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FCB75" w14:textId="77777777" w:rsidR="00B05909" w:rsidRPr="00AB24DD" w:rsidRDefault="00B05909" w:rsidP="00B05909">
      <w:pPr>
        <w:pStyle w:val="Bezodstpw"/>
        <w:jc w:val="center"/>
        <w:outlineLvl w:val="0"/>
        <w:rPr>
          <w:rFonts w:ascii="Arial" w:hAnsi="Arial" w:cs="Arial"/>
        </w:rPr>
      </w:pPr>
      <w:r w:rsidRPr="00AB24DD">
        <w:rPr>
          <w:rFonts w:ascii="Arial" w:hAnsi="Arial" w:cs="Arial"/>
        </w:rPr>
        <w:t xml:space="preserve">UMOWA NR </w:t>
      </w:r>
      <w:r w:rsidR="003C7D52" w:rsidRPr="00AB24DD">
        <w:rPr>
          <w:rFonts w:ascii="Arial" w:hAnsi="Arial" w:cs="Arial"/>
        </w:rPr>
        <w:t>………</w:t>
      </w:r>
      <w:proofErr w:type="gramStart"/>
      <w:r w:rsidR="003C7D52" w:rsidRPr="00AB24DD">
        <w:rPr>
          <w:rFonts w:ascii="Arial" w:hAnsi="Arial" w:cs="Arial"/>
        </w:rPr>
        <w:t>…….</w:t>
      </w:r>
      <w:proofErr w:type="gramEnd"/>
      <w:r w:rsidR="003C7D52" w:rsidRPr="00AB24DD">
        <w:rPr>
          <w:rFonts w:ascii="Arial" w:hAnsi="Arial" w:cs="Arial"/>
        </w:rPr>
        <w:t>.</w:t>
      </w:r>
      <w:r w:rsidRPr="00AB24DD">
        <w:rPr>
          <w:rFonts w:ascii="Arial" w:hAnsi="Arial" w:cs="Arial"/>
        </w:rPr>
        <w:t>/ 202</w:t>
      </w:r>
      <w:r w:rsidR="00700688" w:rsidRPr="00AB24DD">
        <w:rPr>
          <w:rFonts w:ascii="Arial" w:hAnsi="Arial" w:cs="Arial"/>
        </w:rPr>
        <w:t>1</w:t>
      </w:r>
    </w:p>
    <w:p w14:paraId="3D9D30DB" w14:textId="77777777" w:rsidR="00B05909" w:rsidRPr="00AB24DD" w:rsidRDefault="003C7D52" w:rsidP="00B05909">
      <w:pPr>
        <w:pStyle w:val="Bezodstpw"/>
        <w:outlineLvl w:val="0"/>
        <w:rPr>
          <w:rFonts w:ascii="Arial" w:hAnsi="Arial" w:cs="Arial"/>
        </w:rPr>
      </w:pPr>
      <w:r w:rsidRPr="00AB24DD">
        <w:rPr>
          <w:rFonts w:ascii="Arial" w:hAnsi="Arial" w:cs="Arial"/>
        </w:rPr>
        <w:t>.</w:t>
      </w:r>
    </w:p>
    <w:p w14:paraId="1A178EC1" w14:textId="77777777" w:rsidR="0070562E" w:rsidRPr="00AB24DD" w:rsidRDefault="00B05909" w:rsidP="00B05909">
      <w:pPr>
        <w:pStyle w:val="Bezodstpw"/>
        <w:rPr>
          <w:rFonts w:ascii="Arial" w:hAnsi="Arial" w:cs="Arial"/>
        </w:rPr>
      </w:pPr>
      <w:r w:rsidRPr="00AB24DD">
        <w:rPr>
          <w:rFonts w:ascii="Arial" w:hAnsi="Arial" w:cs="Arial"/>
        </w:rPr>
        <w:t xml:space="preserve">zawarta w dniu </w:t>
      </w:r>
      <w:r w:rsidR="003C7D52" w:rsidRPr="00AB24DD">
        <w:rPr>
          <w:rFonts w:ascii="Arial" w:hAnsi="Arial" w:cs="Arial"/>
        </w:rPr>
        <w:t>…………………………..</w:t>
      </w:r>
      <w:r w:rsidR="00902A10" w:rsidRPr="00AB24DD">
        <w:rPr>
          <w:rFonts w:ascii="Arial" w:hAnsi="Arial" w:cs="Arial"/>
        </w:rPr>
        <w:t>.202</w:t>
      </w:r>
      <w:r w:rsidR="00700688" w:rsidRPr="00AB24DD">
        <w:rPr>
          <w:rFonts w:ascii="Arial" w:hAnsi="Arial" w:cs="Arial"/>
        </w:rPr>
        <w:t>1</w:t>
      </w:r>
      <w:r w:rsidR="00902A10" w:rsidRPr="00AB24DD">
        <w:rPr>
          <w:rFonts w:ascii="Arial" w:hAnsi="Arial" w:cs="Arial"/>
        </w:rPr>
        <w:t xml:space="preserve"> r.</w:t>
      </w:r>
      <w:r w:rsidRPr="00AB24DD">
        <w:rPr>
          <w:rFonts w:ascii="Arial" w:hAnsi="Arial" w:cs="Arial"/>
        </w:rPr>
        <w:t xml:space="preserve"> w Starych Babicach pomiędzy</w:t>
      </w:r>
      <w:r w:rsidR="007704AE" w:rsidRPr="00AB24DD">
        <w:rPr>
          <w:rFonts w:ascii="Arial" w:hAnsi="Arial" w:cs="Arial"/>
        </w:rPr>
        <w:t>:</w:t>
      </w:r>
    </w:p>
    <w:p w14:paraId="7DA30050" w14:textId="77777777" w:rsidR="0070562E" w:rsidRPr="00AB24DD" w:rsidRDefault="0070562E" w:rsidP="00B05909">
      <w:pPr>
        <w:pStyle w:val="Bezodstpw"/>
        <w:rPr>
          <w:rFonts w:ascii="Arial" w:hAnsi="Arial" w:cs="Arial"/>
        </w:rPr>
      </w:pPr>
    </w:p>
    <w:p w14:paraId="7B695255" w14:textId="14CC5343" w:rsidR="007704AE" w:rsidRPr="00AB24DD" w:rsidRDefault="00B05909" w:rsidP="00B05909">
      <w:pPr>
        <w:pStyle w:val="Bezodstpw"/>
        <w:rPr>
          <w:rFonts w:ascii="Arial" w:hAnsi="Arial" w:cs="Arial"/>
        </w:rPr>
      </w:pPr>
      <w:r w:rsidRPr="00AB24DD">
        <w:rPr>
          <w:rFonts w:ascii="Arial" w:hAnsi="Arial" w:cs="Arial"/>
        </w:rPr>
        <w:t>Gminą Stare Babice mającą swą siedzibę w Starych Babicach, ul. Rynek 32, posiadającą NIP 118-202-55-48, zwaną dalej „Zamawiającym” reprezentowaną przez:</w:t>
      </w:r>
      <w:bookmarkStart w:id="0" w:name="_Toc449616585"/>
      <w:bookmarkStart w:id="1" w:name="_Toc463604105"/>
      <w:bookmarkStart w:id="2" w:name="_Toc467572730"/>
      <w:bookmarkStart w:id="3" w:name="_Toc7505411"/>
      <w:r w:rsidRPr="00AB24DD">
        <w:rPr>
          <w:rFonts w:ascii="Arial" w:hAnsi="Arial" w:cs="Arial"/>
        </w:rPr>
        <w:t xml:space="preserve"> </w:t>
      </w:r>
    </w:p>
    <w:p w14:paraId="12887C4B" w14:textId="77777777" w:rsidR="007704AE" w:rsidRPr="00AB24DD" w:rsidRDefault="007704AE" w:rsidP="00B05909">
      <w:pPr>
        <w:pStyle w:val="Bezodstpw"/>
        <w:rPr>
          <w:rFonts w:ascii="Arial" w:hAnsi="Arial" w:cs="Arial"/>
          <w:b/>
        </w:rPr>
      </w:pPr>
    </w:p>
    <w:p w14:paraId="19151500" w14:textId="77777777" w:rsidR="00B05909" w:rsidRPr="00AB24DD" w:rsidRDefault="00B05909" w:rsidP="007704AE">
      <w:pPr>
        <w:pStyle w:val="Bezodstpw"/>
        <w:jc w:val="center"/>
        <w:rPr>
          <w:rFonts w:ascii="Arial" w:hAnsi="Arial" w:cs="Arial"/>
        </w:rPr>
      </w:pPr>
      <w:r w:rsidRPr="00AB24DD">
        <w:rPr>
          <w:rFonts w:ascii="Arial" w:hAnsi="Arial" w:cs="Arial"/>
          <w:b/>
        </w:rPr>
        <w:t>Sławomira Sumkę –</w:t>
      </w:r>
      <w:r w:rsidR="007704AE" w:rsidRPr="00AB24DD">
        <w:rPr>
          <w:rFonts w:ascii="Arial" w:hAnsi="Arial" w:cs="Arial"/>
          <w:b/>
        </w:rPr>
        <w:t xml:space="preserve"> </w:t>
      </w:r>
      <w:r w:rsidRPr="00AB24DD">
        <w:rPr>
          <w:rFonts w:ascii="Arial" w:hAnsi="Arial" w:cs="Arial"/>
          <w:b/>
        </w:rPr>
        <w:t>Wójta Gminy</w:t>
      </w:r>
      <w:bookmarkEnd w:id="0"/>
      <w:bookmarkEnd w:id="1"/>
      <w:bookmarkEnd w:id="2"/>
      <w:bookmarkEnd w:id="3"/>
    </w:p>
    <w:p w14:paraId="58D36CFA" w14:textId="77777777" w:rsidR="00B05909" w:rsidRPr="00AB24DD" w:rsidRDefault="00B05909" w:rsidP="00B05909">
      <w:pPr>
        <w:pStyle w:val="Bezodstpw"/>
        <w:jc w:val="center"/>
        <w:outlineLvl w:val="0"/>
        <w:rPr>
          <w:rFonts w:ascii="Arial" w:hAnsi="Arial" w:cs="Arial"/>
        </w:rPr>
      </w:pPr>
    </w:p>
    <w:p w14:paraId="420893B4" w14:textId="77777777" w:rsidR="00B05909" w:rsidRPr="00AB24DD" w:rsidRDefault="00B05909" w:rsidP="00B05909">
      <w:pPr>
        <w:pStyle w:val="Bezodstpw"/>
        <w:jc w:val="center"/>
        <w:rPr>
          <w:rFonts w:ascii="Arial" w:hAnsi="Arial" w:cs="Arial"/>
        </w:rPr>
      </w:pPr>
      <w:r w:rsidRPr="00AB24DD">
        <w:rPr>
          <w:rFonts w:ascii="Arial" w:hAnsi="Arial" w:cs="Arial"/>
        </w:rPr>
        <w:t xml:space="preserve">a </w:t>
      </w:r>
    </w:p>
    <w:p w14:paraId="5E1734E9" w14:textId="77777777" w:rsidR="00372D4D" w:rsidRPr="00AB24DD" w:rsidRDefault="00372D4D" w:rsidP="00372D4D">
      <w:pPr>
        <w:spacing w:after="0" w:line="240" w:lineRule="auto"/>
        <w:rPr>
          <w:rFonts w:ascii="Arial" w:hAnsi="Arial" w:cs="Arial"/>
        </w:rPr>
      </w:pPr>
    </w:p>
    <w:p w14:paraId="3B55A44A" w14:textId="1B270AE5" w:rsidR="00372D4D" w:rsidRPr="00AB24DD" w:rsidRDefault="00372D4D" w:rsidP="00372D4D">
      <w:pPr>
        <w:spacing w:after="0" w:line="240" w:lineRule="auto"/>
        <w:rPr>
          <w:rFonts w:ascii="Arial" w:hAnsi="Arial" w:cs="Arial"/>
        </w:rPr>
      </w:pPr>
      <w:r w:rsidRPr="00AB24DD">
        <w:rPr>
          <w:rFonts w:ascii="Arial" w:hAnsi="Arial" w:cs="Arial"/>
        </w:rPr>
        <w:t>………………. z siedzibą w ……………</w:t>
      </w:r>
      <w:proofErr w:type="gramStart"/>
      <w:r w:rsidRPr="00AB24DD">
        <w:rPr>
          <w:rFonts w:ascii="Arial" w:hAnsi="Arial" w:cs="Arial"/>
        </w:rPr>
        <w:t>…….</w:t>
      </w:r>
      <w:proofErr w:type="gramEnd"/>
      <w:r w:rsidRPr="00AB24DD">
        <w:rPr>
          <w:rFonts w:ascii="Arial" w:hAnsi="Arial" w:cs="Arial"/>
        </w:rPr>
        <w:t>. przy ul. …………</w:t>
      </w:r>
      <w:proofErr w:type="gramStart"/>
      <w:r w:rsidRPr="00AB24DD">
        <w:rPr>
          <w:rFonts w:ascii="Arial" w:hAnsi="Arial" w:cs="Arial"/>
        </w:rPr>
        <w:t>…….</w:t>
      </w:r>
      <w:proofErr w:type="gramEnd"/>
      <w:r w:rsidRPr="00AB24DD">
        <w:rPr>
          <w:rFonts w:ascii="Arial" w:hAnsi="Arial" w:cs="Arial"/>
        </w:rPr>
        <w:t>. zarejestrowanym w Krajowym Rejestrze Sądowym Rejestrze Przedsiębiorców pod numerem KRS …………</w:t>
      </w:r>
      <w:proofErr w:type="gramStart"/>
      <w:r w:rsidRPr="00AB24DD">
        <w:rPr>
          <w:rFonts w:ascii="Arial" w:hAnsi="Arial" w:cs="Arial"/>
        </w:rPr>
        <w:t>…….</w:t>
      </w:r>
      <w:proofErr w:type="gramEnd"/>
      <w:r w:rsidRPr="00AB24DD">
        <w:rPr>
          <w:rFonts w:ascii="Arial" w:hAnsi="Arial" w:cs="Arial"/>
        </w:rPr>
        <w:t xml:space="preserve">, posiadającym NIP ……………….., REGON …………………….., zwanym dalej „Wykonawcą” reprezentowanym przez: </w:t>
      </w:r>
    </w:p>
    <w:p w14:paraId="5F8C75F6" w14:textId="77777777" w:rsidR="00372D4D" w:rsidRPr="00AB24DD" w:rsidRDefault="00372D4D" w:rsidP="00372D4D">
      <w:pPr>
        <w:spacing w:after="0" w:line="240" w:lineRule="auto"/>
        <w:jc w:val="center"/>
        <w:rPr>
          <w:rFonts w:ascii="Arial" w:hAnsi="Arial" w:cs="Arial"/>
          <w:b/>
          <w:bCs/>
        </w:rPr>
      </w:pPr>
    </w:p>
    <w:p w14:paraId="2A96385C" w14:textId="77777777" w:rsidR="00372D4D" w:rsidRPr="00AB24DD" w:rsidRDefault="00372D4D" w:rsidP="00372D4D">
      <w:pPr>
        <w:spacing w:after="0" w:line="240" w:lineRule="auto"/>
        <w:jc w:val="center"/>
        <w:rPr>
          <w:rFonts w:ascii="Arial" w:hAnsi="Arial" w:cs="Arial"/>
          <w:b/>
          <w:bCs/>
        </w:rPr>
      </w:pPr>
      <w:r w:rsidRPr="00AB24DD">
        <w:rPr>
          <w:rFonts w:ascii="Arial" w:hAnsi="Arial" w:cs="Arial"/>
          <w:b/>
          <w:bCs/>
        </w:rPr>
        <w:t>…………………………………….</w:t>
      </w:r>
    </w:p>
    <w:p w14:paraId="025DA346" w14:textId="77777777" w:rsidR="00372D4D" w:rsidRPr="00AB24DD" w:rsidRDefault="00372D4D" w:rsidP="00B05909">
      <w:pPr>
        <w:pStyle w:val="Bezodstpw"/>
        <w:rPr>
          <w:rFonts w:ascii="Arial" w:hAnsi="Arial" w:cs="Arial"/>
          <w:b/>
        </w:rPr>
      </w:pPr>
    </w:p>
    <w:p w14:paraId="5D4D5D0A" w14:textId="77777777" w:rsidR="00372D4D" w:rsidRPr="00AB24DD" w:rsidRDefault="00372D4D" w:rsidP="00B05909">
      <w:pPr>
        <w:pStyle w:val="Bezodstpw"/>
        <w:rPr>
          <w:rFonts w:ascii="Arial" w:hAnsi="Arial" w:cs="Arial"/>
        </w:rPr>
      </w:pPr>
      <w:r w:rsidRPr="00AB24DD">
        <w:rPr>
          <w:rFonts w:ascii="Arial" w:hAnsi="Arial" w:cs="Arial"/>
        </w:rPr>
        <w:t>zwanymi dalej „Stroną” lub „Stronami”</w:t>
      </w:r>
    </w:p>
    <w:p w14:paraId="7BF733B4" w14:textId="77777777" w:rsidR="00372D4D" w:rsidRPr="00AB24DD" w:rsidRDefault="00372D4D" w:rsidP="00B05909">
      <w:pPr>
        <w:pStyle w:val="Bezodstpw"/>
        <w:rPr>
          <w:rFonts w:ascii="Arial" w:hAnsi="Arial" w:cs="Arial"/>
          <w:b/>
        </w:rPr>
      </w:pPr>
    </w:p>
    <w:p w14:paraId="4B4E8E1A" w14:textId="77777777" w:rsidR="00372D4D" w:rsidRPr="00AB24DD" w:rsidRDefault="00372D4D" w:rsidP="00B05909">
      <w:pPr>
        <w:pStyle w:val="Bezodstpw"/>
        <w:rPr>
          <w:rFonts w:ascii="Arial" w:hAnsi="Arial" w:cs="Arial"/>
          <w:b/>
        </w:rPr>
      </w:pPr>
    </w:p>
    <w:p w14:paraId="1FAE5AE8" w14:textId="77777777" w:rsidR="00700688" w:rsidRPr="00AB24DD" w:rsidRDefault="00B05909" w:rsidP="00B05909">
      <w:pPr>
        <w:pStyle w:val="Bezodstpw"/>
        <w:rPr>
          <w:rFonts w:ascii="Arial" w:hAnsi="Arial" w:cs="Arial"/>
          <w:b/>
        </w:rPr>
      </w:pPr>
      <w:r w:rsidRPr="00AB24DD">
        <w:rPr>
          <w:rFonts w:ascii="Arial" w:hAnsi="Arial" w:cs="Arial"/>
          <w:b/>
        </w:rPr>
        <w:t>Nazwa zadania: „</w:t>
      </w:r>
      <w:r w:rsidR="00700688" w:rsidRPr="00AB24DD">
        <w:rPr>
          <w:rFonts w:ascii="Arial" w:hAnsi="Arial" w:cs="Arial"/>
          <w:b/>
        </w:rPr>
        <w:t>Rozbudowa Szkoły Podstawowej w Zielonkach-Parceli”</w:t>
      </w:r>
    </w:p>
    <w:p w14:paraId="7EE2397D" w14:textId="77777777" w:rsidR="00700688" w:rsidRPr="00AB24DD" w:rsidRDefault="00700688" w:rsidP="00B05909">
      <w:pPr>
        <w:pStyle w:val="Bezodstpw"/>
        <w:rPr>
          <w:rFonts w:ascii="Arial" w:hAnsi="Arial" w:cs="Arial"/>
          <w:b/>
        </w:rPr>
      </w:pPr>
    </w:p>
    <w:p w14:paraId="47C46DFD" w14:textId="64D9A1F7" w:rsidR="00B05909" w:rsidRPr="00AB24DD" w:rsidRDefault="00B05909" w:rsidP="00B05909">
      <w:pPr>
        <w:pStyle w:val="Bezodstpw"/>
        <w:rPr>
          <w:rFonts w:ascii="Arial" w:hAnsi="Arial" w:cs="Arial"/>
        </w:rPr>
      </w:pPr>
      <w:r w:rsidRPr="00AB24DD">
        <w:rPr>
          <w:rFonts w:ascii="Arial" w:hAnsi="Arial" w:cs="Arial"/>
        </w:rPr>
        <w:t>W rezultacie dokonania przez Zamawiającego wyboru oferty Wykonawcy w przetargu nieograniczonym w trybie art</w:t>
      </w:r>
      <w:r w:rsidRPr="00AB24DD">
        <w:rPr>
          <w:rFonts w:ascii="Arial" w:hAnsi="Arial" w:cs="Arial"/>
          <w:color w:val="FF0000"/>
        </w:rPr>
        <w:t xml:space="preserve">. </w:t>
      </w:r>
      <w:r w:rsidR="00C1327F" w:rsidRPr="00AB24DD">
        <w:rPr>
          <w:rFonts w:ascii="Arial" w:hAnsi="Arial" w:cs="Arial"/>
        </w:rPr>
        <w:t>132</w:t>
      </w:r>
      <w:r w:rsidRPr="00AB24DD">
        <w:rPr>
          <w:rFonts w:ascii="Arial" w:hAnsi="Arial" w:cs="Arial"/>
        </w:rPr>
        <w:t xml:space="preserve"> ustawy z dnia </w:t>
      </w:r>
      <w:r w:rsidR="00C1327F" w:rsidRPr="00AB24DD">
        <w:rPr>
          <w:rFonts w:ascii="Arial" w:hAnsi="Arial" w:cs="Arial"/>
        </w:rPr>
        <w:t>11 września 2019</w:t>
      </w:r>
      <w:r w:rsidRPr="00AB24DD">
        <w:rPr>
          <w:rFonts w:ascii="Arial" w:hAnsi="Arial" w:cs="Arial"/>
        </w:rPr>
        <w:t xml:space="preserve"> r. Prawo zamówień publicznych </w:t>
      </w:r>
      <w:r w:rsidRPr="00AB24DD">
        <w:rPr>
          <w:rFonts w:ascii="Arial" w:hAnsi="Arial" w:cs="Arial"/>
          <w:color w:val="000000"/>
        </w:rPr>
        <w:t xml:space="preserve">(Dz. U. poz. </w:t>
      </w:r>
      <w:r w:rsidR="00C1327F" w:rsidRPr="00AB24DD">
        <w:rPr>
          <w:rFonts w:ascii="Arial" w:hAnsi="Arial" w:cs="Arial"/>
          <w:color w:val="000000"/>
        </w:rPr>
        <w:t>2019 z</w:t>
      </w:r>
      <w:r w:rsidR="00736806" w:rsidRPr="00AB24DD">
        <w:rPr>
          <w:rFonts w:ascii="Arial" w:hAnsi="Arial" w:cs="Arial"/>
          <w:color w:val="000000"/>
        </w:rPr>
        <w:t> </w:t>
      </w:r>
      <w:r w:rsidR="00C1327F" w:rsidRPr="00AB24DD">
        <w:rPr>
          <w:rFonts w:ascii="Arial" w:hAnsi="Arial" w:cs="Arial"/>
          <w:color w:val="000000"/>
        </w:rPr>
        <w:t>późn.zm.</w:t>
      </w:r>
      <w:r w:rsidRPr="00AB24DD">
        <w:rPr>
          <w:rFonts w:ascii="Arial" w:hAnsi="Arial" w:cs="Arial"/>
          <w:color w:val="000000"/>
        </w:rPr>
        <w:t xml:space="preserve">, dalej „ustawa </w:t>
      </w:r>
      <w:proofErr w:type="spellStart"/>
      <w:r w:rsidRPr="00AB24DD">
        <w:rPr>
          <w:rFonts w:ascii="Arial" w:hAnsi="Arial" w:cs="Arial"/>
          <w:color w:val="000000"/>
        </w:rPr>
        <w:t>pzp</w:t>
      </w:r>
      <w:proofErr w:type="spellEnd"/>
      <w:r w:rsidRPr="00AB24DD">
        <w:rPr>
          <w:rFonts w:ascii="Arial" w:hAnsi="Arial" w:cs="Arial"/>
          <w:color w:val="000000"/>
        </w:rPr>
        <w:t>”)</w:t>
      </w:r>
      <w:r w:rsidRPr="00AB24DD">
        <w:rPr>
          <w:rFonts w:ascii="Arial" w:hAnsi="Arial" w:cs="Arial"/>
        </w:rPr>
        <w:t xml:space="preserve"> została zawarta umowa o następującej treści:</w:t>
      </w:r>
    </w:p>
    <w:p w14:paraId="38B766F9" w14:textId="77777777" w:rsidR="00372D4D" w:rsidRPr="00AB24DD" w:rsidRDefault="00372D4D" w:rsidP="0070562E">
      <w:pPr>
        <w:pStyle w:val="Nagwek"/>
        <w:tabs>
          <w:tab w:val="left" w:pos="708"/>
        </w:tabs>
        <w:spacing w:after="0" w:line="240" w:lineRule="auto"/>
        <w:rPr>
          <w:rFonts w:ascii="Arial" w:hAnsi="Arial" w:cs="Arial"/>
          <w:b/>
          <w:sz w:val="20"/>
        </w:rPr>
      </w:pPr>
    </w:p>
    <w:p w14:paraId="6EF61F91" w14:textId="77777777" w:rsidR="00B05909" w:rsidRPr="00AB24DD" w:rsidRDefault="00B05909" w:rsidP="00B05909">
      <w:pPr>
        <w:pStyle w:val="Nagwek"/>
        <w:tabs>
          <w:tab w:val="left" w:pos="708"/>
        </w:tabs>
        <w:spacing w:after="0" w:line="240" w:lineRule="auto"/>
        <w:jc w:val="center"/>
        <w:rPr>
          <w:rFonts w:ascii="Arial" w:hAnsi="Arial" w:cs="Arial"/>
          <w:b/>
          <w:sz w:val="20"/>
        </w:rPr>
      </w:pPr>
      <w:r w:rsidRPr="00AB24DD">
        <w:rPr>
          <w:rFonts w:ascii="Arial" w:hAnsi="Arial" w:cs="Arial"/>
          <w:b/>
          <w:sz w:val="20"/>
        </w:rPr>
        <w:t>§ 1</w:t>
      </w:r>
    </w:p>
    <w:p w14:paraId="7325F7F5" w14:textId="77777777" w:rsidR="00B05909" w:rsidRPr="00AB24DD" w:rsidRDefault="00700688" w:rsidP="00FA0049">
      <w:pPr>
        <w:pStyle w:val="Bezodstpw"/>
        <w:widowControl/>
        <w:numPr>
          <w:ilvl w:val="0"/>
          <w:numId w:val="42"/>
        </w:numPr>
        <w:adjustRightInd/>
        <w:textAlignment w:val="auto"/>
        <w:rPr>
          <w:rFonts w:ascii="Arial" w:hAnsi="Arial" w:cs="Arial"/>
        </w:rPr>
      </w:pPr>
      <w:r w:rsidRPr="00AB24DD">
        <w:rPr>
          <w:rFonts w:ascii="Arial" w:hAnsi="Arial" w:cs="Arial"/>
        </w:rPr>
        <w:t>Przedmiotem umowy jest rozbudowa istniejącego budynku szkoły podstawowej w miejscowości Zielonki - Parcela w gminie Stare Babice przy ul. Rekreacyjnej wraz z niezbędnymi inwestycjami towarzyszącymi. Inwestycje towarzyszące obejmują, m.in.: realizację śmietnika, ogrodzonego placu zabaw, wiat rowerowych w terenie, elementów małej architektury jak kosze na śmieci i ławki. Projektowane też są utwardzenia takie jak chodniki, place, dojazd do budynku z parkingiem oraz połączenie komunikacyjne piesze z istniejącą infrastrukturą szkoły. Planowane jest również częściowe ogrodzenie terenu.</w:t>
      </w:r>
    </w:p>
    <w:p w14:paraId="12A65CA1" w14:textId="2267F2EA" w:rsidR="00B05909" w:rsidRPr="00AB24DD" w:rsidRDefault="00B05909" w:rsidP="00FA0049">
      <w:pPr>
        <w:pStyle w:val="Bezodstpw"/>
        <w:widowControl/>
        <w:numPr>
          <w:ilvl w:val="0"/>
          <w:numId w:val="42"/>
        </w:numPr>
        <w:adjustRightInd/>
        <w:textAlignment w:val="auto"/>
        <w:rPr>
          <w:rFonts w:ascii="Arial" w:hAnsi="Arial" w:cs="Arial"/>
        </w:rPr>
      </w:pPr>
      <w:r w:rsidRPr="00AB24DD">
        <w:rPr>
          <w:rFonts w:ascii="Arial" w:hAnsi="Arial" w:cs="Arial"/>
        </w:rPr>
        <w:t>Przedmiot umowy opisany jest szczegółowo w dokumentacji projektowej oraz specyfikacj</w:t>
      </w:r>
      <w:r w:rsidR="00E31FA9" w:rsidRPr="00AB24DD">
        <w:rPr>
          <w:rFonts w:ascii="Arial" w:hAnsi="Arial" w:cs="Arial"/>
        </w:rPr>
        <w:t>ach</w:t>
      </w:r>
      <w:r w:rsidRPr="00AB24DD">
        <w:rPr>
          <w:rFonts w:ascii="Arial" w:hAnsi="Arial" w:cs="Arial"/>
        </w:rPr>
        <w:t xml:space="preserve"> techniczn</w:t>
      </w:r>
      <w:r w:rsidR="00E31FA9" w:rsidRPr="00AB24DD">
        <w:rPr>
          <w:rFonts w:ascii="Arial" w:hAnsi="Arial" w:cs="Arial"/>
        </w:rPr>
        <w:t>ych</w:t>
      </w:r>
      <w:r w:rsidRPr="00AB24DD">
        <w:rPr>
          <w:rFonts w:ascii="Arial" w:hAnsi="Arial" w:cs="Arial"/>
        </w:rPr>
        <w:t xml:space="preserve"> wykonania i odbioru robót budowlanych i obejmuje wykonanie m.in. następujących robót:</w:t>
      </w:r>
    </w:p>
    <w:p w14:paraId="133C5240" w14:textId="77777777" w:rsidR="008D3E35" w:rsidRPr="00AB24DD" w:rsidRDefault="008D3E35" w:rsidP="00FA0049">
      <w:pPr>
        <w:pStyle w:val="Bezodstpw"/>
        <w:widowControl/>
        <w:numPr>
          <w:ilvl w:val="0"/>
          <w:numId w:val="43"/>
        </w:numPr>
        <w:adjustRightInd/>
        <w:textAlignment w:val="auto"/>
        <w:rPr>
          <w:rFonts w:ascii="Arial" w:hAnsi="Arial" w:cs="Arial"/>
        </w:rPr>
      </w:pPr>
      <w:r w:rsidRPr="00AB24DD">
        <w:rPr>
          <w:rFonts w:ascii="Arial" w:hAnsi="Arial" w:cs="Arial"/>
        </w:rPr>
        <w:t>likwidacje elementów istniejących zagospodarowania terenu:</w:t>
      </w:r>
    </w:p>
    <w:p w14:paraId="0C2C18DA" w14:textId="77777777" w:rsidR="00121267" w:rsidRPr="00AB24DD" w:rsidRDefault="00121267" w:rsidP="005E73BD">
      <w:pPr>
        <w:pStyle w:val="Bezodstpw"/>
        <w:widowControl/>
        <w:numPr>
          <w:ilvl w:val="0"/>
          <w:numId w:val="38"/>
        </w:numPr>
        <w:adjustRightInd/>
        <w:textAlignment w:val="auto"/>
        <w:rPr>
          <w:rFonts w:ascii="Arial" w:hAnsi="Arial" w:cs="Arial"/>
        </w:rPr>
      </w:pPr>
      <w:r w:rsidRPr="00AB24DD">
        <w:rPr>
          <w:rFonts w:ascii="Arial" w:hAnsi="Arial" w:cs="Arial"/>
        </w:rPr>
        <w:t xml:space="preserve">wywiezienie ziemi i humusu znajdujących się w części zachodniej działki, </w:t>
      </w:r>
    </w:p>
    <w:p w14:paraId="12C20E22" w14:textId="77777777" w:rsidR="008D3E35" w:rsidRPr="00AB24DD" w:rsidRDefault="008D3E35" w:rsidP="005E73BD">
      <w:pPr>
        <w:pStyle w:val="Bezodstpw"/>
        <w:widowControl/>
        <w:numPr>
          <w:ilvl w:val="0"/>
          <w:numId w:val="38"/>
        </w:numPr>
        <w:adjustRightInd/>
        <w:textAlignment w:val="auto"/>
        <w:rPr>
          <w:rFonts w:ascii="Arial" w:hAnsi="Arial" w:cs="Arial"/>
        </w:rPr>
      </w:pPr>
      <w:r w:rsidRPr="00AB24DD">
        <w:rPr>
          <w:rFonts w:ascii="Arial" w:hAnsi="Arial" w:cs="Arial"/>
        </w:rPr>
        <w:t xml:space="preserve">likwidację części istniejącego ogrodzenia wokół istniejącej szkoły od strony północnej i od strony zachodniej, </w:t>
      </w:r>
    </w:p>
    <w:p w14:paraId="39A4E4E6" w14:textId="77777777" w:rsidR="008D3E35" w:rsidRPr="00AB24DD" w:rsidRDefault="008D3E35" w:rsidP="005E73BD">
      <w:pPr>
        <w:pStyle w:val="Bezodstpw"/>
        <w:widowControl/>
        <w:numPr>
          <w:ilvl w:val="0"/>
          <w:numId w:val="38"/>
        </w:numPr>
        <w:adjustRightInd/>
        <w:textAlignment w:val="auto"/>
        <w:rPr>
          <w:rFonts w:ascii="Arial" w:hAnsi="Arial" w:cs="Arial"/>
        </w:rPr>
      </w:pPr>
      <w:r w:rsidRPr="00AB24DD">
        <w:rPr>
          <w:rFonts w:ascii="Arial" w:hAnsi="Arial" w:cs="Arial"/>
        </w:rPr>
        <w:t>likwidację istniejącego placu zabaw z chodnikiem – plac zabaw należy przenieść w miejsce wskazane na rysunku zagospodarowania terenu,</w:t>
      </w:r>
    </w:p>
    <w:p w14:paraId="05EE2E64" w14:textId="77777777" w:rsidR="008D3E35" w:rsidRPr="00AB24DD" w:rsidRDefault="008D3E35" w:rsidP="005E73BD">
      <w:pPr>
        <w:pStyle w:val="Bezodstpw"/>
        <w:widowControl/>
        <w:numPr>
          <w:ilvl w:val="0"/>
          <w:numId w:val="38"/>
        </w:numPr>
        <w:adjustRightInd/>
        <w:textAlignment w:val="auto"/>
        <w:rPr>
          <w:rFonts w:ascii="Arial" w:hAnsi="Arial" w:cs="Arial"/>
        </w:rPr>
      </w:pPr>
      <w:r w:rsidRPr="00AB24DD">
        <w:rPr>
          <w:rFonts w:ascii="Arial" w:hAnsi="Arial" w:cs="Arial"/>
        </w:rPr>
        <w:t>likwidację pokazanych na rysunku zagospodarowania terenu części sieci kanalizacji deszczowej i sieci elektrycznej wraz z oświetleniem zewnętrznym, kolidujących z rozbudową – szczegóły wg</w:t>
      </w:r>
      <w:r w:rsidR="00835364" w:rsidRPr="00AB24DD">
        <w:rPr>
          <w:rFonts w:ascii="Arial" w:hAnsi="Arial" w:cs="Arial"/>
        </w:rPr>
        <w:t xml:space="preserve"> odrębnych opracowań branżowych;</w:t>
      </w:r>
    </w:p>
    <w:p w14:paraId="1D7655D9" w14:textId="77777777" w:rsidR="008D3E35" w:rsidRPr="00AB24DD" w:rsidRDefault="008D3E35" w:rsidP="00FA0049">
      <w:pPr>
        <w:pStyle w:val="Bezodstpw"/>
        <w:widowControl/>
        <w:numPr>
          <w:ilvl w:val="0"/>
          <w:numId w:val="43"/>
        </w:numPr>
        <w:adjustRightInd/>
        <w:textAlignment w:val="auto"/>
        <w:rPr>
          <w:rFonts w:ascii="Arial" w:hAnsi="Arial" w:cs="Arial"/>
        </w:rPr>
      </w:pPr>
      <w:r w:rsidRPr="00AB24DD">
        <w:rPr>
          <w:rFonts w:ascii="Arial" w:hAnsi="Arial" w:cs="Arial"/>
        </w:rPr>
        <w:t xml:space="preserve">rozbudowa istniejącego kompleksu budynków szkoły </w:t>
      </w:r>
      <w:r w:rsidR="00835364" w:rsidRPr="00AB24DD">
        <w:rPr>
          <w:rFonts w:ascii="Arial" w:hAnsi="Arial" w:cs="Arial"/>
        </w:rPr>
        <w:t xml:space="preserve">o budynek na planie prostokąta z wewnętrznym dziedzińcem </w:t>
      </w:r>
      <w:r w:rsidRPr="00AB24DD">
        <w:rPr>
          <w:rFonts w:ascii="Arial" w:hAnsi="Arial" w:cs="Arial"/>
        </w:rPr>
        <w:t>połączon</w:t>
      </w:r>
      <w:r w:rsidR="00835364" w:rsidRPr="00AB24DD">
        <w:rPr>
          <w:rFonts w:ascii="Arial" w:hAnsi="Arial" w:cs="Arial"/>
        </w:rPr>
        <w:t>y</w:t>
      </w:r>
      <w:r w:rsidRPr="00AB24DD">
        <w:rPr>
          <w:rFonts w:ascii="Arial" w:hAnsi="Arial" w:cs="Arial"/>
        </w:rPr>
        <w:t xml:space="preserve"> dwoma łącznikami z istniejący</w:t>
      </w:r>
      <w:r w:rsidR="00835364" w:rsidRPr="00AB24DD">
        <w:rPr>
          <w:rFonts w:ascii="Arial" w:hAnsi="Arial" w:cs="Arial"/>
        </w:rPr>
        <w:t>m budynkiem szkoły</w:t>
      </w:r>
    </w:p>
    <w:p w14:paraId="5FC81D0D" w14:textId="77777777" w:rsidR="00FB70AD" w:rsidRPr="00AB24DD" w:rsidRDefault="00FB70AD" w:rsidP="00FA0049">
      <w:pPr>
        <w:pStyle w:val="Bezodstpw"/>
        <w:widowControl/>
        <w:numPr>
          <w:ilvl w:val="0"/>
          <w:numId w:val="52"/>
        </w:numPr>
        <w:adjustRightInd/>
        <w:textAlignment w:val="auto"/>
        <w:rPr>
          <w:rFonts w:ascii="Arial" w:hAnsi="Arial" w:cs="Arial"/>
        </w:rPr>
      </w:pPr>
      <w:r w:rsidRPr="00AB24DD">
        <w:rPr>
          <w:rFonts w:ascii="Arial" w:hAnsi="Arial" w:cs="Arial"/>
        </w:rPr>
        <w:t xml:space="preserve">teren projektowany - (A-F-G-H-I-J-K-A) </w:t>
      </w:r>
      <w:r w:rsidRPr="00AB24DD">
        <w:rPr>
          <w:rFonts w:ascii="Arial" w:hAnsi="Arial" w:cs="Arial"/>
        </w:rPr>
        <w:tab/>
      </w:r>
      <w:r w:rsidRPr="00AB24DD">
        <w:rPr>
          <w:rFonts w:ascii="Arial" w:hAnsi="Arial" w:cs="Arial"/>
        </w:rPr>
        <w:tab/>
      </w:r>
      <w:r w:rsidRPr="00AB24DD">
        <w:rPr>
          <w:rFonts w:ascii="Arial" w:hAnsi="Arial" w:cs="Arial"/>
        </w:rPr>
        <w:tab/>
      </w:r>
      <w:r w:rsidR="00B91266" w:rsidRPr="00AB24DD">
        <w:rPr>
          <w:rFonts w:ascii="Arial" w:hAnsi="Arial" w:cs="Arial"/>
        </w:rPr>
        <w:tab/>
      </w:r>
      <w:r w:rsidR="00B91266" w:rsidRPr="00AB24DD">
        <w:rPr>
          <w:rFonts w:ascii="Arial" w:hAnsi="Arial" w:cs="Arial"/>
        </w:rPr>
        <w:tab/>
      </w:r>
      <w:r w:rsidRPr="00AB24DD">
        <w:rPr>
          <w:rFonts w:ascii="Arial" w:hAnsi="Arial" w:cs="Arial"/>
        </w:rPr>
        <w:t xml:space="preserve">8 996,36 </w:t>
      </w:r>
      <w:proofErr w:type="spellStart"/>
      <w:r w:rsidRPr="00AB24DD">
        <w:rPr>
          <w:rFonts w:ascii="Arial" w:hAnsi="Arial" w:cs="Arial"/>
        </w:rPr>
        <w:t>m²</w:t>
      </w:r>
      <w:proofErr w:type="spellEnd"/>
    </w:p>
    <w:p w14:paraId="1B0F76E8" w14:textId="77777777" w:rsidR="00FB70AD" w:rsidRPr="00AB24DD" w:rsidRDefault="00B91266" w:rsidP="00FA0049">
      <w:pPr>
        <w:pStyle w:val="Bezodstpw"/>
        <w:widowControl/>
        <w:numPr>
          <w:ilvl w:val="0"/>
          <w:numId w:val="52"/>
        </w:numPr>
        <w:adjustRightInd/>
        <w:textAlignment w:val="auto"/>
        <w:rPr>
          <w:rFonts w:ascii="Arial" w:hAnsi="Arial" w:cs="Arial"/>
        </w:rPr>
      </w:pPr>
      <w:r w:rsidRPr="00AB24DD">
        <w:rPr>
          <w:rFonts w:ascii="Arial" w:hAnsi="Arial" w:cs="Arial"/>
        </w:rPr>
        <w:t xml:space="preserve">projektowana </w:t>
      </w:r>
      <w:r w:rsidR="00FB70AD" w:rsidRPr="00AB24DD">
        <w:rPr>
          <w:rFonts w:ascii="Arial" w:hAnsi="Arial" w:cs="Arial"/>
        </w:rPr>
        <w:t>powierzchnia zabudowy na całym terenie po rozbudowie</w:t>
      </w:r>
      <w:r w:rsidRPr="00AB24DD">
        <w:rPr>
          <w:rFonts w:ascii="Arial" w:hAnsi="Arial" w:cs="Arial"/>
        </w:rPr>
        <w:tab/>
      </w:r>
      <w:r w:rsidRPr="00AB24DD">
        <w:rPr>
          <w:rFonts w:ascii="Arial" w:hAnsi="Arial" w:cs="Arial"/>
          <w:bCs/>
          <w:lang w:eastAsia="pl-PL"/>
        </w:rPr>
        <w:t xml:space="preserve">2 871,62 </w:t>
      </w:r>
      <w:proofErr w:type="spellStart"/>
      <w:r w:rsidRPr="00AB24DD">
        <w:rPr>
          <w:rFonts w:ascii="Arial" w:hAnsi="Arial" w:cs="Arial"/>
          <w:bCs/>
          <w:lang w:eastAsia="pl-PL"/>
        </w:rPr>
        <w:t>m²</w:t>
      </w:r>
      <w:proofErr w:type="spellEnd"/>
    </w:p>
    <w:p w14:paraId="3B516D6F" w14:textId="77777777" w:rsidR="00B91266" w:rsidRPr="00AB24DD" w:rsidRDefault="00B91266" w:rsidP="00B91266">
      <w:pPr>
        <w:pStyle w:val="Bezodstpw"/>
        <w:widowControl/>
        <w:adjustRightInd/>
        <w:ind w:left="1068"/>
        <w:textAlignment w:val="auto"/>
        <w:rPr>
          <w:rFonts w:ascii="Arial" w:hAnsi="Arial" w:cs="Arial"/>
          <w:bCs/>
          <w:lang w:eastAsia="pl-PL"/>
        </w:rPr>
      </w:pPr>
      <w:r w:rsidRPr="00AB24DD">
        <w:rPr>
          <w:rFonts w:ascii="Arial" w:hAnsi="Arial" w:cs="Arial"/>
          <w:bCs/>
          <w:lang w:eastAsia="pl-PL"/>
        </w:rPr>
        <w:t>w tym:</w:t>
      </w:r>
    </w:p>
    <w:p w14:paraId="3DE01C48" w14:textId="77777777" w:rsidR="00B91266" w:rsidRPr="00AB24DD" w:rsidRDefault="00B91266" w:rsidP="00FA0049">
      <w:pPr>
        <w:pStyle w:val="Bezodstpw"/>
        <w:widowControl/>
        <w:numPr>
          <w:ilvl w:val="0"/>
          <w:numId w:val="53"/>
        </w:numPr>
        <w:adjustRightInd/>
        <w:textAlignment w:val="auto"/>
        <w:rPr>
          <w:rFonts w:ascii="Arial" w:hAnsi="Arial" w:cs="Arial"/>
          <w:bCs/>
          <w:lang w:eastAsia="pl-PL"/>
        </w:rPr>
      </w:pPr>
      <w:r w:rsidRPr="00AB24DD">
        <w:rPr>
          <w:rFonts w:ascii="Arial" w:hAnsi="Arial" w:cs="Arial"/>
          <w:bCs/>
          <w:lang w:eastAsia="pl-PL"/>
        </w:rPr>
        <w:t>budynek szkoły projektowany</w:t>
      </w:r>
      <w:r w:rsidRPr="00AB24DD">
        <w:rPr>
          <w:rFonts w:ascii="Arial" w:hAnsi="Arial" w:cs="Arial"/>
          <w:bCs/>
          <w:lang w:eastAsia="pl-PL"/>
        </w:rPr>
        <w:tab/>
      </w:r>
      <w:r w:rsidRPr="00AB24DD">
        <w:rPr>
          <w:rFonts w:ascii="Arial" w:hAnsi="Arial" w:cs="Arial"/>
          <w:bCs/>
          <w:lang w:eastAsia="pl-PL"/>
        </w:rPr>
        <w:tab/>
      </w:r>
      <w:r w:rsidRPr="00AB24DD">
        <w:rPr>
          <w:rFonts w:ascii="Arial" w:hAnsi="Arial" w:cs="Arial"/>
          <w:bCs/>
          <w:lang w:eastAsia="pl-PL"/>
        </w:rPr>
        <w:tab/>
      </w:r>
      <w:r w:rsidRPr="00AB24DD">
        <w:rPr>
          <w:rFonts w:ascii="Arial" w:hAnsi="Arial" w:cs="Arial"/>
          <w:bCs/>
          <w:lang w:eastAsia="pl-PL"/>
        </w:rPr>
        <w:tab/>
      </w:r>
      <w:r w:rsidRPr="00AB24DD">
        <w:rPr>
          <w:rFonts w:ascii="Arial" w:hAnsi="Arial" w:cs="Arial"/>
          <w:bCs/>
          <w:lang w:eastAsia="pl-PL"/>
        </w:rPr>
        <w:tab/>
      </w:r>
      <w:r w:rsidRPr="00AB24DD">
        <w:rPr>
          <w:rFonts w:ascii="Arial" w:hAnsi="Arial" w:cs="Arial"/>
          <w:bCs/>
          <w:lang w:eastAsia="pl-PL"/>
        </w:rPr>
        <w:tab/>
        <w:t xml:space="preserve">2 844,56 </w:t>
      </w:r>
      <w:proofErr w:type="spellStart"/>
      <w:r w:rsidRPr="00AB24DD">
        <w:rPr>
          <w:rFonts w:ascii="Arial" w:hAnsi="Arial" w:cs="Arial"/>
          <w:bCs/>
          <w:lang w:eastAsia="pl-PL"/>
        </w:rPr>
        <w:t>m²</w:t>
      </w:r>
      <w:proofErr w:type="spellEnd"/>
    </w:p>
    <w:p w14:paraId="59A9D1A4" w14:textId="77777777" w:rsidR="00B91266" w:rsidRPr="00AB24DD" w:rsidRDefault="00B91266" w:rsidP="00FA0049">
      <w:pPr>
        <w:pStyle w:val="Bezodstpw"/>
        <w:widowControl/>
        <w:numPr>
          <w:ilvl w:val="0"/>
          <w:numId w:val="53"/>
        </w:numPr>
        <w:adjustRightInd/>
        <w:textAlignment w:val="auto"/>
        <w:rPr>
          <w:rFonts w:ascii="Arial" w:hAnsi="Arial" w:cs="Arial"/>
          <w:bCs/>
          <w:lang w:eastAsia="pl-PL"/>
        </w:rPr>
      </w:pPr>
      <w:r w:rsidRPr="00AB24DD">
        <w:rPr>
          <w:rFonts w:ascii="Arial" w:hAnsi="Arial" w:cs="Arial"/>
          <w:bCs/>
          <w:lang w:eastAsia="pl-PL"/>
        </w:rPr>
        <w:t>altana śmietnika</w:t>
      </w:r>
      <w:r w:rsidR="000F4768" w:rsidRPr="00AB24DD">
        <w:rPr>
          <w:rFonts w:ascii="Arial" w:hAnsi="Arial" w:cs="Arial"/>
          <w:bCs/>
          <w:lang w:eastAsia="pl-PL"/>
        </w:rPr>
        <w:tab/>
      </w:r>
      <w:r w:rsidR="000F4768" w:rsidRPr="00AB24DD">
        <w:rPr>
          <w:rFonts w:ascii="Arial" w:hAnsi="Arial" w:cs="Arial"/>
          <w:bCs/>
          <w:lang w:eastAsia="pl-PL"/>
        </w:rPr>
        <w:tab/>
      </w:r>
      <w:r w:rsidR="000F4768" w:rsidRPr="00AB24DD">
        <w:rPr>
          <w:rFonts w:ascii="Arial" w:hAnsi="Arial" w:cs="Arial"/>
          <w:bCs/>
          <w:lang w:eastAsia="pl-PL"/>
        </w:rPr>
        <w:tab/>
      </w:r>
      <w:r w:rsidR="000F4768" w:rsidRPr="00AB24DD">
        <w:rPr>
          <w:rFonts w:ascii="Arial" w:hAnsi="Arial" w:cs="Arial"/>
          <w:bCs/>
          <w:lang w:eastAsia="pl-PL"/>
        </w:rPr>
        <w:tab/>
      </w:r>
      <w:r w:rsidR="000F4768" w:rsidRPr="00AB24DD">
        <w:rPr>
          <w:rFonts w:ascii="Arial" w:hAnsi="Arial" w:cs="Arial"/>
          <w:bCs/>
          <w:lang w:eastAsia="pl-PL"/>
        </w:rPr>
        <w:tab/>
      </w:r>
      <w:r w:rsidR="000F4768" w:rsidRPr="00AB24DD">
        <w:rPr>
          <w:rFonts w:ascii="Arial" w:hAnsi="Arial" w:cs="Arial"/>
          <w:bCs/>
          <w:lang w:eastAsia="pl-PL"/>
        </w:rPr>
        <w:tab/>
      </w:r>
      <w:r w:rsidR="000F4768" w:rsidRPr="00AB24DD">
        <w:rPr>
          <w:rFonts w:ascii="Arial" w:hAnsi="Arial" w:cs="Arial"/>
          <w:bCs/>
          <w:lang w:eastAsia="pl-PL"/>
        </w:rPr>
        <w:tab/>
      </w:r>
      <w:r w:rsidRPr="00AB24DD">
        <w:rPr>
          <w:rFonts w:ascii="Arial" w:hAnsi="Arial" w:cs="Arial"/>
          <w:bCs/>
          <w:lang w:eastAsia="pl-PL"/>
        </w:rPr>
        <w:t xml:space="preserve">27,06 </w:t>
      </w:r>
      <w:proofErr w:type="spellStart"/>
      <w:r w:rsidRPr="00AB24DD">
        <w:rPr>
          <w:rFonts w:ascii="Arial" w:hAnsi="Arial" w:cs="Arial"/>
          <w:bCs/>
          <w:lang w:eastAsia="pl-PL"/>
        </w:rPr>
        <w:t>m²</w:t>
      </w:r>
      <w:proofErr w:type="spellEnd"/>
    </w:p>
    <w:p w14:paraId="62DC7876" w14:textId="77777777" w:rsidR="00121267" w:rsidRPr="00AB24DD" w:rsidRDefault="00121267" w:rsidP="00FA0049">
      <w:pPr>
        <w:pStyle w:val="Bezodstpw"/>
        <w:widowControl/>
        <w:numPr>
          <w:ilvl w:val="0"/>
          <w:numId w:val="43"/>
        </w:numPr>
        <w:adjustRightInd/>
        <w:textAlignment w:val="auto"/>
        <w:rPr>
          <w:rFonts w:ascii="Arial" w:hAnsi="Arial" w:cs="Arial"/>
        </w:rPr>
      </w:pPr>
      <w:r w:rsidRPr="00AB24DD">
        <w:rPr>
          <w:rFonts w:ascii="Arial" w:hAnsi="Arial" w:cs="Arial"/>
        </w:rPr>
        <w:t xml:space="preserve">budowa nawierzchni utwardzonych ok. 4 444,61 </w:t>
      </w:r>
      <w:proofErr w:type="spellStart"/>
      <w:r w:rsidRPr="00AB24DD">
        <w:rPr>
          <w:rFonts w:ascii="Arial" w:hAnsi="Arial" w:cs="Arial"/>
        </w:rPr>
        <w:t>m²</w:t>
      </w:r>
      <w:proofErr w:type="spellEnd"/>
      <w:r w:rsidRPr="00AB24DD">
        <w:rPr>
          <w:rFonts w:ascii="Arial" w:hAnsi="Arial" w:cs="Arial"/>
        </w:rPr>
        <w:t xml:space="preserve">, </w:t>
      </w:r>
      <w:r w:rsidRPr="00AB24DD">
        <w:rPr>
          <w:rFonts w:ascii="Arial" w:hAnsi="Arial" w:cs="Arial"/>
          <w:bCs/>
          <w:lang w:eastAsia="pl-PL"/>
        </w:rPr>
        <w:t>w tym:</w:t>
      </w:r>
    </w:p>
    <w:p w14:paraId="3F0638AF" w14:textId="77777777" w:rsidR="00121267" w:rsidRPr="00AB24DD" w:rsidRDefault="00121267" w:rsidP="00FA0049">
      <w:pPr>
        <w:pStyle w:val="Bezodstpw"/>
        <w:widowControl/>
        <w:numPr>
          <w:ilvl w:val="0"/>
          <w:numId w:val="54"/>
        </w:numPr>
        <w:adjustRightInd/>
        <w:textAlignment w:val="auto"/>
        <w:rPr>
          <w:rFonts w:ascii="Arial" w:hAnsi="Arial" w:cs="Arial"/>
        </w:rPr>
      </w:pPr>
      <w:r w:rsidRPr="00AB24DD">
        <w:rPr>
          <w:rFonts w:ascii="Arial" w:hAnsi="Arial" w:cs="Arial"/>
        </w:rPr>
        <w:t>drogi</w:t>
      </w:r>
      <w:r w:rsidRPr="00AB24DD">
        <w:rPr>
          <w:rFonts w:ascii="Arial" w:hAnsi="Arial" w:cs="Arial"/>
        </w:rPr>
        <w:tab/>
      </w:r>
      <w:r w:rsidRPr="00AB24DD">
        <w:rPr>
          <w:rFonts w:ascii="Arial" w:hAnsi="Arial" w:cs="Arial"/>
        </w:rPr>
        <w:tab/>
      </w:r>
      <w:r w:rsidRPr="00AB24DD">
        <w:rPr>
          <w:rFonts w:ascii="Arial" w:hAnsi="Arial" w:cs="Arial"/>
        </w:rPr>
        <w:tab/>
      </w:r>
      <w:r w:rsidRPr="00AB24DD">
        <w:rPr>
          <w:rFonts w:ascii="Arial" w:hAnsi="Arial" w:cs="Arial"/>
        </w:rPr>
        <w:tab/>
      </w:r>
      <w:r w:rsidRPr="00AB24DD">
        <w:rPr>
          <w:rFonts w:ascii="Arial" w:hAnsi="Arial" w:cs="Arial"/>
        </w:rPr>
        <w:tab/>
      </w:r>
      <w:r w:rsidRPr="00AB24DD">
        <w:rPr>
          <w:rFonts w:ascii="Arial" w:hAnsi="Arial" w:cs="Arial"/>
        </w:rPr>
        <w:tab/>
      </w:r>
      <w:r w:rsidRPr="00AB24DD">
        <w:rPr>
          <w:rFonts w:ascii="Arial" w:hAnsi="Arial" w:cs="Arial"/>
        </w:rPr>
        <w:tab/>
      </w:r>
      <w:r w:rsidRPr="00AB24DD">
        <w:rPr>
          <w:rFonts w:ascii="Arial" w:hAnsi="Arial" w:cs="Arial"/>
        </w:rPr>
        <w:tab/>
      </w:r>
      <w:r w:rsidRPr="00AB24DD">
        <w:rPr>
          <w:rFonts w:ascii="Arial" w:hAnsi="Arial" w:cs="Arial"/>
        </w:rPr>
        <w:tab/>
        <w:t xml:space="preserve">1 820,41 </w:t>
      </w:r>
      <w:proofErr w:type="spellStart"/>
      <w:r w:rsidRPr="00AB24DD">
        <w:rPr>
          <w:rFonts w:ascii="Arial" w:hAnsi="Arial" w:cs="Arial"/>
        </w:rPr>
        <w:t>m²</w:t>
      </w:r>
      <w:proofErr w:type="spellEnd"/>
    </w:p>
    <w:p w14:paraId="6CB9680A" w14:textId="77777777" w:rsidR="00121267" w:rsidRPr="00AB24DD" w:rsidRDefault="00121267" w:rsidP="00FA0049">
      <w:pPr>
        <w:pStyle w:val="Bezodstpw"/>
        <w:widowControl/>
        <w:numPr>
          <w:ilvl w:val="0"/>
          <w:numId w:val="54"/>
        </w:numPr>
        <w:adjustRightInd/>
        <w:textAlignment w:val="auto"/>
        <w:rPr>
          <w:rFonts w:ascii="Arial" w:hAnsi="Arial" w:cs="Arial"/>
        </w:rPr>
      </w:pPr>
      <w:r w:rsidRPr="00AB24DD">
        <w:rPr>
          <w:rFonts w:ascii="Arial" w:hAnsi="Arial" w:cs="Arial"/>
        </w:rPr>
        <w:t>chodniki i place</w:t>
      </w:r>
      <w:r w:rsidRPr="00AB24DD">
        <w:rPr>
          <w:rFonts w:ascii="Arial" w:hAnsi="Arial" w:cs="Arial"/>
        </w:rPr>
        <w:tab/>
      </w:r>
      <w:r w:rsidRPr="00AB24DD">
        <w:rPr>
          <w:rFonts w:ascii="Arial" w:hAnsi="Arial" w:cs="Arial"/>
        </w:rPr>
        <w:tab/>
      </w:r>
      <w:r w:rsidRPr="00AB24DD">
        <w:rPr>
          <w:rFonts w:ascii="Arial" w:hAnsi="Arial" w:cs="Arial"/>
        </w:rPr>
        <w:tab/>
      </w:r>
      <w:r w:rsidRPr="00AB24DD">
        <w:rPr>
          <w:rFonts w:ascii="Arial" w:hAnsi="Arial" w:cs="Arial"/>
        </w:rPr>
        <w:tab/>
      </w:r>
      <w:r w:rsidRPr="00AB24DD">
        <w:rPr>
          <w:rFonts w:ascii="Arial" w:hAnsi="Arial" w:cs="Arial"/>
        </w:rPr>
        <w:tab/>
      </w:r>
      <w:r w:rsidRPr="00AB24DD">
        <w:rPr>
          <w:rFonts w:ascii="Arial" w:hAnsi="Arial" w:cs="Arial"/>
        </w:rPr>
        <w:tab/>
      </w:r>
      <w:r w:rsidRPr="00AB24DD">
        <w:rPr>
          <w:rFonts w:ascii="Arial" w:hAnsi="Arial" w:cs="Arial"/>
        </w:rPr>
        <w:tab/>
      </w:r>
      <w:r w:rsidRPr="00AB24DD">
        <w:rPr>
          <w:rFonts w:ascii="Arial" w:hAnsi="Arial" w:cs="Arial"/>
        </w:rPr>
        <w:tab/>
        <w:t xml:space="preserve">2 423,50 </w:t>
      </w:r>
      <w:proofErr w:type="spellStart"/>
      <w:r w:rsidRPr="00AB24DD">
        <w:rPr>
          <w:rFonts w:ascii="Arial" w:hAnsi="Arial" w:cs="Arial"/>
        </w:rPr>
        <w:t>m²</w:t>
      </w:r>
      <w:proofErr w:type="spellEnd"/>
    </w:p>
    <w:p w14:paraId="1FD93900" w14:textId="77777777" w:rsidR="00121267" w:rsidRPr="00AB24DD" w:rsidRDefault="00121267" w:rsidP="00FA0049">
      <w:pPr>
        <w:pStyle w:val="Bezodstpw"/>
        <w:widowControl/>
        <w:numPr>
          <w:ilvl w:val="0"/>
          <w:numId w:val="54"/>
        </w:numPr>
        <w:adjustRightInd/>
        <w:textAlignment w:val="auto"/>
        <w:rPr>
          <w:rFonts w:ascii="Arial" w:hAnsi="Arial" w:cs="Arial"/>
        </w:rPr>
      </w:pPr>
      <w:r w:rsidRPr="00AB24DD">
        <w:rPr>
          <w:rFonts w:ascii="Arial" w:hAnsi="Arial" w:cs="Arial"/>
        </w:rPr>
        <w:t>nawierzchnia bezpieczna placu zabaw</w:t>
      </w:r>
      <w:r w:rsidRPr="00AB24DD">
        <w:rPr>
          <w:rFonts w:ascii="Arial" w:hAnsi="Arial" w:cs="Arial"/>
        </w:rPr>
        <w:tab/>
      </w:r>
      <w:r w:rsidRPr="00AB24DD">
        <w:rPr>
          <w:rFonts w:ascii="Arial" w:hAnsi="Arial" w:cs="Arial"/>
        </w:rPr>
        <w:tab/>
      </w:r>
      <w:r w:rsidRPr="00AB24DD">
        <w:rPr>
          <w:rFonts w:ascii="Arial" w:hAnsi="Arial" w:cs="Arial"/>
        </w:rPr>
        <w:tab/>
      </w:r>
      <w:r w:rsidRPr="00AB24DD">
        <w:rPr>
          <w:rFonts w:ascii="Arial" w:hAnsi="Arial" w:cs="Arial"/>
        </w:rPr>
        <w:tab/>
      </w:r>
      <w:r w:rsidRPr="00AB24DD">
        <w:rPr>
          <w:rFonts w:ascii="Arial" w:hAnsi="Arial" w:cs="Arial"/>
        </w:rPr>
        <w:tab/>
        <w:t xml:space="preserve">200,70 </w:t>
      </w:r>
      <w:proofErr w:type="spellStart"/>
      <w:r w:rsidRPr="00AB24DD">
        <w:rPr>
          <w:rFonts w:ascii="Arial" w:hAnsi="Arial" w:cs="Arial"/>
        </w:rPr>
        <w:t>m²</w:t>
      </w:r>
      <w:proofErr w:type="spellEnd"/>
    </w:p>
    <w:p w14:paraId="6B6C8818" w14:textId="77777777" w:rsidR="00121267" w:rsidRPr="00AB24DD" w:rsidRDefault="00240C71" w:rsidP="00FA0049">
      <w:pPr>
        <w:pStyle w:val="Bezodstpw"/>
        <w:widowControl/>
        <w:numPr>
          <w:ilvl w:val="0"/>
          <w:numId w:val="43"/>
        </w:numPr>
        <w:adjustRightInd/>
        <w:textAlignment w:val="auto"/>
        <w:rPr>
          <w:rFonts w:ascii="Arial" w:hAnsi="Arial" w:cs="Arial"/>
        </w:rPr>
      </w:pPr>
      <w:r w:rsidRPr="00AB24DD">
        <w:rPr>
          <w:rFonts w:ascii="Arial" w:hAnsi="Arial" w:cs="Arial"/>
        </w:rPr>
        <w:t>budowa ogrodzeń</w:t>
      </w:r>
      <w:r w:rsidR="004A57E8" w:rsidRPr="00AB24DD">
        <w:rPr>
          <w:rFonts w:ascii="Arial" w:hAnsi="Arial" w:cs="Arial"/>
        </w:rPr>
        <w:t>;</w:t>
      </w:r>
    </w:p>
    <w:p w14:paraId="3DADEB6B" w14:textId="77777777" w:rsidR="00240C71" w:rsidRPr="00AB24DD" w:rsidRDefault="00240C71" w:rsidP="00FA0049">
      <w:pPr>
        <w:pStyle w:val="Bezodstpw"/>
        <w:widowControl/>
        <w:numPr>
          <w:ilvl w:val="0"/>
          <w:numId w:val="43"/>
        </w:numPr>
        <w:adjustRightInd/>
        <w:textAlignment w:val="auto"/>
        <w:rPr>
          <w:rFonts w:ascii="Arial" w:hAnsi="Arial" w:cs="Arial"/>
        </w:rPr>
      </w:pPr>
      <w:r w:rsidRPr="00AB24DD">
        <w:rPr>
          <w:rFonts w:ascii="Arial" w:hAnsi="Arial" w:cs="Arial"/>
        </w:rPr>
        <w:t>mała architektura i nawierzchnie patio wewnętrznego</w:t>
      </w:r>
      <w:r w:rsidR="004A57E8" w:rsidRPr="00AB24DD">
        <w:rPr>
          <w:rFonts w:ascii="Arial" w:hAnsi="Arial" w:cs="Arial"/>
        </w:rPr>
        <w:t>;</w:t>
      </w:r>
    </w:p>
    <w:p w14:paraId="542D3486" w14:textId="77777777" w:rsidR="00121267" w:rsidRPr="00AB24DD" w:rsidRDefault="005E73BD" w:rsidP="00FA0049">
      <w:pPr>
        <w:pStyle w:val="Bezodstpw"/>
        <w:widowControl/>
        <w:numPr>
          <w:ilvl w:val="0"/>
          <w:numId w:val="43"/>
        </w:numPr>
        <w:adjustRightInd/>
        <w:textAlignment w:val="auto"/>
        <w:rPr>
          <w:rFonts w:ascii="Arial" w:hAnsi="Arial" w:cs="Arial"/>
        </w:rPr>
      </w:pPr>
      <w:r w:rsidRPr="00AB24DD">
        <w:rPr>
          <w:rFonts w:ascii="Arial" w:hAnsi="Arial" w:cs="Arial"/>
        </w:rPr>
        <w:t>zieleń</w:t>
      </w:r>
      <w:r w:rsidR="004A57E8" w:rsidRPr="00AB24DD">
        <w:rPr>
          <w:rFonts w:ascii="Arial" w:hAnsi="Arial" w:cs="Arial"/>
        </w:rPr>
        <w:t>;</w:t>
      </w:r>
    </w:p>
    <w:p w14:paraId="6544CB8C" w14:textId="77777777" w:rsidR="00121267" w:rsidRPr="00AB24DD" w:rsidRDefault="005E73BD" w:rsidP="00FA0049">
      <w:pPr>
        <w:pStyle w:val="Bezodstpw"/>
        <w:widowControl/>
        <w:numPr>
          <w:ilvl w:val="0"/>
          <w:numId w:val="43"/>
        </w:numPr>
        <w:adjustRightInd/>
        <w:textAlignment w:val="auto"/>
        <w:rPr>
          <w:rFonts w:ascii="Arial" w:hAnsi="Arial" w:cs="Arial"/>
        </w:rPr>
      </w:pPr>
      <w:r w:rsidRPr="00AB24DD">
        <w:rPr>
          <w:rFonts w:ascii="Arial" w:hAnsi="Arial" w:cs="Arial"/>
        </w:rPr>
        <w:lastRenderedPageBreak/>
        <w:t>uzbrojenie terenu – przyłącza wodociągowe, kanalizacji sanitarnej, elektryczne, kanalizacja deszczowa</w:t>
      </w:r>
      <w:r w:rsidR="004A57E8" w:rsidRPr="00AB24DD">
        <w:rPr>
          <w:rFonts w:ascii="Arial" w:hAnsi="Arial" w:cs="Arial"/>
        </w:rPr>
        <w:t>.</w:t>
      </w:r>
    </w:p>
    <w:p w14:paraId="1B41B605" w14:textId="7EC101E6" w:rsidR="005E73BD" w:rsidRPr="00AB24DD" w:rsidRDefault="005E73BD" w:rsidP="00FA0049">
      <w:pPr>
        <w:pStyle w:val="Bezodstpw"/>
        <w:widowControl/>
        <w:numPr>
          <w:ilvl w:val="0"/>
          <w:numId w:val="42"/>
        </w:numPr>
        <w:adjustRightInd/>
        <w:textAlignment w:val="auto"/>
        <w:rPr>
          <w:rFonts w:ascii="Arial" w:hAnsi="Arial" w:cs="Arial"/>
        </w:rPr>
      </w:pPr>
      <w:r w:rsidRPr="00AB24DD">
        <w:rPr>
          <w:rFonts w:ascii="Arial" w:hAnsi="Arial" w:cs="Arial"/>
        </w:rPr>
        <w:t>Konstrukcja budynku, wykończenie, instalacje</w:t>
      </w:r>
      <w:r w:rsidR="0031393C" w:rsidRPr="00AB24DD">
        <w:rPr>
          <w:rFonts w:ascii="Arial" w:hAnsi="Arial" w:cs="Arial"/>
        </w:rPr>
        <w:t>:</w:t>
      </w:r>
    </w:p>
    <w:p w14:paraId="42F09078" w14:textId="70465C7C" w:rsidR="005E73BD" w:rsidRPr="00AB24DD" w:rsidRDefault="005E73BD" w:rsidP="00FA0049">
      <w:pPr>
        <w:pStyle w:val="Bezodstpw"/>
        <w:widowControl/>
        <w:numPr>
          <w:ilvl w:val="0"/>
          <w:numId w:val="55"/>
        </w:numPr>
        <w:adjustRightInd/>
        <w:textAlignment w:val="auto"/>
        <w:rPr>
          <w:rFonts w:ascii="Arial" w:hAnsi="Arial" w:cs="Arial"/>
        </w:rPr>
      </w:pPr>
      <w:r w:rsidRPr="00AB24DD">
        <w:rPr>
          <w:rFonts w:ascii="Arial" w:hAnsi="Arial" w:cs="Arial"/>
        </w:rPr>
        <w:t>konstrukcja – budynek trzykondygnacyjny, bez podpiwniczenia składający się z 2 </w:t>
      </w:r>
      <w:proofErr w:type="spellStart"/>
      <w:r w:rsidRPr="00AB24DD">
        <w:rPr>
          <w:rFonts w:ascii="Arial" w:hAnsi="Arial" w:cs="Arial"/>
        </w:rPr>
        <w:t>oddylatowanych</w:t>
      </w:r>
      <w:proofErr w:type="spellEnd"/>
      <w:r w:rsidRPr="00AB24DD">
        <w:rPr>
          <w:rFonts w:ascii="Arial" w:hAnsi="Arial" w:cs="Arial"/>
        </w:rPr>
        <w:t xml:space="preserve"> od siebie części o konstrukcji żelbetowej, wylewanej, płytowo-słupowej, z żelbetowymi ścianami nośnymi</w:t>
      </w:r>
      <w:r w:rsidR="00DA3FCA" w:rsidRPr="00AB24DD">
        <w:rPr>
          <w:rFonts w:ascii="Arial" w:hAnsi="Arial" w:cs="Arial"/>
        </w:rPr>
        <w:t>:</w:t>
      </w:r>
    </w:p>
    <w:p w14:paraId="21E31D58" w14:textId="77777777" w:rsidR="005E73BD" w:rsidRPr="00AB24DD" w:rsidRDefault="005E73BD" w:rsidP="00FA0049">
      <w:pPr>
        <w:pStyle w:val="Bezodstpw"/>
        <w:widowControl/>
        <w:numPr>
          <w:ilvl w:val="0"/>
          <w:numId w:val="56"/>
        </w:numPr>
        <w:adjustRightInd/>
        <w:textAlignment w:val="auto"/>
        <w:rPr>
          <w:rFonts w:ascii="Arial" w:hAnsi="Arial" w:cs="Arial"/>
        </w:rPr>
      </w:pPr>
      <w:r w:rsidRPr="00AB24DD">
        <w:rPr>
          <w:rFonts w:ascii="Arial" w:hAnsi="Arial" w:cs="Arial"/>
        </w:rPr>
        <w:t xml:space="preserve">ławy i stopy fundamentowe oraz ściany fundamentowe – żelbetowe, wylewane z betonu wodoodpornego klasy </w:t>
      </w:r>
      <w:proofErr w:type="spellStart"/>
      <w:r w:rsidRPr="00AB24DD">
        <w:rPr>
          <w:rFonts w:ascii="Arial" w:hAnsi="Arial" w:cs="Arial"/>
        </w:rPr>
        <w:t>C25</w:t>
      </w:r>
      <w:proofErr w:type="spellEnd"/>
      <w:r w:rsidRPr="00AB24DD">
        <w:rPr>
          <w:rFonts w:ascii="Arial" w:hAnsi="Arial" w:cs="Arial"/>
        </w:rPr>
        <w:t>/30 (</w:t>
      </w:r>
      <w:proofErr w:type="spellStart"/>
      <w:r w:rsidRPr="00AB24DD">
        <w:rPr>
          <w:rFonts w:ascii="Arial" w:hAnsi="Arial" w:cs="Arial"/>
        </w:rPr>
        <w:t>W6</w:t>
      </w:r>
      <w:proofErr w:type="spellEnd"/>
      <w:r w:rsidRPr="00AB24DD">
        <w:rPr>
          <w:rFonts w:ascii="Arial" w:hAnsi="Arial" w:cs="Arial"/>
        </w:rPr>
        <w:t>), zbrojone stalą B500SP,</w:t>
      </w:r>
    </w:p>
    <w:p w14:paraId="20E972F7" w14:textId="77777777" w:rsidR="005E73BD" w:rsidRPr="00AB24DD" w:rsidRDefault="005E73BD" w:rsidP="00FA0049">
      <w:pPr>
        <w:pStyle w:val="Bezodstpw"/>
        <w:widowControl/>
        <w:numPr>
          <w:ilvl w:val="0"/>
          <w:numId w:val="56"/>
        </w:numPr>
        <w:adjustRightInd/>
        <w:textAlignment w:val="auto"/>
        <w:rPr>
          <w:rFonts w:ascii="Arial" w:hAnsi="Arial" w:cs="Arial"/>
        </w:rPr>
      </w:pPr>
      <w:r w:rsidRPr="00AB24DD">
        <w:rPr>
          <w:rFonts w:ascii="Arial" w:hAnsi="Arial" w:cs="Arial"/>
        </w:rPr>
        <w:t xml:space="preserve">słupy </w:t>
      </w:r>
      <w:proofErr w:type="spellStart"/>
      <w:r w:rsidRPr="00AB24DD">
        <w:rPr>
          <w:rFonts w:ascii="Arial" w:hAnsi="Arial" w:cs="Arial"/>
        </w:rPr>
        <w:t>nadziemia</w:t>
      </w:r>
      <w:proofErr w:type="spellEnd"/>
      <w:r w:rsidRPr="00AB24DD">
        <w:rPr>
          <w:rFonts w:ascii="Arial" w:hAnsi="Arial" w:cs="Arial"/>
        </w:rPr>
        <w:t xml:space="preserve"> – żelbetowe, wylewane z betonu klasy </w:t>
      </w:r>
      <w:proofErr w:type="spellStart"/>
      <w:r w:rsidRPr="00AB24DD">
        <w:rPr>
          <w:rFonts w:ascii="Arial" w:hAnsi="Arial" w:cs="Arial"/>
        </w:rPr>
        <w:t>C40</w:t>
      </w:r>
      <w:proofErr w:type="spellEnd"/>
      <w:r w:rsidRPr="00AB24DD">
        <w:rPr>
          <w:rFonts w:ascii="Arial" w:hAnsi="Arial" w:cs="Arial"/>
        </w:rPr>
        <w:t xml:space="preserve">/50, </w:t>
      </w:r>
      <w:proofErr w:type="spellStart"/>
      <w:r w:rsidRPr="00AB24DD">
        <w:rPr>
          <w:rFonts w:ascii="Arial" w:hAnsi="Arial" w:cs="Arial"/>
        </w:rPr>
        <w:t>C30</w:t>
      </w:r>
      <w:proofErr w:type="spellEnd"/>
      <w:r w:rsidRPr="00AB24DD">
        <w:rPr>
          <w:rFonts w:ascii="Arial" w:hAnsi="Arial" w:cs="Arial"/>
        </w:rPr>
        <w:t xml:space="preserve">/37 i </w:t>
      </w:r>
      <w:proofErr w:type="spellStart"/>
      <w:r w:rsidRPr="00AB24DD">
        <w:rPr>
          <w:rFonts w:ascii="Arial" w:hAnsi="Arial" w:cs="Arial"/>
        </w:rPr>
        <w:t>C20</w:t>
      </w:r>
      <w:proofErr w:type="spellEnd"/>
      <w:r w:rsidRPr="00AB24DD">
        <w:rPr>
          <w:rFonts w:ascii="Arial" w:hAnsi="Arial" w:cs="Arial"/>
        </w:rPr>
        <w:t>/25, zbrojone stalą j. w.,</w:t>
      </w:r>
    </w:p>
    <w:p w14:paraId="36EC37D6" w14:textId="77777777" w:rsidR="005E73BD" w:rsidRPr="00AB24DD" w:rsidRDefault="005E73BD" w:rsidP="00FA0049">
      <w:pPr>
        <w:pStyle w:val="Bezodstpw"/>
        <w:widowControl/>
        <w:numPr>
          <w:ilvl w:val="0"/>
          <w:numId w:val="56"/>
        </w:numPr>
        <w:adjustRightInd/>
        <w:textAlignment w:val="auto"/>
        <w:rPr>
          <w:rFonts w:ascii="Arial" w:hAnsi="Arial" w:cs="Arial"/>
        </w:rPr>
      </w:pPr>
      <w:r w:rsidRPr="00AB24DD">
        <w:rPr>
          <w:rFonts w:ascii="Arial" w:hAnsi="Arial" w:cs="Arial"/>
        </w:rPr>
        <w:t xml:space="preserve">ściany żelbetowe </w:t>
      </w:r>
      <w:proofErr w:type="spellStart"/>
      <w:r w:rsidRPr="00AB24DD">
        <w:rPr>
          <w:rFonts w:ascii="Arial" w:hAnsi="Arial" w:cs="Arial"/>
        </w:rPr>
        <w:t>nadziemia</w:t>
      </w:r>
      <w:proofErr w:type="spellEnd"/>
      <w:r w:rsidRPr="00AB24DD">
        <w:rPr>
          <w:rFonts w:ascii="Arial" w:hAnsi="Arial" w:cs="Arial"/>
        </w:rPr>
        <w:t xml:space="preserve"> – grubości </w:t>
      </w:r>
      <w:smartTag w:uri="urn:schemas-microsoft-com:office:smarttags" w:element="metricconverter">
        <w:smartTagPr>
          <w:attr w:name="ProductID" w:val="20 cm"/>
        </w:smartTagPr>
        <w:r w:rsidRPr="00AB24DD">
          <w:rPr>
            <w:rFonts w:ascii="Arial" w:hAnsi="Arial" w:cs="Arial"/>
          </w:rPr>
          <w:t>20 cm</w:t>
        </w:r>
      </w:smartTag>
      <w:r w:rsidRPr="00AB24DD">
        <w:rPr>
          <w:rFonts w:ascii="Arial" w:hAnsi="Arial" w:cs="Arial"/>
        </w:rPr>
        <w:t xml:space="preserve"> i </w:t>
      </w:r>
      <w:smartTag w:uri="urn:schemas-microsoft-com:office:smarttags" w:element="metricconverter">
        <w:smartTagPr>
          <w:attr w:name="ProductID" w:val="15 cm"/>
        </w:smartTagPr>
        <w:r w:rsidRPr="00AB24DD">
          <w:rPr>
            <w:rFonts w:ascii="Arial" w:hAnsi="Arial" w:cs="Arial"/>
          </w:rPr>
          <w:t>15 cm</w:t>
        </w:r>
      </w:smartTag>
      <w:r w:rsidRPr="00AB24DD">
        <w:rPr>
          <w:rFonts w:ascii="Arial" w:hAnsi="Arial" w:cs="Arial"/>
        </w:rPr>
        <w:t xml:space="preserve"> żelbetowe, wylewane z betonu klasy </w:t>
      </w:r>
      <w:proofErr w:type="spellStart"/>
      <w:r w:rsidRPr="00AB24DD">
        <w:rPr>
          <w:rFonts w:ascii="Arial" w:hAnsi="Arial" w:cs="Arial"/>
        </w:rPr>
        <w:t>C20</w:t>
      </w:r>
      <w:proofErr w:type="spellEnd"/>
      <w:r w:rsidRPr="00AB24DD">
        <w:rPr>
          <w:rFonts w:ascii="Arial" w:hAnsi="Arial" w:cs="Arial"/>
        </w:rPr>
        <w:t>/25,</w:t>
      </w:r>
    </w:p>
    <w:p w14:paraId="1F26D8DF" w14:textId="77777777" w:rsidR="005E73BD" w:rsidRPr="00AB24DD" w:rsidRDefault="005E73BD" w:rsidP="00FA0049">
      <w:pPr>
        <w:pStyle w:val="Bezodstpw"/>
        <w:widowControl/>
        <w:numPr>
          <w:ilvl w:val="0"/>
          <w:numId w:val="56"/>
        </w:numPr>
        <w:adjustRightInd/>
        <w:textAlignment w:val="auto"/>
        <w:rPr>
          <w:rFonts w:ascii="Arial" w:hAnsi="Arial" w:cs="Arial"/>
        </w:rPr>
      </w:pPr>
      <w:r w:rsidRPr="00AB24DD">
        <w:rPr>
          <w:rFonts w:ascii="Arial" w:hAnsi="Arial" w:cs="Arial"/>
        </w:rPr>
        <w:t xml:space="preserve">ściany zewnętrzne </w:t>
      </w:r>
      <w:proofErr w:type="gramStart"/>
      <w:r w:rsidRPr="00AB24DD">
        <w:rPr>
          <w:rFonts w:ascii="Arial" w:hAnsi="Arial" w:cs="Arial"/>
        </w:rPr>
        <w:t>–  murowane</w:t>
      </w:r>
      <w:proofErr w:type="gramEnd"/>
      <w:r w:rsidRPr="00AB24DD">
        <w:rPr>
          <w:rFonts w:ascii="Arial" w:hAnsi="Arial" w:cs="Arial"/>
        </w:rPr>
        <w:t xml:space="preserve"> grubości </w:t>
      </w:r>
      <w:smartTag w:uri="urn:schemas-microsoft-com:office:smarttags" w:element="metricconverter">
        <w:smartTagPr>
          <w:attr w:name="ProductID" w:val="25 cm"/>
        </w:smartTagPr>
        <w:r w:rsidRPr="00AB24DD">
          <w:rPr>
            <w:rFonts w:ascii="Arial" w:hAnsi="Arial" w:cs="Arial"/>
          </w:rPr>
          <w:t>25 cm</w:t>
        </w:r>
      </w:smartTag>
      <w:r w:rsidRPr="00AB24DD">
        <w:rPr>
          <w:rFonts w:ascii="Arial" w:hAnsi="Arial" w:cs="Arial"/>
        </w:rPr>
        <w:t xml:space="preserve"> z pustaków ceramicznych klasy 15,0 </w:t>
      </w:r>
      <w:proofErr w:type="spellStart"/>
      <w:r w:rsidRPr="00AB24DD">
        <w:rPr>
          <w:rFonts w:ascii="Arial" w:hAnsi="Arial" w:cs="Arial"/>
        </w:rPr>
        <w:t>MPa</w:t>
      </w:r>
      <w:proofErr w:type="spellEnd"/>
      <w:r w:rsidRPr="00AB24DD">
        <w:rPr>
          <w:rFonts w:ascii="Arial" w:hAnsi="Arial" w:cs="Arial"/>
        </w:rPr>
        <w:t xml:space="preserve">, na zaprawie cementowo-wapiennej klasy </w:t>
      </w:r>
      <w:proofErr w:type="spellStart"/>
      <w:r w:rsidRPr="00AB24DD">
        <w:rPr>
          <w:rFonts w:ascii="Arial" w:hAnsi="Arial" w:cs="Arial"/>
        </w:rPr>
        <w:t>M5</w:t>
      </w:r>
      <w:proofErr w:type="spellEnd"/>
      <w:r w:rsidRPr="00AB24DD">
        <w:rPr>
          <w:rFonts w:ascii="Arial" w:hAnsi="Arial" w:cs="Arial"/>
        </w:rPr>
        <w:t xml:space="preserve">, </w:t>
      </w:r>
    </w:p>
    <w:p w14:paraId="305AAB78" w14:textId="77777777" w:rsidR="005E73BD" w:rsidRPr="00AB24DD" w:rsidRDefault="005E73BD" w:rsidP="00FA0049">
      <w:pPr>
        <w:pStyle w:val="Bezodstpw"/>
        <w:widowControl/>
        <w:numPr>
          <w:ilvl w:val="0"/>
          <w:numId w:val="56"/>
        </w:numPr>
        <w:adjustRightInd/>
        <w:textAlignment w:val="auto"/>
        <w:rPr>
          <w:rFonts w:ascii="Arial" w:hAnsi="Arial" w:cs="Arial"/>
        </w:rPr>
      </w:pPr>
      <w:r w:rsidRPr="00AB24DD">
        <w:rPr>
          <w:rFonts w:ascii="Arial" w:hAnsi="Arial" w:cs="Arial"/>
        </w:rPr>
        <w:t xml:space="preserve">ściany wewnętrzne – murowane grubości 12 i </w:t>
      </w:r>
      <w:smartTag w:uri="urn:schemas-microsoft-com:office:smarttags" w:element="metricconverter">
        <w:smartTagPr>
          <w:attr w:name="ProductID" w:val="18 cm"/>
        </w:smartTagPr>
        <w:r w:rsidRPr="00AB24DD">
          <w:rPr>
            <w:rFonts w:ascii="Arial" w:hAnsi="Arial" w:cs="Arial"/>
          </w:rPr>
          <w:t>18 cm</w:t>
        </w:r>
      </w:smartTag>
      <w:r w:rsidRPr="00AB24DD">
        <w:rPr>
          <w:rFonts w:ascii="Arial" w:hAnsi="Arial" w:cs="Arial"/>
        </w:rPr>
        <w:t xml:space="preserve"> bloczków silikatowych klasy 15,0 </w:t>
      </w:r>
      <w:proofErr w:type="spellStart"/>
      <w:r w:rsidRPr="00AB24DD">
        <w:rPr>
          <w:rFonts w:ascii="Arial" w:hAnsi="Arial" w:cs="Arial"/>
        </w:rPr>
        <w:t>MPa</w:t>
      </w:r>
      <w:proofErr w:type="spellEnd"/>
      <w:r w:rsidRPr="00AB24DD">
        <w:rPr>
          <w:rFonts w:ascii="Arial" w:hAnsi="Arial" w:cs="Arial"/>
        </w:rPr>
        <w:t xml:space="preserve">, na zaprawie cementowo-wapiennej klasy </w:t>
      </w:r>
      <w:proofErr w:type="spellStart"/>
      <w:r w:rsidRPr="00AB24DD">
        <w:rPr>
          <w:rFonts w:ascii="Arial" w:hAnsi="Arial" w:cs="Arial"/>
        </w:rPr>
        <w:t>M5</w:t>
      </w:r>
      <w:proofErr w:type="spellEnd"/>
      <w:r w:rsidRPr="00AB24DD">
        <w:rPr>
          <w:rFonts w:ascii="Arial" w:hAnsi="Arial" w:cs="Arial"/>
        </w:rPr>
        <w:t>, z dodatkową izolacją akustyczną,</w:t>
      </w:r>
    </w:p>
    <w:p w14:paraId="2170E6DF" w14:textId="77777777" w:rsidR="005E73BD" w:rsidRPr="00AB24DD" w:rsidRDefault="005E73BD" w:rsidP="00FA0049">
      <w:pPr>
        <w:pStyle w:val="Bezodstpw"/>
        <w:widowControl/>
        <w:numPr>
          <w:ilvl w:val="0"/>
          <w:numId w:val="56"/>
        </w:numPr>
        <w:adjustRightInd/>
        <w:textAlignment w:val="auto"/>
        <w:rPr>
          <w:rFonts w:ascii="Arial" w:hAnsi="Arial" w:cs="Arial"/>
        </w:rPr>
      </w:pPr>
      <w:r w:rsidRPr="00AB24DD">
        <w:rPr>
          <w:rFonts w:ascii="Arial" w:hAnsi="Arial" w:cs="Arial"/>
        </w:rPr>
        <w:t xml:space="preserve">ściany na poddaszu – z okładziną GK, szkieletowe np. system </w:t>
      </w:r>
      <w:proofErr w:type="spellStart"/>
      <w:r w:rsidRPr="00AB24DD">
        <w:rPr>
          <w:rFonts w:ascii="Arial" w:hAnsi="Arial" w:cs="Arial"/>
        </w:rPr>
        <w:t>Rigips</w:t>
      </w:r>
      <w:proofErr w:type="spellEnd"/>
      <w:r w:rsidRPr="00AB24DD">
        <w:rPr>
          <w:rFonts w:ascii="Arial" w:hAnsi="Arial" w:cs="Arial"/>
        </w:rPr>
        <w:t xml:space="preserve">  </w:t>
      </w:r>
    </w:p>
    <w:p w14:paraId="0355CF68" w14:textId="7B9DAE99" w:rsidR="005E73BD" w:rsidRPr="00AB24DD" w:rsidRDefault="005E73BD" w:rsidP="00FA0049">
      <w:pPr>
        <w:pStyle w:val="Bezodstpw"/>
        <w:widowControl/>
        <w:numPr>
          <w:ilvl w:val="0"/>
          <w:numId w:val="56"/>
        </w:numPr>
        <w:adjustRightInd/>
        <w:textAlignment w:val="auto"/>
        <w:rPr>
          <w:rFonts w:ascii="Arial" w:hAnsi="Arial" w:cs="Arial"/>
        </w:rPr>
      </w:pPr>
      <w:r w:rsidRPr="00AB24DD">
        <w:rPr>
          <w:rFonts w:ascii="Arial" w:hAnsi="Arial" w:cs="Arial"/>
        </w:rPr>
        <w:t xml:space="preserve">stropy nad parterem – o grubości płyt 25 cm i nad piętrem o grubości 27 cm, z belkami obwodowymi </w:t>
      </w:r>
      <w:r w:rsidR="00233761" w:rsidRPr="00AB24DD">
        <w:rPr>
          <w:rFonts w:ascii="Arial" w:hAnsi="Arial" w:cs="Arial"/>
        </w:rPr>
        <w:t>szerokości</w:t>
      </w:r>
      <w:r w:rsidRPr="00AB24DD">
        <w:rPr>
          <w:rFonts w:ascii="Arial" w:hAnsi="Arial" w:cs="Arial"/>
        </w:rPr>
        <w:t xml:space="preserve"> </w:t>
      </w:r>
      <w:smartTag w:uri="urn:schemas-microsoft-com:office:smarttags" w:element="metricconverter">
        <w:smartTagPr>
          <w:attr w:name="ProductID" w:val="45 cm"/>
        </w:smartTagPr>
        <w:r w:rsidRPr="00AB24DD">
          <w:rPr>
            <w:rFonts w:ascii="Arial" w:hAnsi="Arial" w:cs="Arial"/>
          </w:rPr>
          <w:t>45 cm</w:t>
        </w:r>
      </w:smartTag>
      <w:r w:rsidRPr="00AB24DD">
        <w:rPr>
          <w:rFonts w:ascii="Arial" w:hAnsi="Arial" w:cs="Arial"/>
        </w:rPr>
        <w:t xml:space="preserve"> żelbetowe, wylewane z betonu klasy </w:t>
      </w:r>
      <w:proofErr w:type="spellStart"/>
      <w:r w:rsidRPr="00AB24DD">
        <w:rPr>
          <w:rFonts w:ascii="Arial" w:hAnsi="Arial" w:cs="Arial"/>
        </w:rPr>
        <w:t>C30</w:t>
      </w:r>
      <w:proofErr w:type="spellEnd"/>
      <w:r w:rsidRPr="00AB24DD">
        <w:rPr>
          <w:rFonts w:ascii="Arial" w:hAnsi="Arial" w:cs="Arial"/>
        </w:rPr>
        <w:t xml:space="preserve">/37, zbrojenie ze stali B500SP, </w:t>
      </w:r>
    </w:p>
    <w:p w14:paraId="0E028CD2" w14:textId="77777777" w:rsidR="005E73BD" w:rsidRPr="00AB24DD" w:rsidRDefault="005E73BD" w:rsidP="00FA0049">
      <w:pPr>
        <w:pStyle w:val="Bezodstpw"/>
        <w:widowControl/>
        <w:numPr>
          <w:ilvl w:val="0"/>
          <w:numId w:val="56"/>
        </w:numPr>
        <w:adjustRightInd/>
        <w:textAlignment w:val="auto"/>
        <w:rPr>
          <w:rFonts w:ascii="Arial" w:hAnsi="Arial" w:cs="Arial"/>
        </w:rPr>
      </w:pPr>
      <w:r w:rsidRPr="00AB24DD">
        <w:rPr>
          <w:rFonts w:ascii="Arial" w:hAnsi="Arial" w:cs="Arial"/>
        </w:rPr>
        <w:t xml:space="preserve">schody płytowe – o grubości płyty biegowej i spocznikowej </w:t>
      </w:r>
      <w:smartTag w:uri="urn:schemas-microsoft-com:office:smarttags" w:element="metricconverter">
        <w:smartTagPr>
          <w:attr w:name="ProductID" w:val="15 cm"/>
        </w:smartTagPr>
        <w:r w:rsidRPr="00AB24DD">
          <w:rPr>
            <w:rFonts w:ascii="Arial" w:hAnsi="Arial" w:cs="Arial"/>
          </w:rPr>
          <w:t>15 cm</w:t>
        </w:r>
      </w:smartTag>
      <w:r w:rsidRPr="00AB24DD">
        <w:rPr>
          <w:rFonts w:ascii="Arial" w:hAnsi="Arial" w:cs="Arial"/>
        </w:rPr>
        <w:t xml:space="preserve"> żelbetowe, wylewane z betonu klasy </w:t>
      </w:r>
      <w:proofErr w:type="spellStart"/>
      <w:r w:rsidRPr="00AB24DD">
        <w:rPr>
          <w:rFonts w:ascii="Arial" w:hAnsi="Arial" w:cs="Arial"/>
        </w:rPr>
        <w:t>C25</w:t>
      </w:r>
      <w:proofErr w:type="spellEnd"/>
      <w:r w:rsidRPr="00AB24DD">
        <w:rPr>
          <w:rFonts w:ascii="Arial" w:hAnsi="Arial" w:cs="Arial"/>
        </w:rPr>
        <w:t xml:space="preserve">/30, zbrojone stalą </w:t>
      </w:r>
      <w:proofErr w:type="spellStart"/>
      <w:r w:rsidRPr="00AB24DD">
        <w:rPr>
          <w:rFonts w:ascii="Arial" w:hAnsi="Arial" w:cs="Arial"/>
        </w:rPr>
        <w:t>B500Sp</w:t>
      </w:r>
      <w:proofErr w:type="spellEnd"/>
      <w:r w:rsidRPr="00AB24DD">
        <w:rPr>
          <w:rFonts w:ascii="Arial" w:hAnsi="Arial" w:cs="Arial"/>
        </w:rPr>
        <w:t>,</w:t>
      </w:r>
    </w:p>
    <w:p w14:paraId="12E10512" w14:textId="77777777" w:rsidR="005E73BD" w:rsidRPr="00AB24DD" w:rsidRDefault="005E73BD" w:rsidP="00FA0049">
      <w:pPr>
        <w:pStyle w:val="Bezodstpw"/>
        <w:widowControl/>
        <w:numPr>
          <w:ilvl w:val="0"/>
          <w:numId w:val="56"/>
        </w:numPr>
        <w:adjustRightInd/>
        <w:textAlignment w:val="auto"/>
        <w:rPr>
          <w:rFonts w:ascii="Arial" w:hAnsi="Arial" w:cs="Arial"/>
        </w:rPr>
      </w:pPr>
      <w:r w:rsidRPr="00AB24DD">
        <w:rPr>
          <w:rFonts w:ascii="Arial" w:hAnsi="Arial" w:cs="Arial"/>
        </w:rPr>
        <w:t xml:space="preserve">dachy – konstrukcja drewniana, krokwiowo- płatwiowa z drewna kl. </w:t>
      </w:r>
      <w:proofErr w:type="spellStart"/>
      <w:r w:rsidRPr="00AB24DD">
        <w:rPr>
          <w:rFonts w:ascii="Arial" w:hAnsi="Arial" w:cs="Arial"/>
        </w:rPr>
        <w:t>C24</w:t>
      </w:r>
      <w:proofErr w:type="spellEnd"/>
      <w:r w:rsidRPr="00AB24DD">
        <w:rPr>
          <w:rFonts w:ascii="Arial" w:hAnsi="Arial" w:cs="Arial"/>
        </w:rPr>
        <w:t xml:space="preserve">, blacha aluminiowa powlekana układana na rąbek stojący podwójny np. </w:t>
      </w:r>
      <w:proofErr w:type="spellStart"/>
      <w:r w:rsidRPr="00AB24DD">
        <w:rPr>
          <w:rFonts w:ascii="Arial" w:hAnsi="Arial" w:cs="Arial"/>
        </w:rPr>
        <w:t>Prefa</w:t>
      </w:r>
      <w:proofErr w:type="spellEnd"/>
      <w:r w:rsidRPr="00AB24DD">
        <w:rPr>
          <w:rFonts w:ascii="Arial" w:hAnsi="Arial" w:cs="Arial"/>
        </w:rPr>
        <w:t>,</w:t>
      </w:r>
    </w:p>
    <w:p w14:paraId="5D8C4087" w14:textId="54A6CB88" w:rsidR="005E73BD" w:rsidRPr="00AB24DD" w:rsidRDefault="005E73BD" w:rsidP="00FA0049">
      <w:pPr>
        <w:pStyle w:val="Bezodstpw"/>
        <w:widowControl/>
        <w:numPr>
          <w:ilvl w:val="0"/>
          <w:numId w:val="56"/>
        </w:numPr>
        <w:adjustRightInd/>
        <w:textAlignment w:val="auto"/>
        <w:rPr>
          <w:rFonts w:ascii="Arial" w:hAnsi="Arial" w:cs="Arial"/>
        </w:rPr>
      </w:pPr>
      <w:r w:rsidRPr="00AB24DD">
        <w:rPr>
          <w:rFonts w:ascii="Arial" w:hAnsi="Arial" w:cs="Arial"/>
        </w:rPr>
        <w:t xml:space="preserve">okna i ściany kurtynowe oraz drzwi zewnętrzne szklone – Współczynnik przenikania ciepła </w:t>
      </w:r>
      <w:proofErr w:type="spellStart"/>
      <w:r w:rsidRPr="00AB24DD">
        <w:rPr>
          <w:rFonts w:ascii="Arial" w:hAnsi="Arial" w:cs="Arial"/>
        </w:rPr>
        <w:t>Uc</w:t>
      </w:r>
      <w:proofErr w:type="spellEnd"/>
      <w:r w:rsidRPr="00AB24DD">
        <w:rPr>
          <w:rFonts w:ascii="Arial" w:hAnsi="Arial" w:cs="Arial"/>
        </w:rPr>
        <w:t>&lt;1,1 W/</w:t>
      </w:r>
      <w:proofErr w:type="spellStart"/>
      <w:r w:rsidRPr="00AB24DD">
        <w:rPr>
          <w:rFonts w:ascii="Arial" w:hAnsi="Arial" w:cs="Arial"/>
        </w:rPr>
        <w:t>m2K</w:t>
      </w:r>
      <w:proofErr w:type="spellEnd"/>
      <w:r w:rsidRPr="00AB24DD">
        <w:rPr>
          <w:rFonts w:ascii="Arial" w:hAnsi="Arial" w:cs="Arial"/>
        </w:rPr>
        <w:t xml:space="preserve"> szklenie części przeziernych pakietami trójszybowymi o podwyższonej izolacyjności termicznej </w:t>
      </w:r>
      <w:proofErr w:type="spellStart"/>
      <w:r w:rsidRPr="00AB24DD">
        <w:rPr>
          <w:rFonts w:ascii="Arial" w:hAnsi="Arial" w:cs="Arial"/>
        </w:rPr>
        <w:t>Ug</w:t>
      </w:r>
      <w:proofErr w:type="spellEnd"/>
      <w:r w:rsidRPr="00AB24DD">
        <w:rPr>
          <w:rFonts w:ascii="Arial" w:hAnsi="Arial" w:cs="Arial"/>
        </w:rPr>
        <w:t xml:space="preserve"> ≤ </w:t>
      </w:r>
      <w:proofErr w:type="spellStart"/>
      <w:r w:rsidRPr="00AB24DD">
        <w:rPr>
          <w:rFonts w:ascii="Arial" w:hAnsi="Arial" w:cs="Arial"/>
        </w:rPr>
        <w:t>0,6W</w:t>
      </w:r>
      <w:proofErr w:type="spellEnd"/>
      <w:r w:rsidRPr="00AB24DD">
        <w:rPr>
          <w:rFonts w:ascii="Arial" w:hAnsi="Arial" w:cs="Arial"/>
        </w:rPr>
        <w:t>/</w:t>
      </w:r>
      <w:proofErr w:type="spellStart"/>
      <w:r w:rsidRPr="00AB24DD">
        <w:rPr>
          <w:rFonts w:ascii="Arial" w:hAnsi="Arial" w:cs="Arial"/>
        </w:rPr>
        <w:t>m2K</w:t>
      </w:r>
      <w:proofErr w:type="spellEnd"/>
      <w:r w:rsidRPr="00AB24DD">
        <w:rPr>
          <w:rFonts w:ascii="Arial" w:hAnsi="Arial" w:cs="Arial"/>
        </w:rPr>
        <w:t>,</w:t>
      </w:r>
      <w:r w:rsidR="00DD035C" w:rsidRPr="00AB24DD">
        <w:rPr>
          <w:rFonts w:ascii="Arial" w:hAnsi="Arial" w:cs="Arial"/>
        </w:rPr>
        <w:t xml:space="preserve"> </w:t>
      </w:r>
      <w:r w:rsidR="000E1256" w:rsidRPr="00AB24DD">
        <w:rPr>
          <w:rFonts w:ascii="Arial" w:hAnsi="Arial" w:cs="Arial"/>
        </w:rPr>
        <w:t>s</w:t>
      </w:r>
      <w:r w:rsidRPr="00AB24DD">
        <w:rPr>
          <w:rFonts w:ascii="Arial" w:hAnsi="Arial" w:cs="Arial"/>
        </w:rPr>
        <w:t>zklenie części nieprzeziernych (tzw. „</w:t>
      </w:r>
      <w:proofErr w:type="spellStart"/>
      <w:r w:rsidRPr="00AB24DD">
        <w:rPr>
          <w:rFonts w:ascii="Arial" w:hAnsi="Arial" w:cs="Arial"/>
        </w:rPr>
        <w:t>Shadowbox</w:t>
      </w:r>
      <w:proofErr w:type="spellEnd"/>
      <w:r w:rsidRPr="00AB24DD">
        <w:rPr>
          <w:rFonts w:ascii="Arial" w:hAnsi="Arial" w:cs="Arial"/>
        </w:rPr>
        <w:t>”) pakietami dwuszybowymi o izolacy</w:t>
      </w:r>
      <w:r w:rsidR="004A57E8" w:rsidRPr="00AB24DD">
        <w:rPr>
          <w:rFonts w:ascii="Arial" w:hAnsi="Arial" w:cs="Arial"/>
        </w:rPr>
        <w:t xml:space="preserve">jności termicznej </w:t>
      </w:r>
      <w:proofErr w:type="spellStart"/>
      <w:r w:rsidR="004A57E8" w:rsidRPr="00AB24DD">
        <w:rPr>
          <w:rFonts w:ascii="Arial" w:hAnsi="Arial" w:cs="Arial"/>
        </w:rPr>
        <w:t>Ug</w:t>
      </w:r>
      <w:proofErr w:type="spellEnd"/>
      <w:r w:rsidR="004A57E8" w:rsidRPr="00AB24DD">
        <w:rPr>
          <w:rFonts w:ascii="Arial" w:hAnsi="Arial" w:cs="Arial"/>
        </w:rPr>
        <w:t xml:space="preserve"> ≤ </w:t>
      </w:r>
      <w:proofErr w:type="spellStart"/>
      <w:r w:rsidR="004A57E8" w:rsidRPr="00AB24DD">
        <w:rPr>
          <w:rFonts w:ascii="Arial" w:hAnsi="Arial" w:cs="Arial"/>
        </w:rPr>
        <w:t>1,0W</w:t>
      </w:r>
      <w:proofErr w:type="spellEnd"/>
      <w:r w:rsidR="004A57E8" w:rsidRPr="00AB24DD">
        <w:rPr>
          <w:rFonts w:ascii="Arial" w:hAnsi="Arial" w:cs="Arial"/>
        </w:rPr>
        <w:t>/</w:t>
      </w:r>
      <w:proofErr w:type="spellStart"/>
      <w:r w:rsidR="004A57E8" w:rsidRPr="00AB24DD">
        <w:rPr>
          <w:rFonts w:ascii="Arial" w:hAnsi="Arial" w:cs="Arial"/>
        </w:rPr>
        <w:t>m2K</w:t>
      </w:r>
      <w:proofErr w:type="spellEnd"/>
      <w:r w:rsidR="004A57E8" w:rsidRPr="00AB24DD">
        <w:rPr>
          <w:rFonts w:ascii="Arial" w:hAnsi="Arial" w:cs="Arial"/>
        </w:rPr>
        <w:t>;</w:t>
      </w:r>
    </w:p>
    <w:p w14:paraId="689475B3" w14:textId="77777777" w:rsidR="005E73BD" w:rsidRPr="00AB24DD" w:rsidRDefault="005E73BD" w:rsidP="00FA0049">
      <w:pPr>
        <w:pStyle w:val="Bezodstpw"/>
        <w:widowControl/>
        <w:numPr>
          <w:ilvl w:val="0"/>
          <w:numId w:val="55"/>
        </w:numPr>
        <w:adjustRightInd/>
        <w:textAlignment w:val="auto"/>
        <w:rPr>
          <w:rFonts w:ascii="Arial" w:hAnsi="Arial" w:cs="Arial"/>
        </w:rPr>
      </w:pPr>
      <w:r w:rsidRPr="00AB24DD">
        <w:rPr>
          <w:rFonts w:ascii="Arial" w:hAnsi="Arial" w:cs="Arial"/>
        </w:rPr>
        <w:t>wykończenie wewnętrzne</w:t>
      </w:r>
    </w:p>
    <w:p w14:paraId="22743B21" w14:textId="77777777" w:rsidR="005E73BD" w:rsidRPr="00AB24DD" w:rsidRDefault="005E73BD" w:rsidP="00FA0049">
      <w:pPr>
        <w:pStyle w:val="Bezodstpw"/>
        <w:widowControl/>
        <w:numPr>
          <w:ilvl w:val="0"/>
          <w:numId w:val="57"/>
        </w:numPr>
        <w:adjustRightInd/>
        <w:textAlignment w:val="auto"/>
        <w:rPr>
          <w:rFonts w:ascii="Arial" w:hAnsi="Arial" w:cs="Arial"/>
        </w:rPr>
      </w:pPr>
      <w:r w:rsidRPr="00AB24DD">
        <w:rPr>
          <w:rFonts w:ascii="Arial" w:hAnsi="Arial" w:cs="Arial"/>
        </w:rPr>
        <w:t>podłogi</w:t>
      </w:r>
    </w:p>
    <w:p w14:paraId="600D386E" w14:textId="77777777" w:rsidR="00F822D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sale lekcyjne, łącznik – wykładzina PCW, w pomieszczeniach mokrych antypoślizgowa,</w:t>
      </w:r>
    </w:p>
    <w:p w14:paraId="763AACD3" w14:textId="77777777"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 xml:space="preserve">w sali rekreacyjnej – powierzchniowo elastyczna systemowa np. f-my </w:t>
      </w:r>
      <w:proofErr w:type="spellStart"/>
      <w:r w:rsidRPr="00AB24DD">
        <w:rPr>
          <w:rFonts w:ascii="Arial" w:hAnsi="Arial" w:cs="Arial"/>
        </w:rPr>
        <w:t>Tarkett</w:t>
      </w:r>
      <w:proofErr w:type="spellEnd"/>
      <w:r w:rsidRPr="00AB24DD">
        <w:rPr>
          <w:rFonts w:ascii="Arial" w:hAnsi="Arial" w:cs="Arial"/>
        </w:rPr>
        <w:t xml:space="preserve"> </w:t>
      </w:r>
      <w:proofErr w:type="spellStart"/>
      <w:r w:rsidRPr="00AB24DD">
        <w:rPr>
          <w:rFonts w:ascii="Arial" w:hAnsi="Arial" w:cs="Arial"/>
        </w:rPr>
        <w:t>Multiflex</w:t>
      </w:r>
      <w:proofErr w:type="spellEnd"/>
      <w:r w:rsidRPr="00AB24DD">
        <w:rPr>
          <w:rFonts w:ascii="Arial" w:hAnsi="Arial" w:cs="Arial"/>
        </w:rPr>
        <w:t xml:space="preserve"> M,</w:t>
      </w:r>
    </w:p>
    <w:p w14:paraId="440504D3" w14:textId="77777777"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w pokojach administracyjnych – wykładzina dywanowa,</w:t>
      </w:r>
    </w:p>
    <w:p w14:paraId="0F96FB55" w14:textId="77777777"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 xml:space="preserve">na stopniach i spocznikach schodów – wykładzina kauczukowa </w:t>
      </w:r>
      <w:proofErr w:type="spellStart"/>
      <w:r w:rsidRPr="00AB24DD">
        <w:rPr>
          <w:rFonts w:ascii="Arial" w:hAnsi="Arial" w:cs="Arial"/>
        </w:rPr>
        <w:t>pastylkowa</w:t>
      </w:r>
      <w:proofErr w:type="spellEnd"/>
      <w:r w:rsidRPr="00AB24DD">
        <w:rPr>
          <w:rFonts w:ascii="Arial" w:hAnsi="Arial" w:cs="Arial"/>
        </w:rPr>
        <w:t xml:space="preserve"> (wraz z systemowymi profilami schodowymi),</w:t>
      </w:r>
    </w:p>
    <w:p w14:paraId="2E3495D7" w14:textId="77777777"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 xml:space="preserve">w </w:t>
      </w:r>
      <w:proofErr w:type="spellStart"/>
      <w:r w:rsidRPr="00AB24DD">
        <w:rPr>
          <w:rFonts w:ascii="Arial" w:hAnsi="Arial" w:cs="Arial"/>
        </w:rPr>
        <w:t>wentylatorni</w:t>
      </w:r>
      <w:proofErr w:type="spellEnd"/>
      <w:r w:rsidRPr="00AB24DD">
        <w:rPr>
          <w:rFonts w:ascii="Arial" w:hAnsi="Arial" w:cs="Arial"/>
        </w:rPr>
        <w:t xml:space="preserve"> na poddaszu – malowana farbą epoksydową na bazie żywic,</w:t>
      </w:r>
    </w:p>
    <w:p w14:paraId="32652828" w14:textId="77777777"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poddasze nieużytkowe i komora kurzowa – posadzka betonowa zabezpieczona przed pyleniem;</w:t>
      </w:r>
    </w:p>
    <w:p w14:paraId="6DC25235" w14:textId="77777777" w:rsidR="005E73BD" w:rsidRPr="00AB24DD" w:rsidRDefault="005E73BD" w:rsidP="00FA0049">
      <w:pPr>
        <w:pStyle w:val="Bezodstpw"/>
        <w:widowControl/>
        <w:numPr>
          <w:ilvl w:val="0"/>
          <w:numId w:val="57"/>
        </w:numPr>
        <w:adjustRightInd/>
        <w:textAlignment w:val="auto"/>
        <w:rPr>
          <w:rFonts w:ascii="Arial" w:hAnsi="Arial" w:cs="Arial"/>
        </w:rPr>
      </w:pPr>
      <w:r w:rsidRPr="00AB24DD">
        <w:rPr>
          <w:rFonts w:ascii="Arial" w:hAnsi="Arial" w:cs="Arial"/>
        </w:rPr>
        <w:t xml:space="preserve">okładziny ścienne </w:t>
      </w:r>
    </w:p>
    <w:p w14:paraId="52D8A6A0" w14:textId="77777777"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w łazienkach, pomieszczeniach gospodarczych – okładziny ceramiczne we wskazanych w projekcie kolorach,</w:t>
      </w:r>
    </w:p>
    <w:p w14:paraId="5C7D2D34" w14:textId="77777777"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 xml:space="preserve">w komunikacji wewnętrznej oraz w salach lekcyjnych – homogeniczna okładzina winylowa klejona do ściany o szer. </w:t>
      </w:r>
      <w:proofErr w:type="spellStart"/>
      <w:r w:rsidRPr="00AB24DD">
        <w:rPr>
          <w:rFonts w:ascii="Arial" w:hAnsi="Arial" w:cs="Arial"/>
        </w:rPr>
        <w:t>100cm</w:t>
      </w:r>
      <w:proofErr w:type="spellEnd"/>
      <w:r w:rsidRPr="00AB24DD">
        <w:rPr>
          <w:rFonts w:ascii="Arial" w:hAnsi="Arial" w:cs="Arial"/>
        </w:rPr>
        <w:t>,</w:t>
      </w:r>
    </w:p>
    <w:p w14:paraId="493BFF01" w14:textId="77777777"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 xml:space="preserve">na ścianach windy i sali rekreacyjnej – okładziny z płyt laminatu konstrukcyjnego HPL gr. </w:t>
      </w:r>
      <w:proofErr w:type="spellStart"/>
      <w:r w:rsidRPr="00AB24DD">
        <w:rPr>
          <w:rFonts w:ascii="Arial" w:hAnsi="Arial" w:cs="Arial"/>
        </w:rPr>
        <w:t>8mm</w:t>
      </w:r>
      <w:proofErr w:type="spellEnd"/>
      <w:r w:rsidRPr="00AB24DD">
        <w:rPr>
          <w:rFonts w:ascii="Arial" w:hAnsi="Arial" w:cs="Arial"/>
        </w:rPr>
        <w:t>,</w:t>
      </w:r>
    </w:p>
    <w:p w14:paraId="1DB29E69" w14:textId="77777777"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 xml:space="preserve">lokalnie za umywalkami w salach zajęć – okładziny z elewacyjnych płyt </w:t>
      </w:r>
      <w:proofErr w:type="spellStart"/>
      <w:r w:rsidRPr="00AB24DD">
        <w:rPr>
          <w:rFonts w:ascii="Arial" w:hAnsi="Arial" w:cs="Arial"/>
        </w:rPr>
        <w:t>włóknocementowych</w:t>
      </w:r>
      <w:proofErr w:type="spellEnd"/>
      <w:r w:rsidRPr="00AB24DD">
        <w:rPr>
          <w:rFonts w:ascii="Arial" w:hAnsi="Arial" w:cs="Arial"/>
        </w:rPr>
        <w:t xml:space="preserve"> </w:t>
      </w:r>
      <w:proofErr w:type="spellStart"/>
      <w:r w:rsidRPr="00AB24DD">
        <w:rPr>
          <w:rFonts w:ascii="Arial" w:hAnsi="Arial" w:cs="Arial"/>
        </w:rPr>
        <w:t>gr.8</w:t>
      </w:r>
      <w:proofErr w:type="spellEnd"/>
      <w:r w:rsidRPr="00AB24DD">
        <w:rPr>
          <w:rFonts w:ascii="Arial" w:hAnsi="Arial" w:cs="Arial"/>
        </w:rPr>
        <w:t xml:space="preserve"> mm</w:t>
      </w:r>
      <w:r w:rsidR="004A57E8" w:rsidRPr="00AB24DD">
        <w:rPr>
          <w:rFonts w:ascii="Arial" w:hAnsi="Arial" w:cs="Arial"/>
        </w:rPr>
        <w:t>;</w:t>
      </w:r>
    </w:p>
    <w:p w14:paraId="6873DBD6" w14:textId="77777777" w:rsidR="005E73BD" w:rsidRPr="00AB24DD" w:rsidRDefault="005E73BD" w:rsidP="00FA0049">
      <w:pPr>
        <w:pStyle w:val="Bezodstpw"/>
        <w:widowControl/>
        <w:numPr>
          <w:ilvl w:val="0"/>
          <w:numId w:val="57"/>
        </w:numPr>
        <w:adjustRightInd/>
        <w:textAlignment w:val="auto"/>
        <w:rPr>
          <w:rFonts w:ascii="Arial" w:hAnsi="Arial" w:cs="Arial"/>
        </w:rPr>
      </w:pPr>
      <w:r w:rsidRPr="00AB24DD">
        <w:rPr>
          <w:rFonts w:ascii="Arial" w:hAnsi="Arial" w:cs="Arial"/>
        </w:rPr>
        <w:t xml:space="preserve">drzwi i naświetla wewnętrzne </w:t>
      </w:r>
    </w:p>
    <w:p w14:paraId="3FC59BB3" w14:textId="74106291"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płytowe z wypełnieniem z płyty wiórowej rurowej, rama z drewna litego lico z laminatu HPL 0,7</w:t>
      </w:r>
      <w:r w:rsidR="00A22EBF" w:rsidRPr="00AB24DD">
        <w:rPr>
          <w:rFonts w:ascii="Arial" w:hAnsi="Arial" w:cs="Arial"/>
        </w:rPr>
        <w:t xml:space="preserve"> </w:t>
      </w:r>
      <w:r w:rsidRPr="00AB24DD">
        <w:rPr>
          <w:rFonts w:ascii="Arial" w:hAnsi="Arial" w:cs="Arial"/>
        </w:rPr>
        <w:t>mm w kolorze zielonym, ościeżnice stalowe,</w:t>
      </w:r>
    </w:p>
    <w:p w14:paraId="1AF2FEA4" w14:textId="77777777"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 xml:space="preserve">wewnętrzne stalowe z odpornością ogniową i bez – lakierowane w kolorze: szaro-zielonym, </w:t>
      </w:r>
    </w:p>
    <w:p w14:paraId="771FA088" w14:textId="77777777"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 xml:space="preserve">wyposażone zamki </w:t>
      </w:r>
      <w:proofErr w:type="spellStart"/>
      <w:r w:rsidRPr="00AB24DD">
        <w:rPr>
          <w:rFonts w:ascii="Arial" w:hAnsi="Arial" w:cs="Arial"/>
        </w:rPr>
        <w:t>podklamkowe</w:t>
      </w:r>
      <w:proofErr w:type="spellEnd"/>
      <w:r w:rsidRPr="00AB24DD">
        <w:rPr>
          <w:rFonts w:ascii="Arial" w:hAnsi="Arial" w:cs="Arial"/>
        </w:rPr>
        <w:t xml:space="preserve"> wpuszczane, z możliwością zastosowania systemu Master </w:t>
      </w:r>
      <w:proofErr w:type="spellStart"/>
      <w:r w:rsidRPr="00AB24DD">
        <w:rPr>
          <w:rFonts w:ascii="Arial" w:hAnsi="Arial" w:cs="Arial"/>
        </w:rPr>
        <w:t>Key</w:t>
      </w:r>
      <w:proofErr w:type="spellEnd"/>
      <w:r w:rsidRPr="00AB24DD">
        <w:rPr>
          <w:rFonts w:ascii="Arial" w:hAnsi="Arial" w:cs="Arial"/>
        </w:rPr>
        <w:t>,</w:t>
      </w:r>
    </w:p>
    <w:p w14:paraId="135E8223" w14:textId="77777777"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okucia i klamki ze stali nierdzewnej satynowanej;</w:t>
      </w:r>
    </w:p>
    <w:p w14:paraId="2BB32E97" w14:textId="77777777" w:rsidR="005E73BD" w:rsidRPr="00AB24DD" w:rsidRDefault="005E73BD" w:rsidP="00FA0049">
      <w:pPr>
        <w:pStyle w:val="Bezodstpw"/>
        <w:widowControl/>
        <w:numPr>
          <w:ilvl w:val="0"/>
          <w:numId w:val="57"/>
        </w:numPr>
        <w:adjustRightInd/>
        <w:textAlignment w:val="auto"/>
        <w:rPr>
          <w:rFonts w:ascii="Arial" w:hAnsi="Arial" w:cs="Arial"/>
        </w:rPr>
      </w:pPr>
      <w:r w:rsidRPr="00AB24DD">
        <w:rPr>
          <w:rFonts w:ascii="Arial" w:hAnsi="Arial" w:cs="Arial"/>
        </w:rPr>
        <w:t>parapety wewnętrzne i obudowy grzejników</w:t>
      </w:r>
    </w:p>
    <w:p w14:paraId="140F2156" w14:textId="77777777"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 xml:space="preserve">parapety drewniane z drewna klejonego gr. </w:t>
      </w:r>
      <w:proofErr w:type="spellStart"/>
      <w:r w:rsidRPr="00AB24DD">
        <w:rPr>
          <w:rFonts w:ascii="Arial" w:hAnsi="Arial" w:cs="Arial"/>
        </w:rPr>
        <w:t>4cm</w:t>
      </w:r>
      <w:proofErr w:type="spellEnd"/>
      <w:r w:rsidRPr="00AB24DD">
        <w:rPr>
          <w:rFonts w:ascii="Arial" w:hAnsi="Arial" w:cs="Arial"/>
        </w:rPr>
        <w:t xml:space="preserve"> np. jesion,</w:t>
      </w:r>
    </w:p>
    <w:p w14:paraId="237EA8DA" w14:textId="77777777"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grzejniki oraz ławki nad grzejnikami z obudowami z płyt MDF lakierowanych w kolorze żółtym na podkonstrukcji z profili stalowych;</w:t>
      </w:r>
    </w:p>
    <w:p w14:paraId="4D20670C" w14:textId="77777777" w:rsidR="005E73BD" w:rsidRPr="00AB24DD" w:rsidRDefault="005E73BD" w:rsidP="00FA0049">
      <w:pPr>
        <w:pStyle w:val="Bezodstpw"/>
        <w:widowControl/>
        <w:numPr>
          <w:ilvl w:val="0"/>
          <w:numId w:val="57"/>
        </w:numPr>
        <w:adjustRightInd/>
        <w:textAlignment w:val="auto"/>
        <w:rPr>
          <w:rFonts w:ascii="Arial" w:hAnsi="Arial" w:cs="Arial"/>
        </w:rPr>
      </w:pPr>
      <w:r w:rsidRPr="00AB24DD">
        <w:rPr>
          <w:rFonts w:ascii="Arial" w:hAnsi="Arial" w:cs="Arial"/>
        </w:rPr>
        <w:lastRenderedPageBreak/>
        <w:t>ścianki szklone wewnętrzne – z profili aluminiowych lakie</w:t>
      </w:r>
      <w:r w:rsidR="00AF5050" w:rsidRPr="00AB24DD">
        <w:rPr>
          <w:rFonts w:ascii="Arial" w:hAnsi="Arial" w:cs="Arial"/>
        </w:rPr>
        <w:t>rowanych, szkło hartowane gr. 6 </w:t>
      </w:r>
      <w:r w:rsidRPr="00AB24DD">
        <w:rPr>
          <w:rFonts w:ascii="Arial" w:hAnsi="Arial" w:cs="Arial"/>
        </w:rPr>
        <w:t>mm o podwyższonej wytrzymałości na uderzenia;</w:t>
      </w:r>
    </w:p>
    <w:p w14:paraId="6F1E0582" w14:textId="77777777" w:rsidR="005E73BD" w:rsidRPr="00AB24DD" w:rsidRDefault="005E73BD" w:rsidP="00FA0049">
      <w:pPr>
        <w:pStyle w:val="Bezodstpw"/>
        <w:widowControl/>
        <w:numPr>
          <w:ilvl w:val="0"/>
          <w:numId w:val="57"/>
        </w:numPr>
        <w:adjustRightInd/>
        <w:textAlignment w:val="auto"/>
        <w:rPr>
          <w:rFonts w:ascii="Arial" w:hAnsi="Arial" w:cs="Arial"/>
        </w:rPr>
      </w:pPr>
      <w:r w:rsidRPr="00AB24DD">
        <w:rPr>
          <w:rFonts w:ascii="Arial" w:hAnsi="Arial" w:cs="Arial"/>
        </w:rPr>
        <w:t>ścianki wewnętrzne mobilne – półautomatyczne (podwies</w:t>
      </w:r>
      <w:r w:rsidR="00AF5050" w:rsidRPr="00AB24DD">
        <w:rPr>
          <w:rFonts w:ascii="Arial" w:hAnsi="Arial" w:cs="Arial"/>
        </w:rPr>
        <w:t>zane do stropu żelbetowego, np. </w:t>
      </w:r>
      <w:r w:rsidRPr="00AB24DD">
        <w:rPr>
          <w:rFonts w:ascii="Arial" w:hAnsi="Arial" w:cs="Arial"/>
        </w:rPr>
        <w:t xml:space="preserve">f-my DORMAKABA produkcji DORMA </w:t>
      </w:r>
      <w:proofErr w:type="spellStart"/>
      <w:r w:rsidRPr="00AB24DD">
        <w:rPr>
          <w:rFonts w:ascii="Arial" w:hAnsi="Arial" w:cs="Arial"/>
        </w:rPr>
        <w:t>Huppe</w:t>
      </w:r>
      <w:proofErr w:type="spellEnd"/>
      <w:r w:rsidR="004A57E8" w:rsidRPr="00AB24DD">
        <w:rPr>
          <w:rFonts w:ascii="Arial" w:hAnsi="Arial" w:cs="Arial"/>
        </w:rPr>
        <w:t>;</w:t>
      </w:r>
      <w:r w:rsidRPr="00AB24DD">
        <w:rPr>
          <w:rFonts w:ascii="Arial" w:hAnsi="Arial" w:cs="Arial"/>
        </w:rPr>
        <w:t xml:space="preserve"> </w:t>
      </w:r>
    </w:p>
    <w:p w14:paraId="6DC6375F" w14:textId="77777777" w:rsidR="005E73BD" w:rsidRPr="00AB24DD" w:rsidRDefault="005E73BD" w:rsidP="00FA0049">
      <w:pPr>
        <w:pStyle w:val="Bezodstpw"/>
        <w:widowControl/>
        <w:numPr>
          <w:ilvl w:val="0"/>
          <w:numId w:val="57"/>
        </w:numPr>
        <w:adjustRightInd/>
        <w:textAlignment w:val="auto"/>
        <w:rPr>
          <w:rFonts w:ascii="Arial" w:hAnsi="Arial" w:cs="Arial"/>
        </w:rPr>
      </w:pPr>
      <w:r w:rsidRPr="00AB24DD">
        <w:rPr>
          <w:rFonts w:ascii="Arial" w:hAnsi="Arial" w:cs="Arial"/>
        </w:rPr>
        <w:t>tynki wewnętrzne</w:t>
      </w:r>
    </w:p>
    <w:p w14:paraId="68472E1F" w14:textId="77777777"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w pomieszczeniach użytkowych i komunikacji – gipsowy,</w:t>
      </w:r>
    </w:p>
    <w:p w14:paraId="0DC149C9" w14:textId="77777777"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w pomieszczeniach technicznych – m cementowo-wapienny kat III</w:t>
      </w:r>
      <w:r w:rsidR="004A57E8" w:rsidRPr="00AB24DD">
        <w:rPr>
          <w:rFonts w:ascii="Arial" w:hAnsi="Arial" w:cs="Arial"/>
        </w:rPr>
        <w:t>;</w:t>
      </w:r>
      <w:r w:rsidRPr="00AB24DD">
        <w:rPr>
          <w:rFonts w:ascii="Arial" w:hAnsi="Arial" w:cs="Arial"/>
        </w:rPr>
        <w:t xml:space="preserve"> </w:t>
      </w:r>
    </w:p>
    <w:p w14:paraId="4B38546C" w14:textId="77777777" w:rsidR="005E73BD" w:rsidRPr="00AB24DD" w:rsidRDefault="005E73BD" w:rsidP="00FA0049">
      <w:pPr>
        <w:pStyle w:val="Bezodstpw"/>
        <w:widowControl/>
        <w:numPr>
          <w:ilvl w:val="0"/>
          <w:numId w:val="57"/>
        </w:numPr>
        <w:adjustRightInd/>
        <w:textAlignment w:val="auto"/>
        <w:rPr>
          <w:rFonts w:ascii="Arial" w:hAnsi="Arial" w:cs="Arial"/>
        </w:rPr>
      </w:pPr>
      <w:r w:rsidRPr="00AB24DD">
        <w:rPr>
          <w:rFonts w:ascii="Arial" w:hAnsi="Arial" w:cs="Arial"/>
        </w:rPr>
        <w:t xml:space="preserve">malowania ścian wewnętrznych i sufitów – wysokogatunkowe farby zmywalne na mokro – kl. I </w:t>
      </w:r>
      <w:proofErr w:type="spellStart"/>
      <w:r w:rsidRPr="00AB24DD">
        <w:rPr>
          <w:rFonts w:ascii="Arial" w:hAnsi="Arial" w:cs="Arial"/>
        </w:rPr>
        <w:t>i</w:t>
      </w:r>
      <w:proofErr w:type="spellEnd"/>
      <w:r w:rsidRPr="00AB24DD">
        <w:rPr>
          <w:rFonts w:ascii="Arial" w:hAnsi="Arial" w:cs="Arial"/>
        </w:rPr>
        <w:t xml:space="preserve"> </w:t>
      </w:r>
      <w:proofErr w:type="gramStart"/>
      <w:r w:rsidRPr="00AB24DD">
        <w:rPr>
          <w:rFonts w:ascii="Arial" w:hAnsi="Arial" w:cs="Arial"/>
        </w:rPr>
        <w:t>II,  np.</w:t>
      </w:r>
      <w:proofErr w:type="gramEnd"/>
      <w:r w:rsidRPr="00AB24DD">
        <w:rPr>
          <w:rFonts w:ascii="Arial" w:hAnsi="Arial" w:cs="Arial"/>
        </w:rPr>
        <w:t xml:space="preserve"> </w:t>
      </w:r>
      <w:hyperlink r:id="rId8" w:history="1">
        <w:proofErr w:type="spellStart"/>
        <w:r w:rsidRPr="00AB24DD">
          <w:rPr>
            <w:rFonts w:ascii="Arial" w:hAnsi="Arial" w:cs="Arial"/>
          </w:rPr>
          <w:t>Tikkurila</w:t>
        </w:r>
        <w:proofErr w:type="spellEnd"/>
        <w:r w:rsidRPr="00AB24DD">
          <w:rPr>
            <w:rFonts w:ascii="Arial" w:hAnsi="Arial" w:cs="Arial"/>
          </w:rPr>
          <w:t xml:space="preserve"> Aero </w:t>
        </w:r>
        <w:proofErr w:type="spellStart"/>
        <w:r w:rsidRPr="00AB24DD">
          <w:rPr>
            <w:rFonts w:ascii="Arial" w:hAnsi="Arial" w:cs="Arial"/>
          </w:rPr>
          <w:t>Color</w:t>
        </w:r>
        <w:proofErr w:type="spellEnd"/>
      </w:hyperlink>
      <w:r w:rsidRPr="00AB24DD">
        <w:rPr>
          <w:rFonts w:ascii="Arial" w:hAnsi="Arial" w:cs="Arial"/>
        </w:rPr>
        <w:t xml:space="preserve"> (kl. II – pomieszczenia użytkowe)  i </w:t>
      </w:r>
      <w:proofErr w:type="spellStart"/>
      <w:r w:rsidRPr="00AB24DD">
        <w:rPr>
          <w:rFonts w:ascii="Arial" w:hAnsi="Arial" w:cs="Arial"/>
        </w:rPr>
        <w:t>Optiva</w:t>
      </w:r>
      <w:proofErr w:type="spellEnd"/>
      <w:r w:rsidRPr="00AB24DD">
        <w:rPr>
          <w:rFonts w:ascii="Arial" w:hAnsi="Arial" w:cs="Arial"/>
        </w:rPr>
        <w:t xml:space="preserve"> </w:t>
      </w:r>
      <w:proofErr w:type="spellStart"/>
      <w:r w:rsidRPr="00AB24DD">
        <w:rPr>
          <w:rFonts w:ascii="Arial" w:hAnsi="Arial" w:cs="Arial"/>
        </w:rPr>
        <w:t>satin</w:t>
      </w:r>
      <w:proofErr w:type="spellEnd"/>
      <w:r w:rsidRPr="00AB24DD">
        <w:rPr>
          <w:rFonts w:ascii="Arial" w:hAnsi="Arial" w:cs="Arial"/>
        </w:rPr>
        <w:t xml:space="preserve">, </w:t>
      </w:r>
      <w:proofErr w:type="spellStart"/>
      <w:r w:rsidRPr="00AB24DD">
        <w:rPr>
          <w:rFonts w:ascii="Arial" w:hAnsi="Arial" w:cs="Arial"/>
        </w:rPr>
        <w:t>semi</w:t>
      </w:r>
      <w:proofErr w:type="spellEnd"/>
      <w:r w:rsidRPr="00AB24DD">
        <w:rPr>
          <w:rFonts w:ascii="Arial" w:hAnsi="Arial" w:cs="Arial"/>
        </w:rPr>
        <w:t xml:space="preserve"> mat 20 (</w:t>
      </w:r>
      <w:proofErr w:type="spellStart"/>
      <w:r w:rsidRPr="00AB24DD">
        <w:rPr>
          <w:rFonts w:ascii="Arial" w:hAnsi="Arial" w:cs="Arial"/>
        </w:rPr>
        <w:t>kl.I</w:t>
      </w:r>
      <w:proofErr w:type="spellEnd"/>
      <w:r w:rsidRPr="00AB24DD">
        <w:rPr>
          <w:rFonts w:ascii="Arial" w:hAnsi="Arial" w:cs="Arial"/>
        </w:rPr>
        <w:t xml:space="preserve"> – korytarze, słupy wolnostojące);</w:t>
      </w:r>
    </w:p>
    <w:p w14:paraId="4B0B9A1C" w14:textId="77777777" w:rsidR="005E73BD" w:rsidRPr="00AB24DD" w:rsidRDefault="005E73BD" w:rsidP="00FA0049">
      <w:pPr>
        <w:pStyle w:val="Bezodstpw"/>
        <w:widowControl/>
        <w:numPr>
          <w:ilvl w:val="0"/>
          <w:numId w:val="57"/>
        </w:numPr>
        <w:adjustRightInd/>
        <w:textAlignment w:val="auto"/>
        <w:rPr>
          <w:rFonts w:ascii="Arial" w:hAnsi="Arial" w:cs="Arial"/>
        </w:rPr>
      </w:pPr>
      <w:r w:rsidRPr="00AB24DD">
        <w:rPr>
          <w:rFonts w:ascii="Arial" w:hAnsi="Arial" w:cs="Arial"/>
        </w:rPr>
        <w:t>winda;</w:t>
      </w:r>
    </w:p>
    <w:p w14:paraId="17240D13" w14:textId="77777777" w:rsidR="005E73BD" w:rsidRPr="00AB24DD" w:rsidRDefault="004A57E8" w:rsidP="00FA0049">
      <w:pPr>
        <w:pStyle w:val="Bezodstpw"/>
        <w:widowControl/>
        <w:numPr>
          <w:ilvl w:val="0"/>
          <w:numId w:val="57"/>
        </w:numPr>
        <w:adjustRightInd/>
        <w:textAlignment w:val="auto"/>
        <w:rPr>
          <w:rFonts w:ascii="Arial" w:hAnsi="Arial" w:cs="Arial"/>
        </w:rPr>
      </w:pPr>
      <w:r w:rsidRPr="00AB24DD">
        <w:rPr>
          <w:rFonts w:ascii="Arial" w:hAnsi="Arial" w:cs="Arial"/>
        </w:rPr>
        <w:t>b</w:t>
      </w:r>
      <w:r w:rsidR="005E73BD" w:rsidRPr="00AB24DD">
        <w:rPr>
          <w:rFonts w:ascii="Arial" w:hAnsi="Arial" w:cs="Arial"/>
        </w:rPr>
        <w:t>alustrady schodów – z profili stalowych lakierowanych w kolorze pomarańczowym, pochwyty z drewniana klejonego jesionowego;</w:t>
      </w:r>
    </w:p>
    <w:p w14:paraId="5D1650C4" w14:textId="77777777" w:rsidR="005E73BD" w:rsidRPr="00AB24DD" w:rsidRDefault="004A57E8" w:rsidP="00FA0049">
      <w:pPr>
        <w:pStyle w:val="Bezodstpw"/>
        <w:widowControl/>
        <w:numPr>
          <w:ilvl w:val="0"/>
          <w:numId w:val="57"/>
        </w:numPr>
        <w:adjustRightInd/>
        <w:textAlignment w:val="auto"/>
        <w:rPr>
          <w:rFonts w:ascii="Arial" w:hAnsi="Arial" w:cs="Arial"/>
        </w:rPr>
      </w:pPr>
      <w:r w:rsidRPr="00AB24DD">
        <w:rPr>
          <w:rFonts w:ascii="Arial" w:hAnsi="Arial" w:cs="Arial"/>
        </w:rPr>
        <w:t>s</w:t>
      </w:r>
      <w:r w:rsidR="005E73BD" w:rsidRPr="00AB24DD">
        <w:rPr>
          <w:rFonts w:ascii="Arial" w:hAnsi="Arial" w:cs="Arial"/>
        </w:rPr>
        <w:t>ufity podwieszane, zabudowy sufitowe – z materiałów niepalnych, stałe i rozbieralne;</w:t>
      </w:r>
    </w:p>
    <w:p w14:paraId="3C255841" w14:textId="77777777" w:rsidR="005E73BD" w:rsidRPr="00AB24DD" w:rsidRDefault="005E73BD" w:rsidP="00FA0049">
      <w:pPr>
        <w:pStyle w:val="Bezodstpw"/>
        <w:widowControl/>
        <w:numPr>
          <w:ilvl w:val="0"/>
          <w:numId w:val="55"/>
        </w:numPr>
        <w:adjustRightInd/>
        <w:textAlignment w:val="auto"/>
        <w:rPr>
          <w:rFonts w:ascii="Arial" w:hAnsi="Arial" w:cs="Arial"/>
        </w:rPr>
      </w:pPr>
      <w:r w:rsidRPr="00AB24DD">
        <w:rPr>
          <w:rFonts w:ascii="Arial" w:hAnsi="Arial" w:cs="Arial"/>
        </w:rPr>
        <w:t>wykończenie zewnętrzne, elewacje</w:t>
      </w:r>
    </w:p>
    <w:p w14:paraId="7FB78269" w14:textId="77777777" w:rsidR="005E73BD" w:rsidRPr="00AB24DD" w:rsidRDefault="005E73BD" w:rsidP="00FA0049">
      <w:pPr>
        <w:pStyle w:val="Bezodstpw"/>
        <w:widowControl/>
        <w:numPr>
          <w:ilvl w:val="0"/>
          <w:numId w:val="59"/>
        </w:numPr>
        <w:adjustRightInd/>
        <w:textAlignment w:val="auto"/>
        <w:rPr>
          <w:rFonts w:ascii="Arial" w:hAnsi="Arial" w:cs="Arial"/>
        </w:rPr>
      </w:pPr>
      <w:r w:rsidRPr="00AB24DD">
        <w:rPr>
          <w:rFonts w:ascii="Arial" w:hAnsi="Arial" w:cs="Arial"/>
        </w:rPr>
        <w:t>tynki zewnętrzne – cienkowarstwowy silikatowy – krzemianowy barwiony w masie w kolorze białym i szarym,</w:t>
      </w:r>
    </w:p>
    <w:p w14:paraId="3E12FD51" w14:textId="07F6EC50" w:rsidR="005E73BD" w:rsidRPr="00AB24DD" w:rsidRDefault="005E73BD" w:rsidP="00FA0049">
      <w:pPr>
        <w:pStyle w:val="Bezodstpw"/>
        <w:widowControl/>
        <w:numPr>
          <w:ilvl w:val="0"/>
          <w:numId w:val="59"/>
        </w:numPr>
        <w:adjustRightInd/>
        <w:textAlignment w:val="auto"/>
        <w:rPr>
          <w:rFonts w:ascii="Arial" w:hAnsi="Arial" w:cs="Arial"/>
        </w:rPr>
      </w:pPr>
      <w:r w:rsidRPr="00AB24DD">
        <w:rPr>
          <w:rFonts w:ascii="Arial" w:hAnsi="Arial" w:cs="Arial"/>
        </w:rPr>
        <w:t>cokoły – pustaki betonowe elewacyjne w kol</w:t>
      </w:r>
      <w:r w:rsidR="00AF5050" w:rsidRPr="00AB24DD">
        <w:rPr>
          <w:rFonts w:ascii="Arial" w:hAnsi="Arial" w:cs="Arial"/>
        </w:rPr>
        <w:t>orze jasno szarym ryflowane np. </w:t>
      </w:r>
      <w:proofErr w:type="spellStart"/>
      <w:r w:rsidRPr="00AB24DD">
        <w:rPr>
          <w:rFonts w:ascii="Arial" w:hAnsi="Arial" w:cs="Arial"/>
        </w:rPr>
        <w:t>Teknoamerblok</w:t>
      </w:r>
      <w:proofErr w:type="spellEnd"/>
      <w:r w:rsidR="00531439" w:rsidRPr="00AB24DD">
        <w:rPr>
          <w:rFonts w:ascii="Arial" w:hAnsi="Arial" w:cs="Arial"/>
        </w:rPr>
        <w:t>,</w:t>
      </w:r>
    </w:p>
    <w:p w14:paraId="798CD9F9" w14:textId="77777777" w:rsidR="005E73BD" w:rsidRPr="00AB24DD" w:rsidRDefault="005E73BD" w:rsidP="00FA0049">
      <w:pPr>
        <w:pStyle w:val="Bezodstpw"/>
        <w:widowControl/>
        <w:numPr>
          <w:ilvl w:val="0"/>
          <w:numId w:val="59"/>
        </w:numPr>
        <w:adjustRightInd/>
        <w:textAlignment w:val="auto"/>
        <w:rPr>
          <w:rFonts w:ascii="Arial" w:hAnsi="Arial" w:cs="Arial"/>
        </w:rPr>
      </w:pPr>
      <w:r w:rsidRPr="00AB24DD">
        <w:rPr>
          <w:rFonts w:ascii="Arial" w:hAnsi="Arial" w:cs="Arial"/>
        </w:rPr>
        <w:t xml:space="preserve">okładziny elewacyjne – z płyt włókno-cementowych w kolorze zielonym, pomarańczowym i oliwkowym np. </w:t>
      </w:r>
      <w:proofErr w:type="spellStart"/>
      <w:r w:rsidRPr="00AB24DD">
        <w:rPr>
          <w:rFonts w:ascii="Arial" w:hAnsi="Arial" w:cs="Arial"/>
        </w:rPr>
        <w:t>Equitone</w:t>
      </w:r>
      <w:proofErr w:type="spellEnd"/>
      <w:r w:rsidRPr="00AB24DD">
        <w:rPr>
          <w:rFonts w:ascii="Arial" w:hAnsi="Arial" w:cs="Arial"/>
        </w:rPr>
        <w:t xml:space="preserve"> </w:t>
      </w:r>
      <w:proofErr w:type="spellStart"/>
      <w:r w:rsidRPr="00AB24DD">
        <w:rPr>
          <w:rFonts w:ascii="Arial" w:hAnsi="Arial" w:cs="Arial"/>
        </w:rPr>
        <w:t>Pictura</w:t>
      </w:r>
      <w:proofErr w:type="spellEnd"/>
      <w:r w:rsidRPr="00AB24DD">
        <w:rPr>
          <w:rFonts w:ascii="Arial" w:hAnsi="Arial" w:cs="Arial"/>
        </w:rPr>
        <w:t>,</w:t>
      </w:r>
    </w:p>
    <w:p w14:paraId="2B932596" w14:textId="77777777" w:rsidR="005E73BD" w:rsidRPr="00AB24DD" w:rsidRDefault="005E73BD" w:rsidP="00FA0049">
      <w:pPr>
        <w:pStyle w:val="Bezodstpw"/>
        <w:widowControl/>
        <w:numPr>
          <w:ilvl w:val="0"/>
          <w:numId w:val="59"/>
        </w:numPr>
        <w:adjustRightInd/>
        <w:textAlignment w:val="auto"/>
        <w:rPr>
          <w:rFonts w:ascii="Arial" w:hAnsi="Arial" w:cs="Arial"/>
        </w:rPr>
      </w:pPr>
      <w:r w:rsidRPr="00AB24DD">
        <w:rPr>
          <w:rFonts w:ascii="Arial" w:hAnsi="Arial" w:cs="Arial"/>
        </w:rPr>
        <w:t xml:space="preserve">żaluzje przeciwsłoneczne od strony południowej – aluminiowe, ściana kurtynowa – żaluzje z napędem elektrycznym np. </w:t>
      </w:r>
      <w:proofErr w:type="spellStart"/>
      <w:r w:rsidRPr="00AB24DD">
        <w:rPr>
          <w:rFonts w:ascii="Arial" w:hAnsi="Arial" w:cs="Arial"/>
        </w:rPr>
        <w:t>Z90</w:t>
      </w:r>
      <w:proofErr w:type="spellEnd"/>
      <w:r w:rsidRPr="00AB24DD">
        <w:rPr>
          <w:rFonts w:ascii="Arial" w:hAnsi="Arial" w:cs="Arial"/>
        </w:rPr>
        <w:t xml:space="preserve"> f-my </w:t>
      </w:r>
      <w:proofErr w:type="spellStart"/>
      <w:r w:rsidRPr="00AB24DD">
        <w:rPr>
          <w:rFonts w:ascii="Arial" w:hAnsi="Arial" w:cs="Arial"/>
        </w:rPr>
        <w:t>Selt</w:t>
      </w:r>
      <w:proofErr w:type="spellEnd"/>
      <w:r w:rsidRPr="00AB24DD">
        <w:rPr>
          <w:rFonts w:ascii="Arial" w:hAnsi="Arial" w:cs="Arial"/>
        </w:rPr>
        <w:t>;</w:t>
      </w:r>
    </w:p>
    <w:p w14:paraId="4715B658" w14:textId="77777777" w:rsidR="005E73BD" w:rsidRPr="00AB24DD" w:rsidRDefault="005E73BD" w:rsidP="00FA0049">
      <w:pPr>
        <w:pStyle w:val="Bezodstpw"/>
        <w:widowControl/>
        <w:numPr>
          <w:ilvl w:val="0"/>
          <w:numId w:val="55"/>
        </w:numPr>
        <w:adjustRightInd/>
        <w:textAlignment w:val="auto"/>
        <w:rPr>
          <w:rFonts w:ascii="Arial" w:hAnsi="Arial" w:cs="Arial"/>
        </w:rPr>
      </w:pPr>
      <w:r w:rsidRPr="00AB24DD">
        <w:rPr>
          <w:rFonts w:ascii="Arial" w:hAnsi="Arial" w:cs="Arial"/>
        </w:rPr>
        <w:t>Instalacje</w:t>
      </w:r>
    </w:p>
    <w:p w14:paraId="2701396B" w14:textId="77777777" w:rsidR="005E73BD" w:rsidRPr="00AB24DD" w:rsidRDefault="00F822DD" w:rsidP="00FA0049">
      <w:pPr>
        <w:pStyle w:val="Bezodstpw"/>
        <w:widowControl/>
        <w:numPr>
          <w:ilvl w:val="0"/>
          <w:numId w:val="60"/>
        </w:numPr>
        <w:adjustRightInd/>
        <w:textAlignment w:val="auto"/>
        <w:rPr>
          <w:rFonts w:ascii="Arial" w:hAnsi="Arial" w:cs="Arial"/>
        </w:rPr>
      </w:pPr>
      <w:r w:rsidRPr="00AB24DD">
        <w:rPr>
          <w:rFonts w:ascii="Arial" w:hAnsi="Arial" w:cs="Arial"/>
        </w:rPr>
        <w:t>instalacja wody zimnej i p-</w:t>
      </w:r>
      <w:proofErr w:type="spellStart"/>
      <w:r w:rsidRPr="00AB24DD">
        <w:rPr>
          <w:rFonts w:ascii="Arial" w:hAnsi="Arial" w:cs="Arial"/>
        </w:rPr>
        <w:t>poż</w:t>
      </w:r>
      <w:proofErr w:type="spellEnd"/>
      <w:r w:rsidR="007A5098" w:rsidRPr="00AB24DD">
        <w:rPr>
          <w:rFonts w:ascii="Arial" w:hAnsi="Arial" w:cs="Arial"/>
        </w:rPr>
        <w:t>,</w:t>
      </w:r>
    </w:p>
    <w:p w14:paraId="7504837A" w14:textId="77777777" w:rsidR="005E73BD" w:rsidRPr="00AB24DD" w:rsidRDefault="00F822DD" w:rsidP="00FA0049">
      <w:pPr>
        <w:pStyle w:val="Bezodstpw"/>
        <w:widowControl/>
        <w:numPr>
          <w:ilvl w:val="0"/>
          <w:numId w:val="60"/>
        </w:numPr>
        <w:adjustRightInd/>
        <w:textAlignment w:val="auto"/>
        <w:rPr>
          <w:rFonts w:ascii="Arial" w:hAnsi="Arial" w:cs="Arial"/>
        </w:rPr>
      </w:pPr>
      <w:r w:rsidRPr="00AB24DD">
        <w:rPr>
          <w:rFonts w:ascii="Arial" w:hAnsi="Arial" w:cs="Arial"/>
        </w:rPr>
        <w:t>instalacja wody ciepłej i cyrkulacji</w:t>
      </w:r>
      <w:r w:rsidR="007A5098" w:rsidRPr="00AB24DD">
        <w:rPr>
          <w:rFonts w:ascii="Arial" w:hAnsi="Arial" w:cs="Arial"/>
        </w:rPr>
        <w:t>,</w:t>
      </w:r>
    </w:p>
    <w:p w14:paraId="4934D5B5" w14:textId="77777777" w:rsidR="007A5098" w:rsidRPr="00AB24DD" w:rsidRDefault="007A5098" w:rsidP="00FA0049">
      <w:pPr>
        <w:pStyle w:val="Bezodstpw"/>
        <w:widowControl/>
        <w:numPr>
          <w:ilvl w:val="0"/>
          <w:numId w:val="60"/>
        </w:numPr>
        <w:adjustRightInd/>
        <w:textAlignment w:val="auto"/>
        <w:rPr>
          <w:rFonts w:ascii="Arial" w:hAnsi="Arial" w:cs="Arial"/>
        </w:rPr>
      </w:pPr>
      <w:r w:rsidRPr="00AB24DD">
        <w:rPr>
          <w:rFonts w:ascii="Arial" w:hAnsi="Arial" w:cs="Arial"/>
        </w:rPr>
        <w:t xml:space="preserve">instalacja zasilająca spłuczki </w:t>
      </w:r>
      <w:proofErr w:type="spellStart"/>
      <w:r w:rsidRPr="00AB24DD">
        <w:rPr>
          <w:rFonts w:ascii="Arial" w:hAnsi="Arial" w:cs="Arial"/>
        </w:rPr>
        <w:t>wc</w:t>
      </w:r>
      <w:proofErr w:type="spellEnd"/>
      <w:r w:rsidRPr="00AB24DD">
        <w:rPr>
          <w:rFonts w:ascii="Arial" w:hAnsi="Arial" w:cs="Arial"/>
        </w:rPr>
        <w:t>, pisuary i zawory ogrodowe – z wód opadowych,</w:t>
      </w:r>
    </w:p>
    <w:p w14:paraId="0AF75A4C" w14:textId="77777777" w:rsidR="007A5098" w:rsidRPr="00AB24DD" w:rsidRDefault="007A5098" w:rsidP="00FA0049">
      <w:pPr>
        <w:pStyle w:val="Bezodstpw"/>
        <w:widowControl/>
        <w:numPr>
          <w:ilvl w:val="0"/>
          <w:numId w:val="60"/>
        </w:numPr>
        <w:adjustRightInd/>
        <w:textAlignment w:val="auto"/>
        <w:rPr>
          <w:rFonts w:ascii="Arial" w:hAnsi="Arial" w:cs="Arial"/>
        </w:rPr>
      </w:pPr>
      <w:r w:rsidRPr="00AB24DD">
        <w:rPr>
          <w:rFonts w:ascii="Arial" w:hAnsi="Arial" w:cs="Arial"/>
        </w:rPr>
        <w:t>instalacja kanalizacji sanitarnej,</w:t>
      </w:r>
    </w:p>
    <w:p w14:paraId="4E4FCB68" w14:textId="77777777" w:rsidR="006454D1" w:rsidRPr="00AB24DD" w:rsidRDefault="007A5098" w:rsidP="00FA0049">
      <w:pPr>
        <w:pStyle w:val="Bezodstpw"/>
        <w:widowControl/>
        <w:numPr>
          <w:ilvl w:val="0"/>
          <w:numId w:val="60"/>
        </w:numPr>
        <w:adjustRightInd/>
        <w:textAlignment w:val="auto"/>
        <w:rPr>
          <w:rFonts w:ascii="Arial" w:hAnsi="Arial" w:cs="Arial"/>
        </w:rPr>
      </w:pPr>
      <w:r w:rsidRPr="00AB24DD">
        <w:rPr>
          <w:rFonts w:ascii="Arial" w:hAnsi="Arial" w:cs="Arial"/>
        </w:rPr>
        <w:t xml:space="preserve">instalacja centralnego ogrzewania – wodne, pompowe, </w:t>
      </w:r>
      <w:proofErr w:type="gramStart"/>
      <w:r w:rsidRPr="00AB24DD">
        <w:rPr>
          <w:rFonts w:ascii="Arial" w:hAnsi="Arial" w:cs="Arial"/>
        </w:rPr>
        <w:t>dwururowe  z</w:t>
      </w:r>
      <w:proofErr w:type="gramEnd"/>
      <w:r w:rsidRPr="00AB24DD">
        <w:rPr>
          <w:rFonts w:ascii="Arial" w:hAnsi="Arial" w:cs="Arial"/>
        </w:rPr>
        <w:t xml:space="preserve"> rozdziałem górnym o parametrach 70/</w:t>
      </w:r>
      <w:proofErr w:type="spellStart"/>
      <w:r w:rsidRPr="00AB24DD">
        <w:rPr>
          <w:rFonts w:ascii="Arial" w:hAnsi="Arial" w:cs="Arial"/>
        </w:rPr>
        <w:t>50ºC</w:t>
      </w:r>
      <w:proofErr w:type="spellEnd"/>
      <w:r w:rsidRPr="00AB24DD">
        <w:rPr>
          <w:rFonts w:ascii="Arial" w:hAnsi="Arial" w:cs="Arial"/>
        </w:rPr>
        <w:t xml:space="preserve">, </w:t>
      </w:r>
      <w:r w:rsidR="006454D1" w:rsidRPr="00AB24DD">
        <w:rPr>
          <w:rFonts w:ascii="Arial" w:hAnsi="Arial" w:cs="Arial"/>
        </w:rPr>
        <w:t xml:space="preserve">grzejniki stalowe płytowe </w:t>
      </w:r>
      <w:proofErr w:type="spellStart"/>
      <w:r w:rsidR="006454D1" w:rsidRPr="00AB24DD">
        <w:rPr>
          <w:rFonts w:ascii="Arial" w:hAnsi="Arial" w:cs="Arial"/>
        </w:rPr>
        <w:t>Logatrend</w:t>
      </w:r>
      <w:proofErr w:type="spellEnd"/>
      <w:r w:rsidR="006454D1" w:rsidRPr="00AB24DD">
        <w:rPr>
          <w:rFonts w:ascii="Arial" w:hAnsi="Arial" w:cs="Arial"/>
        </w:rPr>
        <w:t xml:space="preserve"> VC-Profil oraz grzejniki konwektorowe VONARIS, typ VHV,</w:t>
      </w:r>
    </w:p>
    <w:p w14:paraId="663B3EA7" w14:textId="77777777" w:rsidR="006454D1" w:rsidRPr="00AB24DD" w:rsidRDefault="006454D1" w:rsidP="00FA0049">
      <w:pPr>
        <w:pStyle w:val="Bezodstpw"/>
        <w:widowControl/>
        <w:numPr>
          <w:ilvl w:val="0"/>
          <w:numId w:val="60"/>
        </w:numPr>
        <w:adjustRightInd/>
        <w:textAlignment w:val="auto"/>
        <w:rPr>
          <w:rFonts w:ascii="Arial" w:hAnsi="Arial" w:cs="Arial"/>
        </w:rPr>
      </w:pPr>
      <w:r w:rsidRPr="00AB24DD">
        <w:rPr>
          <w:rFonts w:ascii="Arial" w:hAnsi="Arial" w:cs="Arial"/>
        </w:rPr>
        <w:t>instalacja ciepła technologicznego – do zasilenia nagrzewnic wodnych w centralach wentylacyjnej,</w:t>
      </w:r>
    </w:p>
    <w:p w14:paraId="09DF7FC3" w14:textId="77777777" w:rsidR="006454D1" w:rsidRPr="00AB24DD" w:rsidRDefault="006454D1" w:rsidP="00FA0049">
      <w:pPr>
        <w:pStyle w:val="Bezodstpw"/>
        <w:widowControl/>
        <w:numPr>
          <w:ilvl w:val="0"/>
          <w:numId w:val="60"/>
        </w:numPr>
        <w:adjustRightInd/>
        <w:textAlignment w:val="auto"/>
        <w:rPr>
          <w:rFonts w:ascii="Arial" w:hAnsi="Arial" w:cs="Arial"/>
        </w:rPr>
      </w:pPr>
      <w:r w:rsidRPr="00AB24DD">
        <w:rPr>
          <w:rFonts w:ascii="Arial" w:hAnsi="Arial" w:cs="Arial"/>
        </w:rPr>
        <w:t>instalacja gazowa,</w:t>
      </w:r>
    </w:p>
    <w:p w14:paraId="5E350F50" w14:textId="77777777" w:rsidR="007A5098" w:rsidRPr="00AB24DD" w:rsidRDefault="00BF3D46" w:rsidP="00FA0049">
      <w:pPr>
        <w:pStyle w:val="Bezodstpw"/>
        <w:widowControl/>
        <w:numPr>
          <w:ilvl w:val="0"/>
          <w:numId w:val="60"/>
        </w:numPr>
        <w:adjustRightInd/>
        <w:textAlignment w:val="auto"/>
        <w:rPr>
          <w:rFonts w:ascii="Arial" w:hAnsi="Arial" w:cs="Arial"/>
        </w:rPr>
      </w:pPr>
      <w:r w:rsidRPr="00AB24DD">
        <w:rPr>
          <w:rFonts w:ascii="Arial" w:hAnsi="Arial" w:cs="Arial"/>
        </w:rPr>
        <w:t xml:space="preserve">wentylacja mechaniczna </w:t>
      </w:r>
      <w:proofErr w:type="spellStart"/>
      <w:r w:rsidRPr="00AB24DD">
        <w:rPr>
          <w:rFonts w:ascii="Arial" w:hAnsi="Arial" w:cs="Arial"/>
        </w:rPr>
        <w:t>nawiewno</w:t>
      </w:r>
      <w:proofErr w:type="spellEnd"/>
      <w:r w:rsidRPr="00AB24DD">
        <w:rPr>
          <w:rFonts w:ascii="Arial" w:hAnsi="Arial" w:cs="Arial"/>
        </w:rPr>
        <w:t xml:space="preserve"> – wywiewna,</w:t>
      </w:r>
    </w:p>
    <w:p w14:paraId="0CF0D030" w14:textId="5193DD24" w:rsidR="001C6671" w:rsidRPr="00AB24DD" w:rsidRDefault="00BF3D46" w:rsidP="008D6E08">
      <w:pPr>
        <w:pStyle w:val="Bezodstpw"/>
        <w:widowControl/>
        <w:numPr>
          <w:ilvl w:val="0"/>
          <w:numId w:val="60"/>
        </w:numPr>
        <w:adjustRightInd/>
        <w:textAlignment w:val="auto"/>
        <w:rPr>
          <w:rFonts w:ascii="Arial" w:hAnsi="Arial" w:cs="Arial"/>
        </w:rPr>
      </w:pPr>
      <w:r w:rsidRPr="00AB24DD">
        <w:rPr>
          <w:rFonts w:ascii="Arial" w:hAnsi="Arial" w:cs="Arial"/>
        </w:rPr>
        <w:t>instalacja elektryczna i teletechniczna</w:t>
      </w:r>
      <w:r w:rsidR="004A57E8" w:rsidRPr="00AB24DD">
        <w:rPr>
          <w:rFonts w:ascii="Arial" w:hAnsi="Arial" w:cs="Arial"/>
        </w:rPr>
        <w:t>.</w:t>
      </w:r>
      <w:r w:rsidR="00855CB9" w:rsidRPr="00AB24DD">
        <w:rPr>
          <w:rFonts w:ascii="Arial" w:hAnsi="Arial" w:cs="Arial"/>
        </w:rPr>
        <w:t xml:space="preserve"> </w:t>
      </w:r>
    </w:p>
    <w:p w14:paraId="0D6F66D5" w14:textId="77777777" w:rsidR="00855CB9" w:rsidRPr="00AB24DD" w:rsidRDefault="00855CB9" w:rsidP="00FA0049">
      <w:pPr>
        <w:pStyle w:val="Bezodstpw"/>
        <w:widowControl/>
        <w:numPr>
          <w:ilvl w:val="0"/>
          <w:numId w:val="42"/>
        </w:numPr>
        <w:adjustRightInd/>
        <w:textAlignment w:val="auto"/>
        <w:rPr>
          <w:rFonts w:ascii="Arial" w:hAnsi="Arial" w:cs="Arial"/>
        </w:rPr>
      </w:pPr>
      <w:r w:rsidRPr="00AB24DD">
        <w:rPr>
          <w:rFonts w:ascii="Arial" w:hAnsi="Arial" w:cs="Arial"/>
        </w:rPr>
        <w:t>Inne czynności do wykonania</w:t>
      </w:r>
    </w:p>
    <w:p w14:paraId="69E10959" w14:textId="79308E32" w:rsidR="003351DB" w:rsidRPr="00AB24DD" w:rsidRDefault="003351DB" w:rsidP="00FA0049">
      <w:pPr>
        <w:pStyle w:val="Bezodstpw"/>
        <w:widowControl/>
        <w:numPr>
          <w:ilvl w:val="0"/>
          <w:numId w:val="61"/>
        </w:numPr>
        <w:adjustRightInd/>
        <w:textAlignment w:val="auto"/>
        <w:rPr>
          <w:rFonts w:ascii="Arial" w:hAnsi="Arial" w:cs="Arial"/>
        </w:rPr>
      </w:pPr>
      <w:r w:rsidRPr="00AB24DD">
        <w:rPr>
          <w:rFonts w:ascii="Arial" w:hAnsi="Arial" w:cs="Arial"/>
        </w:rPr>
        <w:t>demontaż istniejących kotłów oraz pozostałych urządzeń wskazanych w dokumentacji projektowej wraz z ich zabezpieczeniem i przekazaniem Zamawiającemu – transport przez Wykonawcę w miejsce wskazane przez Zamawiającego na terenie gminy Stare Babice;</w:t>
      </w:r>
    </w:p>
    <w:p w14:paraId="05C89EFF" w14:textId="5EEA9EF5" w:rsidR="00A51FBF" w:rsidRPr="00AB24DD" w:rsidRDefault="00882F32" w:rsidP="00FA0049">
      <w:pPr>
        <w:pStyle w:val="Bezodstpw"/>
        <w:widowControl/>
        <w:numPr>
          <w:ilvl w:val="0"/>
          <w:numId w:val="61"/>
        </w:numPr>
        <w:adjustRightInd/>
        <w:textAlignment w:val="auto"/>
        <w:rPr>
          <w:rFonts w:ascii="Arial" w:hAnsi="Arial" w:cs="Arial"/>
        </w:rPr>
      </w:pPr>
      <w:r w:rsidRPr="00AB24DD">
        <w:rPr>
          <w:rFonts w:ascii="Arial" w:hAnsi="Arial" w:cs="Arial"/>
        </w:rPr>
        <w:t>d</w:t>
      </w:r>
      <w:r w:rsidR="00A51FBF" w:rsidRPr="00AB24DD">
        <w:rPr>
          <w:rFonts w:ascii="Arial" w:hAnsi="Arial" w:cs="Arial"/>
        </w:rPr>
        <w:t>emontaż i ponowny montaż centrali klimatyzacyjnej w miejscu budowy łączników</w:t>
      </w:r>
      <w:r w:rsidR="004A57E8" w:rsidRPr="00AB24DD">
        <w:rPr>
          <w:rFonts w:ascii="Arial" w:hAnsi="Arial" w:cs="Arial"/>
        </w:rPr>
        <w:t>;</w:t>
      </w:r>
    </w:p>
    <w:p w14:paraId="7C885727" w14:textId="77777777" w:rsidR="00882F32" w:rsidRPr="00AB24DD" w:rsidRDefault="00882F32" w:rsidP="00FA0049">
      <w:pPr>
        <w:pStyle w:val="Bezodstpw"/>
        <w:widowControl/>
        <w:numPr>
          <w:ilvl w:val="0"/>
          <w:numId w:val="61"/>
        </w:numPr>
        <w:adjustRightInd/>
        <w:textAlignment w:val="auto"/>
        <w:rPr>
          <w:rFonts w:ascii="Arial" w:hAnsi="Arial" w:cs="Arial"/>
        </w:rPr>
      </w:pPr>
      <w:r w:rsidRPr="00AB24DD">
        <w:rPr>
          <w:rFonts w:ascii="Arial" w:hAnsi="Arial" w:cs="Arial"/>
        </w:rPr>
        <w:t>przeniesienie placu zabaw i uzyskanie certyfikatu od podmiotu niezależnego, uprawnionego do wydawania certyfikatu, zgodnie z obowiązującymi normami (w tym norm z grupy PN-EN 1176) na wykonane prace i zamontowane urządzenia</w:t>
      </w:r>
      <w:r w:rsidR="004A57E8" w:rsidRPr="00AB24DD">
        <w:rPr>
          <w:rFonts w:ascii="Arial" w:hAnsi="Arial" w:cs="Arial"/>
        </w:rPr>
        <w:t>;</w:t>
      </w:r>
    </w:p>
    <w:p w14:paraId="15846E0E" w14:textId="77777777" w:rsidR="00F52035" w:rsidRPr="00AB24DD" w:rsidRDefault="00F52035" w:rsidP="00FA0049">
      <w:pPr>
        <w:pStyle w:val="Bezodstpw"/>
        <w:widowControl/>
        <w:numPr>
          <w:ilvl w:val="0"/>
          <w:numId w:val="61"/>
        </w:numPr>
        <w:adjustRightInd/>
        <w:textAlignment w:val="auto"/>
        <w:rPr>
          <w:rFonts w:ascii="Arial" w:hAnsi="Arial" w:cs="Arial"/>
        </w:rPr>
      </w:pPr>
      <w:r w:rsidRPr="00AB24DD">
        <w:rPr>
          <w:rFonts w:ascii="Arial" w:hAnsi="Arial" w:cs="Arial"/>
        </w:rPr>
        <w:t>opracowanie programu BIOZ;</w:t>
      </w:r>
    </w:p>
    <w:p w14:paraId="147EBE5E" w14:textId="77777777" w:rsidR="00623C56" w:rsidRPr="00AB24DD" w:rsidRDefault="00623C56" w:rsidP="00FA0049">
      <w:pPr>
        <w:pStyle w:val="Bezodstpw"/>
        <w:widowControl/>
        <w:numPr>
          <w:ilvl w:val="0"/>
          <w:numId w:val="61"/>
        </w:numPr>
        <w:adjustRightInd/>
        <w:textAlignment w:val="auto"/>
        <w:rPr>
          <w:rFonts w:ascii="Arial" w:hAnsi="Arial" w:cs="Arial"/>
        </w:rPr>
      </w:pPr>
      <w:r w:rsidRPr="00AB24DD">
        <w:rPr>
          <w:rFonts w:ascii="Arial" w:hAnsi="Arial" w:cs="Arial"/>
        </w:rPr>
        <w:t>opracowywanie instrukcji bezpieczeństwa pożarowego dla budynku z planami ewakuacyjnymi przed oddaniem do użytkowania</w:t>
      </w:r>
      <w:r w:rsidR="004A57E8" w:rsidRPr="00AB24DD">
        <w:rPr>
          <w:rFonts w:ascii="Arial" w:hAnsi="Arial" w:cs="Arial"/>
        </w:rPr>
        <w:t>;</w:t>
      </w:r>
    </w:p>
    <w:p w14:paraId="5D59E73A" w14:textId="77777777" w:rsidR="00623C56" w:rsidRPr="00AB24DD" w:rsidRDefault="00F02256" w:rsidP="00FA0049">
      <w:pPr>
        <w:pStyle w:val="Bezodstpw"/>
        <w:widowControl/>
        <w:numPr>
          <w:ilvl w:val="0"/>
          <w:numId w:val="61"/>
        </w:numPr>
        <w:adjustRightInd/>
        <w:textAlignment w:val="auto"/>
        <w:rPr>
          <w:rFonts w:ascii="Arial" w:hAnsi="Arial" w:cs="Arial"/>
        </w:rPr>
      </w:pPr>
      <w:r w:rsidRPr="00AB24DD">
        <w:rPr>
          <w:rFonts w:ascii="Arial" w:hAnsi="Arial" w:cs="Arial"/>
        </w:rPr>
        <w:t xml:space="preserve">oznakowanie budynku, drogi ewakuacyjnej </w:t>
      </w:r>
      <w:proofErr w:type="spellStart"/>
      <w:proofErr w:type="gramStart"/>
      <w:r w:rsidRPr="00AB24DD">
        <w:rPr>
          <w:rFonts w:ascii="Arial" w:hAnsi="Arial" w:cs="Arial"/>
        </w:rPr>
        <w:t>ppoż</w:t>
      </w:r>
      <w:proofErr w:type="spellEnd"/>
      <w:r w:rsidRPr="00AB24DD">
        <w:rPr>
          <w:rFonts w:ascii="Arial" w:hAnsi="Arial" w:cs="Arial"/>
        </w:rPr>
        <w:t>,,</w:t>
      </w:r>
      <w:proofErr w:type="gramEnd"/>
      <w:r w:rsidRPr="00AB24DD">
        <w:rPr>
          <w:rFonts w:ascii="Arial" w:hAnsi="Arial" w:cs="Arial"/>
        </w:rPr>
        <w:t xml:space="preserve"> </w:t>
      </w:r>
      <w:r w:rsidR="004A57E8" w:rsidRPr="00AB24DD">
        <w:rPr>
          <w:rFonts w:ascii="Arial" w:hAnsi="Arial" w:cs="Arial"/>
        </w:rPr>
        <w:t>wyposażenie w sprzęt p.poż;</w:t>
      </w:r>
    </w:p>
    <w:p w14:paraId="5D08760F" w14:textId="77777777" w:rsidR="001C6671" w:rsidRPr="00AB24DD" w:rsidRDefault="001C6671" w:rsidP="00FA0049">
      <w:pPr>
        <w:pStyle w:val="Bezodstpw"/>
        <w:widowControl/>
        <w:numPr>
          <w:ilvl w:val="0"/>
          <w:numId w:val="61"/>
        </w:numPr>
        <w:adjustRightInd/>
        <w:textAlignment w:val="auto"/>
        <w:rPr>
          <w:rFonts w:ascii="Arial" w:hAnsi="Arial" w:cs="Arial"/>
        </w:rPr>
      </w:pPr>
      <w:r w:rsidRPr="00AB24DD">
        <w:rPr>
          <w:rFonts w:ascii="Arial" w:hAnsi="Arial" w:cs="Arial"/>
        </w:rPr>
        <w:t>wykonanie i przekazanie dokumentacji powykonawczej</w:t>
      </w:r>
      <w:r w:rsidR="004A57E8" w:rsidRPr="00AB24DD">
        <w:rPr>
          <w:rFonts w:ascii="Arial" w:hAnsi="Arial" w:cs="Arial"/>
        </w:rPr>
        <w:t>;</w:t>
      </w:r>
    </w:p>
    <w:p w14:paraId="28A5FD0F" w14:textId="77777777" w:rsidR="00B2790E" w:rsidRPr="00AB24DD" w:rsidRDefault="001C6671" w:rsidP="00FA0049">
      <w:pPr>
        <w:pStyle w:val="Bezodstpw"/>
        <w:widowControl/>
        <w:numPr>
          <w:ilvl w:val="0"/>
          <w:numId w:val="61"/>
        </w:numPr>
        <w:adjustRightInd/>
        <w:textAlignment w:val="auto"/>
        <w:rPr>
          <w:rFonts w:ascii="Arial" w:hAnsi="Arial" w:cs="Arial"/>
        </w:rPr>
      </w:pPr>
      <w:r w:rsidRPr="00AB24DD">
        <w:rPr>
          <w:rFonts w:ascii="Arial" w:hAnsi="Arial" w:cs="Arial"/>
        </w:rPr>
        <w:t>dokonanie wszystkich wymaganych prawem zgłoszeń do Państwowej Inspekcji Sanitarnej i Państwowej Straży Pożarnej oraz uzyskanie prawomocnej decyzji o pozwoleniu na użytkowanie</w:t>
      </w:r>
      <w:r w:rsidR="004A57E8" w:rsidRPr="00AB24DD">
        <w:rPr>
          <w:rFonts w:ascii="Arial" w:hAnsi="Arial" w:cs="Arial"/>
        </w:rPr>
        <w:t>.</w:t>
      </w:r>
    </w:p>
    <w:p w14:paraId="02E9F99A" w14:textId="77777777" w:rsidR="001C6671" w:rsidRPr="00AB24DD" w:rsidRDefault="001C6671" w:rsidP="00FA0049">
      <w:pPr>
        <w:pStyle w:val="Bezodstpw"/>
        <w:widowControl/>
        <w:numPr>
          <w:ilvl w:val="0"/>
          <w:numId w:val="42"/>
        </w:numPr>
        <w:adjustRightInd/>
        <w:textAlignment w:val="auto"/>
        <w:rPr>
          <w:rFonts w:ascii="Arial" w:hAnsi="Arial" w:cs="Arial"/>
        </w:rPr>
      </w:pPr>
      <w:r w:rsidRPr="00AB24DD">
        <w:rPr>
          <w:rFonts w:ascii="Arial" w:hAnsi="Arial" w:cs="Arial"/>
          <w:color w:val="000000"/>
        </w:rPr>
        <w:t>Warunki wykonania przedmiotu umowy:</w:t>
      </w:r>
    </w:p>
    <w:p w14:paraId="6519318E" w14:textId="77777777" w:rsidR="001C6671" w:rsidRPr="00AB24DD" w:rsidRDefault="001C6671" w:rsidP="001C6671">
      <w:pPr>
        <w:pStyle w:val="Bezodstpw"/>
        <w:widowControl/>
        <w:numPr>
          <w:ilvl w:val="0"/>
          <w:numId w:val="35"/>
        </w:numPr>
        <w:adjustRightInd/>
        <w:textAlignment w:val="auto"/>
        <w:rPr>
          <w:rFonts w:ascii="Arial" w:hAnsi="Arial" w:cs="Arial"/>
        </w:rPr>
      </w:pPr>
      <w:r w:rsidRPr="00AB24DD">
        <w:rPr>
          <w:rFonts w:ascii="Arial" w:hAnsi="Arial" w:cs="Arial"/>
        </w:rPr>
        <w:t>Wykonawca zobowiązuje się przy wykonywaniu przedmiotu umowy do odpowiedniej organizacji prac tak, aby zapewnić terminowe jej wykonanie;</w:t>
      </w:r>
    </w:p>
    <w:p w14:paraId="128EFFAA" w14:textId="77777777" w:rsidR="001C6671" w:rsidRPr="00AB24DD" w:rsidRDefault="001C6671" w:rsidP="001C6671">
      <w:pPr>
        <w:pStyle w:val="Bezodstpw"/>
        <w:widowControl/>
        <w:numPr>
          <w:ilvl w:val="0"/>
          <w:numId w:val="35"/>
        </w:numPr>
        <w:adjustRightInd/>
        <w:textAlignment w:val="auto"/>
        <w:rPr>
          <w:rFonts w:ascii="Arial" w:hAnsi="Arial" w:cs="Arial"/>
        </w:rPr>
      </w:pPr>
      <w:r w:rsidRPr="00AB24DD">
        <w:rPr>
          <w:rFonts w:ascii="Arial" w:hAnsi="Arial" w:cs="Arial"/>
        </w:rPr>
        <w:t>Wykonawca zobowiązuje się do delegowania do prac związanych z realizacją przedmiotu umowy personelu posiadającego niezbędne doświadczenie, uprawnienia i kwalifikacje, w szczególności osób wskazanych w ofercie Wykonawcy;</w:t>
      </w:r>
    </w:p>
    <w:p w14:paraId="12F2D688" w14:textId="335F4601" w:rsidR="0007130F" w:rsidRPr="00AB24DD" w:rsidRDefault="0007130F" w:rsidP="0007130F">
      <w:pPr>
        <w:pStyle w:val="Bezodstpw"/>
        <w:widowControl/>
        <w:numPr>
          <w:ilvl w:val="0"/>
          <w:numId w:val="35"/>
        </w:numPr>
        <w:adjustRightInd/>
        <w:textAlignment w:val="auto"/>
        <w:rPr>
          <w:rFonts w:ascii="Arial" w:hAnsi="Arial" w:cs="Arial"/>
        </w:rPr>
      </w:pPr>
      <w:r w:rsidRPr="00AB24DD">
        <w:rPr>
          <w:rFonts w:ascii="Arial" w:hAnsi="Arial" w:cs="Arial"/>
          <w:color w:val="000000"/>
        </w:rPr>
        <w:t>propozycję kolorystyki</w:t>
      </w:r>
      <w:r w:rsidR="0018016B" w:rsidRPr="00AB24DD">
        <w:rPr>
          <w:rFonts w:ascii="Arial" w:hAnsi="Arial" w:cs="Arial"/>
          <w:color w:val="000000"/>
        </w:rPr>
        <w:t xml:space="preserve"> </w:t>
      </w:r>
      <w:r w:rsidRPr="00AB24DD">
        <w:rPr>
          <w:rFonts w:ascii="Arial" w:hAnsi="Arial" w:cs="Arial"/>
          <w:color w:val="000000"/>
        </w:rPr>
        <w:t>należy przedstawić Zamawiającemu do akceptacji na etapie realizacji;</w:t>
      </w:r>
    </w:p>
    <w:p w14:paraId="091CD49C" w14:textId="77777777" w:rsidR="003E0546" w:rsidRPr="00AB24DD" w:rsidRDefault="003E0546" w:rsidP="00207D4C">
      <w:pPr>
        <w:pStyle w:val="Bezodstpw"/>
        <w:widowControl/>
        <w:numPr>
          <w:ilvl w:val="0"/>
          <w:numId w:val="35"/>
        </w:numPr>
        <w:adjustRightInd/>
        <w:textAlignment w:val="auto"/>
        <w:rPr>
          <w:rFonts w:ascii="Arial" w:hAnsi="Arial" w:cs="Arial"/>
        </w:rPr>
      </w:pPr>
      <w:r w:rsidRPr="00AB24DD">
        <w:rPr>
          <w:rFonts w:ascii="Arial" w:hAnsi="Arial" w:cs="Arial"/>
        </w:rPr>
        <w:lastRenderedPageBreak/>
        <w:t>Wykonawca zobowiązany jest ogrodzić teren budowy w sposób nie pozwalający na wejście osób trzecich, w szczególności dzieci;</w:t>
      </w:r>
    </w:p>
    <w:p w14:paraId="321516CD" w14:textId="77777777" w:rsidR="00207D4C" w:rsidRPr="00AB24DD" w:rsidRDefault="00207D4C" w:rsidP="00207D4C">
      <w:pPr>
        <w:pStyle w:val="Bezodstpw"/>
        <w:widowControl/>
        <w:numPr>
          <w:ilvl w:val="0"/>
          <w:numId w:val="35"/>
        </w:numPr>
        <w:adjustRightInd/>
        <w:textAlignment w:val="auto"/>
        <w:rPr>
          <w:rFonts w:ascii="Arial" w:hAnsi="Arial" w:cs="Arial"/>
        </w:rPr>
      </w:pPr>
      <w:r w:rsidRPr="00AB24DD">
        <w:rPr>
          <w:rFonts w:ascii="Arial" w:hAnsi="Arial" w:cs="Arial"/>
        </w:rPr>
        <w:t>Wykonawca we własnym zakresie ustali lokalizację zaplecza budowy, które zobowiązuje się wykonać i utrzymać na swój koszt. Zaplecze budowy musi zostać wygrodzone w sposób zapewniający bezpieczeństwo i brak dostępu osób niezwiązanych z budową a po zakończeniu budowy niezwłocznie zlikwidowane. W przypadku niezastosowania się do powyższego zapisu Zamawiający może zlecić usunięcie zaplecza innemu wykonawcy na koszt i niebezpieczeństwo Wykonawcy;</w:t>
      </w:r>
    </w:p>
    <w:p w14:paraId="6E187DCD" w14:textId="77777777" w:rsidR="004A57E8" w:rsidRPr="00AB24DD" w:rsidRDefault="004A57E8" w:rsidP="001C6671">
      <w:pPr>
        <w:pStyle w:val="Bezodstpw"/>
        <w:widowControl/>
        <w:numPr>
          <w:ilvl w:val="0"/>
          <w:numId w:val="35"/>
        </w:numPr>
        <w:adjustRightInd/>
        <w:textAlignment w:val="auto"/>
        <w:rPr>
          <w:rFonts w:ascii="Arial" w:hAnsi="Arial" w:cs="Arial"/>
        </w:rPr>
      </w:pPr>
      <w:r w:rsidRPr="00AB24DD">
        <w:rPr>
          <w:rFonts w:ascii="Arial" w:hAnsi="Arial" w:cs="Arial"/>
          <w:color w:val="000000"/>
          <w:lang w:eastAsia="pl-PL"/>
        </w:rPr>
        <w:t>Zamawiający wymaga, aby jeden z kontenerów biurowych składał się z pomieszczenia umożliwiającego prowadzenie narad koordynacyjnych na budowie dla co najmniej 8 osób;</w:t>
      </w:r>
    </w:p>
    <w:p w14:paraId="3C9F1EAE" w14:textId="77777777" w:rsidR="004A57E8" w:rsidRPr="00AB24DD" w:rsidRDefault="004A57E8" w:rsidP="001C6671">
      <w:pPr>
        <w:pStyle w:val="Bezodstpw"/>
        <w:widowControl/>
        <w:numPr>
          <w:ilvl w:val="0"/>
          <w:numId w:val="35"/>
        </w:numPr>
        <w:adjustRightInd/>
        <w:textAlignment w:val="auto"/>
        <w:rPr>
          <w:rFonts w:ascii="Arial" w:hAnsi="Arial" w:cs="Arial"/>
        </w:rPr>
      </w:pPr>
      <w:r w:rsidRPr="00AB24DD">
        <w:rPr>
          <w:rFonts w:ascii="Arial" w:hAnsi="Arial" w:cs="Arial"/>
          <w:color w:val="000000"/>
          <w:lang w:eastAsia="pl-PL"/>
        </w:rPr>
        <w:t>Wykonawca zapewni całodobową ochronę na budowie oraz oświetlenie terenu;</w:t>
      </w:r>
    </w:p>
    <w:p w14:paraId="3F68C0C5" w14:textId="77777777" w:rsidR="004A57E8" w:rsidRPr="00AB24DD" w:rsidRDefault="004A57E8" w:rsidP="001C6671">
      <w:pPr>
        <w:pStyle w:val="Bezodstpw"/>
        <w:widowControl/>
        <w:numPr>
          <w:ilvl w:val="0"/>
          <w:numId w:val="35"/>
        </w:numPr>
        <w:adjustRightInd/>
        <w:textAlignment w:val="auto"/>
        <w:rPr>
          <w:rFonts w:ascii="Arial" w:hAnsi="Arial" w:cs="Arial"/>
        </w:rPr>
      </w:pPr>
      <w:r w:rsidRPr="00AB24DD">
        <w:rPr>
          <w:rFonts w:ascii="Arial" w:hAnsi="Arial" w:cs="Arial"/>
        </w:rPr>
        <w:t>Wykonawca systematycznie (co najmniej raz w tygodniu, w zależności od sytuacji lub na żądanie Zamawiającego) i na własny koszt będzie usuwał z terenu budowy wszelkie odpady komunalne, gruz oraz inne odpady budowlane, celem zapewnienia porządku; w zakresie usuwania odpadów zastosowanie mają właściwe przepisy ochrony środowiska w szczególności przepisy ustawy z dnia 14 grudnia 2012 o odpadach (Dz. U. z 2020 r. poz. 797); w przypadku niezastosowania się do powyższego zapisu Zamawiający może zlecić ich usunięcie innemu wykonawcy na koszt i ryzyko Wykonawcy;</w:t>
      </w:r>
    </w:p>
    <w:p w14:paraId="30B80AF4" w14:textId="41AF59CA" w:rsidR="004A57E8" w:rsidRPr="00AB24DD" w:rsidRDefault="004A57E8" w:rsidP="001C6671">
      <w:pPr>
        <w:pStyle w:val="Bezodstpw"/>
        <w:widowControl/>
        <w:numPr>
          <w:ilvl w:val="0"/>
          <w:numId w:val="35"/>
        </w:numPr>
        <w:adjustRightInd/>
        <w:textAlignment w:val="auto"/>
        <w:rPr>
          <w:rFonts w:ascii="Arial" w:hAnsi="Arial" w:cs="Arial"/>
        </w:rPr>
      </w:pPr>
      <w:r w:rsidRPr="00AB24DD">
        <w:rPr>
          <w:rFonts w:ascii="Arial" w:hAnsi="Arial" w:cs="Arial"/>
        </w:rPr>
        <w:t xml:space="preserve">Wykonawca zobowiązany jest dostarczyć </w:t>
      </w:r>
      <w:r w:rsidR="004F797A" w:rsidRPr="00AB24DD">
        <w:rPr>
          <w:rFonts w:ascii="Arial" w:hAnsi="Arial" w:cs="Arial"/>
        </w:rPr>
        <w:t xml:space="preserve">na żądanie </w:t>
      </w:r>
      <w:r w:rsidRPr="00AB24DD">
        <w:rPr>
          <w:rFonts w:ascii="Arial" w:hAnsi="Arial" w:cs="Arial"/>
        </w:rPr>
        <w:t>Zamawiając</w:t>
      </w:r>
      <w:r w:rsidR="004F797A" w:rsidRPr="00AB24DD">
        <w:rPr>
          <w:rFonts w:ascii="Arial" w:hAnsi="Arial" w:cs="Arial"/>
        </w:rPr>
        <w:t>ego</w:t>
      </w:r>
      <w:r w:rsidRPr="00AB24DD">
        <w:rPr>
          <w:rFonts w:ascii="Arial" w:hAnsi="Arial" w:cs="Arial"/>
        </w:rPr>
        <w:t xml:space="preserve"> karty przekazania odpadów</w:t>
      </w:r>
      <w:r w:rsidR="00F52035" w:rsidRPr="00AB24DD">
        <w:rPr>
          <w:rFonts w:ascii="Arial" w:hAnsi="Arial" w:cs="Arial"/>
        </w:rPr>
        <w:t>, szczególnie niebezpiecznych</w:t>
      </w:r>
      <w:r w:rsidR="004F797A" w:rsidRPr="00AB24DD">
        <w:rPr>
          <w:rFonts w:ascii="Arial" w:hAnsi="Arial" w:cs="Arial"/>
        </w:rPr>
        <w:t xml:space="preserve"> zgodnie z obowiązującymi przepisami</w:t>
      </w:r>
      <w:r w:rsidR="00F52035" w:rsidRPr="00AB24DD">
        <w:rPr>
          <w:rFonts w:ascii="Arial" w:hAnsi="Arial" w:cs="Arial"/>
        </w:rPr>
        <w:t>;</w:t>
      </w:r>
    </w:p>
    <w:p w14:paraId="1F88EDC3" w14:textId="77777777" w:rsidR="0007130F" w:rsidRPr="00AB24DD" w:rsidRDefault="003E0546" w:rsidP="001C6671">
      <w:pPr>
        <w:pStyle w:val="Bezodstpw"/>
        <w:widowControl/>
        <w:numPr>
          <w:ilvl w:val="0"/>
          <w:numId w:val="35"/>
        </w:numPr>
        <w:adjustRightInd/>
        <w:textAlignment w:val="auto"/>
        <w:rPr>
          <w:rFonts w:ascii="Arial" w:hAnsi="Arial" w:cs="Arial"/>
        </w:rPr>
      </w:pPr>
      <w:r w:rsidRPr="00AB24DD">
        <w:rPr>
          <w:rFonts w:ascii="Arial" w:hAnsi="Arial" w:cs="Arial"/>
          <w:color w:val="000000"/>
          <w:lang w:eastAsia="pl-PL"/>
        </w:rPr>
        <w:t xml:space="preserve">pokrycie </w:t>
      </w:r>
      <w:r w:rsidR="0007130F" w:rsidRPr="00AB24DD">
        <w:rPr>
          <w:rFonts w:ascii="Arial" w:hAnsi="Arial" w:cs="Arial"/>
          <w:color w:val="000000"/>
          <w:lang w:eastAsia="pl-PL"/>
        </w:rPr>
        <w:t>koszt</w:t>
      </w:r>
      <w:r w:rsidRPr="00AB24DD">
        <w:rPr>
          <w:rFonts w:ascii="Arial" w:hAnsi="Arial" w:cs="Arial"/>
          <w:color w:val="000000"/>
          <w:lang w:eastAsia="pl-PL"/>
        </w:rPr>
        <w:t>ów</w:t>
      </w:r>
      <w:r w:rsidR="0007130F" w:rsidRPr="00AB24DD">
        <w:rPr>
          <w:rFonts w:ascii="Arial" w:hAnsi="Arial" w:cs="Arial"/>
          <w:color w:val="000000"/>
          <w:lang w:eastAsia="pl-PL"/>
        </w:rPr>
        <w:t xml:space="preserve"> wywozu kontenerów śmieciowych, ochrony budowy, obsługi</w:t>
      </w:r>
      <w:r w:rsidRPr="00AB24DD">
        <w:rPr>
          <w:rFonts w:ascii="Arial" w:hAnsi="Arial" w:cs="Arial"/>
          <w:color w:val="000000"/>
          <w:lang w:eastAsia="pl-PL"/>
        </w:rPr>
        <w:t>,</w:t>
      </w:r>
      <w:r w:rsidR="0007130F" w:rsidRPr="00AB24DD">
        <w:rPr>
          <w:rFonts w:ascii="Arial" w:hAnsi="Arial" w:cs="Arial"/>
          <w:color w:val="000000"/>
          <w:lang w:eastAsia="pl-PL"/>
        </w:rPr>
        <w:t xml:space="preserve"> ogrodzenia, dróg manewrowych, zaplecza, zużycia energii elektrycznej oraz wody i odprowadzenia ścieków z kontenerów sanitarnych na czas budowy w zakresie robót objętych niniejsz</w:t>
      </w:r>
      <w:r w:rsidR="004A57E8" w:rsidRPr="00AB24DD">
        <w:rPr>
          <w:rFonts w:ascii="Arial" w:hAnsi="Arial" w:cs="Arial"/>
          <w:color w:val="000000"/>
          <w:lang w:eastAsia="pl-PL"/>
        </w:rPr>
        <w:t>ą umową leży po stronie Wykonawcy;</w:t>
      </w:r>
    </w:p>
    <w:p w14:paraId="63161161" w14:textId="77777777" w:rsidR="001C6671" w:rsidRPr="00AB24DD" w:rsidRDefault="001C6671" w:rsidP="001C6671">
      <w:pPr>
        <w:pStyle w:val="Bezodstpw"/>
        <w:widowControl/>
        <w:numPr>
          <w:ilvl w:val="0"/>
          <w:numId w:val="35"/>
        </w:numPr>
        <w:adjustRightInd/>
        <w:textAlignment w:val="auto"/>
        <w:rPr>
          <w:rFonts w:ascii="Arial" w:hAnsi="Arial" w:cs="Arial"/>
        </w:rPr>
      </w:pPr>
      <w:r w:rsidRPr="00AB24DD">
        <w:rPr>
          <w:rFonts w:ascii="Arial" w:hAnsi="Arial" w:cs="Arial"/>
        </w:rPr>
        <w:t>Wykonawca ponosi pełną odpowiedzialność za zabezpieczenie pomieszczeń, elementów budynku, wyposażenia itp. w trakcie prowadzenia prac;</w:t>
      </w:r>
    </w:p>
    <w:p w14:paraId="60A59146" w14:textId="77777777" w:rsidR="000C6A2A" w:rsidRPr="00AB24DD" w:rsidRDefault="000C6A2A" w:rsidP="000C6A2A">
      <w:pPr>
        <w:pStyle w:val="Bezodstpw"/>
        <w:widowControl/>
        <w:numPr>
          <w:ilvl w:val="0"/>
          <w:numId w:val="35"/>
        </w:numPr>
        <w:adjustRightInd/>
        <w:textAlignment w:val="auto"/>
        <w:rPr>
          <w:rFonts w:ascii="Arial" w:hAnsi="Arial" w:cs="Arial"/>
        </w:rPr>
      </w:pPr>
      <w:r w:rsidRPr="00AB24DD">
        <w:rPr>
          <w:rFonts w:ascii="Arial" w:hAnsi="Arial" w:cs="Arial"/>
        </w:rPr>
        <w:t xml:space="preserve">Wykonawca będzie we własnym zakresie ustalał z zarządcami sieci harmonogramy </w:t>
      </w:r>
      <w:proofErr w:type="spellStart"/>
      <w:r w:rsidRPr="00AB24DD">
        <w:rPr>
          <w:rFonts w:ascii="Arial" w:hAnsi="Arial" w:cs="Arial"/>
        </w:rPr>
        <w:t>wyłączeń</w:t>
      </w:r>
      <w:proofErr w:type="spellEnd"/>
      <w:r w:rsidRPr="00AB24DD">
        <w:rPr>
          <w:rFonts w:ascii="Arial" w:hAnsi="Arial" w:cs="Arial"/>
        </w:rPr>
        <w:t xml:space="preserve"> w celu realizacji robót objętych umową. Wykonawca ponosi wszelkie koszty z tym związane, w szczególności koszty </w:t>
      </w:r>
      <w:proofErr w:type="spellStart"/>
      <w:r w:rsidRPr="00AB24DD">
        <w:rPr>
          <w:rFonts w:ascii="Arial" w:hAnsi="Arial" w:cs="Arial"/>
        </w:rPr>
        <w:t>wyłączeń</w:t>
      </w:r>
      <w:proofErr w:type="spellEnd"/>
      <w:r w:rsidRPr="00AB24DD">
        <w:rPr>
          <w:rFonts w:ascii="Arial" w:hAnsi="Arial" w:cs="Arial"/>
        </w:rPr>
        <w:t>, prób, przestojów naliczone przez zarządców sieci;</w:t>
      </w:r>
    </w:p>
    <w:p w14:paraId="4AC31EDE" w14:textId="77777777" w:rsidR="00207D4C" w:rsidRPr="00AB24DD" w:rsidRDefault="00207D4C" w:rsidP="00207D4C">
      <w:pPr>
        <w:pStyle w:val="Bezodstpw"/>
        <w:widowControl/>
        <w:numPr>
          <w:ilvl w:val="0"/>
          <w:numId w:val="35"/>
        </w:numPr>
        <w:adjustRightInd/>
        <w:textAlignment w:val="auto"/>
        <w:rPr>
          <w:rFonts w:ascii="Arial" w:hAnsi="Arial" w:cs="Arial"/>
        </w:rPr>
      </w:pPr>
      <w:r w:rsidRPr="00AB24DD">
        <w:rPr>
          <w:rFonts w:ascii="Arial" w:hAnsi="Arial" w:cs="Arial"/>
        </w:rPr>
        <w:t>wszelkie znaki geodezyjne znajdujące się na terenie budowy podlegają ochronie zgodnie z ustawą z dnia 17 maja 1989 r. Prawo geodezyjne i kartograficzne (Dz. U. z 2020 r. poz. 276). W przypadku ich zniszczenia, uszkodzenia lub przemieszczenia przez Wykonawcę, Wykonawca zobowiązany jest do przywrócenia ich do stanu poprzedniego. W przypadku kolizji punktów osnowy z zamierzeniem budowlanym do przeniesieniach ich zgodnie z obowiązującymi przepisami, nawet jeżeli obowiązek ten nie został określony w dokumentacji projektowej;</w:t>
      </w:r>
    </w:p>
    <w:p w14:paraId="3A840ED4" w14:textId="77777777" w:rsidR="001C6671" w:rsidRPr="00AB24DD" w:rsidRDefault="001C6671" w:rsidP="001C6671">
      <w:pPr>
        <w:pStyle w:val="Bezodstpw"/>
        <w:widowControl/>
        <w:numPr>
          <w:ilvl w:val="0"/>
          <w:numId w:val="35"/>
        </w:numPr>
        <w:adjustRightInd/>
        <w:textAlignment w:val="auto"/>
        <w:rPr>
          <w:rFonts w:ascii="Arial" w:hAnsi="Arial" w:cs="Arial"/>
        </w:rPr>
      </w:pPr>
      <w:r w:rsidRPr="00AB24DD">
        <w:rPr>
          <w:rFonts w:ascii="Arial" w:hAnsi="Arial" w:cs="Arial"/>
        </w:rPr>
        <w:t>Wykonawca ma obowiązek uzgodnienia z Zamawiającym wszelkich spraw związanych z realizacją przedmiotu umowy w szczególności:</w:t>
      </w:r>
    </w:p>
    <w:p w14:paraId="7739AF3B" w14:textId="77777777" w:rsidR="001C6671" w:rsidRPr="00AB24DD" w:rsidRDefault="001C6671" w:rsidP="001C6671">
      <w:pPr>
        <w:pStyle w:val="Bezodstpw"/>
        <w:widowControl/>
        <w:numPr>
          <w:ilvl w:val="0"/>
          <w:numId w:val="36"/>
        </w:numPr>
        <w:adjustRightInd/>
        <w:textAlignment w:val="auto"/>
        <w:rPr>
          <w:rFonts w:ascii="Arial" w:hAnsi="Arial" w:cs="Arial"/>
        </w:rPr>
      </w:pPr>
      <w:r w:rsidRPr="00AB24DD">
        <w:rPr>
          <w:rFonts w:ascii="Arial" w:hAnsi="Arial" w:cs="Arial"/>
        </w:rPr>
        <w:t xml:space="preserve">sposobu wykonania i kolejności prowadzenia prac, </w:t>
      </w:r>
    </w:p>
    <w:p w14:paraId="7B0470ED" w14:textId="77777777" w:rsidR="001C6671" w:rsidRPr="00AB24DD" w:rsidRDefault="001C6671" w:rsidP="001C6671">
      <w:pPr>
        <w:pStyle w:val="Bezodstpw"/>
        <w:widowControl/>
        <w:numPr>
          <w:ilvl w:val="0"/>
          <w:numId w:val="36"/>
        </w:numPr>
        <w:adjustRightInd/>
        <w:textAlignment w:val="auto"/>
        <w:rPr>
          <w:rFonts w:ascii="Arial" w:hAnsi="Arial" w:cs="Arial"/>
        </w:rPr>
      </w:pPr>
      <w:r w:rsidRPr="00AB24DD">
        <w:rPr>
          <w:rFonts w:ascii="Arial" w:hAnsi="Arial" w:cs="Arial"/>
        </w:rPr>
        <w:t>godzin prowadzenia robót lub prowadzenia prac w dni wolne,</w:t>
      </w:r>
    </w:p>
    <w:p w14:paraId="746D3618" w14:textId="77777777" w:rsidR="001C6671" w:rsidRPr="00AB24DD" w:rsidRDefault="001C6671" w:rsidP="001C6671">
      <w:pPr>
        <w:pStyle w:val="Bezodstpw"/>
        <w:widowControl/>
        <w:numPr>
          <w:ilvl w:val="0"/>
          <w:numId w:val="36"/>
        </w:numPr>
        <w:adjustRightInd/>
        <w:textAlignment w:val="auto"/>
        <w:rPr>
          <w:rFonts w:ascii="Arial" w:hAnsi="Arial" w:cs="Arial"/>
        </w:rPr>
      </w:pPr>
      <w:r w:rsidRPr="00AB24DD">
        <w:rPr>
          <w:rFonts w:ascii="Arial" w:hAnsi="Arial" w:cs="Arial"/>
        </w:rPr>
        <w:t xml:space="preserve">ustalenia lokalizacji i zabezpieczenie przed dostępem osób postronnych zaplecza budowy, miejsca składowania materiałów oraz kontenerów na odpady budowlane, </w:t>
      </w:r>
    </w:p>
    <w:p w14:paraId="1CC13C9E" w14:textId="77777777" w:rsidR="001C6671" w:rsidRPr="00AB24DD" w:rsidRDefault="001C6671" w:rsidP="001C6671">
      <w:pPr>
        <w:pStyle w:val="Bezodstpw"/>
        <w:widowControl/>
        <w:numPr>
          <w:ilvl w:val="0"/>
          <w:numId w:val="36"/>
        </w:numPr>
        <w:adjustRightInd/>
        <w:textAlignment w:val="auto"/>
        <w:rPr>
          <w:rFonts w:ascii="Arial" w:hAnsi="Arial" w:cs="Arial"/>
        </w:rPr>
      </w:pPr>
      <w:r w:rsidRPr="00AB24DD">
        <w:rPr>
          <w:rFonts w:ascii="Arial" w:hAnsi="Arial" w:cs="Arial"/>
        </w:rPr>
        <w:t>zapewnienia dojazdu na teren nieruchomości,</w:t>
      </w:r>
    </w:p>
    <w:p w14:paraId="3C3F43A7" w14:textId="77777777" w:rsidR="001C6671" w:rsidRPr="00AB24DD" w:rsidRDefault="001C6671" w:rsidP="001C6671">
      <w:pPr>
        <w:pStyle w:val="Bezodstpw"/>
        <w:widowControl/>
        <w:numPr>
          <w:ilvl w:val="0"/>
          <w:numId w:val="36"/>
        </w:numPr>
        <w:adjustRightInd/>
        <w:textAlignment w:val="auto"/>
        <w:rPr>
          <w:rFonts w:ascii="Arial" w:hAnsi="Arial" w:cs="Arial"/>
        </w:rPr>
      </w:pPr>
      <w:r w:rsidRPr="00AB24DD">
        <w:rPr>
          <w:rFonts w:ascii="Arial" w:hAnsi="Arial" w:cs="Arial"/>
        </w:rPr>
        <w:t>korzystania i sposobu rozliczenia poboru energii elektrycznej, wody, odprowadzenia ścieków itp.</w:t>
      </w:r>
    </w:p>
    <w:p w14:paraId="297CDCF1" w14:textId="76FE9475" w:rsidR="007B6A2B" w:rsidRPr="00AB24DD" w:rsidRDefault="007B6A2B" w:rsidP="00C045F8">
      <w:pPr>
        <w:pStyle w:val="Bezodstpw"/>
        <w:widowControl/>
        <w:numPr>
          <w:ilvl w:val="0"/>
          <w:numId w:val="35"/>
        </w:numPr>
        <w:adjustRightInd/>
        <w:textAlignment w:val="auto"/>
        <w:rPr>
          <w:rFonts w:ascii="Arial" w:hAnsi="Arial" w:cs="Arial"/>
        </w:rPr>
      </w:pPr>
      <w:r w:rsidRPr="00AB24DD">
        <w:rPr>
          <w:rFonts w:ascii="Arial" w:hAnsi="Arial" w:cs="Arial"/>
        </w:rPr>
        <w:t>Wykonawca ma obowiązek uzgodnienia</w:t>
      </w:r>
      <w:r w:rsidR="001900CC" w:rsidRPr="00AB24DD">
        <w:rPr>
          <w:rFonts w:ascii="Arial" w:hAnsi="Arial" w:cs="Arial"/>
        </w:rPr>
        <w:t xml:space="preserve"> z właściwym zarządcą drogi</w:t>
      </w:r>
      <w:r w:rsidRPr="00AB24DD">
        <w:rPr>
          <w:rFonts w:ascii="Arial" w:hAnsi="Arial" w:cs="Arial"/>
        </w:rPr>
        <w:t xml:space="preserve"> i wprowadzenia organizacji ruchu na </w:t>
      </w:r>
      <w:r w:rsidR="001900CC" w:rsidRPr="00AB24DD">
        <w:rPr>
          <w:rFonts w:ascii="Arial" w:hAnsi="Arial" w:cs="Arial"/>
        </w:rPr>
        <w:t>przyległych do terenu budowy ulicach (ul. Południowa</w:t>
      </w:r>
      <w:r w:rsidR="00416A6E" w:rsidRPr="00AB24DD">
        <w:rPr>
          <w:rFonts w:ascii="Arial" w:hAnsi="Arial" w:cs="Arial"/>
        </w:rPr>
        <w:t xml:space="preserve"> – droga powiatowa z zakazem poruszania się pojazdów powyżej 10 ton</w:t>
      </w:r>
      <w:r w:rsidR="001900CC" w:rsidRPr="00AB24DD">
        <w:rPr>
          <w:rFonts w:ascii="Arial" w:hAnsi="Arial" w:cs="Arial"/>
        </w:rPr>
        <w:t xml:space="preserve">, </w:t>
      </w:r>
      <w:r w:rsidR="00416A6E" w:rsidRPr="00AB24DD">
        <w:rPr>
          <w:rFonts w:ascii="Arial" w:hAnsi="Arial" w:cs="Arial"/>
        </w:rPr>
        <w:t xml:space="preserve">ul. </w:t>
      </w:r>
      <w:r w:rsidR="001900CC" w:rsidRPr="00AB24DD">
        <w:rPr>
          <w:rFonts w:ascii="Arial" w:hAnsi="Arial" w:cs="Arial"/>
        </w:rPr>
        <w:t>Rekreacyjna);</w:t>
      </w:r>
    </w:p>
    <w:p w14:paraId="621337BB" w14:textId="750A5C1E" w:rsidR="00C045F8" w:rsidRPr="00AB24DD" w:rsidRDefault="00C045F8" w:rsidP="00C045F8">
      <w:pPr>
        <w:pStyle w:val="Bezodstpw"/>
        <w:widowControl/>
        <w:numPr>
          <w:ilvl w:val="0"/>
          <w:numId w:val="35"/>
        </w:numPr>
        <w:adjustRightInd/>
        <w:textAlignment w:val="auto"/>
        <w:rPr>
          <w:rFonts w:ascii="Arial" w:hAnsi="Arial" w:cs="Arial"/>
        </w:rPr>
      </w:pPr>
      <w:r w:rsidRPr="00AB24DD">
        <w:rPr>
          <w:rFonts w:ascii="Arial" w:hAnsi="Arial" w:cs="Arial"/>
        </w:rPr>
        <w:t>Wykonawca każdorazowo poinformuje Zamawiającego i inspektora nadzoru o działaniach, których podjęcie może spowodować utrudnienia dla społeczności lokalnej, w szczególności: zamknięcie dróg, przekładanie i odcięcie wodociągów, kanalizacji, elektryczności, gazu lub innych mediów użyteczności publicznej, tymczasowej zmianie organizacji ruchu lub transportu zbiorowego, transporcie ponadnormatywnym w terminie nie później niż 3 dni przed planowanym przystąpieniem do tych robót;</w:t>
      </w:r>
    </w:p>
    <w:p w14:paraId="164DE783" w14:textId="15CB3418" w:rsidR="001C7DFF" w:rsidRPr="00AB24DD" w:rsidRDefault="001C7DFF" w:rsidP="001C7DFF">
      <w:pPr>
        <w:pStyle w:val="Bezodstpw"/>
        <w:widowControl/>
        <w:numPr>
          <w:ilvl w:val="0"/>
          <w:numId w:val="35"/>
        </w:numPr>
        <w:adjustRightInd/>
        <w:textAlignment w:val="auto"/>
        <w:rPr>
          <w:rFonts w:ascii="Arial" w:hAnsi="Arial" w:cs="Arial"/>
        </w:rPr>
      </w:pPr>
      <w:r w:rsidRPr="00AB24DD">
        <w:rPr>
          <w:rFonts w:ascii="Arial" w:hAnsi="Arial" w:cs="Arial"/>
        </w:rPr>
        <w:t>Wykonawca ma obowiązek utrzymywać w należytym stanie technicznym nawierzchnię drogi ul.</w:t>
      </w:r>
      <w:r w:rsidR="00C16377" w:rsidRPr="00AB24DD">
        <w:rPr>
          <w:rFonts w:ascii="Arial" w:hAnsi="Arial" w:cs="Arial"/>
        </w:rPr>
        <w:t> </w:t>
      </w:r>
      <w:r w:rsidRPr="00AB24DD">
        <w:rPr>
          <w:rFonts w:ascii="Arial" w:hAnsi="Arial" w:cs="Arial"/>
        </w:rPr>
        <w:t>Południow</w:t>
      </w:r>
      <w:r w:rsidR="00FA56D7" w:rsidRPr="00AB24DD">
        <w:rPr>
          <w:rFonts w:ascii="Arial" w:hAnsi="Arial" w:cs="Arial"/>
        </w:rPr>
        <w:t>ej</w:t>
      </w:r>
      <w:r w:rsidR="007E5FB2" w:rsidRPr="00AB24DD">
        <w:rPr>
          <w:rFonts w:ascii="Arial" w:hAnsi="Arial" w:cs="Arial"/>
        </w:rPr>
        <w:t xml:space="preserve"> i Rekreacyjnej</w:t>
      </w:r>
      <w:r w:rsidRPr="00AB24DD">
        <w:rPr>
          <w:rFonts w:ascii="Arial" w:hAnsi="Arial" w:cs="Arial"/>
        </w:rPr>
        <w:t xml:space="preserve"> </w:t>
      </w:r>
      <w:r w:rsidR="007B6A2B" w:rsidRPr="00AB24DD">
        <w:rPr>
          <w:rFonts w:ascii="Arial" w:hAnsi="Arial" w:cs="Arial"/>
        </w:rPr>
        <w:t>oraz parkingów w rejonie obiektu przy ul. Południowej 2</w:t>
      </w:r>
      <w:r w:rsidR="00613F81" w:rsidRPr="00AB24DD">
        <w:rPr>
          <w:rFonts w:ascii="Arial" w:hAnsi="Arial" w:cs="Arial"/>
        </w:rPr>
        <w:t xml:space="preserve"> w Zielonkach Parceli</w:t>
      </w:r>
      <w:r w:rsidR="007B6A2B" w:rsidRPr="00AB24DD">
        <w:rPr>
          <w:rFonts w:ascii="Arial" w:hAnsi="Arial" w:cs="Arial"/>
        </w:rPr>
        <w:t xml:space="preserve"> </w:t>
      </w:r>
      <w:r w:rsidRPr="00AB24DD">
        <w:rPr>
          <w:rFonts w:ascii="Arial" w:hAnsi="Arial" w:cs="Arial"/>
        </w:rPr>
        <w:t xml:space="preserve">dla zapewnienia bezpieczeństwa użytkowników ruchu kołowego i pieszego, w tym </w:t>
      </w:r>
      <w:r w:rsidR="000C6A2A" w:rsidRPr="00AB24DD">
        <w:rPr>
          <w:rFonts w:ascii="Arial" w:hAnsi="Arial" w:cs="Arial"/>
        </w:rPr>
        <w:t>usuwać na bieżąco zanieczyszczenia zalegające na pasie drogowym</w:t>
      </w:r>
      <w:r w:rsidRPr="00AB24DD">
        <w:rPr>
          <w:rFonts w:ascii="Arial" w:hAnsi="Arial" w:cs="Arial"/>
        </w:rPr>
        <w:t>;</w:t>
      </w:r>
    </w:p>
    <w:p w14:paraId="45B7599E" w14:textId="77777777" w:rsidR="00FD20B3" w:rsidRPr="00AB24DD" w:rsidRDefault="00207D4C" w:rsidP="000C6A2A">
      <w:pPr>
        <w:pStyle w:val="Bezodstpw"/>
        <w:widowControl/>
        <w:numPr>
          <w:ilvl w:val="0"/>
          <w:numId w:val="35"/>
        </w:numPr>
        <w:adjustRightInd/>
        <w:textAlignment w:val="auto"/>
        <w:rPr>
          <w:rFonts w:ascii="Arial" w:hAnsi="Arial" w:cs="Arial"/>
        </w:rPr>
      </w:pPr>
      <w:r w:rsidRPr="00AB24DD">
        <w:rPr>
          <w:rFonts w:ascii="Arial" w:hAnsi="Arial" w:cs="Arial"/>
        </w:rPr>
        <w:lastRenderedPageBreak/>
        <w:t xml:space="preserve">Wykonawca ma obowiązek </w:t>
      </w:r>
      <w:r w:rsidR="00FD20B3" w:rsidRPr="00AB24DD">
        <w:rPr>
          <w:rFonts w:ascii="Arial" w:hAnsi="Arial" w:cs="Arial"/>
        </w:rPr>
        <w:t>wykonywać wszystkie obowiąz</w:t>
      </w:r>
      <w:r w:rsidRPr="00AB24DD">
        <w:rPr>
          <w:rFonts w:ascii="Arial" w:hAnsi="Arial" w:cs="Arial"/>
        </w:rPr>
        <w:t>ki zapewnienia bezpieczeństwa w </w:t>
      </w:r>
      <w:r w:rsidR="00FD20B3" w:rsidRPr="00AB24DD">
        <w:rPr>
          <w:rFonts w:ascii="Arial" w:hAnsi="Arial" w:cs="Arial"/>
        </w:rPr>
        <w:t>trakcie wykonywania robót wynikające z obowiązujących przepisów prawa dotyczących ochrony przeciwpożarowej oraz bezpieczeństwa i higieny pracy;</w:t>
      </w:r>
    </w:p>
    <w:p w14:paraId="25F5D1C0" w14:textId="77777777" w:rsidR="001C6671" w:rsidRPr="00AB24DD" w:rsidRDefault="001C6671" w:rsidP="001C6671">
      <w:pPr>
        <w:pStyle w:val="Bezodstpw"/>
        <w:widowControl/>
        <w:numPr>
          <w:ilvl w:val="0"/>
          <w:numId w:val="35"/>
        </w:numPr>
        <w:adjustRightInd/>
        <w:textAlignment w:val="auto"/>
        <w:rPr>
          <w:rFonts w:ascii="Arial" w:hAnsi="Arial" w:cs="Arial"/>
        </w:rPr>
      </w:pPr>
      <w:r w:rsidRPr="00AB24DD">
        <w:rPr>
          <w:rFonts w:ascii="Arial" w:hAnsi="Arial" w:cs="Arial"/>
        </w:rPr>
        <w:t>od momentu protokolarnego przejęcia terenu robót aż do chwili zakończenia prac Wykonawca będzie ponosił odpowiedzialność na zasadach ogólnych za szkody wynikłe na tym terenie;</w:t>
      </w:r>
    </w:p>
    <w:p w14:paraId="627C73F0" w14:textId="1C91EF64" w:rsidR="001C6671" w:rsidRPr="00AB24DD" w:rsidRDefault="001C6671" w:rsidP="004A57E8">
      <w:pPr>
        <w:pStyle w:val="Bezodstpw"/>
        <w:widowControl/>
        <w:numPr>
          <w:ilvl w:val="0"/>
          <w:numId w:val="35"/>
        </w:numPr>
        <w:adjustRightInd/>
        <w:textAlignment w:val="auto"/>
        <w:rPr>
          <w:rFonts w:ascii="Arial" w:hAnsi="Arial" w:cs="Arial"/>
        </w:rPr>
      </w:pPr>
      <w:r w:rsidRPr="00AB24DD">
        <w:rPr>
          <w:rFonts w:ascii="Arial" w:hAnsi="Arial" w:cs="Arial"/>
        </w:rPr>
        <w:t>w przypadku uszkodzenia jakichkolwiek części budynku, wyposażenia, urządzeń infrastruktury technicznej lub innych elementów obiektu/nieruchomości Wykonawca powiadomi natychmiast o zaistniałym fakcie Zamawiającego oraz zobowiązuje się do naprawy uszkodzenia na własny koszt, według wytycznych i w uzgodnieniu z Zamawiającym; w przypadku niezastosowania się do powyższego zapisu Zamawiający może zlecić wykonanie tych czynności innemu Wykonawcy na koszt i ryzyko Wykonawcy;</w:t>
      </w:r>
    </w:p>
    <w:p w14:paraId="25999264" w14:textId="280B8AF6" w:rsidR="00B92E5F" w:rsidRPr="00AB24DD" w:rsidRDefault="00B92E5F" w:rsidP="004A57E8">
      <w:pPr>
        <w:pStyle w:val="Bezodstpw"/>
        <w:widowControl/>
        <w:numPr>
          <w:ilvl w:val="0"/>
          <w:numId w:val="35"/>
        </w:numPr>
        <w:adjustRightInd/>
        <w:textAlignment w:val="auto"/>
        <w:rPr>
          <w:rFonts w:ascii="Arial" w:hAnsi="Arial" w:cs="Arial"/>
        </w:rPr>
      </w:pPr>
      <w:r w:rsidRPr="00AB24DD">
        <w:rPr>
          <w:rFonts w:ascii="Arial" w:hAnsi="Arial" w:cs="Arial"/>
        </w:rPr>
        <w:t>Wykonawca ma podjąć odpowiednie działania mające na celu zabezpieczenie drogi, urządzeń drogowych oraz innych terenów przed zniszczeniami spowodowanymi środkami transportowymi lub maszynami Wykonawcy. W przypadku ewentualnych roszczeń odszkodowawczych administratorów i zarządców za zniszczenie dróg i ulic przez transport budowy Wykonawca jest zobowiązany do ich naprawy, w porozumieniu z właściwym zarządcą drogi, na własny koszt, który nie będzie podlegał odrębnej zapłacie i jest wliczony w cenę, o której mowa w § 3. W przypadku niezastosowania się do powyższego zapisu Zamawiający może zlecić naprawę uszkodzeń innemu wykonawcy na koszt i niebezpieczeństwo Wykonawcy;</w:t>
      </w:r>
    </w:p>
    <w:p w14:paraId="5B789913" w14:textId="77777777" w:rsidR="001C6671" w:rsidRPr="00AB24DD" w:rsidRDefault="001C6671" w:rsidP="001C6671">
      <w:pPr>
        <w:pStyle w:val="Bezodstpw"/>
        <w:widowControl/>
        <w:numPr>
          <w:ilvl w:val="0"/>
          <w:numId w:val="35"/>
        </w:numPr>
        <w:adjustRightInd/>
        <w:textAlignment w:val="auto"/>
        <w:rPr>
          <w:rFonts w:ascii="Arial" w:hAnsi="Arial" w:cs="Arial"/>
        </w:rPr>
      </w:pPr>
      <w:r w:rsidRPr="00AB24DD">
        <w:rPr>
          <w:rFonts w:ascii="Arial" w:hAnsi="Arial" w:cs="Arial"/>
        </w:rPr>
        <w:t xml:space="preserve">po zakończeniu prac Wykonawca zobowiązuje się uporządkować teren </w:t>
      </w:r>
      <w:r w:rsidR="00886DC8" w:rsidRPr="00AB24DD">
        <w:rPr>
          <w:rFonts w:ascii="Arial" w:hAnsi="Arial" w:cs="Arial"/>
        </w:rPr>
        <w:t>budowy</w:t>
      </w:r>
      <w:r w:rsidRPr="00AB24DD">
        <w:rPr>
          <w:rFonts w:ascii="Arial" w:hAnsi="Arial" w:cs="Arial"/>
        </w:rPr>
        <w:t xml:space="preserve"> i przekazać go Zamawiającemu w dniu odbioru; w zakresie uporządkowania Wykonawca musi usunąć wszelkie pozostałości po wykonanych robotach; w przypadku niezastosowania się do powyższego zapisu Zamawiający może zlecić uporządkowanie terenu innemu wykonawcy na koszt i ryzyko Wykonawcy. </w:t>
      </w:r>
    </w:p>
    <w:p w14:paraId="3C955468" w14:textId="77777777" w:rsidR="001C6671" w:rsidRPr="00AB24DD" w:rsidRDefault="001C6671" w:rsidP="001C6671">
      <w:pPr>
        <w:pStyle w:val="Bezodstpw"/>
        <w:widowControl/>
        <w:numPr>
          <w:ilvl w:val="0"/>
          <w:numId w:val="35"/>
        </w:numPr>
        <w:adjustRightInd/>
        <w:textAlignment w:val="auto"/>
        <w:rPr>
          <w:rFonts w:ascii="Arial" w:hAnsi="Arial" w:cs="Arial"/>
        </w:rPr>
      </w:pPr>
      <w:r w:rsidRPr="00AB24DD">
        <w:rPr>
          <w:rFonts w:ascii="Arial" w:hAnsi="Arial" w:cs="Arial"/>
        </w:rPr>
        <w:t>należności za roboty zlecone przez Zamawiającego innemu wykonawcy na koszt i ryzyko Wykonawcy będą potrącane z faktury Wykonawcy, na co Wykonawca wyraża zgodę;</w:t>
      </w:r>
    </w:p>
    <w:p w14:paraId="47D3DFD7" w14:textId="77777777" w:rsidR="001C6671" w:rsidRPr="00AB24DD" w:rsidRDefault="001C6671" w:rsidP="001C6671">
      <w:pPr>
        <w:pStyle w:val="Bezodstpw"/>
        <w:widowControl/>
        <w:numPr>
          <w:ilvl w:val="0"/>
          <w:numId w:val="35"/>
        </w:numPr>
        <w:adjustRightInd/>
        <w:textAlignment w:val="auto"/>
        <w:rPr>
          <w:rFonts w:ascii="Arial" w:hAnsi="Arial" w:cs="Arial"/>
        </w:rPr>
      </w:pPr>
      <w:r w:rsidRPr="00AB24DD">
        <w:rPr>
          <w:rFonts w:ascii="Arial" w:hAnsi="Arial" w:cs="Arial"/>
        </w:rPr>
        <w:t>Wykonawca ponosi całkowitą odpowiedzialność cywilnoprawną za straty i szkody powstałe w związku z wypełnianiem przez Wykonawcę obowiązków wynikających z niniejszego umowy a nadto za szkody wyrządzone osobom trzecim na skutek lub w trakcie wykonywanych prac;</w:t>
      </w:r>
    </w:p>
    <w:p w14:paraId="263F0E94" w14:textId="77777777" w:rsidR="001C6671" w:rsidRPr="00AB24DD" w:rsidRDefault="001C6671" w:rsidP="001C6671">
      <w:pPr>
        <w:pStyle w:val="Bezodstpw"/>
        <w:widowControl/>
        <w:numPr>
          <w:ilvl w:val="0"/>
          <w:numId w:val="35"/>
        </w:numPr>
        <w:adjustRightInd/>
        <w:textAlignment w:val="auto"/>
        <w:rPr>
          <w:rFonts w:ascii="Arial" w:hAnsi="Arial" w:cs="Arial"/>
        </w:rPr>
      </w:pPr>
      <w:r w:rsidRPr="00AB24DD">
        <w:rPr>
          <w:rFonts w:ascii="Arial" w:hAnsi="Arial" w:cs="Arial"/>
        </w:rPr>
        <w:t>Wykonawca ponosi całkowitą odpowiedzialność cywilnoprawną za straty i szkody powstałe w związku z wypełnianiem przez podwykonawcę obowiązków wynikających z niniejszego zamówienia;</w:t>
      </w:r>
    </w:p>
    <w:p w14:paraId="5C1F0494" w14:textId="77777777" w:rsidR="001C6671" w:rsidRPr="00AB24DD" w:rsidRDefault="001C6671" w:rsidP="001C6671">
      <w:pPr>
        <w:pStyle w:val="Bezodstpw"/>
        <w:widowControl/>
        <w:numPr>
          <w:ilvl w:val="0"/>
          <w:numId w:val="35"/>
        </w:numPr>
        <w:adjustRightInd/>
        <w:textAlignment w:val="auto"/>
        <w:rPr>
          <w:rFonts w:ascii="Arial" w:hAnsi="Arial" w:cs="Arial"/>
        </w:rPr>
      </w:pPr>
      <w:r w:rsidRPr="00AB24DD">
        <w:rPr>
          <w:rFonts w:ascii="Arial" w:hAnsi="Arial" w:cs="Arial"/>
        </w:rPr>
        <w:t>Wykonawca odpowiada za bezpieczeństwo przy wykonywaniu przedmiotu umowy;</w:t>
      </w:r>
    </w:p>
    <w:p w14:paraId="2CFF802D" w14:textId="77777777" w:rsidR="001C6671" w:rsidRPr="00AB24DD" w:rsidRDefault="001C6671" w:rsidP="001C6671">
      <w:pPr>
        <w:pStyle w:val="Bezodstpw"/>
        <w:widowControl/>
        <w:numPr>
          <w:ilvl w:val="0"/>
          <w:numId w:val="35"/>
        </w:numPr>
        <w:adjustRightInd/>
        <w:textAlignment w:val="auto"/>
        <w:rPr>
          <w:rFonts w:ascii="Arial" w:hAnsi="Arial" w:cs="Arial"/>
        </w:rPr>
      </w:pPr>
      <w:r w:rsidRPr="00AB24DD">
        <w:rPr>
          <w:rFonts w:ascii="Arial" w:hAnsi="Arial" w:cs="Arial"/>
        </w:rPr>
        <w:t>Wykonawca ponosi odpowiedzialność od następstw i za wyniki działalności w zakresie:</w:t>
      </w:r>
    </w:p>
    <w:p w14:paraId="60E51317" w14:textId="77777777" w:rsidR="001C6671" w:rsidRPr="00AB24DD" w:rsidRDefault="001C6671" w:rsidP="001C6671">
      <w:pPr>
        <w:numPr>
          <w:ilvl w:val="0"/>
          <w:numId w:val="37"/>
        </w:numPr>
        <w:suppressAutoHyphens w:val="0"/>
        <w:autoSpaceDE w:val="0"/>
        <w:autoSpaceDN w:val="0"/>
        <w:spacing w:after="0" w:line="240" w:lineRule="auto"/>
        <w:textAlignment w:val="auto"/>
        <w:rPr>
          <w:rFonts w:ascii="Arial" w:hAnsi="Arial" w:cs="Arial"/>
        </w:rPr>
      </w:pPr>
      <w:r w:rsidRPr="00AB24DD">
        <w:rPr>
          <w:rFonts w:ascii="Arial" w:hAnsi="Arial" w:cs="Arial"/>
        </w:rPr>
        <w:t>organizacji i wykonywania prac,</w:t>
      </w:r>
    </w:p>
    <w:p w14:paraId="4F1A43E7" w14:textId="77777777" w:rsidR="001C6671" w:rsidRPr="00AB24DD" w:rsidRDefault="001C6671" w:rsidP="001C6671">
      <w:pPr>
        <w:numPr>
          <w:ilvl w:val="0"/>
          <w:numId w:val="37"/>
        </w:numPr>
        <w:suppressAutoHyphens w:val="0"/>
        <w:autoSpaceDE w:val="0"/>
        <w:autoSpaceDN w:val="0"/>
        <w:spacing w:after="0" w:line="240" w:lineRule="auto"/>
        <w:textAlignment w:val="auto"/>
        <w:rPr>
          <w:rFonts w:ascii="Arial" w:hAnsi="Arial" w:cs="Arial"/>
        </w:rPr>
      </w:pPr>
      <w:r w:rsidRPr="00AB24DD">
        <w:rPr>
          <w:rFonts w:ascii="Arial" w:hAnsi="Arial" w:cs="Arial"/>
        </w:rPr>
        <w:t>zabezpieczenia interesów osób trzecich,</w:t>
      </w:r>
    </w:p>
    <w:p w14:paraId="3DABD9FF" w14:textId="77777777" w:rsidR="001C6671" w:rsidRPr="00AB24DD" w:rsidRDefault="001C6671" w:rsidP="001C6671">
      <w:pPr>
        <w:numPr>
          <w:ilvl w:val="0"/>
          <w:numId w:val="37"/>
        </w:numPr>
        <w:suppressAutoHyphens w:val="0"/>
        <w:autoSpaceDE w:val="0"/>
        <w:autoSpaceDN w:val="0"/>
        <w:spacing w:after="0" w:line="240" w:lineRule="auto"/>
        <w:textAlignment w:val="auto"/>
        <w:rPr>
          <w:rFonts w:ascii="Arial" w:hAnsi="Arial" w:cs="Arial"/>
        </w:rPr>
      </w:pPr>
      <w:r w:rsidRPr="00AB24DD">
        <w:rPr>
          <w:rFonts w:ascii="Arial" w:hAnsi="Arial" w:cs="Arial"/>
        </w:rPr>
        <w:t>ochrony środowiska,</w:t>
      </w:r>
    </w:p>
    <w:p w14:paraId="04D6E6C1" w14:textId="77777777" w:rsidR="001C6671" w:rsidRPr="00AB24DD" w:rsidRDefault="001C6671" w:rsidP="001C6671">
      <w:pPr>
        <w:numPr>
          <w:ilvl w:val="0"/>
          <w:numId w:val="37"/>
        </w:numPr>
        <w:suppressAutoHyphens w:val="0"/>
        <w:autoSpaceDE w:val="0"/>
        <w:autoSpaceDN w:val="0"/>
        <w:spacing w:after="0" w:line="240" w:lineRule="auto"/>
        <w:textAlignment w:val="auto"/>
        <w:rPr>
          <w:rFonts w:ascii="Arial" w:hAnsi="Arial" w:cs="Arial"/>
        </w:rPr>
      </w:pPr>
      <w:r w:rsidRPr="00AB24DD">
        <w:rPr>
          <w:rFonts w:ascii="Arial" w:hAnsi="Arial" w:cs="Arial"/>
        </w:rPr>
        <w:t>warunków bezpieczeństwa i higieny pracy,</w:t>
      </w:r>
    </w:p>
    <w:p w14:paraId="435F28CB" w14:textId="77777777" w:rsidR="001C6671" w:rsidRPr="00AB24DD" w:rsidRDefault="001C6671" w:rsidP="001C6671">
      <w:pPr>
        <w:numPr>
          <w:ilvl w:val="0"/>
          <w:numId w:val="37"/>
        </w:numPr>
        <w:suppressAutoHyphens w:val="0"/>
        <w:autoSpaceDE w:val="0"/>
        <w:autoSpaceDN w:val="0"/>
        <w:spacing w:after="0" w:line="240" w:lineRule="auto"/>
        <w:textAlignment w:val="auto"/>
        <w:rPr>
          <w:rFonts w:ascii="Arial" w:hAnsi="Arial" w:cs="Arial"/>
        </w:rPr>
      </w:pPr>
      <w:r w:rsidRPr="00AB24DD">
        <w:rPr>
          <w:rFonts w:ascii="Arial" w:hAnsi="Arial" w:cs="Arial"/>
        </w:rPr>
        <w:t>organizacji i utrzymywania zaplecza budowy,</w:t>
      </w:r>
    </w:p>
    <w:p w14:paraId="34ACD3CE" w14:textId="77777777" w:rsidR="00207D4C" w:rsidRPr="00AB24DD" w:rsidRDefault="001C6671" w:rsidP="00207D4C">
      <w:pPr>
        <w:numPr>
          <w:ilvl w:val="0"/>
          <w:numId w:val="37"/>
        </w:numPr>
        <w:suppressAutoHyphens w:val="0"/>
        <w:autoSpaceDE w:val="0"/>
        <w:autoSpaceDN w:val="0"/>
        <w:spacing w:after="0" w:line="240" w:lineRule="auto"/>
        <w:textAlignment w:val="auto"/>
        <w:rPr>
          <w:rFonts w:ascii="Arial" w:hAnsi="Arial" w:cs="Arial"/>
        </w:rPr>
      </w:pPr>
      <w:r w:rsidRPr="00AB24DD">
        <w:rPr>
          <w:rFonts w:ascii="Arial" w:hAnsi="Arial" w:cs="Arial"/>
        </w:rPr>
        <w:t>ochrony mienia związanego z prowadzeniem prac.</w:t>
      </w:r>
    </w:p>
    <w:p w14:paraId="65465A6E" w14:textId="77777777" w:rsidR="00B05909" w:rsidRPr="00AB24DD" w:rsidRDefault="00B05909" w:rsidP="00F52035">
      <w:pPr>
        <w:pStyle w:val="Bezodstpw"/>
        <w:widowControl/>
        <w:numPr>
          <w:ilvl w:val="0"/>
          <w:numId w:val="35"/>
        </w:numPr>
        <w:adjustRightInd/>
        <w:textAlignment w:val="auto"/>
        <w:rPr>
          <w:rFonts w:ascii="Arial" w:hAnsi="Arial" w:cs="Arial"/>
        </w:rPr>
      </w:pPr>
      <w:r w:rsidRPr="00AB24DD">
        <w:rPr>
          <w:rFonts w:ascii="Arial" w:hAnsi="Arial" w:cs="Arial"/>
        </w:rPr>
        <w:t xml:space="preserve">Przed podpisaniem protokołu odbioru Wykonawca zobowiązany jest do sporządzenia i przekazania Zamawiającemu następującą dokumentację: </w:t>
      </w:r>
    </w:p>
    <w:p w14:paraId="57080A92" w14:textId="77777777" w:rsidR="00B05909" w:rsidRPr="00AB24DD" w:rsidRDefault="00B05909" w:rsidP="00FA0049">
      <w:pPr>
        <w:numPr>
          <w:ilvl w:val="0"/>
          <w:numId w:val="62"/>
        </w:numPr>
        <w:suppressAutoHyphens w:val="0"/>
        <w:autoSpaceDE w:val="0"/>
        <w:autoSpaceDN w:val="0"/>
        <w:spacing w:after="0" w:line="240" w:lineRule="auto"/>
        <w:textAlignment w:val="auto"/>
        <w:rPr>
          <w:rFonts w:ascii="Arial" w:hAnsi="Arial" w:cs="Arial"/>
        </w:rPr>
      </w:pPr>
      <w:r w:rsidRPr="00AB24DD">
        <w:rPr>
          <w:rFonts w:ascii="Arial" w:hAnsi="Arial" w:cs="Arial"/>
        </w:rPr>
        <w:t>dokumentację powykonawczą, tj. dokumentację budowy z naniesionymi zmianami dokonanymi w toku wykonania robót (2 egz.);</w:t>
      </w:r>
    </w:p>
    <w:p w14:paraId="6A8A705B" w14:textId="77777777" w:rsidR="00B05909" w:rsidRPr="00AB24DD" w:rsidRDefault="00B05909" w:rsidP="00FA0049">
      <w:pPr>
        <w:numPr>
          <w:ilvl w:val="0"/>
          <w:numId w:val="62"/>
        </w:numPr>
        <w:suppressAutoHyphens w:val="0"/>
        <w:autoSpaceDE w:val="0"/>
        <w:autoSpaceDN w:val="0"/>
        <w:spacing w:after="0" w:line="240" w:lineRule="auto"/>
        <w:textAlignment w:val="auto"/>
        <w:rPr>
          <w:rFonts w:ascii="Arial" w:hAnsi="Arial" w:cs="Arial"/>
        </w:rPr>
      </w:pPr>
      <w:r w:rsidRPr="00AB24DD">
        <w:rPr>
          <w:rFonts w:ascii="Arial" w:hAnsi="Arial" w:cs="Arial"/>
        </w:rPr>
        <w:t>protokoły odbiorów robót ulegających zakryciu i zanikających;</w:t>
      </w:r>
    </w:p>
    <w:p w14:paraId="5C0553C9" w14:textId="77777777" w:rsidR="00B05909" w:rsidRPr="00AB24DD" w:rsidRDefault="00B05909" w:rsidP="00FA0049">
      <w:pPr>
        <w:numPr>
          <w:ilvl w:val="0"/>
          <w:numId w:val="62"/>
        </w:numPr>
        <w:suppressAutoHyphens w:val="0"/>
        <w:autoSpaceDE w:val="0"/>
        <w:autoSpaceDN w:val="0"/>
        <w:spacing w:after="0" w:line="240" w:lineRule="auto"/>
        <w:textAlignment w:val="auto"/>
        <w:rPr>
          <w:rFonts w:ascii="Arial" w:hAnsi="Arial" w:cs="Arial"/>
        </w:rPr>
      </w:pPr>
      <w:r w:rsidRPr="00AB24DD">
        <w:rPr>
          <w:rFonts w:ascii="Arial" w:hAnsi="Arial" w:cs="Arial"/>
        </w:rPr>
        <w:t>protokoły odbiorów częściowych;</w:t>
      </w:r>
    </w:p>
    <w:p w14:paraId="536C221B" w14:textId="77777777" w:rsidR="00B05909" w:rsidRPr="00AB24DD" w:rsidRDefault="00B05909" w:rsidP="00FA0049">
      <w:pPr>
        <w:numPr>
          <w:ilvl w:val="0"/>
          <w:numId w:val="62"/>
        </w:numPr>
        <w:suppressAutoHyphens w:val="0"/>
        <w:autoSpaceDE w:val="0"/>
        <w:autoSpaceDN w:val="0"/>
        <w:spacing w:after="0" w:line="240" w:lineRule="auto"/>
        <w:textAlignment w:val="auto"/>
        <w:rPr>
          <w:rFonts w:ascii="Arial" w:hAnsi="Arial" w:cs="Arial"/>
        </w:rPr>
      </w:pPr>
      <w:r w:rsidRPr="00AB24DD">
        <w:rPr>
          <w:rFonts w:ascii="Arial" w:hAnsi="Arial" w:cs="Arial"/>
        </w:rPr>
        <w:t>recepty i ustalenia technologiczne;</w:t>
      </w:r>
    </w:p>
    <w:p w14:paraId="766548B6" w14:textId="77777777" w:rsidR="00B05909" w:rsidRPr="00AB24DD" w:rsidRDefault="00B05909" w:rsidP="00FA0049">
      <w:pPr>
        <w:numPr>
          <w:ilvl w:val="0"/>
          <w:numId w:val="62"/>
        </w:numPr>
        <w:suppressAutoHyphens w:val="0"/>
        <w:autoSpaceDE w:val="0"/>
        <w:autoSpaceDN w:val="0"/>
        <w:spacing w:after="0" w:line="240" w:lineRule="auto"/>
        <w:textAlignment w:val="auto"/>
        <w:rPr>
          <w:rFonts w:ascii="Arial" w:hAnsi="Arial" w:cs="Arial"/>
        </w:rPr>
      </w:pPr>
      <w:r w:rsidRPr="00AB24DD">
        <w:rPr>
          <w:rFonts w:ascii="Arial" w:hAnsi="Arial" w:cs="Arial"/>
        </w:rPr>
        <w:t>dziennik budowy (wewnętrzny);</w:t>
      </w:r>
    </w:p>
    <w:p w14:paraId="26A36554" w14:textId="77777777" w:rsidR="00B05909" w:rsidRPr="00AB24DD" w:rsidRDefault="00B05909" w:rsidP="00FA0049">
      <w:pPr>
        <w:numPr>
          <w:ilvl w:val="0"/>
          <w:numId w:val="62"/>
        </w:numPr>
        <w:suppressAutoHyphens w:val="0"/>
        <w:autoSpaceDE w:val="0"/>
        <w:autoSpaceDN w:val="0"/>
        <w:spacing w:after="0" w:line="240" w:lineRule="auto"/>
        <w:textAlignment w:val="auto"/>
        <w:rPr>
          <w:rFonts w:ascii="Arial" w:hAnsi="Arial" w:cs="Arial"/>
        </w:rPr>
      </w:pPr>
      <w:r w:rsidRPr="00AB24DD">
        <w:rPr>
          <w:rFonts w:ascii="Arial" w:hAnsi="Arial" w:cs="Arial"/>
        </w:rPr>
        <w:t xml:space="preserve">wyniki pomiarów kontrolnych oraz badań i oznaczeń laboratoryjnych, zgodne z </w:t>
      </w:r>
      <w:proofErr w:type="spellStart"/>
      <w:r w:rsidRPr="00AB24DD">
        <w:rPr>
          <w:rFonts w:ascii="Arial" w:hAnsi="Arial" w:cs="Arial"/>
        </w:rPr>
        <w:t>STWiOR</w:t>
      </w:r>
      <w:proofErr w:type="spellEnd"/>
      <w:r w:rsidRPr="00AB24DD">
        <w:rPr>
          <w:rFonts w:ascii="Arial" w:hAnsi="Arial" w:cs="Arial"/>
        </w:rPr>
        <w:t>;</w:t>
      </w:r>
    </w:p>
    <w:p w14:paraId="6573210E" w14:textId="290D4FC8" w:rsidR="00B05909" w:rsidRPr="00AB24DD" w:rsidRDefault="00B05909" w:rsidP="00FA0049">
      <w:pPr>
        <w:numPr>
          <w:ilvl w:val="0"/>
          <w:numId w:val="62"/>
        </w:numPr>
        <w:suppressAutoHyphens w:val="0"/>
        <w:autoSpaceDE w:val="0"/>
        <w:autoSpaceDN w:val="0"/>
        <w:spacing w:after="0" w:line="240" w:lineRule="auto"/>
        <w:textAlignment w:val="auto"/>
        <w:rPr>
          <w:rFonts w:ascii="Arial" w:hAnsi="Arial" w:cs="Arial"/>
        </w:rPr>
      </w:pPr>
      <w:r w:rsidRPr="00AB24DD">
        <w:rPr>
          <w:rFonts w:ascii="Arial" w:hAnsi="Arial" w:cs="Arial"/>
        </w:rPr>
        <w:t xml:space="preserve">deklaracje zgodności lub certyfikaty zgodności wbudowanych materiałów, certyfikaty na znak bezpieczeństwa zgodnie z </w:t>
      </w:r>
      <w:proofErr w:type="spellStart"/>
      <w:r w:rsidRPr="00AB24DD">
        <w:rPr>
          <w:rFonts w:ascii="Arial" w:hAnsi="Arial" w:cs="Arial"/>
        </w:rPr>
        <w:t>STWiOR</w:t>
      </w:r>
      <w:proofErr w:type="spellEnd"/>
      <w:r w:rsidRPr="00AB24DD">
        <w:rPr>
          <w:rFonts w:ascii="Arial" w:hAnsi="Arial" w:cs="Arial"/>
        </w:rPr>
        <w:t>;</w:t>
      </w:r>
    </w:p>
    <w:p w14:paraId="0CC7F240" w14:textId="12F5AC21" w:rsidR="0068431E" w:rsidRPr="00AB24DD" w:rsidRDefault="0068431E" w:rsidP="004F797A">
      <w:pPr>
        <w:numPr>
          <w:ilvl w:val="0"/>
          <w:numId w:val="62"/>
        </w:numPr>
        <w:suppressAutoHyphens w:val="0"/>
        <w:autoSpaceDE w:val="0"/>
        <w:autoSpaceDN w:val="0"/>
        <w:spacing w:after="0" w:line="240" w:lineRule="auto"/>
        <w:textAlignment w:val="auto"/>
        <w:rPr>
          <w:rFonts w:ascii="Arial" w:hAnsi="Arial" w:cs="Arial"/>
        </w:rPr>
      </w:pPr>
      <w:r w:rsidRPr="00AB24DD">
        <w:rPr>
          <w:rFonts w:ascii="Arial" w:hAnsi="Arial" w:cs="Arial"/>
        </w:rPr>
        <w:t>inwentaryzacji geodezyjnej</w:t>
      </w:r>
      <w:r w:rsidR="00B45477" w:rsidRPr="00AB24DD">
        <w:rPr>
          <w:rFonts w:ascii="Arial" w:hAnsi="Arial" w:cs="Arial"/>
        </w:rPr>
        <w:t xml:space="preserve"> powykonawczej</w:t>
      </w:r>
      <w:r w:rsidRPr="00AB24DD">
        <w:rPr>
          <w:rFonts w:ascii="Arial" w:hAnsi="Arial" w:cs="Arial"/>
        </w:rPr>
        <w:t xml:space="preserve"> </w:t>
      </w:r>
      <w:r w:rsidR="004F797A" w:rsidRPr="00AB24DD">
        <w:rPr>
          <w:rFonts w:ascii="Arial" w:hAnsi="Arial" w:cs="Arial"/>
        </w:rPr>
        <w:t>(Zamawiający dopuszcza, aby w dniu odbioru Wykonawca przedstawił potwierdzenia zamówienia pliku KCD do modyfikacji wraz z kopią operatu geodezyjnego)</w:t>
      </w:r>
      <w:r w:rsidRPr="00AB24DD">
        <w:rPr>
          <w:rFonts w:ascii="Arial" w:hAnsi="Arial" w:cs="Arial"/>
        </w:rPr>
        <w:t>;</w:t>
      </w:r>
    </w:p>
    <w:p w14:paraId="6DA544C2" w14:textId="1D51E6CB" w:rsidR="00967487" w:rsidRPr="00AB24DD" w:rsidRDefault="00967487" w:rsidP="00FA0049">
      <w:pPr>
        <w:numPr>
          <w:ilvl w:val="0"/>
          <w:numId w:val="62"/>
        </w:numPr>
        <w:suppressAutoHyphens w:val="0"/>
        <w:autoSpaceDE w:val="0"/>
        <w:autoSpaceDN w:val="0"/>
        <w:spacing w:after="0" w:line="240" w:lineRule="auto"/>
        <w:textAlignment w:val="auto"/>
        <w:rPr>
          <w:rFonts w:ascii="Arial" w:hAnsi="Arial" w:cs="Arial"/>
        </w:rPr>
      </w:pPr>
      <w:r w:rsidRPr="00AB24DD">
        <w:rPr>
          <w:rFonts w:ascii="Arial" w:hAnsi="Arial" w:cs="Arial"/>
        </w:rPr>
        <w:t>protokoły odbioru Państwowej Inspekcji Sanitarnej, Państwowej Straży Pożarnej</w:t>
      </w:r>
      <w:r w:rsidR="004B3F8F" w:rsidRPr="00AB24DD">
        <w:rPr>
          <w:rFonts w:ascii="Arial" w:hAnsi="Arial" w:cs="Arial"/>
        </w:rPr>
        <w:t>;</w:t>
      </w:r>
    </w:p>
    <w:p w14:paraId="784BB990" w14:textId="77777777" w:rsidR="00207D4C" w:rsidRPr="00AB24DD" w:rsidRDefault="00207D4C" w:rsidP="00207D4C">
      <w:pPr>
        <w:pStyle w:val="Bezodstpw"/>
        <w:widowControl/>
        <w:numPr>
          <w:ilvl w:val="0"/>
          <w:numId w:val="35"/>
        </w:numPr>
        <w:adjustRightInd/>
        <w:textAlignment w:val="auto"/>
        <w:rPr>
          <w:rFonts w:ascii="Arial" w:hAnsi="Arial" w:cs="Arial"/>
        </w:rPr>
      </w:pPr>
      <w:r w:rsidRPr="00AB24DD">
        <w:rPr>
          <w:rFonts w:ascii="Arial" w:hAnsi="Arial" w:cs="Arial"/>
        </w:rPr>
        <w:t>Wykonawca ponosi wszelką odpowiedzialność za sprawdzenie otrzymanej od Zamawiającego dokumentacji projektowej, przedmiarów robót oraz specyfikacji technicznych;</w:t>
      </w:r>
    </w:p>
    <w:p w14:paraId="0C1AC985" w14:textId="5F7A5AA9" w:rsidR="00F52035" w:rsidRPr="00AB24DD" w:rsidRDefault="00F52035" w:rsidP="00F52035">
      <w:pPr>
        <w:pStyle w:val="Bezodstpw"/>
        <w:widowControl/>
        <w:numPr>
          <w:ilvl w:val="0"/>
          <w:numId w:val="35"/>
        </w:numPr>
        <w:adjustRightInd/>
        <w:textAlignment w:val="auto"/>
        <w:rPr>
          <w:rFonts w:ascii="Arial" w:hAnsi="Arial" w:cs="Arial"/>
        </w:rPr>
      </w:pPr>
      <w:r w:rsidRPr="00AB24DD">
        <w:rPr>
          <w:rFonts w:ascii="Arial" w:hAnsi="Arial" w:cs="Arial"/>
        </w:rPr>
        <w:t>Wykonawca zobowiązany jest zrealizować przedmiot umowy zgodnie z dokumentacją projektową, specyfikacj</w:t>
      </w:r>
      <w:r w:rsidR="004B3F8F" w:rsidRPr="00AB24DD">
        <w:rPr>
          <w:rFonts w:ascii="Arial" w:hAnsi="Arial" w:cs="Arial"/>
        </w:rPr>
        <w:t>ami</w:t>
      </w:r>
      <w:r w:rsidRPr="00AB24DD">
        <w:rPr>
          <w:rFonts w:ascii="Arial" w:hAnsi="Arial" w:cs="Arial"/>
        </w:rPr>
        <w:t xml:space="preserve"> techniczn</w:t>
      </w:r>
      <w:r w:rsidR="004B3F8F" w:rsidRPr="00AB24DD">
        <w:rPr>
          <w:rFonts w:ascii="Arial" w:hAnsi="Arial" w:cs="Arial"/>
        </w:rPr>
        <w:t>ymi</w:t>
      </w:r>
      <w:r w:rsidRPr="00AB24DD">
        <w:rPr>
          <w:rFonts w:ascii="Arial" w:hAnsi="Arial" w:cs="Arial"/>
        </w:rPr>
        <w:t xml:space="preserve"> wykonania i odbioru robót budowlanych, </w:t>
      </w:r>
      <w:r w:rsidR="00FA0049" w:rsidRPr="00AB24DD">
        <w:rPr>
          <w:rFonts w:ascii="Arial" w:hAnsi="Arial" w:cs="Arial"/>
        </w:rPr>
        <w:t xml:space="preserve">niniejszą </w:t>
      </w:r>
      <w:r w:rsidRPr="00AB24DD">
        <w:rPr>
          <w:rFonts w:ascii="Arial" w:hAnsi="Arial" w:cs="Arial"/>
        </w:rPr>
        <w:lastRenderedPageBreak/>
        <w:t>umową, przedmiarem robót, technologią, wiedzą techniczną, sztuką budowlaną i obowiązującymi przepisami</w:t>
      </w:r>
      <w:r w:rsidR="006B01CE" w:rsidRPr="00AB24DD">
        <w:rPr>
          <w:rFonts w:ascii="Arial" w:hAnsi="Arial" w:cs="Arial"/>
        </w:rPr>
        <w:t xml:space="preserve"> oraz SWZ i Ofertą Wykonawcy, które są integralną częścią umowy</w:t>
      </w:r>
      <w:r w:rsidRPr="00AB24DD">
        <w:rPr>
          <w:rFonts w:ascii="Arial" w:hAnsi="Arial" w:cs="Arial"/>
        </w:rPr>
        <w:t>.</w:t>
      </w:r>
    </w:p>
    <w:p w14:paraId="7AB19EB2" w14:textId="3AF0A1C1" w:rsidR="00B05909" w:rsidRPr="00AB24DD" w:rsidRDefault="00B05909" w:rsidP="00FA0049">
      <w:pPr>
        <w:pStyle w:val="Bezodstpw"/>
        <w:widowControl/>
        <w:numPr>
          <w:ilvl w:val="0"/>
          <w:numId w:val="42"/>
        </w:numPr>
        <w:adjustRightInd/>
        <w:textAlignment w:val="auto"/>
        <w:rPr>
          <w:rFonts w:ascii="Arial" w:hAnsi="Arial" w:cs="Arial"/>
          <w:color w:val="000000"/>
          <w:lang w:eastAsia="pl-PL"/>
        </w:rPr>
      </w:pPr>
      <w:r w:rsidRPr="00AB24DD">
        <w:rPr>
          <w:rFonts w:ascii="Arial" w:hAnsi="Arial" w:cs="Arial"/>
          <w:color w:val="000000"/>
          <w:lang w:eastAsia="pl-PL"/>
        </w:rPr>
        <w:t>Obowiązek określenia wymagania zatrudnienia na podstawie umowy o pracę na podstawie art. </w:t>
      </w:r>
      <w:r w:rsidR="00FA56D7" w:rsidRPr="00AB24DD">
        <w:rPr>
          <w:rFonts w:ascii="Arial" w:hAnsi="Arial" w:cs="Arial"/>
          <w:color w:val="000000"/>
          <w:lang w:eastAsia="pl-PL"/>
        </w:rPr>
        <w:t>95</w:t>
      </w:r>
      <w:r w:rsidRPr="00AB24DD">
        <w:rPr>
          <w:rFonts w:ascii="Arial" w:hAnsi="Arial" w:cs="Arial"/>
          <w:color w:val="000000"/>
          <w:lang w:eastAsia="pl-PL"/>
        </w:rPr>
        <w:t xml:space="preserve"> ust. </w:t>
      </w:r>
      <w:r w:rsidR="00FA56D7" w:rsidRPr="00AB24DD">
        <w:rPr>
          <w:rFonts w:ascii="Arial" w:hAnsi="Arial" w:cs="Arial"/>
          <w:color w:val="000000"/>
          <w:lang w:eastAsia="pl-PL"/>
        </w:rPr>
        <w:t>1</w:t>
      </w:r>
      <w:r w:rsidRPr="00AB24DD">
        <w:rPr>
          <w:rFonts w:ascii="Arial" w:hAnsi="Arial" w:cs="Arial"/>
          <w:color w:val="000000"/>
          <w:lang w:eastAsia="pl-PL"/>
        </w:rPr>
        <w:t xml:space="preserve"> ustawy </w:t>
      </w:r>
      <w:proofErr w:type="spellStart"/>
      <w:r w:rsidRPr="00AB24DD">
        <w:rPr>
          <w:rFonts w:ascii="Arial" w:hAnsi="Arial" w:cs="Arial"/>
          <w:color w:val="000000"/>
          <w:lang w:eastAsia="pl-PL"/>
        </w:rPr>
        <w:t>pzp</w:t>
      </w:r>
      <w:proofErr w:type="spellEnd"/>
      <w:r w:rsidRPr="00AB24DD">
        <w:rPr>
          <w:rFonts w:ascii="Arial" w:hAnsi="Arial" w:cs="Arial"/>
          <w:color w:val="000000"/>
          <w:lang w:eastAsia="pl-PL"/>
        </w:rPr>
        <w:t>:</w:t>
      </w:r>
    </w:p>
    <w:p w14:paraId="0B221964" w14:textId="25DFA583" w:rsidR="00B05909" w:rsidRPr="00AB24DD" w:rsidRDefault="00B05909" w:rsidP="00FA0049">
      <w:pPr>
        <w:pStyle w:val="Bezodstpw"/>
        <w:widowControl/>
        <w:numPr>
          <w:ilvl w:val="0"/>
          <w:numId w:val="41"/>
        </w:numPr>
        <w:adjustRightInd/>
        <w:textAlignment w:val="auto"/>
        <w:rPr>
          <w:rFonts w:ascii="Arial" w:hAnsi="Arial" w:cs="Arial"/>
        </w:rPr>
      </w:pPr>
      <w:r w:rsidRPr="00AB24DD">
        <w:rPr>
          <w:rFonts w:ascii="Arial" w:hAnsi="Arial" w:cs="Arial"/>
        </w:rPr>
        <w:t>Zamawiający wymaga zatrudnienia przez Wykonawcę lub podwykonawcę na podstawie umowy o pracę osób bezpośrednio wykonujących roboty budowlane związane z realizacją przedmiotu umowy, jeżeli wykonywanie tych czynnośc</w:t>
      </w:r>
      <w:r w:rsidR="000902E6" w:rsidRPr="00AB24DD">
        <w:rPr>
          <w:rFonts w:ascii="Arial" w:hAnsi="Arial" w:cs="Arial"/>
        </w:rPr>
        <w:t>i polega na wykonywaniu pracy w </w:t>
      </w:r>
      <w:r w:rsidRPr="00AB24DD">
        <w:rPr>
          <w:rFonts w:ascii="Arial" w:hAnsi="Arial" w:cs="Arial"/>
        </w:rPr>
        <w:t xml:space="preserve">sposób </w:t>
      </w:r>
      <w:r w:rsidRPr="00AB24DD">
        <w:rPr>
          <w:rFonts w:ascii="Arial" w:hAnsi="Arial" w:cs="Arial"/>
          <w:color w:val="000000"/>
        </w:rPr>
        <w:t xml:space="preserve">określony w art. 22 § 1 ustawy z dnia 26 czerwca 1974 r. – </w:t>
      </w:r>
      <w:r w:rsidR="000902E6" w:rsidRPr="00AB24DD">
        <w:rPr>
          <w:rFonts w:ascii="Arial" w:hAnsi="Arial" w:cs="Arial"/>
        </w:rPr>
        <w:t>Kodeks pracy (Dz. U. z </w:t>
      </w:r>
      <w:r w:rsidR="00031ECF" w:rsidRPr="00AB24DD">
        <w:rPr>
          <w:rFonts w:ascii="Arial" w:hAnsi="Arial" w:cs="Arial"/>
        </w:rPr>
        <w:t>2020</w:t>
      </w:r>
      <w:r w:rsidRPr="00AB24DD">
        <w:rPr>
          <w:rFonts w:ascii="Arial" w:hAnsi="Arial" w:cs="Arial"/>
        </w:rPr>
        <w:t xml:space="preserve"> r. poz. </w:t>
      </w:r>
      <w:r w:rsidR="00031ECF" w:rsidRPr="00AB24DD">
        <w:rPr>
          <w:rFonts w:ascii="Arial" w:hAnsi="Arial" w:cs="Arial"/>
        </w:rPr>
        <w:t>1320</w:t>
      </w:r>
      <w:r w:rsidR="00A62A6C" w:rsidRPr="00AB24DD">
        <w:rPr>
          <w:rFonts w:ascii="Arial" w:hAnsi="Arial" w:cs="Arial"/>
        </w:rPr>
        <w:t xml:space="preserve"> z późn. zm.</w:t>
      </w:r>
      <w:r w:rsidRPr="00AB24DD">
        <w:rPr>
          <w:rFonts w:ascii="Arial" w:hAnsi="Arial" w:cs="Arial"/>
        </w:rPr>
        <w:t>),</w:t>
      </w:r>
      <w:r w:rsidRPr="00AB24DD">
        <w:rPr>
          <w:rFonts w:ascii="Arial" w:hAnsi="Arial" w:cs="Arial"/>
          <w:color w:val="000000"/>
        </w:rPr>
        <w:t xml:space="preserve"> z</w:t>
      </w:r>
      <w:r w:rsidRPr="00AB24DD">
        <w:rPr>
          <w:rFonts w:ascii="Arial" w:hAnsi="Arial" w:cs="Arial"/>
        </w:rPr>
        <w:t xml:space="preserve">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prowadzonymi robotami przez kierownika </w:t>
      </w:r>
      <w:r w:rsidR="003471FE" w:rsidRPr="00AB24DD">
        <w:rPr>
          <w:rFonts w:ascii="Arial" w:hAnsi="Arial" w:cs="Arial"/>
        </w:rPr>
        <w:t>budowy czy kierowników robót branżowych</w:t>
      </w:r>
      <w:r w:rsidRPr="00AB24DD">
        <w:rPr>
          <w:rFonts w:ascii="Arial" w:hAnsi="Arial" w:cs="Arial"/>
        </w:rPr>
        <w:t>;</w:t>
      </w:r>
    </w:p>
    <w:p w14:paraId="3634B538" w14:textId="77777777" w:rsidR="00B05909" w:rsidRPr="00AB24DD" w:rsidRDefault="00B05909" w:rsidP="00FA0049">
      <w:pPr>
        <w:pStyle w:val="Bezodstpw"/>
        <w:widowControl/>
        <w:numPr>
          <w:ilvl w:val="0"/>
          <w:numId w:val="41"/>
        </w:numPr>
        <w:adjustRightInd/>
        <w:textAlignment w:val="auto"/>
        <w:rPr>
          <w:rFonts w:ascii="Arial" w:hAnsi="Arial" w:cs="Arial"/>
        </w:rPr>
      </w:pPr>
      <w:r w:rsidRPr="00AB24DD">
        <w:rPr>
          <w:rFonts w:ascii="Arial" w:hAnsi="Arial" w:cs="Arial"/>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1F18FF69" w14:textId="77777777" w:rsidR="00B05909" w:rsidRPr="00AB24DD" w:rsidRDefault="00B05909" w:rsidP="005E73BD">
      <w:pPr>
        <w:pStyle w:val="Akapitzlist"/>
        <w:widowControl/>
        <w:numPr>
          <w:ilvl w:val="0"/>
          <w:numId w:val="33"/>
        </w:numPr>
        <w:suppressAutoHyphens w:val="0"/>
        <w:adjustRightInd/>
        <w:spacing w:after="0" w:line="240" w:lineRule="auto"/>
        <w:contextualSpacing/>
        <w:textAlignment w:val="auto"/>
        <w:rPr>
          <w:rFonts w:ascii="Arial" w:hAnsi="Arial" w:cs="Arial"/>
        </w:rPr>
      </w:pPr>
      <w:r w:rsidRPr="00AB24DD">
        <w:rPr>
          <w:rFonts w:ascii="Arial" w:hAnsi="Arial" w:cs="Arial"/>
        </w:rPr>
        <w:t xml:space="preserve">żądania oświadczeń i dokumentów w zakresie potwierdzenia spełniania ww. wymogów i dokonywania ich oceny, </w:t>
      </w:r>
    </w:p>
    <w:p w14:paraId="1D0B1F5C" w14:textId="77777777" w:rsidR="00B05909" w:rsidRPr="00AB24DD" w:rsidRDefault="00B05909" w:rsidP="005E73BD">
      <w:pPr>
        <w:pStyle w:val="Akapitzlist"/>
        <w:widowControl/>
        <w:numPr>
          <w:ilvl w:val="0"/>
          <w:numId w:val="33"/>
        </w:numPr>
        <w:suppressAutoHyphens w:val="0"/>
        <w:adjustRightInd/>
        <w:spacing w:after="0" w:line="240" w:lineRule="auto"/>
        <w:contextualSpacing/>
        <w:textAlignment w:val="auto"/>
        <w:rPr>
          <w:rFonts w:ascii="Arial" w:hAnsi="Arial" w:cs="Arial"/>
        </w:rPr>
      </w:pPr>
      <w:r w:rsidRPr="00AB24DD">
        <w:rPr>
          <w:rFonts w:ascii="Arial" w:hAnsi="Arial" w:cs="Arial"/>
        </w:rPr>
        <w:t>żądania wyjaśnień w przypadku wątpliwości w zakresie potwierdzenia spełniania ww. wymogów,</w:t>
      </w:r>
    </w:p>
    <w:p w14:paraId="4EBED973" w14:textId="77777777" w:rsidR="00B05909" w:rsidRPr="00AB24DD" w:rsidRDefault="00B05909" w:rsidP="005E73BD">
      <w:pPr>
        <w:pStyle w:val="Akapitzlist"/>
        <w:widowControl/>
        <w:numPr>
          <w:ilvl w:val="0"/>
          <w:numId w:val="33"/>
        </w:numPr>
        <w:suppressAutoHyphens w:val="0"/>
        <w:adjustRightInd/>
        <w:spacing w:after="0" w:line="240" w:lineRule="auto"/>
        <w:contextualSpacing/>
        <w:textAlignment w:val="auto"/>
        <w:rPr>
          <w:rFonts w:ascii="Arial" w:hAnsi="Arial" w:cs="Arial"/>
        </w:rPr>
      </w:pPr>
      <w:r w:rsidRPr="00AB24DD">
        <w:rPr>
          <w:rFonts w:ascii="Arial" w:hAnsi="Arial" w:cs="Arial"/>
        </w:rPr>
        <w:t>przeprowadzania kontroli na miejscu wykonywania świadczenia.</w:t>
      </w:r>
    </w:p>
    <w:p w14:paraId="0AA8E021" w14:textId="77777777" w:rsidR="00B05909" w:rsidRPr="00AB24DD" w:rsidRDefault="00B05909" w:rsidP="00FA0049">
      <w:pPr>
        <w:pStyle w:val="Bezodstpw"/>
        <w:widowControl/>
        <w:numPr>
          <w:ilvl w:val="0"/>
          <w:numId w:val="41"/>
        </w:numPr>
        <w:adjustRightInd/>
        <w:textAlignment w:val="auto"/>
        <w:rPr>
          <w:rFonts w:ascii="Arial" w:hAnsi="Arial" w:cs="Arial"/>
        </w:rPr>
      </w:pPr>
      <w:r w:rsidRPr="00AB24DD">
        <w:rPr>
          <w:rFonts w:ascii="Arial" w:hAnsi="Arial" w:cs="Arial"/>
        </w:rPr>
        <w:t>w trakcie realizacji przedmiotu umowy na każde wezwanie Zamawiającego w wyzna</w:t>
      </w:r>
      <w:r w:rsidR="000902E6" w:rsidRPr="00AB24DD">
        <w:rPr>
          <w:rFonts w:ascii="Arial" w:hAnsi="Arial" w:cs="Arial"/>
        </w:rPr>
        <w:t>czonym w </w:t>
      </w:r>
      <w:r w:rsidRPr="00AB24DD">
        <w:rPr>
          <w:rFonts w:ascii="Arial" w:hAnsi="Arial" w:cs="Arial"/>
        </w:rPr>
        <w:t>tym wezwaniu terminie, wykonawca przedłoży Zamawiającemu wskazane poniżej dowody w celu potwierdzenia spełnienia wymogu zatrudnienia na podstawie umowy o pracę przez Wykonawcę lub podwykonawcę osób wykonujących wskazane w pkt. 1 powyżej czynności w trakcie realizacji przedmiotu umowy:</w:t>
      </w:r>
    </w:p>
    <w:p w14:paraId="22DD62B9" w14:textId="77777777" w:rsidR="00FA0049" w:rsidRPr="00AB24DD" w:rsidRDefault="00B05909" w:rsidP="00FA0049">
      <w:pPr>
        <w:pStyle w:val="Akapitzlist"/>
        <w:widowControl/>
        <w:numPr>
          <w:ilvl w:val="0"/>
          <w:numId w:val="34"/>
        </w:numPr>
        <w:suppressAutoHyphens w:val="0"/>
        <w:adjustRightInd/>
        <w:spacing w:after="0" w:line="240" w:lineRule="auto"/>
        <w:ind w:left="1068"/>
        <w:contextualSpacing/>
        <w:textAlignment w:val="auto"/>
        <w:rPr>
          <w:rFonts w:ascii="Arial" w:hAnsi="Arial" w:cs="Arial"/>
        </w:rPr>
      </w:pPr>
      <w:r w:rsidRPr="00AB24DD">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3BFE6B09" w14:textId="3461B159" w:rsidR="00FA0049" w:rsidRPr="00AB24DD" w:rsidRDefault="00FA0049" w:rsidP="00FA0049">
      <w:pPr>
        <w:pStyle w:val="Akapitzlist"/>
        <w:widowControl/>
        <w:numPr>
          <w:ilvl w:val="0"/>
          <w:numId w:val="34"/>
        </w:numPr>
        <w:suppressAutoHyphens w:val="0"/>
        <w:adjustRightInd/>
        <w:spacing w:after="0" w:line="240" w:lineRule="auto"/>
        <w:ind w:left="1068"/>
        <w:contextualSpacing/>
        <w:textAlignment w:val="auto"/>
        <w:rPr>
          <w:rFonts w:ascii="Arial" w:hAnsi="Arial" w:cs="Arial"/>
        </w:rPr>
      </w:pPr>
      <w:r w:rsidRPr="00AB24DD">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w:t>
      </w:r>
      <w:proofErr w:type="gramStart"/>
      <w:r w:rsidRPr="00AB24DD">
        <w:rPr>
          <w:rFonts w:ascii="Arial" w:hAnsi="Arial" w:cs="Arial"/>
        </w:rPr>
        <w:t>podlega</w:t>
      </w:r>
      <w:proofErr w:type="gramEnd"/>
      <w:r w:rsidRPr="00AB24DD">
        <w:rPr>
          <w:rFonts w:ascii="Arial" w:hAnsi="Arial" w:cs="Arial"/>
        </w:rPr>
        <w:t xml:space="preserve"> </w:t>
      </w:r>
      <w:proofErr w:type="spellStart"/>
      <w:r w:rsidRPr="00AB24DD">
        <w:rPr>
          <w:rFonts w:ascii="Arial" w:hAnsi="Arial" w:cs="Arial"/>
        </w:rPr>
        <w:t>anonimizacji</w:t>
      </w:r>
      <w:proofErr w:type="spellEnd"/>
      <w:r w:rsidRPr="00AB24DD">
        <w:rPr>
          <w:rFonts w:ascii="Arial" w:hAnsi="Arial" w:cs="Arial"/>
        </w:rPr>
        <w:t>. Informacje takie jak: data zawarcia umowy, rodzaj umowy o pracę i wymiar etatu powinny być możliwe do zidentyfikowania;</w:t>
      </w:r>
    </w:p>
    <w:p w14:paraId="2A5CFB8F" w14:textId="77777777" w:rsidR="00FA0049" w:rsidRPr="00AB24DD" w:rsidRDefault="00FA0049" w:rsidP="00FA0049">
      <w:pPr>
        <w:pStyle w:val="Akapitzlist"/>
        <w:suppressAutoHyphens w:val="0"/>
        <w:spacing w:after="0" w:line="240" w:lineRule="auto"/>
        <w:ind w:left="1068"/>
        <w:contextualSpacing/>
        <w:rPr>
          <w:rFonts w:ascii="Arial" w:hAnsi="Arial" w:cs="Arial"/>
        </w:rPr>
      </w:pPr>
      <w:r w:rsidRPr="00AB24DD">
        <w:rPr>
          <w:rFonts w:ascii="Arial" w:hAnsi="Arial" w:cs="Arial"/>
          <w:b/>
        </w:rPr>
        <w:t>UWAGA!</w:t>
      </w:r>
      <w:r w:rsidRPr="00AB24DD">
        <w:rPr>
          <w:rFonts w:ascii="Arial" w:hAnsi="Arial" w:cs="Arial"/>
        </w:rPr>
        <w:t xml:space="preserve"> Wyliczenie ma charakter przykładowy. Umowa o pracę może zawierać również inne dane, które podlegają </w:t>
      </w:r>
      <w:proofErr w:type="spellStart"/>
      <w:r w:rsidRPr="00AB24DD">
        <w:rPr>
          <w:rFonts w:ascii="Arial" w:hAnsi="Arial" w:cs="Arial"/>
        </w:rPr>
        <w:t>anonimizacji</w:t>
      </w:r>
      <w:proofErr w:type="spellEnd"/>
      <w:r w:rsidRPr="00AB24DD">
        <w:rPr>
          <w:rFonts w:ascii="Arial" w:hAnsi="Arial" w:cs="Aria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AB24DD">
        <w:rPr>
          <w:rFonts w:ascii="Arial" w:hAnsi="Arial" w:cs="Arial"/>
        </w:rPr>
        <w:t>anonimizacji</w:t>
      </w:r>
      <w:proofErr w:type="spellEnd"/>
      <w:r w:rsidRPr="00AB24DD">
        <w:rPr>
          <w:rFonts w:ascii="Arial" w:hAnsi="Arial" w:cs="Arial"/>
        </w:rPr>
        <w:t xml:space="preserve"> umowy musi być zgodny z przepisami ww. rozporządzenia.</w:t>
      </w:r>
    </w:p>
    <w:p w14:paraId="1D6BA408" w14:textId="77777777" w:rsidR="00B05909" w:rsidRPr="00AB24DD" w:rsidRDefault="00B05909" w:rsidP="00FA0049">
      <w:pPr>
        <w:pStyle w:val="Bezodstpw"/>
        <w:widowControl/>
        <w:numPr>
          <w:ilvl w:val="0"/>
          <w:numId w:val="41"/>
        </w:numPr>
        <w:adjustRightInd/>
        <w:textAlignment w:val="auto"/>
        <w:rPr>
          <w:rFonts w:ascii="Arial" w:hAnsi="Arial" w:cs="Arial"/>
        </w:rPr>
      </w:pPr>
      <w:r w:rsidRPr="00AB24DD">
        <w:rPr>
          <w:rFonts w:ascii="Arial" w:hAnsi="Arial" w:cs="Arial"/>
        </w:rPr>
        <w:t>W przypadku uzasadnionych wątpliwości co do przestrzegania prawa pracy przez Wykonawcę lub podwykonawcę, zamawiający może zwrócić się o przeprowadzenie kontroli przez Państwową Inspekcję Pracy.</w:t>
      </w:r>
    </w:p>
    <w:p w14:paraId="45809A74" w14:textId="77777777" w:rsidR="00B05909" w:rsidRPr="00AB24DD" w:rsidRDefault="00B05909" w:rsidP="00FA0049">
      <w:pPr>
        <w:pStyle w:val="Bezodstpw"/>
        <w:widowControl/>
        <w:numPr>
          <w:ilvl w:val="0"/>
          <w:numId w:val="42"/>
        </w:numPr>
        <w:adjustRightInd/>
        <w:textAlignment w:val="auto"/>
        <w:rPr>
          <w:rFonts w:ascii="Arial" w:hAnsi="Arial" w:cs="Arial"/>
          <w:color w:val="000000"/>
          <w:lang w:eastAsia="pl-PL"/>
        </w:rPr>
      </w:pPr>
      <w:r w:rsidRPr="00AB24DD">
        <w:rPr>
          <w:rFonts w:ascii="Arial" w:hAnsi="Arial" w:cs="Arial"/>
          <w:color w:val="000000"/>
          <w:lang w:eastAsia="pl-PL"/>
        </w:rPr>
        <w:t>Osobami odpowiedzialnymi ze realizację umowy są:</w:t>
      </w:r>
    </w:p>
    <w:p w14:paraId="71B21BEB" w14:textId="77777777" w:rsidR="00D62838" w:rsidRPr="00AB24DD" w:rsidRDefault="00D62838" w:rsidP="00D62838">
      <w:pPr>
        <w:widowControl/>
        <w:numPr>
          <w:ilvl w:val="0"/>
          <w:numId w:val="21"/>
        </w:numPr>
        <w:suppressAutoHyphens w:val="0"/>
        <w:adjustRightInd/>
        <w:spacing w:after="0" w:line="240" w:lineRule="auto"/>
        <w:textAlignment w:val="auto"/>
        <w:rPr>
          <w:rFonts w:ascii="Arial" w:hAnsi="Arial" w:cs="Arial"/>
        </w:rPr>
      </w:pPr>
      <w:bookmarkStart w:id="4" w:name="_Hlk483904313"/>
      <w:r w:rsidRPr="00AB24DD">
        <w:rPr>
          <w:rFonts w:ascii="Arial" w:hAnsi="Arial" w:cs="Arial"/>
        </w:rPr>
        <w:t>ze strony Zamawiającego:</w:t>
      </w:r>
    </w:p>
    <w:p w14:paraId="58E60706" w14:textId="77777777" w:rsidR="00D62838" w:rsidRPr="00AB24DD" w:rsidRDefault="00D62838" w:rsidP="00FA0049">
      <w:pPr>
        <w:widowControl/>
        <w:numPr>
          <w:ilvl w:val="0"/>
          <w:numId w:val="63"/>
        </w:numPr>
        <w:suppressAutoHyphens w:val="0"/>
        <w:adjustRightInd/>
        <w:spacing w:after="0" w:line="240" w:lineRule="auto"/>
        <w:textAlignment w:val="auto"/>
        <w:rPr>
          <w:rFonts w:ascii="Arial" w:hAnsi="Arial" w:cs="Arial"/>
        </w:rPr>
      </w:pPr>
      <w:r w:rsidRPr="00AB24DD">
        <w:rPr>
          <w:rFonts w:ascii="Arial" w:hAnsi="Arial" w:cs="Arial"/>
        </w:rPr>
        <w:t>w sprawach realizacji umowy – …………………. tel. …………. e-mail ……………</w:t>
      </w:r>
      <w:proofErr w:type="gramStart"/>
      <w:r w:rsidRPr="00AB24DD">
        <w:rPr>
          <w:rFonts w:ascii="Arial" w:hAnsi="Arial" w:cs="Arial"/>
        </w:rPr>
        <w:t>…….</w:t>
      </w:r>
      <w:proofErr w:type="gramEnd"/>
      <w:r w:rsidRPr="00AB24DD">
        <w:rPr>
          <w:rFonts w:ascii="Arial" w:hAnsi="Arial" w:cs="Arial"/>
        </w:rPr>
        <w:t xml:space="preserve">, </w:t>
      </w:r>
    </w:p>
    <w:p w14:paraId="0BA84660" w14:textId="77777777" w:rsidR="00D62838" w:rsidRPr="00AB24DD" w:rsidRDefault="00D62838" w:rsidP="00FA0049">
      <w:pPr>
        <w:widowControl/>
        <w:numPr>
          <w:ilvl w:val="0"/>
          <w:numId w:val="63"/>
        </w:numPr>
        <w:suppressAutoHyphens w:val="0"/>
        <w:adjustRightInd/>
        <w:spacing w:after="0" w:line="240" w:lineRule="auto"/>
        <w:textAlignment w:val="auto"/>
        <w:rPr>
          <w:rFonts w:ascii="Arial" w:hAnsi="Arial" w:cs="Arial"/>
        </w:rPr>
      </w:pPr>
      <w:r w:rsidRPr="00AB24DD">
        <w:rPr>
          <w:rFonts w:ascii="Arial" w:hAnsi="Arial" w:cs="Arial"/>
        </w:rPr>
        <w:t>w sprawach prowadzonych robót – …………………. tel. …………. e-mail ……………</w:t>
      </w:r>
      <w:proofErr w:type="gramStart"/>
      <w:r w:rsidRPr="00AB24DD">
        <w:rPr>
          <w:rFonts w:ascii="Arial" w:hAnsi="Arial" w:cs="Arial"/>
        </w:rPr>
        <w:t>…….</w:t>
      </w:r>
      <w:proofErr w:type="gramEnd"/>
      <w:r w:rsidRPr="00AB24DD">
        <w:rPr>
          <w:rFonts w:ascii="Arial" w:hAnsi="Arial" w:cs="Arial"/>
        </w:rPr>
        <w:t xml:space="preserve">, </w:t>
      </w:r>
    </w:p>
    <w:p w14:paraId="51A09881" w14:textId="77777777" w:rsidR="00D62838" w:rsidRPr="00AB24DD" w:rsidRDefault="00D62838" w:rsidP="00FA0049">
      <w:pPr>
        <w:widowControl/>
        <w:numPr>
          <w:ilvl w:val="0"/>
          <w:numId w:val="63"/>
        </w:numPr>
        <w:suppressAutoHyphens w:val="0"/>
        <w:adjustRightInd/>
        <w:spacing w:after="0" w:line="240" w:lineRule="auto"/>
        <w:textAlignment w:val="auto"/>
        <w:rPr>
          <w:rFonts w:ascii="Arial" w:hAnsi="Arial" w:cs="Arial"/>
        </w:rPr>
      </w:pPr>
      <w:r w:rsidRPr="00AB24DD">
        <w:rPr>
          <w:rFonts w:ascii="Arial" w:hAnsi="Arial" w:cs="Arial"/>
        </w:rPr>
        <w:t>w sprawach rozliczeń – …………………. tel. …………. e-mail ……………</w:t>
      </w:r>
      <w:proofErr w:type="gramStart"/>
      <w:r w:rsidRPr="00AB24DD">
        <w:rPr>
          <w:rFonts w:ascii="Arial" w:hAnsi="Arial" w:cs="Arial"/>
        </w:rPr>
        <w:t>…….</w:t>
      </w:r>
      <w:proofErr w:type="gramEnd"/>
      <w:r w:rsidRPr="00AB24DD">
        <w:rPr>
          <w:rFonts w:ascii="Arial" w:hAnsi="Arial" w:cs="Arial"/>
        </w:rPr>
        <w:t xml:space="preserve">, </w:t>
      </w:r>
    </w:p>
    <w:p w14:paraId="19077F95" w14:textId="77777777" w:rsidR="00D62838" w:rsidRPr="00AB24DD" w:rsidRDefault="00D62838" w:rsidP="00FA0049">
      <w:pPr>
        <w:pStyle w:val="Akapitzlist"/>
        <w:widowControl/>
        <w:numPr>
          <w:ilvl w:val="0"/>
          <w:numId w:val="63"/>
        </w:numPr>
        <w:adjustRightInd/>
        <w:spacing w:after="0" w:line="240" w:lineRule="auto"/>
        <w:textAlignment w:val="auto"/>
        <w:rPr>
          <w:rFonts w:ascii="Arial" w:hAnsi="Arial" w:cs="Arial"/>
        </w:rPr>
      </w:pPr>
      <w:r w:rsidRPr="00AB24DD">
        <w:rPr>
          <w:rFonts w:ascii="Arial" w:hAnsi="Arial" w:cs="Arial"/>
        </w:rPr>
        <w:t>Inspektorzy Nadzoru Inwestorskiego;</w:t>
      </w:r>
    </w:p>
    <w:p w14:paraId="4FB62E20" w14:textId="77777777" w:rsidR="00D62838" w:rsidRPr="00AB24DD" w:rsidRDefault="00D62838" w:rsidP="00D62838">
      <w:pPr>
        <w:pStyle w:val="Akapitzlist"/>
        <w:widowControl/>
        <w:adjustRightInd/>
        <w:spacing w:after="0" w:line="240" w:lineRule="auto"/>
        <w:ind w:left="1140"/>
        <w:textAlignment w:val="auto"/>
        <w:rPr>
          <w:rFonts w:ascii="Arial" w:hAnsi="Arial" w:cs="Arial"/>
        </w:rPr>
      </w:pPr>
      <w:r w:rsidRPr="00AB24DD">
        <w:rPr>
          <w:rFonts w:ascii="Arial" w:hAnsi="Arial" w:cs="Arial"/>
          <w:color w:val="000000"/>
          <w:lang w:eastAsia="pl-PL"/>
        </w:rPr>
        <w:lastRenderedPageBreak/>
        <w:t>Zamawiający powoła Inspektorów Nadzoru Inwestorskiego po podpisaniu przedmiotowej umowy</w:t>
      </w:r>
      <w:r w:rsidRPr="00AB24DD">
        <w:rPr>
          <w:rFonts w:ascii="Arial" w:hAnsi="Arial" w:cs="Arial"/>
        </w:rPr>
        <w:t>;</w:t>
      </w:r>
    </w:p>
    <w:p w14:paraId="1B1467E8" w14:textId="77777777" w:rsidR="00D62838" w:rsidRPr="00AB24DD" w:rsidRDefault="00D62838" w:rsidP="00D62838">
      <w:pPr>
        <w:widowControl/>
        <w:numPr>
          <w:ilvl w:val="0"/>
          <w:numId w:val="21"/>
        </w:numPr>
        <w:suppressAutoHyphens w:val="0"/>
        <w:adjustRightInd/>
        <w:spacing w:after="0" w:line="240" w:lineRule="auto"/>
        <w:textAlignment w:val="auto"/>
        <w:rPr>
          <w:rFonts w:ascii="Arial" w:hAnsi="Arial" w:cs="Arial"/>
        </w:rPr>
      </w:pPr>
      <w:r w:rsidRPr="00AB24DD">
        <w:rPr>
          <w:rFonts w:ascii="Arial" w:hAnsi="Arial" w:cs="Arial"/>
        </w:rPr>
        <w:t>Osobami odpowiedzialnymi ze realizację umowy ze strony Wykonawcy są:</w:t>
      </w:r>
    </w:p>
    <w:p w14:paraId="78E2E06E" w14:textId="77777777" w:rsidR="00D62838" w:rsidRPr="00AB24DD" w:rsidRDefault="00D62838" w:rsidP="00FA0049">
      <w:pPr>
        <w:widowControl/>
        <w:numPr>
          <w:ilvl w:val="0"/>
          <w:numId w:val="64"/>
        </w:numPr>
        <w:suppressAutoHyphens w:val="0"/>
        <w:adjustRightInd/>
        <w:spacing w:after="0" w:line="240" w:lineRule="auto"/>
        <w:textAlignment w:val="auto"/>
        <w:rPr>
          <w:rFonts w:ascii="Arial" w:hAnsi="Arial" w:cs="Arial"/>
          <w:color w:val="FF0000"/>
        </w:rPr>
      </w:pPr>
      <w:r w:rsidRPr="00AB24DD">
        <w:rPr>
          <w:rFonts w:ascii="Arial" w:hAnsi="Arial" w:cs="Arial"/>
        </w:rPr>
        <w:t>kierownik budowy – …………………. tel. …………. e-mail ……………</w:t>
      </w:r>
      <w:proofErr w:type="gramStart"/>
      <w:r w:rsidRPr="00AB24DD">
        <w:rPr>
          <w:rFonts w:ascii="Arial" w:hAnsi="Arial" w:cs="Arial"/>
        </w:rPr>
        <w:t>…….</w:t>
      </w:r>
      <w:proofErr w:type="gramEnd"/>
      <w:r w:rsidRPr="00AB24DD">
        <w:rPr>
          <w:rFonts w:ascii="Arial" w:hAnsi="Arial" w:cs="Arial"/>
        </w:rPr>
        <w:t>,</w:t>
      </w:r>
    </w:p>
    <w:p w14:paraId="32C8E229" w14:textId="77777777" w:rsidR="007704AE" w:rsidRPr="00AB24DD" w:rsidRDefault="00D62838" w:rsidP="00FA0049">
      <w:pPr>
        <w:widowControl/>
        <w:numPr>
          <w:ilvl w:val="0"/>
          <w:numId w:val="64"/>
        </w:numPr>
        <w:suppressAutoHyphens w:val="0"/>
        <w:adjustRightInd/>
        <w:spacing w:after="0" w:line="240" w:lineRule="auto"/>
        <w:textAlignment w:val="auto"/>
        <w:rPr>
          <w:rFonts w:ascii="Arial" w:hAnsi="Arial" w:cs="Arial"/>
          <w:color w:val="FF0000"/>
        </w:rPr>
      </w:pPr>
      <w:r w:rsidRPr="00AB24DD">
        <w:rPr>
          <w:rFonts w:ascii="Arial" w:hAnsi="Arial" w:cs="Arial"/>
        </w:rPr>
        <w:t>w sprawach rozliczeń –</w:t>
      </w:r>
      <w:r w:rsidRPr="00AB24DD">
        <w:rPr>
          <w:rFonts w:ascii="Arial" w:hAnsi="Arial" w:cs="Arial"/>
          <w:color w:val="FF0000"/>
        </w:rPr>
        <w:t xml:space="preserve"> </w:t>
      </w:r>
      <w:r w:rsidRPr="00AB24DD">
        <w:rPr>
          <w:rFonts w:ascii="Arial" w:hAnsi="Arial" w:cs="Arial"/>
        </w:rPr>
        <w:t>…………………. tel. …………. e-mail ……………</w:t>
      </w:r>
      <w:proofErr w:type="gramStart"/>
      <w:r w:rsidRPr="00AB24DD">
        <w:rPr>
          <w:rFonts w:ascii="Arial" w:hAnsi="Arial" w:cs="Arial"/>
        </w:rPr>
        <w:t>…….</w:t>
      </w:r>
      <w:proofErr w:type="gramEnd"/>
      <w:r w:rsidRPr="00AB24DD">
        <w:rPr>
          <w:rFonts w:ascii="Arial" w:hAnsi="Arial" w:cs="Arial"/>
        </w:rPr>
        <w:t xml:space="preserve">, </w:t>
      </w:r>
    </w:p>
    <w:p w14:paraId="5F98FEA8" w14:textId="77777777" w:rsidR="007704AE" w:rsidRPr="00AB24DD" w:rsidRDefault="007704AE" w:rsidP="00FA0049">
      <w:pPr>
        <w:widowControl/>
        <w:numPr>
          <w:ilvl w:val="0"/>
          <w:numId w:val="64"/>
        </w:numPr>
        <w:suppressAutoHyphens w:val="0"/>
        <w:adjustRightInd/>
        <w:spacing w:after="0" w:line="240" w:lineRule="auto"/>
        <w:textAlignment w:val="auto"/>
        <w:rPr>
          <w:rFonts w:ascii="Arial" w:hAnsi="Arial" w:cs="Arial"/>
          <w:color w:val="FF0000"/>
        </w:rPr>
      </w:pPr>
      <w:r w:rsidRPr="00AB24DD">
        <w:rPr>
          <w:rFonts w:ascii="Arial" w:hAnsi="Arial" w:cs="Arial"/>
          <w:color w:val="000000"/>
        </w:rPr>
        <w:t xml:space="preserve">kierownik robót budowlanych w specjalności </w:t>
      </w:r>
      <w:proofErr w:type="spellStart"/>
      <w:r w:rsidRPr="00AB24DD">
        <w:rPr>
          <w:rFonts w:ascii="Arial" w:hAnsi="Arial" w:cs="Arial"/>
          <w:color w:val="000000"/>
        </w:rPr>
        <w:t>kontrukcyjno</w:t>
      </w:r>
      <w:proofErr w:type="spellEnd"/>
      <w:r w:rsidRPr="00AB24DD">
        <w:rPr>
          <w:rFonts w:ascii="Arial" w:hAnsi="Arial" w:cs="Arial"/>
          <w:color w:val="000000"/>
        </w:rPr>
        <w:t>-budowlanej – …………</w:t>
      </w:r>
      <w:proofErr w:type="gramStart"/>
      <w:r w:rsidRPr="00AB24DD">
        <w:rPr>
          <w:rFonts w:ascii="Arial" w:hAnsi="Arial" w:cs="Arial"/>
          <w:color w:val="000000"/>
        </w:rPr>
        <w:t>…….</w:t>
      </w:r>
      <w:proofErr w:type="gramEnd"/>
      <w:r w:rsidRPr="00AB24DD">
        <w:rPr>
          <w:rFonts w:ascii="Arial" w:hAnsi="Arial" w:cs="Arial"/>
        </w:rPr>
        <w:t>tel. …………………….. e-mail: ………………</w:t>
      </w:r>
      <w:proofErr w:type="gramStart"/>
      <w:r w:rsidRPr="00AB24DD">
        <w:rPr>
          <w:rFonts w:ascii="Arial" w:hAnsi="Arial" w:cs="Arial"/>
        </w:rPr>
        <w:t>…….</w:t>
      </w:r>
      <w:proofErr w:type="gramEnd"/>
      <w:r w:rsidRPr="00AB24DD">
        <w:rPr>
          <w:rFonts w:ascii="Arial" w:hAnsi="Arial" w:cs="Arial"/>
        </w:rPr>
        <w:t xml:space="preserve">.; </w:t>
      </w:r>
    </w:p>
    <w:p w14:paraId="0B6E62FA" w14:textId="77777777" w:rsidR="007704AE" w:rsidRPr="00AB24DD" w:rsidRDefault="00D62838" w:rsidP="00FA0049">
      <w:pPr>
        <w:widowControl/>
        <w:numPr>
          <w:ilvl w:val="0"/>
          <w:numId w:val="64"/>
        </w:numPr>
        <w:suppressAutoHyphens w:val="0"/>
        <w:adjustRightInd/>
        <w:spacing w:after="0" w:line="240" w:lineRule="auto"/>
        <w:textAlignment w:val="auto"/>
        <w:rPr>
          <w:rFonts w:ascii="Arial" w:hAnsi="Arial" w:cs="Arial"/>
          <w:color w:val="FF0000"/>
        </w:rPr>
      </w:pPr>
      <w:r w:rsidRPr="00AB24DD">
        <w:rPr>
          <w:rFonts w:ascii="Arial" w:hAnsi="Arial" w:cs="Arial"/>
        </w:rPr>
        <w:t xml:space="preserve">kierownik robót branży sanitarnej – </w:t>
      </w:r>
      <w:r w:rsidR="007704AE" w:rsidRPr="00AB24DD">
        <w:rPr>
          <w:rFonts w:ascii="Arial" w:hAnsi="Arial" w:cs="Arial"/>
        </w:rPr>
        <w:t>…………………. tel. …………. e-mail ……………</w:t>
      </w:r>
      <w:proofErr w:type="gramStart"/>
      <w:r w:rsidR="007704AE" w:rsidRPr="00AB24DD">
        <w:rPr>
          <w:rFonts w:ascii="Arial" w:hAnsi="Arial" w:cs="Arial"/>
        </w:rPr>
        <w:t>…….</w:t>
      </w:r>
      <w:proofErr w:type="gramEnd"/>
      <w:r w:rsidR="007704AE" w:rsidRPr="00AB24DD">
        <w:rPr>
          <w:rFonts w:ascii="Arial" w:hAnsi="Arial" w:cs="Arial"/>
        </w:rPr>
        <w:t xml:space="preserve">, </w:t>
      </w:r>
    </w:p>
    <w:p w14:paraId="24D7D289" w14:textId="77777777" w:rsidR="007704AE" w:rsidRPr="00AB24DD" w:rsidRDefault="00D62838" w:rsidP="00FA0049">
      <w:pPr>
        <w:widowControl/>
        <w:numPr>
          <w:ilvl w:val="0"/>
          <w:numId w:val="64"/>
        </w:numPr>
        <w:suppressAutoHyphens w:val="0"/>
        <w:adjustRightInd/>
        <w:spacing w:after="0" w:line="240" w:lineRule="auto"/>
        <w:textAlignment w:val="auto"/>
        <w:rPr>
          <w:rFonts w:ascii="Arial" w:hAnsi="Arial" w:cs="Arial"/>
          <w:color w:val="FF0000"/>
        </w:rPr>
      </w:pPr>
      <w:r w:rsidRPr="00AB24DD">
        <w:rPr>
          <w:rFonts w:ascii="Arial" w:hAnsi="Arial" w:cs="Arial"/>
        </w:rPr>
        <w:t xml:space="preserve">kierownik robót branży elektrycznej – </w:t>
      </w:r>
      <w:r w:rsidR="007704AE" w:rsidRPr="00AB24DD">
        <w:rPr>
          <w:rFonts w:ascii="Arial" w:hAnsi="Arial" w:cs="Arial"/>
        </w:rPr>
        <w:t>…………………. tel. …………. e-mail ……………</w:t>
      </w:r>
      <w:proofErr w:type="gramStart"/>
      <w:r w:rsidR="007704AE" w:rsidRPr="00AB24DD">
        <w:rPr>
          <w:rFonts w:ascii="Arial" w:hAnsi="Arial" w:cs="Arial"/>
        </w:rPr>
        <w:t>…….</w:t>
      </w:r>
      <w:proofErr w:type="gramEnd"/>
      <w:r w:rsidR="007704AE" w:rsidRPr="00AB24DD">
        <w:rPr>
          <w:rFonts w:ascii="Arial" w:hAnsi="Arial" w:cs="Arial"/>
        </w:rPr>
        <w:t xml:space="preserve">, </w:t>
      </w:r>
    </w:p>
    <w:p w14:paraId="06B490B7" w14:textId="77777777" w:rsidR="00D62838" w:rsidRPr="00AB24DD" w:rsidRDefault="00D62838" w:rsidP="00FA0049">
      <w:pPr>
        <w:widowControl/>
        <w:numPr>
          <w:ilvl w:val="0"/>
          <w:numId w:val="64"/>
        </w:numPr>
        <w:suppressAutoHyphens w:val="0"/>
        <w:adjustRightInd/>
        <w:spacing w:after="0" w:line="240" w:lineRule="auto"/>
        <w:textAlignment w:val="auto"/>
        <w:rPr>
          <w:rFonts w:ascii="Arial" w:hAnsi="Arial" w:cs="Arial"/>
          <w:color w:val="FF0000"/>
        </w:rPr>
      </w:pPr>
      <w:r w:rsidRPr="00AB24DD">
        <w:rPr>
          <w:rFonts w:ascii="Arial" w:hAnsi="Arial" w:cs="Arial"/>
        </w:rPr>
        <w:t xml:space="preserve">kierownik robót teletechnicznej – </w:t>
      </w:r>
      <w:r w:rsidR="007704AE" w:rsidRPr="00AB24DD">
        <w:rPr>
          <w:rFonts w:ascii="Arial" w:hAnsi="Arial" w:cs="Arial"/>
        </w:rPr>
        <w:t>…………………. tel. …………. e-mail ……………</w:t>
      </w:r>
      <w:proofErr w:type="gramStart"/>
      <w:r w:rsidR="007704AE" w:rsidRPr="00AB24DD">
        <w:rPr>
          <w:rFonts w:ascii="Arial" w:hAnsi="Arial" w:cs="Arial"/>
        </w:rPr>
        <w:t>…….</w:t>
      </w:r>
      <w:proofErr w:type="gramEnd"/>
      <w:r w:rsidR="007704AE" w:rsidRPr="00AB24DD">
        <w:rPr>
          <w:rFonts w:ascii="Arial" w:hAnsi="Arial" w:cs="Arial"/>
        </w:rPr>
        <w:t>,</w:t>
      </w:r>
    </w:p>
    <w:p w14:paraId="58205FC5" w14:textId="77777777" w:rsidR="007704AE" w:rsidRPr="00AB24DD" w:rsidRDefault="007704AE" w:rsidP="00FA0049">
      <w:pPr>
        <w:widowControl/>
        <w:numPr>
          <w:ilvl w:val="0"/>
          <w:numId w:val="64"/>
        </w:numPr>
        <w:suppressAutoHyphens w:val="0"/>
        <w:adjustRightInd/>
        <w:spacing w:after="0" w:line="240" w:lineRule="auto"/>
        <w:textAlignment w:val="auto"/>
        <w:rPr>
          <w:rFonts w:ascii="Arial" w:hAnsi="Arial" w:cs="Arial"/>
          <w:color w:val="FF0000"/>
        </w:rPr>
      </w:pPr>
      <w:r w:rsidRPr="00AB24DD">
        <w:rPr>
          <w:rFonts w:ascii="Arial" w:hAnsi="Arial" w:cs="Arial"/>
        </w:rPr>
        <w:t>kierownik robót branży drogowej – …………………. tel. …………. e-mail ……………</w:t>
      </w:r>
      <w:proofErr w:type="gramStart"/>
      <w:r w:rsidRPr="00AB24DD">
        <w:rPr>
          <w:rFonts w:ascii="Arial" w:hAnsi="Arial" w:cs="Arial"/>
        </w:rPr>
        <w:t>…….</w:t>
      </w:r>
      <w:proofErr w:type="gramEnd"/>
      <w:r w:rsidRPr="00AB24DD">
        <w:rPr>
          <w:rFonts w:ascii="Arial" w:hAnsi="Arial" w:cs="Arial"/>
        </w:rPr>
        <w:t>,</w:t>
      </w:r>
    </w:p>
    <w:p w14:paraId="6D06F79C" w14:textId="77777777" w:rsidR="00B05909" w:rsidRPr="00AB24DD" w:rsidRDefault="00B05909" w:rsidP="00345E27">
      <w:pPr>
        <w:pStyle w:val="Bezodstpw"/>
        <w:widowControl/>
        <w:numPr>
          <w:ilvl w:val="0"/>
          <w:numId w:val="21"/>
        </w:numPr>
        <w:adjustRightInd/>
        <w:textAlignment w:val="auto"/>
        <w:rPr>
          <w:rFonts w:ascii="Arial" w:hAnsi="Arial" w:cs="Arial"/>
        </w:rPr>
      </w:pPr>
      <w:r w:rsidRPr="00AB24DD">
        <w:rPr>
          <w:rFonts w:ascii="Arial" w:hAnsi="Arial" w:cs="Arial"/>
        </w:rPr>
        <w:t xml:space="preserve">dane kontaktowe Wykonawcy, o których mowa w pkt </w:t>
      </w:r>
      <w:r w:rsidR="007704AE" w:rsidRPr="00AB24DD">
        <w:rPr>
          <w:rFonts w:ascii="Arial" w:hAnsi="Arial" w:cs="Arial"/>
        </w:rPr>
        <w:t>2</w:t>
      </w:r>
      <w:r w:rsidRPr="00AB24DD">
        <w:rPr>
          <w:rFonts w:ascii="Arial" w:hAnsi="Arial" w:cs="Arial"/>
        </w:rPr>
        <w:t xml:space="preserve"> powyżej będą jednocześnie danymi, na które Zamawiający będzie zgłaszał reklamacje oraz przekazywał wszelkie informacje dotyczące realizacji umowy;</w:t>
      </w:r>
    </w:p>
    <w:p w14:paraId="3F55FCDB" w14:textId="77777777" w:rsidR="00B05909" w:rsidRPr="00AB24DD" w:rsidRDefault="00B05909" w:rsidP="00345E27">
      <w:pPr>
        <w:pStyle w:val="Bezodstpw"/>
        <w:widowControl/>
        <w:numPr>
          <w:ilvl w:val="0"/>
          <w:numId w:val="21"/>
        </w:numPr>
        <w:adjustRightInd/>
        <w:textAlignment w:val="auto"/>
        <w:rPr>
          <w:rFonts w:ascii="Arial" w:hAnsi="Arial" w:cs="Arial"/>
        </w:rPr>
      </w:pPr>
      <w:r w:rsidRPr="00AB24DD">
        <w:rPr>
          <w:rFonts w:ascii="Arial" w:hAnsi="Arial" w:cs="Arial"/>
        </w:rPr>
        <w:t xml:space="preserve">zmiana osób wskazanych w pkt 1 – </w:t>
      </w:r>
      <w:r w:rsidR="007704AE" w:rsidRPr="00AB24DD">
        <w:rPr>
          <w:rFonts w:ascii="Arial" w:hAnsi="Arial" w:cs="Arial"/>
        </w:rPr>
        <w:t>2</w:t>
      </w:r>
      <w:r w:rsidRPr="00AB24DD">
        <w:rPr>
          <w:rFonts w:ascii="Arial" w:hAnsi="Arial" w:cs="Arial"/>
        </w:rPr>
        <w:t xml:space="preserve"> powyżej nie stanowi zmiany umowy, ale wymaga każdorazowego pisemnego (przesłania za pomocą poczty elektronicznej) zawiadomienia przez Strony umowy o tym fakcie przed dokonaniem zmiany (w godzinach pracy strony informowanej o zmianie);</w:t>
      </w:r>
    </w:p>
    <w:p w14:paraId="60D227A9" w14:textId="77777777" w:rsidR="00B05909" w:rsidRPr="00AB24DD" w:rsidRDefault="00B05909" w:rsidP="00345E27">
      <w:pPr>
        <w:widowControl/>
        <w:numPr>
          <w:ilvl w:val="0"/>
          <w:numId w:val="21"/>
        </w:numPr>
        <w:adjustRightInd/>
        <w:spacing w:after="0" w:line="240" w:lineRule="auto"/>
        <w:textAlignment w:val="auto"/>
        <w:rPr>
          <w:rFonts w:ascii="Arial" w:hAnsi="Arial" w:cs="Arial"/>
          <w:color w:val="000000"/>
        </w:rPr>
      </w:pPr>
      <w:r w:rsidRPr="00AB24DD">
        <w:rPr>
          <w:rFonts w:ascii="Arial" w:hAnsi="Arial" w:cs="Arial"/>
        </w:rPr>
        <w:t>w sprawach związanych z realizacją umowy Strony będą się porozumiewać pisemnie, przy pomocy poczty elektronicznej lub w nagłych przypadkach telefonicznie zgodnie z wyborem Zamawiającego, przy czym zgłoszenie telefoniczne musi być niezwłocznie potwierdzone przez Zamawiającego poprzez wysłanie co najmniej wiadomości za pomocą poczty elektronicznej.</w:t>
      </w:r>
    </w:p>
    <w:bookmarkEnd w:id="4"/>
    <w:p w14:paraId="794870E2" w14:textId="77777777" w:rsidR="00B05909" w:rsidRPr="00AB24DD" w:rsidRDefault="00B05909" w:rsidP="00FA0049">
      <w:pPr>
        <w:pStyle w:val="Bezodstpw"/>
        <w:widowControl/>
        <w:numPr>
          <w:ilvl w:val="0"/>
          <w:numId w:val="42"/>
        </w:numPr>
        <w:adjustRightInd/>
        <w:textAlignment w:val="auto"/>
        <w:rPr>
          <w:rFonts w:ascii="Arial" w:hAnsi="Arial" w:cs="Arial"/>
          <w:color w:val="000000"/>
          <w:lang w:eastAsia="pl-PL"/>
        </w:rPr>
      </w:pPr>
      <w:r w:rsidRPr="00AB24DD">
        <w:rPr>
          <w:rFonts w:ascii="Arial" w:hAnsi="Arial" w:cs="Arial"/>
          <w:color w:val="000000"/>
          <w:lang w:eastAsia="pl-PL"/>
        </w:rPr>
        <w:t>Inspektor Nadzoru Inwestorskiego nie ma prawa do zaciągania zobowiązań finansowych w imieniu Zamawiającego.</w:t>
      </w:r>
    </w:p>
    <w:p w14:paraId="6B1F7CEB" w14:textId="77777777" w:rsidR="00B05909" w:rsidRPr="00AB24DD" w:rsidRDefault="00B05909" w:rsidP="00FA0049">
      <w:pPr>
        <w:pStyle w:val="Bezodstpw"/>
        <w:widowControl/>
        <w:numPr>
          <w:ilvl w:val="0"/>
          <w:numId w:val="42"/>
        </w:numPr>
        <w:adjustRightInd/>
        <w:textAlignment w:val="auto"/>
        <w:rPr>
          <w:rFonts w:ascii="Arial" w:hAnsi="Arial" w:cs="Arial"/>
          <w:color w:val="000000"/>
          <w:lang w:eastAsia="pl-PL"/>
        </w:rPr>
      </w:pPr>
      <w:r w:rsidRPr="00AB24DD">
        <w:rPr>
          <w:rFonts w:ascii="Arial" w:hAnsi="Arial" w:cs="Arial"/>
          <w:color w:val="000000"/>
          <w:lang w:eastAsia="pl-PL"/>
        </w:rPr>
        <w:t xml:space="preserve">Kierownik </w:t>
      </w:r>
      <w:r w:rsidR="00F52035" w:rsidRPr="00AB24DD">
        <w:rPr>
          <w:rFonts w:ascii="Arial" w:hAnsi="Arial" w:cs="Arial"/>
          <w:color w:val="000000"/>
          <w:lang w:eastAsia="pl-PL"/>
        </w:rPr>
        <w:t>budowy</w:t>
      </w:r>
      <w:r w:rsidRPr="00AB24DD">
        <w:rPr>
          <w:rFonts w:ascii="Arial" w:hAnsi="Arial" w:cs="Arial"/>
          <w:color w:val="000000"/>
          <w:lang w:eastAsia="pl-PL"/>
        </w:rPr>
        <w:t xml:space="preserve"> jest upoważniony do przejęcia terenu robót i odbioru dokumentacji technicznej o której mowa w § 6.</w:t>
      </w:r>
    </w:p>
    <w:p w14:paraId="32083616" w14:textId="77777777" w:rsidR="00B05909" w:rsidRPr="00AB24DD" w:rsidRDefault="00B05909" w:rsidP="00FA0049">
      <w:pPr>
        <w:pStyle w:val="Bezodstpw"/>
        <w:widowControl/>
        <w:numPr>
          <w:ilvl w:val="0"/>
          <w:numId w:val="42"/>
        </w:numPr>
        <w:adjustRightInd/>
        <w:textAlignment w:val="auto"/>
        <w:rPr>
          <w:rFonts w:ascii="Arial" w:hAnsi="Arial" w:cs="Arial"/>
          <w:color w:val="000000"/>
          <w:lang w:eastAsia="pl-PL"/>
        </w:rPr>
      </w:pPr>
      <w:r w:rsidRPr="00AB24DD">
        <w:rPr>
          <w:rFonts w:ascii="Arial" w:hAnsi="Arial" w:cs="Arial"/>
          <w:color w:val="000000"/>
          <w:lang w:eastAsia="pl-PL"/>
        </w:rPr>
        <w:t xml:space="preserve">Wymagana jest stała obecność kierownika </w:t>
      </w:r>
      <w:r w:rsidR="00372D4D" w:rsidRPr="00AB24DD">
        <w:rPr>
          <w:rFonts w:ascii="Arial" w:hAnsi="Arial" w:cs="Arial"/>
          <w:color w:val="000000"/>
          <w:lang w:eastAsia="pl-PL"/>
        </w:rPr>
        <w:t>budowy</w:t>
      </w:r>
      <w:r w:rsidRPr="00AB24DD">
        <w:rPr>
          <w:rFonts w:ascii="Arial" w:hAnsi="Arial" w:cs="Arial"/>
          <w:color w:val="000000"/>
          <w:lang w:eastAsia="pl-PL"/>
        </w:rPr>
        <w:t xml:space="preserve"> na terenie budowy podczas prowadzenia robót budowlanych.</w:t>
      </w:r>
    </w:p>
    <w:p w14:paraId="000FC76F" w14:textId="77777777" w:rsidR="00B05909" w:rsidRPr="00AB24DD" w:rsidRDefault="00B05909" w:rsidP="00FA0049">
      <w:pPr>
        <w:pStyle w:val="Bezodstpw"/>
        <w:widowControl/>
        <w:numPr>
          <w:ilvl w:val="0"/>
          <w:numId w:val="42"/>
        </w:numPr>
        <w:adjustRightInd/>
        <w:textAlignment w:val="auto"/>
        <w:rPr>
          <w:rFonts w:ascii="Arial" w:hAnsi="Arial" w:cs="Arial"/>
          <w:color w:val="000000"/>
          <w:lang w:eastAsia="pl-PL"/>
        </w:rPr>
      </w:pPr>
      <w:r w:rsidRPr="00AB24DD">
        <w:rPr>
          <w:rFonts w:ascii="Arial" w:hAnsi="Arial" w:cs="Arial"/>
          <w:color w:val="000000"/>
          <w:lang w:eastAsia="pl-PL"/>
        </w:rPr>
        <w:t xml:space="preserve">Kierownik </w:t>
      </w:r>
      <w:r w:rsidR="00372D4D" w:rsidRPr="00AB24DD">
        <w:rPr>
          <w:rFonts w:ascii="Arial" w:hAnsi="Arial" w:cs="Arial"/>
          <w:color w:val="000000"/>
          <w:lang w:eastAsia="pl-PL"/>
        </w:rPr>
        <w:t>budowy</w:t>
      </w:r>
      <w:r w:rsidRPr="00AB24DD">
        <w:rPr>
          <w:rFonts w:ascii="Arial" w:hAnsi="Arial" w:cs="Arial"/>
          <w:color w:val="000000"/>
          <w:lang w:eastAsia="pl-PL"/>
        </w:rPr>
        <w:t xml:space="preserve"> musi brać czynny udział w odbiorach wszystkich robót budowlanych. </w:t>
      </w:r>
    </w:p>
    <w:p w14:paraId="78628DD7" w14:textId="77777777" w:rsidR="00B05909" w:rsidRPr="00AB24DD" w:rsidRDefault="00B05909" w:rsidP="00FA0049">
      <w:pPr>
        <w:pStyle w:val="Bezodstpw"/>
        <w:widowControl/>
        <w:numPr>
          <w:ilvl w:val="0"/>
          <w:numId w:val="42"/>
        </w:numPr>
        <w:adjustRightInd/>
        <w:textAlignment w:val="auto"/>
        <w:rPr>
          <w:rFonts w:ascii="Arial" w:hAnsi="Arial" w:cs="Arial"/>
          <w:color w:val="000000"/>
          <w:lang w:eastAsia="pl-PL"/>
        </w:rPr>
      </w:pPr>
      <w:r w:rsidRPr="00AB24DD">
        <w:rPr>
          <w:rFonts w:ascii="Arial" w:hAnsi="Arial" w:cs="Arial"/>
          <w:color w:val="000000"/>
          <w:lang w:eastAsia="pl-PL"/>
        </w:rPr>
        <w:t xml:space="preserve">W przypadku zmiany na stanowisku kierownika </w:t>
      </w:r>
      <w:r w:rsidR="00372D4D" w:rsidRPr="00AB24DD">
        <w:rPr>
          <w:rFonts w:ascii="Arial" w:hAnsi="Arial" w:cs="Arial"/>
          <w:color w:val="000000"/>
          <w:lang w:eastAsia="pl-PL"/>
        </w:rPr>
        <w:t>budowy/robót</w:t>
      </w:r>
      <w:r w:rsidRPr="00AB24DD">
        <w:rPr>
          <w:rFonts w:ascii="Arial" w:hAnsi="Arial" w:cs="Arial"/>
          <w:color w:val="000000"/>
          <w:lang w:eastAsia="pl-PL"/>
        </w:rPr>
        <w:t xml:space="preserve"> Zamawiający zostanie powiadomiony o planowanej zmianie pisemnie nie później niż w terminie 7 dni przed planowaną zmianą. </w:t>
      </w:r>
    </w:p>
    <w:p w14:paraId="77E86ADD" w14:textId="77777777" w:rsidR="00B05909" w:rsidRPr="00AB24DD" w:rsidRDefault="00B05909" w:rsidP="00FA0049">
      <w:pPr>
        <w:pStyle w:val="Bezodstpw"/>
        <w:widowControl/>
        <w:numPr>
          <w:ilvl w:val="0"/>
          <w:numId w:val="42"/>
        </w:numPr>
        <w:adjustRightInd/>
        <w:textAlignment w:val="auto"/>
        <w:rPr>
          <w:rFonts w:ascii="Arial" w:hAnsi="Arial" w:cs="Arial"/>
          <w:color w:val="000000"/>
          <w:lang w:eastAsia="pl-PL"/>
        </w:rPr>
      </w:pPr>
      <w:r w:rsidRPr="00AB24DD">
        <w:rPr>
          <w:rFonts w:ascii="Arial" w:hAnsi="Arial" w:cs="Arial"/>
          <w:color w:val="000000"/>
          <w:lang w:eastAsia="pl-PL"/>
        </w:rPr>
        <w:t xml:space="preserve">Zaproponowany przez Wykonawcę kierownik </w:t>
      </w:r>
      <w:r w:rsidR="00372D4D" w:rsidRPr="00AB24DD">
        <w:rPr>
          <w:rFonts w:ascii="Arial" w:hAnsi="Arial" w:cs="Arial"/>
          <w:color w:val="000000"/>
          <w:lang w:eastAsia="pl-PL"/>
        </w:rPr>
        <w:t>budowy/robót</w:t>
      </w:r>
      <w:r w:rsidRPr="00AB24DD">
        <w:rPr>
          <w:rFonts w:ascii="Arial" w:hAnsi="Arial" w:cs="Arial"/>
          <w:color w:val="000000"/>
          <w:lang w:eastAsia="pl-PL"/>
        </w:rPr>
        <w:t xml:space="preserve"> musi posiadać stosowne uprawnienia umożliwiające kierowanie robotami budowlanymi w zakresie przedmiotu umowy.</w:t>
      </w:r>
    </w:p>
    <w:p w14:paraId="2A588E35" w14:textId="77777777" w:rsidR="00B05909" w:rsidRPr="00AB24DD" w:rsidRDefault="00B05909" w:rsidP="00FA0049">
      <w:pPr>
        <w:pStyle w:val="Bezodstpw"/>
        <w:widowControl/>
        <w:numPr>
          <w:ilvl w:val="0"/>
          <w:numId w:val="42"/>
        </w:numPr>
        <w:adjustRightInd/>
        <w:textAlignment w:val="auto"/>
        <w:rPr>
          <w:rFonts w:ascii="Arial" w:hAnsi="Arial" w:cs="Arial"/>
          <w:color w:val="000000"/>
          <w:lang w:eastAsia="pl-PL"/>
        </w:rPr>
      </w:pPr>
      <w:r w:rsidRPr="00AB24DD">
        <w:rPr>
          <w:rFonts w:ascii="Arial" w:hAnsi="Arial" w:cs="Arial"/>
          <w:color w:val="000000"/>
          <w:lang w:eastAsia="pl-PL"/>
        </w:rPr>
        <w:t xml:space="preserve">Wykonawca musi uzyskać zgodę Zamawiającego na zmianę na stanowisku kierownika </w:t>
      </w:r>
      <w:r w:rsidR="00372D4D" w:rsidRPr="00AB24DD">
        <w:rPr>
          <w:rFonts w:ascii="Arial" w:hAnsi="Arial" w:cs="Arial"/>
          <w:color w:val="000000"/>
          <w:lang w:eastAsia="pl-PL"/>
        </w:rPr>
        <w:t>budowy/robót</w:t>
      </w:r>
      <w:r w:rsidRPr="00AB24DD">
        <w:rPr>
          <w:rFonts w:ascii="Arial" w:hAnsi="Arial" w:cs="Arial"/>
          <w:color w:val="000000"/>
          <w:lang w:eastAsia="pl-PL"/>
        </w:rPr>
        <w:t xml:space="preserve">. </w:t>
      </w:r>
    </w:p>
    <w:p w14:paraId="22544CB7" w14:textId="77777777" w:rsidR="00B05909" w:rsidRPr="00AB24DD" w:rsidRDefault="00B05909" w:rsidP="00FA0049">
      <w:pPr>
        <w:pStyle w:val="Bezodstpw"/>
        <w:widowControl/>
        <w:numPr>
          <w:ilvl w:val="0"/>
          <w:numId w:val="42"/>
        </w:numPr>
        <w:adjustRightInd/>
        <w:textAlignment w:val="auto"/>
        <w:rPr>
          <w:rFonts w:ascii="Arial" w:hAnsi="Arial" w:cs="Arial"/>
          <w:color w:val="000000"/>
          <w:lang w:eastAsia="pl-PL"/>
        </w:rPr>
      </w:pPr>
      <w:r w:rsidRPr="00AB24DD">
        <w:rPr>
          <w:rFonts w:ascii="Arial" w:hAnsi="Arial" w:cs="Arial"/>
          <w:color w:val="000000"/>
          <w:lang w:eastAsia="pl-PL"/>
        </w:rPr>
        <w:t xml:space="preserve">Zamawiającemu przysługuje prawo żądania zmiany </w:t>
      </w:r>
      <w:r w:rsidR="00372D4D" w:rsidRPr="00AB24DD">
        <w:rPr>
          <w:rFonts w:ascii="Arial" w:hAnsi="Arial" w:cs="Arial"/>
          <w:color w:val="000000"/>
          <w:lang w:eastAsia="pl-PL"/>
        </w:rPr>
        <w:t>kierownika budowy/</w:t>
      </w:r>
      <w:r w:rsidRPr="00AB24DD">
        <w:rPr>
          <w:rFonts w:ascii="Arial" w:hAnsi="Arial" w:cs="Arial"/>
          <w:color w:val="000000"/>
          <w:lang w:eastAsia="pl-PL"/>
        </w:rPr>
        <w:t>robót w przypadku, gdy nie będzie on właściwie wypełniał swoich obowiązków.</w:t>
      </w:r>
    </w:p>
    <w:p w14:paraId="170FCA92" w14:textId="3C44B4ED" w:rsidR="00B05909" w:rsidRPr="00AB24DD" w:rsidRDefault="00B05909" w:rsidP="00FA0049">
      <w:pPr>
        <w:pStyle w:val="Bezodstpw"/>
        <w:widowControl/>
        <w:numPr>
          <w:ilvl w:val="0"/>
          <w:numId w:val="42"/>
        </w:numPr>
        <w:adjustRightInd/>
        <w:textAlignment w:val="auto"/>
        <w:rPr>
          <w:rFonts w:ascii="Arial" w:hAnsi="Arial" w:cs="Arial"/>
          <w:color w:val="000000"/>
          <w:lang w:eastAsia="pl-PL"/>
        </w:rPr>
      </w:pPr>
      <w:r w:rsidRPr="00AB24DD">
        <w:rPr>
          <w:rFonts w:ascii="Arial" w:hAnsi="Arial" w:cs="Arial"/>
          <w:color w:val="000000"/>
          <w:lang w:eastAsia="pl-PL"/>
        </w:rPr>
        <w:t xml:space="preserve">W przypadku wpłynięcia żądania, o którym mowa w ust. </w:t>
      </w:r>
      <w:r w:rsidR="0055463C" w:rsidRPr="00AB24DD">
        <w:rPr>
          <w:rFonts w:ascii="Arial" w:hAnsi="Arial" w:cs="Arial"/>
          <w:color w:val="000000"/>
          <w:lang w:eastAsia="pl-PL"/>
        </w:rPr>
        <w:t>15</w:t>
      </w:r>
      <w:r w:rsidRPr="00AB24DD">
        <w:rPr>
          <w:rFonts w:ascii="Arial" w:hAnsi="Arial" w:cs="Arial"/>
          <w:color w:val="000000"/>
          <w:lang w:eastAsia="pl-PL"/>
        </w:rPr>
        <w:t>, lub braku zgody, o której mowa w ust. </w:t>
      </w:r>
      <w:r w:rsidR="0055463C" w:rsidRPr="00AB24DD">
        <w:rPr>
          <w:rFonts w:ascii="Arial" w:hAnsi="Arial" w:cs="Arial"/>
          <w:color w:val="000000"/>
          <w:lang w:eastAsia="pl-PL"/>
        </w:rPr>
        <w:t>14</w:t>
      </w:r>
      <w:r w:rsidRPr="00AB24DD">
        <w:rPr>
          <w:rFonts w:ascii="Arial" w:hAnsi="Arial" w:cs="Arial"/>
          <w:color w:val="000000"/>
          <w:lang w:eastAsia="pl-PL"/>
        </w:rPr>
        <w:t xml:space="preserve"> Wykonawca w ciągu 7 dni jest zobowiązany przedstawić nowego kierownika </w:t>
      </w:r>
      <w:r w:rsidR="00372D4D" w:rsidRPr="00AB24DD">
        <w:rPr>
          <w:rFonts w:ascii="Arial" w:hAnsi="Arial" w:cs="Arial"/>
          <w:color w:val="000000"/>
          <w:lang w:eastAsia="pl-PL"/>
        </w:rPr>
        <w:t>budowy/</w:t>
      </w:r>
      <w:r w:rsidRPr="00AB24DD">
        <w:rPr>
          <w:rFonts w:ascii="Arial" w:hAnsi="Arial" w:cs="Arial"/>
          <w:color w:val="000000"/>
          <w:lang w:eastAsia="pl-PL"/>
        </w:rPr>
        <w:t xml:space="preserve">robót. </w:t>
      </w:r>
    </w:p>
    <w:p w14:paraId="53DAFE75" w14:textId="77777777" w:rsidR="00B05909" w:rsidRPr="00AB24DD" w:rsidRDefault="00B05909" w:rsidP="00FA0049">
      <w:pPr>
        <w:pStyle w:val="Bezodstpw"/>
        <w:widowControl/>
        <w:numPr>
          <w:ilvl w:val="0"/>
          <w:numId w:val="42"/>
        </w:numPr>
        <w:adjustRightInd/>
        <w:textAlignment w:val="auto"/>
        <w:rPr>
          <w:rFonts w:ascii="Arial" w:hAnsi="Arial" w:cs="Arial"/>
          <w:color w:val="000000"/>
          <w:lang w:eastAsia="pl-PL"/>
        </w:rPr>
      </w:pPr>
      <w:r w:rsidRPr="00AB24DD">
        <w:rPr>
          <w:rFonts w:ascii="Arial" w:hAnsi="Arial" w:cs="Arial"/>
          <w:color w:val="000000"/>
          <w:lang w:eastAsia="pl-PL"/>
        </w:rPr>
        <w:t xml:space="preserve">Procedura związana ze zmianą na stanowisku kierownika </w:t>
      </w:r>
      <w:r w:rsidR="00372D4D" w:rsidRPr="00AB24DD">
        <w:rPr>
          <w:rFonts w:ascii="Arial" w:hAnsi="Arial" w:cs="Arial"/>
          <w:color w:val="000000"/>
          <w:lang w:eastAsia="pl-PL"/>
        </w:rPr>
        <w:t>budowy/</w:t>
      </w:r>
      <w:r w:rsidRPr="00AB24DD">
        <w:rPr>
          <w:rFonts w:ascii="Arial" w:hAnsi="Arial" w:cs="Arial"/>
          <w:color w:val="000000"/>
          <w:lang w:eastAsia="pl-PL"/>
        </w:rPr>
        <w:t xml:space="preserve">robót nie wymaga dokonania zmiany umowy oraz nie stanowi przesłanki do zmiany terminu realizacji przedmiotu umowy. </w:t>
      </w:r>
    </w:p>
    <w:p w14:paraId="1360A9EB" w14:textId="77777777" w:rsidR="00B05909" w:rsidRPr="00AB24DD" w:rsidRDefault="00B05909" w:rsidP="00FA0049">
      <w:pPr>
        <w:pStyle w:val="Bezodstpw"/>
        <w:widowControl/>
        <w:numPr>
          <w:ilvl w:val="0"/>
          <w:numId w:val="42"/>
        </w:numPr>
        <w:adjustRightInd/>
        <w:textAlignment w:val="auto"/>
        <w:rPr>
          <w:rFonts w:ascii="Arial" w:hAnsi="Arial" w:cs="Arial"/>
          <w:color w:val="000000"/>
          <w:lang w:eastAsia="pl-PL"/>
        </w:rPr>
      </w:pPr>
      <w:r w:rsidRPr="00AB24DD">
        <w:rPr>
          <w:rFonts w:ascii="Arial" w:hAnsi="Arial" w:cs="Arial"/>
          <w:color w:val="000000"/>
          <w:lang w:eastAsia="pl-PL"/>
        </w:rPr>
        <w:t xml:space="preserve">Wykonawca zobowiązuje się do umożliwienia wstępu na teren budowy umocowanym przedstawicielom Zamawiającego, pracownikom organów inspekcji nadzoru budowlanego, do których należy wykonywanie zadań określonych ustawą Prawo budowlane oraz do udostępniania im danych informacji wymaganych przepisami tej Ustawy. </w:t>
      </w:r>
    </w:p>
    <w:p w14:paraId="7E6366EC" w14:textId="77777777" w:rsidR="00B05909" w:rsidRPr="00AB24DD" w:rsidRDefault="00B05909" w:rsidP="00B05909">
      <w:pPr>
        <w:pStyle w:val="Stopka"/>
        <w:tabs>
          <w:tab w:val="left" w:pos="708"/>
        </w:tabs>
        <w:spacing w:after="0" w:line="240" w:lineRule="auto"/>
        <w:rPr>
          <w:rFonts w:ascii="Arial" w:hAnsi="Arial" w:cs="Arial"/>
          <w:b/>
        </w:rPr>
      </w:pPr>
    </w:p>
    <w:p w14:paraId="467061AC" w14:textId="77777777" w:rsidR="00B05909" w:rsidRPr="00AB24DD" w:rsidRDefault="00B05909" w:rsidP="00B05909">
      <w:pPr>
        <w:pStyle w:val="Stopka"/>
        <w:tabs>
          <w:tab w:val="left" w:pos="708"/>
        </w:tabs>
        <w:spacing w:after="0" w:line="240" w:lineRule="auto"/>
        <w:jc w:val="center"/>
        <w:rPr>
          <w:rFonts w:ascii="Arial" w:hAnsi="Arial" w:cs="Arial"/>
        </w:rPr>
      </w:pPr>
      <w:r w:rsidRPr="00AB24DD">
        <w:rPr>
          <w:rFonts w:ascii="Arial" w:hAnsi="Arial" w:cs="Arial"/>
          <w:b/>
        </w:rPr>
        <w:t>§ 2</w:t>
      </w:r>
    </w:p>
    <w:p w14:paraId="605FD9BA" w14:textId="05CBDC93" w:rsidR="00C70367" w:rsidRPr="00AB24DD" w:rsidRDefault="00C70367" w:rsidP="00FA0049">
      <w:pPr>
        <w:pStyle w:val="Bezodstpw"/>
        <w:widowControl/>
        <w:numPr>
          <w:ilvl w:val="0"/>
          <w:numId w:val="44"/>
        </w:numPr>
        <w:adjustRightInd/>
        <w:textAlignment w:val="auto"/>
        <w:rPr>
          <w:rFonts w:ascii="Arial" w:hAnsi="Arial" w:cs="Arial"/>
        </w:rPr>
      </w:pPr>
      <w:r w:rsidRPr="00AB24DD">
        <w:rPr>
          <w:rFonts w:ascii="Arial" w:hAnsi="Arial" w:cs="Arial"/>
        </w:rPr>
        <w:t xml:space="preserve">Termin zakończenia prac budowlanych i </w:t>
      </w:r>
      <w:r w:rsidR="00936A56" w:rsidRPr="00AB24DD">
        <w:rPr>
          <w:rFonts w:ascii="Arial" w:hAnsi="Arial" w:cs="Arial"/>
        </w:rPr>
        <w:t>porządkowych oraz wykonani</w:t>
      </w:r>
      <w:r w:rsidR="00DE6453" w:rsidRPr="00AB24DD">
        <w:rPr>
          <w:rFonts w:ascii="Arial" w:hAnsi="Arial" w:cs="Arial"/>
        </w:rPr>
        <w:t>a</w:t>
      </w:r>
      <w:r w:rsidR="00936A56" w:rsidRPr="00AB24DD">
        <w:rPr>
          <w:rFonts w:ascii="Arial" w:hAnsi="Arial" w:cs="Arial"/>
        </w:rPr>
        <w:t xml:space="preserve"> i przekazani</w:t>
      </w:r>
      <w:r w:rsidR="00DE6453" w:rsidRPr="00AB24DD">
        <w:rPr>
          <w:rFonts w:ascii="Arial" w:hAnsi="Arial" w:cs="Arial"/>
        </w:rPr>
        <w:t xml:space="preserve">a </w:t>
      </w:r>
      <w:r w:rsidR="00936A56" w:rsidRPr="00AB24DD">
        <w:rPr>
          <w:rFonts w:ascii="Arial" w:hAnsi="Arial" w:cs="Arial"/>
        </w:rPr>
        <w:t>dokumentacji powykonawczej</w:t>
      </w:r>
      <w:r w:rsidR="0068431E" w:rsidRPr="00AB24DD">
        <w:rPr>
          <w:rFonts w:ascii="Arial" w:hAnsi="Arial" w:cs="Arial"/>
        </w:rPr>
        <w:t xml:space="preserve"> i </w:t>
      </w:r>
      <w:r w:rsidR="00B45477" w:rsidRPr="00AB24DD">
        <w:rPr>
          <w:rFonts w:ascii="Arial" w:hAnsi="Arial" w:cs="Arial"/>
        </w:rPr>
        <w:t>inwentaryzacji geodezyjnej powykonawczej (Zamawiający dopuszcza, aby w dniu odbioru Wykonawca przedstawił potwierdzenia zamówienia pliku KCD do modyfikacji wraz z kopią operatu geodezyjnego)</w:t>
      </w:r>
      <w:r w:rsidR="0068431E" w:rsidRPr="00AB24DD">
        <w:rPr>
          <w:rFonts w:ascii="Arial" w:hAnsi="Arial" w:cs="Arial"/>
        </w:rPr>
        <w:t xml:space="preserve"> – </w:t>
      </w:r>
      <w:r w:rsidR="004F797A" w:rsidRPr="00AB24DD">
        <w:rPr>
          <w:rFonts w:ascii="Arial" w:hAnsi="Arial" w:cs="Arial"/>
        </w:rPr>
        <w:t>16 miesięcy od dnia zawarcia umowy</w:t>
      </w:r>
      <w:r w:rsidR="00936A56" w:rsidRPr="00AB24DD">
        <w:rPr>
          <w:rFonts w:ascii="Arial" w:hAnsi="Arial" w:cs="Arial"/>
        </w:rPr>
        <w:t>.</w:t>
      </w:r>
    </w:p>
    <w:p w14:paraId="58309108" w14:textId="6D00187C" w:rsidR="00936A56" w:rsidRPr="00AB24DD" w:rsidRDefault="00936A56" w:rsidP="00FA0049">
      <w:pPr>
        <w:pStyle w:val="Bezodstpw"/>
        <w:widowControl/>
        <w:numPr>
          <w:ilvl w:val="0"/>
          <w:numId w:val="44"/>
        </w:numPr>
        <w:adjustRightInd/>
        <w:textAlignment w:val="auto"/>
        <w:rPr>
          <w:rFonts w:ascii="Arial" w:hAnsi="Arial" w:cs="Arial"/>
        </w:rPr>
      </w:pPr>
      <w:r w:rsidRPr="00AB24DD">
        <w:rPr>
          <w:rFonts w:ascii="Arial" w:hAnsi="Arial" w:cs="Arial"/>
        </w:rPr>
        <w:t>Termin uzyskania prawomocnej decyzji o pozwoleniu na użytkowanie –</w:t>
      </w:r>
      <w:r w:rsidR="00B270C1" w:rsidRPr="00AB24DD">
        <w:rPr>
          <w:rFonts w:ascii="Arial" w:hAnsi="Arial" w:cs="Arial"/>
        </w:rPr>
        <w:t xml:space="preserve"> </w:t>
      </w:r>
      <w:r w:rsidR="004F797A" w:rsidRPr="00AB24DD">
        <w:rPr>
          <w:rFonts w:ascii="Arial" w:hAnsi="Arial" w:cs="Arial"/>
        </w:rPr>
        <w:t>18 miesięcy od dnia zawarcia umowy.</w:t>
      </w:r>
    </w:p>
    <w:p w14:paraId="5A38BF4A" w14:textId="77777777" w:rsidR="00FB75BF" w:rsidRPr="00AB24DD" w:rsidRDefault="00FB75BF" w:rsidP="00B05909">
      <w:pPr>
        <w:pStyle w:val="Bezodstpw"/>
        <w:jc w:val="center"/>
        <w:rPr>
          <w:rFonts w:ascii="Arial" w:hAnsi="Arial" w:cs="Arial"/>
          <w:b/>
        </w:rPr>
      </w:pPr>
    </w:p>
    <w:p w14:paraId="4E0F5C7D" w14:textId="77777777" w:rsidR="00B05909" w:rsidRPr="00AB24DD" w:rsidRDefault="00B05909" w:rsidP="00B05909">
      <w:pPr>
        <w:pStyle w:val="Bezodstpw"/>
        <w:jc w:val="center"/>
        <w:rPr>
          <w:rFonts w:ascii="Arial" w:hAnsi="Arial" w:cs="Arial"/>
        </w:rPr>
      </w:pPr>
      <w:r w:rsidRPr="00AB24DD">
        <w:rPr>
          <w:rFonts w:ascii="Arial" w:hAnsi="Arial" w:cs="Arial"/>
          <w:b/>
        </w:rPr>
        <w:t>§ 3</w:t>
      </w:r>
    </w:p>
    <w:p w14:paraId="3E5C02C0" w14:textId="77777777" w:rsidR="00B05909" w:rsidRPr="00AB24DD" w:rsidRDefault="00B05909" w:rsidP="005E73BD">
      <w:pPr>
        <w:widowControl/>
        <w:numPr>
          <w:ilvl w:val="0"/>
          <w:numId w:val="31"/>
        </w:numPr>
        <w:adjustRightInd/>
        <w:spacing w:after="0" w:line="240" w:lineRule="auto"/>
        <w:textAlignment w:val="auto"/>
        <w:rPr>
          <w:rFonts w:ascii="Arial" w:hAnsi="Arial" w:cs="Arial"/>
        </w:rPr>
      </w:pPr>
      <w:r w:rsidRPr="00AB24DD">
        <w:rPr>
          <w:rFonts w:ascii="Arial" w:hAnsi="Arial" w:cs="Arial"/>
        </w:rPr>
        <w:t xml:space="preserve">Obowiązującą formą wynagrodzenia za wykonanie przedmiotu umowy zgodnie z ofertą Wykonawcy jest ryczałtowe wynagrodzenie umowne brutto, które wyraża się kwotą: </w:t>
      </w:r>
    </w:p>
    <w:p w14:paraId="6AE24355" w14:textId="77777777" w:rsidR="00B05909" w:rsidRPr="00AB24DD" w:rsidRDefault="00B05909" w:rsidP="00B05909">
      <w:pPr>
        <w:spacing w:after="0" w:line="240" w:lineRule="auto"/>
        <w:ind w:left="360"/>
        <w:rPr>
          <w:rFonts w:ascii="Arial" w:hAnsi="Arial" w:cs="Arial"/>
        </w:rPr>
      </w:pPr>
      <w:r w:rsidRPr="00AB24DD">
        <w:rPr>
          <w:rFonts w:ascii="Arial" w:hAnsi="Arial" w:cs="Arial"/>
        </w:rPr>
        <w:t xml:space="preserve">brutto </w:t>
      </w:r>
      <w:r w:rsidR="002F3BD0" w:rsidRPr="00AB24DD">
        <w:rPr>
          <w:rFonts w:ascii="Arial" w:hAnsi="Arial" w:cs="Arial"/>
        </w:rPr>
        <w:t>………………</w:t>
      </w:r>
      <w:proofErr w:type="gramStart"/>
      <w:r w:rsidR="002F3BD0" w:rsidRPr="00AB24DD">
        <w:rPr>
          <w:rFonts w:ascii="Arial" w:hAnsi="Arial" w:cs="Arial"/>
        </w:rPr>
        <w:t>…….</w:t>
      </w:r>
      <w:proofErr w:type="gramEnd"/>
      <w:r w:rsidR="002F3BD0" w:rsidRPr="00AB24DD">
        <w:rPr>
          <w:rFonts w:ascii="Arial" w:hAnsi="Arial" w:cs="Arial"/>
        </w:rPr>
        <w:t>.</w:t>
      </w:r>
      <w:r w:rsidRPr="00AB24DD">
        <w:rPr>
          <w:rFonts w:ascii="Arial" w:hAnsi="Arial" w:cs="Arial"/>
        </w:rPr>
        <w:t xml:space="preserve"> zł (słownie: </w:t>
      </w:r>
      <w:r w:rsidR="002F3BD0" w:rsidRPr="00AB24DD">
        <w:rPr>
          <w:rFonts w:ascii="Arial" w:hAnsi="Arial" w:cs="Arial"/>
        </w:rPr>
        <w:t>……………………………</w:t>
      </w:r>
      <w:r w:rsidRPr="00AB24DD">
        <w:rPr>
          <w:rFonts w:ascii="Arial" w:hAnsi="Arial" w:cs="Arial"/>
        </w:rPr>
        <w:t xml:space="preserve">) w tym netto </w:t>
      </w:r>
      <w:r w:rsidR="002F3BD0" w:rsidRPr="00AB24DD">
        <w:rPr>
          <w:rFonts w:ascii="Arial" w:hAnsi="Arial" w:cs="Arial"/>
        </w:rPr>
        <w:t>……………………</w:t>
      </w:r>
      <w:r w:rsidRPr="00AB24DD">
        <w:rPr>
          <w:rFonts w:ascii="Arial" w:hAnsi="Arial" w:cs="Arial"/>
        </w:rPr>
        <w:t xml:space="preserve"> zł </w:t>
      </w:r>
      <w:r w:rsidRPr="00AB24DD">
        <w:rPr>
          <w:rFonts w:ascii="Arial" w:hAnsi="Arial" w:cs="Arial"/>
        </w:rPr>
        <w:lastRenderedPageBreak/>
        <w:t xml:space="preserve">(słownie: </w:t>
      </w:r>
      <w:r w:rsidR="002F3BD0" w:rsidRPr="00AB24DD">
        <w:rPr>
          <w:rFonts w:ascii="Arial" w:hAnsi="Arial" w:cs="Arial"/>
        </w:rPr>
        <w:t>…………………</w:t>
      </w:r>
      <w:proofErr w:type="gramStart"/>
      <w:r w:rsidR="002F3BD0" w:rsidRPr="00AB24DD">
        <w:rPr>
          <w:rFonts w:ascii="Arial" w:hAnsi="Arial" w:cs="Arial"/>
        </w:rPr>
        <w:t>…….</w:t>
      </w:r>
      <w:proofErr w:type="gramEnd"/>
      <w:r w:rsidRPr="00AB24DD">
        <w:rPr>
          <w:rFonts w:ascii="Arial" w:hAnsi="Arial" w:cs="Arial"/>
        </w:rPr>
        <w:t xml:space="preserve">) + podatek VAT 23% w wysokości </w:t>
      </w:r>
      <w:r w:rsidR="002F3BD0" w:rsidRPr="00AB24DD">
        <w:rPr>
          <w:rFonts w:ascii="Arial" w:hAnsi="Arial" w:cs="Arial"/>
        </w:rPr>
        <w:t>………………….</w:t>
      </w:r>
      <w:r w:rsidRPr="00AB24DD">
        <w:rPr>
          <w:rFonts w:ascii="Arial" w:hAnsi="Arial" w:cs="Arial"/>
        </w:rPr>
        <w:t xml:space="preserve"> zł (słownie: </w:t>
      </w:r>
      <w:r w:rsidR="002F3BD0" w:rsidRPr="00AB24DD">
        <w:rPr>
          <w:rFonts w:ascii="Arial" w:hAnsi="Arial" w:cs="Arial"/>
        </w:rPr>
        <w:t>……………………………………………</w:t>
      </w:r>
      <w:r w:rsidRPr="00AB24DD">
        <w:rPr>
          <w:rFonts w:ascii="Arial" w:hAnsi="Arial" w:cs="Arial"/>
        </w:rPr>
        <w:t>),</w:t>
      </w:r>
    </w:p>
    <w:p w14:paraId="053E0DF1" w14:textId="77777777" w:rsidR="00B05909" w:rsidRPr="00AB24DD" w:rsidRDefault="00B05909" w:rsidP="005E73BD">
      <w:pPr>
        <w:widowControl/>
        <w:numPr>
          <w:ilvl w:val="0"/>
          <w:numId w:val="31"/>
        </w:numPr>
        <w:adjustRightInd/>
        <w:spacing w:after="0" w:line="240" w:lineRule="auto"/>
        <w:textAlignment w:val="auto"/>
        <w:rPr>
          <w:rFonts w:ascii="Arial" w:hAnsi="Arial" w:cs="Arial"/>
        </w:rPr>
      </w:pPr>
      <w:r w:rsidRPr="00AB24DD">
        <w:rPr>
          <w:rFonts w:ascii="Arial" w:hAnsi="Arial" w:cs="Arial"/>
        </w:rPr>
        <w: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oraz z wszystkimi innymi usługami i robotami koniecznymi do prawidłowego wykonania przedmiotu umowy zawartymi w dokumentacji projektowej.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14:paraId="38A985FB" w14:textId="77777777" w:rsidR="00B05909" w:rsidRPr="00AB24DD" w:rsidRDefault="00B05909" w:rsidP="005E73BD">
      <w:pPr>
        <w:widowControl/>
        <w:numPr>
          <w:ilvl w:val="0"/>
          <w:numId w:val="31"/>
        </w:numPr>
        <w:adjustRightInd/>
        <w:spacing w:after="0" w:line="240" w:lineRule="auto"/>
        <w:textAlignment w:val="auto"/>
        <w:rPr>
          <w:rFonts w:ascii="Arial" w:hAnsi="Arial" w:cs="Arial"/>
        </w:rPr>
      </w:pPr>
      <w:r w:rsidRPr="00AB24DD">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14:paraId="5A85C732" w14:textId="6B97EA8E" w:rsidR="00642165" w:rsidRPr="00AB24DD" w:rsidRDefault="00B05909" w:rsidP="005E73BD">
      <w:pPr>
        <w:pStyle w:val="Bezodstpw"/>
        <w:widowControl/>
        <w:numPr>
          <w:ilvl w:val="0"/>
          <w:numId w:val="31"/>
        </w:numPr>
        <w:adjustRightInd/>
        <w:textAlignment w:val="auto"/>
        <w:rPr>
          <w:rFonts w:ascii="Arial" w:hAnsi="Arial" w:cs="Arial"/>
        </w:rPr>
      </w:pPr>
      <w:r w:rsidRPr="00AB24DD">
        <w:rPr>
          <w:rFonts w:ascii="Arial" w:hAnsi="Arial" w:cs="Arial"/>
        </w:rPr>
        <w:t>Wynagrodzenie za wykonanie przedmiotu umowy będzie płatne na podstawie prawidłowo wystawion</w:t>
      </w:r>
      <w:r w:rsidR="00D7255A" w:rsidRPr="00AB24DD">
        <w:rPr>
          <w:rFonts w:ascii="Arial" w:hAnsi="Arial" w:cs="Arial"/>
        </w:rPr>
        <w:t>ych</w:t>
      </w:r>
      <w:r w:rsidRPr="00AB24DD">
        <w:rPr>
          <w:rFonts w:ascii="Arial" w:hAnsi="Arial" w:cs="Arial"/>
        </w:rPr>
        <w:t xml:space="preserve"> przez Wykonawcę faktur VAT.</w:t>
      </w:r>
    </w:p>
    <w:p w14:paraId="5937C146" w14:textId="77777777" w:rsidR="00B05909" w:rsidRPr="00AB24DD" w:rsidRDefault="00B05909" w:rsidP="005E73BD">
      <w:pPr>
        <w:pStyle w:val="Bezodstpw"/>
        <w:widowControl/>
        <w:numPr>
          <w:ilvl w:val="0"/>
          <w:numId w:val="31"/>
        </w:numPr>
        <w:adjustRightInd/>
        <w:textAlignment w:val="auto"/>
        <w:rPr>
          <w:rFonts w:ascii="Arial" w:hAnsi="Arial" w:cs="Arial"/>
        </w:rPr>
      </w:pPr>
      <w:r w:rsidRPr="00AB24DD">
        <w:rPr>
          <w:rFonts w:ascii="Arial" w:hAnsi="Arial" w:cs="Arial"/>
        </w:rPr>
        <w:t>Na fakturach należy wpisać jako nabywcę Gminę Stare Babice, ul. Rynek 32, 05-082 Stare Babice, NIP: 118-202-55-48, a jako odbiorcę Urząd Gminy Stare Babice, ul. Rynek 32, 05-082 Stare Babice</w:t>
      </w:r>
    </w:p>
    <w:p w14:paraId="4AFE7ACA" w14:textId="77777777" w:rsidR="00B05909" w:rsidRPr="00AB24DD" w:rsidRDefault="00B05909" w:rsidP="005E73BD">
      <w:pPr>
        <w:pStyle w:val="Bezodstpw"/>
        <w:widowControl/>
        <w:numPr>
          <w:ilvl w:val="0"/>
          <w:numId w:val="31"/>
        </w:numPr>
        <w:adjustRightInd/>
        <w:textAlignment w:val="auto"/>
        <w:rPr>
          <w:rFonts w:ascii="Arial" w:hAnsi="Arial" w:cs="Arial"/>
        </w:rPr>
      </w:pPr>
      <w:r w:rsidRPr="00AB24DD">
        <w:rPr>
          <w:rFonts w:ascii="Arial" w:hAnsi="Arial" w:cs="Arial"/>
        </w:rPr>
        <w:t>Rozliczenie płatności nastąpi za pośrednictwem mechanizmu podzielonej płatności (</w:t>
      </w:r>
      <w:proofErr w:type="spellStart"/>
      <w:r w:rsidRPr="00AB24DD">
        <w:rPr>
          <w:rFonts w:ascii="Arial" w:hAnsi="Arial" w:cs="Arial"/>
        </w:rPr>
        <w:t>split</w:t>
      </w:r>
      <w:proofErr w:type="spellEnd"/>
      <w:r w:rsidRPr="00AB24DD">
        <w:rPr>
          <w:rFonts w:ascii="Arial" w:hAnsi="Arial" w:cs="Arial"/>
        </w:rPr>
        <w:t xml:space="preserve"> </w:t>
      </w:r>
      <w:proofErr w:type="spellStart"/>
      <w:r w:rsidRPr="00AB24DD">
        <w:rPr>
          <w:rFonts w:ascii="Arial" w:hAnsi="Arial" w:cs="Arial"/>
        </w:rPr>
        <w:t>payment</w:t>
      </w:r>
      <w:proofErr w:type="spellEnd"/>
      <w:r w:rsidRPr="00AB24DD">
        <w:rPr>
          <w:rFonts w:ascii="Arial" w:hAnsi="Arial" w:cs="Arial"/>
        </w:rPr>
        <w:t>).</w:t>
      </w:r>
    </w:p>
    <w:p w14:paraId="1FB9617D" w14:textId="77777777" w:rsidR="00B05909" w:rsidRPr="00AB24DD" w:rsidRDefault="00B05909" w:rsidP="005E73BD">
      <w:pPr>
        <w:pStyle w:val="Bezodstpw"/>
        <w:widowControl/>
        <w:numPr>
          <w:ilvl w:val="0"/>
          <w:numId w:val="31"/>
        </w:numPr>
        <w:adjustRightInd/>
        <w:textAlignment w:val="auto"/>
        <w:rPr>
          <w:rFonts w:ascii="Arial" w:hAnsi="Arial" w:cs="Arial"/>
        </w:rPr>
      </w:pPr>
      <w:r w:rsidRPr="00AB24DD">
        <w:rPr>
          <w:rFonts w:ascii="Arial" w:hAnsi="Arial" w:cs="Arial"/>
        </w:rPr>
        <w:t>Wskazany rachunek płatności należy do Wykonawcy umowy i został dla niego utworzony wydzielony rachunek VAT na cele prowadzonej działalności gospodarczej.</w:t>
      </w:r>
    </w:p>
    <w:p w14:paraId="25DDC48A" w14:textId="77777777" w:rsidR="00642165" w:rsidRPr="00AB24DD" w:rsidRDefault="00B05909" w:rsidP="005E73BD">
      <w:pPr>
        <w:pStyle w:val="Bezodstpw"/>
        <w:widowControl/>
        <w:numPr>
          <w:ilvl w:val="0"/>
          <w:numId w:val="31"/>
        </w:numPr>
        <w:adjustRightInd/>
        <w:textAlignment w:val="auto"/>
        <w:rPr>
          <w:rFonts w:ascii="Arial" w:hAnsi="Arial" w:cs="Arial"/>
        </w:rPr>
      </w:pPr>
      <w:r w:rsidRPr="00AB24DD">
        <w:rPr>
          <w:rFonts w:ascii="Arial" w:hAnsi="Arial" w:cs="Arial"/>
        </w:rPr>
        <w:t>W przypadku niezgodności rachunku rozliczeniowego z wykazem podatników Ministerstwa Finansów Zamawiający wstrzyma płatność do czasu wskazania prawidłowego rachunku rozliczeniowego.</w:t>
      </w:r>
      <w:r w:rsidR="00642165" w:rsidRPr="00AB24DD">
        <w:rPr>
          <w:rFonts w:ascii="Arial" w:hAnsi="Arial" w:cs="Arial"/>
        </w:rPr>
        <w:t xml:space="preserve"> W takim przypadku Zamawiający nie będzie zobowiązany do zapłaty odsetek za nieterminową płatność.</w:t>
      </w:r>
    </w:p>
    <w:p w14:paraId="47C9AA97" w14:textId="38CD87C8" w:rsidR="00642165" w:rsidRPr="00AB24DD" w:rsidRDefault="00642165" w:rsidP="005E73BD">
      <w:pPr>
        <w:numPr>
          <w:ilvl w:val="0"/>
          <w:numId w:val="31"/>
        </w:numPr>
        <w:spacing w:after="0" w:line="240" w:lineRule="auto"/>
        <w:rPr>
          <w:rFonts w:ascii="Arial" w:hAnsi="Arial" w:cs="Arial"/>
        </w:rPr>
      </w:pPr>
      <w:r w:rsidRPr="00AB24DD">
        <w:rPr>
          <w:rFonts w:ascii="Arial" w:hAnsi="Arial" w:cs="Arial"/>
        </w:rPr>
        <w:t xml:space="preserve">Zamawiający ma obowiązek zapłaty faktur w terminie </w:t>
      </w:r>
      <w:r w:rsidR="00247D3F" w:rsidRPr="00AB24DD">
        <w:rPr>
          <w:rFonts w:ascii="Arial" w:hAnsi="Arial" w:cs="Arial"/>
        </w:rPr>
        <w:t>30</w:t>
      </w:r>
      <w:r w:rsidRPr="00AB24DD">
        <w:rPr>
          <w:rFonts w:ascii="Arial" w:hAnsi="Arial" w:cs="Arial"/>
        </w:rPr>
        <w:t xml:space="preserve"> dni licząc od daty doręczenia do ich siedzib</w:t>
      </w:r>
      <w:r w:rsidR="00C53DEB" w:rsidRPr="00AB24DD">
        <w:rPr>
          <w:rFonts w:ascii="Arial" w:hAnsi="Arial" w:cs="Arial"/>
        </w:rPr>
        <w:t>y</w:t>
      </w:r>
      <w:r w:rsidRPr="00AB24DD">
        <w:rPr>
          <w:rFonts w:ascii="Arial" w:hAnsi="Arial" w:cs="Arial"/>
        </w:rPr>
        <w:t xml:space="preserve"> prawidłowo wystawion</w:t>
      </w:r>
      <w:r w:rsidR="00C53DEB" w:rsidRPr="00AB24DD">
        <w:rPr>
          <w:rFonts w:ascii="Arial" w:hAnsi="Arial" w:cs="Arial"/>
        </w:rPr>
        <w:t>ej</w:t>
      </w:r>
      <w:r w:rsidRPr="00AB24DD">
        <w:rPr>
          <w:rFonts w:ascii="Arial" w:hAnsi="Arial" w:cs="Arial"/>
        </w:rPr>
        <w:t xml:space="preserve"> faktury.</w:t>
      </w:r>
    </w:p>
    <w:p w14:paraId="1EA22F23" w14:textId="77777777" w:rsidR="00B05909" w:rsidRPr="00AB24DD" w:rsidRDefault="00B05909" w:rsidP="005E73BD">
      <w:pPr>
        <w:pStyle w:val="Bezodstpw"/>
        <w:widowControl/>
        <w:numPr>
          <w:ilvl w:val="0"/>
          <w:numId w:val="31"/>
        </w:numPr>
        <w:adjustRightInd/>
        <w:textAlignment w:val="auto"/>
        <w:rPr>
          <w:rFonts w:ascii="Arial" w:hAnsi="Arial" w:cs="Arial"/>
        </w:rPr>
      </w:pPr>
      <w:r w:rsidRPr="00AB24DD">
        <w:rPr>
          <w:rFonts w:ascii="Arial" w:hAnsi="Arial" w:cs="Arial"/>
        </w:rPr>
        <w:t>Za dzień zapłaty uznaje się datę złożenia polecenia przelewu w banku Zamawiającego.</w:t>
      </w:r>
    </w:p>
    <w:p w14:paraId="4EF701BE" w14:textId="77777777" w:rsidR="00B05909" w:rsidRPr="00AB24DD" w:rsidRDefault="00B05909" w:rsidP="005E73BD">
      <w:pPr>
        <w:widowControl/>
        <w:numPr>
          <w:ilvl w:val="0"/>
          <w:numId w:val="31"/>
        </w:numPr>
        <w:adjustRightInd/>
        <w:spacing w:after="0" w:line="240" w:lineRule="auto"/>
        <w:textAlignment w:val="auto"/>
        <w:rPr>
          <w:rFonts w:ascii="Arial" w:hAnsi="Arial" w:cs="Arial"/>
        </w:rPr>
      </w:pPr>
      <w:r w:rsidRPr="00AB24DD">
        <w:rPr>
          <w:rFonts w:ascii="Arial" w:hAnsi="Arial" w:cs="Arial"/>
        </w:rPr>
        <w:t>Zamawiający nie przewiduje udzielenia zaliczek na poczet wykonania przedmiotu umowy.</w:t>
      </w:r>
    </w:p>
    <w:p w14:paraId="750AC06B" w14:textId="77777777" w:rsidR="00B05909" w:rsidRPr="00AB24DD" w:rsidRDefault="00B05909" w:rsidP="00B05909">
      <w:pPr>
        <w:widowControl/>
        <w:adjustRightInd/>
        <w:spacing w:after="0" w:line="240" w:lineRule="auto"/>
        <w:ind w:left="360"/>
        <w:textAlignment w:val="auto"/>
        <w:rPr>
          <w:rFonts w:ascii="Arial" w:hAnsi="Arial" w:cs="Arial"/>
        </w:rPr>
      </w:pPr>
    </w:p>
    <w:p w14:paraId="3884C660" w14:textId="77777777" w:rsidR="00B05909" w:rsidRPr="00AB24DD" w:rsidRDefault="00B05909" w:rsidP="00B05909">
      <w:pPr>
        <w:pStyle w:val="Bezodstpw"/>
        <w:jc w:val="center"/>
        <w:rPr>
          <w:rFonts w:ascii="Arial" w:hAnsi="Arial" w:cs="Arial"/>
        </w:rPr>
      </w:pPr>
      <w:r w:rsidRPr="00AB24DD">
        <w:rPr>
          <w:rFonts w:ascii="Arial" w:hAnsi="Arial" w:cs="Arial"/>
          <w:b/>
        </w:rPr>
        <w:t>§ 4</w:t>
      </w:r>
    </w:p>
    <w:p w14:paraId="58BB344E" w14:textId="77777777" w:rsidR="00C53DEB" w:rsidRPr="00AB24DD" w:rsidRDefault="00C53DEB" w:rsidP="00C53DEB">
      <w:pPr>
        <w:widowControl/>
        <w:numPr>
          <w:ilvl w:val="0"/>
          <w:numId w:val="8"/>
        </w:numPr>
        <w:suppressAutoHyphens w:val="0"/>
        <w:adjustRightInd/>
        <w:spacing w:after="0" w:line="240" w:lineRule="auto"/>
        <w:textAlignment w:val="auto"/>
        <w:rPr>
          <w:rFonts w:ascii="Arial" w:hAnsi="Arial" w:cs="Arial"/>
        </w:rPr>
      </w:pPr>
      <w:r w:rsidRPr="00AB24DD">
        <w:rPr>
          <w:rFonts w:ascii="Arial" w:hAnsi="Arial" w:cs="Arial"/>
        </w:rPr>
        <w:t xml:space="preserve">Przedmiot umowy będzie realizowany i rozliczany zgodnie z zatwierdzonym przez Zamawiającego szczegółowym harmonogramem rzeczowo – finansowo – terminowym (zwanym dalej jako „harmonogram”). </w:t>
      </w:r>
    </w:p>
    <w:p w14:paraId="20D26F9A" w14:textId="77777777" w:rsidR="00C53DEB" w:rsidRPr="00AB24DD" w:rsidRDefault="00C53DEB" w:rsidP="00C53DEB">
      <w:pPr>
        <w:widowControl/>
        <w:numPr>
          <w:ilvl w:val="0"/>
          <w:numId w:val="8"/>
        </w:numPr>
        <w:suppressAutoHyphens w:val="0"/>
        <w:adjustRightInd/>
        <w:spacing w:after="0" w:line="240" w:lineRule="auto"/>
        <w:textAlignment w:val="auto"/>
        <w:rPr>
          <w:rFonts w:ascii="Arial" w:hAnsi="Arial" w:cs="Arial"/>
        </w:rPr>
      </w:pPr>
      <w:r w:rsidRPr="00AB24DD">
        <w:rPr>
          <w:rFonts w:ascii="Arial" w:hAnsi="Arial" w:cs="Arial"/>
        </w:rPr>
        <w:t>Wykonawca w terminie 15 dni od daty zawarcia umowy sporządzi i dostarczy Zamawiającemu do akceptacji harmonogram z rozbiciem na etapy uwzględniające tabelę elementów scalonych załączoną do oferty Wykonawcy oraz wartość i terminy ich wykonania oraz okres przed faktycznym wejściem Wykonawcy na budowę tj. okres przygotowawczy.</w:t>
      </w:r>
    </w:p>
    <w:p w14:paraId="44102390" w14:textId="77777777" w:rsidR="00C53DEB" w:rsidRPr="00AB24DD" w:rsidRDefault="00C53DEB" w:rsidP="00C53DEB">
      <w:pPr>
        <w:widowControl/>
        <w:numPr>
          <w:ilvl w:val="0"/>
          <w:numId w:val="8"/>
        </w:numPr>
        <w:suppressAutoHyphens w:val="0"/>
        <w:adjustRightInd/>
        <w:spacing w:after="0" w:line="240" w:lineRule="auto"/>
        <w:textAlignment w:val="auto"/>
        <w:rPr>
          <w:rFonts w:ascii="Arial" w:hAnsi="Arial" w:cs="Arial"/>
        </w:rPr>
      </w:pPr>
      <w:r w:rsidRPr="00AB24DD">
        <w:rPr>
          <w:rFonts w:ascii="Arial" w:hAnsi="Arial" w:cs="Arial"/>
        </w:rPr>
        <w:t>Zamawiający w terminie 7 dni od daty dostarczenia harmonogramu może zgłosić do niego uwagi bądź go zatwierdzić.</w:t>
      </w:r>
    </w:p>
    <w:p w14:paraId="3A312321" w14:textId="77777777" w:rsidR="00C53DEB" w:rsidRPr="00AB24DD" w:rsidRDefault="00C53DEB" w:rsidP="00C53DEB">
      <w:pPr>
        <w:widowControl/>
        <w:numPr>
          <w:ilvl w:val="0"/>
          <w:numId w:val="8"/>
        </w:numPr>
        <w:suppressAutoHyphens w:val="0"/>
        <w:adjustRightInd/>
        <w:spacing w:after="0" w:line="240" w:lineRule="auto"/>
        <w:textAlignment w:val="auto"/>
        <w:rPr>
          <w:rFonts w:ascii="Arial" w:hAnsi="Arial" w:cs="Arial"/>
        </w:rPr>
      </w:pPr>
      <w:r w:rsidRPr="00AB24DD">
        <w:rPr>
          <w:rFonts w:ascii="Arial" w:hAnsi="Arial" w:cs="Arial"/>
        </w:rPr>
        <w:t>W przypadku zgłoszenia przez Zamawiającego uwag do harmonogramu, Wykonawca będzie zobowiązany do uwzględnienia tych uwag i dostarczenia Zamawiającemu poprawionego harmonogramu w terminie 7 dni od daty przekazania uwag.</w:t>
      </w:r>
    </w:p>
    <w:p w14:paraId="0A1D7E56" w14:textId="77777777" w:rsidR="00C53DEB" w:rsidRPr="00AB24DD" w:rsidRDefault="00C53DEB" w:rsidP="00C53DEB">
      <w:pPr>
        <w:widowControl/>
        <w:numPr>
          <w:ilvl w:val="0"/>
          <w:numId w:val="8"/>
        </w:numPr>
        <w:suppressAutoHyphens w:val="0"/>
        <w:adjustRightInd/>
        <w:spacing w:after="0" w:line="240" w:lineRule="auto"/>
        <w:textAlignment w:val="auto"/>
        <w:rPr>
          <w:rFonts w:ascii="Arial" w:hAnsi="Arial" w:cs="Arial"/>
        </w:rPr>
      </w:pPr>
      <w:r w:rsidRPr="00AB24DD">
        <w:rPr>
          <w:rFonts w:ascii="Arial" w:hAnsi="Arial" w:cs="Arial"/>
        </w:rPr>
        <w:t>Wykonawca w terminie 7 dni od dnia zaistnienia okoliczności uzasadniającej korektę harmonogramu dostarczy Zamawiającemu propozycję skorygowanego harmonogramu do akceptacji – przy korekcie harmonogramu stosuje się zasady określone w ust. 2 – 3 powyżej poza terminem określonym w ust. 2.</w:t>
      </w:r>
    </w:p>
    <w:p w14:paraId="28845873" w14:textId="77777777" w:rsidR="00C53DEB" w:rsidRPr="00AB24DD" w:rsidRDefault="00C53DEB" w:rsidP="00C53DEB">
      <w:pPr>
        <w:widowControl/>
        <w:numPr>
          <w:ilvl w:val="0"/>
          <w:numId w:val="8"/>
        </w:numPr>
        <w:suppressAutoHyphens w:val="0"/>
        <w:adjustRightInd/>
        <w:spacing w:after="0" w:line="240" w:lineRule="auto"/>
        <w:textAlignment w:val="auto"/>
        <w:rPr>
          <w:rFonts w:ascii="Arial" w:hAnsi="Arial" w:cs="Arial"/>
        </w:rPr>
      </w:pPr>
      <w:r w:rsidRPr="00AB24DD">
        <w:rPr>
          <w:rFonts w:ascii="Arial" w:hAnsi="Arial" w:cs="Arial"/>
        </w:rPr>
        <w:t>W przypadku rozpoczęcia robót bez uzgodnionego haromonogramu lub bez uwzględnienia uwag w harmonogramie Zamawiający będzie uprawniony do wstrzymania robót w całości lub części. Wszelkie konsekwencje takiego wstrzymania obciążą Wykonawcę. Wykonawca ma prawo do powoływania się na harmonogram, począwszy od dnia, który uznaje się za jego zatwierdzenie.</w:t>
      </w:r>
    </w:p>
    <w:p w14:paraId="7841F7E2" w14:textId="77777777" w:rsidR="0068431E" w:rsidRPr="00AB24DD" w:rsidRDefault="00C53DEB" w:rsidP="00C53DEB">
      <w:pPr>
        <w:widowControl/>
        <w:numPr>
          <w:ilvl w:val="0"/>
          <w:numId w:val="8"/>
        </w:numPr>
        <w:suppressAutoHyphens w:val="0"/>
        <w:adjustRightInd/>
        <w:spacing w:after="0" w:line="240" w:lineRule="auto"/>
        <w:textAlignment w:val="auto"/>
        <w:rPr>
          <w:rFonts w:ascii="Arial" w:hAnsi="Arial" w:cs="Arial"/>
        </w:rPr>
      </w:pPr>
      <w:bookmarkStart w:id="5" w:name="_Hlk15626261"/>
      <w:r w:rsidRPr="00AB24DD">
        <w:rPr>
          <w:rFonts w:ascii="Arial" w:hAnsi="Arial" w:cs="Arial"/>
        </w:rPr>
        <w:t>Strony postanawiają, że rozliczenie przedmiotu umowy odbywać się będzie</w:t>
      </w:r>
      <w:r w:rsidR="0068431E" w:rsidRPr="00AB24DD">
        <w:rPr>
          <w:rFonts w:ascii="Arial" w:hAnsi="Arial" w:cs="Arial"/>
        </w:rPr>
        <w:t>:</w:t>
      </w:r>
    </w:p>
    <w:p w14:paraId="15CF9D94" w14:textId="77777777" w:rsidR="0068431E" w:rsidRPr="00AB24DD" w:rsidRDefault="00C53DEB" w:rsidP="00FA0049">
      <w:pPr>
        <w:pStyle w:val="Akapitzlist"/>
        <w:widowControl/>
        <w:numPr>
          <w:ilvl w:val="0"/>
          <w:numId w:val="66"/>
        </w:numPr>
        <w:suppressAutoHyphens w:val="0"/>
        <w:adjustRightInd/>
        <w:spacing w:after="0" w:line="240" w:lineRule="auto"/>
        <w:textAlignment w:val="auto"/>
        <w:rPr>
          <w:rFonts w:ascii="Arial" w:hAnsi="Arial" w:cs="Arial"/>
        </w:rPr>
      </w:pPr>
      <w:r w:rsidRPr="00AB24DD">
        <w:rPr>
          <w:rFonts w:ascii="Arial" w:hAnsi="Arial" w:cs="Arial"/>
        </w:rPr>
        <w:t>fakturami częściowymi zgodnie z wykonanymi i potwierdzonymi przez Inspektora nadzoru pracami wynikającymi z etapów określonych w harmonogramie</w:t>
      </w:r>
      <w:r w:rsidR="0068431E" w:rsidRPr="00AB24DD">
        <w:rPr>
          <w:rFonts w:ascii="Arial" w:hAnsi="Arial" w:cs="Arial"/>
        </w:rPr>
        <w:t>; w</w:t>
      </w:r>
      <w:r w:rsidRPr="00AB24DD">
        <w:rPr>
          <w:rFonts w:ascii="Arial" w:hAnsi="Arial" w:cs="Arial"/>
        </w:rPr>
        <w:t>ynagrodzenie Wykonawcy rozliczone łącznie fakturami częściowymi nie może przekroczyć 9</w:t>
      </w:r>
      <w:r w:rsidR="0068431E" w:rsidRPr="00AB24DD">
        <w:rPr>
          <w:rFonts w:ascii="Arial" w:hAnsi="Arial" w:cs="Arial"/>
        </w:rPr>
        <w:t>5</w:t>
      </w:r>
      <w:r w:rsidRPr="00AB24DD">
        <w:rPr>
          <w:rFonts w:ascii="Arial" w:hAnsi="Arial" w:cs="Arial"/>
        </w:rPr>
        <w:t xml:space="preserve"> % wynagrodzenia umownego bru</w:t>
      </w:r>
      <w:r w:rsidR="0068431E" w:rsidRPr="00AB24DD">
        <w:rPr>
          <w:rFonts w:ascii="Arial" w:hAnsi="Arial" w:cs="Arial"/>
        </w:rPr>
        <w:t>tto, o którym mowa w § 3 ust. 1;</w:t>
      </w:r>
    </w:p>
    <w:p w14:paraId="58DCEFA3" w14:textId="5170B113" w:rsidR="0068431E" w:rsidRPr="00AB24DD" w:rsidRDefault="0068431E" w:rsidP="00FA0049">
      <w:pPr>
        <w:pStyle w:val="Akapitzlist"/>
        <w:widowControl/>
        <w:numPr>
          <w:ilvl w:val="0"/>
          <w:numId w:val="66"/>
        </w:numPr>
        <w:suppressAutoHyphens w:val="0"/>
        <w:adjustRightInd/>
        <w:spacing w:after="0" w:line="240" w:lineRule="auto"/>
        <w:textAlignment w:val="auto"/>
        <w:rPr>
          <w:rFonts w:ascii="Arial" w:hAnsi="Arial" w:cs="Arial"/>
        </w:rPr>
      </w:pPr>
      <w:r w:rsidRPr="00AB24DD">
        <w:rPr>
          <w:rFonts w:ascii="Arial" w:hAnsi="Arial" w:cs="Arial"/>
        </w:rPr>
        <w:t xml:space="preserve">fakturą </w:t>
      </w:r>
      <w:r w:rsidR="00D51465" w:rsidRPr="00AB24DD">
        <w:rPr>
          <w:rFonts w:ascii="Arial" w:hAnsi="Arial" w:cs="Arial"/>
        </w:rPr>
        <w:t xml:space="preserve">częściową do wysokości </w:t>
      </w:r>
      <w:r w:rsidRPr="00AB24DD">
        <w:rPr>
          <w:rFonts w:ascii="Arial" w:hAnsi="Arial" w:cs="Arial"/>
        </w:rPr>
        <w:t xml:space="preserve">98% wynagrodzenia umownego brutto, o którym mowa w § 3 ust. 1 po zakończenia prac budowlanych i porządkowych oraz wykonania i przekazania dokumentacji powykonawczej i </w:t>
      </w:r>
      <w:r w:rsidR="00B45477" w:rsidRPr="00AB24DD">
        <w:rPr>
          <w:rFonts w:ascii="Arial" w:hAnsi="Arial" w:cs="Arial"/>
        </w:rPr>
        <w:t xml:space="preserve">inwentaryzacji geodezyjnej powykonawczej (Zamawiający </w:t>
      </w:r>
      <w:r w:rsidR="00B45477" w:rsidRPr="00AB24DD">
        <w:rPr>
          <w:rFonts w:ascii="Arial" w:hAnsi="Arial" w:cs="Arial"/>
        </w:rPr>
        <w:lastRenderedPageBreak/>
        <w:t>dopuszcza, aby w dniu odbioru Wykonawca przedstawił potwierdzenia zamówienia pliku KCD do modyfikacji wraz z kopią operatu geodezyjnego)</w:t>
      </w:r>
      <w:r w:rsidRPr="00AB24DD">
        <w:rPr>
          <w:rFonts w:ascii="Arial" w:hAnsi="Arial" w:cs="Arial"/>
        </w:rPr>
        <w:t>;</w:t>
      </w:r>
    </w:p>
    <w:p w14:paraId="2EE214E3" w14:textId="77777777" w:rsidR="0068431E" w:rsidRPr="00AB24DD" w:rsidRDefault="0068431E" w:rsidP="00FA0049">
      <w:pPr>
        <w:pStyle w:val="Akapitzlist"/>
        <w:widowControl/>
        <w:numPr>
          <w:ilvl w:val="0"/>
          <w:numId w:val="66"/>
        </w:numPr>
        <w:suppressAutoHyphens w:val="0"/>
        <w:adjustRightInd/>
        <w:spacing w:after="0" w:line="240" w:lineRule="auto"/>
        <w:textAlignment w:val="auto"/>
        <w:rPr>
          <w:rFonts w:ascii="Arial" w:hAnsi="Arial" w:cs="Arial"/>
        </w:rPr>
      </w:pPr>
      <w:r w:rsidRPr="00AB24DD">
        <w:rPr>
          <w:rFonts w:ascii="Arial" w:hAnsi="Arial" w:cs="Arial"/>
        </w:rPr>
        <w:t>fakturą końcową po uzyskania prawomocnej decyzji o pozwoleniu na użytkowanie</w:t>
      </w:r>
      <w:r w:rsidR="005F38CD" w:rsidRPr="00AB24DD">
        <w:rPr>
          <w:rFonts w:ascii="Arial" w:hAnsi="Arial" w:cs="Arial"/>
        </w:rPr>
        <w:t>.</w:t>
      </w:r>
    </w:p>
    <w:p w14:paraId="324805AF" w14:textId="77777777" w:rsidR="00C53DEB" w:rsidRPr="00AB24DD" w:rsidRDefault="00C53DEB" w:rsidP="00C53DEB">
      <w:pPr>
        <w:widowControl/>
        <w:numPr>
          <w:ilvl w:val="0"/>
          <w:numId w:val="8"/>
        </w:numPr>
        <w:suppressAutoHyphens w:val="0"/>
        <w:adjustRightInd/>
        <w:spacing w:after="0" w:line="240" w:lineRule="auto"/>
        <w:textAlignment w:val="auto"/>
        <w:rPr>
          <w:rFonts w:ascii="Arial" w:hAnsi="Arial" w:cs="Arial"/>
        </w:rPr>
      </w:pPr>
      <w:r w:rsidRPr="00AB24DD">
        <w:rPr>
          <w:rFonts w:ascii="Arial" w:hAnsi="Arial" w:cs="Arial"/>
        </w:rPr>
        <w:t>Podstawą wystawienia faktur</w:t>
      </w:r>
      <w:r w:rsidR="005F38CD" w:rsidRPr="00AB24DD">
        <w:rPr>
          <w:rFonts w:ascii="Arial" w:hAnsi="Arial" w:cs="Arial"/>
        </w:rPr>
        <w:t xml:space="preserve">, o których mowa w ust 7 pkt 1-2 powyżej </w:t>
      </w:r>
      <w:r w:rsidRPr="00AB24DD">
        <w:rPr>
          <w:rFonts w:ascii="Arial" w:hAnsi="Arial" w:cs="Arial"/>
        </w:rPr>
        <w:t xml:space="preserve">jest podpisany przez </w:t>
      </w:r>
      <w:r w:rsidR="005F38CD" w:rsidRPr="00AB24DD">
        <w:rPr>
          <w:rFonts w:ascii="Arial" w:hAnsi="Arial" w:cs="Arial"/>
        </w:rPr>
        <w:t>I</w:t>
      </w:r>
      <w:r w:rsidRPr="00AB24DD">
        <w:rPr>
          <w:rFonts w:ascii="Arial" w:hAnsi="Arial" w:cs="Arial"/>
        </w:rPr>
        <w:t xml:space="preserve">nspektora </w:t>
      </w:r>
      <w:r w:rsidR="005F38CD" w:rsidRPr="00AB24DD">
        <w:rPr>
          <w:rFonts w:ascii="Arial" w:hAnsi="Arial" w:cs="Arial"/>
        </w:rPr>
        <w:t>N</w:t>
      </w:r>
      <w:r w:rsidRPr="00AB24DD">
        <w:rPr>
          <w:rFonts w:ascii="Arial" w:hAnsi="Arial" w:cs="Arial"/>
        </w:rPr>
        <w:t xml:space="preserve">adzoru i Zamawiającego protokół odbioru częściowego </w:t>
      </w:r>
      <w:r w:rsidR="005F38CD" w:rsidRPr="00AB24DD">
        <w:rPr>
          <w:rFonts w:ascii="Arial" w:hAnsi="Arial" w:cs="Arial"/>
        </w:rPr>
        <w:t>s</w:t>
      </w:r>
      <w:r w:rsidRPr="00AB24DD">
        <w:rPr>
          <w:rFonts w:ascii="Arial" w:hAnsi="Arial" w:cs="Arial"/>
        </w:rPr>
        <w:t>porządzony przez Wyk</w:t>
      </w:r>
      <w:r w:rsidR="005F38CD" w:rsidRPr="00AB24DD">
        <w:rPr>
          <w:rFonts w:ascii="Arial" w:hAnsi="Arial" w:cs="Arial"/>
        </w:rPr>
        <w:t>onawcę</w:t>
      </w:r>
      <w:r w:rsidRPr="00AB24DD">
        <w:rPr>
          <w:rFonts w:ascii="Arial" w:hAnsi="Arial" w:cs="Arial"/>
        </w:rPr>
        <w:t>.</w:t>
      </w:r>
    </w:p>
    <w:p w14:paraId="100ECD6A" w14:textId="77777777" w:rsidR="00C53DEB" w:rsidRPr="00AB24DD" w:rsidRDefault="005F38CD" w:rsidP="00C53DEB">
      <w:pPr>
        <w:widowControl/>
        <w:numPr>
          <w:ilvl w:val="0"/>
          <w:numId w:val="8"/>
        </w:numPr>
        <w:suppressAutoHyphens w:val="0"/>
        <w:adjustRightInd/>
        <w:spacing w:after="0" w:line="240" w:lineRule="auto"/>
        <w:textAlignment w:val="auto"/>
        <w:rPr>
          <w:rFonts w:ascii="Arial" w:hAnsi="Arial" w:cs="Arial"/>
        </w:rPr>
      </w:pPr>
      <w:r w:rsidRPr="00AB24DD">
        <w:rPr>
          <w:rFonts w:ascii="Arial" w:hAnsi="Arial" w:cs="Arial"/>
        </w:rPr>
        <w:t>Podstawą wystawienia faktury końcowej, o której mowa w ust. 7 pkt 3 powyżej jest podpisany przez Inspektora Nadzoru i Zamawiającego protokół odbioru końcowego sporządzony przez Zamawiającego</w:t>
      </w:r>
      <w:r w:rsidR="00C53DEB" w:rsidRPr="00AB24DD">
        <w:rPr>
          <w:rFonts w:ascii="Arial" w:hAnsi="Arial" w:cs="Arial"/>
        </w:rPr>
        <w:t>. Po wykonaniu przedmiotu umowy Zamawiający zwróci zabezpieczenie należytego wykonania umowy zgodnie z § 9.</w:t>
      </w:r>
    </w:p>
    <w:p w14:paraId="22EB0FE3" w14:textId="77777777" w:rsidR="00C53DEB" w:rsidRPr="00AB24DD" w:rsidRDefault="00C53DEB" w:rsidP="00C53DEB">
      <w:pPr>
        <w:widowControl/>
        <w:numPr>
          <w:ilvl w:val="0"/>
          <w:numId w:val="8"/>
        </w:numPr>
        <w:suppressAutoHyphens w:val="0"/>
        <w:adjustRightInd/>
        <w:spacing w:after="0" w:line="240" w:lineRule="auto"/>
        <w:textAlignment w:val="auto"/>
        <w:rPr>
          <w:rFonts w:ascii="Arial" w:hAnsi="Arial" w:cs="Arial"/>
        </w:rPr>
      </w:pPr>
      <w:r w:rsidRPr="00AB24DD">
        <w:rPr>
          <w:rFonts w:ascii="Arial" w:hAnsi="Arial" w:cs="Arial"/>
        </w:rPr>
        <w:t>Warunkiem zapłaty przez Zamawiającego należnego wynagrodzenia za odebrane roboty budowlane jest przedstawienie dowodów zapłaty wymagalnego wynagrodzenia podwykonawcom i dalszym podwykonawcom, o których mowa w ust. 1</w:t>
      </w:r>
      <w:r w:rsidR="005F38CD" w:rsidRPr="00AB24DD">
        <w:rPr>
          <w:rFonts w:ascii="Arial" w:hAnsi="Arial" w:cs="Arial"/>
        </w:rPr>
        <w:t>2</w:t>
      </w:r>
      <w:r w:rsidRPr="00AB24DD">
        <w:rPr>
          <w:rFonts w:ascii="Arial" w:hAnsi="Arial" w:cs="Arial"/>
        </w:rPr>
        <w:t>, biorącym udział w realizacji odebranych robót budowlanych</w:t>
      </w:r>
      <w:bookmarkStart w:id="6" w:name="_Hlk33788253"/>
      <w:r w:rsidRPr="00AB24DD">
        <w:rPr>
          <w:rFonts w:ascii="Arial" w:hAnsi="Arial" w:cs="Arial"/>
        </w:rPr>
        <w:t>. Akceptowanymi przez zamawiającego dowodami są:</w:t>
      </w:r>
    </w:p>
    <w:p w14:paraId="2ECD29AB" w14:textId="77777777" w:rsidR="00C53DEB" w:rsidRPr="00AB24DD" w:rsidRDefault="00C53DEB" w:rsidP="00FA0049">
      <w:pPr>
        <w:widowControl/>
        <w:numPr>
          <w:ilvl w:val="0"/>
          <w:numId w:val="65"/>
        </w:numPr>
        <w:suppressAutoHyphens w:val="0"/>
        <w:adjustRightInd/>
        <w:spacing w:after="0" w:line="240" w:lineRule="auto"/>
        <w:textAlignment w:val="auto"/>
        <w:rPr>
          <w:rFonts w:ascii="Arial" w:hAnsi="Arial" w:cs="Arial"/>
        </w:rPr>
      </w:pPr>
      <w:r w:rsidRPr="00AB24DD">
        <w:rPr>
          <w:rFonts w:ascii="Arial" w:hAnsi="Arial" w:cs="Arial"/>
        </w:rPr>
        <w:t>kopia faktury Podwykonawcy lub dalszego Podwykonawcy wraz z potwierdzeniem dokonania przelewu wystawionym przez bank Wykonawcy, albo</w:t>
      </w:r>
    </w:p>
    <w:p w14:paraId="0FC4536D" w14:textId="77777777" w:rsidR="00C53DEB" w:rsidRPr="00AB24DD" w:rsidRDefault="00C53DEB" w:rsidP="00FA0049">
      <w:pPr>
        <w:widowControl/>
        <w:numPr>
          <w:ilvl w:val="0"/>
          <w:numId w:val="65"/>
        </w:numPr>
        <w:suppressAutoHyphens w:val="0"/>
        <w:adjustRightInd/>
        <w:spacing w:after="0" w:line="240" w:lineRule="auto"/>
        <w:textAlignment w:val="auto"/>
        <w:rPr>
          <w:rFonts w:ascii="Arial" w:hAnsi="Arial" w:cs="Arial"/>
        </w:rPr>
      </w:pPr>
      <w:r w:rsidRPr="00AB24DD">
        <w:rPr>
          <w:rFonts w:ascii="Arial" w:hAnsi="Arial" w:cs="Arial"/>
        </w:rPr>
        <w:t>oświadczenie Podwykonawcy albo dalszego Podwykonawcy o uregulowaniu przez Wykonawcę wynagrodzenia należnego Podwykonawcy lub dalszemu Podwykonawcy biorących udział w realizacji odebranych robót wraz z potwierdzeniem otrzymania przelewu wystawionym przez bank Podwykonawcy lub dalszego Podwykonawcy.</w:t>
      </w:r>
    </w:p>
    <w:bookmarkEnd w:id="6"/>
    <w:p w14:paraId="79C128F4" w14:textId="77777777" w:rsidR="00C53DEB" w:rsidRPr="00AB24DD" w:rsidRDefault="00C53DEB" w:rsidP="00C53DEB">
      <w:pPr>
        <w:widowControl/>
        <w:numPr>
          <w:ilvl w:val="0"/>
          <w:numId w:val="8"/>
        </w:numPr>
        <w:suppressAutoHyphens w:val="0"/>
        <w:adjustRightInd/>
        <w:spacing w:after="0" w:line="240" w:lineRule="auto"/>
        <w:textAlignment w:val="auto"/>
        <w:rPr>
          <w:rFonts w:ascii="Arial" w:hAnsi="Arial" w:cs="Arial"/>
        </w:rPr>
      </w:pPr>
      <w:r w:rsidRPr="00AB24DD">
        <w:rPr>
          <w:rFonts w:ascii="Arial" w:hAnsi="Arial" w:cs="Arial"/>
        </w:rPr>
        <w:t>W przypadku nieprzedstawienia przez Wykonawcę dowodów zapłaty, o których mowa w ust. 1</w:t>
      </w:r>
      <w:r w:rsidR="005F38CD" w:rsidRPr="00AB24DD">
        <w:rPr>
          <w:rFonts w:ascii="Arial" w:hAnsi="Arial" w:cs="Arial"/>
        </w:rPr>
        <w:t>0</w:t>
      </w:r>
      <w:r w:rsidRPr="00AB24DD">
        <w:rPr>
          <w:rFonts w:ascii="Arial" w:hAnsi="Arial" w:cs="Arial"/>
        </w:rPr>
        <w:t>, wstrzymuje się wypłatę należnego wynagrodzenia za odebrane roboty budowlane, w części równej sumie kwot wynikających z nieprzedstawionych dowodów zapłaty.</w:t>
      </w:r>
    </w:p>
    <w:bookmarkEnd w:id="5"/>
    <w:p w14:paraId="024D06DD" w14:textId="77777777" w:rsidR="00C53DEB" w:rsidRPr="00AB24DD" w:rsidRDefault="00C53DEB" w:rsidP="00C53DEB">
      <w:pPr>
        <w:widowControl/>
        <w:numPr>
          <w:ilvl w:val="0"/>
          <w:numId w:val="8"/>
        </w:numPr>
        <w:suppressAutoHyphens w:val="0"/>
        <w:adjustRightInd/>
        <w:spacing w:after="0" w:line="240" w:lineRule="auto"/>
        <w:textAlignment w:val="auto"/>
        <w:rPr>
          <w:rFonts w:ascii="Arial" w:hAnsi="Arial" w:cs="Arial"/>
        </w:rPr>
      </w:pPr>
      <w:r w:rsidRPr="00AB24DD">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00D0741" w14:textId="77777777" w:rsidR="00C53DEB" w:rsidRPr="00AB24DD" w:rsidRDefault="00C53DEB" w:rsidP="00C53DEB">
      <w:pPr>
        <w:widowControl/>
        <w:numPr>
          <w:ilvl w:val="0"/>
          <w:numId w:val="8"/>
        </w:numPr>
        <w:suppressAutoHyphens w:val="0"/>
        <w:adjustRightInd/>
        <w:spacing w:after="0" w:line="240" w:lineRule="auto"/>
        <w:textAlignment w:val="auto"/>
        <w:rPr>
          <w:rFonts w:ascii="Arial" w:hAnsi="Arial" w:cs="Arial"/>
        </w:rPr>
      </w:pPr>
      <w:r w:rsidRPr="00AB24DD">
        <w:rPr>
          <w:rFonts w:ascii="Arial" w:hAnsi="Arial" w:cs="Arial"/>
        </w:rPr>
        <w:t>Wynagrodzenie, o którym mowa w ust. 1</w:t>
      </w:r>
      <w:r w:rsidR="005F38CD" w:rsidRPr="00AB24DD">
        <w:rPr>
          <w:rFonts w:ascii="Arial" w:hAnsi="Arial" w:cs="Arial"/>
        </w:rPr>
        <w:t>2</w:t>
      </w:r>
      <w:r w:rsidRPr="00AB24DD">
        <w:rPr>
          <w:rFonts w:ascii="Arial" w:hAnsi="Arial" w:cs="Aria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EDC2094" w14:textId="77777777" w:rsidR="00C53DEB" w:rsidRPr="00AB24DD" w:rsidRDefault="00C53DEB" w:rsidP="00C53DEB">
      <w:pPr>
        <w:widowControl/>
        <w:numPr>
          <w:ilvl w:val="0"/>
          <w:numId w:val="8"/>
        </w:numPr>
        <w:suppressAutoHyphens w:val="0"/>
        <w:adjustRightInd/>
        <w:spacing w:after="0" w:line="240" w:lineRule="auto"/>
        <w:textAlignment w:val="auto"/>
        <w:rPr>
          <w:rFonts w:ascii="Arial" w:hAnsi="Arial" w:cs="Arial"/>
        </w:rPr>
      </w:pPr>
      <w:r w:rsidRPr="00AB24DD">
        <w:rPr>
          <w:rFonts w:ascii="Arial" w:hAnsi="Arial" w:cs="Arial"/>
        </w:rPr>
        <w:t xml:space="preserve">Bezpośrednia zapłata obejmuje wyłącznie należne wynagrodzenie, bez odsetek, należnych Podwykonawcy lub dalszemu Podwykonawcy. </w:t>
      </w:r>
    </w:p>
    <w:p w14:paraId="0DDAC80D" w14:textId="77777777" w:rsidR="00C53DEB" w:rsidRPr="00AB24DD" w:rsidRDefault="00C53DEB" w:rsidP="00C53DEB">
      <w:pPr>
        <w:widowControl/>
        <w:numPr>
          <w:ilvl w:val="0"/>
          <w:numId w:val="8"/>
        </w:numPr>
        <w:suppressAutoHyphens w:val="0"/>
        <w:adjustRightInd/>
        <w:spacing w:after="0" w:line="240" w:lineRule="auto"/>
        <w:textAlignment w:val="auto"/>
        <w:rPr>
          <w:rFonts w:ascii="Arial" w:hAnsi="Arial" w:cs="Arial"/>
        </w:rPr>
      </w:pPr>
      <w:r w:rsidRPr="00AB24DD">
        <w:rPr>
          <w:rFonts w:ascii="Arial" w:hAnsi="Arial" w:cs="Arial"/>
        </w:rPr>
        <w:t>Przed dokonaniem bezpośredniej zapłaty Zamawiający jest obowiązany umożliwić Wykonawcy zgłoszenie w formie pisemnej uwag dotyczących zasadności bezpośredniej zapłaty wynagrodzenia Podwykonawcy lub dalszemu Podwykonawcy, o których mowa w ust. 1</w:t>
      </w:r>
      <w:r w:rsidR="005F38CD" w:rsidRPr="00AB24DD">
        <w:rPr>
          <w:rFonts w:ascii="Arial" w:hAnsi="Arial" w:cs="Arial"/>
        </w:rPr>
        <w:t>2</w:t>
      </w:r>
      <w:r w:rsidRPr="00AB24DD">
        <w:rPr>
          <w:rFonts w:ascii="Arial" w:hAnsi="Arial" w:cs="Arial"/>
        </w:rPr>
        <w:t xml:space="preserve">. Zamawiający informuje o terminie zgłaszania uwag, nie krótszym niż 7 dni od dnia doręczenia tej informacji. </w:t>
      </w:r>
    </w:p>
    <w:p w14:paraId="1D395EFC" w14:textId="77777777" w:rsidR="00C53DEB" w:rsidRPr="00AB24DD" w:rsidRDefault="00C53DEB" w:rsidP="00C53DEB">
      <w:pPr>
        <w:widowControl/>
        <w:numPr>
          <w:ilvl w:val="0"/>
          <w:numId w:val="8"/>
        </w:numPr>
        <w:suppressAutoHyphens w:val="0"/>
        <w:adjustRightInd/>
        <w:spacing w:after="0" w:line="240" w:lineRule="auto"/>
        <w:textAlignment w:val="auto"/>
        <w:rPr>
          <w:rFonts w:ascii="Arial" w:hAnsi="Arial" w:cs="Arial"/>
        </w:rPr>
      </w:pPr>
      <w:r w:rsidRPr="00AB24DD">
        <w:rPr>
          <w:rFonts w:ascii="Arial" w:hAnsi="Arial" w:cs="Arial"/>
        </w:rPr>
        <w:t>W przypadku zgłoszenia uwag, o których mowa w ust. 1</w:t>
      </w:r>
      <w:r w:rsidR="005F38CD" w:rsidRPr="00AB24DD">
        <w:rPr>
          <w:rFonts w:ascii="Arial" w:hAnsi="Arial" w:cs="Arial"/>
        </w:rPr>
        <w:t>5</w:t>
      </w:r>
      <w:r w:rsidRPr="00AB24DD">
        <w:rPr>
          <w:rFonts w:ascii="Arial" w:hAnsi="Arial" w:cs="Arial"/>
        </w:rPr>
        <w:t xml:space="preserve">, w terminie wskazanym przez Zamawiającego, Zamawiający może: </w:t>
      </w:r>
    </w:p>
    <w:p w14:paraId="3CFDAF3B" w14:textId="77777777" w:rsidR="00C53DEB" w:rsidRPr="00AB24DD" w:rsidRDefault="00C53DEB" w:rsidP="00C53DEB">
      <w:pPr>
        <w:widowControl/>
        <w:numPr>
          <w:ilvl w:val="0"/>
          <w:numId w:val="9"/>
        </w:numPr>
        <w:suppressAutoHyphens w:val="0"/>
        <w:adjustRightInd/>
        <w:spacing w:after="0" w:line="240" w:lineRule="auto"/>
        <w:textAlignment w:val="auto"/>
        <w:rPr>
          <w:rFonts w:ascii="Arial" w:hAnsi="Arial" w:cs="Arial"/>
        </w:rPr>
      </w:pPr>
      <w:r w:rsidRPr="00AB24DD">
        <w:rPr>
          <w:rFonts w:ascii="Arial" w:hAnsi="Arial" w:cs="Arial"/>
        </w:rPr>
        <w:t xml:space="preserve">nie dokonać bezpośredniej zapłaty wynagrodzenia Podwykonawcy lub dalszemu Podwykonawcy, jeżeli wykonawca wykaże niezasadność takiej zapłaty; </w:t>
      </w:r>
    </w:p>
    <w:p w14:paraId="6B38416C" w14:textId="77777777" w:rsidR="00C53DEB" w:rsidRPr="00AB24DD" w:rsidRDefault="00C53DEB" w:rsidP="00C53DEB">
      <w:pPr>
        <w:widowControl/>
        <w:numPr>
          <w:ilvl w:val="0"/>
          <w:numId w:val="9"/>
        </w:numPr>
        <w:suppressAutoHyphens w:val="0"/>
        <w:adjustRightInd/>
        <w:spacing w:after="0" w:line="240" w:lineRule="auto"/>
        <w:textAlignment w:val="auto"/>
        <w:rPr>
          <w:rFonts w:ascii="Arial" w:hAnsi="Arial" w:cs="Arial"/>
        </w:rPr>
      </w:pPr>
      <w:r w:rsidRPr="00AB24DD">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832C804" w14:textId="77777777" w:rsidR="00C53DEB" w:rsidRPr="00AB24DD" w:rsidRDefault="00C53DEB" w:rsidP="00C53DEB">
      <w:pPr>
        <w:widowControl/>
        <w:numPr>
          <w:ilvl w:val="0"/>
          <w:numId w:val="9"/>
        </w:numPr>
        <w:suppressAutoHyphens w:val="0"/>
        <w:adjustRightInd/>
        <w:spacing w:after="0" w:line="240" w:lineRule="auto"/>
        <w:textAlignment w:val="auto"/>
        <w:rPr>
          <w:rFonts w:ascii="Arial" w:hAnsi="Arial" w:cs="Arial"/>
        </w:rPr>
      </w:pPr>
      <w:r w:rsidRPr="00AB24DD">
        <w:rPr>
          <w:rFonts w:ascii="Arial" w:hAnsi="Arial" w:cs="Arial"/>
        </w:rPr>
        <w:t xml:space="preserve">dokonać bezpośredniej zapłaty wynagrodzenia Podwykonawcy lub dalszemu Podwykonawcy, jeżeli Podwykonawca lub dalszy Podwykonawca wykaże zasadność takiej zapłaty. </w:t>
      </w:r>
    </w:p>
    <w:p w14:paraId="7F301DFC" w14:textId="77777777" w:rsidR="00C53DEB" w:rsidRPr="00AB24DD" w:rsidRDefault="00C53DEB" w:rsidP="00C53DEB">
      <w:pPr>
        <w:widowControl/>
        <w:numPr>
          <w:ilvl w:val="0"/>
          <w:numId w:val="8"/>
        </w:numPr>
        <w:suppressAutoHyphens w:val="0"/>
        <w:adjustRightInd/>
        <w:spacing w:after="0" w:line="240" w:lineRule="auto"/>
        <w:textAlignment w:val="auto"/>
        <w:rPr>
          <w:rFonts w:ascii="Arial" w:hAnsi="Arial" w:cs="Arial"/>
        </w:rPr>
      </w:pPr>
      <w:r w:rsidRPr="00AB24DD">
        <w:rPr>
          <w:rFonts w:ascii="Arial" w:hAnsi="Arial" w:cs="Arial"/>
        </w:rPr>
        <w:t>W przypadku dokonania bezpośredniej zapłaty Podwykonawcy lub dalszemu Podwykonawcy, o których mowa w ust. 1</w:t>
      </w:r>
      <w:r w:rsidR="005F38CD" w:rsidRPr="00AB24DD">
        <w:rPr>
          <w:rFonts w:ascii="Arial" w:hAnsi="Arial" w:cs="Arial"/>
        </w:rPr>
        <w:t>4</w:t>
      </w:r>
      <w:r w:rsidRPr="00AB24DD">
        <w:rPr>
          <w:rFonts w:ascii="Arial" w:hAnsi="Arial" w:cs="Arial"/>
        </w:rPr>
        <w:t>, Zamawiający potrąca kwotę wypłaconego wynagrodzenia z wynagrodzenia należnego Wykonawcy.</w:t>
      </w:r>
    </w:p>
    <w:p w14:paraId="73FB5942" w14:textId="77777777" w:rsidR="00B05909" w:rsidRPr="00AB24DD" w:rsidRDefault="00B05909" w:rsidP="00B05909">
      <w:pPr>
        <w:pStyle w:val="Bezodstpw"/>
        <w:rPr>
          <w:rFonts w:ascii="Arial" w:hAnsi="Arial" w:cs="Arial"/>
          <w:b/>
        </w:rPr>
      </w:pPr>
    </w:p>
    <w:p w14:paraId="0C9C3DFA" w14:textId="77777777" w:rsidR="00B05909" w:rsidRPr="00AB24DD" w:rsidRDefault="00B05909" w:rsidP="00B05909">
      <w:pPr>
        <w:pStyle w:val="Bezodstpw"/>
        <w:jc w:val="center"/>
        <w:rPr>
          <w:rFonts w:ascii="Arial" w:hAnsi="Arial" w:cs="Arial"/>
        </w:rPr>
      </w:pPr>
      <w:r w:rsidRPr="00AB24DD">
        <w:rPr>
          <w:rFonts w:ascii="Arial" w:hAnsi="Arial" w:cs="Arial"/>
          <w:b/>
        </w:rPr>
        <w:t>§ 5</w:t>
      </w:r>
    </w:p>
    <w:p w14:paraId="6102632E" w14:textId="77777777" w:rsidR="00B05909" w:rsidRPr="00AB24DD" w:rsidRDefault="00B05909" w:rsidP="00345E27">
      <w:pPr>
        <w:widowControl/>
        <w:numPr>
          <w:ilvl w:val="0"/>
          <w:numId w:val="16"/>
        </w:numPr>
        <w:adjustRightInd/>
        <w:spacing w:after="0" w:line="240" w:lineRule="auto"/>
        <w:textAlignment w:val="auto"/>
        <w:rPr>
          <w:rFonts w:ascii="Arial" w:hAnsi="Arial" w:cs="Arial"/>
        </w:rPr>
      </w:pPr>
      <w:r w:rsidRPr="00AB24DD">
        <w:rPr>
          <w:rFonts w:ascii="Arial" w:hAnsi="Arial" w:cs="Arial"/>
        </w:rPr>
        <w:t>Zamawiający wprowadzi Wykonawcę na teren budowy w dniu zawarciu umowy.</w:t>
      </w:r>
    </w:p>
    <w:p w14:paraId="33A3C0DD" w14:textId="2F5ECA39" w:rsidR="00B05909" w:rsidRPr="00AB24DD" w:rsidRDefault="00B05909" w:rsidP="00345E27">
      <w:pPr>
        <w:widowControl/>
        <w:numPr>
          <w:ilvl w:val="0"/>
          <w:numId w:val="16"/>
        </w:numPr>
        <w:adjustRightInd/>
        <w:spacing w:after="0" w:line="240" w:lineRule="auto"/>
        <w:textAlignment w:val="auto"/>
        <w:rPr>
          <w:rFonts w:ascii="Arial" w:hAnsi="Arial" w:cs="Arial"/>
        </w:rPr>
      </w:pPr>
      <w:r w:rsidRPr="00AB24DD">
        <w:rPr>
          <w:rFonts w:ascii="Arial" w:hAnsi="Arial" w:cs="Arial"/>
        </w:rPr>
        <w:t>Wykonawca przekaże Zamawiającemu dokumenty</w:t>
      </w:r>
      <w:r w:rsidR="00306035" w:rsidRPr="00AB24DD">
        <w:rPr>
          <w:rFonts w:ascii="Arial" w:hAnsi="Arial" w:cs="Arial"/>
        </w:rPr>
        <w:t xml:space="preserve"> (uprawnienia, przynależność do izby</w:t>
      </w:r>
      <w:r w:rsidR="00AF4DF5" w:rsidRPr="00AB24DD">
        <w:rPr>
          <w:rFonts w:ascii="Arial" w:hAnsi="Arial" w:cs="Arial"/>
        </w:rPr>
        <w:t xml:space="preserve"> oraz obowiązkowe ubezpieczenie OC)</w:t>
      </w:r>
      <w:r w:rsidRPr="00AB24DD">
        <w:rPr>
          <w:rFonts w:ascii="Arial" w:hAnsi="Arial" w:cs="Arial"/>
        </w:rPr>
        <w:t xml:space="preserve"> kierownik</w:t>
      </w:r>
      <w:r w:rsidR="00BA76C4" w:rsidRPr="00AB24DD">
        <w:rPr>
          <w:rFonts w:ascii="Arial" w:hAnsi="Arial" w:cs="Arial"/>
        </w:rPr>
        <w:t>ów</w:t>
      </w:r>
      <w:r w:rsidR="00223DF1" w:rsidRPr="00AB24DD">
        <w:rPr>
          <w:rFonts w:ascii="Arial" w:hAnsi="Arial" w:cs="Arial"/>
        </w:rPr>
        <w:t xml:space="preserve"> budowy/</w:t>
      </w:r>
      <w:r w:rsidRPr="00AB24DD">
        <w:rPr>
          <w:rFonts w:ascii="Arial" w:hAnsi="Arial" w:cs="Arial"/>
        </w:rPr>
        <w:t>robót najpóźniej w dniu zawarcia umowy</w:t>
      </w:r>
      <w:r w:rsidR="00BA76C4" w:rsidRPr="00AB24DD">
        <w:rPr>
          <w:rFonts w:ascii="Arial" w:hAnsi="Arial" w:cs="Arial"/>
        </w:rPr>
        <w:t xml:space="preserve"> w tym także oświadczenia o podjęciu obowiązków kierownika budowy/robót niezbędne do zgłoszenia rozpoczęcia robót do Powiatowego Inspektora Nadzoru Budowlanego.</w:t>
      </w:r>
    </w:p>
    <w:p w14:paraId="2C2AC05E" w14:textId="77777777" w:rsidR="00B05909" w:rsidRPr="00AB24DD" w:rsidRDefault="00B05909" w:rsidP="00345E27">
      <w:pPr>
        <w:widowControl/>
        <w:numPr>
          <w:ilvl w:val="0"/>
          <w:numId w:val="16"/>
        </w:numPr>
        <w:adjustRightInd/>
        <w:spacing w:after="0" w:line="240" w:lineRule="auto"/>
        <w:textAlignment w:val="auto"/>
        <w:rPr>
          <w:rFonts w:ascii="Arial" w:hAnsi="Arial" w:cs="Arial"/>
        </w:rPr>
      </w:pPr>
      <w:r w:rsidRPr="00AB24DD">
        <w:rPr>
          <w:rFonts w:ascii="Arial" w:hAnsi="Arial" w:cs="Arial"/>
        </w:rPr>
        <w:t>Zakończenie robót nastąpi z dniem odbioru robót</w:t>
      </w:r>
      <w:r w:rsidRPr="00AB24DD">
        <w:rPr>
          <w:rFonts w:ascii="Arial" w:hAnsi="Arial" w:cs="Arial"/>
          <w:bCs/>
        </w:rPr>
        <w:t xml:space="preserve"> po wykonaniu wszystkich czynności opisanych w § 1, nie później jednak niż w terminie określonym w § 2 ust. </w:t>
      </w:r>
      <w:r w:rsidR="00223DF1" w:rsidRPr="00AB24DD">
        <w:rPr>
          <w:rFonts w:ascii="Arial" w:hAnsi="Arial" w:cs="Arial"/>
          <w:bCs/>
        </w:rPr>
        <w:t>2</w:t>
      </w:r>
      <w:r w:rsidRPr="00AB24DD">
        <w:rPr>
          <w:rFonts w:ascii="Arial" w:hAnsi="Arial" w:cs="Arial"/>
          <w:bCs/>
        </w:rPr>
        <w:t>.</w:t>
      </w:r>
    </w:p>
    <w:p w14:paraId="7F22A711" w14:textId="77777777" w:rsidR="00B05909" w:rsidRPr="00AB24DD" w:rsidRDefault="00B05909" w:rsidP="00B05909">
      <w:pPr>
        <w:widowControl/>
        <w:adjustRightInd/>
        <w:spacing w:after="0" w:line="240" w:lineRule="auto"/>
        <w:textAlignment w:val="auto"/>
        <w:rPr>
          <w:rFonts w:ascii="Arial" w:hAnsi="Arial" w:cs="Arial"/>
        </w:rPr>
      </w:pPr>
    </w:p>
    <w:p w14:paraId="6F703DF8" w14:textId="77777777" w:rsidR="00B05909" w:rsidRPr="00AB24DD" w:rsidRDefault="00B05909" w:rsidP="00B05909">
      <w:pPr>
        <w:spacing w:after="0" w:line="240" w:lineRule="auto"/>
        <w:jc w:val="center"/>
        <w:rPr>
          <w:rFonts w:ascii="Arial" w:hAnsi="Arial" w:cs="Arial"/>
        </w:rPr>
      </w:pPr>
      <w:r w:rsidRPr="00AB24DD">
        <w:rPr>
          <w:rFonts w:ascii="Arial" w:hAnsi="Arial" w:cs="Arial"/>
          <w:b/>
        </w:rPr>
        <w:t>§ 6</w:t>
      </w:r>
    </w:p>
    <w:p w14:paraId="40064A9B" w14:textId="77777777" w:rsidR="00B05909" w:rsidRPr="00AB24DD" w:rsidRDefault="00B05909" w:rsidP="00345E27">
      <w:pPr>
        <w:pStyle w:val="Akapitzlist"/>
        <w:widowControl/>
        <w:numPr>
          <w:ilvl w:val="0"/>
          <w:numId w:val="17"/>
        </w:numPr>
        <w:adjustRightInd/>
        <w:spacing w:after="0" w:line="240" w:lineRule="auto"/>
        <w:ind w:left="426" w:hanging="426"/>
        <w:textAlignment w:val="auto"/>
        <w:rPr>
          <w:rFonts w:ascii="Arial" w:hAnsi="Arial" w:cs="Arial"/>
        </w:rPr>
      </w:pPr>
      <w:r w:rsidRPr="00AB24DD">
        <w:rPr>
          <w:rFonts w:ascii="Arial" w:hAnsi="Arial" w:cs="Arial"/>
        </w:rPr>
        <w:t xml:space="preserve">Zamawiający zobowiązuje się przekazać Wykonawcy dokumentację projektową. </w:t>
      </w:r>
    </w:p>
    <w:p w14:paraId="4C68EB5C" w14:textId="77777777" w:rsidR="00B05909" w:rsidRPr="00AB24DD" w:rsidRDefault="00B05909" w:rsidP="00345E27">
      <w:pPr>
        <w:pStyle w:val="Akapitzlist"/>
        <w:widowControl/>
        <w:numPr>
          <w:ilvl w:val="0"/>
          <w:numId w:val="17"/>
        </w:numPr>
        <w:adjustRightInd/>
        <w:spacing w:after="0" w:line="240" w:lineRule="auto"/>
        <w:ind w:left="426" w:hanging="426"/>
        <w:textAlignment w:val="auto"/>
        <w:rPr>
          <w:rFonts w:ascii="Arial" w:hAnsi="Arial" w:cs="Arial"/>
        </w:rPr>
      </w:pPr>
      <w:r w:rsidRPr="00AB24DD">
        <w:rPr>
          <w:rFonts w:ascii="Arial" w:hAnsi="Arial" w:cs="Arial"/>
        </w:rPr>
        <w:t>Wykonawca odbierze dokumentację w siedzibie Zamawiającego w dniu wprowadzenia na teren budowy.</w:t>
      </w:r>
    </w:p>
    <w:p w14:paraId="7019F419" w14:textId="77777777" w:rsidR="00223DF1" w:rsidRPr="00AB24DD" w:rsidRDefault="00223DF1" w:rsidP="00345E27">
      <w:pPr>
        <w:pStyle w:val="Akapitzlist"/>
        <w:widowControl/>
        <w:numPr>
          <w:ilvl w:val="0"/>
          <w:numId w:val="17"/>
        </w:numPr>
        <w:adjustRightInd/>
        <w:spacing w:after="0" w:line="240" w:lineRule="auto"/>
        <w:ind w:left="426" w:hanging="426"/>
        <w:textAlignment w:val="auto"/>
        <w:rPr>
          <w:rFonts w:ascii="Arial" w:hAnsi="Arial" w:cs="Arial"/>
        </w:rPr>
      </w:pPr>
      <w:r w:rsidRPr="00AB24DD">
        <w:rPr>
          <w:rFonts w:ascii="Arial" w:hAnsi="Arial" w:cs="Arial"/>
        </w:rPr>
        <w:t>Dokumentacja budowy zawiera:</w:t>
      </w:r>
    </w:p>
    <w:p w14:paraId="2EB64E75" w14:textId="77777777" w:rsidR="00223DF1" w:rsidRPr="00AB24DD" w:rsidRDefault="00223DF1"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projekt architektoniczno-wykonawczy: architektura</w:t>
      </w:r>
      <w:r w:rsidR="00AD6C16" w:rsidRPr="00AB24DD">
        <w:rPr>
          <w:rFonts w:ascii="Arial" w:hAnsi="Arial" w:cs="Arial"/>
        </w:rPr>
        <w:t>;</w:t>
      </w:r>
      <w:r w:rsidR="006E3F06" w:rsidRPr="00AB24DD">
        <w:rPr>
          <w:rFonts w:ascii="Arial" w:hAnsi="Arial" w:cs="Arial"/>
        </w:rPr>
        <w:t xml:space="preserve"> </w:t>
      </w:r>
    </w:p>
    <w:p w14:paraId="22EC9D39" w14:textId="77777777" w:rsidR="00223DF1" w:rsidRPr="00AB24DD" w:rsidRDefault="005012A8"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projekt architekt</w:t>
      </w:r>
      <w:r w:rsidR="006E3F06" w:rsidRPr="00AB24DD">
        <w:rPr>
          <w:rFonts w:ascii="Arial" w:hAnsi="Arial" w:cs="Arial"/>
        </w:rPr>
        <w:t>oniczno-wykonawczy: konstrukcja</w:t>
      </w:r>
      <w:r w:rsidR="00AD6C16" w:rsidRPr="00AB24DD">
        <w:rPr>
          <w:rFonts w:ascii="Arial" w:hAnsi="Arial" w:cs="Arial"/>
        </w:rPr>
        <w:t>;</w:t>
      </w:r>
      <w:r w:rsidR="006E3F06" w:rsidRPr="00AB24DD">
        <w:rPr>
          <w:rFonts w:ascii="Arial" w:hAnsi="Arial" w:cs="Arial"/>
        </w:rPr>
        <w:t xml:space="preserve"> </w:t>
      </w:r>
    </w:p>
    <w:p w14:paraId="6A584874" w14:textId="77777777" w:rsidR="00223DF1" w:rsidRPr="00AB24DD" w:rsidRDefault="00223DF1"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bCs/>
          <w:color w:val="000000"/>
        </w:rPr>
        <w:t xml:space="preserve">projekt </w:t>
      </w:r>
      <w:proofErr w:type="spellStart"/>
      <w:r w:rsidRPr="00AB24DD">
        <w:rPr>
          <w:rFonts w:ascii="Arial" w:hAnsi="Arial" w:cs="Arial"/>
          <w:bCs/>
          <w:color w:val="000000"/>
        </w:rPr>
        <w:t>architektoniczno</w:t>
      </w:r>
      <w:proofErr w:type="spellEnd"/>
      <w:r w:rsidRPr="00AB24DD">
        <w:rPr>
          <w:rFonts w:ascii="Arial" w:hAnsi="Arial" w:cs="Arial"/>
          <w:bCs/>
          <w:color w:val="000000"/>
        </w:rPr>
        <w:t xml:space="preserve"> - wykonawczy: instalacje elektryczne</w:t>
      </w:r>
      <w:r w:rsidR="00AD6C16" w:rsidRPr="00AB24DD">
        <w:rPr>
          <w:rFonts w:ascii="Arial" w:hAnsi="Arial" w:cs="Arial"/>
          <w:bCs/>
          <w:color w:val="000000"/>
        </w:rPr>
        <w:t>;</w:t>
      </w:r>
      <w:r w:rsidR="006E3F06" w:rsidRPr="00AB24DD">
        <w:rPr>
          <w:rFonts w:ascii="Arial" w:hAnsi="Arial" w:cs="Arial"/>
          <w:bCs/>
          <w:color w:val="000000"/>
        </w:rPr>
        <w:t xml:space="preserve"> </w:t>
      </w:r>
    </w:p>
    <w:p w14:paraId="57E0858C" w14:textId="77777777" w:rsidR="001B7B55" w:rsidRPr="00AB24DD" w:rsidRDefault="001B7B55"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projekt wykonawczy: zewnętrzna instalacja kanalizacji deszczowej</w:t>
      </w:r>
      <w:r w:rsidR="005012A8" w:rsidRPr="00AB24DD">
        <w:rPr>
          <w:rFonts w:ascii="Arial" w:hAnsi="Arial" w:cs="Arial"/>
        </w:rPr>
        <w:t>;</w:t>
      </w:r>
    </w:p>
    <w:p w14:paraId="5B702BEB" w14:textId="77777777" w:rsidR="001B7B55" w:rsidRPr="00AB24DD" w:rsidRDefault="001B7B55"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 xml:space="preserve">projekt wykonawczy: </w:t>
      </w:r>
      <w:r w:rsidRPr="00AB24DD">
        <w:rPr>
          <w:rFonts w:ascii="Arial" w:hAnsi="Arial" w:cs="Arial"/>
          <w:bCs/>
          <w:color w:val="000000"/>
        </w:rPr>
        <w:t xml:space="preserve">instalacje </w:t>
      </w:r>
      <w:proofErr w:type="spellStart"/>
      <w:r w:rsidRPr="00AB24DD">
        <w:rPr>
          <w:rFonts w:ascii="Arial" w:hAnsi="Arial" w:cs="Arial"/>
          <w:bCs/>
          <w:color w:val="000000"/>
        </w:rPr>
        <w:t>wod-kan</w:t>
      </w:r>
      <w:proofErr w:type="spellEnd"/>
      <w:r w:rsidRPr="00AB24DD">
        <w:rPr>
          <w:rFonts w:ascii="Arial" w:hAnsi="Arial" w:cs="Arial"/>
          <w:bCs/>
          <w:color w:val="000000"/>
        </w:rPr>
        <w:t>;</w:t>
      </w:r>
    </w:p>
    <w:p w14:paraId="7951AAF6" w14:textId="77777777" w:rsidR="008A35CC" w:rsidRPr="00AB24DD" w:rsidRDefault="008A35CC" w:rsidP="00FA0049">
      <w:pPr>
        <w:widowControl/>
        <w:numPr>
          <w:ilvl w:val="0"/>
          <w:numId w:val="67"/>
        </w:numPr>
        <w:adjustRightInd/>
        <w:snapToGrid w:val="0"/>
        <w:spacing w:after="0" w:line="240" w:lineRule="auto"/>
        <w:jc w:val="left"/>
        <w:textAlignment w:val="auto"/>
        <w:rPr>
          <w:rFonts w:ascii="Arial" w:hAnsi="Arial" w:cs="Arial"/>
          <w:bCs/>
          <w:snapToGrid w:val="0"/>
          <w:lang w:eastAsia="ar-SA"/>
        </w:rPr>
      </w:pPr>
      <w:r w:rsidRPr="00AB24DD">
        <w:rPr>
          <w:rFonts w:ascii="Arial" w:hAnsi="Arial" w:cs="Arial"/>
        </w:rPr>
        <w:t xml:space="preserve">projekt wykonawczy: </w:t>
      </w:r>
      <w:r w:rsidRPr="00AB24DD">
        <w:rPr>
          <w:rFonts w:ascii="Arial" w:hAnsi="Arial" w:cs="Arial"/>
          <w:bCs/>
          <w:snapToGrid w:val="0"/>
          <w:lang w:eastAsia="ar-SA"/>
        </w:rPr>
        <w:t>instalacja centralnego ogrzewania;</w:t>
      </w:r>
    </w:p>
    <w:p w14:paraId="4D18A257" w14:textId="77777777" w:rsidR="008A35CC" w:rsidRPr="00AB24DD" w:rsidRDefault="008A35CC" w:rsidP="00FA0049">
      <w:pPr>
        <w:widowControl/>
        <w:numPr>
          <w:ilvl w:val="0"/>
          <w:numId w:val="67"/>
        </w:numPr>
        <w:adjustRightInd/>
        <w:snapToGrid w:val="0"/>
        <w:spacing w:after="0" w:line="240" w:lineRule="auto"/>
        <w:jc w:val="left"/>
        <w:textAlignment w:val="auto"/>
        <w:rPr>
          <w:rFonts w:ascii="Arial" w:hAnsi="Arial" w:cs="Arial"/>
          <w:bCs/>
          <w:snapToGrid w:val="0"/>
          <w:lang w:eastAsia="ar-SA"/>
        </w:rPr>
      </w:pPr>
      <w:r w:rsidRPr="00AB24DD">
        <w:rPr>
          <w:rFonts w:ascii="Arial" w:hAnsi="Arial" w:cs="Arial"/>
        </w:rPr>
        <w:t xml:space="preserve">projekt wykonawczy: </w:t>
      </w:r>
      <w:r w:rsidRPr="00AB24DD">
        <w:rPr>
          <w:rFonts w:ascii="Arial" w:hAnsi="Arial" w:cs="Arial"/>
          <w:bCs/>
          <w:snapToGrid w:val="0"/>
          <w:lang w:eastAsia="ar-SA"/>
        </w:rPr>
        <w:t>instalacja ciepła technologicznego;</w:t>
      </w:r>
    </w:p>
    <w:p w14:paraId="4518D0ED" w14:textId="77777777" w:rsidR="008A35CC" w:rsidRPr="00AB24DD" w:rsidRDefault="008A35CC"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 xml:space="preserve">projekt wykonawczy: </w:t>
      </w:r>
      <w:r w:rsidRPr="00AB24DD">
        <w:rPr>
          <w:rFonts w:ascii="Arial" w:hAnsi="Arial" w:cs="Arial"/>
          <w:bCs/>
          <w:color w:val="000000"/>
        </w:rPr>
        <w:t xml:space="preserve">instalacja wewnętrzna gazu do kotłowni; jednociągowa stacja </w:t>
      </w:r>
      <w:proofErr w:type="spellStart"/>
      <w:r w:rsidRPr="00AB24DD">
        <w:rPr>
          <w:rFonts w:ascii="Arial" w:hAnsi="Arial" w:cs="Arial"/>
          <w:bCs/>
          <w:color w:val="000000"/>
        </w:rPr>
        <w:t>redukcyjno</w:t>
      </w:r>
      <w:proofErr w:type="spellEnd"/>
      <w:r w:rsidRPr="00AB24DD">
        <w:rPr>
          <w:rFonts w:ascii="Arial" w:hAnsi="Arial" w:cs="Arial"/>
          <w:bCs/>
          <w:color w:val="000000"/>
        </w:rPr>
        <w:t>-pomiarowa gazu,</w:t>
      </w:r>
    </w:p>
    <w:p w14:paraId="6413EE76" w14:textId="77777777" w:rsidR="008A35CC" w:rsidRPr="00AB24DD" w:rsidRDefault="008A35CC"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projekt wykonawczy: kotłownia;</w:t>
      </w:r>
    </w:p>
    <w:p w14:paraId="6BB000F4" w14:textId="77777777" w:rsidR="008A35CC" w:rsidRPr="00AB24DD" w:rsidRDefault="008A35CC"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projekt wykonawczy: przyłącze wodociągowe oraz przyłącze kanalizacji sanitarnej i instalacja zewnętrzna kanalizacji sanitarnej</w:t>
      </w:r>
    </w:p>
    <w:p w14:paraId="5A21738B" w14:textId="77777777" w:rsidR="008A35CC" w:rsidRPr="00AB24DD" w:rsidRDefault="008A35CC"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projekt wykonawczy:</w:t>
      </w:r>
      <w:r w:rsidR="001B7B55" w:rsidRPr="00AB24DD">
        <w:rPr>
          <w:rFonts w:ascii="Arial" w:hAnsi="Arial" w:cs="Arial"/>
        </w:rPr>
        <w:t xml:space="preserve"> </w:t>
      </w:r>
      <w:r w:rsidR="001B7B55" w:rsidRPr="00AB24DD">
        <w:rPr>
          <w:rFonts w:ascii="Arial" w:hAnsi="Arial" w:cs="Arial"/>
          <w:bCs/>
          <w:color w:val="000000"/>
        </w:rPr>
        <w:t>instalacja wentylacji mechanicznej;</w:t>
      </w:r>
    </w:p>
    <w:p w14:paraId="505A92B5" w14:textId="77777777" w:rsidR="005012A8" w:rsidRPr="00AB24DD" w:rsidRDefault="005012A8"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projekt wykonawczy: instalacje teletechniczne;</w:t>
      </w:r>
    </w:p>
    <w:p w14:paraId="3DBB0338" w14:textId="77777777" w:rsidR="00223DF1" w:rsidRPr="00AB24DD" w:rsidRDefault="00223DF1"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projekt wykonawczy: drogi i nawierzchnie;</w:t>
      </w:r>
    </w:p>
    <w:p w14:paraId="4A775089" w14:textId="77777777" w:rsidR="009157D4" w:rsidRPr="00AB24DD" w:rsidRDefault="009157D4"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 xml:space="preserve">projekt wykonawczy zieleni </w:t>
      </w:r>
    </w:p>
    <w:p w14:paraId="5E5985C3" w14:textId="77777777" w:rsidR="009157D4" w:rsidRPr="00AB24DD" w:rsidRDefault="00AD6C16"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specyfikację techniczną wykonania i odbioru robót: architektura;</w:t>
      </w:r>
    </w:p>
    <w:p w14:paraId="2B6D7C8E" w14:textId="77777777" w:rsidR="00AD6C16" w:rsidRPr="00AB24DD" w:rsidRDefault="00AD6C16"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specyfikację techniczną wykonania i odbioru robót: konstrukcja;</w:t>
      </w:r>
    </w:p>
    <w:p w14:paraId="225030F3" w14:textId="77777777" w:rsidR="00AD6C16" w:rsidRPr="00AB24DD" w:rsidRDefault="00AD6C16"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specyfikację techniczną wykonania i odbioru robót:</w:t>
      </w:r>
      <w:r w:rsidRPr="00AB24DD">
        <w:rPr>
          <w:rFonts w:ascii="Arial" w:hAnsi="Arial" w:cs="Arial"/>
          <w:bCs/>
          <w:color w:val="000000"/>
        </w:rPr>
        <w:t xml:space="preserve"> instalacje elektryczne;</w:t>
      </w:r>
    </w:p>
    <w:p w14:paraId="79729A30" w14:textId="77777777" w:rsidR="001B7B55" w:rsidRPr="00AB24DD" w:rsidRDefault="006E3F06"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 xml:space="preserve">specyfikację techniczną </w:t>
      </w:r>
      <w:r w:rsidR="001B7B55" w:rsidRPr="00AB24DD">
        <w:rPr>
          <w:rFonts w:ascii="Arial" w:hAnsi="Arial" w:cs="Arial"/>
        </w:rPr>
        <w:t>wykonania i odbioru robót: instalacje sanitarne;</w:t>
      </w:r>
    </w:p>
    <w:p w14:paraId="3C922151" w14:textId="77777777" w:rsidR="005012A8" w:rsidRPr="00AB24DD" w:rsidRDefault="006E3F06"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 xml:space="preserve">specyfikację techniczną </w:t>
      </w:r>
      <w:r w:rsidR="005012A8" w:rsidRPr="00AB24DD">
        <w:rPr>
          <w:rFonts w:ascii="Arial" w:hAnsi="Arial" w:cs="Arial"/>
        </w:rPr>
        <w:t>wykonania i odbioru robót: instalacje teletechniczne;</w:t>
      </w:r>
    </w:p>
    <w:p w14:paraId="4D150042" w14:textId="77777777" w:rsidR="009157D4" w:rsidRPr="00AB24DD" w:rsidRDefault="006E3F06"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 xml:space="preserve">specyfikację techniczną </w:t>
      </w:r>
      <w:r w:rsidR="009157D4" w:rsidRPr="00AB24DD">
        <w:rPr>
          <w:rFonts w:ascii="Arial" w:hAnsi="Arial" w:cs="Arial"/>
        </w:rPr>
        <w:t>wykonania i odbioru robót: drogi i nawierzchnie;</w:t>
      </w:r>
    </w:p>
    <w:p w14:paraId="39B7CA08" w14:textId="77777777" w:rsidR="009157D4" w:rsidRPr="00AB24DD" w:rsidRDefault="006E3F06"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 xml:space="preserve">specyfikację techniczną </w:t>
      </w:r>
      <w:r w:rsidR="009157D4" w:rsidRPr="00AB24DD">
        <w:rPr>
          <w:rFonts w:ascii="Arial" w:hAnsi="Arial" w:cs="Arial"/>
        </w:rPr>
        <w:t>wykonania i odbioru robót: zieleń</w:t>
      </w:r>
    </w:p>
    <w:p w14:paraId="5ACE5784" w14:textId="77777777" w:rsidR="001B7B55" w:rsidRPr="00AB24DD" w:rsidRDefault="006E3F06"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 xml:space="preserve">opracowanie: </w:t>
      </w:r>
      <w:r w:rsidR="009157D4" w:rsidRPr="00AB24DD">
        <w:rPr>
          <w:rFonts w:ascii="Arial" w:hAnsi="Arial" w:cs="Arial"/>
        </w:rPr>
        <w:t>Stała Organizacja Ruchu</w:t>
      </w:r>
    </w:p>
    <w:p w14:paraId="39004F26" w14:textId="77777777" w:rsidR="00B05909" w:rsidRPr="00AB24DD" w:rsidRDefault="00B05909" w:rsidP="00B05909">
      <w:pPr>
        <w:spacing w:after="0" w:line="240" w:lineRule="auto"/>
        <w:jc w:val="center"/>
        <w:rPr>
          <w:rFonts w:ascii="Arial" w:hAnsi="Arial" w:cs="Arial"/>
          <w:b/>
        </w:rPr>
      </w:pPr>
    </w:p>
    <w:p w14:paraId="5BE949BB" w14:textId="77777777" w:rsidR="00B05909" w:rsidRPr="00AB24DD" w:rsidRDefault="00B05909" w:rsidP="00B05909">
      <w:pPr>
        <w:spacing w:after="0" w:line="240" w:lineRule="auto"/>
        <w:jc w:val="center"/>
        <w:rPr>
          <w:rFonts w:ascii="Arial" w:hAnsi="Arial" w:cs="Arial"/>
          <w:b/>
        </w:rPr>
      </w:pPr>
      <w:r w:rsidRPr="00AB24DD">
        <w:rPr>
          <w:rFonts w:ascii="Arial" w:hAnsi="Arial" w:cs="Arial"/>
          <w:b/>
        </w:rPr>
        <w:t>§ 7</w:t>
      </w:r>
    </w:p>
    <w:p w14:paraId="1FBE7E7A" w14:textId="77777777" w:rsidR="00B05909" w:rsidRPr="00AB24DD" w:rsidRDefault="00B05909" w:rsidP="00345E27">
      <w:pPr>
        <w:widowControl/>
        <w:numPr>
          <w:ilvl w:val="0"/>
          <w:numId w:val="15"/>
        </w:numPr>
        <w:adjustRightInd/>
        <w:spacing w:after="0" w:line="240" w:lineRule="auto"/>
        <w:textAlignment w:val="auto"/>
        <w:rPr>
          <w:rFonts w:ascii="Arial" w:hAnsi="Arial" w:cs="Arial"/>
        </w:rPr>
      </w:pPr>
      <w:r w:rsidRPr="00AB24DD">
        <w:rPr>
          <w:rFonts w:ascii="Arial" w:hAnsi="Arial" w:cs="Arial"/>
        </w:rPr>
        <w:t>Wszystkie materiały dostarcza Wykonawca.</w:t>
      </w:r>
    </w:p>
    <w:p w14:paraId="6A06C53E" w14:textId="77777777" w:rsidR="00B05909" w:rsidRPr="00AB24DD" w:rsidRDefault="00B05909" w:rsidP="00345E27">
      <w:pPr>
        <w:widowControl/>
        <w:numPr>
          <w:ilvl w:val="0"/>
          <w:numId w:val="15"/>
        </w:numPr>
        <w:adjustRightInd/>
        <w:spacing w:after="0" w:line="240" w:lineRule="auto"/>
        <w:textAlignment w:val="auto"/>
        <w:rPr>
          <w:rFonts w:ascii="Arial" w:hAnsi="Arial" w:cs="Arial"/>
        </w:rPr>
      </w:pPr>
      <w:r w:rsidRPr="00AB24DD">
        <w:rPr>
          <w:rFonts w:ascii="Arial" w:hAnsi="Arial" w:cs="Aria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14:paraId="20C9BAD6" w14:textId="77777777" w:rsidR="00B05909" w:rsidRPr="00AB24DD" w:rsidRDefault="00B05909" w:rsidP="00345E27">
      <w:pPr>
        <w:widowControl/>
        <w:numPr>
          <w:ilvl w:val="0"/>
          <w:numId w:val="15"/>
        </w:numPr>
        <w:adjustRightInd/>
        <w:spacing w:after="0" w:line="240" w:lineRule="auto"/>
        <w:textAlignment w:val="auto"/>
        <w:rPr>
          <w:rFonts w:ascii="Arial" w:hAnsi="Arial" w:cs="Arial"/>
        </w:rPr>
      </w:pPr>
      <w:r w:rsidRPr="00AB24DD">
        <w:rPr>
          <w:rFonts w:ascii="Arial" w:hAnsi="Arial" w:cs="Arial"/>
        </w:rPr>
        <w:t>Na każde żądanie Zamawiającego Wykonawca obowiązany jest okazać w stosunku do wskazanych materiałów całą dokumentację techniczną wraz ze wszystkimi deklaracjami zgodności, atestami, certyfikatami, w tym certyfikatem CE.</w:t>
      </w:r>
    </w:p>
    <w:p w14:paraId="76115903" w14:textId="77777777" w:rsidR="00B05909" w:rsidRPr="00AB24DD" w:rsidRDefault="00B05909" w:rsidP="00345E27">
      <w:pPr>
        <w:widowControl/>
        <w:numPr>
          <w:ilvl w:val="0"/>
          <w:numId w:val="15"/>
        </w:numPr>
        <w:adjustRightInd/>
        <w:spacing w:after="0" w:line="240" w:lineRule="auto"/>
        <w:textAlignment w:val="auto"/>
        <w:rPr>
          <w:rFonts w:ascii="Arial" w:hAnsi="Arial" w:cs="Arial"/>
        </w:rPr>
      </w:pPr>
      <w:r w:rsidRPr="00AB24DD">
        <w:rPr>
          <w:rFonts w:ascii="Arial" w:hAnsi="Arial" w:cs="Arial"/>
        </w:rPr>
        <w:t>Zamawiający przewiduje bieżącą kontrolę wykonywanych prac. Kontroli Zamawiającego będą poddane w szczególności:</w:t>
      </w:r>
    </w:p>
    <w:p w14:paraId="1290CDEA" w14:textId="77777777" w:rsidR="00B05909" w:rsidRPr="00AB24DD" w:rsidRDefault="00B05909" w:rsidP="00345E27">
      <w:pPr>
        <w:pStyle w:val="Bezodstpw"/>
        <w:widowControl/>
        <w:numPr>
          <w:ilvl w:val="0"/>
          <w:numId w:val="26"/>
        </w:numPr>
        <w:adjustRightInd/>
        <w:textAlignment w:val="auto"/>
        <w:rPr>
          <w:rFonts w:ascii="Arial" w:hAnsi="Arial" w:cs="Arial"/>
        </w:rPr>
      </w:pPr>
      <w:r w:rsidRPr="00AB24DD">
        <w:rPr>
          <w:rFonts w:ascii="Arial" w:hAnsi="Arial" w:cs="Arial"/>
        </w:rPr>
        <w:t>stosowane gotowe wyroby budowlane w odniesieniu do dokumentów potwierdzających ich dopuszczenie do obrotu oraz zgodności parametrów z danymi zawartymi w umowie lub przedmiarze;</w:t>
      </w:r>
    </w:p>
    <w:p w14:paraId="58384D5E" w14:textId="77777777" w:rsidR="00B05909" w:rsidRPr="00AB24DD" w:rsidRDefault="00B05909" w:rsidP="00345E27">
      <w:pPr>
        <w:pStyle w:val="Bezodstpw"/>
        <w:widowControl/>
        <w:numPr>
          <w:ilvl w:val="0"/>
          <w:numId w:val="26"/>
        </w:numPr>
        <w:adjustRightInd/>
        <w:textAlignment w:val="auto"/>
        <w:rPr>
          <w:rFonts w:ascii="Arial" w:hAnsi="Arial" w:cs="Arial"/>
        </w:rPr>
      </w:pPr>
      <w:r w:rsidRPr="00AB24DD">
        <w:rPr>
          <w:rFonts w:ascii="Arial" w:hAnsi="Arial" w:cs="Arial"/>
        </w:rPr>
        <w:t>wyroby budowlane lub elementy wytwarzane w budownictwie, elementy konstrukcyjne na okoliczność zgodności ich parametrów z umową i przedmiarem;</w:t>
      </w:r>
    </w:p>
    <w:p w14:paraId="02FCF44E" w14:textId="77777777" w:rsidR="00B05909" w:rsidRPr="00AB24DD" w:rsidRDefault="00B05909" w:rsidP="00345E27">
      <w:pPr>
        <w:pStyle w:val="Bezodstpw"/>
        <w:widowControl/>
        <w:numPr>
          <w:ilvl w:val="0"/>
          <w:numId w:val="26"/>
        </w:numPr>
        <w:adjustRightInd/>
        <w:textAlignment w:val="auto"/>
        <w:rPr>
          <w:rFonts w:ascii="Arial" w:hAnsi="Arial" w:cs="Arial"/>
        </w:rPr>
      </w:pPr>
      <w:r w:rsidRPr="00AB24DD">
        <w:rPr>
          <w:rFonts w:ascii="Arial" w:hAnsi="Arial" w:cs="Arial"/>
        </w:rPr>
        <w:t>sposób wykonania robót budowlanych w aspekcie zgodności ich wykonania z umową I dokumentacją projektową.</w:t>
      </w:r>
    </w:p>
    <w:p w14:paraId="3D35100E" w14:textId="77777777" w:rsidR="00B05909" w:rsidRPr="00AB24DD" w:rsidRDefault="00B05909" w:rsidP="00345E27">
      <w:pPr>
        <w:widowControl/>
        <w:numPr>
          <w:ilvl w:val="0"/>
          <w:numId w:val="15"/>
        </w:numPr>
        <w:adjustRightInd/>
        <w:spacing w:after="0" w:line="240" w:lineRule="auto"/>
        <w:textAlignment w:val="auto"/>
        <w:rPr>
          <w:rFonts w:ascii="Arial" w:hAnsi="Arial" w:cs="Arial"/>
        </w:rPr>
      </w:pPr>
      <w:r w:rsidRPr="00AB24DD">
        <w:rPr>
          <w:rFonts w:ascii="Arial" w:hAnsi="Arial" w:cs="Arial"/>
        </w:rPr>
        <w:t>Wykonawca, na każde żądanie Zamawiającego, zobowiązany jest do przeprowadzenia badania jakości robót wykonanych z materiałów Wykonawcy na terenie robót.</w:t>
      </w:r>
    </w:p>
    <w:p w14:paraId="37B5BA03" w14:textId="77777777" w:rsidR="00B05909" w:rsidRPr="00AB24DD" w:rsidRDefault="00B05909" w:rsidP="00345E27">
      <w:pPr>
        <w:pStyle w:val="Bezodstpw"/>
        <w:widowControl/>
        <w:numPr>
          <w:ilvl w:val="0"/>
          <w:numId w:val="27"/>
        </w:numPr>
        <w:adjustRightInd/>
        <w:textAlignment w:val="auto"/>
        <w:rPr>
          <w:rFonts w:ascii="Arial" w:hAnsi="Arial" w:cs="Arial"/>
        </w:rPr>
      </w:pPr>
      <w:r w:rsidRPr="00AB24DD">
        <w:rPr>
          <w:rFonts w:ascii="Arial" w:hAnsi="Arial" w:cs="Arial"/>
        </w:rPr>
        <w:t>Wykonawca zapewni we własnym zakresie obsadę osobową, urządzenia oraz materiały wymagane do przeprowadzenia badania, o którym mowa w ust. 4 powyżej;</w:t>
      </w:r>
    </w:p>
    <w:p w14:paraId="51ADD629" w14:textId="77777777" w:rsidR="00B05909" w:rsidRPr="00AB24DD" w:rsidRDefault="00B05909" w:rsidP="00345E27">
      <w:pPr>
        <w:pStyle w:val="Bezodstpw"/>
        <w:widowControl/>
        <w:numPr>
          <w:ilvl w:val="0"/>
          <w:numId w:val="27"/>
        </w:numPr>
        <w:adjustRightInd/>
        <w:textAlignment w:val="auto"/>
        <w:rPr>
          <w:rFonts w:ascii="Arial" w:hAnsi="Arial" w:cs="Arial"/>
        </w:rPr>
      </w:pPr>
      <w:r w:rsidRPr="00AB24DD">
        <w:rPr>
          <w:rFonts w:ascii="Arial" w:hAnsi="Arial" w:cs="Arial"/>
        </w:rPr>
        <w:t>badanie, o którym mowa w ust. 5 powyżej będzie realizowane przez Wykonawcę na własny koszt;</w:t>
      </w:r>
    </w:p>
    <w:p w14:paraId="14FDD144" w14:textId="77777777" w:rsidR="00B05909" w:rsidRPr="00AB24DD" w:rsidRDefault="00B05909" w:rsidP="00345E27">
      <w:pPr>
        <w:pStyle w:val="Bezodstpw"/>
        <w:widowControl/>
        <w:numPr>
          <w:ilvl w:val="0"/>
          <w:numId w:val="27"/>
        </w:numPr>
        <w:adjustRightInd/>
        <w:textAlignment w:val="auto"/>
        <w:rPr>
          <w:rFonts w:ascii="Arial" w:hAnsi="Arial" w:cs="Arial"/>
        </w:rPr>
      </w:pPr>
      <w:r w:rsidRPr="00AB24DD">
        <w:rPr>
          <w:rFonts w:ascii="Arial" w:hAnsi="Arial" w:cs="Arial"/>
        </w:rPr>
        <w:t>jeżeli Zamawiający zażąda badań, które nie były przewidziane niniejszą umową, to Wykonawca obowiązany jest przeprowadzić te badania;</w:t>
      </w:r>
    </w:p>
    <w:p w14:paraId="6851E688" w14:textId="77777777" w:rsidR="00B05909" w:rsidRPr="00AB24DD" w:rsidRDefault="00B05909" w:rsidP="00345E27">
      <w:pPr>
        <w:pStyle w:val="Bezodstpw"/>
        <w:widowControl/>
        <w:numPr>
          <w:ilvl w:val="0"/>
          <w:numId w:val="27"/>
        </w:numPr>
        <w:adjustRightInd/>
        <w:textAlignment w:val="auto"/>
        <w:rPr>
          <w:rFonts w:ascii="Arial" w:hAnsi="Arial" w:cs="Arial"/>
        </w:rPr>
      </w:pPr>
      <w:r w:rsidRPr="00AB24DD">
        <w:rPr>
          <w:rFonts w:ascii="Arial" w:hAnsi="Arial" w:cs="Arial"/>
        </w:rPr>
        <w:lastRenderedPageBreak/>
        <w:t>w przypadku, gdy badanie jakości wykaże zgodne z umową wykonywanie przedmiotu umowy przez Wykonawcę Zamawiający zwróci koszt takiego badania.</w:t>
      </w:r>
    </w:p>
    <w:p w14:paraId="6136A2D4" w14:textId="3892077F" w:rsidR="00B05909" w:rsidRPr="00AB24DD" w:rsidRDefault="00B05909" w:rsidP="007D1030">
      <w:pPr>
        <w:widowControl/>
        <w:numPr>
          <w:ilvl w:val="0"/>
          <w:numId w:val="15"/>
        </w:numPr>
        <w:adjustRightInd/>
        <w:spacing w:after="0" w:line="240" w:lineRule="auto"/>
        <w:textAlignment w:val="auto"/>
        <w:rPr>
          <w:rFonts w:ascii="Arial" w:hAnsi="Arial" w:cs="Arial"/>
        </w:rPr>
      </w:pPr>
      <w:r w:rsidRPr="00AB24DD">
        <w:rPr>
          <w:rFonts w:ascii="Arial" w:hAnsi="Arial" w:cs="Arial"/>
        </w:rPr>
        <w:t>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z niedotrzymaniem warunków umowy przez Wykonawcę i z przewidzianymi w umowie konsekwencjami.</w:t>
      </w:r>
    </w:p>
    <w:p w14:paraId="08118B4A" w14:textId="77777777" w:rsidR="00B05909" w:rsidRPr="00AB24DD" w:rsidRDefault="00B05909" w:rsidP="00B05909">
      <w:pPr>
        <w:pStyle w:val="Bezodstpw"/>
        <w:jc w:val="center"/>
        <w:rPr>
          <w:rFonts w:ascii="Arial" w:hAnsi="Arial" w:cs="Arial"/>
        </w:rPr>
      </w:pPr>
      <w:r w:rsidRPr="00AB24DD">
        <w:rPr>
          <w:rFonts w:ascii="Arial" w:hAnsi="Arial" w:cs="Arial"/>
          <w:b/>
        </w:rPr>
        <w:t>§ 8</w:t>
      </w:r>
    </w:p>
    <w:p w14:paraId="24195B6B" w14:textId="77777777" w:rsidR="00B05909" w:rsidRPr="00AB24DD" w:rsidRDefault="00B05909" w:rsidP="00B05909">
      <w:pPr>
        <w:pStyle w:val="Bezodstpw"/>
        <w:widowControl/>
        <w:adjustRightInd/>
        <w:textAlignment w:val="auto"/>
        <w:rPr>
          <w:rFonts w:ascii="Arial" w:hAnsi="Arial" w:cs="Arial"/>
        </w:rPr>
      </w:pPr>
      <w:r w:rsidRPr="00AB24DD">
        <w:rPr>
          <w:rFonts w:ascii="Arial" w:hAnsi="Arial" w:cs="Arial"/>
        </w:rPr>
        <w:t>Zgodnie z ofertą, Wykonawca zamierza następujące roboty zlecić podwykonawcom:</w:t>
      </w:r>
      <w:r w:rsidR="00FB75BF" w:rsidRPr="00AB24DD">
        <w:rPr>
          <w:rFonts w:ascii="Arial" w:hAnsi="Arial" w:cs="Arial"/>
        </w:rPr>
        <w:t xml:space="preserve"> </w:t>
      </w:r>
      <w:r w:rsidR="00DE6453" w:rsidRPr="00AB24DD">
        <w:rPr>
          <w:rFonts w:ascii="Arial" w:hAnsi="Arial" w:cs="Arial"/>
        </w:rPr>
        <w:t>…………</w:t>
      </w:r>
    </w:p>
    <w:p w14:paraId="7BD4E0EC" w14:textId="77777777" w:rsidR="00B05909" w:rsidRPr="00AB24DD" w:rsidRDefault="00B05909" w:rsidP="00FA0049">
      <w:pPr>
        <w:pStyle w:val="Bezodstpw"/>
        <w:widowControl/>
        <w:numPr>
          <w:ilvl w:val="0"/>
          <w:numId w:val="46"/>
        </w:numPr>
        <w:adjustRightInd/>
        <w:textAlignment w:val="auto"/>
        <w:rPr>
          <w:rFonts w:ascii="Arial" w:hAnsi="Arial" w:cs="Arial"/>
        </w:rPr>
      </w:pPr>
      <w:r w:rsidRPr="00AB24DD">
        <w:rPr>
          <w:rFonts w:ascii="Arial" w:hAnsi="Arial" w:cs="Arial"/>
        </w:rPr>
        <w:t xml:space="preserve">Wykonawca może wykonać przedmiot umowy przy udziale Podwykonawców, zawierając z nimi stosowne umowy w formie pisemnej pod rygorem nieważności; </w:t>
      </w:r>
    </w:p>
    <w:p w14:paraId="30C5C1C2" w14:textId="77777777" w:rsidR="00B05909" w:rsidRPr="00AB24DD" w:rsidRDefault="00B05909" w:rsidP="00FA0049">
      <w:pPr>
        <w:pStyle w:val="Bezodstpw"/>
        <w:widowControl/>
        <w:numPr>
          <w:ilvl w:val="0"/>
          <w:numId w:val="46"/>
        </w:numPr>
        <w:adjustRightInd/>
        <w:textAlignment w:val="auto"/>
        <w:rPr>
          <w:rFonts w:ascii="Arial" w:hAnsi="Arial" w:cs="Arial"/>
        </w:rPr>
      </w:pPr>
      <w:r w:rsidRPr="00AB24DD">
        <w:rPr>
          <w:rFonts w:ascii="Arial" w:hAnsi="Arial" w:cs="Arial"/>
        </w:rPr>
        <w:t xml:space="preserve">Wykonawca na żądanie Zamawiającego zobowiązuje się udzielić wszelkich informacji dotyczących Podwykonawców; </w:t>
      </w:r>
    </w:p>
    <w:p w14:paraId="2DA70B6A" w14:textId="77777777" w:rsidR="00B05909" w:rsidRPr="00AB24DD" w:rsidRDefault="00B05909" w:rsidP="00FA0049">
      <w:pPr>
        <w:pStyle w:val="Bezodstpw"/>
        <w:widowControl/>
        <w:numPr>
          <w:ilvl w:val="0"/>
          <w:numId w:val="46"/>
        </w:numPr>
        <w:adjustRightInd/>
        <w:textAlignment w:val="auto"/>
        <w:rPr>
          <w:rFonts w:ascii="Arial" w:hAnsi="Arial" w:cs="Arial"/>
        </w:rPr>
      </w:pPr>
      <w:r w:rsidRPr="00AB24DD">
        <w:rPr>
          <w:rFonts w:ascii="Arial" w:hAnsi="Arial" w:cs="Arial"/>
        </w:rPr>
        <w:t xml:space="preserve">Wykonawca ponosi wobec Zamawiającego pełną odpowiedzialność za roboty wykonywane przez Podwykonawców; </w:t>
      </w:r>
    </w:p>
    <w:p w14:paraId="7C6DB679" w14:textId="74348A76" w:rsidR="00B05909" w:rsidRPr="00AB24DD" w:rsidRDefault="00B05909" w:rsidP="00FA0049">
      <w:pPr>
        <w:pStyle w:val="Bezodstpw"/>
        <w:widowControl/>
        <w:numPr>
          <w:ilvl w:val="0"/>
          <w:numId w:val="46"/>
        </w:numPr>
        <w:adjustRightInd/>
        <w:textAlignment w:val="auto"/>
        <w:rPr>
          <w:rFonts w:ascii="Arial" w:hAnsi="Arial" w:cs="Arial"/>
        </w:rPr>
      </w:pPr>
      <w:r w:rsidRPr="00AB24DD">
        <w:rPr>
          <w:rFonts w:ascii="Arial" w:hAnsi="Arial" w:cs="Arial"/>
        </w:rPr>
        <w:t xml:space="preserve">Wykonawca, </w:t>
      </w:r>
      <w:r w:rsidR="00F87B01" w:rsidRPr="00AB24DD">
        <w:rPr>
          <w:rFonts w:ascii="Arial" w:hAnsi="Arial" w:cs="Arial"/>
        </w:rPr>
        <w:t>p</w:t>
      </w:r>
      <w:r w:rsidRPr="00AB24DD">
        <w:rPr>
          <w:rFonts w:ascii="Arial" w:hAnsi="Arial" w:cs="Arial"/>
        </w:rPr>
        <w:t xml:space="preserve">odwykonawca lub dalszy </w:t>
      </w:r>
      <w:r w:rsidR="00F87B01" w:rsidRPr="00AB24DD">
        <w:rPr>
          <w:rFonts w:ascii="Arial" w:hAnsi="Arial" w:cs="Arial"/>
        </w:rPr>
        <w:t>p</w:t>
      </w:r>
      <w:r w:rsidRPr="00AB24DD">
        <w:rPr>
          <w:rFonts w:ascii="Arial" w:hAnsi="Arial" w:cs="Arial"/>
        </w:rPr>
        <w:t>odwykonawca z</w:t>
      </w:r>
      <w:r w:rsidR="00F87B01" w:rsidRPr="00AB24DD">
        <w:rPr>
          <w:rFonts w:ascii="Arial" w:hAnsi="Arial" w:cs="Arial"/>
        </w:rPr>
        <w:t>amówienia</w:t>
      </w:r>
      <w:r w:rsidRPr="00AB24DD">
        <w:rPr>
          <w:rFonts w:ascii="Arial" w:hAnsi="Arial" w:cs="Arial"/>
        </w:rPr>
        <w:t xml:space="preserve"> na roboty budowlane zamierzający zawrzeć umowę o podwykonawstwo, której przedmiotem są roboty budowlane, zobowiązany jest, w trakcie realizacji przedmiotu umowy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6184F190" w14:textId="6D42A426" w:rsidR="00A831BA" w:rsidRPr="00AB24DD" w:rsidRDefault="00A831BA" w:rsidP="00FA0049">
      <w:pPr>
        <w:pStyle w:val="Bezodstpw"/>
        <w:widowControl/>
        <w:numPr>
          <w:ilvl w:val="0"/>
          <w:numId w:val="46"/>
        </w:numPr>
        <w:adjustRightInd/>
        <w:textAlignment w:val="auto"/>
        <w:rPr>
          <w:rFonts w:ascii="Arial" w:hAnsi="Arial" w:cs="Arial"/>
        </w:rPr>
      </w:pPr>
      <w:r w:rsidRPr="00AB24DD">
        <w:rPr>
          <w:rFonts w:ascii="Arial" w:hAnsi="Arial" w:cs="Arial"/>
          <w:lang w:eastAsia="pl-PL" w:bidi="sa-IN"/>
        </w:rPr>
        <w:t>Termin zapłaty wynagrodzenia podwykonawcy lub dalszemu podwykonawcy, przewidziany w umowie o podwykonawstwo, nie może być dłuższy niż 30 dni od dnia doręczenia wykonawcy, podwykonawcy lub dalszemu podwykonawcy faktury lub rachunku.</w:t>
      </w:r>
    </w:p>
    <w:p w14:paraId="17FE3F6A" w14:textId="3CAA9D28" w:rsidR="00B05909" w:rsidRPr="00AB24DD" w:rsidRDefault="006F0872" w:rsidP="00FA0049">
      <w:pPr>
        <w:pStyle w:val="Bezodstpw"/>
        <w:widowControl/>
        <w:numPr>
          <w:ilvl w:val="0"/>
          <w:numId w:val="46"/>
        </w:numPr>
        <w:adjustRightInd/>
        <w:textAlignment w:val="auto"/>
        <w:rPr>
          <w:rFonts w:ascii="Arial" w:hAnsi="Arial" w:cs="Arial"/>
        </w:rPr>
      </w:pPr>
      <w:r w:rsidRPr="00AB24DD">
        <w:rPr>
          <w:rFonts w:ascii="Arial" w:hAnsi="Arial" w:cs="Arial"/>
          <w:lang w:eastAsia="pl-PL" w:bidi="sa-IN"/>
        </w:rPr>
        <w:t xml:space="preserve">Zamawiający, w terminie </w:t>
      </w:r>
      <w:r w:rsidR="009C61AE" w:rsidRPr="00AB24DD">
        <w:rPr>
          <w:rFonts w:ascii="Arial" w:hAnsi="Arial" w:cs="Arial"/>
          <w:lang w:eastAsia="pl-PL" w:bidi="sa-IN"/>
        </w:rPr>
        <w:t>7 dni</w:t>
      </w:r>
      <w:r w:rsidRPr="00AB24DD">
        <w:rPr>
          <w:rFonts w:ascii="Arial" w:hAnsi="Arial" w:cs="Arial"/>
          <w:lang w:eastAsia="pl-PL" w:bidi="sa-IN"/>
        </w:rPr>
        <w:t>, zgłasza w formie pisemnej, pod rygorem nieważności, zastrzeżenia do projektu umowy o podwykonawstwo</w:t>
      </w:r>
      <w:r w:rsidR="009C61AE" w:rsidRPr="00AB24DD">
        <w:rPr>
          <w:rFonts w:ascii="Arial" w:hAnsi="Arial" w:cs="Arial"/>
          <w:lang w:eastAsia="pl-PL" w:bidi="sa-IN"/>
        </w:rPr>
        <w:t xml:space="preserve"> lub jej zmiany</w:t>
      </w:r>
      <w:r w:rsidRPr="00AB24DD">
        <w:rPr>
          <w:rFonts w:ascii="Arial" w:hAnsi="Arial" w:cs="Arial"/>
          <w:lang w:eastAsia="pl-PL" w:bidi="sa-IN"/>
        </w:rPr>
        <w:t>, której przedmiotem są roboty budowlane, w</w:t>
      </w:r>
      <w:r w:rsidR="009C61AE" w:rsidRPr="00AB24DD">
        <w:rPr>
          <w:rFonts w:ascii="Arial" w:hAnsi="Arial" w:cs="Arial"/>
          <w:lang w:eastAsia="pl-PL" w:bidi="sa-IN"/>
        </w:rPr>
        <w:t> </w:t>
      </w:r>
      <w:r w:rsidR="00D424C8" w:rsidRPr="00AB24DD">
        <w:rPr>
          <w:rFonts w:ascii="Arial" w:hAnsi="Arial" w:cs="Arial"/>
          <w:lang w:eastAsia="pl-PL" w:bidi="sa-IN"/>
        </w:rPr>
        <w:t>przypadku,</w:t>
      </w:r>
      <w:r w:rsidRPr="00AB24DD">
        <w:rPr>
          <w:rFonts w:ascii="Arial" w:hAnsi="Arial" w:cs="Arial"/>
          <w:lang w:eastAsia="pl-PL" w:bidi="sa-IN"/>
        </w:rPr>
        <w:t xml:space="preserve"> gdy </w:t>
      </w:r>
    </w:p>
    <w:p w14:paraId="0FD377F0" w14:textId="644AC765" w:rsidR="00B05909" w:rsidRPr="00AB24DD" w:rsidRDefault="00B05909" w:rsidP="00FA0049">
      <w:pPr>
        <w:pStyle w:val="Bezodstpw"/>
        <w:widowControl/>
        <w:numPr>
          <w:ilvl w:val="0"/>
          <w:numId w:val="47"/>
        </w:numPr>
        <w:adjustRightInd/>
        <w:textAlignment w:val="auto"/>
        <w:rPr>
          <w:rFonts w:ascii="Arial" w:hAnsi="Arial" w:cs="Arial"/>
        </w:rPr>
      </w:pPr>
      <w:r w:rsidRPr="00AB24DD">
        <w:rPr>
          <w:rFonts w:ascii="Arial" w:hAnsi="Arial" w:cs="Arial"/>
        </w:rPr>
        <w:t xml:space="preserve">nie spełnia </w:t>
      </w:r>
      <w:r w:rsidR="00A831BA" w:rsidRPr="00AB24DD">
        <w:rPr>
          <w:rFonts w:ascii="Arial" w:hAnsi="Arial" w:cs="Arial"/>
        </w:rPr>
        <w:t xml:space="preserve">ona </w:t>
      </w:r>
      <w:r w:rsidRPr="00AB24DD">
        <w:rPr>
          <w:rFonts w:ascii="Arial" w:hAnsi="Arial" w:cs="Arial"/>
        </w:rPr>
        <w:t xml:space="preserve">wymagań określonych w </w:t>
      </w:r>
      <w:r w:rsidR="00AD14A5" w:rsidRPr="00AB24DD">
        <w:rPr>
          <w:rFonts w:ascii="Arial" w:hAnsi="Arial" w:cs="Arial"/>
        </w:rPr>
        <w:t>dokumentach zamówienia</w:t>
      </w:r>
      <w:r w:rsidRPr="00AB24DD">
        <w:rPr>
          <w:rFonts w:ascii="Arial" w:hAnsi="Arial" w:cs="Arial"/>
        </w:rPr>
        <w:t xml:space="preserve"> i umowie, </w:t>
      </w:r>
    </w:p>
    <w:p w14:paraId="3EACEF08" w14:textId="194DCAA6" w:rsidR="00B05909" w:rsidRPr="00AB24DD" w:rsidRDefault="00B05909" w:rsidP="00FA0049">
      <w:pPr>
        <w:pStyle w:val="Bezodstpw"/>
        <w:widowControl/>
        <w:numPr>
          <w:ilvl w:val="0"/>
          <w:numId w:val="47"/>
        </w:numPr>
        <w:adjustRightInd/>
        <w:textAlignment w:val="auto"/>
        <w:rPr>
          <w:rFonts w:ascii="Arial" w:hAnsi="Arial" w:cs="Arial"/>
        </w:rPr>
      </w:pPr>
      <w:r w:rsidRPr="00AB24DD">
        <w:rPr>
          <w:rFonts w:ascii="Arial" w:hAnsi="Arial" w:cs="Arial"/>
        </w:rPr>
        <w:t xml:space="preserve">przewiduje termin zapłaty wynagrodzenia dłuższy niż określony w </w:t>
      </w:r>
      <w:r w:rsidR="00AD14A5" w:rsidRPr="00AB24DD">
        <w:rPr>
          <w:rFonts w:ascii="Arial" w:hAnsi="Arial" w:cs="Arial"/>
        </w:rPr>
        <w:t>pkt 2</w:t>
      </w:r>
      <w:r w:rsidR="00F03CA8" w:rsidRPr="00AB24DD">
        <w:rPr>
          <w:rFonts w:ascii="Arial" w:hAnsi="Arial" w:cs="Arial"/>
        </w:rPr>
        <w:t>,</w:t>
      </w:r>
    </w:p>
    <w:p w14:paraId="46D0B365" w14:textId="427FD231" w:rsidR="00F03CA8" w:rsidRPr="00AB24DD" w:rsidRDefault="00F03CA8" w:rsidP="00FA0049">
      <w:pPr>
        <w:pStyle w:val="Bezodstpw"/>
        <w:widowControl/>
        <w:numPr>
          <w:ilvl w:val="0"/>
          <w:numId w:val="47"/>
        </w:numPr>
        <w:adjustRightInd/>
        <w:textAlignment w:val="auto"/>
        <w:rPr>
          <w:rFonts w:ascii="Arial" w:hAnsi="Arial" w:cs="Arial"/>
        </w:rPr>
      </w:pPr>
      <w:r w:rsidRPr="00AB24DD">
        <w:rPr>
          <w:rFonts w:ascii="Arial" w:hAnsi="Arial" w:cs="Arial"/>
        </w:rPr>
        <w:t>zawiera postanowienia niezgodne z art. 4</w:t>
      </w:r>
      <w:r w:rsidR="00247D3F" w:rsidRPr="00AB24DD">
        <w:rPr>
          <w:rFonts w:ascii="Arial" w:hAnsi="Arial" w:cs="Arial"/>
        </w:rPr>
        <w:t>63</w:t>
      </w:r>
      <w:r w:rsidRPr="00AB24DD">
        <w:rPr>
          <w:rFonts w:ascii="Arial" w:hAnsi="Arial" w:cs="Arial"/>
        </w:rPr>
        <w:t xml:space="preserve"> ustawy </w:t>
      </w:r>
      <w:proofErr w:type="spellStart"/>
      <w:r w:rsidRPr="00AB24DD">
        <w:rPr>
          <w:rFonts w:ascii="Arial" w:hAnsi="Arial" w:cs="Arial"/>
        </w:rPr>
        <w:t>pzp</w:t>
      </w:r>
      <w:proofErr w:type="spellEnd"/>
      <w:r w:rsidR="00063184" w:rsidRPr="00AB24DD">
        <w:rPr>
          <w:rFonts w:ascii="Arial" w:hAnsi="Arial" w:cs="Arial"/>
        </w:rPr>
        <w:t>;</w:t>
      </w:r>
    </w:p>
    <w:p w14:paraId="0B5ACC44" w14:textId="5FFBB4B5" w:rsidR="00B05909" w:rsidRPr="00AB24DD" w:rsidRDefault="00F366FA" w:rsidP="00FA0049">
      <w:pPr>
        <w:pStyle w:val="Bezodstpw"/>
        <w:widowControl/>
        <w:numPr>
          <w:ilvl w:val="0"/>
          <w:numId w:val="46"/>
        </w:numPr>
        <w:adjustRightInd/>
        <w:textAlignment w:val="auto"/>
        <w:rPr>
          <w:rFonts w:ascii="Arial" w:hAnsi="Arial" w:cs="Arial"/>
        </w:rPr>
      </w:pPr>
      <w:r w:rsidRPr="00AB24DD">
        <w:rPr>
          <w:rFonts w:ascii="Arial" w:hAnsi="Arial" w:cs="Arial"/>
          <w:lang w:eastAsia="pl-PL" w:bidi="sa-IN"/>
        </w:rPr>
        <w:t>niezgłoszenie zastrzeżeń, o których mowa w pkt 6, do przedłożonego projektu umowy</w:t>
      </w:r>
      <w:r w:rsidR="009D0D4F" w:rsidRPr="00AB24DD">
        <w:rPr>
          <w:rFonts w:ascii="Arial" w:hAnsi="Arial" w:cs="Arial"/>
          <w:lang w:eastAsia="pl-PL" w:bidi="sa-IN"/>
        </w:rPr>
        <w:t xml:space="preserve"> (lub jej zmiany)</w:t>
      </w:r>
      <w:r w:rsidRPr="00AB24DD">
        <w:rPr>
          <w:rFonts w:ascii="Arial" w:hAnsi="Arial" w:cs="Arial"/>
          <w:lang w:eastAsia="pl-PL" w:bidi="sa-IN"/>
        </w:rPr>
        <w:t xml:space="preserve"> o podwykonawstwo, której przedmiotem są roboty budowlane, w terminie 7 dni, uważa się za akceptację projektu umowy </w:t>
      </w:r>
      <w:r w:rsidR="009D0D4F" w:rsidRPr="00AB24DD">
        <w:rPr>
          <w:rFonts w:ascii="Arial" w:hAnsi="Arial" w:cs="Arial"/>
          <w:lang w:eastAsia="pl-PL" w:bidi="sa-IN"/>
        </w:rPr>
        <w:t>(</w:t>
      </w:r>
      <w:r w:rsidRPr="00AB24DD">
        <w:rPr>
          <w:rFonts w:ascii="Arial" w:hAnsi="Arial" w:cs="Arial"/>
          <w:lang w:eastAsia="pl-PL" w:bidi="sa-IN"/>
        </w:rPr>
        <w:t>lub jej zmiany</w:t>
      </w:r>
      <w:r w:rsidR="009D0D4F" w:rsidRPr="00AB24DD">
        <w:rPr>
          <w:rFonts w:ascii="Arial" w:hAnsi="Arial" w:cs="Arial"/>
          <w:lang w:eastAsia="pl-PL" w:bidi="sa-IN"/>
        </w:rPr>
        <w:t>)</w:t>
      </w:r>
      <w:r w:rsidRPr="00AB24DD">
        <w:rPr>
          <w:rFonts w:ascii="Arial" w:hAnsi="Arial" w:cs="Arial"/>
          <w:lang w:eastAsia="pl-PL" w:bidi="sa-IN"/>
        </w:rPr>
        <w:t xml:space="preserve"> przez </w:t>
      </w:r>
      <w:r w:rsidR="009D0D4F" w:rsidRPr="00AB24DD">
        <w:rPr>
          <w:rFonts w:ascii="Arial" w:hAnsi="Arial" w:cs="Arial"/>
          <w:lang w:eastAsia="pl-PL" w:bidi="sa-IN"/>
        </w:rPr>
        <w:t>Z</w:t>
      </w:r>
      <w:r w:rsidRPr="00AB24DD">
        <w:rPr>
          <w:rFonts w:ascii="Arial" w:hAnsi="Arial" w:cs="Arial"/>
          <w:lang w:eastAsia="pl-PL" w:bidi="sa-IN"/>
        </w:rPr>
        <w:t>amawiającego</w:t>
      </w:r>
      <w:r w:rsidR="00B05909" w:rsidRPr="00AB24DD">
        <w:rPr>
          <w:rFonts w:ascii="Arial" w:hAnsi="Arial" w:cs="Arial"/>
        </w:rPr>
        <w:t xml:space="preserve">; </w:t>
      </w:r>
    </w:p>
    <w:p w14:paraId="355B15AF" w14:textId="77777777" w:rsidR="00B05909" w:rsidRPr="00AB24DD" w:rsidRDefault="00B05909" w:rsidP="00FA0049">
      <w:pPr>
        <w:pStyle w:val="Bezodstpw"/>
        <w:widowControl/>
        <w:numPr>
          <w:ilvl w:val="0"/>
          <w:numId w:val="46"/>
        </w:numPr>
        <w:adjustRightInd/>
        <w:textAlignment w:val="auto"/>
        <w:rPr>
          <w:rFonts w:ascii="Arial" w:hAnsi="Arial" w:cs="Arial"/>
        </w:rPr>
      </w:pPr>
      <w:r w:rsidRPr="00AB24DD">
        <w:rPr>
          <w:rFonts w:ascii="Arial" w:hAnsi="Arial" w:cs="Aria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799016B1" w14:textId="608CC8B5" w:rsidR="00B05909" w:rsidRPr="00AB24DD" w:rsidRDefault="006F0872" w:rsidP="009C61AE">
      <w:pPr>
        <w:pStyle w:val="Bezodstpw"/>
        <w:widowControl/>
        <w:numPr>
          <w:ilvl w:val="0"/>
          <w:numId w:val="46"/>
        </w:numPr>
        <w:adjustRightInd/>
        <w:textAlignment w:val="auto"/>
        <w:rPr>
          <w:rFonts w:ascii="Arial" w:hAnsi="Arial" w:cs="Arial"/>
        </w:rPr>
      </w:pPr>
      <w:r w:rsidRPr="00AB24DD">
        <w:rPr>
          <w:rFonts w:ascii="Arial" w:hAnsi="Arial" w:cs="Arial"/>
          <w:lang w:eastAsia="pl-PL" w:bidi="sa-IN"/>
        </w:rPr>
        <w:t>Zamawiający, w terminie 7 dni zgłasza w formie pisemnej pod rygorem nieważności sprzeciw do umowy o podwykonawstwo</w:t>
      </w:r>
      <w:r w:rsidR="009C61AE" w:rsidRPr="00AB24DD">
        <w:rPr>
          <w:rFonts w:ascii="Arial" w:hAnsi="Arial" w:cs="Arial"/>
          <w:lang w:eastAsia="pl-PL" w:bidi="sa-IN"/>
        </w:rPr>
        <w:t xml:space="preserve"> lub jej zmiany</w:t>
      </w:r>
      <w:r w:rsidRPr="00AB24DD">
        <w:rPr>
          <w:rFonts w:ascii="Arial" w:hAnsi="Arial" w:cs="Arial"/>
          <w:lang w:eastAsia="pl-PL" w:bidi="sa-IN"/>
        </w:rPr>
        <w:t>, której przedmiotem są roboty budowlane, w przypadkach, o których mowa w pkt 6;</w:t>
      </w:r>
    </w:p>
    <w:p w14:paraId="1218621D" w14:textId="7FA0B4E3" w:rsidR="00B05909" w:rsidRPr="00AB24DD" w:rsidRDefault="00D424C8" w:rsidP="00D424C8">
      <w:pPr>
        <w:pStyle w:val="Bezodstpw"/>
        <w:widowControl/>
        <w:numPr>
          <w:ilvl w:val="0"/>
          <w:numId w:val="46"/>
        </w:numPr>
        <w:adjustRightInd/>
        <w:textAlignment w:val="auto"/>
        <w:rPr>
          <w:rFonts w:ascii="Arial" w:hAnsi="Arial" w:cs="Arial"/>
        </w:rPr>
      </w:pPr>
      <w:r w:rsidRPr="00AB24DD">
        <w:rPr>
          <w:rFonts w:ascii="Arial" w:hAnsi="Arial" w:cs="Arial"/>
          <w:lang w:eastAsia="pl-PL" w:bidi="sa-IN"/>
        </w:rPr>
        <w:t>n</w:t>
      </w:r>
      <w:r w:rsidR="009C61AE" w:rsidRPr="00AB24DD">
        <w:rPr>
          <w:rFonts w:ascii="Arial" w:hAnsi="Arial" w:cs="Arial"/>
          <w:lang w:eastAsia="pl-PL" w:bidi="sa-IN"/>
        </w:rPr>
        <w:t xml:space="preserve">iezgłoszenie sprzeciwu, o którym mowa w </w:t>
      </w:r>
      <w:r w:rsidRPr="00AB24DD">
        <w:rPr>
          <w:rFonts w:ascii="Arial" w:hAnsi="Arial" w:cs="Arial"/>
          <w:lang w:eastAsia="pl-PL" w:bidi="sa-IN"/>
        </w:rPr>
        <w:t>pkt 9</w:t>
      </w:r>
      <w:r w:rsidR="009C61AE" w:rsidRPr="00AB24DD">
        <w:rPr>
          <w:rFonts w:ascii="Arial" w:hAnsi="Arial" w:cs="Arial"/>
          <w:lang w:eastAsia="pl-PL" w:bidi="sa-IN"/>
        </w:rPr>
        <w:t>, do przedłożonej umowy o podwykonawstwo</w:t>
      </w:r>
      <w:r w:rsidRPr="00AB24DD">
        <w:rPr>
          <w:rFonts w:ascii="Arial" w:hAnsi="Arial" w:cs="Arial"/>
          <w:lang w:eastAsia="pl-PL" w:bidi="sa-IN"/>
        </w:rPr>
        <w:t xml:space="preserve"> lub jej zmiany</w:t>
      </w:r>
      <w:r w:rsidR="009C61AE" w:rsidRPr="00AB24DD">
        <w:rPr>
          <w:rFonts w:ascii="Arial" w:hAnsi="Arial" w:cs="Arial"/>
          <w:lang w:eastAsia="pl-PL" w:bidi="sa-IN"/>
        </w:rPr>
        <w:t xml:space="preserve">, której przedmiotem są roboty budowlane, w terminie </w:t>
      </w:r>
      <w:r w:rsidRPr="00AB24DD">
        <w:rPr>
          <w:rFonts w:ascii="Arial" w:hAnsi="Arial" w:cs="Arial"/>
          <w:lang w:eastAsia="pl-PL" w:bidi="sa-IN"/>
        </w:rPr>
        <w:t>7 dni</w:t>
      </w:r>
      <w:r w:rsidR="009C61AE" w:rsidRPr="00AB24DD">
        <w:rPr>
          <w:rFonts w:ascii="Arial" w:hAnsi="Arial" w:cs="Arial"/>
          <w:lang w:eastAsia="pl-PL" w:bidi="sa-IN"/>
        </w:rPr>
        <w:t>, uważa się za akceptację umowy przez Zamawiającego</w:t>
      </w:r>
      <w:r w:rsidR="00B05909" w:rsidRPr="00AB24DD">
        <w:rPr>
          <w:rFonts w:ascii="Arial" w:hAnsi="Arial" w:cs="Arial"/>
        </w:rPr>
        <w:t xml:space="preserve">; </w:t>
      </w:r>
    </w:p>
    <w:p w14:paraId="197D158C" w14:textId="1BDD8617" w:rsidR="00D424C8" w:rsidRPr="00AB24DD" w:rsidRDefault="00A8041F" w:rsidP="00FA0049">
      <w:pPr>
        <w:pStyle w:val="Bezodstpw"/>
        <w:widowControl/>
        <w:numPr>
          <w:ilvl w:val="0"/>
          <w:numId w:val="46"/>
        </w:numPr>
        <w:adjustRightInd/>
        <w:textAlignment w:val="auto"/>
        <w:rPr>
          <w:rFonts w:ascii="Arial" w:hAnsi="Arial" w:cs="Arial"/>
        </w:rPr>
      </w:pPr>
      <w:r w:rsidRPr="00AB24DD">
        <w:rPr>
          <w:rFonts w:ascii="Arial" w:hAnsi="Arial" w:cs="Arial"/>
          <w:lang w:eastAsia="pl-PL" w:bidi="sa-IN"/>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oraz umów o podwykonawstwo, których przedmiot został wskazany przez zamawiającego w dokumentach zamówienia. Wyłączenie, o którym mowa w zdaniu pierwszym, nie dotyczy umów o podwykonawstwo o wartości większej niż 50 000 złotych</w:t>
      </w:r>
      <w:r w:rsidR="003D40BF" w:rsidRPr="00AB24DD">
        <w:rPr>
          <w:rFonts w:ascii="Arial" w:hAnsi="Arial" w:cs="Arial"/>
          <w:lang w:eastAsia="pl-PL" w:bidi="sa-IN"/>
        </w:rPr>
        <w:t>;</w:t>
      </w:r>
    </w:p>
    <w:p w14:paraId="3DE87298" w14:textId="5106E53A" w:rsidR="003D40BF" w:rsidRPr="00AB24DD" w:rsidRDefault="003D40BF" w:rsidP="00FA0049">
      <w:pPr>
        <w:pStyle w:val="Bezodstpw"/>
        <w:widowControl/>
        <w:numPr>
          <w:ilvl w:val="0"/>
          <w:numId w:val="46"/>
        </w:numPr>
        <w:adjustRightInd/>
        <w:textAlignment w:val="auto"/>
        <w:rPr>
          <w:rFonts w:ascii="Arial" w:hAnsi="Arial" w:cs="Arial"/>
        </w:rPr>
      </w:pPr>
      <w:r w:rsidRPr="00AB24DD">
        <w:rPr>
          <w:rFonts w:ascii="Arial" w:hAnsi="Arial" w:cs="Arial"/>
          <w:lang w:eastAsia="pl-PL" w:bidi="sa-IN"/>
        </w:rPr>
        <w:t xml:space="preserve">w przypadku, o którym mowa w </w:t>
      </w:r>
      <w:r w:rsidR="005927CB" w:rsidRPr="00AB24DD">
        <w:rPr>
          <w:rFonts w:ascii="Arial" w:hAnsi="Arial" w:cs="Arial"/>
          <w:lang w:eastAsia="pl-PL" w:bidi="sa-IN"/>
        </w:rPr>
        <w:t>11</w:t>
      </w:r>
      <w:r w:rsidRPr="00AB24DD">
        <w:rPr>
          <w:rFonts w:ascii="Arial" w:hAnsi="Arial" w:cs="Arial"/>
          <w:lang w:eastAsia="pl-PL" w:bidi="sa-IN"/>
        </w:rPr>
        <w:t>, podwykonawca lub dalszy podwykonawca, przedkłada poświadczoną za zgodność z oryginałem kopię umowy również wykonawcy</w:t>
      </w:r>
    </w:p>
    <w:p w14:paraId="385524A6" w14:textId="73341C81" w:rsidR="005927CB" w:rsidRPr="00AB24DD" w:rsidRDefault="005927CB" w:rsidP="00FA0049">
      <w:pPr>
        <w:pStyle w:val="Bezodstpw"/>
        <w:widowControl/>
        <w:numPr>
          <w:ilvl w:val="0"/>
          <w:numId w:val="46"/>
        </w:numPr>
        <w:adjustRightInd/>
        <w:textAlignment w:val="auto"/>
        <w:rPr>
          <w:rFonts w:ascii="Arial" w:hAnsi="Arial" w:cs="Arial"/>
        </w:rPr>
      </w:pPr>
      <w:r w:rsidRPr="00AB24DD">
        <w:rPr>
          <w:rFonts w:ascii="Arial" w:hAnsi="Arial" w:cs="Arial"/>
          <w:lang w:eastAsia="pl-PL" w:bidi="sa-IN"/>
        </w:rPr>
        <w:t xml:space="preserve">przepisy pkt </w:t>
      </w:r>
      <w:r w:rsidR="005521B1" w:rsidRPr="00AB24DD">
        <w:rPr>
          <w:rFonts w:ascii="Arial" w:hAnsi="Arial" w:cs="Arial"/>
          <w:lang w:eastAsia="pl-PL" w:bidi="sa-IN"/>
        </w:rPr>
        <w:t>3</w:t>
      </w:r>
      <w:r w:rsidRPr="00AB24DD">
        <w:rPr>
          <w:rFonts w:ascii="Arial" w:hAnsi="Arial" w:cs="Arial"/>
          <w:lang w:eastAsia="pl-PL" w:bidi="sa-IN"/>
        </w:rPr>
        <w:t>-1</w:t>
      </w:r>
      <w:r w:rsidR="005521B1" w:rsidRPr="00AB24DD">
        <w:rPr>
          <w:rFonts w:ascii="Arial" w:hAnsi="Arial" w:cs="Arial"/>
          <w:lang w:eastAsia="pl-PL" w:bidi="sa-IN"/>
        </w:rPr>
        <w:t>3</w:t>
      </w:r>
      <w:r w:rsidRPr="00AB24DD">
        <w:rPr>
          <w:rFonts w:ascii="Arial" w:hAnsi="Arial" w:cs="Arial"/>
          <w:lang w:eastAsia="pl-PL" w:bidi="sa-IN"/>
        </w:rPr>
        <w:t xml:space="preserve"> stosuje się odpowiednio do zmian umowy o podwykonawstwo</w:t>
      </w:r>
    </w:p>
    <w:p w14:paraId="32D00B3A" w14:textId="15F56592" w:rsidR="00B05909" w:rsidRPr="00AB24DD" w:rsidRDefault="00B05909" w:rsidP="00FA0049">
      <w:pPr>
        <w:pStyle w:val="Bezodstpw"/>
        <w:widowControl/>
        <w:numPr>
          <w:ilvl w:val="0"/>
          <w:numId w:val="46"/>
        </w:numPr>
        <w:adjustRightInd/>
        <w:textAlignment w:val="auto"/>
        <w:rPr>
          <w:rFonts w:ascii="Arial" w:hAnsi="Arial" w:cs="Arial"/>
        </w:rPr>
      </w:pPr>
      <w:r w:rsidRPr="00AB24DD">
        <w:rPr>
          <w:rFonts w:ascii="Arial" w:hAnsi="Arial" w:cs="Arial"/>
        </w:rPr>
        <w:t xml:space="preserve">jeżeli powierzenie Podwykonawcy lub dalszemu Podwykonawcy wykonania części zamówienia następuje w trakcie jego realizacji, Wykonawca na żądanie Zamawiającego przedstawia oświadczenie, o którym mowa w art. </w:t>
      </w:r>
      <w:r w:rsidR="00031ECF" w:rsidRPr="00AB24DD">
        <w:rPr>
          <w:rFonts w:ascii="Arial" w:hAnsi="Arial" w:cs="Arial"/>
        </w:rPr>
        <w:t>125</w:t>
      </w:r>
      <w:r w:rsidRPr="00AB24DD">
        <w:rPr>
          <w:rFonts w:ascii="Arial" w:hAnsi="Arial" w:cs="Arial"/>
        </w:rPr>
        <w:t xml:space="preserve"> ust. 1 </w:t>
      </w:r>
      <w:r w:rsidR="00A62A6C" w:rsidRPr="00AB24DD">
        <w:rPr>
          <w:rFonts w:ascii="Arial" w:hAnsi="Arial" w:cs="Arial"/>
        </w:rPr>
        <w:t xml:space="preserve">ustawy </w:t>
      </w:r>
      <w:proofErr w:type="spellStart"/>
      <w:r w:rsidR="00A62A6C" w:rsidRPr="00AB24DD">
        <w:rPr>
          <w:rFonts w:ascii="Arial" w:hAnsi="Arial" w:cs="Arial"/>
        </w:rPr>
        <w:t>pzp</w:t>
      </w:r>
      <w:proofErr w:type="spellEnd"/>
      <w:r w:rsidRPr="00AB24DD">
        <w:rPr>
          <w:rFonts w:ascii="Arial" w:hAnsi="Arial" w:cs="Arial"/>
        </w:rPr>
        <w:t xml:space="preserve">, lub oświadczenia lub dokumenty potwierdzające brak podstaw wykluczenia, wobec tego Podwykonawcy lub dalszego Podwykonawcy; </w:t>
      </w:r>
    </w:p>
    <w:p w14:paraId="724B82CA" w14:textId="77777777" w:rsidR="00B05909" w:rsidRPr="00AB24DD" w:rsidRDefault="00B05909" w:rsidP="00FA0049">
      <w:pPr>
        <w:pStyle w:val="Bezodstpw"/>
        <w:widowControl/>
        <w:numPr>
          <w:ilvl w:val="0"/>
          <w:numId w:val="46"/>
        </w:numPr>
        <w:adjustRightInd/>
        <w:textAlignment w:val="auto"/>
        <w:rPr>
          <w:rFonts w:ascii="Arial" w:hAnsi="Arial" w:cs="Arial"/>
        </w:rPr>
      </w:pPr>
      <w:r w:rsidRPr="00AB24DD">
        <w:rPr>
          <w:rFonts w:ascii="Arial" w:hAnsi="Arial" w:cs="Arial"/>
        </w:rPr>
        <w:lastRenderedPageBreak/>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55E56D9A" w14:textId="6481A47C" w:rsidR="00B05909" w:rsidRPr="00AB24DD" w:rsidRDefault="00B05909" w:rsidP="00FA0049">
      <w:pPr>
        <w:pStyle w:val="Bezodstpw"/>
        <w:widowControl/>
        <w:numPr>
          <w:ilvl w:val="0"/>
          <w:numId w:val="46"/>
        </w:numPr>
        <w:adjustRightInd/>
        <w:textAlignment w:val="auto"/>
        <w:rPr>
          <w:rFonts w:ascii="Arial" w:hAnsi="Arial" w:cs="Arial"/>
        </w:rPr>
      </w:pPr>
      <w:r w:rsidRPr="00AB24DD">
        <w:rPr>
          <w:rFonts w:ascii="Arial" w:hAnsi="Arial" w:cs="Arial"/>
        </w:rPr>
        <w:t xml:space="preserve">jeżeli zmiana albo rezygnacja z Podwykonawcy dotyczy podmiotu, na którego zasoby Wykonawca powoływał się, na zasadach określonych w art. </w:t>
      </w:r>
      <w:r w:rsidR="00156D29" w:rsidRPr="00AB24DD">
        <w:rPr>
          <w:rFonts w:ascii="Arial" w:hAnsi="Arial" w:cs="Arial"/>
        </w:rPr>
        <w:t>118 ust 1</w:t>
      </w:r>
      <w:r w:rsidRPr="00AB24DD">
        <w:rPr>
          <w:rFonts w:ascii="Arial" w:hAnsi="Arial" w:cs="Arial"/>
        </w:rPr>
        <w:t xml:space="preserve"> ustawy </w:t>
      </w:r>
      <w:proofErr w:type="spellStart"/>
      <w:r w:rsidRPr="00AB24DD">
        <w:rPr>
          <w:rFonts w:ascii="Arial" w:hAnsi="Arial" w:cs="Arial"/>
        </w:rPr>
        <w:t>pzp</w:t>
      </w:r>
      <w:proofErr w:type="spellEnd"/>
      <w:r w:rsidRPr="00AB24DD">
        <w:rPr>
          <w:rFonts w:ascii="Arial" w:hAnsi="Arial" w:cs="Aria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5DAA8E47" w14:textId="77777777" w:rsidR="00B05909" w:rsidRPr="00AB24DD" w:rsidRDefault="00B05909" w:rsidP="00FA0049">
      <w:pPr>
        <w:pStyle w:val="Bezodstpw"/>
        <w:widowControl/>
        <w:numPr>
          <w:ilvl w:val="0"/>
          <w:numId w:val="46"/>
        </w:numPr>
        <w:adjustRightInd/>
        <w:textAlignment w:val="auto"/>
        <w:rPr>
          <w:rFonts w:ascii="Arial" w:hAnsi="Arial" w:cs="Arial"/>
        </w:rPr>
      </w:pPr>
      <w:r w:rsidRPr="00AB24DD">
        <w:rPr>
          <w:rFonts w:ascii="Arial" w:hAnsi="Arial" w:cs="Arial"/>
        </w:rPr>
        <w:t xml:space="preserve">umowa o podwykonawstwo musi zawierać w szczególności: </w:t>
      </w:r>
    </w:p>
    <w:p w14:paraId="732111C2" w14:textId="77777777" w:rsidR="00B05909" w:rsidRPr="00AB24DD" w:rsidRDefault="00B05909" w:rsidP="00FA0049">
      <w:pPr>
        <w:pStyle w:val="Default"/>
        <w:widowControl/>
        <w:numPr>
          <w:ilvl w:val="0"/>
          <w:numId w:val="48"/>
        </w:numPr>
        <w:spacing w:line="240" w:lineRule="auto"/>
        <w:textAlignment w:val="auto"/>
        <w:rPr>
          <w:rFonts w:cs="Arial"/>
          <w:sz w:val="20"/>
          <w:szCs w:val="20"/>
        </w:rPr>
      </w:pPr>
      <w:r w:rsidRPr="00AB24DD">
        <w:rPr>
          <w:rFonts w:cs="Arial"/>
          <w:sz w:val="20"/>
          <w:szCs w:val="20"/>
        </w:rPr>
        <w:t xml:space="preserve">zakres robót budowlanych, dostaw lub usług powierzonych Podwykonawcy, </w:t>
      </w:r>
    </w:p>
    <w:p w14:paraId="56B322C1" w14:textId="77777777" w:rsidR="00B05909" w:rsidRPr="00AB24DD" w:rsidRDefault="00B05909" w:rsidP="00FA0049">
      <w:pPr>
        <w:pStyle w:val="Default"/>
        <w:widowControl/>
        <w:numPr>
          <w:ilvl w:val="0"/>
          <w:numId w:val="48"/>
        </w:numPr>
        <w:spacing w:line="240" w:lineRule="auto"/>
        <w:textAlignment w:val="auto"/>
        <w:rPr>
          <w:rFonts w:cs="Arial"/>
          <w:sz w:val="20"/>
          <w:szCs w:val="20"/>
        </w:rPr>
      </w:pPr>
      <w:r w:rsidRPr="00AB24DD">
        <w:rPr>
          <w:rFonts w:cs="Arial"/>
          <w:sz w:val="20"/>
          <w:szCs w:val="20"/>
        </w:rPr>
        <w:t xml:space="preserve">kwotę wynagrodzenia, która nie może być wyższa niż wartość tego zakresu robót wynikająca z oferty Wykonawcy, </w:t>
      </w:r>
    </w:p>
    <w:p w14:paraId="314939E1" w14:textId="77777777" w:rsidR="00B05909" w:rsidRPr="00AB24DD" w:rsidRDefault="00B05909" w:rsidP="00FA0049">
      <w:pPr>
        <w:pStyle w:val="Default"/>
        <w:widowControl/>
        <w:numPr>
          <w:ilvl w:val="0"/>
          <w:numId w:val="48"/>
        </w:numPr>
        <w:spacing w:line="240" w:lineRule="auto"/>
        <w:textAlignment w:val="auto"/>
        <w:rPr>
          <w:rFonts w:cs="Arial"/>
          <w:color w:val="auto"/>
          <w:sz w:val="20"/>
          <w:szCs w:val="20"/>
        </w:rPr>
      </w:pPr>
      <w:r w:rsidRPr="00AB24DD">
        <w:rPr>
          <w:rFonts w:cs="Arial"/>
          <w:color w:val="auto"/>
          <w:sz w:val="20"/>
          <w:szCs w:val="20"/>
        </w:rPr>
        <w:t xml:space="preserve">termin wykonania zakresu przedmiotu umowy powierzonego Podwykonawcy nie może być dłuższy niż wynikający z niniejszej umowy, </w:t>
      </w:r>
    </w:p>
    <w:p w14:paraId="613E3890" w14:textId="6DB89C01" w:rsidR="00B05909" w:rsidRPr="00AB24DD" w:rsidRDefault="00B05909" w:rsidP="00FA0049">
      <w:pPr>
        <w:pStyle w:val="Default"/>
        <w:widowControl/>
        <w:numPr>
          <w:ilvl w:val="0"/>
          <w:numId w:val="48"/>
        </w:numPr>
        <w:spacing w:line="240" w:lineRule="auto"/>
        <w:textAlignment w:val="auto"/>
        <w:rPr>
          <w:rFonts w:cs="Arial"/>
          <w:sz w:val="20"/>
          <w:szCs w:val="20"/>
        </w:rPr>
      </w:pPr>
      <w:r w:rsidRPr="00AB24DD">
        <w:rPr>
          <w:rFonts w:cs="Arial"/>
          <w:sz w:val="20"/>
          <w:szCs w:val="20"/>
        </w:rPr>
        <w:t xml:space="preserve">termin zapłaty wynagrodzenia Podwykonawcy lub dalszemu Podwykonawcy przewidziany w umowie o podwykonawstwo nie może być </w:t>
      </w:r>
      <w:r w:rsidRPr="00AB24DD">
        <w:rPr>
          <w:rFonts w:cs="Arial"/>
          <w:color w:val="auto"/>
          <w:sz w:val="20"/>
          <w:szCs w:val="20"/>
        </w:rPr>
        <w:t xml:space="preserve">dłuższy niż </w:t>
      </w:r>
      <w:r w:rsidR="00247D3F" w:rsidRPr="00AB24DD">
        <w:rPr>
          <w:rFonts w:cs="Arial"/>
          <w:color w:val="auto"/>
          <w:sz w:val="20"/>
          <w:szCs w:val="20"/>
        </w:rPr>
        <w:t>30</w:t>
      </w:r>
      <w:r w:rsidRPr="00AB24DD">
        <w:rPr>
          <w:rFonts w:cs="Arial"/>
          <w:color w:val="auto"/>
          <w:sz w:val="20"/>
          <w:szCs w:val="20"/>
        </w:rPr>
        <w:t xml:space="preserve"> dni od</w:t>
      </w:r>
      <w:r w:rsidRPr="00AB24DD">
        <w:rPr>
          <w:rFonts w:cs="Arial"/>
          <w:sz w:val="20"/>
          <w:szCs w:val="20"/>
        </w:rPr>
        <w:t xml:space="preserve"> dnia doręczenia Wykonawcy, Podwykonawcy lub dalszemu Podwykonawcy faktury lub rachunku, potwierdzających wykonanie zleconej Podwykonawcy lub dalszemu Podwykonawcy roboty budowlanej, dostawy lub usługi; </w:t>
      </w:r>
    </w:p>
    <w:p w14:paraId="2B0CE59F" w14:textId="77777777" w:rsidR="00B05909" w:rsidRPr="00AB24DD" w:rsidRDefault="00B05909" w:rsidP="00FA0049">
      <w:pPr>
        <w:pStyle w:val="Bezodstpw"/>
        <w:widowControl/>
        <w:numPr>
          <w:ilvl w:val="0"/>
          <w:numId w:val="46"/>
        </w:numPr>
        <w:adjustRightInd/>
        <w:textAlignment w:val="auto"/>
        <w:rPr>
          <w:rFonts w:ascii="Arial" w:hAnsi="Arial" w:cs="Arial"/>
        </w:rPr>
      </w:pPr>
      <w:r w:rsidRPr="00AB24DD">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28D1E186" w14:textId="77777777" w:rsidR="00B05909" w:rsidRPr="00AB24DD" w:rsidRDefault="00B05909" w:rsidP="00FA0049">
      <w:pPr>
        <w:pStyle w:val="Default"/>
        <w:widowControl/>
        <w:numPr>
          <w:ilvl w:val="0"/>
          <w:numId w:val="49"/>
        </w:numPr>
        <w:spacing w:line="240" w:lineRule="auto"/>
        <w:textAlignment w:val="auto"/>
        <w:rPr>
          <w:rFonts w:cs="Arial"/>
          <w:sz w:val="20"/>
          <w:szCs w:val="20"/>
        </w:rPr>
      </w:pPr>
      <w:r w:rsidRPr="00AB24DD">
        <w:rPr>
          <w:rFonts w:cs="Arial"/>
          <w:sz w:val="20"/>
          <w:szCs w:val="20"/>
        </w:rPr>
        <w:t xml:space="preserve">nieprzestrzegania przepisów BHP i ppoż., </w:t>
      </w:r>
    </w:p>
    <w:p w14:paraId="16C5A694" w14:textId="29661630" w:rsidR="00B05909" w:rsidRPr="00AB24DD" w:rsidRDefault="00B05909" w:rsidP="00FA0049">
      <w:pPr>
        <w:pStyle w:val="Default"/>
        <w:widowControl/>
        <w:numPr>
          <w:ilvl w:val="0"/>
          <w:numId w:val="49"/>
        </w:numPr>
        <w:spacing w:line="240" w:lineRule="auto"/>
        <w:textAlignment w:val="auto"/>
        <w:rPr>
          <w:rFonts w:cs="Arial"/>
          <w:sz w:val="20"/>
          <w:szCs w:val="20"/>
        </w:rPr>
      </w:pPr>
      <w:r w:rsidRPr="00AB24DD">
        <w:rPr>
          <w:rFonts w:cs="Arial"/>
          <w:sz w:val="20"/>
          <w:szCs w:val="20"/>
        </w:rPr>
        <w:t xml:space="preserve">realizacji robót niezgodnie z </w:t>
      </w:r>
      <w:r w:rsidR="00537CF4" w:rsidRPr="00AB24DD">
        <w:rPr>
          <w:rFonts w:cs="Arial"/>
          <w:sz w:val="20"/>
          <w:szCs w:val="20"/>
        </w:rPr>
        <w:t xml:space="preserve">umową lub </w:t>
      </w:r>
      <w:r w:rsidRPr="00AB24DD">
        <w:rPr>
          <w:rFonts w:cs="Arial"/>
          <w:sz w:val="20"/>
          <w:szCs w:val="20"/>
        </w:rPr>
        <w:t xml:space="preserve">zasadami wiedzy technicznej, </w:t>
      </w:r>
    </w:p>
    <w:p w14:paraId="37942786" w14:textId="77777777" w:rsidR="00B05909" w:rsidRPr="00AB24DD" w:rsidRDefault="00B05909" w:rsidP="00FA0049">
      <w:pPr>
        <w:pStyle w:val="Default"/>
        <w:widowControl/>
        <w:numPr>
          <w:ilvl w:val="0"/>
          <w:numId w:val="49"/>
        </w:numPr>
        <w:spacing w:line="240" w:lineRule="auto"/>
        <w:textAlignment w:val="auto"/>
        <w:rPr>
          <w:rFonts w:cs="Arial"/>
          <w:sz w:val="20"/>
          <w:szCs w:val="20"/>
        </w:rPr>
      </w:pPr>
      <w:r w:rsidRPr="00AB24DD">
        <w:rPr>
          <w:rFonts w:cs="Arial"/>
          <w:sz w:val="20"/>
          <w:szCs w:val="20"/>
        </w:rPr>
        <w:t xml:space="preserve">zwłoki robót względem terminów umownych; </w:t>
      </w:r>
    </w:p>
    <w:p w14:paraId="49BD1C84" w14:textId="77777777" w:rsidR="00B05909" w:rsidRPr="00AB24DD" w:rsidRDefault="00B05909" w:rsidP="00FA0049">
      <w:pPr>
        <w:pStyle w:val="Bezodstpw"/>
        <w:widowControl/>
        <w:numPr>
          <w:ilvl w:val="0"/>
          <w:numId w:val="46"/>
        </w:numPr>
        <w:adjustRightInd/>
        <w:textAlignment w:val="auto"/>
        <w:rPr>
          <w:rFonts w:ascii="Arial" w:hAnsi="Arial" w:cs="Arial"/>
          <w:b/>
        </w:rPr>
      </w:pPr>
      <w:r w:rsidRPr="00AB24DD">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p>
    <w:p w14:paraId="76FBCFD0" w14:textId="77777777" w:rsidR="00B05909" w:rsidRPr="00AB24DD" w:rsidRDefault="00B05909" w:rsidP="00B05909">
      <w:pPr>
        <w:pStyle w:val="Bezodstpw"/>
        <w:rPr>
          <w:rFonts w:ascii="Arial" w:hAnsi="Arial" w:cs="Arial"/>
          <w:b/>
        </w:rPr>
      </w:pPr>
    </w:p>
    <w:p w14:paraId="356052ED" w14:textId="77777777" w:rsidR="00B05909" w:rsidRPr="00AB24DD" w:rsidRDefault="00B05909" w:rsidP="00B05909">
      <w:pPr>
        <w:pStyle w:val="Bezodstpw"/>
        <w:jc w:val="center"/>
        <w:rPr>
          <w:rFonts w:ascii="Arial" w:hAnsi="Arial" w:cs="Arial"/>
          <w:b/>
        </w:rPr>
      </w:pPr>
      <w:r w:rsidRPr="00AB24DD">
        <w:rPr>
          <w:rFonts w:ascii="Arial" w:hAnsi="Arial" w:cs="Arial"/>
          <w:b/>
        </w:rPr>
        <w:t>§ 9</w:t>
      </w:r>
    </w:p>
    <w:p w14:paraId="4B5A2B62" w14:textId="2BC4EDBA" w:rsidR="00B05909" w:rsidRPr="00AB24DD" w:rsidRDefault="00B05909" w:rsidP="00345E27">
      <w:pPr>
        <w:widowControl/>
        <w:numPr>
          <w:ilvl w:val="0"/>
          <w:numId w:val="10"/>
        </w:numPr>
        <w:adjustRightInd/>
        <w:spacing w:after="0" w:line="240" w:lineRule="auto"/>
        <w:textAlignment w:val="auto"/>
        <w:rPr>
          <w:rFonts w:ascii="Arial" w:hAnsi="Arial" w:cs="Arial"/>
        </w:rPr>
      </w:pPr>
      <w:r w:rsidRPr="00AB24DD">
        <w:rPr>
          <w:rFonts w:ascii="Arial" w:hAnsi="Arial" w:cs="Arial"/>
        </w:rPr>
        <w:t xml:space="preserve">Wykonawca wniósł przed podpisaniem umowy zabezpieczenie należytego wykonania umowy w wysokości </w:t>
      </w:r>
      <w:r w:rsidR="003852B3" w:rsidRPr="00AB24DD">
        <w:rPr>
          <w:rFonts w:ascii="Arial" w:hAnsi="Arial" w:cs="Arial"/>
        </w:rPr>
        <w:t>10</w:t>
      </w:r>
      <w:r w:rsidRPr="00AB24DD">
        <w:rPr>
          <w:rFonts w:ascii="Arial" w:hAnsi="Arial" w:cs="Arial"/>
        </w:rPr>
        <w:t xml:space="preserve"> % wynagrodzenia umownego brutto, tj.: </w:t>
      </w:r>
      <w:r w:rsidR="00DE6453" w:rsidRPr="00AB24DD">
        <w:rPr>
          <w:rFonts w:ascii="Arial" w:hAnsi="Arial" w:cs="Arial"/>
        </w:rPr>
        <w:t>……………………….</w:t>
      </w:r>
    </w:p>
    <w:p w14:paraId="5D3F2DE9" w14:textId="77777777" w:rsidR="00B05909" w:rsidRPr="00AB24DD" w:rsidRDefault="00B05909" w:rsidP="00B05909">
      <w:pPr>
        <w:spacing w:after="0" w:line="240" w:lineRule="auto"/>
        <w:ind w:left="360"/>
        <w:rPr>
          <w:rFonts w:ascii="Arial" w:hAnsi="Arial" w:cs="Arial"/>
        </w:rPr>
      </w:pPr>
      <w:r w:rsidRPr="00AB24DD">
        <w:rPr>
          <w:rFonts w:ascii="Arial" w:hAnsi="Arial" w:cs="Arial"/>
        </w:rPr>
        <w:t xml:space="preserve">słownie: </w:t>
      </w:r>
      <w:r w:rsidR="00DE6453" w:rsidRPr="00AB24DD">
        <w:rPr>
          <w:rFonts w:ascii="Arial" w:hAnsi="Arial" w:cs="Arial"/>
        </w:rPr>
        <w:t>……………………………………………….</w:t>
      </w:r>
    </w:p>
    <w:p w14:paraId="5BD11F48" w14:textId="77777777" w:rsidR="00B05909" w:rsidRPr="00AB24DD" w:rsidRDefault="00B05909" w:rsidP="00B05909">
      <w:pPr>
        <w:spacing w:after="0" w:line="240" w:lineRule="auto"/>
        <w:ind w:left="360"/>
        <w:rPr>
          <w:rFonts w:ascii="Arial" w:hAnsi="Arial" w:cs="Arial"/>
          <w:color w:val="000000"/>
        </w:rPr>
      </w:pPr>
      <w:r w:rsidRPr="00AB24DD">
        <w:rPr>
          <w:rFonts w:ascii="Arial" w:hAnsi="Arial" w:cs="Arial"/>
        </w:rPr>
        <w:t xml:space="preserve">w formie: </w:t>
      </w:r>
      <w:r w:rsidR="00DE6453" w:rsidRPr="00AB24DD">
        <w:rPr>
          <w:rFonts w:ascii="Arial" w:hAnsi="Arial" w:cs="Arial"/>
          <w:color w:val="000000"/>
        </w:rPr>
        <w:t>…………………………</w:t>
      </w:r>
      <w:r w:rsidR="00266F98" w:rsidRPr="00AB24DD">
        <w:rPr>
          <w:rFonts w:ascii="Arial" w:hAnsi="Arial" w:cs="Arial"/>
          <w:color w:val="000000"/>
        </w:rPr>
        <w:t>.</w:t>
      </w:r>
    </w:p>
    <w:p w14:paraId="00A9EC9E" w14:textId="77777777" w:rsidR="00B05909" w:rsidRPr="00AB24DD" w:rsidRDefault="00B05909" w:rsidP="00345E27">
      <w:pPr>
        <w:pStyle w:val="Bezodstpw"/>
        <w:widowControl/>
        <w:numPr>
          <w:ilvl w:val="0"/>
          <w:numId w:val="10"/>
        </w:numPr>
        <w:adjustRightInd/>
        <w:textAlignment w:val="auto"/>
        <w:rPr>
          <w:rFonts w:ascii="Arial" w:hAnsi="Arial" w:cs="Arial"/>
        </w:rPr>
      </w:pPr>
      <w:r w:rsidRPr="00AB24DD">
        <w:rPr>
          <w:rFonts w:ascii="Arial" w:hAnsi="Arial" w:cs="Arial"/>
        </w:rPr>
        <w:t>Strony postanawiają, że:</w:t>
      </w:r>
    </w:p>
    <w:p w14:paraId="11E72C9D" w14:textId="77777777" w:rsidR="00B05909" w:rsidRPr="00AB24DD" w:rsidRDefault="00B05909" w:rsidP="00345E27">
      <w:pPr>
        <w:pStyle w:val="Bezodstpw"/>
        <w:widowControl/>
        <w:numPr>
          <w:ilvl w:val="0"/>
          <w:numId w:val="11"/>
        </w:numPr>
        <w:adjustRightInd/>
        <w:textAlignment w:val="auto"/>
        <w:rPr>
          <w:rFonts w:ascii="Arial" w:hAnsi="Arial" w:cs="Arial"/>
        </w:rPr>
      </w:pPr>
      <w:r w:rsidRPr="00AB24DD">
        <w:rPr>
          <w:rFonts w:ascii="Arial" w:hAnsi="Arial" w:cs="Arial"/>
        </w:rPr>
        <w:t>70% kwoty zabezpieczenia określonej w § 9 ust. 1 zostanie zwrócone w terminie 30 dni od dnia wykonania przedmiotu umowy i uznania przez Zamawiającego za należycie wykonane,</w:t>
      </w:r>
    </w:p>
    <w:p w14:paraId="6CA733E3" w14:textId="77777777" w:rsidR="00B05909" w:rsidRPr="00AB24DD" w:rsidRDefault="00B05909" w:rsidP="00345E27">
      <w:pPr>
        <w:pStyle w:val="Bezodstpw"/>
        <w:widowControl/>
        <w:numPr>
          <w:ilvl w:val="0"/>
          <w:numId w:val="11"/>
        </w:numPr>
        <w:adjustRightInd/>
        <w:textAlignment w:val="auto"/>
        <w:rPr>
          <w:rFonts w:ascii="Arial" w:hAnsi="Arial" w:cs="Arial"/>
        </w:rPr>
      </w:pPr>
      <w:r w:rsidRPr="00AB24DD">
        <w:rPr>
          <w:rFonts w:ascii="Arial" w:hAnsi="Arial" w:cs="Arial"/>
        </w:rPr>
        <w:t>pozostałe 30 % zostanie zatrzymane przez Zamawiającego na zabezpieczenie roszczeń z tytułu rękojmi za wady i zostanie zwrócone nie później niż w 15 dniu po upływie tego okresu.</w:t>
      </w:r>
    </w:p>
    <w:p w14:paraId="657E814A" w14:textId="77777777" w:rsidR="00B05909" w:rsidRPr="00AB24DD" w:rsidRDefault="00B05909" w:rsidP="00345E27">
      <w:pPr>
        <w:pStyle w:val="Bezodstpw"/>
        <w:widowControl/>
        <w:numPr>
          <w:ilvl w:val="0"/>
          <w:numId w:val="10"/>
        </w:numPr>
        <w:adjustRightInd/>
        <w:textAlignment w:val="auto"/>
        <w:rPr>
          <w:rFonts w:ascii="Arial" w:hAnsi="Arial" w:cs="Arial"/>
        </w:rPr>
      </w:pPr>
      <w:r w:rsidRPr="00AB24DD">
        <w:rPr>
          <w:rFonts w:ascii="Arial" w:hAnsi="Arial" w:cs="Arial"/>
        </w:rPr>
        <w:t>Zabezpieczenie należytego wykonania umowy, zostanie zwrócone w terminach i na zasadach określonych powyżej, z zastrzeżeniem § 13.</w:t>
      </w:r>
    </w:p>
    <w:p w14:paraId="4132D2D1" w14:textId="77777777" w:rsidR="00B05909" w:rsidRPr="00AB24DD" w:rsidRDefault="00B05909" w:rsidP="00345E27">
      <w:pPr>
        <w:pStyle w:val="Bezodstpw"/>
        <w:widowControl/>
        <w:numPr>
          <w:ilvl w:val="0"/>
          <w:numId w:val="10"/>
        </w:numPr>
        <w:adjustRightInd/>
        <w:textAlignment w:val="auto"/>
        <w:rPr>
          <w:rFonts w:ascii="Arial" w:hAnsi="Arial" w:cs="Arial"/>
        </w:rPr>
      </w:pPr>
      <w:r w:rsidRPr="00AB24DD">
        <w:rPr>
          <w:rFonts w:ascii="Arial" w:hAnsi="Arial" w:cs="Arial"/>
        </w:rPr>
        <w:t>W przypadku przekroczenia/zmiany terminu realizacji umowy Wykonawca przedłuży zabezpieczenie należytego wykonania umowy o czas przekroczenia/zmiany.</w:t>
      </w:r>
    </w:p>
    <w:p w14:paraId="55CE7B15" w14:textId="77777777" w:rsidR="00B05909" w:rsidRPr="00AB24DD" w:rsidRDefault="00B05909" w:rsidP="00345E27">
      <w:pPr>
        <w:pStyle w:val="Bezodstpw"/>
        <w:widowControl/>
        <w:numPr>
          <w:ilvl w:val="0"/>
          <w:numId w:val="10"/>
        </w:numPr>
        <w:adjustRightInd/>
        <w:textAlignment w:val="auto"/>
        <w:rPr>
          <w:rFonts w:ascii="Arial" w:hAnsi="Arial" w:cs="Arial"/>
        </w:rPr>
      </w:pPr>
      <w:r w:rsidRPr="00AB24DD">
        <w:rPr>
          <w:rFonts w:ascii="Arial" w:hAnsi="Arial" w:cs="Arial"/>
        </w:rPr>
        <w:t>Wykonawca przedłuży również okres obowiązywania zabezpieczenia należytego wykonania umowy o czas określony w § 13.</w:t>
      </w:r>
    </w:p>
    <w:p w14:paraId="6D54C8B1" w14:textId="472B78E7" w:rsidR="00B05909" w:rsidRPr="00AB24DD" w:rsidRDefault="00B05909" w:rsidP="00345E27">
      <w:pPr>
        <w:pStyle w:val="Bezodstpw"/>
        <w:widowControl/>
        <w:numPr>
          <w:ilvl w:val="0"/>
          <w:numId w:val="10"/>
        </w:numPr>
        <w:adjustRightInd/>
        <w:textAlignment w:val="auto"/>
        <w:rPr>
          <w:rFonts w:ascii="Arial" w:hAnsi="Arial" w:cs="Arial"/>
        </w:rPr>
      </w:pPr>
      <w:r w:rsidRPr="00AB24DD">
        <w:rPr>
          <w:rFonts w:ascii="Arial" w:hAnsi="Arial" w:cs="Arial"/>
        </w:rPr>
        <w:t xml:space="preserve">W przypadku, gdy przedmiot umowy nie został wykonany w terminie określonym w § 2 ust. </w:t>
      </w:r>
      <w:r w:rsidR="003852B3" w:rsidRPr="00AB24DD">
        <w:rPr>
          <w:rFonts w:ascii="Arial" w:hAnsi="Arial" w:cs="Arial"/>
        </w:rPr>
        <w:t>1</w:t>
      </w:r>
      <w:r w:rsidRPr="00AB24DD">
        <w:rPr>
          <w:rFonts w:ascii="Arial" w:hAnsi="Arial" w:cs="Arial"/>
        </w:rPr>
        <w:t>,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68A41600" w14:textId="77777777" w:rsidR="00B05909" w:rsidRPr="00AB24DD" w:rsidRDefault="00B05909" w:rsidP="00345E27">
      <w:pPr>
        <w:pStyle w:val="Bezodstpw"/>
        <w:widowControl/>
        <w:numPr>
          <w:ilvl w:val="0"/>
          <w:numId w:val="10"/>
        </w:numPr>
        <w:adjustRightInd/>
        <w:textAlignment w:val="auto"/>
        <w:rPr>
          <w:rFonts w:ascii="Arial" w:hAnsi="Arial" w:cs="Arial"/>
        </w:rPr>
      </w:pPr>
      <w:r w:rsidRPr="00AB24DD">
        <w:rPr>
          <w:rFonts w:ascii="Arial" w:hAnsi="Arial" w:cs="Arial"/>
        </w:rPr>
        <w:t>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79ECE6D2" w14:textId="77777777" w:rsidR="00B05909" w:rsidRPr="00AB24DD" w:rsidRDefault="00B05909" w:rsidP="00345E27">
      <w:pPr>
        <w:pStyle w:val="Bezodstpw"/>
        <w:widowControl/>
        <w:numPr>
          <w:ilvl w:val="0"/>
          <w:numId w:val="10"/>
        </w:numPr>
        <w:adjustRightInd/>
        <w:textAlignment w:val="auto"/>
        <w:rPr>
          <w:rFonts w:ascii="Arial" w:hAnsi="Arial" w:cs="Arial"/>
        </w:rPr>
      </w:pPr>
      <w:r w:rsidRPr="00AB24DD">
        <w:rPr>
          <w:rFonts w:ascii="Arial" w:hAnsi="Arial" w:cs="Arial"/>
        </w:rPr>
        <w:lastRenderedPageBreak/>
        <w:t>W przypadku nieprzedłużenia lub niewniesienia nowego zabezpieczenia najpóźniej na 30 dni przed upływem</w:t>
      </w:r>
      <w:r w:rsidRPr="00AB24DD">
        <w:rPr>
          <w:rFonts w:ascii="Arial" w:hAnsi="Arial" w:cs="Arial"/>
          <w:color w:val="FF0000"/>
        </w:rPr>
        <w:t xml:space="preserve"> </w:t>
      </w:r>
      <w:r w:rsidRPr="00AB24DD">
        <w:rPr>
          <w:rFonts w:ascii="Arial" w:hAnsi="Arial" w:cs="Arial"/>
        </w:rPr>
        <w:t>terminu ważności dotychczasowego zabezpieczenia wniesionego w innej formie niż w pieniądzu, zamawiający zmienia formę na zabezpieczenie w pieniądzu, poprzez wypłatę kwoty z dotychczasowego zabezpieczenia. W celu realizacji ustaleń zawartych w ust. 6 - 8</w:t>
      </w:r>
      <w:r w:rsidRPr="00AB24DD">
        <w:rPr>
          <w:rFonts w:ascii="Arial" w:hAnsi="Arial" w:cs="Arial"/>
          <w:color w:val="FF0000"/>
        </w:rPr>
        <w:t xml:space="preserve"> </w:t>
      </w:r>
      <w:r w:rsidRPr="00AB24DD">
        <w:rPr>
          <w:rFonts w:ascii="Arial" w:hAnsi="Arial" w:cs="Arial"/>
        </w:rPr>
        <w:t>powyżej Zamawiający wystąpi do Gwaranta (Poręczyciela) z wezwaniem do zapłaty zabezpieczenia w pełnej kwocie z dotychczasowej gwarancji (poręczenia) należytego wykonania umowy.</w:t>
      </w:r>
    </w:p>
    <w:p w14:paraId="10600AEA" w14:textId="77777777" w:rsidR="00B05909" w:rsidRPr="00AB24DD" w:rsidRDefault="00B05909" w:rsidP="00345E27">
      <w:pPr>
        <w:pStyle w:val="Bezodstpw"/>
        <w:widowControl/>
        <w:numPr>
          <w:ilvl w:val="0"/>
          <w:numId w:val="10"/>
        </w:numPr>
        <w:adjustRightInd/>
        <w:textAlignment w:val="auto"/>
        <w:rPr>
          <w:rFonts w:ascii="Arial" w:hAnsi="Arial" w:cs="Arial"/>
        </w:rPr>
      </w:pPr>
      <w:r w:rsidRPr="00AB24DD">
        <w:rPr>
          <w:rFonts w:ascii="Arial" w:hAnsi="Arial" w:cs="Arial"/>
        </w:rPr>
        <w:t>Wypłata, o której mowa w ust. 8, następuje nie później niż w ostatnim dniu ważności dotychczasowego zabezpieczenia.</w:t>
      </w:r>
    </w:p>
    <w:p w14:paraId="4F8F79F7" w14:textId="77777777" w:rsidR="00B05909" w:rsidRPr="00AB24DD" w:rsidRDefault="00B05909" w:rsidP="00B05909">
      <w:pPr>
        <w:pStyle w:val="Bezodstpw"/>
        <w:widowControl/>
        <w:adjustRightInd/>
        <w:ind w:left="360"/>
        <w:textAlignment w:val="auto"/>
        <w:rPr>
          <w:rFonts w:ascii="Arial" w:hAnsi="Arial" w:cs="Arial"/>
        </w:rPr>
      </w:pPr>
    </w:p>
    <w:p w14:paraId="4E46D318" w14:textId="77777777" w:rsidR="00B05909" w:rsidRPr="00AB24DD" w:rsidRDefault="00B05909" w:rsidP="00B05909">
      <w:pPr>
        <w:pStyle w:val="Nagwek"/>
        <w:tabs>
          <w:tab w:val="left" w:pos="708"/>
        </w:tabs>
        <w:spacing w:after="0" w:line="240" w:lineRule="auto"/>
        <w:jc w:val="center"/>
        <w:rPr>
          <w:rFonts w:ascii="Arial" w:hAnsi="Arial" w:cs="Arial"/>
          <w:b/>
          <w:sz w:val="20"/>
        </w:rPr>
      </w:pPr>
      <w:r w:rsidRPr="00AB24DD">
        <w:rPr>
          <w:rFonts w:ascii="Arial" w:hAnsi="Arial" w:cs="Arial"/>
          <w:b/>
          <w:sz w:val="20"/>
        </w:rPr>
        <w:t>§ 10</w:t>
      </w:r>
    </w:p>
    <w:p w14:paraId="0E1D1BCF" w14:textId="77777777" w:rsidR="00B05909" w:rsidRPr="00AB24DD" w:rsidRDefault="00B05909" w:rsidP="00345E27">
      <w:pPr>
        <w:pStyle w:val="Bezodstpw"/>
        <w:widowControl/>
        <w:numPr>
          <w:ilvl w:val="0"/>
          <w:numId w:val="18"/>
        </w:numPr>
        <w:adjustRightInd/>
        <w:spacing w:before="60"/>
        <w:ind w:left="357" w:hanging="357"/>
        <w:textAlignment w:val="auto"/>
        <w:rPr>
          <w:rFonts w:ascii="Arial" w:hAnsi="Arial" w:cs="Arial"/>
        </w:rPr>
      </w:pPr>
      <w:r w:rsidRPr="00AB24DD">
        <w:rPr>
          <w:rFonts w:ascii="Arial" w:hAnsi="Arial" w:cs="Arial"/>
        </w:rPr>
        <w:t>Strony postanawiają, że z czynności odbior</w:t>
      </w:r>
      <w:r w:rsidR="00AD6C16" w:rsidRPr="00AB24DD">
        <w:rPr>
          <w:rFonts w:ascii="Arial" w:hAnsi="Arial" w:cs="Arial"/>
        </w:rPr>
        <w:t>ów</w:t>
      </w:r>
      <w:r w:rsidRPr="00AB24DD">
        <w:rPr>
          <w:rFonts w:ascii="Arial" w:hAnsi="Arial" w:cs="Arial"/>
        </w:rPr>
        <w:t xml:space="preserve"> </w:t>
      </w:r>
      <w:r w:rsidR="00AD6C16" w:rsidRPr="00AB24DD">
        <w:rPr>
          <w:rFonts w:ascii="Arial" w:hAnsi="Arial" w:cs="Arial"/>
        </w:rPr>
        <w:t>zostaną</w:t>
      </w:r>
      <w:r w:rsidRPr="00AB24DD">
        <w:rPr>
          <w:rFonts w:ascii="Arial" w:hAnsi="Arial" w:cs="Arial"/>
        </w:rPr>
        <w:t xml:space="preserve"> sporządzon</w:t>
      </w:r>
      <w:r w:rsidR="00AD6C16" w:rsidRPr="00AB24DD">
        <w:rPr>
          <w:rFonts w:ascii="Arial" w:hAnsi="Arial" w:cs="Arial"/>
        </w:rPr>
        <w:t>e</w:t>
      </w:r>
      <w:r w:rsidRPr="00AB24DD">
        <w:rPr>
          <w:rFonts w:ascii="Arial" w:hAnsi="Arial" w:cs="Arial"/>
        </w:rPr>
        <w:t xml:space="preserve"> protok</w:t>
      </w:r>
      <w:r w:rsidR="00AD6C16" w:rsidRPr="00AB24DD">
        <w:rPr>
          <w:rFonts w:ascii="Arial" w:hAnsi="Arial" w:cs="Arial"/>
        </w:rPr>
        <w:t>oły</w:t>
      </w:r>
      <w:r w:rsidRPr="00AB24DD">
        <w:rPr>
          <w:rFonts w:ascii="Arial" w:hAnsi="Arial" w:cs="Arial"/>
        </w:rPr>
        <w:t xml:space="preserve"> odbioru zawierający wszelkie ustalenia dokonane w toku odbioru, jak też terminy na usunięcie stwierdzonych w trakcie odbioru wad z zastrzeżeniem § 11 ust. 1.</w:t>
      </w:r>
    </w:p>
    <w:p w14:paraId="0DC090BF" w14:textId="77777777" w:rsidR="00B05909" w:rsidRPr="00AB24DD" w:rsidRDefault="00B05909" w:rsidP="00345E27">
      <w:pPr>
        <w:pStyle w:val="Bezodstpw"/>
        <w:widowControl/>
        <w:numPr>
          <w:ilvl w:val="0"/>
          <w:numId w:val="18"/>
        </w:numPr>
        <w:adjustRightInd/>
        <w:textAlignment w:val="auto"/>
        <w:rPr>
          <w:rFonts w:ascii="Arial" w:hAnsi="Arial" w:cs="Arial"/>
        </w:rPr>
      </w:pPr>
      <w:r w:rsidRPr="00AB24DD">
        <w:rPr>
          <w:rFonts w:ascii="Arial" w:hAnsi="Arial" w:cs="Aria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2F7D99DF" w14:textId="378E52F5" w:rsidR="00B05909" w:rsidRPr="00AB24DD" w:rsidRDefault="00B05909" w:rsidP="00345E27">
      <w:pPr>
        <w:pStyle w:val="Bezodstpw"/>
        <w:widowControl/>
        <w:numPr>
          <w:ilvl w:val="0"/>
          <w:numId w:val="18"/>
        </w:numPr>
        <w:adjustRightInd/>
        <w:textAlignment w:val="auto"/>
        <w:rPr>
          <w:rFonts w:ascii="Arial" w:hAnsi="Arial" w:cs="Arial"/>
        </w:rPr>
      </w:pPr>
      <w:r w:rsidRPr="00AB24DD">
        <w:rPr>
          <w:rFonts w:ascii="Arial" w:hAnsi="Arial" w:cs="Arial"/>
        </w:rPr>
        <w:t>Odbiór końcowy nastąpi po zrealizowaniu przez Wykonawcę całego zakresu prac stanowiącego przedmiot niniejszej umowy oraz dostarczeniu dokumentacji powykonawczej</w:t>
      </w:r>
      <w:r w:rsidR="004A64C2" w:rsidRPr="00AB24DD">
        <w:rPr>
          <w:rFonts w:ascii="Arial" w:hAnsi="Arial" w:cs="Arial"/>
        </w:rPr>
        <w:t xml:space="preserve"> i inwentaryzacji geodezyjnej powykonawczej (Zamawiający dopuszcza, aby w dniu odbioru Wykonawca przedstawił potwierdzenia zamówienia pliku KCD do modyfikacji wraz z kopią operatu geodezyjnego)</w:t>
      </w:r>
      <w:r w:rsidRPr="00AB24DD">
        <w:rPr>
          <w:rFonts w:ascii="Arial" w:hAnsi="Arial" w:cs="Arial"/>
        </w:rPr>
        <w:t>.</w:t>
      </w:r>
    </w:p>
    <w:p w14:paraId="0084D97B" w14:textId="77777777" w:rsidR="00B05909" w:rsidRPr="00AB24DD" w:rsidRDefault="00B05909" w:rsidP="00345E27">
      <w:pPr>
        <w:pStyle w:val="Bezodstpw"/>
        <w:widowControl/>
        <w:numPr>
          <w:ilvl w:val="0"/>
          <w:numId w:val="18"/>
        </w:numPr>
        <w:adjustRightInd/>
        <w:textAlignment w:val="auto"/>
        <w:rPr>
          <w:rFonts w:ascii="Arial" w:hAnsi="Arial" w:cs="Arial"/>
        </w:rPr>
      </w:pPr>
      <w:r w:rsidRPr="00AB24DD">
        <w:rPr>
          <w:rFonts w:ascii="Arial" w:hAnsi="Arial" w:cs="Arial"/>
        </w:rPr>
        <w:t xml:space="preserve">Wykonawca zgłosi Zamawiającemu gotowość do odbioru częściowego i końcowego w formie pisemnej. </w:t>
      </w:r>
    </w:p>
    <w:p w14:paraId="0397F285" w14:textId="77777777" w:rsidR="00B05909" w:rsidRPr="00AB24DD" w:rsidRDefault="00B05909" w:rsidP="007A78FE">
      <w:pPr>
        <w:pStyle w:val="Bezodstpw"/>
        <w:widowControl/>
        <w:numPr>
          <w:ilvl w:val="0"/>
          <w:numId w:val="18"/>
        </w:numPr>
        <w:adjustRightInd/>
        <w:textAlignment w:val="auto"/>
        <w:rPr>
          <w:rFonts w:ascii="Arial" w:hAnsi="Arial" w:cs="Arial"/>
        </w:rPr>
      </w:pPr>
      <w:r w:rsidRPr="00AB24DD">
        <w:rPr>
          <w:rFonts w:ascii="Arial" w:hAnsi="Arial" w:cs="Arial"/>
        </w:rPr>
        <w:t>Zamawiający przystąpi do czynności odbioru częściowego i końcowego w terminie do 5 dni od dnia zgłoszenia gotowości do odbioru zawiadamiając o tym Wykonawcę.</w:t>
      </w:r>
    </w:p>
    <w:p w14:paraId="773F7995" w14:textId="77777777" w:rsidR="00FB75BF" w:rsidRPr="00AB24DD" w:rsidRDefault="00FB75BF" w:rsidP="00B05909">
      <w:pPr>
        <w:spacing w:after="0" w:line="240" w:lineRule="auto"/>
        <w:jc w:val="center"/>
        <w:rPr>
          <w:rFonts w:ascii="Arial" w:hAnsi="Arial" w:cs="Arial"/>
          <w:b/>
        </w:rPr>
      </w:pPr>
    </w:p>
    <w:p w14:paraId="59284757" w14:textId="77777777" w:rsidR="00B05909" w:rsidRPr="00AB24DD" w:rsidRDefault="00B05909" w:rsidP="00B05909">
      <w:pPr>
        <w:spacing w:after="0" w:line="240" w:lineRule="auto"/>
        <w:jc w:val="center"/>
        <w:rPr>
          <w:rFonts w:ascii="Arial" w:hAnsi="Arial" w:cs="Arial"/>
        </w:rPr>
      </w:pPr>
      <w:r w:rsidRPr="00AB24DD">
        <w:rPr>
          <w:rFonts w:ascii="Arial" w:hAnsi="Arial" w:cs="Arial"/>
          <w:b/>
        </w:rPr>
        <w:t>§ 11</w:t>
      </w:r>
    </w:p>
    <w:p w14:paraId="7945B915" w14:textId="77777777" w:rsidR="00B05909" w:rsidRPr="00AB24DD" w:rsidRDefault="00B05909" w:rsidP="00345E27">
      <w:pPr>
        <w:widowControl/>
        <w:numPr>
          <w:ilvl w:val="0"/>
          <w:numId w:val="19"/>
        </w:numPr>
        <w:adjustRightInd/>
        <w:spacing w:after="0" w:line="240" w:lineRule="auto"/>
        <w:textAlignment w:val="auto"/>
        <w:rPr>
          <w:rFonts w:ascii="Arial" w:hAnsi="Arial" w:cs="Arial"/>
        </w:rPr>
      </w:pPr>
      <w:r w:rsidRPr="00AB24DD">
        <w:rPr>
          <w:rFonts w:ascii="Arial" w:hAnsi="Arial" w:cs="Arial"/>
        </w:rPr>
        <w:t>Jeżeli w toku czynności odbioru zostaną stwierdzone wady, to Zamawiającemu przysługują uprawnienia przewidziane w Kodeksie cywilnym z tym, że:</w:t>
      </w:r>
    </w:p>
    <w:p w14:paraId="02DA4ABA" w14:textId="77777777" w:rsidR="00B05909" w:rsidRPr="00AB24DD" w:rsidRDefault="00B05909" w:rsidP="00345E27">
      <w:pPr>
        <w:widowControl/>
        <w:numPr>
          <w:ilvl w:val="0"/>
          <w:numId w:val="20"/>
        </w:numPr>
        <w:adjustRightInd/>
        <w:spacing w:after="0" w:line="240" w:lineRule="auto"/>
        <w:textAlignment w:val="auto"/>
        <w:rPr>
          <w:rFonts w:ascii="Arial" w:hAnsi="Arial" w:cs="Arial"/>
        </w:rPr>
      </w:pPr>
      <w:r w:rsidRPr="00AB24DD">
        <w:rPr>
          <w:rFonts w:ascii="Arial" w:hAnsi="Arial" w:cs="Arial"/>
        </w:rPr>
        <w:t>jeżeli wady, nie uniemożliwiają użytkowania przedmiotu odbioru (wada nieistotna nieusuwalna) zgodnie z jego przeznaczeniem, Zamawiający ma prawo obniżyć wynagrodzenie w odpowiednim stosunku,</w:t>
      </w:r>
    </w:p>
    <w:p w14:paraId="0B716ADC" w14:textId="77777777" w:rsidR="00B05909" w:rsidRPr="00AB24DD" w:rsidRDefault="00B05909" w:rsidP="00345E27">
      <w:pPr>
        <w:widowControl/>
        <w:numPr>
          <w:ilvl w:val="0"/>
          <w:numId w:val="20"/>
        </w:numPr>
        <w:adjustRightInd/>
        <w:spacing w:after="0" w:line="240" w:lineRule="auto"/>
        <w:textAlignment w:val="auto"/>
        <w:rPr>
          <w:rFonts w:ascii="Arial" w:hAnsi="Arial" w:cs="Arial"/>
        </w:rPr>
      </w:pPr>
      <w:r w:rsidRPr="00AB24DD">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191D30A0" w14:textId="77777777" w:rsidR="00B05909" w:rsidRPr="00AB24DD" w:rsidRDefault="00B05909" w:rsidP="00345E27">
      <w:pPr>
        <w:widowControl/>
        <w:numPr>
          <w:ilvl w:val="0"/>
          <w:numId w:val="20"/>
        </w:numPr>
        <w:adjustRightInd/>
        <w:spacing w:after="0" w:line="240" w:lineRule="auto"/>
        <w:textAlignment w:val="auto"/>
        <w:rPr>
          <w:rFonts w:ascii="Arial" w:hAnsi="Arial" w:cs="Arial"/>
        </w:rPr>
      </w:pPr>
      <w:r w:rsidRPr="00AB24DD">
        <w:rPr>
          <w:rFonts w:ascii="Arial" w:hAnsi="Arial" w:cs="Arial"/>
        </w:rPr>
        <w:t>jeżeli wady, nadają się do usunięcia, Zamawiający może odmówić odbioru do czasu ich usunięcia,</w:t>
      </w:r>
    </w:p>
    <w:p w14:paraId="0FDF252A" w14:textId="77777777" w:rsidR="00B05909" w:rsidRPr="00AB24DD" w:rsidRDefault="00B05909" w:rsidP="00345E27">
      <w:pPr>
        <w:widowControl/>
        <w:numPr>
          <w:ilvl w:val="0"/>
          <w:numId w:val="20"/>
        </w:numPr>
        <w:adjustRightInd/>
        <w:spacing w:after="0" w:line="240" w:lineRule="auto"/>
        <w:textAlignment w:val="auto"/>
        <w:rPr>
          <w:rFonts w:ascii="Arial" w:hAnsi="Arial" w:cs="Arial"/>
        </w:rPr>
      </w:pPr>
      <w:r w:rsidRPr="00AB24DD">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14:paraId="7EA16594" w14:textId="77777777" w:rsidR="00B05909" w:rsidRPr="00AB24DD" w:rsidRDefault="00B05909" w:rsidP="00345E27">
      <w:pPr>
        <w:widowControl/>
        <w:numPr>
          <w:ilvl w:val="0"/>
          <w:numId w:val="20"/>
        </w:numPr>
        <w:adjustRightInd/>
        <w:spacing w:after="0" w:line="240" w:lineRule="auto"/>
        <w:textAlignment w:val="auto"/>
        <w:rPr>
          <w:rFonts w:ascii="Arial" w:hAnsi="Arial" w:cs="Arial"/>
        </w:rPr>
      </w:pPr>
      <w:r w:rsidRPr="00AB24DD">
        <w:rPr>
          <w:rFonts w:ascii="Arial" w:hAnsi="Arial" w:cs="Arial"/>
        </w:rPr>
        <w:t>o kwalifikowaniu wad określonych w niniejszym ustępie rozstrzyga Zamawiający.</w:t>
      </w:r>
    </w:p>
    <w:p w14:paraId="10C2D27F" w14:textId="77777777" w:rsidR="00B05909" w:rsidRPr="00AB24DD" w:rsidRDefault="00B05909" w:rsidP="00345E27">
      <w:pPr>
        <w:widowControl/>
        <w:numPr>
          <w:ilvl w:val="0"/>
          <w:numId w:val="19"/>
        </w:numPr>
        <w:adjustRightInd/>
        <w:spacing w:after="0" w:line="240" w:lineRule="auto"/>
        <w:textAlignment w:val="auto"/>
        <w:rPr>
          <w:rFonts w:ascii="Arial" w:hAnsi="Arial" w:cs="Arial"/>
        </w:rPr>
      </w:pPr>
      <w:r w:rsidRPr="00AB24DD">
        <w:rPr>
          <w:rFonts w:ascii="Arial" w:hAnsi="Arial" w:cs="Arial"/>
        </w:rPr>
        <w:t>Wykonawca zobowiązany jest do zawiadomienia Zamawiającego o usunięciu wad oraz ma prawo do żądania wyznaczenia terminu na odbiór zakwestionowanych uprzednio prac, jako wadliwych.</w:t>
      </w:r>
    </w:p>
    <w:p w14:paraId="1D12076A" w14:textId="77777777" w:rsidR="00B05909" w:rsidRPr="00AB24DD" w:rsidRDefault="00B05909" w:rsidP="00345E27">
      <w:pPr>
        <w:widowControl/>
        <w:numPr>
          <w:ilvl w:val="0"/>
          <w:numId w:val="19"/>
        </w:numPr>
        <w:adjustRightInd/>
        <w:spacing w:after="0" w:line="240" w:lineRule="auto"/>
        <w:textAlignment w:val="auto"/>
        <w:rPr>
          <w:rFonts w:ascii="Arial" w:hAnsi="Arial" w:cs="Arial"/>
        </w:rPr>
      </w:pPr>
      <w:r w:rsidRPr="00AB24DD">
        <w:rPr>
          <w:rFonts w:ascii="Arial" w:hAnsi="Arial" w:cs="Arial"/>
        </w:rPr>
        <w:t>Wszystkie wady, nadające się do usunięcia Wykonawca usunie w wyznaczonym przez Zamawiającego terminie i na własny koszt niezależnie od jego wysokości.</w:t>
      </w:r>
    </w:p>
    <w:p w14:paraId="57B3269A" w14:textId="77777777" w:rsidR="00B05909" w:rsidRPr="00AB24DD" w:rsidRDefault="00B05909" w:rsidP="00345E27">
      <w:pPr>
        <w:widowControl/>
        <w:numPr>
          <w:ilvl w:val="0"/>
          <w:numId w:val="19"/>
        </w:numPr>
        <w:adjustRightInd/>
        <w:spacing w:after="0" w:line="240" w:lineRule="auto"/>
        <w:textAlignment w:val="auto"/>
        <w:rPr>
          <w:rFonts w:ascii="Arial" w:hAnsi="Arial" w:cs="Arial"/>
        </w:rPr>
      </w:pPr>
      <w:r w:rsidRPr="00AB24DD">
        <w:rPr>
          <w:rFonts w:ascii="Arial" w:hAnsi="Arial" w:cs="Arial"/>
        </w:rPr>
        <w:t>W przypadku nieusunięcia wad w wyznaczonym przez Zamawiającego terminie Zamawiający może zlecić usunięcie wad innemu wykonawcy, który usunie wady, na koszt i ryzyko Wykonawcy.</w:t>
      </w:r>
    </w:p>
    <w:p w14:paraId="0EDCCB86" w14:textId="77777777" w:rsidR="00B05909" w:rsidRPr="00AB24DD" w:rsidRDefault="00B05909" w:rsidP="00B05909">
      <w:pPr>
        <w:pStyle w:val="Nagwek"/>
        <w:tabs>
          <w:tab w:val="left" w:pos="708"/>
        </w:tabs>
        <w:spacing w:after="0" w:line="240" w:lineRule="auto"/>
        <w:jc w:val="center"/>
        <w:rPr>
          <w:rFonts w:ascii="Arial" w:hAnsi="Arial" w:cs="Arial"/>
          <w:b/>
          <w:sz w:val="20"/>
        </w:rPr>
      </w:pPr>
    </w:p>
    <w:p w14:paraId="47788488" w14:textId="77777777" w:rsidR="00B05909" w:rsidRPr="00AB24DD" w:rsidRDefault="00B05909" w:rsidP="00B05909">
      <w:pPr>
        <w:pStyle w:val="Nagwek"/>
        <w:tabs>
          <w:tab w:val="left" w:pos="708"/>
        </w:tabs>
        <w:spacing w:after="0" w:line="240" w:lineRule="auto"/>
        <w:jc w:val="center"/>
        <w:rPr>
          <w:rFonts w:ascii="Arial" w:hAnsi="Arial" w:cs="Arial"/>
          <w:b/>
          <w:sz w:val="20"/>
        </w:rPr>
      </w:pPr>
      <w:r w:rsidRPr="00AB24DD">
        <w:rPr>
          <w:rFonts w:ascii="Arial" w:hAnsi="Arial" w:cs="Arial"/>
          <w:b/>
          <w:sz w:val="20"/>
        </w:rPr>
        <w:t>§ 12</w:t>
      </w:r>
    </w:p>
    <w:p w14:paraId="75813FBA" w14:textId="77777777" w:rsidR="00B05909" w:rsidRPr="00AB24DD" w:rsidRDefault="00B05909" w:rsidP="00345E27">
      <w:pPr>
        <w:widowControl/>
        <w:numPr>
          <w:ilvl w:val="0"/>
          <w:numId w:val="12"/>
        </w:numPr>
        <w:adjustRightInd/>
        <w:spacing w:after="0" w:line="240" w:lineRule="auto"/>
        <w:textAlignment w:val="auto"/>
        <w:rPr>
          <w:rFonts w:ascii="Arial" w:hAnsi="Arial" w:cs="Arial"/>
        </w:rPr>
      </w:pPr>
      <w:r w:rsidRPr="00AB24DD">
        <w:rPr>
          <w:rFonts w:ascii="Arial" w:hAnsi="Arial" w:cs="Arial"/>
        </w:rPr>
        <w:t>Strony postanawiają, że obowiązującą je formą odszkodowania stanowią w pierwszej kolejności kary umowne.</w:t>
      </w:r>
    </w:p>
    <w:p w14:paraId="7A76B91B" w14:textId="125EC2BE" w:rsidR="00E92B21" w:rsidRPr="00AB24DD" w:rsidRDefault="004B588F" w:rsidP="00E92B21">
      <w:pPr>
        <w:widowControl/>
        <w:numPr>
          <w:ilvl w:val="0"/>
          <w:numId w:val="12"/>
        </w:numPr>
        <w:adjustRightInd/>
        <w:spacing w:after="0" w:line="240" w:lineRule="auto"/>
        <w:textAlignment w:val="auto"/>
        <w:rPr>
          <w:rFonts w:ascii="Arial" w:hAnsi="Arial" w:cs="Arial"/>
        </w:rPr>
      </w:pPr>
      <w:r w:rsidRPr="00AB24DD">
        <w:rPr>
          <w:rFonts w:ascii="Arial" w:hAnsi="Arial" w:cs="Arial"/>
        </w:rPr>
        <w:t>Wykonawca jest zobowiązany do zapłaty Zamawiającemu kar umownych</w:t>
      </w:r>
      <w:r w:rsidR="00B05909" w:rsidRPr="00AB24DD">
        <w:rPr>
          <w:rFonts w:ascii="Arial" w:hAnsi="Arial" w:cs="Arial"/>
        </w:rPr>
        <w:t>:</w:t>
      </w:r>
    </w:p>
    <w:p w14:paraId="37A8286F" w14:textId="75DE7FCC" w:rsidR="00B05909" w:rsidRPr="00AB24DD" w:rsidRDefault="00B05909" w:rsidP="00345E27">
      <w:pPr>
        <w:pStyle w:val="Bezodstpw"/>
        <w:widowControl/>
        <w:numPr>
          <w:ilvl w:val="0"/>
          <w:numId w:val="13"/>
        </w:numPr>
        <w:adjustRightInd/>
        <w:textAlignment w:val="auto"/>
        <w:rPr>
          <w:rFonts w:ascii="Arial" w:hAnsi="Arial" w:cs="Arial"/>
          <w:color w:val="FF0000"/>
        </w:rPr>
      </w:pPr>
      <w:r w:rsidRPr="00AB24DD">
        <w:rPr>
          <w:rFonts w:ascii="Arial" w:hAnsi="Arial" w:cs="Arial"/>
        </w:rPr>
        <w:t xml:space="preserve">za </w:t>
      </w:r>
      <w:r w:rsidR="00DE6453" w:rsidRPr="00AB24DD">
        <w:rPr>
          <w:rFonts w:ascii="Arial" w:hAnsi="Arial" w:cs="Arial"/>
        </w:rPr>
        <w:t>zwłokę</w:t>
      </w:r>
      <w:r w:rsidRPr="00AB24DD">
        <w:rPr>
          <w:rFonts w:ascii="Arial" w:hAnsi="Arial" w:cs="Arial"/>
        </w:rPr>
        <w:t xml:space="preserve"> w wykonaniu </w:t>
      </w:r>
      <w:r w:rsidR="00DE6453" w:rsidRPr="00AB24DD">
        <w:rPr>
          <w:rFonts w:ascii="Arial" w:hAnsi="Arial" w:cs="Arial"/>
        </w:rPr>
        <w:t xml:space="preserve">prac budowlanych i porządkowych oraz wykonaniu i przekazaniu dokumentacji powykonawczej </w:t>
      </w:r>
      <w:r w:rsidR="00AD6C16" w:rsidRPr="00AB24DD">
        <w:rPr>
          <w:rFonts w:ascii="Arial" w:hAnsi="Arial" w:cs="Arial"/>
        </w:rPr>
        <w:t xml:space="preserve">i </w:t>
      </w:r>
      <w:r w:rsidR="00B45477" w:rsidRPr="00AB24DD">
        <w:rPr>
          <w:rFonts w:ascii="Arial" w:hAnsi="Arial" w:cs="Arial"/>
        </w:rPr>
        <w:t>inwentaryzacji geodezyjnej powykonawczej (Zamawiający dopuszcza, aby w dniu odbioru Wykonawca przedstawił potwierdzenia zamówienia pliku KCD do modyfikacji wraz z kopią operatu geodezyjnego)</w:t>
      </w:r>
      <w:r w:rsidR="00AD6C16" w:rsidRPr="00AB24DD">
        <w:rPr>
          <w:rFonts w:ascii="Arial" w:hAnsi="Arial" w:cs="Arial"/>
        </w:rPr>
        <w:t xml:space="preserve"> </w:t>
      </w:r>
      <w:r w:rsidRPr="00AB24DD">
        <w:rPr>
          <w:rFonts w:ascii="Arial" w:hAnsi="Arial" w:cs="Arial"/>
        </w:rPr>
        <w:t xml:space="preserve">– w wysokości </w:t>
      </w:r>
      <w:r w:rsidR="00AD6C16" w:rsidRPr="00AB24DD">
        <w:rPr>
          <w:rFonts w:ascii="Arial" w:hAnsi="Arial" w:cs="Arial"/>
        </w:rPr>
        <w:t xml:space="preserve">3000 zł (słownie: trzy tysiące zł) </w:t>
      </w:r>
      <w:r w:rsidRPr="00AB24DD">
        <w:rPr>
          <w:rFonts w:ascii="Arial" w:hAnsi="Arial" w:cs="Arial"/>
        </w:rPr>
        <w:t xml:space="preserve">za każdy rozpoczęty dzień </w:t>
      </w:r>
      <w:r w:rsidR="00FB3D0A" w:rsidRPr="00AB24DD">
        <w:rPr>
          <w:rFonts w:ascii="Arial" w:hAnsi="Arial" w:cs="Arial"/>
        </w:rPr>
        <w:t>zwłoki</w:t>
      </w:r>
      <w:r w:rsidRPr="00AB24DD">
        <w:rPr>
          <w:rFonts w:ascii="Arial" w:hAnsi="Arial" w:cs="Arial"/>
        </w:rPr>
        <w:t xml:space="preserve"> w wykonaniu przedmiotu umowy</w:t>
      </w:r>
      <w:r w:rsidRPr="00AB24DD">
        <w:rPr>
          <w:rFonts w:ascii="Arial" w:hAnsi="Arial" w:cs="Arial"/>
          <w:color w:val="FF0000"/>
        </w:rPr>
        <w:t xml:space="preserve"> </w:t>
      </w:r>
      <w:r w:rsidRPr="00AB24DD">
        <w:rPr>
          <w:rFonts w:ascii="Arial" w:hAnsi="Arial" w:cs="Arial"/>
        </w:rPr>
        <w:t>liczony od terminu określonego</w:t>
      </w:r>
      <w:r w:rsidRPr="00AB24DD">
        <w:rPr>
          <w:rFonts w:ascii="Arial" w:hAnsi="Arial" w:cs="Arial"/>
          <w:color w:val="FF0000"/>
        </w:rPr>
        <w:t xml:space="preserve"> </w:t>
      </w:r>
      <w:r w:rsidRPr="00AB24DD">
        <w:rPr>
          <w:rFonts w:ascii="Arial" w:hAnsi="Arial" w:cs="Arial"/>
        </w:rPr>
        <w:t xml:space="preserve">§ 2 ust. </w:t>
      </w:r>
      <w:r w:rsidR="00AD6C16" w:rsidRPr="00AB24DD">
        <w:rPr>
          <w:rFonts w:ascii="Arial" w:hAnsi="Arial" w:cs="Arial"/>
        </w:rPr>
        <w:t>1</w:t>
      </w:r>
      <w:r w:rsidRPr="00AB24DD">
        <w:rPr>
          <w:rFonts w:ascii="Arial" w:hAnsi="Arial" w:cs="Arial"/>
        </w:rPr>
        <w:t>;</w:t>
      </w:r>
    </w:p>
    <w:p w14:paraId="49240C41" w14:textId="77777777" w:rsidR="00642165" w:rsidRPr="00AB24DD" w:rsidRDefault="00642165" w:rsidP="00642165">
      <w:pPr>
        <w:pStyle w:val="Bezodstpw"/>
        <w:widowControl/>
        <w:numPr>
          <w:ilvl w:val="0"/>
          <w:numId w:val="13"/>
        </w:numPr>
        <w:adjustRightInd/>
        <w:textAlignment w:val="auto"/>
        <w:rPr>
          <w:rFonts w:ascii="Arial" w:hAnsi="Arial" w:cs="Arial"/>
          <w:color w:val="FF0000"/>
        </w:rPr>
      </w:pPr>
      <w:r w:rsidRPr="00AB24DD">
        <w:rPr>
          <w:rFonts w:ascii="Arial" w:hAnsi="Arial" w:cs="Arial"/>
        </w:rPr>
        <w:lastRenderedPageBreak/>
        <w:t xml:space="preserve">za zwłokę </w:t>
      </w:r>
      <w:r w:rsidR="00E92B21" w:rsidRPr="00AB24DD">
        <w:rPr>
          <w:rFonts w:ascii="Arial" w:hAnsi="Arial" w:cs="Arial"/>
        </w:rPr>
        <w:t xml:space="preserve">w </w:t>
      </w:r>
      <w:r w:rsidRPr="00AB24DD">
        <w:rPr>
          <w:rFonts w:ascii="Arial" w:hAnsi="Arial" w:cs="Arial"/>
        </w:rPr>
        <w:t xml:space="preserve">uzyskaniu prawomocnej decyzji o pozwoleniu na użytkowanie – w wysokości </w:t>
      </w:r>
      <w:r w:rsidR="00AD6C16" w:rsidRPr="00AB24DD">
        <w:rPr>
          <w:rFonts w:ascii="Arial" w:hAnsi="Arial" w:cs="Arial"/>
        </w:rPr>
        <w:t>1000 zł (słownie: tysiąc zł)</w:t>
      </w:r>
      <w:r w:rsidRPr="00AB24DD">
        <w:rPr>
          <w:rFonts w:ascii="Arial" w:hAnsi="Arial" w:cs="Arial"/>
        </w:rPr>
        <w:t xml:space="preserve"> za każdy rozpoczęty dzień </w:t>
      </w:r>
      <w:r w:rsidR="00FB3D0A" w:rsidRPr="00AB24DD">
        <w:rPr>
          <w:rFonts w:ascii="Arial" w:hAnsi="Arial" w:cs="Arial"/>
        </w:rPr>
        <w:t>zwłoki</w:t>
      </w:r>
      <w:r w:rsidRPr="00AB24DD">
        <w:rPr>
          <w:rFonts w:ascii="Arial" w:hAnsi="Arial" w:cs="Arial"/>
        </w:rPr>
        <w:t xml:space="preserve"> w wykonaniu przedmiotu umowy</w:t>
      </w:r>
      <w:r w:rsidRPr="00AB24DD">
        <w:rPr>
          <w:rFonts w:ascii="Arial" w:hAnsi="Arial" w:cs="Arial"/>
          <w:color w:val="FF0000"/>
        </w:rPr>
        <w:t xml:space="preserve"> </w:t>
      </w:r>
      <w:r w:rsidRPr="00AB24DD">
        <w:rPr>
          <w:rFonts w:ascii="Arial" w:hAnsi="Arial" w:cs="Arial"/>
        </w:rPr>
        <w:t>liczony od terminu określonego</w:t>
      </w:r>
      <w:r w:rsidRPr="00AB24DD">
        <w:rPr>
          <w:rFonts w:ascii="Arial" w:hAnsi="Arial" w:cs="Arial"/>
          <w:color w:val="FF0000"/>
        </w:rPr>
        <w:t xml:space="preserve"> </w:t>
      </w:r>
      <w:r w:rsidRPr="00AB24DD">
        <w:rPr>
          <w:rFonts w:ascii="Arial" w:hAnsi="Arial" w:cs="Arial"/>
        </w:rPr>
        <w:t xml:space="preserve">§ 2 ust. </w:t>
      </w:r>
      <w:r w:rsidR="00AD6C16" w:rsidRPr="00AB24DD">
        <w:rPr>
          <w:rFonts w:ascii="Arial" w:hAnsi="Arial" w:cs="Arial"/>
        </w:rPr>
        <w:t>2</w:t>
      </w:r>
      <w:r w:rsidRPr="00AB24DD">
        <w:rPr>
          <w:rFonts w:ascii="Arial" w:hAnsi="Arial" w:cs="Arial"/>
        </w:rPr>
        <w:t>;</w:t>
      </w:r>
    </w:p>
    <w:p w14:paraId="06F702F7" w14:textId="77777777" w:rsidR="00B05909" w:rsidRPr="00AB24DD" w:rsidRDefault="00B05909" w:rsidP="00345E27">
      <w:pPr>
        <w:pStyle w:val="Bezodstpw"/>
        <w:widowControl/>
        <w:numPr>
          <w:ilvl w:val="0"/>
          <w:numId w:val="13"/>
        </w:numPr>
        <w:adjustRightInd/>
        <w:textAlignment w:val="auto"/>
        <w:rPr>
          <w:rFonts w:ascii="Arial" w:hAnsi="Arial" w:cs="Arial"/>
        </w:rPr>
      </w:pPr>
      <w:r w:rsidRPr="00AB24DD">
        <w:rPr>
          <w:rFonts w:ascii="Arial" w:hAnsi="Arial" w:cs="Arial"/>
        </w:rPr>
        <w:t xml:space="preserve">za </w:t>
      </w:r>
      <w:r w:rsidR="00FB3D0A" w:rsidRPr="00AB24DD">
        <w:rPr>
          <w:rFonts w:ascii="Arial" w:hAnsi="Arial" w:cs="Arial"/>
        </w:rPr>
        <w:t>zwłokę</w:t>
      </w:r>
      <w:r w:rsidRPr="00AB24DD">
        <w:rPr>
          <w:rFonts w:ascii="Arial" w:hAnsi="Arial" w:cs="Arial"/>
        </w:rPr>
        <w:t xml:space="preserve"> w usunięciu wady – w wysokości </w:t>
      </w:r>
      <w:r w:rsidR="002A2D17" w:rsidRPr="00AB24DD">
        <w:rPr>
          <w:rFonts w:ascii="Arial" w:hAnsi="Arial" w:cs="Arial"/>
        </w:rPr>
        <w:t xml:space="preserve">1000 zł (słownie: tysiąc zł) </w:t>
      </w:r>
      <w:r w:rsidRPr="00AB24DD">
        <w:rPr>
          <w:rFonts w:ascii="Arial" w:hAnsi="Arial" w:cs="Arial"/>
        </w:rPr>
        <w:t xml:space="preserve">za każdy rozpoczęty dzień </w:t>
      </w:r>
      <w:r w:rsidR="00FB3D0A" w:rsidRPr="00AB24DD">
        <w:rPr>
          <w:rFonts w:ascii="Arial" w:hAnsi="Arial" w:cs="Arial"/>
        </w:rPr>
        <w:t>zwłoki</w:t>
      </w:r>
      <w:r w:rsidRPr="00AB24DD">
        <w:rPr>
          <w:rFonts w:ascii="Arial" w:hAnsi="Arial" w:cs="Arial"/>
        </w:rPr>
        <w:t xml:space="preserve"> liczon</w:t>
      </w:r>
      <w:r w:rsidR="00FB3D0A" w:rsidRPr="00AB24DD">
        <w:rPr>
          <w:rFonts w:ascii="Arial" w:hAnsi="Arial" w:cs="Arial"/>
        </w:rPr>
        <w:t>y</w:t>
      </w:r>
      <w:r w:rsidRPr="00AB24DD">
        <w:rPr>
          <w:rFonts w:ascii="Arial" w:hAnsi="Arial" w:cs="Arial"/>
        </w:rPr>
        <w:t xml:space="preserve"> od dnia wyznaczonego na usuniecie wad;</w:t>
      </w:r>
    </w:p>
    <w:p w14:paraId="4D39800B" w14:textId="77777777" w:rsidR="00B05909" w:rsidRPr="00AB24DD" w:rsidRDefault="00B05909" w:rsidP="00345E27">
      <w:pPr>
        <w:pStyle w:val="Bezodstpw"/>
        <w:widowControl/>
        <w:numPr>
          <w:ilvl w:val="0"/>
          <w:numId w:val="13"/>
        </w:numPr>
        <w:adjustRightInd/>
        <w:textAlignment w:val="auto"/>
        <w:rPr>
          <w:rFonts w:ascii="Arial" w:hAnsi="Arial" w:cs="Arial"/>
        </w:rPr>
      </w:pPr>
      <w:r w:rsidRPr="00AB24DD">
        <w:rPr>
          <w:rFonts w:ascii="Arial" w:hAnsi="Arial" w:cs="Arial"/>
        </w:rPr>
        <w:t xml:space="preserve">za każdy dzień przerwy w realizacji prac spowodowany winą Wykonawcy w przypadku, gdy przerwa będzie trwała powyżej </w:t>
      </w:r>
      <w:r w:rsidR="002A2D17" w:rsidRPr="00AB24DD">
        <w:rPr>
          <w:rFonts w:ascii="Arial" w:hAnsi="Arial" w:cs="Arial"/>
        </w:rPr>
        <w:t>5</w:t>
      </w:r>
      <w:r w:rsidRPr="00AB24DD">
        <w:rPr>
          <w:rFonts w:ascii="Arial" w:hAnsi="Arial" w:cs="Arial"/>
        </w:rPr>
        <w:t xml:space="preserve"> dni</w:t>
      </w:r>
      <w:r w:rsidR="002A2D17" w:rsidRPr="00AB24DD">
        <w:rPr>
          <w:rFonts w:ascii="Arial" w:hAnsi="Arial" w:cs="Arial"/>
        </w:rPr>
        <w:t xml:space="preserve"> roboczych</w:t>
      </w:r>
      <w:r w:rsidRPr="00AB24DD">
        <w:rPr>
          <w:rFonts w:ascii="Arial" w:hAnsi="Arial" w:cs="Arial"/>
        </w:rPr>
        <w:t xml:space="preserve"> – w wysokości </w:t>
      </w:r>
      <w:r w:rsidR="002A2D17" w:rsidRPr="00AB24DD">
        <w:rPr>
          <w:rFonts w:ascii="Arial" w:hAnsi="Arial" w:cs="Arial"/>
        </w:rPr>
        <w:t>500 zł (pięćset zł)</w:t>
      </w:r>
      <w:r w:rsidRPr="00AB24DD">
        <w:rPr>
          <w:rFonts w:ascii="Arial" w:hAnsi="Arial" w:cs="Arial"/>
        </w:rPr>
        <w:t xml:space="preserve"> za każdy rozpoczęty dzień przerwy;</w:t>
      </w:r>
    </w:p>
    <w:p w14:paraId="31F1F652" w14:textId="7B047446" w:rsidR="00B05909" w:rsidRPr="00AB24DD" w:rsidRDefault="00B05909" w:rsidP="00345E27">
      <w:pPr>
        <w:pStyle w:val="Bezodstpw"/>
        <w:widowControl/>
        <w:numPr>
          <w:ilvl w:val="0"/>
          <w:numId w:val="13"/>
        </w:numPr>
        <w:adjustRightInd/>
        <w:textAlignment w:val="auto"/>
        <w:rPr>
          <w:rFonts w:ascii="Arial" w:hAnsi="Arial" w:cs="Arial"/>
        </w:rPr>
      </w:pPr>
      <w:r w:rsidRPr="00AB24DD">
        <w:rPr>
          <w:rFonts w:ascii="Arial" w:hAnsi="Arial" w:cs="Arial"/>
        </w:rPr>
        <w:t>za odstąpienie od umowy z przyczyn zależnych od Wykonawcy – w wysokości 1</w:t>
      </w:r>
      <w:r w:rsidR="0056537B" w:rsidRPr="00AB24DD">
        <w:rPr>
          <w:rFonts w:ascii="Arial" w:hAnsi="Arial" w:cs="Arial"/>
        </w:rPr>
        <w:t>0</w:t>
      </w:r>
      <w:r w:rsidRPr="00AB24DD">
        <w:rPr>
          <w:rFonts w:ascii="Arial" w:hAnsi="Arial" w:cs="Arial"/>
        </w:rPr>
        <w:t xml:space="preserve"> % ryczałtowego wynagrodzenia umownego brutto</w:t>
      </w:r>
      <w:r w:rsidR="000D648B" w:rsidRPr="00AB24DD">
        <w:rPr>
          <w:rFonts w:ascii="Arial" w:hAnsi="Arial" w:cs="Arial"/>
        </w:rPr>
        <w:t xml:space="preserve"> określonego w § 3 ust. 1 umowy;</w:t>
      </w:r>
    </w:p>
    <w:p w14:paraId="48D54295" w14:textId="77777777" w:rsidR="00D337D6" w:rsidRPr="00AB24DD" w:rsidRDefault="00B05909" w:rsidP="00345E27">
      <w:pPr>
        <w:widowControl/>
        <w:numPr>
          <w:ilvl w:val="0"/>
          <w:numId w:val="13"/>
        </w:numPr>
        <w:adjustRightInd/>
        <w:spacing w:after="0" w:line="240" w:lineRule="auto"/>
        <w:textAlignment w:val="auto"/>
        <w:rPr>
          <w:rFonts w:ascii="Arial" w:hAnsi="Arial" w:cs="Arial"/>
        </w:rPr>
      </w:pPr>
      <w:r w:rsidRPr="00AB24DD">
        <w:rPr>
          <w:rFonts w:ascii="Arial" w:hAnsi="Arial" w:cs="Arial"/>
        </w:rPr>
        <w:t>za brak zapłaty lub nieterminową zapłatę wynagrodzenia należnego Podwykonawcom lub dalszym Podwykonawcom – w wysokości 1000,00 zł (słownie: jeden tysiąc zł) za</w:t>
      </w:r>
      <w:r w:rsidR="000D648B" w:rsidRPr="00AB24DD">
        <w:rPr>
          <w:rFonts w:ascii="Arial" w:hAnsi="Arial" w:cs="Arial"/>
        </w:rPr>
        <w:t xml:space="preserve"> każdy rozpoczęty dzień zwłoki</w:t>
      </w:r>
      <w:r w:rsidR="00D7255A" w:rsidRPr="00AB24DD">
        <w:rPr>
          <w:rFonts w:ascii="Arial" w:hAnsi="Arial" w:cs="Arial"/>
        </w:rPr>
        <w:t xml:space="preserve">, </w:t>
      </w:r>
    </w:p>
    <w:p w14:paraId="2A8376D7" w14:textId="55ED8B4B" w:rsidR="00B05909" w:rsidRPr="00AB24DD" w:rsidRDefault="00456576" w:rsidP="00345E27">
      <w:pPr>
        <w:widowControl/>
        <w:numPr>
          <w:ilvl w:val="0"/>
          <w:numId w:val="13"/>
        </w:numPr>
        <w:adjustRightInd/>
        <w:spacing w:after="0" w:line="240" w:lineRule="auto"/>
        <w:textAlignment w:val="auto"/>
        <w:rPr>
          <w:rFonts w:ascii="Arial" w:hAnsi="Arial" w:cs="Arial"/>
        </w:rPr>
      </w:pPr>
      <w:r w:rsidRPr="00AB24DD">
        <w:rPr>
          <w:rFonts w:ascii="Arial" w:hAnsi="Arial" w:cs="Arial"/>
        </w:rPr>
        <w:t xml:space="preserve">w przypadku braku zmiany wynagrodzenia przysługującego podwykonawcy zgodnie z art. 439 ust. 5 ustawy </w:t>
      </w:r>
      <w:proofErr w:type="spellStart"/>
      <w:r w:rsidRPr="00AB24DD">
        <w:rPr>
          <w:rFonts w:ascii="Arial" w:hAnsi="Arial" w:cs="Arial"/>
        </w:rPr>
        <w:t>pzp</w:t>
      </w:r>
      <w:proofErr w:type="spellEnd"/>
      <w:r w:rsidRPr="00AB24DD">
        <w:rPr>
          <w:rFonts w:ascii="Arial" w:hAnsi="Arial" w:cs="Arial"/>
        </w:rPr>
        <w:t xml:space="preserve"> w wysokości 1 000 zł (słownie: tysiąc zł) za każdy przypadek braku zmiany</w:t>
      </w:r>
      <w:r w:rsidR="00C16377" w:rsidRPr="00AB24DD">
        <w:rPr>
          <w:rFonts w:ascii="Arial" w:hAnsi="Arial" w:cs="Arial"/>
        </w:rPr>
        <w:t>;</w:t>
      </w:r>
    </w:p>
    <w:p w14:paraId="1072E1C9" w14:textId="77777777" w:rsidR="00B05909" w:rsidRPr="00AB24DD" w:rsidRDefault="00B05909" w:rsidP="00345E27">
      <w:pPr>
        <w:widowControl/>
        <w:numPr>
          <w:ilvl w:val="0"/>
          <w:numId w:val="13"/>
        </w:numPr>
        <w:adjustRightInd/>
        <w:spacing w:after="0" w:line="240" w:lineRule="auto"/>
        <w:textAlignment w:val="auto"/>
        <w:rPr>
          <w:rFonts w:ascii="Arial" w:hAnsi="Arial" w:cs="Arial"/>
        </w:rPr>
      </w:pPr>
      <w:r w:rsidRPr="00AB24DD">
        <w:rPr>
          <w:rFonts w:ascii="Arial" w:hAnsi="Arial" w:cs="Arial"/>
        </w:rPr>
        <w:t>za nieprzedłożenie do zaakceptowania projektu umowy o podwykonawstwo, której przedmiotem są roboty budowlane, lub projektu jej zmiany – w wysokości 1 000,00 zł (słownie: jede</w:t>
      </w:r>
      <w:r w:rsidR="000D648B" w:rsidRPr="00AB24DD">
        <w:rPr>
          <w:rFonts w:ascii="Arial" w:hAnsi="Arial" w:cs="Arial"/>
        </w:rPr>
        <w:t>n tysiąc zł) za każde zdarzenie;</w:t>
      </w:r>
    </w:p>
    <w:p w14:paraId="224CA108" w14:textId="77777777" w:rsidR="00B05909" w:rsidRPr="00AB24DD" w:rsidRDefault="00B05909" w:rsidP="00345E27">
      <w:pPr>
        <w:widowControl/>
        <w:numPr>
          <w:ilvl w:val="0"/>
          <w:numId w:val="13"/>
        </w:numPr>
        <w:adjustRightInd/>
        <w:spacing w:after="0" w:line="240" w:lineRule="auto"/>
        <w:textAlignment w:val="auto"/>
        <w:rPr>
          <w:rFonts w:ascii="Arial" w:hAnsi="Arial" w:cs="Arial"/>
        </w:rPr>
      </w:pPr>
      <w:r w:rsidRPr="00AB24DD">
        <w:rPr>
          <w:rFonts w:ascii="Arial" w:hAnsi="Arial" w:cs="Arial"/>
        </w:rPr>
        <w:t>za nieprzedłożenie poświadczonej za zgodność z oryginałem kopii umowy o podwykonawstwo lub jej zmiany – w wysokości w wysokości 1 000,00 zł (słownie: jeden</w:t>
      </w:r>
      <w:r w:rsidR="000D648B" w:rsidRPr="00AB24DD">
        <w:rPr>
          <w:rFonts w:ascii="Arial" w:hAnsi="Arial" w:cs="Arial"/>
        </w:rPr>
        <w:t xml:space="preserve"> tysiąc zł) za każde zdarzenie;</w:t>
      </w:r>
    </w:p>
    <w:p w14:paraId="70CA6E8B" w14:textId="77777777" w:rsidR="00B05909" w:rsidRPr="00AB24DD" w:rsidRDefault="00B05909" w:rsidP="00345E27">
      <w:pPr>
        <w:widowControl/>
        <w:numPr>
          <w:ilvl w:val="0"/>
          <w:numId w:val="13"/>
        </w:numPr>
        <w:adjustRightInd/>
        <w:spacing w:after="0" w:line="240" w:lineRule="auto"/>
        <w:textAlignment w:val="auto"/>
        <w:rPr>
          <w:rFonts w:ascii="Arial" w:hAnsi="Arial" w:cs="Arial"/>
        </w:rPr>
      </w:pPr>
      <w:r w:rsidRPr="00AB24DD">
        <w:rPr>
          <w:rFonts w:ascii="Arial" w:hAnsi="Arial" w:cs="Arial"/>
        </w:rPr>
        <w:t>za brak zmiany umowy o podwykonawstwo w zakresie terminu zapłaty – w wysokości 1 000,00 zł (słownie: jede</w:t>
      </w:r>
      <w:r w:rsidR="000D648B" w:rsidRPr="00AB24DD">
        <w:rPr>
          <w:rFonts w:ascii="Arial" w:hAnsi="Arial" w:cs="Arial"/>
        </w:rPr>
        <w:t>n tysiąc zł) za każde zdarzenie;</w:t>
      </w:r>
    </w:p>
    <w:p w14:paraId="20FFC502" w14:textId="77777777" w:rsidR="00B05909" w:rsidRPr="00AB24DD" w:rsidRDefault="00B05909" w:rsidP="00345E27">
      <w:pPr>
        <w:widowControl/>
        <w:numPr>
          <w:ilvl w:val="0"/>
          <w:numId w:val="13"/>
        </w:numPr>
        <w:adjustRightInd/>
        <w:spacing w:after="0" w:line="240" w:lineRule="auto"/>
        <w:textAlignment w:val="auto"/>
        <w:rPr>
          <w:rFonts w:ascii="Arial" w:hAnsi="Arial" w:cs="Arial"/>
        </w:rPr>
      </w:pPr>
      <w:r w:rsidRPr="00AB24DD">
        <w:rPr>
          <w:rFonts w:ascii="Arial" w:hAnsi="Arial" w:cs="Arial"/>
        </w:rPr>
        <w:t xml:space="preserve">za nieprzedłożenie na żądanie Zamawiającego dokumentów, o których mowa w § 7 ust. 3 umowy </w:t>
      </w:r>
      <w:r w:rsidRPr="00AB24DD">
        <w:rPr>
          <w:rFonts w:ascii="Arial" w:hAnsi="Arial" w:cs="Arial"/>
        </w:rPr>
        <w:softHyphen/>
        <w:t>– w wysokości 500 zł (słownie: pięćset zł) za każde nieprzedłożenie dokumentów;</w:t>
      </w:r>
    </w:p>
    <w:p w14:paraId="0F35909B" w14:textId="77777777" w:rsidR="00B05909" w:rsidRPr="00AB24DD" w:rsidRDefault="00B05909" w:rsidP="00345E27">
      <w:pPr>
        <w:widowControl/>
        <w:numPr>
          <w:ilvl w:val="0"/>
          <w:numId w:val="13"/>
        </w:numPr>
        <w:adjustRightInd/>
        <w:spacing w:after="0" w:line="240" w:lineRule="auto"/>
        <w:textAlignment w:val="auto"/>
        <w:rPr>
          <w:rFonts w:ascii="Arial" w:hAnsi="Arial" w:cs="Arial"/>
        </w:rPr>
      </w:pPr>
      <w:r w:rsidRPr="00AB24DD">
        <w:rPr>
          <w:rFonts w:ascii="Arial" w:hAnsi="Arial" w:cs="Arial"/>
        </w:rPr>
        <w:t>za odmowę wykonania przez Wykonawcę badań, o których mowa w § 7 ust. 5 – w wysokości 1 000 zł (słownie: jeden tysiąc zł) za każdą odmowę wykonania badań;</w:t>
      </w:r>
    </w:p>
    <w:p w14:paraId="14F94A9A" w14:textId="77777777" w:rsidR="00B05909" w:rsidRPr="00AB24DD" w:rsidRDefault="00B05909" w:rsidP="00345E27">
      <w:pPr>
        <w:widowControl/>
        <w:numPr>
          <w:ilvl w:val="0"/>
          <w:numId w:val="13"/>
        </w:numPr>
        <w:adjustRightInd/>
        <w:spacing w:after="0" w:line="240" w:lineRule="auto"/>
        <w:textAlignment w:val="auto"/>
        <w:rPr>
          <w:rFonts w:ascii="Arial" w:hAnsi="Arial" w:cs="Arial"/>
        </w:rPr>
      </w:pPr>
      <w:r w:rsidRPr="00AB24DD">
        <w:rPr>
          <w:rFonts w:ascii="Arial" w:hAnsi="Arial" w:cs="Arial"/>
        </w:rPr>
        <w:t>za niespełnienie przez Wykonawcę lub Podwykonawcę wymogu zatrudnienia na podstawie umowy o pracę osób wykonujących czynności wskazane w § 1 ust. 12 – w wysokości 200 zł (słownie: dwieście zł) za każdy przypadek zatru</w:t>
      </w:r>
      <w:r w:rsidR="00D871AD" w:rsidRPr="00AB24DD">
        <w:rPr>
          <w:rFonts w:ascii="Arial" w:hAnsi="Arial" w:cs="Arial"/>
        </w:rPr>
        <w:t>dnienia osoby bez umowy o pracę;</w:t>
      </w:r>
    </w:p>
    <w:p w14:paraId="3AAFA394" w14:textId="51680861" w:rsidR="003E0546" w:rsidRPr="00AB24DD" w:rsidRDefault="003E0546" w:rsidP="003E0546">
      <w:pPr>
        <w:pStyle w:val="Bezodstpw"/>
        <w:widowControl/>
        <w:numPr>
          <w:ilvl w:val="0"/>
          <w:numId w:val="13"/>
        </w:numPr>
        <w:adjustRightInd/>
        <w:textAlignment w:val="auto"/>
        <w:rPr>
          <w:rFonts w:ascii="Arial" w:hAnsi="Arial" w:cs="Arial"/>
        </w:rPr>
      </w:pPr>
      <w:r w:rsidRPr="00AB24DD">
        <w:rPr>
          <w:rFonts w:ascii="Arial" w:hAnsi="Arial" w:cs="Arial"/>
        </w:rPr>
        <w:t xml:space="preserve">za </w:t>
      </w:r>
      <w:proofErr w:type="gramStart"/>
      <w:r w:rsidRPr="00AB24DD">
        <w:rPr>
          <w:rFonts w:ascii="Arial" w:hAnsi="Arial" w:cs="Arial"/>
        </w:rPr>
        <w:t>nie</w:t>
      </w:r>
      <w:r w:rsidR="004B1F1B" w:rsidRPr="00AB24DD">
        <w:rPr>
          <w:rFonts w:ascii="Arial" w:hAnsi="Arial" w:cs="Arial"/>
        </w:rPr>
        <w:t xml:space="preserve"> </w:t>
      </w:r>
      <w:r w:rsidRPr="00AB24DD">
        <w:rPr>
          <w:rFonts w:ascii="Arial" w:hAnsi="Arial" w:cs="Arial"/>
        </w:rPr>
        <w:t>ogrodzenie</w:t>
      </w:r>
      <w:proofErr w:type="gramEnd"/>
      <w:r w:rsidRPr="00AB24DD">
        <w:rPr>
          <w:rFonts w:ascii="Arial" w:hAnsi="Arial" w:cs="Arial"/>
        </w:rPr>
        <w:t xml:space="preserve"> terenu budowy w sposób nie pozwalający na wejście osób trzecich, w szczególności dzieci – w wysokości 200 zł (słownie: dwieście zł) za każde zdarzenie (stwierdzone przez Zamawiającego niewłaściwe ogrodzenie terenu budowy);</w:t>
      </w:r>
    </w:p>
    <w:p w14:paraId="7F232FFD" w14:textId="0D49079B" w:rsidR="00FD20B3" w:rsidRPr="00AB24DD" w:rsidRDefault="00D871AD" w:rsidP="00FD20B3">
      <w:pPr>
        <w:pStyle w:val="Bezodstpw"/>
        <w:widowControl/>
        <w:numPr>
          <w:ilvl w:val="0"/>
          <w:numId w:val="13"/>
        </w:numPr>
        <w:adjustRightInd/>
        <w:textAlignment w:val="auto"/>
        <w:rPr>
          <w:rFonts w:ascii="Arial" w:hAnsi="Arial" w:cs="Arial"/>
        </w:rPr>
      </w:pPr>
      <w:r w:rsidRPr="00AB24DD">
        <w:rPr>
          <w:rFonts w:ascii="Arial" w:hAnsi="Arial" w:cs="Arial"/>
        </w:rPr>
        <w:t>za niewywiązywanie się z obowiązku utrzymywania w należytym stanie technicznym nawierzchni drogi ul. Południowa</w:t>
      </w:r>
      <w:r w:rsidR="00D337D6" w:rsidRPr="00AB24DD">
        <w:rPr>
          <w:rFonts w:ascii="Arial" w:hAnsi="Arial" w:cs="Arial"/>
        </w:rPr>
        <w:t xml:space="preserve"> i Rekreacyjnej </w:t>
      </w:r>
      <w:r w:rsidR="00AD2CD6" w:rsidRPr="00AB24DD">
        <w:rPr>
          <w:rFonts w:ascii="Arial" w:hAnsi="Arial" w:cs="Arial"/>
        </w:rPr>
        <w:t>oraz parkingów w rejonie obiektu przy ul. Południowej 2 w Zielonkach Parceli</w:t>
      </w:r>
      <w:r w:rsidRPr="00AB24DD">
        <w:rPr>
          <w:rFonts w:ascii="Arial" w:hAnsi="Arial" w:cs="Arial"/>
        </w:rPr>
        <w:t xml:space="preserve"> dla zapewnienia bezpieczeństwa użytkowników ruchu kołowego i pieszego, w tym na </w:t>
      </w:r>
      <w:r w:rsidR="00FD20B3" w:rsidRPr="00AB24DD">
        <w:rPr>
          <w:rFonts w:ascii="Arial" w:hAnsi="Arial" w:cs="Arial"/>
        </w:rPr>
        <w:t xml:space="preserve">usuwania na bieżąco zanieczyszczeń zalegających na pasie drogowym </w:t>
      </w:r>
      <w:r w:rsidR="000D648B" w:rsidRPr="00AB24DD">
        <w:rPr>
          <w:rFonts w:ascii="Arial" w:hAnsi="Arial" w:cs="Arial"/>
        </w:rPr>
        <w:t>– w wysokości 200 zł (słownie: dwieście zł) za każde zdarzenie.</w:t>
      </w:r>
    </w:p>
    <w:p w14:paraId="03F50B34" w14:textId="77777777" w:rsidR="00B05909" w:rsidRPr="00AB24DD" w:rsidRDefault="00B05909" w:rsidP="00345E27">
      <w:pPr>
        <w:widowControl/>
        <w:numPr>
          <w:ilvl w:val="0"/>
          <w:numId w:val="12"/>
        </w:numPr>
        <w:adjustRightInd/>
        <w:spacing w:after="0" w:line="240" w:lineRule="auto"/>
        <w:textAlignment w:val="auto"/>
        <w:rPr>
          <w:rFonts w:ascii="Arial" w:hAnsi="Arial" w:cs="Arial"/>
        </w:rPr>
      </w:pPr>
      <w:r w:rsidRPr="00AB24DD">
        <w:rPr>
          <w:rFonts w:ascii="Arial" w:hAnsi="Arial" w:cs="Arial"/>
        </w:rPr>
        <w:t>W przypadku odstąpienia przez Zamawiającego od umowy z przyczyn zależnych od Wykonawcy kary naliczone z różnych tytułów do dnia odstąpienia są nadal należne.</w:t>
      </w:r>
    </w:p>
    <w:p w14:paraId="6ABB7AF7" w14:textId="77777777" w:rsidR="00B05909" w:rsidRPr="00AB24DD" w:rsidRDefault="00B05909" w:rsidP="00345E27">
      <w:pPr>
        <w:widowControl/>
        <w:numPr>
          <w:ilvl w:val="0"/>
          <w:numId w:val="12"/>
        </w:numPr>
        <w:adjustRightInd/>
        <w:spacing w:after="0" w:line="240" w:lineRule="auto"/>
        <w:textAlignment w:val="auto"/>
        <w:rPr>
          <w:rFonts w:ascii="Arial" w:hAnsi="Arial" w:cs="Arial"/>
          <w:color w:val="FF0000"/>
        </w:rPr>
      </w:pPr>
      <w:r w:rsidRPr="00AB24DD">
        <w:rPr>
          <w:rFonts w:ascii="Arial" w:hAnsi="Arial" w:cs="Arial"/>
        </w:rPr>
        <w:t xml:space="preserve">Wykonawca ma prawo do naliczenia i egzekwowania odsetek umownych za </w:t>
      </w:r>
      <w:r w:rsidR="002A2D17" w:rsidRPr="00AB24DD">
        <w:rPr>
          <w:rFonts w:ascii="Arial" w:hAnsi="Arial" w:cs="Arial"/>
        </w:rPr>
        <w:t>zwłokę</w:t>
      </w:r>
      <w:r w:rsidRPr="00AB24DD">
        <w:rPr>
          <w:rFonts w:ascii="Arial" w:hAnsi="Arial" w:cs="Arial"/>
        </w:rPr>
        <w:t xml:space="preserve"> Zamawiającego w zapłacie za prawidłowo wystawioną fakturę w wysokości </w:t>
      </w:r>
      <w:r w:rsidR="002A2D17" w:rsidRPr="00AB24DD">
        <w:rPr>
          <w:rFonts w:ascii="Arial" w:hAnsi="Arial" w:cs="Arial"/>
        </w:rPr>
        <w:t>500 zł (pięćset zł) za każdy rozpoczęty dzień zwłoki</w:t>
      </w:r>
      <w:r w:rsidRPr="00AB24DD">
        <w:rPr>
          <w:rFonts w:ascii="Arial" w:hAnsi="Arial" w:cs="Arial"/>
        </w:rPr>
        <w:t xml:space="preserve"> liczony powyżej </w:t>
      </w:r>
      <w:r w:rsidR="00642165" w:rsidRPr="00AB24DD">
        <w:rPr>
          <w:rFonts w:ascii="Arial" w:hAnsi="Arial" w:cs="Arial"/>
        </w:rPr>
        <w:t>30</w:t>
      </w:r>
      <w:r w:rsidRPr="00AB24DD">
        <w:rPr>
          <w:rFonts w:ascii="Arial" w:hAnsi="Arial" w:cs="Arial"/>
        </w:rPr>
        <w:t xml:space="preserve"> dni od terminu płatności określonego w § </w:t>
      </w:r>
      <w:r w:rsidR="00642165" w:rsidRPr="00AB24DD">
        <w:rPr>
          <w:rFonts w:ascii="Arial" w:hAnsi="Arial" w:cs="Arial"/>
        </w:rPr>
        <w:t>3</w:t>
      </w:r>
      <w:r w:rsidRPr="00AB24DD">
        <w:rPr>
          <w:rFonts w:ascii="Arial" w:hAnsi="Arial" w:cs="Arial"/>
        </w:rPr>
        <w:t xml:space="preserve"> ust. </w:t>
      </w:r>
      <w:r w:rsidR="00642165" w:rsidRPr="00AB24DD">
        <w:rPr>
          <w:rFonts w:ascii="Arial" w:hAnsi="Arial" w:cs="Arial"/>
        </w:rPr>
        <w:t>9</w:t>
      </w:r>
      <w:r w:rsidRPr="00AB24DD">
        <w:rPr>
          <w:rFonts w:ascii="Arial" w:hAnsi="Arial" w:cs="Arial"/>
          <w:color w:val="FF0000"/>
        </w:rPr>
        <w:t xml:space="preserve">. </w:t>
      </w:r>
    </w:p>
    <w:p w14:paraId="356954F6" w14:textId="77777777" w:rsidR="00B05909" w:rsidRPr="00AB24DD" w:rsidRDefault="00B05909" w:rsidP="00345E27">
      <w:pPr>
        <w:widowControl/>
        <w:numPr>
          <w:ilvl w:val="0"/>
          <w:numId w:val="12"/>
        </w:numPr>
        <w:adjustRightInd/>
        <w:spacing w:after="0" w:line="240" w:lineRule="auto"/>
        <w:textAlignment w:val="auto"/>
        <w:rPr>
          <w:rFonts w:ascii="Arial" w:hAnsi="Arial" w:cs="Arial"/>
        </w:rPr>
      </w:pPr>
      <w:r w:rsidRPr="00AB24DD">
        <w:rPr>
          <w:rFonts w:ascii="Arial" w:hAnsi="Arial" w:cs="Arial"/>
        </w:rPr>
        <w:t>Strony postanawiają, że kary umowne stają się wymagalne z chwilą zaistnienia podstawy do ich naliczania bez konieczności odrębnego wezwania.</w:t>
      </w:r>
    </w:p>
    <w:p w14:paraId="24ED252E" w14:textId="77777777" w:rsidR="00B05909" w:rsidRPr="00AB24DD" w:rsidRDefault="00B05909" w:rsidP="00345E27">
      <w:pPr>
        <w:widowControl/>
        <w:numPr>
          <w:ilvl w:val="0"/>
          <w:numId w:val="12"/>
        </w:numPr>
        <w:adjustRightInd/>
        <w:spacing w:after="0" w:line="240" w:lineRule="auto"/>
        <w:textAlignment w:val="auto"/>
        <w:rPr>
          <w:rFonts w:ascii="Arial" w:hAnsi="Arial" w:cs="Arial"/>
        </w:rPr>
      </w:pPr>
      <w:r w:rsidRPr="00AB24DD">
        <w:rPr>
          <w:rFonts w:ascii="Arial" w:hAnsi="Arial" w:cs="Arial"/>
        </w:rPr>
        <w:t>Zamawiający zastrzega sobie prawo do odszkodowania przenoszącego wysokość kar umownych do wysokości rzeczywiście poniesionej szkody.</w:t>
      </w:r>
    </w:p>
    <w:p w14:paraId="38B817F3" w14:textId="77777777" w:rsidR="00B05909" w:rsidRPr="00AB24DD" w:rsidRDefault="00B05909" w:rsidP="00345E27">
      <w:pPr>
        <w:widowControl/>
        <w:numPr>
          <w:ilvl w:val="0"/>
          <w:numId w:val="12"/>
        </w:numPr>
        <w:adjustRightInd/>
        <w:spacing w:after="0" w:line="240" w:lineRule="auto"/>
        <w:textAlignment w:val="auto"/>
        <w:rPr>
          <w:rFonts w:ascii="Arial" w:hAnsi="Arial" w:cs="Arial"/>
        </w:rPr>
      </w:pPr>
      <w:r w:rsidRPr="00AB24DD">
        <w:rPr>
          <w:rFonts w:ascii="Arial" w:hAnsi="Arial" w:cs="Arial"/>
        </w:rPr>
        <w:t>Zapłata kar umownych nie zwalnia Wykonawcy z obowiązku wykonania wszystkich zobowiązań wynikających z umowy.</w:t>
      </w:r>
    </w:p>
    <w:p w14:paraId="097B8EA3" w14:textId="77777777" w:rsidR="00B05909" w:rsidRPr="00AB24DD" w:rsidRDefault="00B05909" w:rsidP="00345E27">
      <w:pPr>
        <w:widowControl/>
        <w:numPr>
          <w:ilvl w:val="0"/>
          <w:numId w:val="12"/>
        </w:numPr>
        <w:adjustRightInd/>
        <w:spacing w:after="0" w:line="240" w:lineRule="auto"/>
        <w:textAlignment w:val="auto"/>
        <w:rPr>
          <w:rFonts w:ascii="Arial" w:hAnsi="Arial" w:cs="Arial"/>
        </w:rPr>
      </w:pPr>
      <w:r w:rsidRPr="00AB24DD">
        <w:rPr>
          <w:rFonts w:ascii="Arial" w:hAnsi="Arial" w:cs="Arial"/>
        </w:rPr>
        <w:t>Wykonawca oświadcza, że zgadza się na potrącenie naliczonych kar umownych z wystawionej faktury.</w:t>
      </w:r>
    </w:p>
    <w:p w14:paraId="641BB005" w14:textId="50098C7E" w:rsidR="00E92B21" w:rsidRPr="00AB24DD" w:rsidRDefault="00E92B21" w:rsidP="00E92B21">
      <w:pPr>
        <w:numPr>
          <w:ilvl w:val="0"/>
          <w:numId w:val="12"/>
        </w:numPr>
        <w:spacing w:after="0" w:line="240" w:lineRule="auto"/>
        <w:rPr>
          <w:rFonts w:ascii="Arial" w:hAnsi="Arial" w:cs="Arial"/>
        </w:rPr>
      </w:pPr>
      <w:r w:rsidRPr="00AB24DD">
        <w:rPr>
          <w:rFonts w:ascii="Arial" w:hAnsi="Arial" w:cs="Arial"/>
        </w:rPr>
        <w:t>Kary umowne są niezależne od siebie i mogą być sumowane</w:t>
      </w:r>
      <w:r w:rsidR="00BE2795" w:rsidRPr="00AB24DD">
        <w:rPr>
          <w:rFonts w:ascii="Arial" w:hAnsi="Arial" w:cs="Arial"/>
        </w:rPr>
        <w:t xml:space="preserve"> z zastrzeżeniem ust. 10</w:t>
      </w:r>
      <w:r w:rsidRPr="00AB24DD">
        <w:rPr>
          <w:rFonts w:ascii="Arial" w:hAnsi="Arial" w:cs="Arial"/>
        </w:rPr>
        <w:t>.</w:t>
      </w:r>
    </w:p>
    <w:p w14:paraId="2A3C13ED" w14:textId="5E848F17" w:rsidR="00BE2795" w:rsidRPr="00AB24DD" w:rsidRDefault="00BE2795" w:rsidP="00E92B21">
      <w:pPr>
        <w:numPr>
          <w:ilvl w:val="0"/>
          <w:numId w:val="12"/>
        </w:numPr>
        <w:spacing w:after="0" w:line="240" w:lineRule="auto"/>
        <w:rPr>
          <w:rFonts w:ascii="Arial" w:hAnsi="Arial" w:cs="Arial"/>
        </w:rPr>
      </w:pPr>
      <w:r w:rsidRPr="00AB24DD">
        <w:rPr>
          <w:rFonts w:ascii="Arial" w:hAnsi="Arial" w:cs="Arial"/>
        </w:rPr>
        <w:t>Jeżeli przyczyna naliczenia kary umownej stanowi jednocześnie wyłączną przyczynę odstąpienia przez Zamawiającego od umowy</w:t>
      </w:r>
      <w:r w:rsidR="00E835DA" w:rsidRPr="00AB24DD">
        <w:rPr>
          <w:rFonts w:ascii="Arial" w:hAnsi="Arial" w:cs="Arial"/>
        </w:rPr>
        <w:t>, Zamawiającemu przysługuje jedna kara umowna bądź z tytułu odstąpienia bądź z tytułu tej przyczyny – w zależności, która z nich jest w wyższej wysokości.</w:t>
      </w:r>
    </w:p>
    <w:p w14:paraId="153CA17C" w14:textId="48B38682" w:rsidR="00135DE4" w:rsidRPr="00AB24DD" w:rsidRDefault="00135DE4" w:rsidP="00E92B21">
      <w:pPr>
        <w:numPr>
          <w:ilvl w:val="0"/>
          <w:numId w:val="12"/>
        </w:numPr>
        <w:spacing w:after="0" w:line="240" w:lineRule="auto"/>
        <w:rPr>
          <w:rFonts w:ascii="Arial" w:hAnsi="Arial" w:cs="Arial"/>
        </w:rPr>
      </w:pPr>
      <w:r w:rsidRPr="00AB24DD">
        <w:rPr>
          <w:rFonts w:ascii="Arial" w:hAnsi="Arial" w:cs="Arial"/>
        </w:rPr>
        <w:t>Łączną maksymalną wysokość kar umownych, których mogą dochodzić strony</w:t>
      </w:r>
      <w:r w:rsidR="00B225A1" w:rsidRPr="00AB24DD">
        <w:rPr>
          <w:rFonts w:ascii="Arial" w:hAnsi="Arial" w:cs="Arial"/>
        </w:rPr>
        <w:t xml:space="preserve"> wynosi 20% ryczałtowego wynagrodzenia umownego brutto określonego w § 3 ust. 1 umowy.</w:t>
      </w:r>
    </w:p>
    <w:p w14:paraId="520BDA94" w14:textId="77777777" w:rsidR="00B05909" w:rsidRPr="00AB24DD" w:rsidRDefault="00B05909" w:rsidP="007A78FE">
      <w:pPr>
        <w:widowControl/>
        <w:adjustRightInd/>
        <w:spacing w:after="0" w:line="240" w:lineRule="auto"/>
        <w:textAlignment w:val="auto"/>
        <w:rPr>
          <w:rFonts w:ascii="Arial" w:hAnsi="Arial" w:cs="Arial"/>
        </w:rPr>
      </w:pPr>
    </w:p>
    <w:p w14:paraId="2BCD3303" w14:textId="77777777" w:rsidR="00B05909" w:rsidRPr="00AB24DD" w:rsidRDefault="00B05909" w:rsidP="00B05909">
      <w:pPr>
        <w:pStyle w:val="Bezodstpw"/>
        <w:jc w:val="center"/>
        <w:rPr>
          <w:rFonts w:ascii="Arial" w:hAnsi="Arial" w:cs="Arial"/>
          <w:b/>
        </w:rPr>
      </w:pPr>
      <w:bookmarkStart w:id="7" w:name="_Hlk506980218"/>
      <w:r w:rsidRPr="00AB24DD">
        <w:rPr>
          <w:rFonts w:ascii="Arial" w:hAnsi="Arial" w:cs="Arial"/>
          <w:b/>
        </w:rPr>
        <w:t>§ 13</w:t>
      </w:r>
    </w:p>
    <w:p w14:paraId="7A2ACC5C" w14:textId="77777777" w:rsidR="00B05909" w:rsidRPr="00AB24DD" w:rsidRDefault="00B05909" w:rsidP="005E73BD">
      <w:pPr>
        <w:widowControl/>
        <w:numPr>
          <w:ilvl w:val="0"/>
          <w:numId w:val="32"/>
        </w:numPr>
        <w:adjustRightInd/>
        <w:spacing w:after="0" w:line="240" w:lineRule="auto"/>
        <w:textAlignment w:val="auto"/>
        <w:rPr>
          <w:rFonts w:ascii="Arial" w:hAnsi="Arial" w:cs="Arial"/>
        </w:rPr>
      </w:pPr>
      <w:r w:rsidRPr="00AB24DD">
        <w:rPr>
          <w:rFonts w:ascii="Arial" w:hAnsi="Arial" w:cs="Arial"/>
        </w:rPr>
        <w:t>Wykonawca udziela Zamawiającemu rękojmi za wady na wykonanie przedmiotu umowy.</w:t>
      </w:r>
    </w:p>
    <w:p w14:paraId="56EED032" w14:textId="77777777" w:rsidR="00B05909" w:rsidRPr="00AB24DD" w:rsidRDefault="00B05909" w:rsidP="005E73BD">
      <w:pPr>
        <w:widowControl/>
        <w:numPr>
          <w:ilvl w:val="0"/>
          <w:numId w:val="32"/>
        </w:numPr>
        <w:adjustRightInd/>
        <w:spacing w:after="0" w:line="240" w:lineRule="auto"/>
        <w:ind w:left="357" w:hanging="357"/>
        <w:textAlignment w:val="auto"/>
        <w:rPr>
          <w:rFonts w:ascii="Arial" w:hAnsi="Arial" w:cs="Arial"/>
        </w:rPr>
      </w:pPr>
      <w:r w:rsidRPr="00AB24DD">
        <w:rPr>
          <w:rFonts w:ascii="Arial" w:hAnsi="Arial" w:cs="Arial"/>
        </w:rPr>
        <w:lastRenderedPageBreak/>
        <w:t xml:space="preserve">Termin rękojmi za wynosi </w:t>
      </w:r>
      <w:r w:rsidR="00E92B21" w:rsidRPr="00AB24DD">
        <w:rPr>
          <w:rFonts w:ascii="Arial" w:hAnsi="Arial" w:cs="Arial"/>
        </w:rPr>
        <w:t>…</w:t>
      </w:r>
      <w:proofErr w:type="gramStart"/>
      <w:r w:rsidR="00E92B21" w:rsidRPr="00AB24DD">
        <w:rPr>
          <w:rFonts w:ascii="Arial" w:hAnsi="Arial" w:cs="Arial"/>
        </w:rPr>
        <w:t>…….</w:t>
      </w:r>
      <w:proofErr w:type="gramEnd"/>
      <w:r w:rsidR="00E92B21" w:rsidRPr="00AB24DD">
        <w:rPr>
          <w:rFonts w:ascii="Arial" w:hAnsi="Arial" w:cs="Arial"/>
        </w:rPr>
        <w:t>.</w:t>
      </w:r>
      <w:r w:rsidRPr="00AB24DD">
        <w:rPr>
          <w:rFonts w:ascii="Arial" w:hAnsi="Arial" w:cs="Arial"/>
        </w:rPr>
        <w:t xml:space="preserve"> miesi</w:t>
      </w:r>
      <w:r w:rsidR="00FB75BF" w:rsidRPr="00AB24DD">
        <w:rPr>
          <w:rFonts w:ascii="Arial" w:hAnsi="Arial" w:cs="Arial"/>
        </w:rPr>
        <w:t>ące</w:t>
      </w:r>
      <w:r w:rsidRPr="00AB24DD">
        <w:rPr>
          <w:rFonts w:ascii="Arial" w:hAnsi="Arial" w:cs="Arial"/>
        </w:rPr>
        <w:t>, licząc od daty podpisania protokołu odbioru końcowego z zastrzeżeniem § 11 ust. 1.</w:t>
      </w:r>
    </w:p>
    <w:p w14:paraId="22B5E1DC" w14:textId="77777777" w:rsidR="00B05909" w:rsidRPr="00AB24DD" w:rsidRDefault="00B05909" w:rsidP="005E73BD">
      <w:pPr>
        <w:widowControl/>
        <w:numPr>
          <w:ilvl w:val="0"/>
          <w:numId w:val="32"/>
        </w:numPr>
        <w:adjustRightInd/>
        <w:spacing w:after="0" w:line="240" w:lineRule="auto"/>
        <w:textAlignment w:val="auto"/>
        <w:rPr>
          <w:rFonts w:ascii="Arial" w:hAnsi="Arial" w:cs="Arial"/>
        </w:rPr>
      </w:pPr>
      <w:r w:rsidRPr="00AB24DD">
        <w:rPr>
          <w:rFonts w:ascii="Arial" w:hAnsi="Arial" w:cs="Arial"/>
        </w:rPr>
        <w:t>Zamawiający zawiadomi Wykonawcę o wykryciu wady w każdym czasie trwania rękojmi za wady w terminie 1 miesiąca od daty jej wykrycia.</w:t>
      </w:r>
    </w:p>
    <w:p w14:paraId="36A68AA4" w14:textId="77777777" w:rsidR="00B05909" w:rsidRPr="00AB24DD" w:rsidRDefault="00B05909" w:rsidP="005E73BD">
      <w:pPr>
        <w:widowControl/>
        <w:numPr>
          <w:ilvl w:val="0"/>
          <w:numId w:val="32"/>
        </w:numPr>
        <w:adjustRightInd/>
        <w:spacing w:after="0" w:line="240" w:lineRule="auto"/>
        <w:ind w:left="357" w:hanging="357"/>
        <w:textAlignment w:val="auto"/>
        <w:rPr>
          <w:rFonts w:ascii="Arial" w:hAnsi="Arial" w:cs="Arial"/>
        </w:rPr>
      </w:pPr>
      <w:r w:rsidRPr="00AB24DD">
        <w:rPr>
          <w:rFonts w:ascii="Arial" w:hAnsi="Arial" w:cs="Arial"/>
        </w:rPr>
        <w:t>W przypadku stwierdzenia przez Zamawiającego wad związanych z funkcjonowaniem przedmiotu umowy Wykonawca zobowiązuje się do ich usunięcia w terminie wyznaczonym przez Zamawiającego. Jeżeli zgłoszona wada ma charakter ogólny, Wykonawca w ramach zgłoszonej wady jest zobowiązany do dokonania przeglądu całego wykonanego przedmiotu umowy.</w:t>
      </w:r>
    </w:p>
    <w:p w14:paraId="2E2187A0" w14:textId="77777777" w:rsidR="00B05909" w:rsidRPr="00AB24DD" w:rsidRDefault="00B05909" w:rsidP="005E73BD">
      <w:pPr>
        <w:widowControl/>
        <w:numPr>
          <w:ilvl w:val="0"/>
          <w:numId w:val="32"/>
        </w:numPr>
        <w:adjustRightInd/>
        <w:spacing w:after="0" w:line="240" w:lineRule="auto"/>
        <w:ind w:left="357" w:hanging="357"/>
        <w:textAlignment w:val="auto"/>
        <w:rPr>
          <w:rFonts w:ascii="Arial" w:hAnsi="Arial" w:cs="Arial"/>
        </w:rPr>
      </w:pPr>
      <w:r w:rsidRPr="00AB24DD">
        <w:rPr>
          <w:rFonts w:ascii="Arial" w:hAnsi="Arial" w:cs="Arial"/>
        </w:rPr>
        <w:t>Jeżeli podczas wykonywania przeglądu zostaną stwierdzone kolejne wady, Wykonawca zobowiązany jest do ich usunięcia w terminie ustalonym z Zamawiającym.</w:t>
      </w:r>
    </w:p>
    <w:p w14:paraId="575CDAFE" w14:textId="77777777" w:rsidR="00B05909" w:rsidRPr="00AB24DD" w:rsidRDefault="00B05909" w:rsidP="005E73BD">
      <w:pPr>
        <w:widowControl/>
        <w:numPr>
          <w:ilvl w:val="0"/>
          <w:numId w:val="32"/>
        </w:numPr>
        <w:adjustRightInd/>
        <w:spacing w:after="0" w:line="240" w:lineRule="auto"/>
        <w:textAlignment w:val="auto"/>
        <w:rPr>
          <w:rFonts w:ascii="Arial" w:hAnsi="Arial" w:cs="Arial"/>
        </w:rPr>
      </w:pPr>
      <w:r w:rsidRPr="00AB24DD">
        <w:rPr>
          <w:rFonts w:ascii="Arial" w:hAnsi="Arial" w:cs="Arial"/>
        </w:rPr>
        <w:t>W przypadku nieusunięcia wad w wyznaczonym przez Zamawiającego bądź ustalonym z Wykonawcą terminie, Zamawiający może zlecić usunięcie wad innemu wykonawcy, który usunie wady, na koszt i ryzyko Wykonawcy.</w:t>
      </w:r>
    </w:p>
    <w:p w14:paraId="204A2242" w14:textId="77777777" w:rsidR="00B05909" w:rsidRPr="00AB24DD" w:rsidRDefault="00B05909" w:rsidP="005E73BD">
      <w:pPr>
        <w:widowControl/>
        <w:numPr>
          <w:ilvl w:val="0"/>
          <w:numId w:val="32"/>
        </w:numPr>
        <w:adjustRightInd/>
        <w:spacing w:after="0" w:line="240" w:lineRule="auto"/>
        <w:textAlignment w:val="auto"/>
        <w:rPr>
          <w:rFonts w:ascii="Arial" w:hAnsi="Arial" w:cs="Arial"/>
        </w:rPr>
      </w:pPr>
      <w:r w:rsidRPr="00AB24DD">
        <w:rPr>
          <w:rFonts w:ascii="Arial" w:hAnsi="Arial" w:cs="Arial"/>
        </w:rPr>
        <w:t>Wykonawca ma prawo do żądania wyznaczenia terminu na odbiór prac uprzednio zakwestionowanych i uznanych za wadliwe.</w:t>
      </w:r>
    </w:p>
    <w:p w14:paraId="57110B9A" w14:textId="77777777" w:rsidR="00B05909" w:rsidRPr="00AB24DD" w:rsidRDefault="00B05909" w:rsidP="005E73BD">
      <w:pPr>
        <w:widowControl/>
        <w:numPr>
          <w:ilvl w:val="0"/>
          <w:numId w:val="32"/>
        </w:numPr>
        <w:adjustRightInd/>
        <w:spacing w:after="0" w:line="240" w:lineRule="auto"/>
        <w:textAlignment w:val="auto"/>
        <w:rPr>
          <w:rFonts w:ascii="Arial" w:hAnsi="Arial" w:cs="Arial"/>
        </w:rPr>
      </w:pPr>
      <w:r w:rsidRPr="00AB24DD">
        <w:rPr>
          <w:rFonts w:ascii="Arial" w:hAnsi="Arial" w:cs="Arial"/>
        </w:rPr>
        <w:t>W przypadku wykrycia i zgłoszenia wady przez Zamawiającego okres rękojmi za wady zostanie przez Wykonawcę przedłużony o okres od zgłoszenia do odbioru usuniętej wady.</w:t>
      </w:r>
    </w:p>
    <w:p w14:paraId="43F6F3AE" w14:textId="77777777" w:rsidR="00B05909" w:rsidRPr="00AB24DD" w:rsidRDefault="00B05909" w:rsidP="005E73BD">
      <w:pPr>
        <w:widowControl/>
        <w:numPr>
          <w:ilvl w:val="0"/>
          <w:numId w:val="32"/>
        </w:numPr>
        <w:adjustRightInd/>
        <w:spacing w:after="0" w:line="240" w:lineRule="auto"/>
        <w:textAlignment w:val="auto"/>
        <w:rPr>
          <w:rFonts w:ascii="Arial" w:hAnsi="Arial" w:cs="Arial"/>
        </w:rPr>
      </w:pPr>
      <w:r w:rsidRPr="00AB24DD">
        <w:rPr>
          <w:rFonts w:ascii="Arial" w:hAnsi="Arial" w:cs="Arial"/>
        </w:rPr>
        <w:t>Strony ustalają, że 1 raz w roku w terminie wyznaczonym przez Zamawiającego odbywać się będą przeglądy. Zamawiający powiadomi pisemnie Wykonawcę 14 dni przed terminem przeglądu. Przegląd odbywał się będzie na koszt Wykonawcy.</w:t>
      </w:r>
    </w:p>
    <w:p w14:paraId="73EF20CA" w14:textId="77777777" w:rsidR="00B05909" w:rsidRPr="00AB24DD" w:rsidRDefault="00B05909" w:rsidP="005E73BD">
      <w:pPr>
        <w:widowControl/>
        <w:numPr>
          <w:ilvl w:val="0"/>
          <w:numId w:val="32"/>
        </w:numPr>
        <w:adjustRightInd/>
        <w:spacing w:after="0" w:line="240" w:lineRule="auto"/>
        <w:textAlignment w:val="auto"/>
        <w:rPr>
          <w:rFonts w:ascii="Arial" w:hAnsi="Arial" w:cs="Arial"/>
        </w:rPr>
      </w:pPr>
      <w:r w:rsidRPr="00AB24DD">
        <w:rPr>
          <w:rFonts w:ascii="Arial" w:hAnsi="Arial" w:cs="Arial"/>
        </w:rPr>
        <w:t>Zamawiający ustala, że ostateczny pogwarancyjny odbiór odbędzie się 1 miesiąc przed upływem terminu rękojmi za wady ustalonego w umowie.</w:t>
      </w:r>
    </w:p>
    <w:p w14:paraId="37C9E9A2" w14:textId="77777777" w:rsidR="00B05909" w:rsidRPr="00AB24DD" w:rsidRDefault="00B05909" w:rsidP="005E73BD">
      <w:pPr>
        <w:widowControl/>
        <w:numPr>
          <w:ilvl w:val="0"/>
          <w:numId w:val="32"/>
        </w:numPr>
        <w:adjustRightInd/>
        <w:spacing w:after="0" w:line="240" w:lineRule="auto"/>
        <w:textAlignment w:val="auto"/>
        <w:rPr>
          <w:rFonts w:ascii="Arial" w:hAnsi="Arial" w:cs="Arial"/>
        </w:rPr>
      </w:pPr>
      <w:r w:rsidRPr="00AB24DD">
        <w:rPr>
          <w:rFonts w:ascii="Arial" w:hAnsi="Arial" w:cs="Arial"/>
        </w:rPr>
        <w:t>Po protokolarnym stwierdzeniu usunięcia wad stwierdzonych przy odbiorze oraz w okresie rękojmi za wady rozpoczynają swój bieg terminy na zwrot (zwolnienie) zabezpieczania należytego wykonania umowy.</w:t>
      </w:r>
      <w:bookmarkEnd w:id="7"/>
    </w:p>
    <w:p w14:paraId="5814B641" w14:textId="77777777" w:rsidR="00F03784" w:rsidRPr="00AB24DD" w:rsidRDefault="00F03784" w:rsidP="00F03784">
      <w:pPr>
        <w:widowControl/>
        <w:adjustRightInd/>
        <w:spacing w:after="0" w:line="240" w:lineRule="auto"/>
        <w:textAlignment w:val="auto"/>
        <w:rPr>
          <w:rFonts w:ascii="Arial" w:hAnsi="Arial" w:cs="Arial"/>
        </w:rPr>
      </w:pPr>
    </w:p>
    <w:p w14:paraId="2DA0C39D" w14:textId="77777777" w:rsidR="00B05909" w:rsidRPr="00AB24DD" w:rsidRDefault="00B05909" w:rsidP="00B05909">
      <w:pPr>
        <w:pStyle w:val="Nagwek"/>
        <w:tabs>
          <w:tab w:val="left" w:pos="708"/>
        </w:tabs>
        <w:spacing w:after="0" w:line="240" w:lineRule="auto"/>
        <w:jc w:val="center"/>
        <w:rPr>
          <w:rFonts w:ascii="Arial" w:hAnsi="Arial" w:cs="Arial"/>
          <w:b/>
          <w:sz w:val="20"/>
        </w:rPr>
      </w:pPr>
      <w:r w:rsidRPr="00AB24DD">
        <w:rPr>
          <w:rFonts w:ascii="Arial" w:hAnsi="Arial" w:cs="Arial"/>
          <w:b/>
          <w:sz w:val="20"/>
        </w:rPr>
        <w:t>§ 14</w:t>
      </w:r>
    </w:p>
    <w:p w14:paraId="0B7D3C60" w14:textId="77777777" w:rsidR="00B05909" w:rsidRPr="00AB24DD" w:rsidRDefault="00B05909" w:rsidP="00345E27">
      <w:pPr>
        <w:pStyle w:val="Akapitzlist"/>
        <w:widowControl/>
        <w:numPr>
          <w:ilvl w:val="0"/>
          <w:numId w:val="22"/>
        </w:numPr>
        <w:adjustRightInd/>
        <w:spacing w:after="0" w:line="240" w:lineRule="auto"/>
        <w:textAlignment w:val="auto"/>
        <w:rPr>
          <w:rFonts w:ascii="Arial" w:hAnsi="Arial" w:cs="Arial"/>
        </w:rPr>
      </w:pPr>
      <w:r w:rsidRPr="00AB24DD">
        <w:rPr>
          <w:rFonts w:ascii="Arial" w:hAnsi="Arial" w:cs="Arial"/>
        </w:rPr>
        <w:t>Zamawiający przewiduje możliwość dokonania istotnych zmian postanowień zawartej umowy w zakresie:</w:t>
      </w:r>
    </w:p>
    <w:p w14:paraId="5E81D649" w14:textId="77777777" w:rsidR="00B05909" w:rsidRPr="00AB24DD" w:rsidRDefault="00F70485" w:rsidP="00345E27">
      <w:pPr>
        <w:pStyle w:val="Akapitzlist"/>
        <w:widowControl/>
        <w:numPr>
          <w:ilvl w:val="0"/>
          <w:numId w:val="23"/>
        </w:numPr>
        <w:adjustRightInd/>
        <w:spacing w:after="0" w:line="240" w:lineRule="auto"/>
        <w:textAlignment w:val="auto"/>
        <w:rPr>
          <w:rFonts w:ascii="Arial" w:hAnsi="Arial" w:cs="Arial"/>
        </w:rPr>
      </w:pPr>
      <w:r w:rsidRPr="00AB24DD">
        <w:rPr>
          <w:rFonts w:ascii="Arial" w:hAnsi="Arial" w:cs="Arial"/>
        </w:rPr>
        <w:t>t</w:t>
      </w:r>
      <w:r w:rsidR="00B05909" w:rsidRPr="00AB24DD">
        <w:rPr>
          <w:rFonts w:ascii="Arial" w:hAnsi="Arial" w:cs="Arial"/>
        </w:rPr>
        <w:t>erminu</w:t>
      </w:r>
      <w:r w:rsidR="00BC3D4E" w:rsidRPr="00AB24DD">
        <w:rPr>
          <w:rFonts w:ascii="Arial" w:hAnsi="Arial" w:cs="Arial"/>
        </w:rPr>
        <w:t xml:space="preserve"> i sposobu </w:t>
      </w:r>
      <w:r w:rsidR="00B05909" w:rsidRPr="00AB24DD">
        <w:rPr>
          <w:rFonts w:ascii="Arial" w:hAnsi="Arial" w:cs="Arial"/>
        </w:rPr>
        <w:t>wykonania przedmiotu umowy wraz ze skutkami wprowadzenia takiej zmiany;</w:t>
      </w:r>
    </w:p>
    <w:p w14:paraId="36069D31" w14:textId="77777777" w:rsidR="00B05909" w:rsidRPr="00AB24DD" w:rsidRDefault="00B05909" w:rsidP="00345E27">
      <w:pPr>
        <w:pStyle w:val="Akapitzlist"/>
        <w:widowControl/>
        <w:numPr>
          <w:ilvl w:val="0"/>
          <w:numId w:val="23"/>
        </w:numPr>
        <w:adjustRightInd/>
        <w:spacing w:after="0" w:line="240" w:lineRule="auto"/>
        <w:textAlignment w:val="auto"/>
        <w:rPr>
          <w:rFonts w:ascii="Arial" w:hAnsi="Arial" w:cs="Arial"/>
        </w:rPr>
      </w:pPr>
      <w:r w:rsidRPr="00AB24DD">
        <w:rPr>
          <w:rFonts w:ascii="Arial" w:hAnsi="Arial" w:cs="Arial"/>
        </w:rPr>
        <w:t>zmiany zakresu przedmiotu umowy wraz ze skutkami wprowadzenia takiej zmiany;</w:t>
      </w:r>
    </w:p>
    <w:p w14:paraId="36C91F24" w14:textId="77777777" w:rsidR="00B05909" w:rsidRPr="00AB24DD" w:rsidRDefault="00B05909" w:rsidP="00345E27">
      <w:pPr>
        <w:pStyle w:val="Akapitzlist"/>
        <w:widowControl/>
        <w:numPr>
          <w:ilvl w:val="0"/>
          <w:numId w:val="23"/>
        </w:numPr>
        <w:adjustRightInd/>
        <w:spacing w:after="0" w:line="240" w:lineRule="auto"/>
        <w:textAlignment w:val="auto"/>
        <w:rPr>
          <w:rFonts w:ascii="Arial" w:hAnsi="Arial" w:cs="Arial"/>
        </w:rPr>
      </w:pPr>
      <w:r w:rsidRPr="00AB24DD">
        <w:rPr>
          <w:rFonts w:ascii="Arial" w:hAnsi="Arial" w:cs="Arial"/>
        </w:rPr>
        <w:t>zmiany wynagrodzenia wraz ze skutkami wprowadzenia takiej zmiany.</w:t>
      </w:r>
    </w:p>
    <w:p w14:paraId="5CBC86B6" w14:textId="77777777" w:rsidR="00B05909" w:rsidRPr="00AB24DD" w:rsidRDefault="00B05909" w:rsidP="00345E27">
      <w:pPr>
        <w:pStyle w:val="Akapitzlist"/>
        <w:widowControl/>
        <w:numPr>
          <w:ilvl w:val="0"/>
          <w:numId w:val="22"/>
        </w:numPr>
        <w:adjustRightInd/>
        <w:spacing w:after="0" w:line="240" w:lineRule="auto"/>
        <w:textAlignment w:val="auto"/>
        <w:rPr>
          <w:rFonts w:ascii="Arial" w:hAnsi="Arial" w:cs="Arial"/>
        </w:rPr>
      </w:pPr>
      <w:r w:rsidRPr="00AB24DD">
        <w:rPr>
          <w:rFonts w:ascii="Arial" w:hAnsi="Arial" w:cs="Arial"/>
        </w:rPr>
        <w:t>Warunkiem dokon</w:t>
      </w:r>
      <w:r w:rsidR="008C1CC0" w:rsidRPr="00AB24DD">
        <w:rPr>
          <w:rFonts w:ascii="Arial" w:hAnsi="Arial" w:cs="Arial"/>
        </w:rPr>
        <w:t>ania zmiany określonej w ust. 1</w:t>
      </w:r>
      <w:r w:rsidR="00BC3D4E" w:rsidRPr="00AB24DD">
        <w:rPr>
          <w:rFonts w:ascii="Arial" w:hAnsi="Arial" w:cs="Arial"/>
        </w:rPr>
        <w:t xml:space="preserve"> </w:t>
      </w:r>
      <w:r w:rsidRPr="00AB24DD">
        <w:rPr>
          <w:rFonts w:ascii="Arial" w:hAnsi="Arial" w:cs="Arial"/>
        </w:rPr>
        <w:t>powyżej są następujące sytuacje:</w:t>
      </w:r>
    </w:p>
    <w:p w14:paraId="4788DDC4" w14:textId="77777777" w:rsidR="00B05909" w:rsidRPr="00AB24DD" w:rsidRDefault="00B05909" w:rsidP="00345E27">
      <w:pPr>
        <w:pStyle w:val="Bezodstpw"/>
        <w:widowControl/>
        <w:numPr>
          <w:ilvl w:val="0"/>
          <w:numId w:val="7"/>
        </w:numPr>
        <w:adjustRightInd/>
        <w:textAlignment w:val="auto"/>
        <w:rPr>
          <w:rFonts w:ascii="Arial" w:hAnsi="Arial" w:cs="Arial"/>
        </w:rPr>
      </w:pPr>
      <w:r w:rsidRPr="00AB24DD">
        <w:rPr>
          <w:rFonts w:ascii="Arial" w:hAnsi="Arial" w:cs="Arial"/>
        </w:rPr>
        <w:t>istotne braki lub błędy w dokumentacji projektowej, również te polegające na niezgodności dokumentacji z przepisami prawa;</w:t>
      </w:r>
    </w:p>
    <w:p w14:paraId="68B08663" w14:textId="77777777" w:rsidR="00B05909" w:rsidRPr="00AB24DD" w:rsidRDefault="00B05909" w:rsidP="00345E27">
      <w:pPr>
        <w:pStyle w:val="Bezodstpw"/>
        <w:widowControl/>
        <w:numPr>
          <w:ilvl w:val="0"/>
          <w:numId w:val="7"/>
        </w:numPr>
        <w:adjustRightInd/>
        <w:textAlignment w:val="auto"/>
        <w:rPr>
          <w:rFonts w:ascii="Arial" w:hAnsi="Arial" w:cs="Arial"/>
        </w:rPr>
      </w:pPr>
      <w:r w:rsidRPr="00AB24DD">
        <w:rPr>
          <w:rFonts w:ascii="Arial" w:hAnsi="Arial" w:cs="Arial"/>
        </w:rPr>
        <w:t>uzasadnione zmiany w zakresie sposobu wykonania przedmiotu umowy proponowane przez Zamawiającego lub Wykonawcę, jeżeli te zmiany są korzystne dla Zamawiającego;</w:t>
      </w:r>
    </w:p>
    <w:p w14:paraId="57206A2A" w14:textId="443AFFEC" w:rsidR="00BB6726" w:rsidRPr="00AB24DD" w:rsidRDefault="00B05909" w:rsidP="00BB6726">
      <w:pPr>
        <w:widowControl/>
        <w:numPr>
          <w:ilvl w:val="0"/>
          <w:numId w:val="7"/>
        </w:numPr>
        <w:suppressAutoHyphens w:val="0"/>
        <w:adjustRightInd/>
        <w:spacing w:after="0" w:line="240" w:lineRule="auto"/>
        <w:textAlignment w:val="auto"/>
        <w:rPr>
          <w:rFonts w:ascii="Arial" w:hAnsi="Arial" w:cs="Arial"/>
          <w:lang w:bidi="en-US"/>
        </w:rPr>
      </w:pPr>
      <w:r w:rsidRPr="00AB24DD">
        <w:rPr>
          <w:rFonts w:ascii="Arial" w:hAnsi="Arial" w:cs="Arial"/>
        </w:rPr>
        <w:t>zmiana umowy spowodowana okolicznościami, których Zamawiający działając z należytą starannością nie mógł przewidzieć, co doprowadziło do powierzenia Wykonawcy robót dodatkowych</w:t>
      </w:r>
      <w:r w:rsidR="00F14454" w:rsidRPr="00AB24DD">
        <w:rPr>
          <w:rFonts w:ascii="Arial" w:hAnsi="Arial" w:cs="Arial"/>
        </w:rPr>
        <w:t>;</w:t>
      </w:r>
    </w:p>
    <w:p w14:paraId="1195C42C" w14:textId="7F7775E1" w:rsidR="00B05909" w:rsidRPr="00AB24DD" w:rsidRDefault="00BB6726" w:rsidP="00BB6726">
      <w:pPr>
        <w:widowControl/>
        <w:numPr>
          <w:ilvl w:val="0"/>
          <w:numId w:val="7"/>
        </w:numPr>
        <w:suppressAutoHyphens w:val="0"/>
        <w:adjustRightInd/>
        <w:spacing w:after="0" w:line="240" w:lineRule="auto"/>
        <w:textAlignment w:val="auto"/>
        <w:rPr>
          <w:rFonts w:ascii="Arial" w:hAnsi="Arial" w:cs="Arial"/>
          <w:lang w:bidi="en-US"/>
        </w:rPr>
      </w:pPr>
      <w:r w:rsidRPr="00AB24DD">
        <w:rPr>
          <w:rFonts w:ascii="Arial" w:hAnsi="Arial" w:cs="Arial"/>
          <w:lang w:bidi="en-US"/>
        </w:rPr>
        <w:t>wystąpienia zmian parametrów projektowych opisanych w SWZ dla wykonywanych robót i związanej z tym koniecznością wprowadzenia zmian w dokumentacji projektowej lub specyfikacji technicznej wykonania i odbioru robót budowlanych;</w:t>
      </w:r>
    </w:p>
    <w:p w14:paraId="39938993" w14:textId="77777777" w:rsidR="00654D15" w:rsidRPr="00AB24DD" w:rsidRDefault="007B2525" w:rsidP="00345E27">
      <w:pPr>
        <w:pStyle w:val="Bezodstpw"/>
        <w:widowControl/>
        <w:numPr>
          <w:ilvl w:val="0"/>
          <w:numId w:val="7"/>
        </w:numPr>
        <w:adjustRightInd/>
        <w:textAlignment w:val="auto"/>
        <w:rPr>
          <w:rFonts w:ascii="Arial" w:hAnsi="Arial" w:cs="Arial"/>
        </w:rPr>
      </w:pPr>
      <w:r w:rsidRPr="00AB24DD">
        <w:rPr>
          <w:rFonts w:ascii="Arial" w:hAnsi="Arial" w:cs="Arial"/>
          <w:lang w:bidi="en-US"/>
        </w:rPr>
        <w:t>wystąpienia konieczności wykonania robót zamiennych lub innych robót niezbędnych do wykonania przedmiotu umowy nieuwzględnionych w dokumentacji technicznej projekt wykonawczy, projekt budowlany, a które wymagają realizacji przedmiotu zamówienia;</w:t>
      </w:r>
      <w:r w:rsidRPr="00AB24DD">
        <w:rPr>
          <w:b/>
          <w:bCs/>
          <w:lang w:bidi="en-US"/>
        </w:rPr>
        <w:t xml:space="preserve"> </w:t>
      </w:r>
    </w:p>
    <w:p w14:paraId="6C11B214" w14:textId="79925578" w:rsidR="00B05909" w:rsidRPr="00AB24DD" w:rsidRDefault="00B05909" w:rsidP="00345E27">
      <w:pPr>
        <w:pStyle w:val="Bezodstpw"/>
        <w:widowControl/>
        <w:numPr>
          <w:ilvl w:val="0"/>
          <w:numId w:val="7"/>
        </w:numPr>
        <w:adjustRightInd/>
        <w:textAlignment w:val="auto"/>
        <w:rPr>
          <w:rFonts w:ascii="Arial" w:hAnsi="Arial" w:cs="Arial"/>
        </w:rPr>
      </w:pPr>
      <w:r w:rsidRPr="00AB24DD">
        <w:rPr>
          <w:rFonts w:ascii="Arial" w:hAnsi="Arial" w:cs="Arial"/>
        </w:rPr>
        <w:t xml:space="preserve">zmiana umowy na podstawie art. </w:t>
      </w:r>
      <w:r w:rsidR="001E3F53" w:rsidRPr="00AB24DD">
        <w:rPr>
          <w:rFonts w:ascii="Arial" w:hAnsi="Arial" w:cs="Arial"/>
        </w:rPr>
        <w:t>455</w:t>
      </w:r>
      <w:r w:rsidRPr="00AB24DD">
        <w:rPr>
          <w:rFonts w:ascii="Arial" w:hAnsi="Arial" w:cs="Arial"/>
        </w:rPr>
        <w:t xml:space="preserve"> ust. </w:t>
      </w:r>
      <w:r w:rsidR="001E3F53" w:rsidRPr="00AB24DD">
        <w:rPr>
          <w:rFonts w:ascii="Arial" w:hAnsi="Arial" w:cs="Arial"/>
        </w:rPr>
        <w:t>2</w:t>
      </w:r>
      <w:r w:rsidRPr="00AB24DD">
        <w:rPr>
          <w:rFonts w:ascii="Arial" w:hAnsi="Arial" w:cs="Arial"/>
        </w:rPr>
        <w:t xml:space="preserve"> </w:t>
      </w:r>
      <w:r w:rsidR="00A62A6C" w:rsidRPr="00AB24DD">
        <w:rPr>
          <w:rFonts w:ascii="Arial" w:hAnsi="Arial" w:cs="Arial"/>
        </w:rPr>
        <w:t xml:space="preserve">ustawy </w:t>
      </w:r>
      <w:proofErr w:type="spellStart"/>
      <w:r w:rsidRPr="00AB24DD">
        <w:rPr>
          <w:rFonts w:ascii="Arial" w:hAnsi="Arial" w:cs="Arial"/>
        </w:rPr>
        <w:t>pzp</w:t>
      </w:r>
      <w:proofErr w:type="spellEnd"/>
      <w:r w:rsidRPr="00AB24DD">
        <w:rPr>
          <w:rFonts w:ascii="Arial" w:hAnsi="Arial" w:cs="Arial"/>
        </w:rPr>
        <w:t>;</w:t>
      </w:r>
    </w:p>
    <w:p w14:paraId="7DE995C2" w14:textId="1F13F945" w:rsidR="00B05909" w:rsidRPr="00AB24DD" w:rsidRDefault="00B05909" w:rsidP="00345E27">
      <w:pPr>
        <w:pStyle w:val="Bezodstpw"/>
        <w:widowControl/>
        <w:numPr>
          <w:ilvl w:val="0"/>
          <w:numId w:val="7"/>
        </w:numPr>
        <w:adjustRightInd/>
        <w:textAlignment w:val="auto"/>
        <w:rPr>
          <w:rFonts w:ascii="Arial" w:hAnsi="Arial" w:cs="Arial"/>
        </w:rPr>
      </w:pPr>
      <w:r w:rsidRPr="00AB24DD">
        <w:rPr>
          <w:rFonts w:ascii="Arial" w:hAnsi="Arial" w:cs="Arial"/>
        </w:rPr>
        <w:t xml:space="preserve">w przypadku udzielenia przed terminem zakończenia przedmiotu niniejszej umowy, zamówień, o których mowa w art. </w:t>
      </w:r>
      <w:r w:rsidR="001E3F53" w:rsidRPr="00AB24DD">
        <w:rPr>
          <w:rFonts w:ascii="Arial" w:hAnsi="Arial" w:cs="Arial"/>
        </w:rPr>
        <w:t>214</w:t>
      </w:r>
      <w:r w:rsidRPr="00AB24DD">
        <w:rPr>
          <w:rFonts w:ascii="Arial" w:hAnsi="Arial" w:cs="Arial"/>
        </w:rPr>
        <w:t xml:space="preserve"> ust. 1 pkt. </w:t>
      </w:r>
      <w:r w:rsidR="001E3F53" w:rsidRPr="00AB24DD">
        <w:rPr>
          <w:rFonts w:ascii="Arial" w:hAnsi="Arial" w:cs="Arial"/>
        </w:rPr>
        <w:t>7</w:t>
      </w:r>
      <w:r w:rsidRPr="00AB24DD">
        <w:rPr>
          <w:rFonts w:ascii="Arial" w:hAnsi="Arial" w:cs="Arial"/>
        </w:rPr>
        <w:t xml:space="preserve"> </w:t>
      </w:r>
      <w:r w:rsidR="00A62A6C" w:rsidRPr="00AB24DD">
        <w:rPr>
          <w:rFonts w:ascii="Arial" w:hAnsi="Arial" w:cs="Arial"/>
        </w:rPr>
        <w:t xml:space="preserve">ustawy </w:t>
      </w:r>
      <w:proofErr w:type="spellStart"/>
      <w:r w:rsidRPr="00AB24DD">
        <w:rPr>
          <w:rFonts w:ascii="Arial" w:hAnsi="Arial" w:cs="Arial"/>
        </w:rPr>
        <w:t>pzp</w:t>
      </w:r>
      <w:proofErr w:type="spellEnd"/>
      <w:r w:rsidRPr="00AB24DD">
        <w:rPr>
          <w:rFonts w:ascii="Arial" w:hAnsi="Arial" w:cs="Arial"/>
        </w:rPr>
        <w:t>;</w:t>
      </w:r>
    </w:p>
    <w:p w14:paraId="5C4E9A5D" w14:textId="1CB5F36A" w:rsidR="00FE7916" w:rsidRPr="00AB24DD" w:rsidRDefault="00FE7916" w:rsidP="00345E27">
      <w:pPr>
        <w:pStyle w:val="Bezodstpw"/>
        <w:widowControl/>
        <w:numPr>
          <w:ilvl w:val="0"/>
          <w:numId w:val="7"/>
        </w:numPr>
        <w:adjustRightInd/>
        <w:textAlignment w:val="auto"/>
        <w:rPr>
          <w:rFonts w:ascii="Arial" w:hAnsi="Arial" w:cs="Arial"/>
        </w:rPr>
      </w:pPr>
      <w:r w:rsidRPr="00AB24DD">
        <w:rPr>
          <w:rFonts w:ascii="Arial" w:hAnsi="Arial" w:cs="Arial"/>
        </w:rPr>
        <w:t>wystąpienia niekorzystnych warunków atmosferycznych, uniemożliwiających prawidłowe wykonanie robót;</w:t>
      </w:r>
    </w:p>
    <w:p w14:paraId="05233448" w14:textId="77777777" w:rsidR="009B002D" w:rsidRPr="00AB24DD" w:rsidRDefault="009B002D" w:rsidP="009B002D">
      <w:pPr>
        <w:widowControl/>
        <w:numPr>
          <w:ilvl w:val="0"/>
          <w:numId w:val="7"/>
        </w:numPr>
        <w:suppressAutoHyphens w:val="0"/>
        <w:adjustRightInd/>
        <w:spacing w:after="0" w:line="240" w:lineRule="auto"/>
        <w:textAlignment w:val="auto"/>
        <w:rPr>
          <w:rFonts w:ascii="Arial" w:hAnsi="Arial" w:cs="Arial"/>
          <w:lang w:bidi="en-US"/>
        </w:rPr>
      </w:pPr>
      <w:r w:rsidRPr="00AB24DD">
        <w:rPr>
          <w:rFonts w:ascii="Arial" w:hAnsi="Arial" w:cs="Arial"/>
        </w:rPr>
        <w:t>wystąpienia warunków geotechnicznych, geologicznych, terenowych, wodnych, hydrologicznych, odmiennych od przyjętych w dokumentacji projektowej lub specyfikacji technicznej wykonania i odbioru robót budowlanych, w szczególności istnienia podziemnych urządzeń, instalacji, fragmentów budowli, obiektów infrastrukturalnych lub ich części – utrudniających terminowe lub prawidłowe wykonanie zamówienia;</w:t>
      </w:r>
    </w:p>
    <w:p w14:paraId="32996AED" w14:textId="77777777" w:rsidR="009B002D" w:rsidRPr="00AB24DD" w:rsidRDefault="009B002D" w:rsidP="009B002D">
      <w:pPr>
        <w:widowControl/>
        <w:numPr>
          <w:ilvl w:val="0"/>
          <w:numId w:val="7"/>
        </w:numPr>
        <w:suppressAutoHyphens w:val="0"/>
        <w:adjustRightInd/>
        <w:spacing w:after="0" w:line="240" w:lineRule="auto"/>
        <w:textAlignment w:val="auto"/>
        <w:rPr>
          <w:rFonts w:ascii="Arial" w:hAnsi="Arial" w:cs="Arial"/>
          <w:lang w:bidi="en-US"/>
        </w:rPr>
      </w:pPr>
      <w:r w:rsidRPr="00AB24DD">
        <w:rPr>
          <w:rFonts w:ascii="Arial" w:hAnsi="Arial" w:cs="Arial"/>
          <w:lang w:bidi="en-US"/>
        </w:rPr>
        <w:t xml:space="preserve">zmiany będące następstwem działania organów administracji i innych instytucji, w szczególności: przekroczenie określonych przez prawo terminów wydawania przez organy decyzji, zezwoleń, uzgodnień itp., odmowa wydania przez organy administracji i inne instytucje wymaganych decyzji, zezwoleń, uzgodnień na skutek błędów w dokumentacji projektowej, </w:t>
      </w:r>
      <w:r w:rsidRPr="00AB24DD">
        <w:rPr>
          <w:rFonts w:ascii="Arial" w:hAnsi="Arial" w:cs="Arial"/>
          <w:lang w:bidi="en-US"/>
        </w:rPr>
        <w:lastRenderedPageBreak/>
        <w:t>konieczność uzyskania wyroku sądowego lub innego orzeczenia sądu lub organu czy instytucji, którego konieczności nie przewidziano przy zawieraniu umowy, konieczność zaspokojenia roszczeń lub oczekiwań osób trzecich nie artykułowanych lub niemożliwych do jednoznacznego określenia w chwili zawierania umowy;</w:t>
      </w:r>
    </w:p>
    <w:p w14:paraId="42A7C57D" w14:textId="77777777" w:rsidR="00BC3D4E" w:rsidRPr="00AB24DD" w:rsidRDefault="00BC3D4E" w:rsidP="00BB6726">
      <w:pPr>
        <w:pStyle w:val="Bezodstpw"/>
        <w:widowControl/>
        <w:numPr>
          <w:ilvl w:val="0"/>
          <w:numId w:val="7"/>
        </w:numPr>
        <w:adjustRightInd/>
        <w:textAlignment w:val="auto"/>
        <w:rPr>
          <w:rFonts w:ascii="Arial" w:hAnsi="Arial" w:cs="Arial"/>
        </w:rPr>
      </w:pPr>
      <w:r w:rsidRPr="00AB24DD">
        <w:rPr>
          <w:rFonts w:ascii="Arial" w:hAnsi="Arial" w:cs="Arial"/>
        </w:rPr>
        <w:t>wstrzymanie budowy przez właściwy organ z przyczyn nie zawinionych przez Wykonawcą;</w:t>
      </w:r>
    </w:p>
    <w:p w14:paraId="39501983" w14:textId="77777777" w:rsidR="00BB6726" w:rsidRPr="00AB24DD" w:rsidRDefault="00BB6726" w:rsidP="00BB6726">
      <w:pPr>
        <w:pStyle w:val="Bezodstpw"/>
        <w:widowControl/>
        <w:numPr>
          <w:ilvl w:val="0"/>
          <w:numId w:val="7"/>
        </w:numPr>
        <w:adjustRightInd/>
        <w:textAlignment w:val="auto"/>
        <w:rPr>
          <w:rFonts w:ascii="Arial" w:hAnsi="Arial" w:cs="Arial"/>
        </w:rPr>
      </w:pPr>
      <w:r w:rsidRPr="00AB24DD">
        <w:rPr>
          <w:rFonts w:ascii="Arial" w:hAnsi="Arial" w:cs="Arial"/>
        </w:rPr>
        <w:t>wystąpienie opóźnień w dokonaniu określonych czynności lub ich zaniechania przez właściwe organy administracji, za które wykonawc</w:t>
      </w:r>
      <w:r w:rsidR="007B2525" w:rsidRPr="00AB24DD">
        <w:rPr>
          <w:rFonts w:ascii="Arial" w:hAnsi="Arial" w:cs="Arial"/>
        </w:rPr>
        <w:t>a nie ponosi odpowiedzialności,</w:t>
      </w:r>
    </w:p>
    <w:p w14:paraId="50EF8CE8" w14:textId="77777777" w:rsidR="00BB6726" w:rsidRPr="00AB24DD" w:rsidRDefault="00BB6726" w:rsidP="00E55DF8">
      <w:pPr>
        <w:widowControl/>
        <w:numPr>
          <w:ilvl w:val="0"/>
          <w:numId w:val="7"/>
        </w:numPr>
        <w:suppressAutoHyphens w:val="0"/>
        <w:adjustRightInd/>
        <w:spacing w:after="0" w:line="240" w:lineRule="auto"/>
        <w:textAlignment w:val="auto"/>
        <w:rPr>
          <w:rFonts w:ascii="Arial" w:hAnsi="Arial" w:cs="Arial"/>
          <w:lang w:bidi="en-US"/>
        </w:rPr>
      </w:pPr>
      <w:r w:rsidRPr="00AB24DD">
        <w:rPr>
          <w:rFonts w:ascii="Arial" w:hAnsi="Arial" w:cs="Arial"/>
          <w:lang w:bidi="en-US"/>
        </w:rPr>
        <w:t>wystąpienie innych opóźnień lub przestojów z przyczyn niezawinionych przez wykonawcę;</w:t>
      </w:r>
    </w:p>
    <w:p w14:paraId="10FD83B7" w14:textId="68BE16E6" w:rsidR="009B002D" w:rsidRPr="00AB24DD" w:rsidRDefault="00BB6726" w:rsidP="00E55DF8">
      <w:pPr>
        <w:widowControl/>
        <w:numPr>
          <w:ilvl w:val="0"/>
          <w:numId w:val="7"/>
        </w:numPr>
        <w:suppressAutoHyphens w:val="0"/>
        <w:adjustRightInd/>
        <w:spacing w:after="0" w:line="240" w:lineRule="auto"/>
        <w:textAlignment w:val="auto"/>
        <w:rPr>
          <w:rFonts w:ascii="Arial" w:hAnsi="Arial" w:cs="Arial"/>
          <w:lang w:bidi="en-US"/>
        </w:rPr>
      </w:pPr>
      <w:r w:rsidRPr="00AB24DD">
        <w:rPr>
          <w:rFonts w:ascii="Arial" w:hAnsi="Arial" w:cs="Arial"/>
          <w:lang w:bidi="en-US"/>
        </w:rPr>
        <w:t>zmian</w:t>
      </w:r>
      <w:r w:rsidR="007B2525" w:rsidRPr="00AB24DD">
        <w:rPr>
          <w:rFonts w:ascii="Arial" w:hAnsi="Arial" w:cs="Arial"/>
          <w:lang w:bidi="en-US"/>
        </w:rPr>
        <w:t>y decyzji pozwolenia na budowę;</w:t>
      </w:r>
    </w:p>
    <w:p w14:paraId="5F8158FC" w14:textId="049D403D" w:rsidR="005372B4" w:rsidRPr="00AB24DD" w:rsidRDefault="005372B4" w:rsidP="005372B4">
      <w:pPr>
        <w:widowControl/>
        <w:numPr>
          <w:ilvl w:val="0"/>
          <w:numId w:val="7"/>
        </w:numPr>
        <w:adjustRightInd/>
        <w:spacing w:after="0" w:line="240" w:lineRule="auto"/>
        <w:textAlignment w:val="auto"/>
        <w:rPr>
          <w:rFonts w:ascii="Arial" w:hAnsi="Arial" w:cs="Arial"/>
        </w:rPr>
      </w:pPr>
      <w:bookmarkStart w:id="8" w:name="_Hlk57282843"/>
      <w:r w:rsidRPr="00AB24DD">
        <w:rPr>
          <w:rFonts w:ascii="Arial" w:hAnsi="Arial" w:cs="Arial"/>
          <w:iCs/>
        </w:rPr>
        <w:t>stan epidemii lub inne zdarzenia związane z</w:t>
      </w:r>
      <w:r w:rsidRPr="00AB24DD">
        <w:rPr>
          <w:rFonts w:ascii="Arial" w:hAnsi="Arial" w:cs="Arial"/>
        </w:rPr>
        <w:t xml:space="preserve"> rozprzestrzenianiem się chorób zakaźnych np. wirusa SARS-Co V-2 wywołującego</w:t>
      </w:r>
      <w:r w:rsidRPr="00AB24DD">
        <w:rPr>
          <w:rFonts w:ascii="Arial" w:hAnsi="Arial"/>
        </w:rPr>
        <w:t xml:space="preserve"> chorobę COVID-19 (</w:t>
      </w:r>
      <w:proofErr w:type="spellStart"/>
      <w:r w:rsidRPr="00AB24DD">
        <w:rPr>
          <w:rFonts w:ascii="Arial" w:hAnsi="Arial"/>
        </w:rPr>
        <w:t>koronawirus</w:t>
      </w:r>
      <w:proofErr w:type="spellEnd"/>
      <w:r w:rsidRPr="00AB24DD">
        <w:rPr>
          <w:rFonts w:ascii="Arial" w:hAnsi="Arial"/>
        </w:rPr>
        <w:t>);</w:t>
      </w:r>
      <w:bookmarkEnd w:id="8"/>
    </w:p>
    <w:p w14:paraId="68B2B861" w14:textId="77777777" w:rsidR="00B05909" w:rsidRPr="00AB24DD" w:rsidRDefault="00B05909" w:rsidP="00345E27">
      <w:pPr>
        <w:pStyle w:val="Bezodstpw"/>
        <w:widowControl/>
        <w:numPr>
          <w:ilvl w:val="0"/>
          <w:numId w:val="7"/>
        </w:numPr>
        <w:adjustRightInd/>
        <w:textAlignment w:val="auto"/>
        <w:rPr>
          <w:rFonts w:ascii="Arial" w:hAnsi="Arial" w:cs="Arial"/>
        </w:rPr>
      </w:pPr>
      <w:r w:rsidRPr="00AB24DD">
        <w:rPr>
          <w:rFonts w:ascii="Arial" w:hAnsi="Arial" w:cs="Aria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14:paraId="2B584438" w14:textId="3A09651F" w:rsidR="008C1CC0" w:rsidRPr="00AB24DD" w:rsidRDefault="00B05909" w:rsidP="008C1CC0">
      <w:pPr>
        <w:pStyle w:val="Bezodstpw"/>
        <w:widowControl/>
        <w:numPr>
          <w:ilvl w:val="0"/>
          <w:numId w:val="7"/>
        </w:numPr>
        <w:adjustRightInd/>
        <w:textAlignment w:val="auto"/>
        <w:rPr>
          <w:rFonts w:ascii="Arial" w:hAnsi="Arial" w:cs="Arial"/>
        </w:rPr>
      </w:pPr>
      <w:r w:rsidRPr="00AB24DD">
        <w:rPr>
          <w:rFonts w:ascii="Arial" w:hAnsi="Arial" w:cs="Arial"/>
        </w:rPr>
        <w:t>z powodu działań osób trzecich uniemożliwiających wykonanie przedmiotu umowy, które to działania nie są konsekwencją winy którejkolwiek ze stron</w:t>
      </w:r>
      <w:bookmarkStart w:id="9" w:name="_Hlk8026591"/>
      <w:r w:rsidR="00FE7916" w:rsidRPr="00AB24DD">
        <w:rPr>
          <w:rFonts w:ascii="Arial" w:hAnsi="Arial" w:cs="Arial"/>
        </w:rPr>
        <w:t>;</w:t>
      </w:r>
    </w:p>
    <w:p w14:paraId="0EC398CD" w14:textId="720360A3" w:rsidR="008E72E1" w:rsidRPr="00AB24DD" w:rsidRDefault="00FE7916" w:rsidP="008E72E1">
      <w:pPr>
        <w:pStyle w:val="Bezodstpw"/>
        <w:widowControl/>
        <w:numPr>
          <w:ilvl w:val="0"/>
          <w:numId w:val="7"/>
        </w:numPr>
        <w:adjustRightInd/>
        <w:textAlignment w:val="auto"/>
        <w:rPr>
          <w:rFonts w:ascii="Arial" w:hAnsi="Arial" w:cs="Arial"/>
        </w:rPr>
      </w:pPr>
      <w:r w:rsidRPr="00AB24DD">
        <w:rPr>
          <w:rFonts w:ascii="Arial" w:hAnsi="Arial" w:cs="Arial"/>
        </w:rPr>
        <w:t>z powodu konieczności wykonania robót zamiennych lub innych robót, niezbędnych do wykonania przedmiotu umowy;</w:t>
      </w:r>
    </w:p>
    <w:p w14:paraId="2D1EF7FC" w14:textId="3B82507A" w:rsidR="008E72E1" w:rsidRPr="00AB24DD" w:rsidRDefault="008E72E1" w:rsidP="006C7E7F">
      <w:pPr>
        <w:pStyle w:val="Akapitzlist"/>
        <w:widowControl/>
        <w:numPr>
          <w:ilvl w:val="0"/>
          <w:numId w:val="7"/>
        </w:numPr>
        <w:suppressAutoHyphens w:val="0"/>
        <w:autoSpaceDE w:val="0"/>
        <w:autoSpaceDN w:val="0"/>
        <w:spacing w:after="0" w:line="240" w:lineRule="auto"/>
        <w:textAlignment w:val="auto"/>
        <w:rPr>
          <w:rFonts w:ascii="Tahoma" w:hAnsi="Tahoma" w:cs="Tahoma"/>
          <w:color w:val="000000"/>
          <w:lang w:eastAsia="pl-PL" w:bidi="sa-IN"/>
        </w:rPr>
      </w:pPr>
      <w:r w:rsidRPr="00AB24DD">
        <w:rPr>
          <w:rFonts w:ascii="Tahoma" w:hAnsi="Tahoma" w:cs="Tahoma"/>
          <w:color w:val="000000"/>
          <w:lang w:eastAsia="pl-PL" w:bidi="sa-IN"/>
        </w:rPr>
        <w:t>z powodu wycofania z produkcji zatwierdzon</w:t>
      </w:r>
      <w:r w:rsidR="006C7E7F" w:rsidRPr="00AB24DD">
        <w:rPr>
          <w:rFonts w:ascii="Tahoma" w:hAnsi="Tahoma" w:cs="Tahoma"/>
          <w:color w:val="000000"/>
          <w:lang w:eastAsia="pl-PL" w:bidi="sa-IN"/>
        </w:rPr>
        <w:t>ych</w:t>
      </w:r>
      <w:r w:rsidRPr="00AB24DD">
        <w:rPr>
          <w:rFonts w:ascii="Tahoma" w:hAnsi="Tahoma" w:cs="Tahoma"/>
          <w:color w:val="000000"/>
          <w:lang w:eastAsia="pl-PL" w:bidi="sa-IN"/>
        </w:rPr>
        <w:t xml:space="preserve"> w dokumentacji projektowej materiał</w:t>
      </w:r>
      <w:r w:rsidR="006C7E7F" w:rsidRPr="00AB24DD">
        <w:rPr>
          <w:rFonts w:ascii="Tahoma" w:hAnsi="Tahoma" w:cs="Tahoma"/>
          <w:color w:val="000000"/>
          <w:lang w:eastAsia="pl-PL" w:bidi="sa-IN"/>
        </w:rPr>
        <w:t>ów/urządzeń itp.</w:t>
      </w:r>
      <w:r w:rsidRPr="00AB24DD">
        <w:rPr>
          <w:rFonts w:ascii="Tahoma" w:hAnsi="Tahoma" w:cs="Tahoma"/>
          <w:color w:val="000000"/>
          <w:lang w:eastAsia="pl-PL" w:bidi="sa-IN"/>
        </w:rPr>
        <w:t xml:space="preserve"> </w:t>
      </w:r>
    </w:p>
    <w:p w14:paraId="743DF028" w14:textId="34BF5243" w:rsidR="00F70485" w:rsidRPr="00AB24DD" w:rsidRDefault="001742DD" w:rsidP="008C1CC0">
      <w:pPr>
        <w:pStyle w:val="Bezodstpw"/>
        <w:widowControl/>
        <w:numPr>
          <w:ilvl w:val="0"/>
          <w:numId w:val="7"/>
        </w:numPr>
        <w:adjustRightInd/>
        <w:textAlignment w:val="auto"/>
        <w:rPr>
          <w:rFonts w:ascii="Arial" w:hAnsi="Arial" w:cs="Arial"/>
        </w:rPr>
      </w:pPr>
      <w:r w:rsidRPr="00AB24DD">
        <w:rPr>
          <w:rFonts w:ascii="Arial" w:hAnsi="Arial" w:cs="Arial"/>
        </w:rPr>
        <w:t>w przypadku</w:t>
      </w:r>
      <w:r w:rsidR="00F70485" w:rsidRPr="00AB24DD">
        <w:rPr>
          <w:rFonts w:ascii="Arial" w:hAnsi="Arial" w:cs="Arial"/>
        </w:rPr>
        <w:t xml:space="preserve"> gdy wykonanie niektórych robót okazało się zbędne, zmien</w:t>
      </w:r>
      <w:r w:rsidR="008C1CC0" w:rsidRPr="00AB24DD">
        <w:rPr>
          <w:rFonts w:ascii="Arial" w:hAnsi="Arial" w:cs="Arial"/>
        </w:rPr>
        <w:t>iły się okoliczności związane z </w:t>
      </w:r>
      <w:r w:rsidR="00F70485" w:rsidRPr="00AB24DD">
        <w:rPr>
          <w:rFonts w:ascii="Arial" w:hAnsi="Arial" w:cs="Arial"/>
        </w:rPr>
        <w:t>wykonaniem umowy lub</w:t>
      </w:r>
      <w:r w:rsidR="008C1CC0" w:rsidRPr="00AB24DD">
        <w:rPr>
          <w:rFonts w:ascii="Arial" w:hAnsi="Arial" w:cs="Arial"/>
        </w:rPr>
        <w:t xml:space="preserve"> </w:t>
      </w:r>
      <w:r w:rsidR="00F70485" w:rsidRPr="00AB24DD">
        <w:rPr>
          <w:rFonts w:ascii="Arial" w:hAnsi="Arial" w:cs="Arial"/>
        </w:rPr>
        <w:t>wykonanie poszczególnych robót nie leży w interesie publicznym lub Zamawiającego, z zastrzeżeniem, że</w:t>
      </w:r>
      <w:r w:rsidR="008C1CC0" w:rsidRPr="00AB24DD">
        <w:rPr>
          <w:rFonts w:ascii="Arial" w:hAnsi="Arial" w:cs="Arial"/>
        </w:rPr>
        <w:t xml:space="preserve"> </w:t>
      </w:r>
      <w:r w:rsidR="00F70485" w:rsidRPr="00AB24DD">
        <w:rPr>
          <w:rFonts w:ascii="Arial" w:hAnsi="Arial" w:cs="Arial"/>
        </w:rPr>
        <w:t>zakres robót nie może ulec zmianie o więcej niż 10% zakresu finansowego przedmiotu</w:t>
      </w:r>
      <w:r w:rsidR="008C1CC0" w:rsidRPr="00AB24DD">
        <w:rPr>
          <w:rFonts w:ascii="Arial" w:hAnsi="Arial" w:cs="Arial"/>
        </w:rPr>
        <w:t xml:space="preserve"> </w:t>
      </w:r>
      <w:r w:rsidR="00F70485" w:rsidRPr="00AB24DD">
        <w:rPr>
          <w:rFonts w:ascii="Arial" w:hAnsi="Arial" w:cs="Arial"/>
        </w:rPr>
        <w:t>zamówienia. Wynagrodzenie Wykonawcy zmniejsza się odpowiednio w stosunku do zmniejszonego zakresu</w:t>
      </w:r>
      <w:r w:rsidR="008C1CC0" w:rsidRPr="00AB24DD">
        <w:rPr>
          <w:rFonts w:ascii="Arial" w:hAnsi="Arial" w:cs="Arial"/>
        </w:rPr>
        <w:t xml:space="preserve"> </w:t>
      </w:r>
      <w:r w:rsidR="00F70485" w:rsidRPr="00AB24DD">
        <w:rPr>
          <w:rFonts w:ascii="Arial" w:hAnsi="Arial" w:cs="Arial"/>
        </w:rPr>
        <w:t>robót</w:t>
      </w:r>
      <w:r w:rsidR="00F42B43" w:rsidRPr="00AB24DD">
        <w:rPr>
          <w:rFonts w:ascii="Arial" w:hAnsi="Arial" w:cs="Arial"/>
        </w:rPr>
        <w:t>;</w:t>
      </w:r>
    </w:p>
    <w:p w14:paraId="2E056130" w14:textId="60EE53FC" w:rsidR="00F42B43" w:rsidRPr="00AB24DD" w:rsidRDefault="00F54B8D" w:rsidP="008C1CC0">
      <w:pPr>
        <w:pStyle w:val="Bezodstpw"/>
        <w:widowControl/>
        <w:numPr>
          <w:ilvl w:val="0"/>
          <w:numId w:val="7"/>
        </w:numPr>
        <w:adjustRightInd/>
        <w:textAlignment w:val="auto"/>
        <w:rPr>
          <w:rFonts w:ascii="Arial" w:hAnsi="Arial" w:cs="Arial"/>
        </w:rPr>
      </w:pPr>
      <w:r w:rsidRPr="00AB24DD">
        <w:rPr>
          <w:rFonts w:ascii="Arial" w:hAnsi="Arial" w:cs="Arial"/>
        </w:rPr>
        <w:t>w przypadku zastąpienia Wykonawcy, któremu Zamawiający udzielił zamówienia, nowym wykonawcą</w:t>
      </w:r>
      <w:r w:rsidR="00F42B43" w:rsidRPr="00AB24DD">
        <w:rPr>
          <w:rFonts w:ascii="Arial" w:hAnsi="Arial" w:cs="Arial"/>
        </w:rPr>
        <w:t>;</w:t>
      </w:r>
    </w:p>
    <w:p w14:paraId="07332A3E" w14:textId="77777777" w:rsidR="00B225A1" w:rsidRPr="00AB24DD" w:rsidRDefault="008C1CC0" w:rsidP="008C1CC0">
      <w:pPr>
        <w:pStyle w:val="Akapitzlist"/>
        <w:widowControl/>
        <w:numPr>
          <w:ilvl w:val="0"/>
          <w:numId w:val="7"/>
        </w:numPr>
        <w:adjustRightInd/>
        <w:spacing w:after="0" w:line="240" w:lineRule="auto"/>
        <w:textAlignment w:val="auto"/>
        <w:rPr>
          <w:rFonts w:ascii="Arial" w:hAnsi="Arial" w:cs="Arial"/>
        </w:rPr>
      </w:pPr>
      <w:r w:rsidRPr="00AB24DD">
        <w:rPr>
          <w:rFonts w:ascii="Arial" w:hAnsi="Arial" w:cs="Arial"/>
        </w:rPr>
        <w:t>Zamawiający przewiduje również możliwość dokonania istotnych zmian postanowień zawartej umowy w zakresie zmiany wysokości wynagrodzeni</w:t>
      </w:r>
      <w:r w:rsidR="00C90A5A" w:rsidRPr="00AB24DD">
        <w:rPr>
          <w:rFonts w:ascii="Arial" w:hAnsi="Arial" w:cs="Arial"/>
        </w:rPr>
        <w:t>a, o którym mowa w § 3 ust. 1 w</w:t>
      </w:r>
      <w:r w:rsidR="00B225A1" w:rsidRPr="00AB24DD">
        <w:rPr>
          <w:rFonts w:ascii="Arial" w:hAnsi="Arial" w:cs="Arial"/>
        </w:rPr>
        <w:t> </w:t>
      </w:r>
      <w:r w:rsidRPr="00AB24DD">
        <w:rPr>
          <w:rFonts w:ascii="Arial" w:hAnsi="Arial" w:cs="Arial"/>
        </w:rPr>
        <w:t>przypadku</w:t>
      </w:r>
      <w:r w:rsidR="00B225A1" w:rsidRPr="00AB24DD">
        <w:rPr>
          <w:rFonts w:ascii="Arial" w:hAnsi="Arial" w:cs="Arial"/>
        </w:rPr>
        <w:t xml:space="preserve"> zmiany</w:t>
      </w:r>
      <w:r w:rsidR="00F90398" w:rsidRPr="00AB24DD">
        <w:rPr>
          <w:rFonts w:ascii="Arial" w:hAnsi="Arial" w:cs="Arial"/>
        </w:rPr>
        <w:t xml:space="preserve"> w zakresie przedmiotu umowy</w:t>
      </w:r>
      <w:r w:rsidR="00B225A1" w:rsidRPr="00AB24DD">
        <w:rPr>
          <w:rFonts w:ascii="Arial" w:hAnsi="Arial" w:cs="Arial"/>
        </w:rPr>
        <w:t>:</w:t>
      </w:r>
    </w:p>
    <w:p w14:paraId="50E83BCD" w14:textId="77777777" w:rsidR="00F90398" w:rsidRPr="00AB24DD" w:rsidRDefault="008C1CC0" w:rsidP="00FA0049">
      <w:pPr>
        <w:pStyle w:val="Akapitzlist"/>
        <w:widowControl/>
        <w:numPr>
          <w:ilvl w:val="0"/>
          <w:numId w:val="68"/>
        </w:numPr>
        <w:adjustRightInd/>
        <w:spacing w:after="0" w:line="240" w:lineRule="auto"/>
        <w:textAlignment w:val="auto"/>
        <w:rPr>
          <w:rFonts w:ascii="Arial" w:hAnsi="Arial" w:cs="Arial"/>
        </w:rPr>
      </w:pPr>
      <w:r w:rsidRPr="00AB24DD">
        <w:rPr>
          <w:rFonts w:ascii="Arial" w:hAnsi="Arial" w:cs="Arial"/>
        </w:rPr>
        <w:t xml:space="preserve">stawki podatku od towarów i usług </w:t>
      </w:r>
      <w:r w:rsidR="00B225A1" w:rsidRPr="00AB24DD">
        <w:rPr>
          <w:rFonts w:ascii="Arial" w:hAnsi="Arial" w:cs="Arial"/>
        </w:rPr>
        <w:t xml:space="preserve">oraz podatku akcyzowego </w:t>
      </w:r>
    </w:p>
    <w:p w14:paraId="784B18E9" w14:textId="77777777" w:rsidR="00F90398" w:rsidRPr="00AB24DD" w:rsidRDefault="00135DE4" w:rsidP="00FA0049">
      <w:pPr>
        <w:pStyle w:val="Akapitzlist"/>
        <w:widowControl/>
        <w:numPr>
          <w:ilvl w:val="0"/>
          <w:numId w:val="68"/>
        </w:numPr>
        <w:adjustRightInd/>
        <w:spacing w:after="0" w:line="240" w:lineRule="auto"/>
        <w:textAlignment w:val="auto"/>
        <w:rPr>
          <w:rFonts w:ascii="Arial" w:hAnsi="Arial" w:cs="Arial"/>
        </w:rPr>
      </w:pPr>
      <w:r w:rsidRPr="00AB24DD">
        <w:rPr>
          <w:rFonts w:ascii="Arial" w:hAnsi="Arial" w:cs="Arial"/>
        </w:rPr>
        <w:t>wysokości minimalnego wynagrodzenia za pracę albo wysokości minimalnej stawki godzinowej, ustalonych na podstawie ustawy z</w:t>
      </w:r>
      <w:r w:rsidR="00F90398" w:rsidRPr="00AB24DD">
        <w:rPr>
          <w:rFonts w:ascii="Arial" w:hAnsi="Arial" w:cs="Arial"/>
        </w:rPr>
        <w:t xml:space="preserve"> dnia 10 października 2002 r. o </w:t>
      </w:r>
      <w:r w:rsidRPr="00AB24DD">
        <w:rPr>
          <w:rFonts w:ascii="Arial" w:hAnsi="Arial" w:cs="Arial"/>
        </w:rPr>
        <w:t xml:space="preserve">minimalnym wynagrodzeniu za pracę, </w:t>
      </w:r>
    </w:p>
    <w:p w14:paraId="7407A2FE" w14:textId="77777777" w:rsidR="00F90398" w:rsidRPr="00AB24DD" w:rsidRDefault="00135DE4" w:rsidP="00FA0049">
      <w:pPr>
        <w:pStyle w:val="Akapitzlist"/>
        <w:widowControl/>
        <w:numPr>
          <w:ilvl w:val="0"/>
          <w:numId w:val="68"/>
        </w:numPr>
        <w:adjustRightInd/>
        <w:spacing w:after="0" w:line="240" w:lineRule="auto"/>
        <w:textAlignment w:val="auto"/>
        <w:rPr>
          <w:rFonts w:ascii="Arial" w:hAnsi="Arial" w:cs="Arial"/>
        </w:rPr>
      </w:pPr>
      <w:r w:rsidRPr="00AB24DD">
        <w:rPr>
          <w:rFonts w:ascii="Arial" w:hAnsi="Arial" w:cs="Arial"/>
        </w:rPr>
        <w:t xml:space="preserve">zasad podlegania ubezpieczeniom społecznym lub ubezpieczeniu zdrowotnemu lub wysokości stawki składki na ubezpieczenia społeczne lub ubezpieczenie zdrowotne, </w:t>
      </w:r>
    </w:p>
    <w:p w14:paraId="6404F051" w14:textId="77777777" w:rsidR="00F90398" w:rsidRPr="00AB24DD" w:rsidRDefault="00135DE4" w:rsidP="00FA0049">
      <w:pPr>
        <w:pStyle w:val="Akapitzlist"/>
        <w:widowControl/>
        <w:numPr>
          <w:ilvl w:val="0"/>
          <w:numId w:val="68"/>
        </w:numPr>
        <w:adjustRightInd/>
        <w:spacing w:after="0" w:line="240" w:lineRule="auto"/>
        <w:textAlignment w:val="auto"/>
        <w:rPr>
          <w:rFonts w:ascii="Arial" w:hAnsi="Arial" w:cs="Arial"/>
        </w:rPr>
      </w:pPr>
      <w:r w:rsidRPr="00AB24DD">
        <w:rPr>
          <w:rFonts w:ascii="Arial" w:hAnsi="Arial" w:cs="Arial"/>
        </w:rPr>
        <w:t xml:space="preserve">zasad gromadzenia i wysokości wpłat do pracowniczych planów kapitałowych, o których mowa w ustawie z dnia 4 października 2018 r. o pracowniczych planach kapitałowych (Dz.U. </w:t>
      </w:r>
      <w:hyperlink r:id="rId9" w:history="1">
        <w:r w:rsidRPr="00AB24DD">
          <w:rPr>
            <w:rFonts w:ascii="Arial" w:hAnsi="Arial" w:cs="Arial"/>
          </w:rPr>
          <w:t>poz. 2215</w:t>
        </w:r>
      </w:hyperlink>
      <w:r w:rsidRPr="00AB24DD">
        <w:rPr>
          <w:rFonts w:ascii="Arial" w:hAnsi="Arial" w:cs="Arial"/>
        </w:rPr>
        <w:t xml:space="preserve"> oraz z 2019 r. </w:t>
      </w:r>
      <w:hyperlink r:id="rId10" w:history="1">
        <w:r w:rsidRPr="00AB24DD">
          <w:rPr>
            <w:rFonts w:ascii="Arial" w:hAnsi="Arial" w:cs="Arial"/>
          </w:rPr>
          <w:t>poz. 1074</w:t>
        </w:r>
      </w:hyperlink>
      <w:r w:rsidRPr="00AB24DD">
        <w:rPr>
          <w:rFonts w:ascii="Arial" w:hAnsi="Arial" w:cs="Arial"/>
        </w:rPr>
        <w:t xml:space="preserve"> i </w:t>
      </w:r>
      <w:hyperlink r:id="rId11" w:history="1">
        <w:r w:rsidRPr="00AB24DD">
          <w:rPr>
            <w:rFonts w:ascii="Arial" w:hAnsi="Arial" w:cs="Arial"/>
          </w:rPr>
          <w:t>1572</w:t>
        </w:r>
      </w:hyperlink>
      <w:r w:rsidR="00F90398" w:rsidRPr="00AB24DD">
        <w:rPr>
          <w:rFonts w:ascii="Arial" w:hAnsi="Arial" w:cs="Arial"/>
        </w:rPr>
        <w:t xml:space="preserve">), </w:t>
      </w:r>
    </w:p>
    <w:p w14:paraId="2C8451FB" w14:textId="56348C81" w:rsidR="00135DE4" w:rsidRPr="00AB24DD" w:rsidRDefault="008E72E1" w:rsidP="00F90398">
      <w:pPr>
        <w:widowControl/>
        <w:adjustRightInd/>
        <w:spacing w:after="0" w:line="240" w:lineRule="auto"/>
        <w:ind w:left="720"/>
        <w:textAlignment w:val="auto"/>
        <w:rPr>
          <w:rFonts w:ascii="Arial" w:hAnsi="Arial" w:cs="Arial"/>
        </w:rPr>
      </w:pPr>
      <w:r w:rsidRPr="00AB24DD">
        <w:rPr>
          <w:rFonts w:ascii="Arial" w:hAnsi="Arial" w:cs="Arial"/>
        </w:rPr>
        <w:t xml:space="preserve">- </w:t>
      </w:r>
      <w:r w:rsidR="00135DE4" w:rsidRPr="00AB24DD">
        <w:rPr>
          <w:rFonts w:ascii="Arial" w:hAnsi="Arial" w:cs="Arial"/>
        </w:rPr>
        <w:t xml:space="preserve">jeżeli zmiany te będą miały wpływ na koszty wykonania </w:t>
      </w:r>
      <w:r w:rsidR="00F90398" w:rsidRPr="00AB24DD">
        <w:rPr>
          <w:rFonts w:ascii="Arial" w:hAnsi="Arial" w:cs="Arial"/>
        </w:rPr>
        <w:t>przedmiotu umowy</w:t>
      </w:r>
      <w:r w:rsidR="00135DE4" w:rsidRPr="00AB24DD">
        <w:rPr>
          <w:rFonts w:ascii="Arial" w:hAnsi="Arial" w:cs="Arial"/>
        </w:rPr>
        <w:t xml:space="preserve"> przez </w:t>
      </w:r>
      <w:r w:rsidR="00D16692" w:rsidRPr="00AB24DD">
        <w:rPr>
          <w:rFonts w:ascii="Arial" w:hAnsi="Arial" w:cs="Arial"/>
        </w:rPr>
        <w:t>W</w:t>
      </w:r>
      <w:r w:rsidR="00135DE4" w:rsidRPr="00AB24DD">
        <w:rPr>
          <w:rFonts w:ascii="Arial" w:hAnsi="Arial" w:cs="Arial"/>
        </w:rPr>
        <w:t xml:space="preserve">ykonawcę. </w:t>
      </w:r>
    </w:p>
    <w:p w14:paraId="6B49DC01" w14:textId="4A2E260B" w:rsidR="00F92E0B" w:rsidRPr="00AB24DD" w:rsidRDefault="00F13A2F" w:rsidP="00F13A2F">
      <w:pPr>
        <w:pStyle w:val="Akapitzlist"/>
        <w:widowControl/>
        <w:numPr>
          <w:ilvl w:val="0"/>
          <w:numId w:val="7"/>
        </w:numPr>
        <w:adjustRightInd/>
        <w:spacing w:after="0" w:line="240" w:lineRule="auto"/>
        <w:textAlignment w:val="auto"/>
        <w:rPr>
          <w:rFonts w:ascii="Arial" w:hAnsi="Arial" w:cs="Arial"/>
        </w:rPr>
      </w:pPr>
      <w:r w:rsidRPr="00AB24DD">
        <w:rPr>
          <w:rFonts w:ascii="Arial" w:hAnsi="Arial" w:cs="Arial"/>
        </w:rPr>
        <w:t>Zamawiający przewiduje również możliwość dokonania istotnych zmian postanowień zawartej umowy w zakresie zmiany wysokości wynagrodzenia</w:t>
      </w:r>
      <w:r w:rsidR="008325F9" w:rsidRPr="00AB24DD">
        <w:rPr>
          <w:rFonts w:ascii="Arial" w:hAnsi="Arial" w:cs="Arial"/>
        </w:rPr>
        <w:t xml:space="preserve"> brutto</w:t>
      </w:r>
      <w:r w:rsidRPr="00AB24DD">
        <w:rPr>
          <w:rFonts w:ascii="Arial" w:hAnsi="Arial" w:cs="Arial"/>
        </w:rPr>
        <w:t>, o którym mowa w § 3 ust. 1 w przypadku zmiany ceny materiałów lub kosztów związanych z realizacją przedmiotu umowy</w:t>
      </w:r>
      <w:r w:rsidR="00D16692" w:rsidRPr="00AB24DD">
        <w:rPr>
          <w:rFonts w:ascii="Arial" w:hAnsi="Arial" w:cs="Arial"/>
        </w:rPr>
        <w:t>, jeżeli zmiany te będą miały wpływ na koszty wykonania przedmiotu umowy przez Wykonawcę.</w:t>
      </w:r>
    </w:p>
    <w:p w14:paraId="0B89F9B1" w14:textId="2FB60F9E" w:rsidR="00F13A2F" w:rsidRPr="00AB24DD" w:rsidRDefault="00F13A2F" w:rsidP="00F13A2F">
      <w:pPr>
        <w:pStyle w:val="Akapitzlist"/>
        <w:widowControl/>
        <w:numPr>
          <w:ilvl w:val="0"/>
          <w:numId w:val="22"/>
        </w:numPr>
        <w:adjustRightInd/>
        <w:spacing w:after="0" w:line="240" w:lineRule="auto"/>
        <w:textAlignment w:val="auto"/>
        <w:rPr>
          <w:rFonts w:ascii="Arial" w:hAnsi="Arial" w:cs="Arial"/>
        </w:rPr>
      </w:pPr>
      <w:r w:rsidRPr="00AB24DD">
        <w:rPr>
          <w:rFonts w:ascii="Arial" w:hAnsi="Arial" w:cs="Arial"/>
        </w:rPr>
        <w:t xml:space="preserve">W wypadku zmiany, o której mowa w ust. 2 pkt </w:t>
      </w:r>
      <w:r w:rsidR="00B320B4" w:rsidRPr="00AB24DD">
        <w:rPr>
          <w:rFonts w:ascii="Arial" w:hAnsi="Arial" w:cs="Arial"/>
        </w:rPr>
        <w:t>2</w:t>
      </w:r>
      <w:r w:rsidR="001742DD" w:rsidRPr="00AB24DD">
        <w:rPr>
          <w:rFonts w:ascii="Arial" w:hAnsi="Arial" w:cs="Arial"/>
        </w:rPr>
        <w:t>2</w:t>
      </w:r>
      <w:r w:rsidRPr="00AB24DD">
        <w:rPr>
          <w:rFonts w:ascii="Arial" w:hAnsi="Arial" w:cs="Arial"/>
        </w:rPr>
        <w:t xml:space="preserve"> lit. a</w:t>
      </w:r>
      <w:r w:rsidR="00D16692" w:rsidRPr="00AB24DD">
        <w:rPr>
          <w:rFonts w:ascii="Arial" w:hAnsi="Arial" w:cs="Arial"/>
        </w:rPr>
        <w:t xml:space="preserve"> powyżej</w:t>
      </w:r>
      <w:r w:rsidRPr="00AB24DD">
        <w:rPr>
          <w:rFonts w:ascii="Arial" w:hAnsi="Arial" w:cs="Arial"/>
        </w:rPr>
        <w:t xml:space="preserve"> wartość netto wynagrodzenia Wykonawcy nie zmieni się, a określona w aneksie wartość brutto wynagrodzenia zostanie wyliczona na podstawie nowych przepisów.</w:t>
      </w:r>
    </w:p>
    <w:p w14:paraId="473CC15C" w14:textId="7189BD6D" w:rsidR="00D16692" w:rsidRPr="00AB24DD" w:rsidRDefault="00D16692" w:rsidP="00D16692">
      <w:pPr>
        <w:pStyle w:val="Akapitzlist"/>
        <w:widowControl/>
        <w:numPr>
          <w:ilvl w:val="0"/>
          <w:numId w:val="22"/>
        </w:numPr>
        <w:adjustRightInd/>
        <w:spacing w:after="0" w:line="240" w:lineRule="auto"/>
        <w:textAlignment w:val="auto"/>
        <w:rPr>
          <w:rFonts w:ascii="Arial" w:hAnsi="Arial" w:cs="Arial"/>
        </w:rPr>
      </w:pPr>
      <w:r w:rsidRPr="00AB24DD">
        <w:rPr>
          <w:rFonts w:ascii="Arial" w:hAnsi="Arial" w:cs="Arial"/>
        </w:rPr>
        <w:t xml:space="preserve">W wypadku zmiany, o której mowa w ust. 2 pkt </w:t>
      </w:r>
      <w:r w:rsidR="00B320B4" w:rsidRPr="00AB24DD">
        <w:rPr>
          <w:rFonts w:ascii="Arial" w:hAnsi="Arial" w:cs="Arial"/>
        </w:rPr>
        <w:t>2</w:t>
      </w:r>
      <w:r w:rsidR="001742DD" w:rsidRPr="00AB24DD">
        <w:rPr>
          <w:rFonts w:ascii="Arial" w:hAnsi="Arial" w:cs="Arial"/>
        </w:rPr>
        <w:t>3</w:t>
      </w:r>
      <w:r w:rsidRPr="00AB24DD">
        <w:rPr>
          <w:rFonts w:ascii="Arial" w:hAnsi="Arial" w:cs="Arial"/>
        </w:rPr>
        <w:t xml:space="preserve"> powyżej Zamawiający określa:</w:t>
      </w:r>
    </w:p>
    <w:p w14:paraId="00D2B9E5" w14:textId="584C7709" w:rsidR="00D16692" w:rsidRPr="00AB24DD" w:rsidRDefault="00D16692" w:rsidP="00FA0049">
      <w:pPr>
        <w:pStyle w:val="Akapitzlist"/>
        <w:widowControl/>
        <w:numPr>
          <w:ilvl w:val="0"/>
          <w:numId w:val="69"/>
        </w:numPr>
        <w:adjustRightInd/>
        <w:spacing w:after="0" w:line="240" w:lineRule="auto"/>
        <w:textAlignment w:val="auto"/>
        <w:rPr>
          <w:rFonts w:ascii="Arial" w:hAnsi="Arial" w:cs="Arial"/>
        </w:rPr>
      </w:pPr>
      <w:r w:rsidRPr="00AB24DD">
        <w:rPr>
          <w:rFonts w:ascii="Arial" w:hAnsi="Arial" w:cs="Arial"/>
        </w:rPr>
        <w:t xml:space="preserve">poziom zmiany ceny materiałów lub kosztów uprawniający strony umowy do żądania zmiany wynagrodzenia </w:t>
      </w:r>
      <w:r w:rsidR="009D0EC1" w:rsidRPr="00AB24DD">
        <w:rPr>
          <w:rFonts w:ascii="Arial" w:hAnsi="Arial" w:cs="Arial"/>
        </w:rPr>
        <w:t xml:space="preserve">to zmiana wskaźnika cen towarów i usług konsumpcyjnych ogółem o min. 10 % </w:t>
      </w:r>
      <w:r w:rsidR="002C7B46" w:rsidRPr="00AB24DD">
        <w:rPr>
          <w:rFonts w:ascii="Arial" w:hAnsi="Arial" w:cs="Arial"/>
        </w:rPr>
        <w:t>ogłaszan</w:t>
      </w:r>
      <w:r w:rsidR="00FE4F88" w:rsidRPr="00AB24DD">
        <w:rPr>
          <w:rFonts w:ascii="Arial" w:hAnsi="Arial" w:cs="Arial"/>
        </w:rPr>
        <w:t>y</w:t>
      </w:r>
      <w:r w:rsidR="009D0EC1" w:rsidRPr="00AB24DD">
        <w:rPr>
          <w:rFonts w:ascii="Arial" w:hAnsi="Arial" w:cs="Arial"/>
        </w:rPr>
        <w:t xml:space="preserve"> w</w:t>
      </w:r>
      <w:r w:rsidRPr="00AB24DD">
        <w:rPr>
          <w:rFonts w:ascii="Arial" w:hAnsi="Arial" w:cs="Arial"/>
        </w:rPr>
        <w:t xml:space="preserve"> komunikacie Prezesa Głównego Urzędu Statystycznego</w:t>
      </w:r>
      <w:r w:rsidR="009D0EC1" w:rsidRPr="00AB24DD">
        <w:rPr>
          <w:rFonts w:ascii="Arial" w:hAnsi="Arial" w:cs="Arial"/>
        </w:rPr>
        <w:t xml:space="preserve"> w sprawie wskaźnika cen towarów i usług konsumpcyjnych ogółem w kwartale w stosunku do poprzedniego kwartału</w:t>
      </w:r>
      <w:r w:rsidR="009B54A6" w:rsidRPr="00AB24DD">
        <w:rPr>
          <w:rFonts w:ascii="Arial" w:hAnsi="Arial" w:cs="Arial"/>
        </w:rPr>
        <w:t>,</w:t>
      </w:r>
    </w:p>
    <w:p w14:paraId="2F324701" w14:textId="77777777" w:rsidR="009B54A6" w:rsidRPr="00AB24DD" w:rsidRDefault="00E8408D" w:rsidP="00FA0049">
      <w:pPr>
        <w:pStyle w:val="Akapitzlist"/>
        <w:widowControl/>
        <w:numPr>
          <w:ilvl w:val="0"/>
          <w:numId w:val="69"/>
        </w:numPr>
        <w:adjustRightInd/>
        <w:spacing w:after="0" w:line="240" w:lineRule="auto"/>
        <w:textAlignment w:val="auto"/>
        <w:rPr>
          <w:rFonts w:ascii="Arial" w:hAnsi="Arial" w:cs="Arial"/>
        </w:rPr>
      </w:pPr>
      <w:r w:rsidRPr="00AB24DD">
        <w:rPr>
          <w:rFonts w:ascii="Arial" w:hAnsi="Arial" w:cs="Arial"/>
        </w:rPr>
        <w:t>okresy, w których może następować zmiana wynagrodzenia wykonawcy – raz na kwartał począwszy od III kwartału po zakończeniu kwartału,</w:t>
      </w:r>
    </w:p>
    <w:p w14:paraId="2F1126BE" w14:textId="0BE650A9" w:rsidR="006B0604" w:rsidRPr="00AB24DD" w:rsidRDefault="00E8408D" w:rsidP="006B0604">
      <w:pPr>
        <w:pStyle w:val="Akapitzlist"/>
        <w:widowControl/>
        <w:numPr>
          <w:ilvl w:val="0"/>
          <w:numId w:val="69"/>
        </w:numPr>
        <w:adjustRightInd/>
        <w:spacing w:after="0" w:line="240" w:lineRule="auto"/>
        <w:textAlignment w:val="auto"/>
        <w:rPr>
          <w:rFonts w:ascii="Arial" w:hAnsi="Arial" w:cs="Arial"/>
        </w:rPr>
      </w:pPr>
      <w:r w:rsidRPr="00AB24DD">
        <w:rPr>
          <w:rFonts w:ascii="Arial" w:hAnsi="Arial" w:cs="Arial"/>
        </w:rPr>
        <w:t>maksymalna wartość zmiany wynagrodzenia, jaką dopuszcza Zamawiający w efekcie zastosowania postanowień o zasadach wprowadzania zmian wysokości wynagrodzenia</w:t>
      </w:r>
      <w:r w:rsidR="008325F9" w:rsidRPr="00AB24DD">
        <w:rPr>
          <w:rFonts w:ascii="Arial" w:hAnsi="Arial" w:cs="Arial"/>
        </w:rPr>
        <w:t xml:space="preserve"> brutto, o którym mowa w § 3 ust. 1</w:t>
      </w:r>
      <w:r w:rsidRPr="00AB24DD">
        <w:rPr>
          <w:rFonts w:ascii="Arial" w:hAnsi="Arial" w:cs="Arial"/>
        </w:rPr>
        <w:t xml:space="preserve"> – 10 %</w:t>
      </w:r>
    </w:p>
    <w:p w14:paraId="09558582" w14:textId="00E662D2" w:rsidR="002937C3" w:rsidRPr="00AB24DD" w:rsidRDefault="002937C3" w:rsidP="00F90398">
      <w:pPr>
        <w:pStyle w:val="Akapitzlist"/>
        <w:widowControl/>
        <w:numPr>
          <w:ilvl w:val="0"/>
          <w:numId w:val="22"/>
        </w:numPr>
        <w:adjustRightInd/>
        <w:spacing w:after="0" w:line="240" w:lineRule="auto"/>
        <w:textAlignment w:val="auto"/>
        <w:rPr>
          <w:rFonts w:ascii="Arial" w:hAnsi="Arial" w:cs="Arial"/>
        </w:rPr>
      </w:pPr>
      <w:r w:rsidRPr="00AB24DD">
        <w:rPr>
          <w:rFonts w:ascii="Tahoma" w:hAnsi="Tahoma" w:cs="Tahoma"/>
          <w:color w:val="000000"/>
          <w:lang w:eastAsia="pl-PL" w:bidi="sa-IN"/>
        </w:rPr>
        <w:lastRenderedPageBreak/>
        <w:t xml:space="preserve">Wykonawca, którego wynagrodzenie zostało zmienione zgodnie z art. 439 ust 1 – 3 ustawy </w:t>
      </w:r>
      <w:proofErr w:type="spellStart"/>
      <w:r w:rsidRPr="00AB24DD">
        <w:rPr>
          <w:rFonts w:ascii="Tahoma" w:hAnsi="Tahoma" w:cs="Tahoma"/>
          <w:color w:val="000000"/>
          <w:lang w:eastAsia="pl-PL" w:bidi="sa-IN"/>
        </w:rPr>
        <w:t>pzp</w:t>
      </w:r>
      <w:proofErr w:type="spellEnd"/>
      <w:r w:rsidRPr="00AB24DD">
        <w:rPr>
          <w:rFonts w:ascii="Tahoma" w:hAnsi="Tahoma" w:cs="Tahoma"/>
          <w:color w:val="000000"/>
          <w:lang w:eastAsia="pl-PL" w:bidi="sa-IN"/>
        </w:rPr>
        <w:t>, zobowiązany jest do zmiany wynagrodzenia przysługującego podwykonawcy, z którym zawarł umowę, w zakresie odpowiadającym zmianom cen materiałów lub kosztów dotyczących zobowiązania podwykonawcy</w:t>
      </w:r>
    </w:p>
    <w:p w14:paraId="0361BF2E" w14:textId="6EA6A003" w:rsidR="00893952" w:rsidRPr="00AB24DD" w:rsidRDefault="00F90398" w:rsidP="00F90398">
      <w:pPr>
        <w:pStyle w:val="Akapitzlist"/>
        <w:widowControl/>
        <w:numPr>
          <w:ilvl w:val="0"/>
          <w:numId w:val="22"/>
        </w:numPr>
        <w:adjustRightInd/>
        <w:spacing w:after="0" w:line="240" w:lineRule="auto"/>
        <w:textAlignment w:val="auto"/>
        <w:rPr>
          <w:rFonts w:ascii="Arial" w:hAnsi="Arial" w:cs="Arial"/>
        </w:rPr>
      </w:pPr>
      <w:r w:rsidRPr="00AB24DD">
        <w:rPr>
          <w:rFonts w:ascii="Arial" w:hAnsi="Arial" w:cs="Arial"/>
        </w:rPr>
        <w:t xml:space="preserve">W przypadku zmian, o których mowa w ust. 2 pkt </w:t>
      </w:r>
      <w:r w:rsidR="00B320B4" w:rsidRPr="00AB24DD">
        <w:rPr>
          <w:rFonts w:ascii="Arial" w:hAnsi="Arial" w:cs="Arial"/>
        </w:rPr>
        <w:t>2</w:t>
      </w:r>
      <w:r w:rsidR="00857D16" w:rsidRPr="00AB24DD">
        <w:rPr>
          <w:rFonts w:ascii="Arial" w:hAnsi="Arial" w:cs="Arial"/>
        </w:rPr>
        <w:t>2</w:t>
      </w:r>
      <w:r w:rsidR="00B320B4" w:rsidRPr="00AB24DD">
        <w:rPr>
          <w:rFonts w:ascii="Arial" w:hAnsi="Arial" w:cs="Arial"/>
        </w:rPr>
        <w:t>-2</w:t>
      </w:r>
      <w:r w:rsidR="00857D16" w:rsidRPr="00AB24DD">
        <w:rPr>
          <w:rFonts w:ascii="Arial" w:hAnsi="Arial" w:cs="Arial"/>
        </w:rPr>
        <w:t>3</w:t>
      </w:r>
      <w:r w:rsidRPr="00AB24DD">
        <w:rPr>
          <w:rFonts w:ascii="Arial" w:hAnsi="Arial" w:cs="Arial"/>
        </w:rPr>
        <w:t xml:space="preserve"> powyżej </w:t>
      </w:r>
      <w:r w:rsidR="00893952" w:rsidRPr="00AB24DD">
        <w:rPr>
          <w:rFonts w:ascii="Arial" w:hAnsi="Arial" w:cs="Arial"/>
        </w:rPr>
        <w:t>z</w:t>
      </w:r>
      <w:r w:rsidRPr="00AB24DD">
        <w:rPr>
          <w:rFonts w:ascii="Arial" w:hAnsi="Arial" w:cs="Arial"/>
        </w:rPr>
        <w:t xml:space="preserve"> wnioskiem o zmianę umowy występuje Wykonawca. </w:t>
      </w:r>
    </w:p>
    <w:p w14:paraId="39809D91" w14:textId="77777777" w:rsidR="00F54B8D" w:rsidRPr="00AB24DD" w:rsidRDefault="00F54B8D" w:rsidP="00FC024A">
      <w:pPr>
        <w:pStyle w:val="Akapitzlist"/>
        <w:widowControl/>
        <w:numPr>
          <w:ilvl w:val="0"/>
          <w:numId w:val="74"/>
        </w:numPr>
        <w:adjustRightInd/>
        <w:spacing w:after="0" w:line="240" w:lineRule="auto"/>
        <w:textAlignment w:val="auto"/>
        <w:rPr>
          <w:rFonts w:ascii="Arial" w:hAnsi="Arial" w:cs="Arial"/>
        </w:rPr>
      </w:pPr>
      <w:r w:rsidRPr="00AB24DD">
        <w:rPr>
          <w:rFonts w:ascii="Arial" w:hAnsi="Arial" w:cs="Arial"/>
        </w:rPr>
        <w:t>w</w:t>
      </w:r>
      <w:r w:rsidR="00F90398" w:rsidRPr="00AB24DD">
        <w:rPr>
          <w:rFonts w:ascii="Arial" w:hAnsi="Arial" w:cs="Arial"/>
        </w:rPr>
        <w:t>niosek powinien zawierać zakres</w:t>
      </w:r>
      <w:r w:rsidR="00893952" w:rsidRPr="00AB24DD">
        <w:rPr>
          <w:rFonts w:ascii="Arial" w:hAnsi="Arial" w:cs="Arial"/>
        </w:rPr>
        <w:t xml:space="preserve"> </w:t>
      </w:r>
      <w:r w:rsidR="00F90398" w:rsidRPr="00AB24DD">
        <w:rPr>
          <w:rFonts w:ascii="Arial" w:hAnsi="Arial" w:cs="Arial"/>
        </w:rPr>
        <w:t>proponowanej zmiany, uzasadnienie oraz przedstawienie dowodów, iż wystąpiły okoliczności</w:t>
      </w:r>
      <w:r w:rsidR="00893952" w:rsidRPr="00AB24DD">
        <w:rPr>
          <w:rFonts w:ascii="Arial" w:hAnsi="Arial" w:cs="Arial"/>
        </w:rPr>
        <w:t xml:space="preserve">, o których mowa w ust. 2 pkt </w:t>
      </w:r>
      <w:r w:rsidR="00B320B4" w:rsidRPr="00AB24DD">
        <w:rPr>
          <w:rFonts w:ascii="Arial" w:hAnsi="Arial" w:cs="Arial"/>
        </w:rPr>
        <w:t>2</w:t>
      </w:r>
      <w:r w:rsidR="00FC024A" w:rsidRPr="00AB24DD">
        <w:rPr>
          <w:rFonts w:ascii="Arial" w:hAnsi="Arial" w:cs="Arial"/>
        </w:rPr>
        <w:t>2</w:t>
      </w:r>
      <w:r w:rsidR="00B320B4" w:rsidRPr="00AB24DD">
        <w:rPr>
          <w:rFonts w:ascii="Arial" w:hAnsi="Arial" w:cs="Arial"/>
        </w:rPr>
        <w:t>-2</w:t>
      </w:r>
      <w:r w:rsidR="00FC024A" w:rsidRPr="00AB24DD">
        <w:rPr>
          <w:rFonts w:ascii="Arial" w:hAnsi="Arial" w:cs="Arial"/>
        </w:rPr>
        <w:t>3</w:t>
      </w:r>
      <w:r w:rsidR="00893952" w:rsidRPr="00AB24DD">
        <w:rPr>
          <w:rFonts w:ascii="Arial" w:hAnsi="Arial" w:cs="Arial"/>
        </w:rPr>
        <w:t xml:space="preserve"> powyżej </w:t>
      </w:r>
      <w:r w:rsidR="00F90398" w:rsidRPr="00AB24DD">
        <w:rPr>
          <w:rFonts w:ascii="Arial" w:hAnsi="Arial" w:cs="Arial"/>
        </w:rPr>
        <w:t>oraz że miały one rzeczywisty i wymierny wpływ na koszty</w:t>
      </w:r>
      <w:r w:rsidR="00893952" w:rsidRPr="00AB24DD">
        <w:rPr>
          <w:rFonts w:ascii="Arial" w:hAnsi="Arial" w:cs="Arial"/>
        </w:rPr>
        <w:t xml:space="preserve"> </w:t>
      </w:r>
      <w:r w:rsidR="00F90398" w:rsidRPr="00AB24DD">
        <w:rPr>
          <w:rFonts w:ascii="Arial" w:hAnsi="Arial" w:cs="Arial"/>
        </w:rPr>
        <w:t xml:space="preserve">wykonania </w:t>
      </w:r>
      <w:r w:rsidR="00893952" w:rsidRPr="00AB24DD">
        <w:rPr>
          <w:rFonts w:ascii="Arial" w:hAnsi="Arial" w:cs="Arial"/>
        </w:rPr>
        <w:t xml:space="preserve">przedmiotu umowy przez </w:t>
      </w:r>
      <w:r w:rsidR="004F26CB" w:rsidRPr="00AB24DD">
        <w:rPr>
          <w:rFonts w:ascii="Arial" w:hAnsi="Arial" w:cs="Arial"/>
        </w:rPr>
        <w:t>wykonawcę. Jeśli z </w:t>
      </w:r>
      <w:r w:rsidR="00F90398" w:rsidRPr="00AB24DD">
        <w:rPr>
          <w:rFonts w:ascii="Arial" w:hAnsi="Arial" w:cs="Arial"/>
        </w:rPr>
        <w:t>wniosku nie wynikają powyższe okoliczności,</w:t>
      </w:r>
      <w:r w:rsidR="00893952" w:rsidRPr="00AB24DD">
        <w:rPr>
          <w:rFonts w:ascii="Arial" w:hAnsi="Arial" w:cs="Arial"/>
        </w:rPr>
        <w:t xml:space="preserve"> </w:t>
      </w:r>
      <w:r w:rsidR="00F90398" w:rsidRPr="00AB24DD">
        <w:rPr>
          <w:rFonts w:ascii="Arial" w:hAnsi="Arial" w:cs="Arial"/>
        </w:rPr>
        <w:t>Zamawiający może wezwać Wykonawcę do uzupełnienia wniosku w terminie 14 dni</w:t>
      </w:r>
      <w:r w:rsidRPr="00AB24DD">
        <w:rPr>
          <w:rFonts w:ascii="Arial" w:hAnsi="Arial" w:cs="Arial"/>
        </w:rPr>
        <w:t>;</w:t>
      </w:r>
    </w:p>
    <w:p w14:paraId="57EFF438" w14:textId="333B795E" w:rsidR="00893952" w:rsidRPr="00AB24DD" w:rsidRDefault="00F54B8D" w:rsidP="00FC024A">
      <w:pPr>
        <w:pStyle w:val="Akapitzlist"/>
        <w:widowControl/>
        <w:numPr>
          <w:ilvl w:val="0"/>
          <w:numId w:val="74"/>
        </w:numPr>
        <w:adjustRightInd/>
        <w:spacing w:after="0" w:line="240" w:lineRule="auto"/>
        <w:textAlignment w:val="auto"/>
        <w:rPr>
          <w:rFonts w:ascii="Arial" w:hAnsi="Arial" w:cs="Arial"/>
        </w:rPr>
      </w:pPr>
      <w:r w:rsidRPr="00AB24DD">
        <w:rPr>
          <w:rFonts w:ascii="Arial" w:hAnsi="Arial" w:cs="Arial"/>
        </w:rPr>
        <w:t>b</w:t>
      </w:r>
      <w:r w:rsidR="00F90398" w:rsidRPr="00AB24DD">
        <w:rPr>
          <w:rFonts w:ascii="Arial" w:hAnsi="Arial" w:cs="Arial"/>
        </w:rPr>
        <w:t>rak uzupełnienia wniosku lub uzupełnienie niezgodnie z żądaniem Zamawiającego powoduje</w:t>
      </w:r>
      <w:r w:rsidR="00893952" w:rsidRPr="00AB24DD">
        <w:rPr>
          <w:rFonts w:ascii="Arial" w:hAnsi="Arial" w:cs="Arial"/>
        </w:rPr>
        <w:t xml:space="preserve"> </w:t>
      </w:r>
      <w:r w:rsidR="00F90398" w:rsidRPr="00AB24DD">
        <w:rPr>
          <w:rFonts w:ascii="Arial" w:hAnsi="Arial" w:cs="Arial"/>
        </w:rPr>
        <w:t>pozostawienie wniosku bez rozpoznania</w:t>
      </w:r>
      <w:r w:rsidRPr="00AB24DD">
        <w:rPr>
          <w:rFonts w:ascii="Arial" w:hAnsi="Arial" w:cs="Arial"/>
        </w:rPr>
        <w:t>;</w:t>
      </w:r>
    </w:p>
    <w:p w14:paraId="2B78DE23" w14:textId="77777777" w:rsidR="00F90398" w:rsidRPr="00AB24DD" w:rsidRDefault="00F90398" w:rsidP="00FC024A">
      <w:pPr>
        <w:pStyle w:val="Akapitzlist"/>
        <w:widowControl/>
        <w:numPr>
          <w:ilvl w:val="0"/>
          <w:numId w:val="74"/>
        </w:numPr>
        <w:adjustRightInd/>
        <w:spacing w:after="0" w:line="240" w:lineRule="auto"/>
        <w:textAlignment w:val="auto"/>
        <w:rPr>
          <w:rFonts w:ascii="Arial" w:hAnsi="Arial" w:cs="Arial"/>
        </w:rPr>
      </w:pPr>
      <w:r w:rsidRPr="00AB24DD">
        <w:rPr>
          <w:rFonts w:ascii="Arial" w:hAnsi="Arial" w:cs="Arial"/>
        </w:rPr>
        <w:t>Zamawiający nie jest związany żądaniem wniosku</w:t>
      </w:r>
      <w:r w:rsidR="00893952" w:rsidRPr="00AB24DD">
        <w:rPr>
          <w:rFonts w:ascii="Arial" w:hAnsi="Arial" w:cs="Arial"/>
        </w:rPr>
        <w:t xml:space="preserve"> </w:t>
      </w:r>
      <w:r w:rsidRPr="00AB24DD">
        <w:rPr>
          <w:rFonts w:ascii="Arial" w:hAnsi="Arial" w:cs="Arial"/>
        </w:rPr>
        <w:t>i w przypadku uznania, że okoliczności te nie występują lub wpływają na koszty Wykonawcy</w:t>
      </w:r>
      <w:r w:rsidR="00893952" w:rsidRPr="00AB24DD">
        <w:rPr>
          <w:rFonts w:ascii="Arial" w:hAnsi="Arial" w:cs="Arial"/>
        </w:rPr>
        <w:t xml:space="preserve"> </w:t>
      </w:r>
      <w:r w:rsidRPr="00AB24DD">
        <w:rPr>
          <w:rFonts w:ascii="Arial" w:hAnsi="Arial" w:cs="Arial"/>
        </w:rPr>
        <w:t>w mniejszym zakresie, może on oddalić wniosek Wykonawcy lub uwzględnić go w mniejszym</w:t>
      </w:r>
      <w:r w:rsidR="00893952" w:rsidRPr="00AB24DD">
        <w:rPr>
          <w:rFonts w:ascii="Arial" w:hAnsi="Arial" w:cs="Arial"/>
        </w:rPr>
        <w:t xml:space="preserve"> </w:t>
      </w:r>
      <w:r w:rsidR="004F26CB" w:rsidRPr="00AB24DD">
        <w:rPr>
          <w:rFonts w:ascii="Arial" w:hAnsi="Arial" w:cs="Arial"/>
        </w:rPr>
        <w:t>zakresie.</w:t>
      </w:r>
    </w:p>
    <w:p w14:paraId="56EEBDBB" w14:textId="5CA043FD" w:rsidR="00B05909" w:rsidRPr="00AB24DD" w:rsidRDefault="00B05909" w:rsidP="00345E27">
      <w:pPr>
        <w:pStyle w:val="Akapitzlist"/>
        <w:widowControl/>
        <w:numPr>
          <w:ilvl w:val="0"/>
          <w:numId w:val="22"/>
        </w:numPr>
        <w:adjustRightInd/>
        <w:spacing w:after="0" w:line="240" w:lineRule="auto"/>
        <w:textAlignment w:val="auto"/>
        <w:rPr>
          <w:rFonts w:ascii="Arial" w:hAnsi="Arial" w:cs="Arial"/>
        </w:rPr>
      </w:pPr>
      <w:r w:rsidRPr="00AB24DD">
        <w:rPr>
          <w:rFonts w:ascii="Arial" w:hAnsi="Arial" w:cs="Arial"/>
        </w:rPr>
        <w:t>O wystąpieniu okoliczności mogących wpłynąć na zmianę</w:t>
      </w:r>
      <w:r w:rsidR="000A4A4F" w:rsidRPr="00AB24DD">
        <w:rPr>
          <w:rFonts w:ascii="Arial" w:hAnsi="Arial" w:cs="Arial"/>
        </w:rPr>
        <w:t xml:space="preserve"> postanowień umowy</w:t>
      </w:r>
      <w:r w:rsidRPr="00AB24DD">
        <w:rPr>
          <w:rFonts w:ascii="Arial" w:hAnsi="Arial" w:cs="Arial"/>
        </w:rPr>
        <w:t xml:space="preserve"> Strony poinformują się w formie pisemnej. </w:t>
      </w:r>
      <w:r w:rsidRPr="00AB24DD">
        <w:rPr>
          <w:rFonts w:ascii="Arial" w:hAnsi="Arial" w:cs="Arial"/>
          <w:lang w:eastAsia="pl-PL"/>
        </w:rPr>
        <w:t xml:space="preserve">Zamawiający lub Wykonawca w terminie </w:t>
      </w:r>
      <w:r w:rsidR="00E03729" w:rsidRPr="00AB24DD">
        <w:rPr>
          <w:rFonts w:ascii="Arial" w:hAnsi="Arial" w:cs="Arial"/>
          <w:lang w:eastAsia="pl-PL"/>
        </w:rPr>
        <w:t>10</w:t>
      </w:r>
      <w:r w:rsidRPr="00AB24DD">
        <w:rPr>
          <w:rFonts w:ascii="Arial" w:hAnsi="Arial" w:cs="Arial"/>
          <w:lang w:eastAsia="pl-PL"/>
        </w:rPr>
        <w:t xml:space="preserve">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bookmarkEnd w:id="9"/>
    </w:p>
    <w:p w14:paraId="1FF180AF" w14:textId="77777777" w:rsidR="00B05909" w:rsidRPr="00AB24DD" w:rsidRDefault="00B05909" w:rsidP="00345E27">
      <w:pPr>
        <w:pStyle w:val="Akapitzlist"/>
        <w:widowControl/>
        <w:numPr>
          <w:ilvl w:val="0"/>
          <w:numId w:val="22"/>
        </w:numPr>
        <w:adjustRightInd/>
        <w:spacing w:after="0" w:line="240" w:lineRule="auto"/>
        <w:textAlignment w:val="auto"/>
        <w:rPr>
          <w:rFonts w:ascii="Arial" w:hAnsi="Arial" w:cs="Arial"/>
        </w:rPr>
      </w:pPr>
      <w:r w:rsidRPr="00AB24DD">
        <w:rPr>
          <w:rFonts w:ascii="Arial" w:hAnsi="Arial" w:cs="Arial"/>
        </w:rPr>
        <w:t>Zamawiający przewiduje również możliwość wprowadzenia zmian do treści zawartej umowy w zakresie zmian nieistotnych, przy czym za zmiany istotne uważa się, gdy:</w:t>
      </w:r>
    </w:p>
    <w:p w14:paraId="0EE27392" w14:textId="77777777" w:rsidR="00B05909" w:rsidRPr="00AB24DD" w:rsidRDefault="00B05909" w:rsidP="00345E27">
      <w:pPr>
        <w:widowControl/>
        <w:numPr>
          <w:ilvl w:val="0"/>
          <w:numId w:val="24"/>
        </w:numPr>
        <w:suppressAutoHyphens w:val="0"/>
        <w:adjustRightInd/>
        <w:spacing w:after="0" w:line="240" w:lineRule="auto"/>
        <w:textAlignment w:val="auto"/>
        <w:rPr>
          <w:rFonts w:ascii="Arial" w:hAnsi="Arial" w:cs="Arial"/>
          <w:lang w:eastAsia="pl-PL"/>
        </w:rPr>
      </w:pPr>
      <w:r w:rsidRPr="00AB24DD">
        <w:rPr>
          <w:rFonts w:ascii="Arial" w:hAnsi="Arial" w:cs="Arial"/>
          <w:lang w:eastAsia="pl-PL"/>
        </w:rPr>
        <w:t>zmieniają ogólny charakter umowy, w stosunku do charakteru umowy w pierwotnym brzmieniu;</w:t>
      </w:r>
    </w:p>
    <w:p w14:paraId="20787225" w14:textId="77777777" w:rsidR="00B05909" w:rsidRPr="00AB24DD" w:rsidRDefault="00B05909" w:rsidP="00345E27">
      <w:pPr>
        <w:widowControl/>
        <w:numPr>
          <w:ilvl w:val="0"/>
          <w:numId w:val="24"/>
        </w:numPr>
        <w:suppressAutoHyphens w:val="0"/>
        <w:adjustRightInd/>
        <w:spacing w:after="0" w:line="240" w:lineRule="auto"/>
        <w:textAlignment w:val="auto"/>
        <w:rPr>
          <w:rFonts w:ascii="Arial" w:hAnsi="Arial" w:cs="Arial"/>
          <w:lang w:eastAsia="pl-PL"/>
        </w:rPr>
      </w:pPr>
      <w:r w:rsidRPr="00AB24DD">
        <w:rPr>
          <w:rFonts w:ascii="Arial" w:hAnsi="Arial" w:cs="Arial"/>
          <w:lang w:eastAsia="pl-PL"/>
        </w:rPr>
        <w:t>nie zmieniają ogólnego charakteru umowy i zachodzi, co najmniej jedna z następujących okoliczności:</w:t>
      </w:r>
    </w:p>
    <w:p w14:paraId="47BFC192" w14:textId="77777777" w:rsidR="00B05909" w:rsidRPr="00AB24DD" w:rsidRDefault="00B05909" w:rsidP="00345E27">
      <w:pPr>
        <w:widowControl/>
        <w:numPr>
          <w:ilvl w:val="0"/>
          <w:numId w:val="25"/>
        </w:numPr>
        <w:suppressAutoHyphens w:val="0"/>
        <w:adjustRightInd/>
        <w:spacing w:after="0" w:line="240" w:lineRule="auto"/>
        <w:textAlignment w:val="auto"/>
        <w:rPr>
          <w:rFonts w:ascii="Arial" w:hAnsi="Arial" w:cs="Arial"/>
          <w:lang w:eastAsia="pl-PL"/>
        </w:rPr>
      </w:pPr>
      <w:r w:rsidRPr="00AB24DD">
        <w:rPr>
          <w:rFonts w:ascii="Arial" w:hAnsi="Arial" w:cs="Arial"/>
          <w:lang w:eastAsia="pl-PL"/>
        </w:rPr>
        <w:t xml:space="preserve">zmiana wprowadza warunki, które, gdyby były postawione w postępowaniu o udzielenie </w:t>
      </w:r>
      <w:r w:rsidRPr="00AB24DD">
        <w:rPr>
          <w:rFonts w:ascii="Arial" w:hAnsi="Arial" w:cs="Arial"/>
          <w:iCs/>
          <w:lang w:eastAsia="pl-PL"/>
        </w:rPr>
        <w:t>zamówienia</w:t>
      </w:r>
      <w:r w:rsidRPr="00AB24DD">
        <w:rPr>
          <w:rFonts w:ascii="Arial" w:hAnsi="Arial" w:cs="Arial"/>
          <w:lang w:eastAsia="pl-PL"/>
        </w:rPr>
        <w:t>, to w tym postępowaniu wzięliby lub mogliby wziąć udział inni wykonawcy lub przyjęto by oferty innej treści,</w:t>
      </w:r>
    </w:p>
    <w:p w14:paraId="2271C67F" w14:textId="77777777" w:rsidR="00B05909" w:rsidRPr="00AB24DD" w:rsidRDefault="00B05909" w:rsidP="00345E27">
      <w:pPr>
        <w:widowControl/>
        <w:numPr>
          <w:ilvl w:val="0"/>
          <w:numId w:val="25"/>
        </w:numPr>
        <w:suppressAutoHyphens w:val="0"/>
        <w:adjustRightInd/>
        <w:spacing w:after="0" w:line="240" w:lineRule="auto"/>
        <w:textAlignment w:val="auto"/>
        <w:rPr>
          <w:rFonts w:ascii="Arial" w:hAnsi="Arial" w:cs="Arial"/>
          <w:lang w:eastAsia="pl-PL"/>
        </w:rPr>
      </w:pPr>
      <w:r w:rsidRPr="00AB24DD">
        <w:rPr>
          <w:rFonts w:ascii="Arial" w:hAnsi="Arial" w:cs="Arial"/>
          <w:lang w:eastAsia="pl-PL"/>
        </w:rPr>
        <w:t>zmiana narusza równowagę ekonomiczną umowy na korzyść wykonawcy w sposób nieprzewidziany pierwotnie w umowie,</w:t>
      </w:r>
    </w:p>
    <w:p w14:paraId="01D8C26B" w14:textId="77777777" w:rsidR="00B05909" w:rsidRPr="00AB24DD" w:rsidRDefault="00B05909" w:rsidP="00345E27">
      <w:pPr>
        <w:widowControl/>
        <w:numPr>
          <w:ilvl w:val="0"/>
          <w:numId w:val="25"/>
        </w:numPr>
        <w:suppressAutoHyphens w:val="0"/>
        <w:adjustRightInd/>
        <w:spacing w:after="0" w:line="240" w:lineRule="auto"/>
        <w:textAlignment w:val="auto"/>
        <w:rPr>
          <w:rFonts w:ascii="Arial" w:hAnsi="Arial" w:cs="Arial"/>
          <w:lang w:eastAsia="pl-PL"/>
        </w:rPr>
      </w:pPr>
      <w:r w:rsidRPr="00AB24DD">
        <w:rPr>
          <w:rFonts w:ascii="Arial" w:hAnsi="Arial" w:cs="Arial"/>
          <w:lang w:eastAsia="pl-PL"/>
        </w:rPr>
        <w:t>zmiana znacznie rozszerza lub zmniejsza zakres świadczeń i zobowiązań wynikających z umowy,</w:t>
      </w:r>
    </w:p>
    <w:p w14:paraId="73A732E6" w14:textId="7082715D" w:rsidR="00B05909" w:rsidRPr="00AB24DD" w:rsidRDefault="00B05909" w:rsidP="00345E27">
      <w:pPr>
        <w:widowControl/>
        <w:numPr>
          <w:ilvl w:val="0"/>
          <w:numId w:val="25"/>
        </w:numPr>
        <w:suppressAutoHyphens w:val="0"/>
        <w:adjustRightInd/>
        <w:spacing w:after="0" w:line="240" w:lineRule="auto"/>
        <w:textAlignment w:val="auto"/>
        <w:rPr>
          <w:rFonts w:ascii="Arial" w:hAnsi="Arial" w:cs="Arial"/>
          <w:lang w:eastAsia="pl-PL"/>
        </w:rPr>
      </w:pPr>
      <w:r w:rsidRPr="00AB24DD">
        <w:rPr>
          <w:rFonts w:ascii="Arial" w:hAnsi="Arial" w:cs="Arial"/>
          <w:lang w:eastAsia="pl-PL"/>
        </w:rPr>
        <w:t xml:space="preserve">zmiana polega na zastąpieniu wykonawcy, któremu zamawiający udzielił </w:t>
      </w:r>
      <w:r w:rsidRPr="00AB24DD">
        <w:rPr>
          <w:rFonts w:ascii="Arial" w:hAnsi="Arial" w:cs="Arial"/>
          <w:iCs/>
          <w:lang w:eastAsia="pl-PL"/>
        </w:rPr>
        <w:t>zamówienia</w:t>
      </w:r>
      <w:r w:rsidRPr="00AB24DD">
        <w:rPr>
          <w:rFonts w:ascii="Arial" w:hAnsi="Arial" w:cs="Arial"/>
          <w:lang w:eastAsia="pl-PL"/>
        </w:rPr>
        <w:t xml:space="preserve">, nowym wykonawcą, w przypadkach innych niż wymienione w art. </w:t>
      </w:r>
      <w:r w:rsidR="00C90D9F" w:rsidRPr="00AB24DD">
        <w:rPr>
          <w:rFonts w:ascii="Arial" w:hAnsi="Arial" w:cs="Arial"/>
          <w:lang w:eastAsia="pl-PL"/>
        </w:rPr>
        <w:t>455</w:t>
      </w:r>
      <w:r w:rsidRPr="00AB24DD">
        <w:rPr>
          <w:rFonts w:ascii="Arial" w:hAnsi="Arial" w:cs="Arial"/>
          <w:lang w:eastAsia="pl-PL"/>
        </w:rPr>
        <w:t xml:space="preserve"> ust. 1 pkt </w:t>
      </w:r>
      <w:r w:rsidR="00C90D9F" w:rsidRPr="00AB24DD">
        <w:rPr>
          <w:rFonts w:ascii="Arial" w:hAnsi="Arial" w:cs="Arial"/>
          <w:lang w:eastAsia="pl-PL"/>
        </w:rPr>
        <w:t>2</w:t>
      </w:r>
      <w:r w:rsidRPr="00AB24DD">
        <w:rPr>
          <w:rFonts w:ascii="Arial" w:hAnsi="Arial" w:cs="Arial"/>
          <w:lang w:eastAsia="pl-PL"/>
        </w:rPr>
        <w:t xml:space="preserve"> ustawy </w:t>
      </w:r>
      <w:proofErr w:type="spellStart"/>
      <w:r w:rsidRPr="00AB24DD">
        <w:rPr>
          <w:rFonts w:ascii="Arial" w:hAnsi="Arial" w:cs="Arial"/>
          <w:lang w:eastAsia="pl-PL"/>
        </w:rPr>
        <w:t>pzp</w:t>
      </w:r>
      <w:proofErr w:type="spellEnd"/>
      <w:r w:rsidRPr="00AB24DD">
        <w:rPr>
          <w:rFonts w:ascii="Arial" w:hAnsi="Arial" w:cs="Arial"/>
          <w:lang w:eastAsia="pl-PL"/>
        </w:rPr>
        <w:t>.</w:t>
      </w:r>
    </w:p>
    <w:p w14:paraId="70588BF4" w14:textId="77777777" w:rsidR="00B05909" w:rsidRPr="00AB24DD" w:rsidRDefault="00B05909" w:rsidP="00345E27">
      <w:pPr>
        <w:pStyle w:val="Akapitzlist"/>
        <w:widowControl/>
        <w:numPr>
          <w:ilvl w:val="0"/>
          <w:numId w:val="22"/>
        </w:numPr>
        <w:adjustRightInd/>
        <w:spacing w:after="0" w:line="240" w:lineRule="auto"/>
        <w:textAlignment w:val="auto"/>
        <w:rPr>
          <w:rFonts w:ascii="Arial" w:hAnsi="Arial" w:cs="Arial"/>
        </w:rPr>
      </w:pPr>
      <w:r w:rsidRPr="00AB24DD">
        <w:rPr>
          <w:rFonts w:ascii="Arial" w:hAnsi="Arial" w:cs="Arial"/>
        </w:rPr>
        <w:t>Zmiana postanowień niniejszej umowy wymaga zachowania formy pisemnego aneksu pod rygorem nieważności.</w:t>
      </w:r>
    </w:p>
    <w:p w14:paraId="0FFDFDDD" w14:textId="77777777" w:rsidR="00FB75BF" w:rsidRPr="00AB24DD" w:rsidRDefault="00FB75BF" w:rsidP="00B05909">
      <w:pPr>
        <w:pStyle w:val="Nagwek"/>
        <w:tabs>
          <w:tab w:val="left" w:pos="708"/>
        </w:tabs>
        <w:spacing w:after="0" w:line="240" w:lineRule="auto"/>
        <w:jc w:val="center"/>
        <w:rPr>
          <w:rFonts w:ascii="Arial" w:hAnsi="Arial" w:cs="Arial"/>
          <w:b/>
          <w:sz w:val="20"/>
        </w:rPr>
      </w:pPr>
    </w:p>
    <w:p w14:paraId="1E00C242" w14:textId="77777777" w:rsidR="00B05909" w:rsidRPr="00AB24DD" w:rsidRDefault="00B05909" w:rsidP="00B05909">
      <w:pPr>
        <w:pStyle w:val="Nagwek"/>
        <w:tabs>
          <w:tab w:val="left" w:pos="708"/>
        </w:tabs>
        <w:spacing w:after="0" w:line="240" w:lineRule="auto"/>
        <w:jc w:val="center"/>
        <w:rPr>
          <w:rFonts w:ascii="Arial" w:hAnsi="Arial" w:cs="Arial"/>
          <w:b/>
          <w:sz w:val="20"/>
        </w:rPr>
      </w:pPr>
      <w:r w:rsidRPr="00AB24DD">
        <w:rPr>
          <w:rFonts w:ascii="Arial" w:hAnsi="Arial" w:cs="Arial"/>
          <w:b/>
          <w:sz w:val="20"/>
        </w:rPr>
        <w:t>§ 15</w:t>
      </w:r>
    </w:p>
    <w:p w14:paraId="1E290F95" w14:textId="77777777" w:rsidR="00B05909" w:rsidRPr="00AB24DD" w:rsidRDefault="00B05909" w:rsidP="00345E27">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Stronom przysługuje prawo odstąpienia od umowy w następujących sytuacjach:</w:t>
      </w:r>
    </w:p>
    <w:p w14:paraId="2847840C" w14:textId="77777777" w:rsidR="00B05909" w:rsidRPr="00AB24DD" w:rsidRDefault="00B05909" w:rsidP="00345E27">
      <w:pPr>
        <w:pStyle w:val="Nagwek"/>
        <w:numPr>
          <w:ilvl w:val="1"/>
          <w:numId w:val="28"/>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AB24DD">
        <w:rPr>
          <w:rFonts w:ascii="Arial" w:hAnsi="Arial" w:cs="Arial"/>
          <w:sz w:val="20"/>
        </w:rPr>
        <w:t>Zamawiającemu przysługuje prawo do odstąpienia od umowy:</w:t>
      </w:r>
    </w:p>
    <w:p w14:paraId="5AA18DAF" w14:textId="65367446" w:rsidR="00B05909" w:rsidRPr="00AB24DD" w:rsidRDefault="00B05909" w:rsidP="00345E27">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o powyższych okolicznościach:</w:t>
      </w:r>
    </w:p>
    <w:p w14:paraId="02C55DCD" w14:textId="77777777" w:rsidR="00B05909" w:rsidRPr="00AB24DD" w:rsidRDefault="00B05909" w:rsidP="00345E27">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jeżeli zostanie ogłoszona likwidacja Wykonawcy,</w:t>
      </w:r>
    </w:p>
    <w:p w14:paraId="68AC322D" w14:textId="77777777" w:rsidR="00B05909" w:rsidRPr="00AB24DD" w:rsidRDefault="00B05909" w:rsidP="00345E27">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jeżeli zostanie wydany nakaz zajęcia majątku Wykonawcy,</w:t>
      </w:r>
    </w:p>
    <w:p w14:paraId="310DC4BD" w14:textId="77777777" w:rsidR="00B05909" w:rsidRPr="00AB24DD" w:rsidRDefault="00B05909" w:rsidP="00345E27">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jeżeli Wykonawca nie rozpoczął robót bez uzasadnionych przyczyn oraz nie kontynuuje ich pomimo wezwania Zamawiającego złożonego na piśmie (przesłanie pocztą elektroniczną lub za pomocą operatora pocztowego zgodnie z wyborem Zamawiającego),</w:t>
      </w:r>
    </w:p>
    <w:p w14:paraId="78414FB6" w14:textId="31F75EC3" w:rsidR="00B05909" w:rsidRPr="00AB24DD" w:rsidRDefault="00B05909" w:rsidP="00345E27">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 xml:space="preserve">jeżeli Wykonawca </w:t>
      </w:r>
      <w:r w:rsidR="001F1CE2" w:rsidRPr="00AB24DD">
        <w:rPr>
          <w:rFonts w:ascii="Arial" w:hAnsi="Arial" w:cs="Arial"/>
          <w:sz w:val="20"/>
        </w:rPr>
        <w:t xml:space="preserve">bez uzgodnienia z Zamawiającym </w:t>
      </w:r>
      <w:r w:rsidRPr="00AB24DD">
        <w:rPr>
          <w:rFonts w:ascii="Arial" w:hAnsi="Arial" w:cs="Arial"/>
          <w:sz w:val="20"/>
        </w:rPr>
        <w:t xml:space="preserve">przerwał realizację prac i przerwa ta trwa dłużej niż </w:t>
      </w:r>
      <w:r w:rsidR="001F1CE2" w:rsidRPr="00AB24DD">
        <w:rPr>
          <w:rFonts w:ascii="Arial" w:hAnsi="Arial" w:cs="Arial"/>
          <w:sz w:val="20"/>
        </w:rPr>
        <w:t>10</w:t>
      </w:r>
      <w:r w:rsidRPr="00AB24DD">
        <w:rPr>
          <w:rFonts w:ascii="Arial" w:hAnsi="Arial" w:cs="Arial"/>
          <w:sz w:val="20"/>
        </w:rPr>
        <w:t xml:space="preserve"> dni a Wykonawca mimo wezwania Zamawiającego nie rozpocznie realizacji przerwanych prac w terminie </w:t>
      </w:r>
      <w:r w:rsidR="001F1CE2" w:rsidRPr="00AB24DD">
        <w:rPr>
          <w:rFonts w:ascii="Arial" w:hAnsi="Arial" w:cs="Arial"/>
          <w:sz w:val="20"/>
        </w:rPr>
        <w:t>5</w:t>
      </w:r>
      <w:r w:rsidRPr="00AB24DD">
        <w:rPr>
          <w:rFonts w:ascii="Arial" w:hAnsi="Arial" w:cs="Arial"/>
          <w:sz w:val="20"/>
        </w:rPr>
        <w:t> dni od otrzymania wezwania</w:t>
      </w:r>
      <w:r w:rsidR="00B270C1" w:rsidRPr="00AB24DD">
        <w:rPr>
          <w:rFonts w:ascii="Arial" w:hAnsi="Arial" w:cs="Arial"/>
          <w:sz w:val="20"/>
        </w:rPr>
        <w:t>,</w:t>
      </w:r>
    </w:p>
    <w:p w14:paraId="7C9BFD23" w14:textId="77777777" w:rsidR="00B05909" w:rsidRPr="00AB24DD" w:rsidRDefault="00B05909" w:rsidP="00345E27">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jeżeli Wykonawca wykonuje przedmiot umowy w sposób wadliwy lub sprzeczny z umowa, a w szczególności z jej § 1 i mimo wyznaczenia mu przez Zamawiającego na piśmie terminu do zmiany sposobu wykonania przedmiotu umowy dalej wykonuje go wadliwie,</w:t>
      </w:r>
    </w:p>
    <w:p w14:paraId="074B2A05" w14:textId="77777777" w:rsidR="00B05909" w:rsidRPr="00AB24DD" w:rsidRDefault="00B05909" w:rsidP="00345E27">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w przypadku zaistnienia okoliczności, o której mowa w § 11 ust. 1 pkt. 2,</w:t>
      </w:r>
    </w:p>
    <w:p w14:paraId="6997B07F" w14:textId="77777777" w:rsidR="00B05909" w:rsidRPr="00AB24DD" w:rsidRDefault="00B05909" w:rsidP="00345E27">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 xml:space="preserve">w przypadku zaistnienia okoliczności, o których mowa w art. 635 i następnych kodeksu </w:t>
      </w:r>
      <w:r w:rsidRPr="00AB24DD">
        <w:rPr>
          <w:rFonts w:ascii="Arial" w:hAnsi="Arial" w:cs="Arial"/>
          <w:sz w:val="20"/>
        </w:rPr>
        <w:lastRenderedPageBreak/>
        <w:t>cywilnego,</w:t>
      </w:r>
    </w:p>
    <w:p w14:paraId="7B5AD831" w14:textId="77777777" w:rsidR="00B05909" w:rsidRPr="00AB24DD" w:rsidRDefault="00B05909" w:rsidP="00345E27">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 xml:space="preserve">w przypadku zaistnienia innych okoliczności lub zdarzeń, gdzie prawo odstąpienia od umowy wynika z przepisów ustawy </w:t>
      </w:r>
      <w:proofErr w:type="spellStart"/>
      <w:r w:rsidRPr="00AB24DD">
        <w:rPr>
          <w:rFonts w:ascii="Arial" w:hAnsi="Arial" w:cs="Arial"/>
          <w:sz w:val="20"/>
        </w:rPr>
        <w:t>pzp</w:t>
      </w:r>
      <w:proofErr w:type="spellEnd"/>
      <w:r w:rsidRPr="00AB24DD">
        <w:rPr>
          <w:rFonts w:ascii="Arial" w:hAnsi="Arial" w:cs="Arial"/>
          <w:sz w:val="20"/>
        </w:rPr>
        <w:t xml:space="preserve"> lub Kodeksu cywilnego,</w:t>
      </w:r>
    </w:p>
    <w:p w14:paraId="6724CAC2" w14:textId="77777777" w:rsidR="00B05909" w:rsidRPr="00AB24DD" w:rsidRDefault="00B05909" w:rsidP="00345E27">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w przypadku braku akceptacji zmiany podwykonawcy, o którym mowa w § 8 pkt 16,</w:t>
      </w:r>
    </w:p>
    <w:p w14:paraId="0983512B" w14:textId="03BA10DA" w:rsidR="00B05909" w:rsidRPr="00AB24DD" w:rsidRDefault="00B05909" w:rsidP="00345E27">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w przypadku naliczenia Wykonawcy kar umownych, które suma przekroczy wartość określoną w § 12 ust. </w:t>
      </w:r>
      <w:r w:rsidR="00A16043" w:rsidRPr="00AB24DD">
        <w:rPr>
          <w:rFonts w:ascii="Arial" w:hAnsi="Arial" w:cs="Arial"/>
          <w:sz w:val="20"/>
        </w:rPr>
        <w:t>10</w:t>
      </w:r>
      <w:r w:rsidR="00FD24C7" w:rsidRPr="00AB24DD">
        <w:rPr>
          <w:rFonts w:ascii="Arial" w:hAnsi="Arial" w:cs="Arial"/>
          <w:sz w:val="20"/>
        </w:rPr>
        <w:t>,</w:t>
      </w:r>
    </w:p>
    <w:p w14:paraId="6F616D45" w14:textId="6A32935D" w:rsidR="00FD24C7" w:rsidRPr="00AB24DD" w:rsidRDefault="00FD24C7" w:rsidP="00345E27">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 xml:space="preserve">w przypadku </w:t>
      </w:r>
      <w:r w:rsidRPr="00AB24DD">
        <w:rPr>
          <w:rFonts w:ascii="Arial" w:hAnsi="Arial" w:cs="Arial"/>
          <w:sz w:val="20"/>
          <w:lang w:eastAsia="pl-PL" w:bidi="sa-IN"/>
        </w:rPr>
        <w:t>konieczności wielokrotnego dokonywania bezpośredniej zapłaty podwykonawcy lub dalszemu podwykonawcy lub konieczności dokonania bezpośrednich zapłat na sumę większą niż 5% wartości umowy</w:t>
      </w:r>
      <w:r w:rsidR="001C03BD" w:rsidRPr="00AB24DD">
        <w:rPr>
          <w:rFonts w:ascii="Arial" w:hAnsi="Arial" w:cs="Arial"/>
          <w:sz w:val="20"/>
          <w:lang w:eastAsia="pl-PL" w:bidi="sa-IN"/>
        </w:rPr>
        <w:t xml:space="preserve"> brutto</w:t>
      </w:r>
      <w:r w:rsidRPr="00AB24DD">
        <w:rPr>
          <w:rFonts w:ascii="Arial" w:hAnsi="Arial" w:cs="Arial"/>
          <w:sz w:val="20"/>
          <w:lang w:eastAsia="pl-PL" w:bidi="sa-IN"/>
        </w:rPr>
        <w:t xml:space="preserve"> określon</w:t>
      </w:r>
      <w:r w:rsidR="001C03BD" w:rsidRPr="00AB24DD">
        <w:rPr>
          <w:rFonts w:ascii="Arial" w:hAnsi="Arial" w:cs="Arial"/>
          <w:sz w:val="20"/>
          <w:lang w:eastAsia="pl-PL" w:bidi="sa-IN"/>
        </w:rPr>
        <w:t>ej</w:t>
      </w:r>
      <w:r w:rsidRPr="00AB24DD">
        <w:rPr>
          <w:rFonts w:ascii="Arial" w:hAnsi="Arial" w:cs="Arial"/>
          <w:sz w:val="20"/>
          <w:lang w:eastAsia="pl-PL" w:bidi="sa-IN"/>
        </w:rPr>
        <w:t xml:space="preserve"> w § </w:t>
      </w:r>
      <w:r w:rsidR="001C03BD" w:rsidRPr="00AB24DD">
        <w:rPr>
          <w:rFonts w:ascii="Arial" w:hAnsi="Arial" w:cs="Arial"/>
          <w:sz w:val="20"/>
          <w:lang w:eastAsia="pl-PL" w:bidi="sa-IN"/>
        </w:rPr>
        <w:t>3 ust. 1.</w:t>
      </w:r>
    </w:p>
    <w:p w14:paraId="0DCD8630" w14:textId="77777777" w:rsidR="00B05909" w:rsidRPr="00AB24DD" w:rsidRDefault="00B05909" w:rsidP="00345E27">
      <w:pPr>
        <w:pStyle w:val="Nagwek"/>
        <w:numPr>
          <w:ilvl w:val="1"/>
          <w:numId w:val="28"/>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AB24DD">
        <w:rPr>
          <w:rFonts w:ascii="Arial" w:hAnsi="Arial" w:cs="Arial"/>
          <w:sz w:val="20"/>
        </w:rPr>
        <w:t>Wykonawcy przysługuje prawo odstąpienia od umowy, jeżeli:</w:t>
      </w:r>
    </w:p>
    <w:p w14:paraId="20A18F52" w14:textId="77777777" w:rsidR="00B05909" w:rsidRPr="00AB24DD" w:rsidRDefault="00B05909" w:rsidP="00345E27">
      <w:pPr>
        <w:pStyle w:val="Bezodstpw"/>
        <w:widowControl/>
        <w:numPr>
          <w:ilvl w:val="0"/>
          <w:numId w:val="4"/>
        </w:numPr>
        <w:adjustRightInd/>
        <w:textAlignment w:val="auto"/>
        <w:rPr>
          <w:rFonts w:ascii="Arial" w:hAnsi="Arial" w:cs="Arial"/>
        </w:rPr>
      </w:pPr>
      <w:r w:rsidRPr="00AB24DD">
        <w:rPr>
          <w:rFonts w:ascii="Arial" w:hAnsi="Arial" w:cs="Arial"/>
        </w:rPr>
        <w:t>Zamawiający nie wywiązuje się z obowiązku zapłaty faktur mimo dodatkowego wezwania w terminie 1 miesiąca od upływu terminu na zapłatę faktury określonego w niniejszej umowie,</w:t>
      </w:r>
    </w:p>
    <w:p w14:paraId="7103F2E2" w14:textId="77777777" w:rsidR="00B05909" w:rsidRPr="00AB24DD" w:rsidRDefault="00B05909" w:rsidP="00345E27">
      <w:pPr>
        <w:pStyle w:val="Bezodstpw"/>
        <w:widowControl/>
        <w:numPr>
          <w:ilvl w:val="0"/>
          <w:numId w:val="4"/>
        </w:numPr>
        <w:adjustRightInd/>
        <w:textAlignment w:val="auto"/>
        <w:rPr>
          <w:rFonts w:ascii="Arial" w:hAnsi="Arial" w:cs="Arial"/>
        </w:rPr>
      </w:pPr>
      <w:r w:rsidRPr="00AB24DD">
        <w:rPr>
          <w:rFonts w:ascii="Arial" w:hAnsi="Arial" w:cs="Arial"/>
        </w:rPr>
        <w:t>Zamawiający odmawia bez uzasadnionej przyczyny odbioru robót lub podpisania protokołu odbioru,</w:t>
      </w:r>
    </w:p>
    <w:p w14:paraId="3F89CDD9" w14:textId="77777777" w:rsidR="00B05909" w:rsidRPr="00AB24DD" w:rsidRDefault="00B05909" w:rsidP="00345E27">
      <w:pPr>
        <w:pStyle w:val="Bezodstpw"/>
        <w:widowControl/>
        <w:numPr>
          <w:ilvl w:val="0"/>
          <w:numId w:val="4"/>
        </w:numPr>
        <w:adjustRightInd/>
        <w:textAlignment w:val="auto"/>
        <w:rPr>
          <w:rFonts w:ascii="Arial" w:hAnsi="Arial" w:cs="Arial"/>
        </w:rPr>
      </w:pPr>
      <w:r w:rsidRPr="00AB24DD">
        <w:rPr>
          <w:rFonts w:ascii="Arial" w:hAnsi="Arial" w:cs="Arial"/>
        </w:rPr>
        <w:t>Zamawiający zawiadomi Wykonawcę, iż wobec zaistnienia uprzednio nieprzewidzianych okoliczności nie będzie mógł spełniać swoich zobowiązań umownych wobec Wykonawcy.</w:t>
      </w:r>
    </w:p>
    <w:p w14:paraId="24AAE084" w14:textId="77777777" w:rsidR="00B05909" w:rsidRPr="00AB24DD" w:rsidRDefault="00B05909" w:rsidP="00345E27">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color w:val="000000"/>
          <w:sz w:val="20"/>
          <w:lang w:eastAsia="ar-SA"/>
        </w:rPr>
        <w:t xml:space="preserve">Zamawiający ma prawo odstąpienia od umowy w terminie 30 dni od dnia wystąpienia okoliczności, o których mowa </w:t>
      </w:r>
      <w:r w:rsidRPr="00AB24DD">
        <w:rPr>
          <w:rFonts w:ascii="Arial" w:hAnsi="Arial" w:cs="Arial"/>
          <w:sz w:val="20"/>
          <w:lang w:eastAsia="ar-SA"/>
        </w:rPr>
        <w:t>w ust. 1 pkt 1 lit. d, e, f niniejszego paragrafu.</w:t>
      </w:r>
    </w:p>
    <w:p w14:paraId="4A73E3E5" w14:textId="77777777" w:rsidR="00B05909" w:rsidRPr="00AB24DD" w:rsidRDefault="00B05909" w:rsidP="00345E27">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Odstąpienie od umowy powinno nastąpić w formie pisemnej pod rygorem nieważności takiego oświadczenia I powinno zawierać uzasadnienie.</w:t>
      </w:r>
    </w:p>
    <w:p w14:paraId="5AFAAE05" w14:textId="77777777" w:rsidR="00B05909" w:rsidRPr="00AB24DD" w:rsidRDefault="00B05909" w:rsidP="00345E27">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 xml:space="preserve">W wypadku odstąpienia od umowy Strony obciążają następujące obowiązki szczegółowe: </w:t>
      </w:r>
    </w:p>
    <w:p w14:paraId="5DF2C9E2" w14:textId="77777777" w:rsidR="00B05909" w:rsidRPr="00AB24DD" w:rsidRDefault="00B05909" w:rsidP="00345E27">
      <w:pPr>
        <w:widowControl/>
        <w:numPr>
          <w:ilvl w:val="0"/>
          <w:numId w:val="14"/>
        </w:numPr>
        <w:adjustRightInd/>
        <w:spacing w:after="0" w:line="240" w:lineRule="auto"/>
        <w:textAlignment w:val="auto"/>
        <w:rPr>
          <w:rFonts w:ascii="Arial" w:hAnsi="Arial" w:cs="Arial"/>
        </w:rPr>
      </w:pPr>
      <w:r w:rsidRPr="00AB24DD">
        <w:rPr>
          <w:rFonts w:ascii="Arial" w:hAnsi="Arial" w:cs="Arial"/>
        </w:rPr>
        <w:t>w terminie 7 dni od daty odstąpienia od umowy Wykonawca przy udziale Zamawiającego sporządzi szczegółowy protokół inwentaryzacji prac w toku według stanu na dzień odstąpienia,</w:t>
      </w:r>
    </w:p>
    <w:p w14:paraId="4637DBA9" w14:textId="77777777" w:rsidR="00B05909" w:rsidRPr="00AB24DD" w:rsidRDefault="00B05909" w:rsidP="00345E27">
      <w:pPr>
        <w:widowControl/>
        <w:numPr>
          <w:ilvl w:val="0"/>
          <w:numId w:val="14"/>
        </w:numPr>
        <w:adjustRightInd/>
        <w:spacing w:after="0" w:line="240" w:lineRule="auto"/>
        <w:textAlignment w:val="auto"/>
        <w:rPr>
          <w:rFonts w:ascii="Arial" w:hAnsi="Arial" w:cs="Arial"/>
        </w:rPr>
      </w:pPr>
      <w:r w:rsidRPr="00AB24DD">
        <w:rPr>
          <w:rFonts w:ascii="Arial" w:hAnsi="Arial" w:cs="Arial"/>
        </w:rPr>
        <w:t>Wykonawca zabezpieczy przerwane roboty w zakresie obustronnie uzgodnionym na koszt tej strony, która odstąpiła od umowy,</w:t>
      </w:r>
    </w:p>
    <w:p w14:paraId="67F2C632" w14:textId="77777777" w:rsidR="00B05909" w:rsidRPr="00AB24DD" w:rsidRDefault="00B05909" w:rsidP="00345E27">
      <w:pPr>
        <w:widowControl/>
        <w:numPr>
          <w:ilvl w:val="0"/>
          <w:numId w:val="14"/>
        </w:numPr>
        <w:adjustRightInd/>
        <w:spacing w:after="0" w:line="240" w:lineRule="auto"/>
        <w:textAlignment w:val="auto"/>
        <w:rPr>
          <w:rFonts w:ascii="Arial" w:hAnsi="Arial" w:cs="Arial"/>
        </w:rPr>
      </w:pPr>
      <w:r w:rsidRPr="00AB24DD">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67AA6A44" w14:textId="77777777" w:rsidR="00B05909" w:rsidRPr="00AB24DD" w:rsidRDefault="00B05909" w:rsidP="00345E27">
      <w:pPr>
        <w:widowControl/>
        <w:numPr>
          <w:ilvl w:val="0"/>
          <w:numId w:val="14"/>
        </w:numPr>
        <w:adjustRightInd/>
        <w:spacing w:after="0" w:line="240" w:lineRule="auto"/>
        <w:textAlignment w:val="auto"/>
        <w:rPr>
          <w:rFonts w:ascii="Arial" w:hAnsi="Arial" w:cs="Arial"/>
        </w:rPr>
      </w:pPr>
      <w:r w:rsidRPr="00AB24DD">
        <w:rPr>
          <w:rFonts w:ascii="Arial" w:hAnsi="Arial" w:cs="Arial"/>
        </w:rPr>
        <w:t>Wykonawca zgłosi do dokonania przez Zamawiającego odbioru prac przerwanych oraz prac zabezpieczających, jeżeli odstąpienie od umowy nastąpiło z przyczyn, za które Wykonawca nie odpowiada,</w:t>
      </w:r>
    </w:p>
    <w:p w14:paraId="0FBBA772" w14:textId="77777777" w:rsidR="00B05909" w:rsidRPr="00AB24DD" w:rsidRDefault="00B05909" w:rsidP="00345E27">
      <w:pPr>
        <w:widowControl/>
        <w:numPr>
          <w:ilvl w:val="0"/>
          <w:numId w:val="14"/>
        </w:numPr>
        <w:adjustRightInd/>
        <w:spacing w:after="0" w:line="240" w:lineRule="auto"/>
        <w:textAlignment w:val="auto"/>
        <w:rPr>
          <w:rFonts w:ascii="Arial" w:hAnsi="Arial" w:cs="Arial"/>
        </w:rPr>
      </w:pPr>
      <w:r w:rsidRPr="00AB24DD">
        <w:rPr>
          <w:rFonts w:ascii="Arial" w:hAnsi="Arial" w:cs="Arial"/>
        </w:rPr>
        <w:t>Wykonawca niezwłocznie, a najpóźniej w terminie 14 dni, usunie z terenu budowy urządzenia zaplecza przez niego dostarczone lub wzniesione,</w:t>
      </w:r>
    </w:p>
    <w:p w14:paraId="2D1373BE" w14:textId="77777777" w:rsidR="00B05909" w:rsidRPr="00AB24DD" w:rsidRDefault="00B05909" w:rsidP="00345E27">
      <w:pPr>
        <w:widowControl/>
        <w:numPr>
          <w:ilvl w:val="0"/>
          <w:numId w:val="14"/>
        </w:numPr>
        <w:adjustRightInd/>
        <w:spacing w:after="0" w:line="240" w:lineRule="auto"/>
        <w:textAlignment w:val="auto"/>
        <w:rPr>
          <w:rFonts w:ascii="Arial" w:hAnsi="Arial" w:cs="Arial"/>
        </w:rPr>
      </w:pPr>
      <w:r w:rsidRPr="00AB24DD">
        <w:rPr>
          <w:rFonts w:ascii="Arial" w:hAnsi="Arial" w:cs="Arial"/>
        </w:rPr>
        <w:t>Zamawiający w razie odstąpienia od umowy z przyczyn, za które Wykonawca nie odpowiada obowiązana jest do dokonania odbioru prac przerwanych oraz do zapłaty wynagrodzenia za roboty, które zostały wykonane do dnia odstąpienia,</w:t>
      </w:r>
    </w:p>
    <w:p w14:paraId="5E4C03C2" w14:textId="2A8F367A" w:rsidR="00B05909" w:rsidRPr="00AB24DD" w:rsidRDefault="00B05909" w:rsidP="00345E27">
      <w:pPr>
        <w:widowControl/>
        <w:numPr>
          <w:ilvl w:val="0"/>
          <w:numId w:val="14"/>
        </w:numPr>
        <w:adjustRightInd/>
        <w:spacing w:after="0" w:line="240" w:lineRule="auto"/>
        <w:textAlignment w:val="auto"/>
        <w:rPr>
          <w:rFonts w:ascii="Arial" w:hAnsi="Arial" w:cs="Arial"/>
        </w:rPr>
      </w:pPr>
      <w:r w:rsidRPr="00AB24DD">
        <w:rPr>
          <w:rFonts w:ascii="Arial" w:hAnsi="Arial" w:cs="Arial"/>
        </w:rPr>
        <w:t>w przypadku pozostawienia przez Wykonawcę maszyn, zaplecza budowy, itp. Zamawiający usunie je na koszt i ryzyko Wykonawcy.</w:t>
      </w:r>
    </w:p>
    <w:p w14:paraId="25390B1C" w14:textId="77777777" w:rsidR="00B05909" w:rsidRPr="00AB24DD" w:rsidRDefault="00B05909" w:rsidP="0032022F">
      <w:pPr>
        <w:widowControl/>
        <w:adjustRightInd/>
        <w:spacing w:after="0" w:line="240" w:lineRule="auto"/>
        <w:textAlignment w:val="auto"/>
        <w:rPr>
          <w:rFonts w:ascii="Arial" w:hAnsi="Arial" w:cs="Arial"/>
        </w:rPr>
      </w:pPr>
    </w:p>
    <w:p w14:paraId="186BFEA7" w14:textId="77777777" w:rsidR="00B05909" w:rsidRPr="00AB24DD" w:rsidRDefault="00B05909" w:rsidP="00B05909">
      <w:pPr>
        <w:pStyle w:val="Nagwek"/>
        <w:tabs>
          <w:tab w:val="left" w:pos="708"/>
        </w:tabs>
        <w:spacing w:after="0" w:line="240" w:lineRule="auto"/>
        <w:jc w:val="center"/>
        <w:rPr>
          <w:rFonts w:ascii="Arial" w:hAnsi="Arial" w:cs="Arial"/>
          <w:b/>
          <w:sz w:val="20"/>
        </w:rPr>
      </w:pPr>
      <w:r w:rsidRPr="00AB24DD">
        <w:rPr>
          <w:rFonts w:ascii="Arial" w:hAnsi="Arial" w:cs="Arial"/>
          <w:b/>
          <w:sz w:val="20"/>
        </w:rPr>
        <w:t>§ 16</w:t>
      </w:r>
    </w:p>
    <w:p w14:paraId="0214F91B" w14:textId="77777777" w:rsidR="00B05909" w:rsidRPr="00AB24DD" w:rsidRDefault="00B05909" w:rsidP="00345E27">
      <w:pPr>
        <w:pStyle w:val="Nagwek"/>
        <w:numPr>
          <w:ilvl w:val="0"/>
          <w:numId w:val="29"/>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Wykonawca jest zobowiązany do niezwłocznego przesyłania do Zamawiającego pisemnej informacji o zmianie danych Wykonawcy zawartych w umowie. Zmiana ta nie wymaga dokonania zmiany umowy.</w:t>
      </w:r>
    </w:p>
    <w:p w14:paraId="79A52944" w14:textId="77777777" w:rsidR="00B05909" w:rsidRPr="00AB24DD" w:rsidRDefault="00B05909" w:rsidP="00345E27">
      <w:pPr>
        <w:pStyle w:val="Nagwek"/>
        <w:numPr>
          <w:ilvl w:val="0"/>
          <w:numId w:val="29"/>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 xml:space="preserve">W przypadku niepowiadomienia przez Wykonawcę Zamawiającego o zmianie danych zawartych w umowie, wszelką korespondencję wysyłaną przez Zamawiającą zgodnie z posiadanymi przez niego danymi strony uznają za doręczoną. </w:t>
      </w:r>
    </w:p>
    <w:p w14:paraId="502D1934" w14:textId="77777777" w:rsidR="00B05909" w:rsidRPr="00AB24DD" w:rsidRDefault="00B05909" w:rsidP="00B05909">
      <w:pPr>
        <w:pStyle w:val="Nagwek"/>
        <w:tabs>
          <w:tab w:val="center" w:pos="4536"/>
          <w:tab w:val="right" w:pos="9072"/>
        </w:tabs>
        <w:suppressAutoHyphens w:val="0"/>
        <w:adjustRightInd/>
        <w:spacing w:after="0" w:line="240" w:lineRule="auto"/>
        <w:ind w:left="360"/>
        <w:textAlignment w:val="auto"/>
        <w:rPr>
          <w:rFonts w:ascii="Arial" w:hAnsi="Arial" w:cs="Arial"/>
          <w:sz w:val="20"/>
        </w:rPr>
      </w:pPr>
    </w:p>
    <w:p w14:paraId="6D2CC843" w14:textId="77777777" w:rsidR="00B05909" w:rsidRPr="00AB24DD" w:rsidRDefault="00B05909" w:rsidP="00B05909">
      <w:pPr>
        <w:pStyle w:val="Nagwek"/>
        <w:tabs>
          <w:tab w:val="left" w:pos="708"/>
        </w:tabs>
        <w:spacing w:after="0" w:line="240" w:lineRule="auto"/>
        <w:jc w:val="center"/>
        <w:rPr>
          <w:rFonts w:ascii="Arial" w:hAnsi="Arial" w:cs="Arial"/>
          <w:b/>
          <w:sz w:val="20"/>
        </w:rPr>
      </w:pPr>
      <w:r w:rsidRPr="00AB24DD">
        <w:rPr>
          <w:rFonts w:ascii="Arial" w:hAnsi="Arial" w:cs="Arial"/>
          <w:b/>
          <w:sz w:val="20"/>
        </w:rPr>
        <w:t>§ 17</w:t>
      </w:r>
    </w:p>
    <w:p w14:paraId="6A0BB384" w14:textId="77777777" w:rsidR="00B05909" w:rsidRPr="00AB24DD" w:rsidRDefault="00B05909" w:rsidP="00345E27">
      <w:pPr>
        <w:pStyle w:val="Nagwek"/>
        <w:numPr>
          <w:ilvl w:val="0"/>
          <w:numId w:val="30"/>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W razie powstania sporu na tle wykonania niniejszej umowy strony się zobowiązuje przede wszystkim do wyczerpania drogi postępowania reklamacyjnego.</w:t>
      </w:r>
    </w:p>
    <w:p w14:paraId="5DF2AE7C" w14:textId="77777777" w:rsidR="00B05909" w:rsidRPr="00AB24DD" w:rsidRDefault="00B05909" w:rsidP="00345E27">
      <w:pPr>
        <w:pStyle w:val="Nagwek"/>
        <w:numPr>
          <w:ilvl w:val="0"/>
          <w:numId w:val="30"/>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Reklamacje wykonuje się poprzez skierowanie konkretnego roszczenia do strony.</w:t>
      </w:r>
    </w:p>
    <w:p w14:paraId="421CBB97" w14:textId="77777777" w:rsidR="00B05909" w:rsidRPr="00AB24DD" w:rsidRDefault="00B05909" w:rsidP="00345E27">
      <w:pPr>
        <w:pStyle w:val="Nagwek"/>
        <w:numPr>
          <w:ilvl w:val="0"/>
          <w:numId w:val="30"/>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Strona ma obowiązek do pisemnego ustosunkowania się do zgłoszonego przez drugą stronę roszczenia w terminie 7 dni od daty zgłoszenia roszczenia.</w:t>
      </w:r>
    </w:p>
    <w:p w14:paraId="635562F3" w14:textId="77777777" w:rsidR="00B05909" w:rsidRPr="00AB24DD" w:rsidRDefault="00B05909" w:rsidP="00345E27">
      <w:pPr>
        <w:pStyle w:val="Nagwek"/>
        <w:numPr>
          <w:ilvl w:val="0"/>
          <w:numId w:val="30"/>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W razie odmowy uznania roszczenia, względnie nieudzielenia odpowiedzi na roszczenia w terminie, o którym mowa w ust. 3 każda ze stron uprawniona jest do wystąpienia na drogę sądową.</w:t>
      </w:r>
    </w:p>
    <w:p w14:paraId="5DC1EEF9" w14:textId="77777777" w:rsidR="00B05909" w:rsidRPr="00AB24DD" w:rsidRDefault="00B05909" w:rsidP="00345E27">
      <w:pPr>
        <w:pStyle w:val="Nagwek"/>
        <w:numPr>
          <w:ilvl w:val="0"/>
          <w:numId w:val="30"/>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Właściwym do rozpoznania sporów wynikłych na tle realizacji niniejszej umowy jest sąd miejscowo właściwy dla siedziby Zamawiającego.</w:t>
      </w:r>
    </w:p>
    <w:p w14:paraId="73F9B978" w14:textId="77777777" w:rsidR="00B05909" w:rsidRPr="00AB24DD" w:rsidRDefault="00B05909" w:rsidP="00B05909">
      <w:pPr>
        <w:pStyle w:val="Nagwek"/>
        <w:tabs>
          <w:tab w:val="left" w:pos="708"/>
        </w:tabs>
        <w:spacing w:after="0" w:line="240" w:lineRule="auto"/>
        <w:rPr>
          <w:rFonts w:ascii="Arial" w:hAnsi="Arial" w:cs="Arial"/>
          <w:b/>
          <w:sz w:val="20"/>
        </w:rPr>
      </w:pPr>
    </w:p>
    <w:p w14:paraId="4E4D29D4" w14:textId="77777777" w:rsidR="00B05909" w:rsidRPr="00AB24DD" w:rsidRDefault="00B05909" w:rsidP="00B05909">
      <w:pPr>
        <w:pStyle w:val="Nagwek"/>
        <w:tabs>
          <w:tab w:val="left" w:pos="708"/>
        </w:tabs>
        <w:spacing w:after="0" w:line="240" w:lineRule="auto"/>
        <w:jc w:val="center"/>
        <w:rPr>
          <w:rFonts w:ascii="Arial" w:hAnsi="Arial" w:cs="Arial"/>
          <w:b/>
          <w:sz w:val="20"/>
        </w:rPr>
      </w:pPr>
      <w:r w:rsidRPr="00AB24DD">
        <w:rPr>
          <w:rFonts w:ascii="Arial" w:hAnsi="Arial" w:cs="Arial"/>
          <w:b/>
          <w:sz w:val="20"/>
        </w:rPr>
        <w:t>§ 18</w:t>
      </w:r>
    </w:p>
    <w:p w14:paraId="014A7FF6" w14:textId="195A767C" w:rsidR="00B05909" w:rsidRPr="00AB24DD" w:rsidRDefault="00B05909" w:rsidP="001F1CE2">
      <w:pPr>
        <w:pStyle w:val="Nagwek"/>
        <w:tabs>
          <w:tab w:val="left" w:pos="284"/>
        </w:tabs>
        <w:spacing w:after="0" w:line="240" w:lineRule="auto"/>
        <w:rPr>
          <w:rFonts w:ascii="Arial" w:hAnsi="Arial" w:cs="Arial"/>
          <w:sz w:val="20"/>
        </w:rPr>
      </w:pPr>
      <w:r w:rsidRPr="00AB24DD">
        <w:rPr>
          <w:rFonts w:ascii="Arial" w:hAnsi="Arial" w:cs="Arial"/>
          <w:sz w:val="20"/>
        </w:rPr>
        <w:lastRenderedPageBreak/>
        <w:t>W sprawach nieuregulowanych niniejszą umową stosuje się przepisy Kodeksu cywilnego</w:t>
      </w:r>
      <w:r w:rsidR="00A16043" w:rsidRPr="00AB24DD">
        <w:rPr>
          <w:rFonts w:ascii="Arial" w:hAnsi="Arial" w:cs="Arial"/>
          <w:sz w:val="20"/>
        </w:rPr>
        <w:t xml:space="preserve"> i ustawy </w:t>
      </w:r>
      <w:proofErr w:type="spellStart"/>
      <w:r w:rsidR="00A16043" w:rsidRPr="00AB24DD">
        <w:rPr>
          <w:rFonts w:ascii="Arial" w:hAnsi="Arial" w:cs="Arial"/>
          <w:sz w:val="20"/>
        </w:rPr>
        <w:t>pzp</w:t>
      </w:r>
      <w:proofErr w:type="spellEnd"/>
      <w:r w:rsidRPr="00AB24DD">
        <w:rPr>
          <w:rFonts w:ascii="Arial" w:hAnsi="Arial" w:cs="Arial"/>
          <w:sz w:val="20"/>
        </w:rPr>
        <w:t>.</w:t>
      </w:r>
    </w:p>
    <w:p w14:paraId="59A5A7D5" w14:textId="77777777" w:rsidR="00B05909" w:rsidRPr="00AB24DD" w:rsidRDefault="00B05909" w:rsidP="00B05909">
      <w:pPr>
        <w:pStyle w:val="Nagwek"/>
        <w:tabs>
          <w:tab w:val="left" w:pos="284"/>
        </w:tabs>
        <w:spacing w:after="0" w:line="240" w:lineRule="auto"/>
        <w:ind w:left="284"/>
        <w:rPr>
          <w:rFonts w:ascii="Arial" w:hAnsi="Arial" w:cs="Arial"/>
          <w:sz w:val="20"/>
        </w:rPr>
      </w:pPr>
    </w:p>
    <w:p w14:paraId="43248E74" w14:textId="77777777" w:rsidR="00B05909" w:rsidRPr="00AB24DD" w:rsidRDefault="00B05909" w:rsidP="00B05909">
      <w:pPr>
        <w:pStyle w:val="Nagwek"/>
        <w:tabs>
          <w:tab w:val="left" w:pos="708"/>
        </w:tabs>
        <w:spacing w:after="0" w:line="240" w:lineRule="auto"/>
        <w:jc w:val="center"/>
        <w:rPr>
          <w:rFonts w:ascii="Arial" w:hAnsi="Arial" w:cs="Arial"/>
          <w:b/>
          <w:sz w:val="20"/>
        </w:rPr>
      </w:pPr>
      <w:r w:rsidRPr="00AB24DD">
        <w:rPr>
          <w:rFonts w:ascii="Arial" w:hAnsi="Arial" w:cs="Arial"/>
          <w:b/>
          <w:sz w:val="20"/>
        </w:rPr>
        <w:t>§ 19</w:t>
      </w:r>
    </w:p>
    <w:p w14:paraId="6C79C1DE" w14:textId="77777777" w:rsidR="00B05909" w:rsidRPr="00AB24DD" w:rsidRDefault="00B05909" w:rsidP="00FA0049">
      <w:pPr>
        <w:numPr>
          <w:ilvl w:val="0"/>
          <w:numId w:val="40"/>
        </w:numPr>
        <w:shd w:val="clear" w:color="auto" w:fill="FFFFFF"/>
        <w:suppressAutoHyphens w:val="0"/>
        <w:autoSpaceDE w:val="0"/>
        <w:autoSpaceDN w:val="0"/>
        <w:snapToGrid w:val="0"/>
        <w:spacing w:after="0" w:line="240" w:lineRule="auto"/>
        <w:ind w:hanging="357"/>
        <w:textAlignment w:val="auto"/>
        <w:rPr>
          <w:rFonts w:ascii="Arial" w:hAnsi="Arial" w:cs="Arial"/>
          <w:lang w:eastAsia="ar-SA"/>
        </w:rPr>
      </w:pPr>
      <w:r w:rsidRPr="00AB24DD">
        <w:rPr>
          <w:rFonts w:ascii="Arial" w:hAnsi="Arial" w:cs="Arial"/>
          <w:lang w:eastAsia="ar-SA"/>
        </w:rPr>
        <w:t xml:space="preserve">Wykonawca oświadcza, że: </w:t>
      </w:r>
    </w:p>
    <w:p w14:paraId="160F57AA" w14:textId="77777777" w:rsidR="00B05909" w:rsidRPr="00AB24DD" w:rsidRDefault="00B05909" w:rsidP="005E73BD">
      <w:pPr>
        <w:numPr>
          <w:ilvl w:val="0"/>
          <w:numId w:val="39"/>
        </w:numPr>
        <w:suppressAutoHyphens w:val="0"/>
        <w:adjustRightInd/>
        <w:snapToGrid w:val="0"/>
        <w:spacing w:after="0" w:line="240" w:lineRule="auto"/>
        <w:ind w:hanging="357"/>
        <w:textAlignment w:val="auto"/>
        <w:rPr>
          <w:rFonts w:ascii="Arial" w:hAnsi="Arial" w:cs="Arial"/>
        </w:rPr>
      </w:pPr>
      <w:r w:rsidRPr="00AB24DD">
        <w:rPr>
          <w:rFonts w:ascii="Arial" w:hAnsi="Arial" w:cs="Aria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AB24DD">
        <w:rPr>
          <w:rFonts w:ascii="Arial" w:hAnsi="Arial" w:cs="Arial"/>
        </w:rPr>
        <w:t>22a</w:t>
      </w:r>
      <w:proofErr w:type="spellEnd"/>
      <w:r w:rsidRPr="00AB24DD">
        <w:rPr>
          <w:rFonts w:ascii="Arial" w:hAnsi="Arial" w:cs="Arial"/>
        </w:rPr>
        <w:t xml:space="preserve"> </w:t>
      </w:r>
      <w:r w:rsidR="00A62A6C" w:rsidRPr="00AB24DD">
        <w:rPr>
          <w:rFonts w:ascii="Arial" w:hAnsi="Arial" w:cs="Arial"/>
        </w:rPr>
        <w:t xml:space="preserve">ustawy </w:t>
      </w:r>
      <w:proofErr w:type="spellStart"/>
      <w:r w:rsidRPr="00AB24DD">
        <w:rPr>
          <w:rFonts w:ascii="Arial" w:hAnsi="Arial" w:cs="Arial"/>
        </w:rPr>
        <w:t>pzp</w:t>
      </w:r>
      <w:proofErr w:type="spellEnd"/>
      <w:r w:rsidRPr="00AB24DD">
        <w:rPr>
          <w:rFonts w:ascii="Arial" w:hAnsi="Arial" w:cs="Arial"/>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65A2CB87" w14:textId="77777777" w:rsidR="00B05909" w:rsidRPr="00AB24DD" w:rsidRDefault="00B05909" w:rsidP="005E73BD">
      <w:pPr>
        <w:numPr>
          <w:ilvl w:val="0"/>
          <w:numId w:val="39"/>
        </w:numPr>
        <w:suppressAutoHyphens w:val="0"/>
        <w:adjustRightInd/>
        <w:snapToGrid w:val="0"/>
        <w:spacing w:after="0" w:line="240" w:lineRule="auto"/>
        <w:ind w:hanging="357"/>
        <w:textAlignment w:val="auto"/>
        <w:rPr>
          <w:rFonts w:ascii="Arial" w:hAnsi="Arial" w:cs="Arial"/>
        </w:rPr>
      </w:pPr>
      <w:r w:rsidRPr="00AB24DD">
        <w:rPr>
          <w:rFonts w:ascii="Arial" w:hAnsi="Arial" w:cs="Arial"/>
        </w:rPr>
        <w:t>osoby wymienione w punkcie wyżej podają dane osobowe dobrowolnie i że są one zgodne z prawdą;</w:t>
      </w:r>
    </w:p>
    <w:p w14:paraId="3166F1C8" w14:textId="77777777" w:rsidR="00B05909" w:rsidRPr="00AB24DD" w:rsidRDefault="00B05909" w:rsidP="005E73BD">
      <w:pPr>
        <w:numPr>
          <w:ilvl w:val="0"/>
          <w:numId w:val="39"/>
        </w:numPr>
        <w:suppressAutoHyphens w:val="0"/>
        <w:adjustRightInd/>
        <w:snapToGrid w:val="0"/>
        <w:spacing w:after="0" w:line="240" w:lineRule="auto"/>
        <w:ind w:hanging="357"/>
        <w:textAlignment w:val="auto"/>
        <w:rPr>
          <w:rFonts w:ascii="Arial" w:hAnsi="Arial" w:cs="Arial"/>
        </w:rPr>
      </w:pPr>
      <w:r w:rsidRPr="00AB24DD">
        <w:rPr>
          <w:rFonts w:ascii="Arial" w:hAnsi="Arial" w:cs="Aria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5556432C" w14:textId="77777777" w:rsidR="00B05909" w:rsidRPr="00AB24DD" w:rsidRDefault="00B05909" w:rsidP="00B05909">
      <w:pPr>
        <w:shd w:val="clear" w:color="auto" w:fill="FFFFFF"/>
        <w:suppressAutoHyphens w:val="0"/>
        <w:autoSpaceDE w:val="0"/>
        <w:autoSpaceDN w:val="0"/>
        <w:snapToGrid w:val="0"/>
        <w:spacing w:after="0" w:line="240" w:lineRule="auto"/>
        <w:textAlignment w:val="auto"/>
        <w:rPr>
          <w:rFonts w:ascii="Arial" w:eastAsia="Calibri" w:hAnsi="Arial" w:cs="Arial"/>
          <w:lang w:eastAsia="ar-SA"/>
        </w:rPr>
      </w:pPr>
    </w:p>
    <w:p w14:paraId="695BCDB1" w14:textId="77777777" w:rsidR="00B05909" w:rsidRPr="00AB24DD" w:rsidRDefault="00B05909" w:rsidP="00B05909">
      <w:pPr>
        <w:shd w:val="clear" w:color="auto" w:fill="FFFFFF"/>
        <w:suppressAutoHyphens w:val="0"/>
        <w:autoSpaceDE w:val="0"/>
        <w:autoSpaceDN w:val="0"/>
        <w:snapToGrid w:val="0"/>
        <w:spacing w:after="0" w:line="240" w:lineRule="auto"/>
        <w:jc w:val="center"/>
        <w:textAlignment w:val="auto"/>
        <w:rPr>
          <w:rFonts w:ascii="Arial" w:eastAsia="Calibri" w:hAnsi="Arial" w:cs="Arial"/>
          <w:lang w:eastAsia="ar-SA"/>
        </w:rPr>
      </w:pPr>
      <w:r w:rsidRPr="00AB24DD">
        <w:rPr>
          <w:rFonts w:ascii="Arial" w:hAnsi="Arial" w:cs="Arial"/>
          <w:b/>
        </w:rPr>
        <w:t>§ 20</w:t>
      </w:r>
    </w:p>
    <w:p w14:paraId="1EDD95B0" w14:textId="77777777" w:rsidR="00A16043" w:rsidRPr="00AB24DD" w:rsidRDefault="00A16043" w:rsidP="00FA0049">
      <w:pPr>
        <w:widowControl/>
        <w:numPr>
          <w:ilvl w:val="0"/>
          <w:numId w:val="71"/>
        </w:numPr>
        <w:adjustRightInd/>
        <w:spacing w:after="0" w:line="240" w:lineRule="auto"/>
        <w:textAlignment w:val="auto"/>
        <w:rPr>
          <w:rFonts w:ascii="Arial" w:hAnsi="Arial" w:cs="Arial"/>
        </w:rPr>
      </w:pPr>
      <w:bookmarkStart w:id="10" w:name="_Hlk49340926"/>
      <w:r w:rsidRPr="00AB24DD">
        <w:rPr>
          <w:rFonts w:ascii="Arial" w:hAnsi="Arial" w:cs="Arial"/>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35C43430" w14:textId="77777777" w:rsidR="00A16043" w:rsidRPr="00AB24DD" w:rsidRDefault="00A16043" w:rsidP="00FA0049">
      <w:pPr>
        <w:widowControl/>
        <w:numPr>
          <w:ilvl w:val="0"/>
          <w:numId w:val="71"/>
        </w:numPr>
        <w:adjustRightInd/>
        <w:spacing w:after="0" w:line="240" w:lineRule="auto"/>
        <w:textAlignment w:val="auto"/>
        <w:rPr>
          <w:rFonts w:ascii="Arial" w:hAnsi="Arial" w:cs="Arial"/>
          <w:bCs/>
        </w:rPr>
      </w:pPr>
      <w:r w:rsidRPr="00AB24DD">
        <w:rPr>
          <w:rFonts w:ascii="Arial" w:hAnsi="Arial" w:cs="Arial"/>
        </w:rPr>
        <w:t>Administratorem jest Wójt Gminy Stare Babice, ul. Rynek 32, 05-082 Stare Babice</w:t>
      </w:r>
      <w:r w:rsidRPr="00AB24DD">
        <w:rPr>
          <w:rFonts w:ascii="Arial" w:hAnsi="Arial" w:cs="Arial"/>
          <w:bCs/>
        </w:rPr>
        <w:t>. Kontakt: tel. (22)730-80-88, mail: kancelaria@stare-babice.pl;</w:t>
      </w:r>
    </w:p>
    <w:p w14:paraId="4312F891" w14:textId="77777777" w:rsidR="00A16043" w:rsidRPr="00AB24DD" w:rsidRDefault="00A16043" w:rsidP="00FA0049">
      <w:pPr>
        <w:widowControl/>
        <w:numPr>
          <w:ilvl w:val="0"/>
          <w:numId w:val="71"/>
        </w:numPr>
        <w:adjustRightInd/>
        <w:spacing w:after="0" w:line="240" w:lineRule="auto"/>
        <w:textAlignment w:val="auto"/>
        <w:rPr>
          <w:rFonts w:ascii="Arial" w:hAnsi="Arial" w:cs="Arial"/>
        </w:rPr>
      </w:pPr>
      <w:r w:rsidRPr="00AB24DD">
        <w:rPr>
          <w:rFonts w:ascii="Arial" w:hAnsi="Arial" w:cs="Arial"/>
        </w:rPr>
        <w:t>Administrator powołał Inspektora Ochrony Danych, z którym można się skontaktować pod adres email: iod@stare-babice.pl;</w:t>
      </w:r>
    </w:p>
    <w:p w14:paraId="49D6B86E" w14:textId="77777777" w:rsidR="00A16043" w:rsidRPr="00AB24DD" w:rsidRDefault="00A16043" w:rsidP="00FA0049">
      <w:pPr>
        <w:widowControl/>
        <w:numPr>
          <w:ilvl w:val="0"/>
          <w:numId w:val="71"/>
        </w:numPr>
        <w:adjustRightInd/>
        <w:spacing w:after="0" w:line="240" w:lineRule="auto"/>
        <w:textAlignment w:val="auto"/>
        <w:rPr>
          <w:rFonts w:ascii="Arial" w:hAnsi="Arial" w:cs="Arial"/>
        </w:rPr>
      </w:pPr>
      <w:r w:rsidRPr="00AB24DD">
        <w:rPr>
          <w:rFonts w:ascii="Arial" w:hAnsi="Arial" w:cs="Arial"/>
        </w:rPr>
        <w:t xml:space="preserve">Podstawą przetwarzania danych osobowych jest art. 6 </w:t>
      </w:r>
      <w:proofErr w:type="spellStart"/>
      <w:r w:rsidRPr="00AB24DD">
        <w:rPr>
          <w:rFonts w:ascii="Arial" w:hAnsi="Arial" w:cs="Arial"/>
        </w:rPr>
        <w:t>ust.1</w:t>
      </w:r>
      <w:proofErr w:type="spellEnd"/>
      <w:r w:rsidRPr="00AB24DD">
        <w:rPr>
          <w:rFonts w:ascii="Arial" w:hAnsi="Arial" w:cs="Arial"/>
        </w:rPr>
        <w:t xml:space="preserve"> lit. b Rozporządzenia RODO tj. w celu realizacji niniejszej umowy.</w:t>
      </w:r>
    </w:p>
    <w:p w14:paraId="4D6E2110" w14:textId="77777777" w:rsidR="00A16043" w:rsidRPr="00AB24DD" w:rsidRDefault="00A16043" w:rsidP="00FA0049">
      <w:pPr>
        <w:widowControl/>
        <w:numPr>
          <w:ilvl w:val="0"/>
          <w:numId w:val="71"/>
        </w:numPr>
        <w:adjustRightInd/>
        <w:spacing w:after="0" w:line="240" w:lineRule="auto"/>
        <w:textAlignment w:val="auto"/>
        <w:rPr>
          <w:rFonts w:ascii="Arial" w:hAnsi="Arial" w:cs="Arial"/>
        </w:rPr>
      </w:pPr>
      <w:r w:rsidRPr="00AB24DD">
        <w:rPr>
          <w:rFonts w:ascii="Arial" w:hAnsi="Arial" w:cs="Arial"/>
        </w:rPr>
        <w:t>Odbiorcami danych osobowych będą organy i instytucje uprawnione do otrzymania danych osobowych na podstawie przepisów prawa.</w:t>
      </w:r>
    </w:p>
    <w:p w14:paraId="14F73922" w14:textId="77777777" w:rsidR="00A16043" w:rsidRPr="00AB24DD" w:rsidRDefault="00A16043" w:rsidP="00FA0049">
      <w:pPr>
        <w:widowControl/>
        <w:numPr>
          <w:ilvl w:val="0"/>
          <w:numId w:val="71"/>
        </w:numPr>
        <w:adjustRightInd/>
        <w:spacing w:after="0" w:line="240" w:lineRule="auto"/>
        <w:textAlignment w:val="auto"/>
        <w:rPr>
          <w:rFonts w:ascii="Arial" w:hAnsi="Arial" w:cs="Arial"/>
        </w:rPr>
      </w:pPr>
      <w:r w:rsidRPr="00AB24DD">
        <w:rPr>
          <w:rFonts w:ascii="Arial" w:hAnsi="Arial" w:cs="Arial"/>
        </w:rPr>
        <w:t>Osoba, której dane osobowe są przetwarzane:</w:t>
      </w:r>
    </w:p>
    <w:p w14:paraId="6B578A6A" w14:textId="77777777" w:rsidR="00A16043" w:rsidRPr="00AB24DD" w:rsidRDefault="00A16043" w:rsidP="00FA0049">
      <w:pPr>
        <w:pStyle w:val="Akapitzlist"/>
        <w:widowControl/>
        <w:numPr>
          <w:ilvl w:val="0"/>
          <w:numId w:val="70"/>
        </w:numPr>
        <w:suppressAutoHyphens w:val="0"/>
        <w:adjustRightInd/>
        <w:spacing w:after="0" w:line="240" w:lineRule="auto"/>
        <w:ind w:left="567" w:hanging="283"/>
        <w:textAlignment w:val="auto"/>
        <w:rPr>
          <w:rFonts w:ascii="Arial" w:hAnsi="Arial" w:cs="Arial"/>
        </w:rPr>
      </w:pPr>
      <w:r w:rsidRPr="00AB24DD">
        <w:rPr>
          <w:rFonts w:ascii="Arial" w:hAnsi="Arial" w:cs="Arial"/>
        </w:rPr>
        <w:t xml:space="preserve">ma prawo żądać od administratora dostępu do swoich danych osobowych, </w:t>
      </w:r>
      <w:r w:rsidRPr="00AB24DD">
        <w:rPr>
          <w:rFonts w:ascii="Arial" w:hAnsi="Arial" w:cs="Arial"/>
        </w:rPr>
        <w:br/>
        <w:t>ich sprostowania, przenoszenia danych oraz ograniczenia przetwarzania:</w:t>
      </w:r>
    </w:p>
    <w:p w14:paraId="18660623" w14:textId="77777777" w:rsidR="00A16043" w:rsidRPr="00AB24DD" w:rsidRDefault="00A16043" w:rsidP="00FA0049">
      <w:pPr>
        <w:pStyle w:val="Akapitzlist"/>
        <w:widowControl/>
        <w:numPr>
          <w:ilvl w:val="0"/>
          <w:numId w:val="70"/>
        </w:numPr>
        <w:suppressAutoHyphens w:val="0"/>
        <w:adjustRightInd/>
        <w:spacing w:after="0" w:line="240" w:lineRule="auto"/>
        <w:ind w:left="567" w:hanging="283"/>
        <w:textAlignment w:val="auto"/>
        <w:rPr>
          <w:rFonts w:ascii="Arial" w:hAnsi="Arial" w:cs="Arial"/>
        </w:rPr>
      </w:pPr>
      <w:r w:rsidRPr="00AB24DD">
        <w:rPr>
          <w:rFonts w:ascii="Arial" w:hAnsi="Arial" w:cs="Arial"/>
        </w:rPr>
        <w:t>ma prawo wniesienia skargi do organu nadzorczego, czyli Prezesa Urzędu Ochrony Danych Osobowych.</w:t>
      </w:r>
    </w:p>
    <w:p w14:paraId="1D06297C" w14:textId="3CEDCC7D" w:rsidR="00A16043" w:rsidRPr="00AB24DD" w:rsidRDefault="00A16043" w:rsidP="00FA0049">
      <w:pPr>
        <w:widowControl/>
        <w:numPr>
          <w:ilvl w:val="0"/>
          <w:numId w:val="71"/>
        </w:numPr>
        <w:adjustRightInd/>
        <w:spacing w:after="0" w:line="240" w:lineRule="auto"/>
        <w:textAlignment w:val="auto"/>
        <w:rPr>
          <w:rFonts w:ascii="Arial" w:hAnsi="Arial" w:cs="Arial"/>
        </w:rPr>
      </w:pPr>
      <w:r w:rsidRPr="00AB24DD">
        <w:rPr>
          <w:rFonts w:ascii="Arial" w:hAnsi="Arial" w:cs="Arial"/>
        </w:rPr>
        <w:t>Dane osobowe będą przechowywane do czasu przedawnienia ewentualnych roszczeń oraz zgodnie z przepisami dotyczącymi archiwizacji dokumentów.</w:t>
      </w:r>
    </w:p>
    <w:p w14:paraId="1DE25C7F" w14:textId="10723970" w:rsidR="00B05909" w:rsidRPr="00AB24DD" w:rsidRDefault="00A16043" w:rsidP="002130D9">
      <w:pPr>
        <w:widowControl/>
        <w:numPr>
          <w:ilvl w:val="0"/>
          <w:numId w:val="71"/>
        </w:numPr>
        <w:adjustRightInd/>
        <w:spacing w:after="0" w:line="240" w:lineRule="auto"/>
        <w:textAlignment w:val="auto"/>
        <w:rPr>
          <w:rFonts w:ascii="Arial" w:hAnsi="Arial" w:cs="Arial"/>
        </w:rPr>
      </w:pPr>
      <w:r w:rsidRPr="00AB24DD">
        <w:rPr>
          <w:rFonts w:ascii="Arial" w:hAnsi="Arial" w:cs="Arial"/>
        </w:rPr>
        <w:t>Przy przetwarzaniu danych osobowych Administrator nie stosuje zautomatyzowanego podejmowania decyzji i profilowania</w:t>
      </w:r>
      <w:bookmarkEnd w:id="10"/>
      <w:r w:rsidRPr="00AB24DD">
        <w:rPr>
          <w:rFonts w:ascii="Arial" w:hAnsi="Arial" w:cs="Arial"/>
        </w:rPr>
        <w:t>.</w:t>
      </w:r>
    </w:p>
    <w:p w14:paraId="3AB9D62D" w14:textId="77777777" w:rsidR="00ED45ED" w:rsidRPr="00AB24DD" w:rsidRDefault="00ED45ED" w:rsidP="00B05909">
      <w:pPr>
        <w:pStyle w:val="Nagwek"/>
        <w:tabs>
          <w:tab w:val="left" w:pos="708"/>
        </w:tabs>
        <w:spacing w:after="0" w:line="240" w:lineRule="auto"/>
        <w:jc w:val="center"/>
        <w:rPr>
          <w:rFonts w:ascii="Arial" w:hAnsi="Arial" w:cs="Arial"/>
          <w:b/>
          <w:sz w:val="20"/>
        </w:rPr>
      </w:pPr>
    </w:p>
    <w:p w14:paraId="100337CD" w14:textId="6ABB9E6E" w:rsidR="00B05909" w:rsidRPr="00AB24DD" w:rsidRDefault="00B05909" w:rsidP="00B05909">
      <w:pPr>
        <w:pStyle w:val="Nagwek"/>
        <w:tabs>
          <w:tab w:val="left" w:pos="708"/>
        </w:tabs>
        <w:spacing w:after="0" w:line="240" w:lineRule="auto"/>
        <w:jc w:val="center"/>
        <w:rPr>
          <w:rFonts w:ascii="Arial" w:hAnsi="Arial" w:cs="Arial"/>
          <w:b/>
          <w:sz w:val="20"/>
        </w:rPr>
      </w:pPr>
      <w:r w:rsidRPr="00AB24DD">
        <w:rPr>
          <w:rFonts w:ascii="Arial" w:hAnsi="Arial" w:cs="Arial"/>
          <w:b/>
          <w:sz w:val="20"/>
        </w:rPr>
        <w:t>§ 21</w:t>
      </w:r>
    </w:p>
    <w:p w14:paraId="668067C5" w14:textId="6BE27BFE" w:rsidR="00B05909" w:rsidRPr="00AB24DD" w:rsidRDefault="00B05909" w:rsidP="00C37C24">
      <w:pPr>
        <w:pStyle w:val="Nagwek"/>
        <w:numPr>
          <w:ilvl w:val="0"/>
          <w:numId w:val="75"/>
        </w:numPr>
        <w:tabs>
          <w:tab w:val="left" w:pos="708"/>
        </w:tabs>
        <w:spacing w:after="0" w:line="240" w:lineRule="auto"/>
        <w:rPr>
          <w:rFonts w:ascii="Arial" w:hAnsi="Arial" w:cs="Arial"/>
          <w:sz w:val="20"/>
        </w:rPr>
      </w:pPr>
      <w:r w:rsidRPr="00AB24DD">
        <w:rPr>
          <w:rFonts w:ascii="Arial" w:hAnsi="Arial" w:cs="Arial"/>
          <w:sz w:val="20"/>
        </w:rPr>
        <w:t xml:space="preserve">Umowę sporządzono w 3 </w:t>
      </w:r>
      <w:r w:rsidR="00A16043" w:rsidRPr="00AB24DD">
        <w:rPr>
          <w:rFonts w:ascii="Arial" w:hAnsi="Arial" w:cs="Arial"/>
          <w:sz w:val="20"/>
        </w:rPr>
        <w:t xml:space="preserve">jednobrzmiących </w:t>
      </w:r>
      <w:r w:rsidRPr="00AB24DD">
        <w:rPr>
          <w:rFonts w:ascii="Arial" w:hAnsi="Arial" w:cs="Arial"/>
          <w:sz w:val="20"/>
        </w:rPr>
        <w:t>egzemplarzach, 2 egzemplarze dla Zamawiającego i</w:t>
      </w:r>
      <w:r w:rsidR="00ED45ED" w:rsidRPr="00AB24DD">
        <w:rPr>
          <w:rFonts w:ascii="Arial" w:hAnsi="Arial" w:cs="Arial"/>
          <w:sz w:val="20"/>
        </w:rPr>
        <w:t> </w:t>
      </w:r>
      <w:r w:rsidRPr="00AB24DD">
        <w:rPr>
          <w:rFonts w:ascii="Arial" w:hAnsi="Arial" w:cs="Arial"/>
          <w:sz w:val="20"/>
        </w:rPr>
        <w:t>1</w:t>
      </w:r>
      <w:r w:rsidR="00ED45ED" w:rsidRPr="00AB24DD">
        <w:rPr>
          <w:rFonts w:ascii="Arial" w:hAnsi="Arial" w:cs="Arial"/>
          <w:sz w:val="20"/>
        </w:rPr>
        <w:t> </w:t>
      </w:r>
      <w:r w:rsidRPr="00AB24DD">
        <w:rPr>
          <w:rFonts w:ascii="Arial" w:hAnsi="Arial" w:cs="Arial"/>
          <w:sz w:val="20"/>
        </w:rPr>
        <w:t>egzemplarz dla Wykonawcy.</w:t>
      </w:r>
    </w:p>
    <w:p w14:paraId="09AD8895" w14:textId="2D6E324F" w:rsidR="00B05909" w:rsidRPr="00AB24DD" w:rsidRDefault="00B05909" w:rsidP="00B05909">
      <w:pPr>
        <w:pStyle w:val="Bezodstpw"/>
        <w:rPr>
          <w:rFonts w:ascii="Arial" w:hAnsi="Arial" w:cs="Arial"/>
          <w:b/>
        </w:rPr>
      </w:pPr>
    </w:p>
    <w:p w14:paraId="5CB51CBC" w14:textId="2B1C471E" w:rsidR="00A16043" w:rsidRPr="00AB24DD" w:rsidRDefault="00A16043" w:rsidP="00B05909">
      <w:pPr>
        <w:pStyle w:val="Bezodstpw"/>
        <w:rPr>
          <w:rFonts w:ascii="Arial" w:hAnsi="Arial" w:cs="Arial"/>
          <w:b/>
        </w:rPr>
      </w:pPr>
    </w:p>
    <w:p w14:paraId="76E1162C" w14:textId="341C92BE" w:rsidR="00A16043" w:rsidRPr="00AB24DD" w:rsidRDefault="00A16043" w:rsidP="00B05909">
      <w:pPr>
        <w:pStyle w:val="Bezodstpw"/>
        <w:rPr>
          <w:rFonts w:ascii="Arial" w:hAnsi="Arial" w:cs="Arial"/>
          <w:b/>
        </w:rPr>
      </w:pPr>
    </w:p>
    <w:p w14:paraId="47364722" w14:textId="77777777" w:rsidR="00A16043" w:rsidRPr="00AB24DD" w:rsidRDefault="00A16043" w:rsidP="00B05909">
      <w:pPr>
        <w:pStyle w:val="Bezodstpw"/>
        <w:rPr>
          <w:rFonts w:ascii="Arial" w:hAnsi="Arial" w:cs="Arial"/>
          <w:b/>
        </w:rPr>
      </w:pPr>
    </w:p>
    <w:p w14:paraId="615D6124" w14:textId="77777777" w:rsidR="00B05909" w:rsidRPr="00537982" w:rsidRDefault="00B05909" w:rsidP="00523C80">
      <w:pPr>
        <w:jc w:val="center"/>
        <w:rPr>
          <w:rFonts w:ascii="Arial" w:hAnsi="Arial" w:cs="Arial"/>
        </w:rPr>
      </w:pPr>
      <w:r w:rsidRPr="00AB24DD">
        <w:rPr>
          <w:rFonts w:ascii="Arial" w:hAnsi="Arial" w:cs="Arial"/>
          <w:b/>
        </w:rPr>
        <w:t>ZAMAWIAJĄCY</w:t>
      </w:r>
      <w:r w:rsidRPr="00AB24DD">
        <w:rPr>
          <w:rFonts w:ascii="Arial" w:hAnsi="Arial" w:cs="Arial"/>
          <w:b/>
        </w:rPr>
        <w:tab/>
      </w:r>
      <w:r w:rsidRPr="00AB24DD">
        <w:rPr>
          <w:rFonts w:ascii="Arial" w:hAnsi="Arial" w:cs="Arial"/>
          <w:b/>
        </w:rPr>
        <w:tab/>
      </w:r>
      <w:r w:rsidRPr="00AB24DD">
        <w:rPr>
          <w:rFonts w:ascii="Arial" w:hAnsi="Arial" w:cs="Arial"/>
          <w:b/>
        </w:rPr>
        <w:tab/>
      </w:r>
      <w:r w:rsidRPr="00AB24DD">
        <w:rPr>
          <w:rFonts w:ascii="Arial" w:hAnsi="Arial" w:cs="Arial"/>
          <w:b/>
        </w:rPr>
        <w:tab/>
      </w:r>
      <w:r w:rsidRPr="00AB24DD">
        <w:rPr>
          <w:rFonts w:ascii="Arial" w:hAnsi="Arial" w:cs="Arial"/>
          <w:b/>
        </w:rPr>
        <w:tab/>
      </w:r>
      <w:r w:rsidRPr="00AB24DD">
        <w:rPr>
          <w:rFonts w:ascii="Arial" w:hAnsi="Arial" w:cs="Arial"/>
          <w:b/>
        </w:rPr>
        <w:tab/>
      </w:r>
      <w:r w:rsidRPr="00AB24DD">
        <w:rPr>
          <w:rFonts w:ascii="Arial" w:hAnsi="Arial" w:cs="Arial"/>
          <w:b/>
        </w:rPr>
        <w:tab/>
        <w:t>WYKONAWCA</w:t>
      </w:r>
    </w:p>
    <w:sectPr w:rsidR="00B05909" w:rsidRPr="00537982" w:rsidSect="00CF246D">
      <w:headerReference w:type="default" r:id="rId12"/>
      <w:footerReference w:type="default" r:id="rId13"/>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68A6E" w14:textId="77777777" w:rsidR="00306035" w:rsidRDefault="00306035">
      <w:pPr>
        <w:spacing w:after="0" w:line="240" w:lineRule="auto"/>
      </w:pPr>
      <w:r>
        <w:separator/>
      </w:r>
    </w:p>
  </w:endnote>
  <w:endnote w:type="continuationSeparator" w:id="0">
    <w:p w14:paraId="3B2E0356" w14:textId="77777777" w:rsidR="00306035" w:rsidRDefault="0030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EE"/>
    <w:family w:val="swiss"/>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Narrow-Bold">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DD24D" w14:textId="77777777" w:rsidR="00306035" w:rsidRPr="003A03F2" w:rsidRDefault="00306035" w:rsidP="0030058F">
    <w:pPr>
      <w:pStyle w:val="Stopka"/>
      <w:pBdr>
        <w:top w:val="thinThickSmallGap" w:sz="24" w:space="1" w:color="622423"/>
      </w:pBdr>
      <w:tabs>
        <w:tab w:val="right" w:pos="9073"/>
      </w:tabs>
      <w:rPr>
        <w:rFonts w:ascii="Arial" w:hAnsi="Arial" w:cs="Arial"/>
        <w:bCs/>
        <w:i/>
        <w:iCs/>
        <w:sz w:val="16"/>
        <w:szCs w:val="16"/>
      </w:rPr>
    </w:pPr>
    <w:r w:rsidRPr="00372D4D">
      <w:rPr>
        <w:rFonts w:ascii="Arial" w:hAnsi="Arial" w:cs="Arial"/>
        <w:bCs/>
        <w:i/>
        <w:iCs/>
        <w:sz w:val="16"/>
        <w:szCs w:val="16"/>
      </w:rPr>
      <w:t>Rozbudowa Szkoły Podstawowej w Zielonkach-Parceli</w:t>
    </w:r>
    <w:r w:rsidRPr="003A03F2">
      <w:rPr>
        <w:rFonts w:ascii="Arial" w:hAnsi="Arial" w:cs="Arial"/>
        <w:bCs/>
        <w:i/>
        <w:iCs/>
        <w:sz w:val="16"/>
        <w:szCs w:val="16"/>
      </w:rPr>
      <w:tab/>
      <w:t xml:space="preserve">Strona </w:t>
    </w:r>
    <w:r w:rsidRPr="003A03F2">
      <w:rPr>
        <w:rFonts w:ascii="Arial" w:hAnsi="Arial" w:cs="Arial"/>
        <w:bCs/>
        <w:i/>
        <w:iCs/>
        <w:sz w:val="16"/>
        <w:szCs w:val="16"/>
      </w:rPr>
      <w:fldChar w:fldCharType="begin"/>
    </w:r>
    <w:r w:rsidRPr="003A03F2">
      <w:rPr>
        <w:rFonts w:ascii="Arial" w:hAnsi="Arial" w:cs="Arial"/>
        <w:bCs/>
        <w:i/>
        <w:iCs/>
        <w:sz w:val="16"/>
        <w:szCs w:val="16"/>
      </w:rPr>
      <w:instrText xml:space="preserve"> PAGE   \* MERGEFORMAT </w:instrText>
    </w:r>
    <w:r w:rsidRPr="003A03F2">
      <w:rPr>
        <w:rFonts w:ascii="Arial" w:hAnsi="Arial" w:cs="Arial"/>
        <w:bCs/>
        <w:i/>
        <w:iCs/>
        <w:sz w:val="16"/>
        <w:szCs w:val="16"/>
      </w:rPr>
      <w:fldChar w:fldCharType="separate"/>
    </w:r>
    <w:r>
      <w:rPr>
        <w:rFonts w:ascii="Arial" w:hAnsi="Arial" w:cs="Arial"/>
        <w:bCs/>
        <w:i/>
        <w:iCs/>
        <w:noProof/>
        <w:sz w:val="16"/>
        <w:szCs w:val="16"/>
      </w:rPr>
      <w:t>5</w:t>
    </w:r>
    <w:r w:rsidRPr="003A03F2">
      <w:rPr>
        <w:rFonts w:ascii="Arial" w:hAnsi="Arial" w:cs="Arial"/>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497F0" w14:textId="77777777" w:rsidR="00306035" w:rsidRDefault="00306035">
      <w:pPr>
        <w:spacing w:after="0" w:line="240" w:lineRule="auto"/>
      </w:pPr>
      <w:r>
        <w:separator/>
      </w:r>
    </w:p>
  </w:footnote>
  <w:footnote w:type="continuationSeparator" w:id="0">
    <w:p w14:paraId="006A0A7F" w14:textId="77777777" w:rsidR="00306035" w:rsidRDefault="00306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81D71" w14:textId="77777777" w:rsidR="00306035" w:rsidRPr="0062155A" w:rsidRDefault="00306035">
    <w:pPr>
      <w:pStyle w:val="Nagwek"/>
      <w:pBdr>
        <w:bottom w:val="double" w:sz="16" w:space="1" w:color="800000"/>
      </w:pBdr>
      <w:jc w:val="center"/>
      <w:rPr>
        <w:rFonts w:ascii="Arial" w:hAnsi="Arial" w:cs="Arial"/>
        <w:i/>
        <w:sz w:val="16"/>
        <w:szCs w:val="16"/>
      </w:rPr>
    </w:pPr>
    <w:r>
      <w:rPr>
        <w:rFonts w:ascii="Arial"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38419BF"/>
    <w:multiLevelType w:val="hybridMultilevel"/>
    <w:tmpl w:val="27A096CA"/>
    <w:lvl w:ilvl="0" w:tplc="3FCE34BE">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94D0A43"/>
    <w:multiLevelType w:val="hybridMultilevel"/>
    <w:tmpl w:val="F960A0EA"/>
    <w:lvl w:ilvl="0" w:tplc="0415000F">
      <w:start w:val="1"/>
      <w:numFmt w:val="decimal"/>
      <w:lvlText w:val="%1."/>
      <w:lvlJc w:val="left"/>
      <w:pPr>
        <w:tabs>
          <w:tab w:val="num" w:pos="360"/>
        </w:tabs>
        <w:ind w:left="360" w:hanging="360"/>
      </w:pPr>
    </w:lvl>
    <w:lvl w:ilvl="1" w:tplc="A0E4F4E8">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4"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5"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138B5C94"/>
    <w:multiLevelType w:val="hybridMultilevel"/>
    <w:tmpl w:val="4D3E9BE2"/>
    <w:lvl w:ilvl="0" w:tplc="A37E94AA">
      <w:start w:val="1"/>
      <w:numFmt w:val="decimal"/>
      <w:lvlText w:val="%1)"/>
      <w:lvlJc w:val="left"/>
      <w:pPr>
        <w:ind w:left="720" w:hanging="360"/>
      </w:pPr>
      <w:rPr>
        <w:rFonts w:hint="default"/>
      </w:rPr>
    </w:lvl>
    <w:lvl w:ilvl="1" w:tplc="BF6E5B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16975307"/>
    <w:multiLevelType w:val="hybridMultilevel"/>
    <w:tmpl w:val="A38CBBB0"/>
    <w:lvl w:ilvl="0" w:tplc="779E69DA">
      <w:start w:val="1"/>
      <w:numFmt w:val="lowerLetter"/>
      <w:lvlText w:val="%1)"/>
      <w:lvlJc w:val="center"/>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1"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199773C7"/>
    <w:multiLevelType w:val="hybridMultilevel"/>
    <w:tmpl w:val="EAA6872A"/>
    <w:lvl w:ilvl="0" w:tplc="0415000F">
      <w:start w:val="1"/>
      <w:numFmt w:val="decimal"/>
      <w:lvlText w:val="%1."/>
      <w:lvlJc w:val="left"/>
      <w:pPr>
        <w:tabs>
          <w:tab w:val="num" w:pos="360"/>
        </w:tabs>
        <w:ind w:left="360" w:hanging="360"/>
      </w:pPr>
    </w:lvl>
    <w:lvl w:ilvl="1" w:tplc="FD901DB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1A3220BD"/>
    <w:multiLevelType w:val="hybridMultilevel"/>
    <w:tmpl w:val="2F4E4A7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1B9901E3"/>
    <w:multiLevelType w:val="hybridMultilevel"/>
    <w:tmpl w:val="EEE8BB36"/>
    <w:lvl w:ilvl="0" w:tplc="CD1E816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C3A08CC"/>
    <w:multiLevelType w:val="hybridMultilevel"/>
    <w:tmpl w:val="F4E22946"/>
    <w:lvl w:ilvl="0" w:tplc="D166E9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CB27F09"/>
    <w:multiLevelType w:val="hybridMultilevel"/>
    <w:tmpl w:val="F6B4FED8"/>
    <w:lvl w:ilvl="0" w:tplc="69F441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CD55912"/>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1CDD04CF"/>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1DE6367E"/>
    <w:multiLevelType w:val="hybridMultilevel"/>
    <w:tmpl w:val="35E4B574"/>
    <w:lvl w:ilvl="0" w:tplc="AC32A224">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250563D5"/>
    <w:multiLevelType w:val="hybridMultilevel"/>
    <w:tmpl w:val="B4ACCFCC"/>
    <w:lvl w:ilvl="0" w:tplc="655AAB4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26CD3C7B"/>
    <w:multiLevelType w:val="hybridMultilevel"/>
    <w:tmpl w:val="D646F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9"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0" w15:restartNumberingAfterBreak="0">
    <w:nsid w:val="29F14DEC"/>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3" w15:restartNumberingAfterBreak="0">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5"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7"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8"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9" w15:restartNumberingAfterBreak="0">
    <w:nsid w:val="37EF0BE4"/>
    <w:multiLevelType w:val="hybridMultilevel"/>
    <w:tmpl w:val="EDDEFFAA"/>
    <w:lvl w:ilvl="0" w:tplc="04150011">
      <w:start w:val="1"/>
      <w:numFmt w:val="decimal"/>
      <w:lvlText w:val="%1)"/>
      <w:lvlJc w:val="left"/>
      <w:pPr>
        <w:ind w:left="786" w:hanging="360"/>
      </w:pPr>
      <w:rPr>
        <w:rFonts w:hint="default"/>
        <w:b w:val="0"/>
        <w:i w:val="0"/>
      </w:rPr>
    </w:lvl>
    <w:lvl w:ilvl="1" w:tplc="04150019" w:tentative="1">
      <w:start w:val="1"/>
      <w:numFmt w:val="lowerLetter"/>
      <w:lvlText w:val="%2."/>
      <w:lvlJc w:val="left"/>
      <w:pPr>
        <w:ind w:left="939" w:hanging="360"/>
      </w:pPr>
    </w:lvl>
    <w:lvl w:ilvl="2" w:tplc="0415001B" w:tentative="1">
      <w:start w:val="1"/>
      <w:numFmt w:val="lowerRoman"/>
      <w:lvlText w:val="%3."/>
      <w:lvlJc w:val="right"/>
      <w:pPr>
        <w:ind w:left="1659" w:hanging="180"/>
      </w:pPr>
    </w:lvl>
    <w:lvl w:ilvl="3" w:tplc="0415000F" w:tentative="1">
      <w:start w:val="1"/>
      <w:numFmt w:val="decimal"/>
      <w:lvlText w:val="%4."/>
      <w:lvlJc w:val="left"/>
      <w:pPr>
        <w:ind w:left="2379" w:hanging="360"/>
      </w:pPr>
    </w:lvl>
    <w:lvl w:ilvl="4" w:tplc="04150019" w:tentative="1">
      <w:start w:val="1"/>
      <w:numFmt w:val="lowerLetter"/>
      <w:lvlText w:val="%5."/>
      <w:lvlJc w:val="left"/>
      <w:pPr>
        <w:ind w:left="3099" w:hanging="360"/>
      </w:pPr>
    </w:lvl>
    <w:lvl w:ilvl="5" w:tplc="0415001B" w:tentative="1">
      <w:start w:val="1"/>
      <w:numFmt w:val="lowerRoman"/>
      <w:lvlText w:val="%6."/>
      <w:lvlJc w:val="right"/>
      <w:pPr>
        <w:ind w:left="3819" w:hanging="180"/>
      </w:pPr>
    </w:lvl>
    <w:lvl w:ilvl="6" w:tplc="0415000F" w:tentative="1">
      <w:start w:val="1"/>
      <w:numFmt w:val="decimal"/>
      <w:lvlText w:val="%7."/>
      <w:lvlJc w:val="left"/>
      <w:pPr>
        <w:ind w:left="4539" w:hanging="360"/>
      </w:pPr>
    </w:lvl>
    <w:lvl w:ilvl="7" w:tplc="04150019" w:tentative="1">
      <w:start w:val="1"/>
      <w:numFmt w:val="lowerLetter"/>
      <w:lvlText w:val="%8."/>
      <w:lvlJc w:val="left"/>
      <w:pPr>
        <w:ind w:left="5259" w:hanging="360"/>
      </w:pPr>
    </w:lvl>
    <w:lvl w:ilvl="8" w:tplc="0415001B" w:tentative="1">
      <w:start w:val="1"/>
      <w:numFmt w:val="lowerRoman"/>
      <w:lvlText w:val="%9."/>
      <w:lvlJc w:val="right"/>
      <w:pPr>
        <w:ind w:left="5979" w:hanging="180"/>
      </w:pPr>
    </w:lvl>
  </w:abstractNum>
  <w:abstractNum w:abstractNumId="120"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1"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2" w15:restartNumberingAfterBreak="0">
    <w:nsid w:val="3C007B55"/>
    <w:multiLevelType w:val="hybridMultilevel"/>
    <w:tmpl w:val="989C3510"/>
    <w:lvl w:ilvl="0" w:tplc="F7122580">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3DA06737"/>
    <w:multiLevelType w:val="hybridMultilevel"/>
    <w:tmpl w:val="B82E7060"/>
    <w:lvl w:ilvl="0" w:tplc="83DE823C">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3DA107E4"/>
    <w:multiLevelType w:val="hybridMultilevel"/>
    <w:tmpl w:val="F6B4FED8"/>
    <w:lvl w:ilvl="0" w:tplc="69F441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42B43F93"/>
    <w:multiLevelType w:val="hybridMultilevel"/>
    <w:tmpl w:val="5F269C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15:restartNumberingAfterBreak="0">
    <w:nsid w:val="42E33DD5"/>
    <w:multiLevelType w:val="hybridMultilevel"/>
    <w:tmpl w:val="5EA8E41E"/>
    <w:lvl w:ilvl="0" w:tplc="FF2E31DE">
      <w:start w:val="1"/>
      <w:numFmt w:val="bullet"/>
      <w:pStyle w:val="kropka"/>
      <w:lvlText w:val=""/>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1" w15:restartNumberingAfterBreak="0">
    <w:nsid w:val="43B707EA"/>
    <w:multiLevelType w:val="hybridMultilevel"/>
    <w:tmpl w:val="A38CBBB0"/>
    <w:lvl w:ilvl="0" w:tplc="779E69DA">
      <w:start w:val="1"/>
      <w:numFmt w:val="lowerLetter"/>
      <w:lvlText w:val="%1)"/>
      <w:lvlJc w:val="center"/>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2"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36"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48ED7EF8"/>
    <w:multiLevelType w:val="hybridMultilevel"/>
    <w:tmpl w:val="2F4E4A7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9546297"/>
    <w:multiLevelType w:val="hybridMultilevel"/>
    <w:tmpl w:val="31E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A461204"/>
    <w:multiLevelType w:val="hybridMultilevel"/>
    <w:tmpl w:val="88CEB49A"/>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C691543"/>
    <w:multiLevelType w:val="hybridMultilevel"/>
    <w:tmpl w:val="DF4271A4"/>
    <w:lvl w:ilvl="0" w:tplc="CD7A563A">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2"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4" w15:restartNumberingAfterBreak="0">
    <w:nsid w:val="4FDD2040"/>
    <w:multiLevelType w:val="multilevel"/>
    <w:tmpl w:val="F9DC09B8"/>
    <w:lvl w:ilvl="0">
      <w:start w:val="1"/>
      <w:numFmt w:val="ordinal"/>
      <w:lvlText w:val="%1"/>
      <w:lvlJc w:val="left"/>
      <w:pPr>
        <w:tabs>
          <w:tab w:val="num" w:pos="360"/>
        </w:tabs>
        <w:ind w:left="360" w:hanging="360"/>
      </w:pPr>
      <w:rPr>
        <w:rFonts w:hint="default"/>
        <w:b w:val="0"/>
        <w:i w:val="0"/>
        <w:color w:val="auto"/>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tarSymbol" w:hAnsi="StarSymbol" w:cs="StarSymbol" w:hint="default"/>
        <w:sz w:val="18"/>
        <w:szCs w:val="18"/>
      </w:rPr>
    </w:lvl>
    <w:lvl w:ilvl="3">
      <w:start w:val="1"/>
      <w:numFmt w:val="bullet"/>
      <w:lvlText w:val="●"/>
      <w:lvlJc w:val="left"/>
      <w:pPr>
        <w:tabs>
          <w:tab w:val="num" w:pos="1440"/>
        </w:tabs>
        <w:ind w:left="1440" w:hanging="360"/>
      </w:pPr>
      <w:rPr>
        <w:rFonts w:ascii="StarSymbol" w:hAnsi="StarSymbol" w:cs="StarSymbol" w:hint="default"/>
        <w:sz w:val="18"/>
        <w:szCs w:val="18"/>
      </w:rPr>
    </w:lvl>
    <w:lvl w:ilvl="4">
      <w:start w:val="1"/>
      <w:numFmt w:val="bullet"/>
      <w:lvlText w:val=""/>
      <w:lvlJc w:val="left"/>
      <w:pPr>
        <w:tabs>
          <w:tab w:val="num" w:pos="1800"/>
        </w:tabs>
        <w:ind w:left="1800" w:hanging="360"/>
      </w:pPr>
      <w:rPr>
        <w:rFonts w:ascii="Wingdings 2" w:hAnsi="Wingdings 2" w:cs="StarSymbol" w:hint="default"/>
        <w:sz w:val="18"/>
        <w:szCs w:val="18"/>
      </w:rPr>
    </w:lvl>
    <w:lvl w:ilvl="5">
      <w:start w:val="1"/>
      <w:numFmt w:val="bullet"/>
      <w:lvlText w:val="■"/>
      <w:lvlJc w:val="left"/>
      <w:pPr>
        <w:tabs>
          <w:tab w:val="num" w:pos="2160"/>
        </w:tabs>
        <w:ind w:left="2160" w:hanging="360"/>
      </w:pPr>
      <w:rPr>
        <w:rFonts w:ascii="StarSymbol" w:hAnsi="StarSymbol" w:cs="StarSymbol" w:hint="default"/>
        <w:sz w:val="18"/>
        <w:szCs w:val="18"/>
      </w:rPr>
    </w:lvl>
    <w:lvl w:ilvl="6">
      <w:start w:val="1"/>
      <w:numFmt w:val="bullet"/>
      <w:lvlText w:val="●"/>
      <w:lvlJc w:val="left"/>
      <w:pPr>
        <w:tabs>
          <w:tab w:val="num" w:pos="2520"/>
        </w:tabs>
        <w:ind w:left="2520" w:hanging="360"/>
      </w:pPr>
      <w:rPr>
        <w:rFonts w:ascii="StarSymbol" w:hAnsi="StarSymbol" w:cs="StarSymbol" w:hint="default"/>
        <w:sz w:val="18"/>
        <w:szCs w:val="18"/>
      </w:rPr>
    </w:lvl>
    <w:lvl w:ilvl="7">
      <w:start w:val="1"/>
      <w:numFmt w:val="bullet"/>
      <w:lvlText w:val=""/>
      <w:lvlJc w:val="left"/>
      <w:pPr>
        <w:tabs>
          <w:tab w:val="num" w:pos="2880"/>
        </w:tabs>
        <w:ind w:left="2880" w:hanging="360"/>
      </w:pPr>
      <w:rPr>
        <w:rFonts w:ascii="Wingdings 2" w:hAnsi="Wingdings 2" w:cs="StarSymbol" w:hint="default"/>
        <w:sz w:val="18"/>
        <w:szCs w:val="18"/>
      </w:rPr>
    </w:lvl>
    <w:lvl w:ilvl="8">
      <w:start w:val="1"/>
      <w:numFmt w:val="bullet"/>
      <w:lvlText w:val="■"/>
      <w:lvlJc w:val="left"/>
      <w:pPr>
        <w:tabs>
          <w:tab w:val="num" w:pos="3240"/>
        </w:tabs>
        <w:ind w:left="3240" w:hanging="360"/>
      </w:pPr>
      <w:rPr>
        <w:rFonts w:ascii="StarSymbol" w:hAnsi="StarSymbol" w:cs="StarSymbol" w:hint="default"/>
        <w:sz w:val="18"/>
        <w:szCs w:val="18"/>
      </w:rPr>
    </w:lvl>
  </w:abstractNum>
  <w:abstractNum w:abstractNumId="145" w15:restartNumberingAfterBreak="0">
    <w:nsid w:val="517130DE"/>
    <w:multiLevelType w:val="hybridMultilevel"/>
    <w:tmpl w:val="EEE8BB36"/>
    <w:lvl w:ilvl="0" w:tplc="CD1E816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0" w15:restartNumberingAfterBreak="0">
    <w:nsid w:val="573E2EDC"/>
    <w:multiLevelType w:val="hybridMultilevel"/>
    <w:tmpl w:val="4D3E9BE2"/>
    <w:lvl w:ilvl="0" w:tplc="A37E94AA">
      <w:start w:val="1"/>
      <w:numFmt w:val="decimal"/>
      <w:lvlText w:val="%1)"/>
      <w:lvlJc w:val="left"/>
      <w:pPr>
        <w:ind w:left="720" w:hanging="360"/>
      </w:pPr>
      <w:rPr>
        <w:rFonts w:hint="default"/>
      </w:rPr>
    </w:lvl>
    <w:lvl w:ilvl="1" w:tplc="BF6E5B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88D65EC"/>
    <w:multiLevelType w:val="hybridMultilevel"/>
    <w:tmpl w:val="A38CBBB0"/>
    <w:lvl w:ilvl="0" w:tplc="779E69DA">
      <w:start w:val="1"/>
      <w:numFmt w:val="lowerLetter"/>
      <w:lvlText w:val="%1)"/>
      <w:lvlJc w:val="center"/>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2"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53"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5BC32017"/>
    <w:multiLevelType w:val="hybridMultilevel"/>
    <w:tmpl w:val="4D3E9BE2"/>
    <w:lvl w:ilvl="0" w:tplc="A37E94AA">
      <w:start w:val="1"/>
      <w:numFmt w:val="decimal"/>
      <w:lvlText w:val="%1)"/>
      <w:lvlJc w:val="left"/>
      <w:pPr>
        <w:ind w:left="720" w:hanging="360"/>
      </w:pPr>
      <w:rPr>
        <w:rFonts w:hint="default"/>
      </w:rPr>
    </w:lvl>
    <w:lvl w:ilvl="1" w:tplc="BF6E5B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0AD1036"/>
    <w:multiLevelType w:val="hybridMultilevel"/>
    <w:tmpl w:val="12D6F200"/>
    <w:lvl w:ilvl="0" w:tplc="6DCA47C4">
      <w:start w:val="1"/>
      <w:numFmt w:val="lowerLetter"/>
      <w:lvlText w:val="%1)"/>
      <w:lvlJc w:val="left"/>
      <w:pPr>
        <w:ind w:left="1068" w:hanging="360"/>
      </w:pPr>
      <w:rPr>
        <w:strike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9" w15:restartNumberingAfterBreak="0">
    <w:nsid w:val="612A4D91"/>
    <w:multiLevelType w:val="hybridMultilevel"/>
    <w:tmpl w:val="DB5037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613E5498"/>
    <w:multiLevelType w:val="hybridMultilevel"/>
    <w:tmpl w:val="33D255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681125DE"/>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5" w15:restartNumberingAfterBreak="0">
    <w:nsid w:val="69274B2A"/>
    <w:multiLevelType w:val="hybridMultilevel"/>
    <w:tmpl w:val="1D824E40"/>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15:restartNumberingAfterBreak="0">
    <w:nsid w:val="695F378E"/>
    <w:multiLevelType w:val="hybridMultilevel"/>
    <w:tmpl w:val="0BDAF8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696478D3"/>
    <w:multiLevelType w:val="hybridMultilevel"/>
    <w:tmpl w:val="2070E1C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8" w15:restartNumberingAfterBreak="0">
    <w:nsid w:val="69A76A66"/>
    <w:multiLevelType w:val="hybridMultilevel"/>
    <w:tmpl w:val="157CA3A2"/>
    <w:lvl w:ilvl="0" w:tplc="CD7A563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9" w15:restartNumberingAfterBreak="0">
    <w:nsid w:val="6A823DD0"/>
    <w:multiLevelType w:val="hybridMultilevel"/>
    <w:tmpl w:val="3154E2D2"/>
    <w:lvl w:ilvl="0" w:tplc="0E2CF4BA">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15:restartNumberingAfterBreak="0">
    <w:nsid w:val="6CD02749"/>
    <w:multiLevelType w:val="hybridMultilevel"/>
    <w:tmpl w:val="A38CBBB0"/>
    <w:lvl w:ilvl="0" w:tplc="779E69DA">
      <w:start w:val="1"/>
      <w:numFmt w:val="lowerLetter"/>
      <w:lvlText w:val="%1)"/>
      <w:lvlJc w:val="center"/>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2" w15:restartNumberingAfterBreak="0">
    <w:nsid w:val="6E730ECC"/>
    <w:multiLevelType w:val="hybridMultilevel"/>
    <w:tmpl w:val="817E5CAA"/>
    <w:lvl w:ilvl="0" w:tplc="B1DA7D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0566A91"/>
    <w:multiLevelType w:val="hybridMultilevel"/>
    <w:tmpl w:val="2CFAD6D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4" w15:restartNumberingAfterBreak="0">
    <w:nsid w:val="70EF6109"/>
    <w:multiLevelType w:val="hybridMultilevel"/>
    <w:tmpl w:val="EEE8BB36"/>
    <w:lvl w:ilvl="0" w:tplc="CD1E8164">
      <w:start w:val="1"/>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15:restartNumberingAfterBreak="0">
    <w:nsid w:val="77AC5A56"/>
    <w:multiLevelType w:val="hybridMultilevel"/>
    <w:tmpl w:val="D0BE8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7AE1F90"/>
    <w:multiLevelType w:val="hybridMultilevel"/>
    <w:tmpl w:val="58A8BF28"/>
    <w:lvl w:ilvl="0" w:tplc="3D8CB03E">
      <w:start w:val="1"/>
      <w:numFmt w:val="lowerLetter"/>
      <w:lvlText w:val="%1)"/>
      <w:lvlJc w:val="left"/>
      <w:pPr>
        <w:ind w:left="1211"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80"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15:restartNumberingAfterBreak="0">
    <w:nsid w:val="798403EA"/>
    <w:multiLevelType w:val="multilevel"/>
    <w:tmpl w:val="77CC64FC"/>
    <w:lvl w:ilvl="0">
      <w:start w:val="1"/>
      <w:numFmt w:val="decimal"/>
      <w:pStyle w:val="numerytekst"/>
      <w:lvlText w:val="%1."/>
      <w:lvlJc w:val="left"/>
      <w:pPr>
        <w:ind w:left="425" w:hanging="425"/>
      </w:pPr>
      <w:rPr>
        <w:rFonts w:hint="default"/>
        <w:b/>
        <w:i w:val="0"/>
      </w:rPr>
    </w:lvl>
    <w:lvl w:ilvl="1">
      <w:start w:val="1"/>
      <w:numFmt w:val="decimal"/>
      <w:pStyle w:val="ODZDZIAL"/>
      <w:lvlText w:val="%1.%2."/>
      <w:lvlJc w:val="left"/>
      <w:pPr>
        <w:ind w:left="425" w:hanging="425"/>
      </w:pPr>
      <w:rPr>
        <w:rFonts w:hint="default"/>
        <w:b/>
      </w:rPr>
    </w:lvl>
    <w:lvl w:ilvl="2">
      <w:start w:val="1"/>
      <w:numFmt w:val="decimal"/>
      <w:lvlText w:val="%1.%2.%3."/>
      <w:lvlJc w:val="left"/>
      <w:pPr>
        <w:ind w:left="680" w:hanging="680"/>
      </w:pPr>
      <w:rPr>
        <w:rFonts w:hint="default"/>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183" w15:restartNumberingAfterBreak="0">
    <w:nsid w:val="7A027C82"/>
    <w:multiLevelType w:val="hybridMultilevel"/>
    <w:tmpl w:val="DCA897A8"/>
    <w:lvl w:ilvl="0" w:tplc="8DA2ECF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186"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85"/>
  </w:num>
  <w:num w:numId="3">
    <w:abstractNumId w:val="146"/>
  </w:num>
  <w:num w:numId="4">
    <w:abstractNumId w:val="100"/>
  </w:num>
  <w:num w:numId="5">
    <w:abstractNumId w:val="92"/>
  </w:num>
  <w:num w:numId="6">
    <w:abstractNumId w:val="122"/>
  </w:num>
  <w:num w:numId="7">
    <w:abstractNumId w:val="177"/>
  </w:num>
  <w:num w:numId="8">
    <w:abstractNumId w:val="81"/>
  </w:num>
  <w:num w:numId="9">
    <w:abstractNumId w:val="91"/>
  </w:num>
  <w:num w:numId="10">
    <w:abstractNumId w:val="175"/>
  </w:num>
  <w:num w:numId="11">
    <w:abstractNumId w:val="120"/>
  </w:num>
  <w:num w:numId="12">
    <w:abstractNumId w:val="99"/>
  </w:num>
  <w:num w:numId="13">
    <w:abstractNumId w:val="105"/>
  </w:num>
  <w:num w:numId="14">
    <w:abstractNumId w:val="136"/>
  </w:num>
  <w:num w:numId="15">
    <w:abstractNumId w:val="156"/>
  </w:num>
  <w:num w:numId="16">
    <w:abstractNumId w:val="128"/>
  </w:num>
  <w:num w:numId="17">
    <w:abstractNumId w:val="78"/>
  </w:num>
  <w:num w:numId="18">
    <w:abstractNumId w:val="155"/>
  </w:num>
  <w:num w:numId="19">
    <w:abstractNumId w:val="165"/>
  </w:num>
  <w:num w:numId="20">
    <w:abstractNumId w:val="104"/>
  </w:num>
  <w:num w:numId="21">
    <w:abstractNumId w:val="176"/>
  </w:num>
  <w:num w:numId="22">
    <w:abstractNumId w:val="111"/>
  </w:num>
  <w:num w:numId="23">
    <w:abstractNumId w:val="85"/>
  </w:num>
  <w:num w:numId="24">
    <w:abstractNumId w:val="98"/>
  </w:num>
  <w:num w:numId="25">
    <w:abstractNumId w:val="97"/>
  </w:num>
  <w:num w:numId="26">
    <w:abstractNumId w:val="116"/>
  </w:num>
  <w:num w:numId="27">
    <w:abstractNumId w:val="108"/>
  </w:num>
  <w:num w:numId="2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8"/>
  </w:num>
  <w:num w:numId="3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3"/>
  </w:num>
  <w:num w:numId="32">
    <w:abstractNumId w:val="110"/>
  </w:num>
  <w:num w:numId="33">
    <w:abstractNumId w:val="89"/>
  </w:num>
  <w:num w:numId="34">
    <w:abstractNumId w:val="179"/>
  </w:num>
  <w:num w:numId="35">
    <w:abstractNumId w:val="172"/>
  </w:num>
  <w:num w:numId="36">
    <w:abstractNumId w:val="158"/>
  </w:num>
  <w:num w:numId="37">
    <w:abstractNumId w:val="96"/>
  </w:num>
  <w:num w:numId="38">
    <w:abstractNumId w:val="145"/>
  </w:num>
  <w:num w:numId="39">
    <w:abstractNumId w:val="119"/>
  </w:num>
  <w:num w:numId="40">
    <w:abstractNumId w:val="144"/>
  </w:num>
  <w:num w:numId="41">
    <w:abstractNumId w:val="95"/>
  </w:num>
  <w:num w:numId="42">
    <w:abstractNumId w:val="169"/>
  </w:num>
  <w:num w:numId="43">
    <w:abstractNumId w:val="87"/>
  </w:num>
  <w:num w:numId="44">
    <w:abstractNumId w:val="124"/>
  </w:num>
  <w:num w:numId="45">
    <w:abstractNumId w:val="160"/>
  </w:num>
  <w:num w:numId="46">
    <w:abstractNumId w:val="139"/>
  </w:num>
  <w:num w:numId="47">
    <w:abstractNumId w:val="129"/>
  </w:num>
  <w:num w:numId="48">
    <w:abstractNumId w:val="159"/>
  </w:num>
  <w:num w:numId="49">
    <w:abstractNumId w:val="106"/>
  </w:num>
  <w:num w:numId="50">
    <w:abstractNumId w:val="130"/>
  </w:num>
  <w:num w:numId="51">
    <w:abstractNumId w:val="182"/>
  </w:num>
  <w:num w:numId="52">
    <w:abstractNumId w:val="94"/>
  </w:num>
  <w:num w:numId="53">
    <w:abstractNumId w:val="168"/>
  </w:num>
  <w:num w:numId="54">
    <w:abstractNumId w:val="174"/>
  </w:num>
  <w:num w:numId="55">
    <w:abstractNumId w:val="154"/>
  </w:num>
  <w:num w:numId="56">
    <w:abstractNumId w:val="131"/>
  </w:num>
  <w:num w:numId="57">
    <w:abstractNumId w:val="171"/>
  </w:num>
  <w:num w:numId="58">
    <w:abstractNumId w:val="141"/>
  </w:num>
  <w:num w:numId="59">
    <w:abstractNumId w:val="151"/>
  </w:num>
  <w:num w:numId="60">
    <w:abstractNumId w:val="90"/>
  </w:num>
  <w:num w:numId="61">
    <w:abstractNumId w:val="150"/>
  </w:num>
  <w:num w:numId="62">
    <w:abstractNumId w:val="125"/>
  </w:num>
  <w:num w:numId="63">
    <w:abstractNumId w:val="118"/>
  </w:num>
  <w:num w:numId="64">
    <w:abstractNumId w:val="77"/>
  </w:num>
  <w:num w:numId="65">
    <w:abstractNumId w:val="138"/>
  </w:num>
  <w:num w:numId="66">
    <w:abstractNumId w:val="178"/>
  </w:num>
  <w:num w:numId="67">
    <w:abstractNumId w:val="167"/>
  </w:num>
  <w:num w:numId="68">
    <w:abstractNumId w:val="93"/>
  </w:num>
  <w:num w:numId="69">
    <w:abstractNumId w:val="137"/>
  </w:num>
  <w:num w:numId="70">
    <w:abstractNumId w:val="173"/>
  </w:num>
  <w:num w:numId="71">
    <w:abstractNumId w:val="183"/>
  </w:num>
  <w:num w:numId="7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9"/>
  </w:num>
  <w:num w:numId="74">
    <w:abstractNumId w:val="163"/>
  </w:num>
  <w:num w:numId="75">
    <w:abstractNumId w:val="16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en-US" w:vendorID="64" w:dllVersion="0" w:nlCheck="1" w:checkStyle="0"/>
  <w:activeWritingStyle w:appName="MSWord" w:lang="pl-PL" w:vendorID="64" w:dllVersion="0" w:nlCheck="1" w:checkStyle="0"/>
  <w:activeWritingStyle w:appName="MSWord" w:lang="pl-PL" w:vendorID="64" w:dllVersion="4096" w:nlCheck="1" w:checkStyle="0"/>
  <w:activeWritingStyle w:appName="MSWord" w:lang="en-US" w:vendorID="64" w:dllVersion="6" w:nlCheck="1" w:checkStyle="1"/>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D13"/>
    <w:rsid w:val="00000FD0"/>
    <w:rsid w:val="000011E4"/>
    <w:rsid w:val="000013FD"/>
    <w:rsid w:val="000022A8"/>
    <w:rsid w:val="000027E6"/>
    <w:rsid w:val="00002F53"/>
    <w:rsid w:val="0000397D"/>
    <w:rsid w:val="00003B16"/>
    <w:rsid w:val="00004CCF"/>
    <w:rsid w:val="00004E55"/>
    <w:rsid w:val="00004FD7"/>
    <w:rsid w:val="0000548A"/>
    <w:rsid w:val="00006466"/>
    <w:rsid w:val="00006C38"/>
    <w:rsid w:val="00006FF7"/>
    <w:rsid w:val="0000730B"/>
    <w:rsid w:val="00007CCC"/>
    <w:rsid w:val="0001098A"/>
    <w:rsid w:val="00010A88"/>
    <w:rsid w:val="00010AD7"/>
    <w:rsid w:val="00010AED"/>
    <w:rsid w:val="00011A87"/>
    <w:rsid w:val="000122E0"/>
    <w:rsid w:val="000124D9"/>
    <w:rsid w:val="00012C1B"/>
    <w:rsid w:val="00016467"/>
    <w:rsid w:val="00016617"/>
    <w:rsid w:val="00016723"/>
    <w:rsid w:val="00016EBE"/>
    <w:rsid w:val="0001710F"/>
    <w:rsid w:val="0001791C"/>
    <w:rsid w:val="00020346"/>
    <w:rsid w:val="0002174E"/>
    <w:rsid w:val="00021C62"/>
    <w:rsid w:val="00021E98"/>
    <w:rsid w:val="000224C5"/>
    <w:rsid w:val="00022A12"/>
    <w:rsid w:val="00023335"/>
    <w:rsid w:val="00023411"/>
    <w:rsid w:val="000239BC"/>
    <w:rsid w:val="00023C0D"/>
    <w:rsid w:val="00023DC9"/>
    <w:rsid w:val="00024156"/>
    <w:rsid w:val="00024258"/>
    <w:rsid w:val="000244B9"/>
    <w:rsid w:val="0002481B"/>
    <w:rsid w:val="00024C78"/>
    <w:rsid w:val="00025012"/>
    <w:rsid w:val="000253CB"/>
    <w:rsid w:val="000313F5"/>
    <w:rsid w:val="00031AF3"/>
    <w:rsid w:val="00031ECF"/>
    <w:rsid w:val="00032A4E"/>
    <w:rsid w:val="00032C8B"/>
    <w:rsid w:val="00032E37"/>
    <w:rsid w:val="00033259"/>
    <w:rsid w:val="0003532F"/>
    <w:rsid w:val="00035897"/>
    <w:rsid w:val="00037466"/>
    <w:rsid w:val="00037AD3"/>
    <w:rsid w:val="00040873"/>
    <w:rsid w:val="00042282"/>
    <w:rsid w:val="000425C8"/>
    <w:rsid w:val="000426B8"/>
    <w:rsid w:val="00042CA2"/>
    <w:rsid w:val="00042CD1"/>
    <w:rsid w:val="000434BB"/>
    <w:rsid w:val="00043AAF"/>
    <w:rsid w:val="00043ACA"/>
    <w:rsid w:val="0004416F"/>
    <w:rsid w:val="00044C0E"/>
    <w:rsid w:val="00045433"/>
    <w:rsid w:val="0004577B"/>
    <w:rsid w:val="00045F44"/>
    <w:rsid w:val="00046823"/>
    <w:rsid w:val="0004706C"/>
    <w:rsid w:val="000470A6"/>
    <w:rsid w:val="000474D8"/>
    <w:rsid w:val="00047B39"/>
    <w:rsid w:val="00047C1D"/>
    <w:rsid w:val="000500FC"/>
    <w:rsid w:val="000504C1"/>
    <w:rsid w:val="00051023"/>
    <w:rsid w:val="0005197E"/>
    <w:rsid w:val="00052611"/>
    <w:rsid w:val="0005318B"/>
    <w:rsid w:val="00053B65"/>
    <w:rsid w:val="000540AD"/>
    <w:rsid w:val="00054A41"/>
    <w:rsid w:val="00054FEA"/>
    <w:rsid w:val="00055700"/>
    <w:rsid w:val="0005661F"/>
    <w:rsid w:val="00056732"/>
    <w:rsid w:val="000568F6"/>
    <w:rsid w:val="00057F39"/>
    <w:rsid w:val="0006064D"/>
    <w:rsid w:val="00060931"/>
    <w:rsid w:val="00060ADB"/>
    <w:rsid w:val="00060FE5"/>
    <w:rsid w:val="00060FFE"/>
    <w:rsid w:val="00061556"/>
    <w:rsid w:val="000616FE"/>
    <w:rsid w:val="000621A3"/>
    <w:rsid w:val="000621C2"/>
    <w:rsid w:val="00062C1C"/>
    <w:rsid w:val="00063184"/>
    <w:rsid w:val="00063CFE"/>
    <w:rsid w:val="00064840"/>
    <w:rsid w:val="00064F5D"/>
    <w:rsid w:val="00065EC7"/>
    <w:rsid w:val="00066416"/>
    <w:rsid w:val="00066A1C"/>
    <w:rsid w:val="000679FB"/>
    <w:rsid w:val="00067DBC"/>
    <w:rsid w:val="000700FD"/>
    <w:rsid w:val="00070B73"/>
    <w:rsid w:val="0007130F"/>
    <w:rsid w:val="0007206A"/>
    <w:rsid w:val="00072223"/>
    <w:rsid w:val="00072585"/>
    <w:rsid w:val="00072DE2"/>
    <w:rsid w:val="0007307D"/>
    <w:rsid w:val="00073254"/>
    <w:rsid w:val="00073439"/>
    <w:rsid w:val="0007365A"/>
    <w:rsid w:val="0007421E"/>
    <w:rsid w:val="00074682"/>
    <w:rsid w:val="00074E94"/>
    <w:rsid w:val="00074F5F"/>
    <w:rsid w:val="00075721"/>
    <w:rsid w:val="000758D8"/>
    <w:rsid w:val="00075D5E"/>
    <w:rsid w:val="00075FD2"/>
    <w:rsid w:val="0007602A"/>
    <w:rsid w:val="0007661C"/>
    <w:rsid w:val="000769B1"/>
    <w:rsid w:val="00076ED9"/>
    <w:rsid w:val="000774C9"/>
    <w:rsid w:val="000803A4"/>
    <w:rsid w:val="00080C1F"/>
    <w:rsid w:val="00080C88"/>
    <w:rsid w:val="00080F4E"/>
    <w:rsid w:val="0008149A"/>
    <w:rsid w:val="00081A6F"/>
    <w:rsid w:val="00081DF4"/>
    <w:rsid w:val="00081E3C"/>
    <w:rsid w:val="00082149"/>
    <w:rsid w:val="00082375"/>
    <w:rsid w:val="000826FE"/>
    <w:rsid w:val="0008310B"/>
    <w:rsid w:val="00083181"/>
    <w:rsid w:val="000833F5"/>
    <w:rsid w:val="00084037"/>
    <w:rsid w:val="000845A6"/>
    <w:rsid w:val="00084BE1"/>
    <w:rsid w:val="00084C8F"/>
    <w:rsid w:val="00085070"/>
    <w:rsid w:val="00085109"/>
    <w:rsid w:val="0008555F"/>
    <w:rsid w:val="0008586E"/>
    <w:rsid w:val="00085995"/>
    <w:rsid w:val="00085EEC"/>
    <w:rsid w:val="00085FBD"/>
    <w:rsid w:val="000902E6"/>
    <w:rsid w:val="00090516"/>
    <w:rsid w:val="0009054B"/>
    <w:rsid w:val="000906C6"/>
    <w:rsid w:val="00090E69"/>
    <w:rsid w:val="00091190"/>
    <w:rsid w:val="000912E0"/>
    <w:rsid w:val="0009159C"/>
    <w:rsid w:val="00091D6E"/>
    <w:rsid w:val="000921F0"/>
    <w:rsid w:val="00092DAD"/>
    <w:rsid w:val="00092DC7"/>
    <w:rsid w:val="00092FF2"/>
    <w:rsid w:val="00093B94"/>
    <w:rsid w:val="00093D2B"/>
    <w:rsid w:val="00093DD7"/>
    <w:rsid w:val="0009452B"/>
    <w:rsid w:val="00094BB0"/>
    <w:rsid w:val="00094BDA"/>
    <w:rsid w:val="00094E51"/>
    <w:rsid w:val="00095589"/>
    <w:rsid w:val="000961B4"/>
    <w:rsid w:val="00096301"/>
    <w:rsid w:val="000966AE"/>
    <w:rsid w:val="000A0988"/>
    <w:rsid w:val="000A1421"/>
    <w:rsid w:val="000A191B"/>
    <w:rsid w:val="000A2D19"/>
    <w:rsid w:val="000A4A4F"/>
    <w:rsid w:val="000A4C69"/>
    <w:rsid w:val="000A65C3"/>
    <w:rsid w:val="000A661F"/>
    <w:rsid w:val="000A6C2D"/>
    <w:rsid w:val="000A6DCF"/>
    <w:rsid w:val="000A6FB8"/>
    <w:rsid w:val="000A7C39"/>
    <w:rsid w:val="000B09A2"/>
    <w:rsid w:val="000B10A7"/>
    <w:rsid w:val="000B11B1"/>
    <w:rsid w:val="000B1377"/>
    <w:rsid w:val="000B19D9"/>
    <w:rsid w:val="000B1F74"/>
    <w:rsid w:val="000B23DC"/>
    <w:rsid w:val="000B23E6"/>
    <w:rsid w:val="000B2D12"/>
    <w:rsid w:val="000B2EF0"/>
    <w:rsid w:val="000B2F65"/>
    <w:rsid w:val="000B3036"/>
    <w:rsid w:val="000B3362"/>
    <w:rsid w:val="000B3545"/>
    <w:rsid w:val="000B35E8"/>
    <w:rsid w:val="000B49C8"/>
    <w:rsid w:val="000B4E01"/>
    <w:rsid w:val="000B4F2D"/>
    <w:rsid w:val="000B5418"/>
    <w:rsid w:val="000B5DF6"/>
    <w:rsid w:val="000B61C4"/>
    <w:rsid w:val="000B68A4"/>
    <w:rsid w:val="000B7316"/>
    <w:rsid w:val="000C07E7"/>
    <w:rsid w:val="000C10B8"/>
    <w:rsid w:val="000C1414"/>
    <w:rsid w:val="000C1654"/>
    <w:rsid w:val="000C1FC3"/>
    <w:rsid w:val="000C2502"/>
    <w:rsid w:val="000C26C5"/>
    <w:rsid w:val="000C2F1F"/>
    <w:rsid w:val="000C32F3"/>
    <w:rsid w:val="000C386C"/>
    <w:rsid w:val="000C3AE4"/>
    <w:rsid w:val="000C3D7D"/>
    <w:rsid w:val="000C466B"/>
    <w:rsid w:val="000C4C87"/>
    <w:rsid w:val="000C5EE2"/>
    <w:rsid w:val="000C5F32"/>
    <w:rsid w:val="000C6177"/>
    <w:rsid w:val="000C6859"/>
    <w:rsid w:val="000C6A2A"/>
    <w:rsid w:val="000C6D33"/>
    <w:rsid w:val="000D038B"/>
    <w:rsid w:val="000D0BA4"/>
    <w:rsid w:val="000D0F52"/>
    <w:rsid w:val="000D1C33"/>
    <w:rsid w:val="000D1D0A"/>
    <w:rsid w:val="000D3038"/>
    <w:rsid w:val="000D3699"/>
    <w:rsid w:val="000D3A8C"/>
    <w:rsid w:val="000D47F2"/>
    <w:rsid w:val="000D5AF5"/>
    <w:rsid w:val="000D5D30"/>
    <w:rsid w:val="000D60C9"/>
    <w:rsid w:val="000D648B"/>
    <w:rsid w:val="000D68F0"/>
    <w:rsid w:val="000D75E9"/>
    <w:rsid w:val="000E1256"/>
    <w:rsid w:val="000E14AB"/>
    <w:rsid w:val="000E23C2"/>
    <w:rsid w:val="000E3867"/>
    <w:rsid w:val="000E38C0"/>
    <w:rsid w:val="000E3DEE"/>
    <w:rsid w:val="000E422D"/>
    <w:rsid w:val="000E4C2D"/>
    <w:rsid w:val="000E5078"/>
    <w:rsid w:val="000E5304"/>
    <w:rsid w:val="000E5853"/>
    <w:rsid w:val="000E60AD"/>
    <w:rsid w:val="000E6101"/>
    <w:rsid w:val="000E626E"/>
    <w:rsid w:val="000E69E3"/>
    <w:rsid w:val="000E71B0"/>
    <w:rsid w:val="000E7779"/>
    <w:rsid w:val="000F0044"/>
    <w:rsid w:val="000F0B08"/>
    <w:rsid w:val="000F11FD"/>
    <w:rsid w:val="000F17B2"/>
    <w:rsid w:val="000F2B53"/>
    <w:rsid w:val="000F3789"/>
    <w:rsid w:val="000F3D23"/>
    <w:rsid w:val="000F4564"/>
    <w:rsid w:val="000F4757"/>
    <w:rsid w:val="000F4768"/>
    <w:rsid w:val="000F4CC4"/>
    <w:rsid w:val="000F6A23"/>
    <w:rsid w:val="000F737B"/>
    <w:rsid w:val="000F78EF"/>
    <w:rsid w:val="000F7AF5"/>
    <w:rsid w:val="000F7E8F"/>
    <w:rsid w:val="00100E12"/>
    <w:rsid w:val="00100EA3"/>
    <w:rsid w:val="00100ECA"/>
    <w:rsid w:val="00101633"/>
    <w:rsid w:val="001020D6"/>
    <w:rsid w:val="001028C0"/>
    <w:rsid w:val="00102E8F"/>
    <w:rsid w:val="0010368A"/>
    <w:rsid w:val="00104648"/>
    <w:rsid w:val="00104CFB"/>
    <w:rsid w:val="00105203"/>
    <w:rsid w:val="00105E6D"/>
    <w:rsid w:val="001066A3"/>
    <w:rsid w:val="00106E44"/>
    <w:rsid w:val="001103B6"/>
    <w:rsid w:val="0011134E"/>
    <w:rsid w:val="001115F9"/>
    <w:rsid w:val="00111612"/>
    <w:rsid w:val="00111D56"/>
    <w:rsid w:val="00112193"/>
    <w:rsid w:val="00112A17"/>
    <w:rsid w:val="00112ADA"/>
    <w:rsid w:val="00112BC3"/>
    <w:rsid w:val="00112C45"/>
    <w:rsid w:val="00112C8A"/>
    <w:rsid w:val="00113219"/>
    <w:rsid w:val="00113222"/>
    <w:rsid w:val="001141AF"/>
    <w:rsid w:val="00114EA9"/>
    <w:rsid w:val="001152BE"/>
    <w:rsid w:val="001154FA"/>
    <w:rsid w:val="00115D48"/>
    <w:rsid w:val="00116266"/>
    <w:rsid w:val="001169E3"/>
    <w:rsid w:val="00116D4A"/>
    <w:rsid w:val="00117001"/>
    <w:rsid w:val="00117329"/>
    <w:rsid w:val="00120818"/>
    <w:rsid w:val="00121267"/>
    <w:rsid w:val="0012144C"/>
    <w:rsid w:val="00122B38"/>
    <w:rsid w:val="00122EDC"/>
    <w:rsid w:val="0012336A"/>
    <w:rsid w:val="00123692"/>
    <w:rsid w:val="00123D0C"/>
    <w:rsid w:val="00123D81"/>
    <w:rsid w:val="001241F7"/>
    <w:rsid w:val="00124ECD"/>
    <w:rsid w:val="0012547A"/>
    <w:rsid w:val="00125D42"/>
    <w:rsid w:val="00126791"/>
    <w:rsid w:val="00126852"/>
    <w:rsid w:val="00126DFC"/>
    <w:rsid w:val="00127356"/>
    <w:rsid w:val="001275A7"/>
    <w:rsid w:val="00127792"/>
    <w:rsid w:val="00127885"/>
    <w:rsid w:val="0013047B"/>
    <w:rsid w:val="00132427"/>
    <w:rsid w:val="001324F4"/>
    <w:rsid w:val="001328E6"/>
    <w:rsid w:val="00132BF4"/>
    <w:rsid w:val="00133455"/>
    <w:rsid w:val="00133517"/>
    <w:rsid w:val="0013397B"/>
    <w:rsid w:val="00134741"/>
    <w:rsid w:val="00135DE4"/>
    <w:rsid w:val="00135E5F"/>
    <w:rsid w:val="0013700A"/>
    <w:rsid w:val="00137173"/>
    <w:rsid w:val="00137259"/>
    <w:rsid w:val="00137C11"/>
    <w:rsid w:val="00140364"/>
    <w:rsid w:val="001406BE"/>
    <w:rsid w:val="00140A7E"/>
    <w:rsid w:val="00140D3A"/>
    <w:rsid w:val="001415CB"/>
    <w:rsid w:val="001423E1"/>
    <w:rsid w:val="00142FA1"/>
    <w:rsid w:val="00143001"/>
    <w:rsid w:val="0014400D"/>
    <w:rsid w:val="0014445F"/>
    <w:rsid w:val="0014485C"/>
    <w:rsid w:val="00144FEA"/>
    <w:rsid w:val="0014503D"/>
    <w:rsid w:val="00145546"/>
    <w:rsid w:val="00145862"/>
    <w:rsid w:val="00145930"/>
    <w:rsid w:val="00146111"/>
    <w:rsid w:val="00146432"/>
    <w:rsid w:val="00146E8E"/>
    <w:rsid w:val="001470B0"/>
    <w:rsid w:val="00151111"/>
    <w:rsid w:val="00151454"/>
    <w:rsid w:val="001515AA"/>
    <w:rsid w:val="00151FE7"/>
    <w:rsid w:val="0015208C"/>
    <w:rsid w:val="00152925"/>
    <w:rsid w:val="001532F7"/>
    <w:rsid w:val="00153527"/>
    <w:rsid w:val="00154890"/>
    <w:rsid w:val="001551AF"/>
    <w:rsid w:val="00155B54"/>
    <w:rsid w:val="00155C09"/>
    <w:rsid w:val="0015605C"/>
    <w:rsid w:val="001563CF"/>
    <w:rsid w:val="00156D29"/>
    <w:rsid w:val="00156F32"/>
    <w:rsid w:val="0015737D"/>
    <w:rsid w:val="00157879"/>
    <w:rsid w:val="00160125"/>
    <w:rsid w:val="0016071A"/>
    <w:rsid w:val="00160E5A"/>
    <w:rsid w:val="00160F4D"/>
    <w:rsid w:val="0016111E"/>
    <w:rsid w:val="0016136F"/>
    <w:rsid w:val="00161641"/>
    <w:rsid w:val="00161B92"/>
    <w:rsid w:val="00161D1C"/>
    <w:rsid w:val="00162D5C"/>
    <w:rsid w:val="00163BF8"/>
    <w:rsid w:val="00163FB0"/>
    <w:rsid w:val="00164212"/>
    <w:rsid w:val="001643F9"/>
    <w:rsid w:val="00165623"/>
    <w:rsid w:val="001656D9"/>
    <w:rsid w:val="00165803"/>
    <w:rsid w:val="00165F5C"/>
    <w:rsid w:val="00166951"/>
    <w:rsid w:val="00166A13"/>
    <w:rsid w:val="001670BB"/>
    <w:rsid w:val="001670BE"/>
    <w:rsid w:val="001673F9"/>
    <w:rsid w:val="00167D2F"/>
    <w:rsid w:val="00167DB0"/>
    <w:rsid w:val="00170515"/>
    <w:rsid w:val="001706C4"/>
    <w:rsid w:val="00170903"/>
    <w:rsid w:val="00170B64"/>
    <w:rsid w:val="00170C27"/>
    <w:rsid w:val="00170EA3"/>
    <w:rsid w:val="00171988"/>
    <w:rsid w:val="00172046"/>
    <w:rsid w:val="00172A27"/>
    <w:rsid w:val="00172BDC"/>
    <w:rsid w:val="00173193"/>
    <w:rsid w:val="00173262"/>
    <w:rsid w:val="00173E51"/>
    <w:rsid w:val="001742DD"/>
    <w:rsid w:val="001749D0"/>
    <w:rsid w:val="0017519D"/>
    <w:rsid w:val="0017530F"/>
    <w:rsid w:val="001754D9"/>
    <w:rsid w:val="00175662"/>
    <w:rsid w:val="001757EE"/>
    <w:rsid w:val="00175817"/>
    <w:rsid w:val="00175B15"/>
    <w:rsid w:val="00176540"/>
    <w:rsid w:val="00176922"/>
    <w:rsid w:val="00176FC4"/>
    <w:rsid w:val="00177DAE"/>
    <w:rsid w:val="0018016B"/>
    <w:rsid w:val="0018035B"/>
    <w:rsid w:val="00180870"/>
    <w:rsid w:val="001812B6"/>
    <w:rsid w:val="0018295A"/>
    <w:rsid w:val="001829F4"/>
    <w:rsid w:val="00182FD8"/>
    <w:rsid w:val="0018300D"/>
    <w:rsid w:val="00183E54"/>
    <w:rsid w:val="0018537D"/>
    <w:rsid w:val="00185B55"/>
    <w:rsid w:val="00185B95"/>
    <w:rsid w:val="00185EF8"/>
    <w:rsid w:val="0018601E"/>
    <w:rsid w:val="0018616F"/>
    <w:rsid w:val="0018672F"/>
    <w:rsid w:val="00186ED8"/>
    <w:rsid w:val="00187428"/>
    <w:rsid w:val="00187AE2"/>
    <w:rsid w:val="00187D46"/>
    <w:rsid w:val="001900CC"/>
    <w:rsid w:val="001903A4"/>
    <w:rsid w:val="00190406"/>
    <w:rsid w:val="00190766"/>
    <w:rsid w:val="001909D1"/>
    <w:rsid w:val="0019170E"/>
    <w:rsid w:val="00192141"/>
    <w:rsid w:val="00192181"/>
    <w:rsid w:val="001926C2"/>
    <w:rsid w:val="001931C4"/>
    <w:rsid w:val="00193610"/>
    <w:rsid w:val="00193AFC"/>
    <w:rsid w:val="00193D06"/>
    <w:rsid w:val="001949CD"/>
    <w:rsid w:val="001957EA"/>
    <w:rsid w:val="00195B6F"/>
    <w:rsid w:val="00195C5E"/>
    <w:rsid w:val="00196B73"/>
    <w:rsid w:val="00197025"/>
    <w:rsid w:val="0019720C"/>
    <w:rsid w:val="00197724"/>
    <w:rsid w:val="00197E72"/>
    <w:rsid w:val="001A0314"/>
    <w:rsid w:val="001A141D"/>
    <w:rsid w:val="001A1FE6"/>
    <w:rsid w:val="001A2113"/>
    <w:rsid w:val="001A2CA2"/>
    <w:rsid w:val="001A4685"/>
    <w:rsid w:val="001A4DB8"/>
    <w:rsid w:val="001A4DBF"/>
    <w:rsid w:val="001A5669"/>
    <w:rsid w:val="001A5A36"/>
    <w:rsid w:val="001A6807"/>
    <w:rsid w:val="001A7B51"/>
    <w:rsid w:val="001B0242"/>
    <w:rsid w:val="001B0E4D"/>
    <w:rsid w:val="001B0EC3"/>
    <w:rsid w:val="001B1263"/>
    <w:rsid w:val="001B1266"/>
    <w:rsid w:val="001B15D4"/>
    <w:rsid w:val="001B1DEE"/>
    <w:rsid w:val="001B2148"/>
    <w:rsid w:val="001B2515"/>
    <w:rsid w:val="001B29D2"/>
    <w:rsid w:val="001B51F7"/>
    <w:rsid w:val="001B5569"/>
    <w:rsid w:val="001B5DBF"/>
    <w:rsid w:val="001B6538"/>
    <w:rsid w:val="001B791E"/>
    <w:rsid w:val="001B7B55"/>
    <w:rsid w:val="001B7BC1"/>
    <w:rsid w:val="001C02D4"/>
    <w:rsid w:val="001C03BD"/>
    <w:rsid w:val="001C09E3"/>
    <w:rsid w:val="001C0A8A"/>
    <w:rsid w:val="001C16B8"/>
    <w:rsid w:val="001C1A8E"/>
    <w:rsid w:val="001C1D38"/>
    <w:rsid w:val="001C1F61"/>
    <w:rsid w:val="001C23E9"/>
    <w:rsid w:val="001C255E"/>
    <w:rsid w:val="001C2F3D"/>
    <w:rsid w:val="001C3A16"/>
    <w:rsid w:val="001C5343"/>
    <w:rsid w:val="001C5652"/>
    <w:rsid w:val="001C5725"/>
    <w:rsid w:val="001C58E1"/>
    <w:rsid w:val="001C5F6A"/>
    <w:rsid w:val="001C61D4"/>
    <w:rsid w:val="001C63C5"/>
    <w:rsid w:val="001C6607"/>
    <w:rsid w:val="001C6671"/>
    <w:rsid w:val="001C6D43"/>
    <w:rsid w:val="001C71BC"/>
    <w:rsid w:val="001C71CD"/>
    <w:rsid w:val="001C7B2F"/>
    <w:rsid w:val="001C7BAA"/>
    <w:rsid w:val="001C7CC4"/>
    <w:rsid w:val="001C7DFF"/>
    <w:rsid w:val="001D0252"/>
    <w:rsid w:val="001D1256"/>
    <w:rsid w:val="001D12FE"/>
    <w:rsid w:val="001D1B54"/>
    <w:rsid w:val="001D1F55"/>
    <w:rsid w:val="001D2253"/>
    <w:rsid w:val="001D23E7"/>
    <w:rsid w:val="001D2506"/>
    <w:rsid w:val="001D36FD"/>
    <w:rsid w:val="001D3927"/>
    <w:rsid w:val="001D40FC"/>
    <w:rsid w:val="001D4E31"/>
    <w:rsid w:val="001D5F91"/>
    <w:rsid w:val="001D6A82"/>
    <w:rsid w:val="001D7770"/>
    <w:rsid w:val="001E0B84"/>
    <w:rsid w:val="001E1966"/>
    <w:rsid w:val="001E2CAE"/>
    <w:rsid w:val="001E3F53"/>
    <w:rsid w:val="001E4B1B"/>
    <w:rsid w:val="001E4BB4"/>
    <w:rsid w:val="001E5719"/>
    <w:rsid w:val="001E5CB8"/>
    <w:rsid w:val="001E5D8D"/>
    <w:rsid w:val="001E70B6"/>
    <w:rsid w:val="001E78FC"/>
    <w:rsid w:val="001F00B0"/>
    <w:rsid w:val="001F0435"/>
    <w:rsid w:val="001F1512"/>
    <w:rsid w:val="001F1CE2"/>
    <w:rsid w:val="001F1DB4"/>
    <w:rsid w:val="001F2807"/>
    <w:rsid w:val="001F3004"/>
    <w:rsid w:val="001F3250"/>
    <w:rsid w:val="001F3306"/>
    <w:rsid w:val="001F3659"/>
    <w:rsid w:val="001F3830"/>
    <w:rsid w:val="001F4D46"/>
    <w:rsid w:val="001F537A"/>
    <w:rsid w:val="001F5D7D"/>
    <w:rsid w:val="001F6394"/>
    <w:rsid w:val="001F66A2"/>
    <w:rsid w:val="001F6C01"/>
    <w:rsid w:val="00200E31"/>
    <w:rsid w:val="00201062"/>
    <w:rsid w:val="002010BA"/>
    <w:rsid w:val="0020230E"/>
    <w:rsid w:val="002032EE"/>
    <w:rsid w:val="002038CF"/>
    <w:rsid w:val="002049F0"/>
    <w:rsid w:val="002052E9"/>
    <w:rsid w:val="0020566F"/>
    <w:rsid w:val="002067E9"/>
    <w:rsid w:val="00206933"/>
    <w:rsid w:val="002073BA"/>
    <w:rsid w:val="00207D4C"/>
    <w:rsid w:val="0021051D"/>
    <w:rsid w:val="00210CEC"/>
    <w:rsid w:val="00210D0A"/>
    <w:rsid w:val="00211762"/>
    <w:rsid w:val="002118C9"/>
    <w:rsid w:val="00211ED4"/>
    <w:rsid w:val="00211F46"/>
    <w:rsid w:val="0021208C"/>
    <w:rsid w:val="00212150"/>
    <w:rsid w:val="002123F2"/>
    <w:rsid w:val="00212A76"/>
    <w:rsid w:val="00213051"/>
    <w:rsid w:val="002130AA"/>
    <w:rsid w:val="002130D9"/>
    <w:rsid w:val="00213404"/>
    <w:rsid w:val="0021341E"/>
    <w:rsid w:val="002139BF"/>
    <w:rsid w:val="00213FD3"/>
    <w:rsid w:val="0021427A"/>
    <w:rsid w:val="00214A95"/>
    <w:rsid w:val="00215D13"/>
    <w:rsid w:val="002161F2"/>
    <w:rsid w:val="0021632E"/>
    <w:rsid w:val="00220E56"/>
    <w:rsid w:val="00221D23"/>
    <w:rsid w:val="00223C4F"/>
    <w:rsid w:val="00223DF1"/>
    <w:rsid w:val="00224E8B"/>
    <w:rsid w:val="00224F50"/>
    <w:rsid w:val="00227E69"/>
    <w:rsid w:val="00227F1E"/>
    <w:rsid w:val="00227FD2"/>
    <w:rsid w:val="0023003D"/>
    <w:rsid w:val="002309F9"/>
    <w:rsid w:val="00230A07"/>
    <w:rsid w:val="00231852"/>
    <w:rsid w:val="00231ACB"/>
    <w:rsid w:val="00232098"/>
    <w:rsid w:val="00233761"/>
    <w:rsid w:val="00233C45"/>
    <w:rsid w:val="00233C8E"/>
    <w:rsid w:val="00234430"/>
    <w:rsid w:val="00234FE8"/>
    <w:rsid w:val="00235EF9"/>
    <w:rsid w:val="00236675"/>
    <w:rsid w:val="00237089"/>
    <w:rsid w:val="00237886"/>
    <w:rsid w:val="00237AA2"/>
    <w:rsid w:val="00240122"/>
    <w:rsid w:val="00240760"/>
    <w:rsid w:val="00240C71"/>
    <w:rsid w:val="00241485"/>
    <w:rsid w:val="0024170A"/>
    <w:rsid w:val="00241DE9"/>
    <w:rsid w:val="002422ED"/>
    <w:rsid w:val="00242629"/>
    <w:rsid w:val="0024320E"/>
    <w:rsid w:val="002432AB"/>
    <w:rsid w:val="00243756"/>
    <w:rsid w:val="00243DFE"/>
    <w:rsid w:val="002443AE"/>
    <w:rsid w:val="00244ED2"/>
    <w:rsid w:val="00245416"/>
    <w:rsid w:val="002457F8"/>
    <w:rsid w:val="00245E69"/>
    <w:rsid w:val="0024607C"/>
    <w:rsid w:val="0024614E"/>
    <w:rsid w:val="0024748B"/>
    <w:rsid w:val="00247D3F"/>
    <w:rsid w:val="00250CE0"/>
    <w:rsid w:val="00252479"/>
    <w:rsid w:val="00252B95"/>
    <w:rsid w:val="00252EC7"/>
    <w:rsid w:val="00252FC1"/>
    <w:rsid w:val="00253973"/>
    <w:rsid w:val="00253C7F"/>
    <w:rsid w:val="00253D1E"/>
    <w:rsid w:val="00254095"/>
    <w:rsid w:val="0025419B"/>
    <w:rsid w:val="0025462C"/>
    <w:rsid w:val="00254B5A"/>
    <w:rsid w:val="00254BF8"/>
    <w:rsid w:val="002559FC"/>
    <w:rsid w:val="00255F03"/>
    <w:rsid w:val="00256157"/>
    <w:rsid w:val="00257187"/>
    <w:rsid w:val="00257951"/>
    <w:rsid w:val="00257C11"/>
    <w:rsid w:val="00260BA5"/>
    <w:rsid w:val="00260CD0"/>
    <w:rsid w:val="00262481"/>
    <w:rsid w:val="00262E0D"/>
    <w:rsid w:val="00262E23"/>
    <w:rsid w:val="00263847"/>
    <w:rsid w:val="00264484"/>
    <w:rsid w:val="0026498D"/>
    <w:rsid w:val="00264EA8"/>
    <w:rsid w:val="00264F67"/>
    <w:rsid w:val="00265460"/>
    <w:rsid w:val="00265964"/>
    <w:rsid w:val="00266D09"/>
    <w:rsid w:val="00266E2A"/>
    <w:rsid w:val="00266F98"/>
    <w:rsid w:val="00267E82"/>
    <w:rsid w:val="002706A1"/>
    <w:rsid w:val="002719F8"/>
    <w:rsid w:val="0027264B"/>
    <w:rsid w:val="00272EE8"/>
    <w:rsid w:val="00272F66"/>
    <w:rsid w:val="00273035"/>
    <w:rsid w:val="002733EF"/>
    <w:rsid w:val="00273AA7"/>
    <w:rsid w:val="00273F0C"/>
    <w:rsid w:val="0027426D"/>
    <w:rsid w:val="00274523"/>
    <w:rsid w:val="00274AED"/>
    <w:rsid w:val="00274DD1"/>
    <w:rsid w:val="00274EBD"/>
    <w:rsid w:val="0027513D"/>
    <w:rsid w:val="0027524E"/>
    <w:rsid w:val="00275577"/>
    <w:rsid w:val="002756FF"/>
    <w:rsid w:val="002762E5"/>
    <w:rsid w:val="00276304"/>
    <w:rsid w:val="002765F9"/>
    <w:rsid w:val="00276941"/>
    <w:rsid w:val="00277261"/>
    <w:rsid w:val="00277660"/>
    <w:rsid w:val="002820DC"/>
    <w:rsid w:val="00282AE8"/>
    <w:rsid w:val="00283199"/>
    <w:rsid w:val="00283437"/>
    <w:rsid w:val="0028361A"/>
    <w:rsid w:val="002836AA"/>
    <w:rsid w:val="00283B1D"/>
    <w:rsid w:val="002842F0"/>
    <w:rsid w:val="00284C83"/>
    <w:rsid w:val="002869D8"/>
    <w:rsid w:val="00287E40"/>
    <w:rsid w:val="00290582"/>
    <w:rsid w:val="00290D38"/>
    <w:rsid w:val="00291B93"/>
    <w:rsid w:val="00292202"/>
    <w:rsid w:val="002924FB"/>
    <w:rsid w:val="00293076"/>
    <w:rsid w:val="0029329B"/>
    <w:rsid w:val="002937C3"/>
    <w:rsid w:val="00293A4B"/>
    <w:rsid w:val="0029471E"/>
    <w:rsid w:val="00295233"/>
    <w:rsid w:val="00296A60"/>
    <w:rsid w:val="00296F0B"/>
    <w:rsid w:val="0029759B"/>
    <w:rsid w:val="00297D5D"/>
    <w:rsid w:val="00297FF1"/>
    <w:rsid w:val="002A15ED"/>
    <w:rsid w:val="002A184E"/>
    <w:rsid w:val="002A18C1"/>
    <w:rsid w:val="002A1DF6"/>
    <w:rsid w:val="002A1E17"/>
    <w:rsid w:val="002A2A2C"/>
    <w:rsid w:val="002A2D17"/>
    <w:rsid w:val="002A32B6"/>
    <w:rsid w:val="002A37E6"/>
    <w:rsid w:val="002A3FD1"/>
    <w:rsid w:val="002A5699"/>
    <w:rsid w:val="002A6292"/>
    <w:rsid w:val="002A6614"/>
    <w:rsid w:val="002A66B0"/>
    <w:rsid w:val="002A6AFF"/>
    <w:rsid w:val="002A7EB5"/>
    <w:rsid w:val="002B05AA"/>
    <w:rsid w:val="002B0FFB"/>
    <w:rsid w:val="002B20F5"/>
    <w:rsid w:val="002B2924"/>
    <w:rsid w:val="002B3B6A"/>
    <w:rsid w:val="002B3FFB"/>
    <w:rsid w:val="002B44E3"/>
    <w:rsid w:val="002B4957"/>
    <w:rsid w:val="002B64FB"/>
    <w:rsid w:val="002B697B"/>
    <w:rsid w:val="002B73AF"/>
    <w:rsid w:val="002B7524"/>
    <w:rsid w:val="002B7720"/>
    <w:rsid w:val="002B7C5D"/>
    <w:rsid w:val="002B7D45"/>
    <w:rsid w:val="002C25F8"/>
    <w:rsid w:val="002C2A24"/>
    <w:rsid w:val="002C325D"/>
    <w:rsid w:val="002C351A"/>
    <w:rsid w:val="002C397E"/>
    <w:rsid w:val="002C3991"/>
    <w:rsid w:val="002C41CB"/>
    <w:rsid w:val="002C4609"/>
    <w:rsid w:val="002C4680"/>
    <w:rsid w:val="002C54FF"/>
    <w:rsid w:val="002C5D3E"/>
    <w:rsid w:val="002C62D8"/>
    <w:rsid w:val="002C6A0A"/>
    <w:rsid w:val="002C6A7D"/>
    <w:rsid w:val="002C729D"/>
    <w:rsid w:val="002C7B46"/>
    <w:rsid w:val="002C7F86"/>
    <w:rsid w:val="002D14FB"/>
    <w:rsid w:val="002D33D9"/>
    <w:rsid w:val="002D45C4"/>
    <w:rsid w:val="002D48B2"/>
    <w:rsid w:val="002D4C50"/>
    <w:rsid w:val="002D5593"/>
    <w:rsid w:val="002D631B"/>
    <w:rsid w:val="002D6886"/>
    <w:rsid w:val="002D6AED"/>
    <w:rsid w:val="002D7BAB"/>
    <w:rsid w:val="002D7FDF"/>
    <w:rsid w:val="002E021D"/>
    <w:rsid w:val="002E06A9"/>
    <w:rsid w:val="002E0A43"/>
    <w:rsid w:val="002E19BD"/>
    <w:rsid w:val="002E1FED"/>
    <w:rsid w:val="002E25CD"/>
    <w:rsid w:val="002E3084"/>
    <w:rsid w:val="002E32C2"/>
    <w:rsid w:val="002E33EC"/>
    <w:rsid w:val="002E39CF"/>
    <w:rsid w:val="002E434D"/>
    <w:rsid w:val="002E4875"/>
    <w:rsid w:val="002E4E65"/>
    <w:rsid w:val="002E5635"/>
    <w:rsid w:val="002E65AA"/>
    <w:rsid w:val="002E761C"/>
    <w:rsid w:val="002E774B"/>
    <w:rsid w:val="002E7778"/>
    <w:rsid w:val="002E7A05"/>
    <w:rsid w:val="002E7B37"/>
    <w:rsid w:val="002F00F5"/>
    <w:rsid w:val="002F0F80"/>
    <w:rsid w:val="002F122A"/>
    <w:rsid w:val="002F13EF"/>
    <w:rsid w:val="002F14F5"/>
    <w:rsid w:val="002F1F2E"/>
    <w:rsid w:val="002F2241"/>
    <w:rsid w:val="002F2308"/>
    <w:rsid w:val="002F2621"/>
    <w:rsid w:val="002F328C"/>
    <w:rsid w:val="002F376E"/>
    <w:rsid w:val="002F3929"/>
    <w:rsid w:val="002F3BD0"/>
    <w:rsid w:val="002F4A6F"/>
    <w:rsid w:val="002F600A"/>
    <w:rsid w:val="002F739C"/>
    <w:rsid w:val="002F7BED"/>
    <w:rsid w:val="0030058F"/>
    <w:rsid w:val="0030153C"/>
    <w:rsid w:val="00301613"/>
    <w:rsid w:val="00301A68"/>
    <w:rsid w:val="003030DF"/>
    <w:rsid w:val="0030427C"/>
    <w:rsid w:val="00304567"/>
    <w:rsid w:val="00304709"/>
    <w:rsid w:val="003048A5"/>
    <w:rsid w:val="00304E85"/>
    <w:rsid w:val="00305360"/>
    <w:rsid w:val="00305B41"/>
    <w:rsid w:val="00305D14"/>
    <w:rsid w:val="00306035"/>
    <w:rsid w:val="0030672F"/>
    <w:rsid w:val="00306964"/>
    <w:rsid w:val="00306B5B"/>
    <w:rsid w:val="003102D0"/>
    <w:rsid w:val="0031189B"/>
    <w:rsid w:val="003119F4"/>
    <w:rsid w:val="00311E4C"/>
    <w:rsid w:val="00311FC6"/>
    <w:rsid w:val="003120CB"/>
    <w:rsid w:val="003121EA"/>
    <w:rsid w:val="0031311F"/>
    <w:rsid w:val="0031393C"/>
    <w:rsid w:val="00313D36"/>
    <w:rsid w:val="0031468A"/>
    <w:rsid w:val="00314B6A"/>
    <w:rsid w:val="00314F05"/>
    <w:rsid w:val="003150B1"/>
    <w:rsid w:val="003155CA"/>
    <w:rsid w:val="00315A16"/>
    <w:rsid w:val="00315EE0"/>
    <w:rsid w:val="003163BD"/>
    <w:rsid w:val="00316706"/>
    <w:rsid w:val="00316AD4"/>
    <w:rsid w:val="003175FD"/>
    <w:rsid w:val="003179CB"/>
    <w:rsid w:val="0032022F"/>
    <w:rsid w:val="003212FC"/>
    <w:rsid w:val="0032169E"/>
    <w:rsid w:val="00321910"/>
    <w:rsid w:val="00321C27"/>
    <w:rsid w:val="003222BF"/>
    <w:rsid w:val="00322F21"/>
    <w:rsid w:val="00323AB0"/>
    <w:rsid w:val="00324941"/>
    <w:rsid w:val="0032498F"/>
    <w:rsid w:val="00324A40"/>
    <w:rsid w:val="0032548D"/>
    <w:rsid w:val="003255C2"/>
    <w:rsid w:val="00330052"/>
    <w:rsid w:val="003322BB"/>
    <w:rsid w:val="0033253D"/>
    <w:rsid w:val="0033274E"/>
    <w:rsid w:val="00332D78"/>
    <w:rsid w:val="0033304C"/>
    <w:rsid w:val="00333201"/>
    <w:rsid w:val="00333492"/>
    <w:rsid w:val="0033385C"/>
    <w:rsid w:val="00333A84"/>
    <w:rsid w:val="003351DB"/>
    <w:rsid w:val="00335915"/>
    <w:rsid w:val="003376DE"/>
    <w:rsid w:val="0034070C"/>
    <w:rsid w:val="00340D0D"/>
    <w:rsid w:val="003419D1"/>
    <w:rsid w:val="003423C2"/>
    <w:rsid w:val="0034250E"/>
    <w:rsid w:val="00343769"/>
    <w:rsid w:val="00343A83"/>
    <w:rsid w:val="00344C02"/>
    <w:rsid w:val="003451FC"/>
    <w:rsid w:val="0034545A"/>
    <w:rsid w:val="00345E27"/>
    <w:rsid w:val="003463F3"/>
    <w:rsid w:val="003471FE"/>
    <w:rsid w:val="00350095"/>
    <w:rsid w:val="0035035B"/>
    <w:rsid w:val="00350731"/>
    <w:rsid w:val="0035125B"/>
    <w:rsid w:val="00351A20"/>
    <w:rsid w:val="00351D91"/>
    <w:rsid w:val="003523C0"/>
    <w:rsid w:val="00352B52"/>
    <w:rsid w:val="003547F3"/>
    <w:rsid w:val="00354972"/>
    <w:rsid w:val="00354A14"/>
    <w:rsid w:val="00354E1D"/>
    <w:rsid w:val="00355A71"/>
    <w:rsid w:val="00355CD9"/>
    <w:rsid w:val="00355EC8"/>
    <w:rsid w:val="003564C8"/>
    <w:rsid w:val="003578F3"/>
    <w:rsid w:val="00357A50"/>
    <w:rsid w:val="0036061C"/>
    <w:rsid w:val="00361CC6"/>
    <w:rsid w:val="00362523"/>
    <w:rsid w:val="0036275C"/>
    <w:rsid w:val="00362BF2"/>
    <w:rsid w:val="00362FE8"/>
    <w:rsid w:val="003635EE"/>
    <w:rsid w:val="00364044"/>
    <w:rsid w:val="00364251"/>
    <w:rsid w:val="00364A11"/>
    <w:rsid w:val="00364E92"/>
    <w:rsid w:val="003661EE"/>
    <w:rsid w:val="003667C8"/>
    <w:rsid w:val="003668AE"/>
    <w:rsid w:val="00367BBD"/>
    <w:rsid w:val="00371084"/>
    <w:rsid w:val="0037169B"/>
    <w:rsid w:val="00371E3C"/>
    <w:rsid w:val="00372279"/>
    <w:rsid w:val="003725ED"/>
    <w:rsid w:val="00372D4D"/>
    <w:rsid w:val="00373F2D"/>
    <w:rsid w:val="00374087"/>
    <w:rsid w:val="00374749"/>
    <w:rsid w:val="00374BED"/>
    <w:rsid w:val="00374FE9"/>
    <w:rsid w:val="00375203"/>
    <w:rsid w:val="003755D4"/>
    <w:rsid w:val="00375B51"/>
    <w:rsid w:val="00375BA5"/>
    <w:rsid w:val="003760D7"/>
    <w:rsid w:val="00376DCA"/>
    <w:rsid w:val="003771B5"/>
    <w:rsid w:val="00377864"/>
    <w:rsid w:val="00377DC7"/>
    <w:rsid w:val="00380924"/>
    <w:rsid w:val="00380A59"/>
    <w:rsid w:val="00380FE5"/>
    <w:rsid w:val="0038170E"/>
    <w:rsid w:val="00381796"/>
    <w:rsid w:val="0038185D"/>
    <w:rsid w:val="00381CFE"/>
    <w:rsid w:val="003820CC"/>
    <w:rsid w:val="00383609"/>
    <w:rsid w:val="00383BCE"/>
    <w:rsid w:val="00383DFB"/>
    <w:rsid w:val="00384BCD"/>
    <w:rsid w:val="00385096"/>
    <w:rsid w:val="0038510A"/>
    <w:rsid w:val="003852B3"/>
    <w:rsid w:val="00385F43"/>
    <w:rsid w:val="003864E4"/>
    <w:rsid w:val="003876BB"/>
    <w:rsid w:val="00387B78"/>
    <w:rsid w:val="00387DB4"/>
    <w:rsid w:val="00390A37"/>
    <w:rsid w:val="00390D7C"/>
    <w:rsid w:val="0039103F"/>
    <w:rsid w:val="00391DF8"/>
    <w:rsid w:val="0039296D"/>
    <w:rsid w:val="00392BDD"/>
    <w:rsid w:val="003930DC"/>
    <w:rsid w:val="003938B9"/>
    <w:rsid w:val="003943A6"/>
    <w:rsid w:val="00394716"/>
    <w:rsid w:val="0039557E"/>
    <w:rsid w:val="003957B6"/>
    <w:rsid w:val="00396997"/>
    <w:rsid w:val="00396E8E"/>
    <w:rsid w:val="003971B5"/>
    <w:rsid w:val="00397332"/>
    <w:rsid w:val="00397353"/>
    <w:rsid w:val="00397E03"/>
    <w:rsid w:val="003A03F2"/>
    <w:rsid w:val="003A0480"/>
    <w:rsid w:val="003A1453"/>
    <w:rsid w:val="003A17D3"/>
    <w:rsid w:val="003A2041"/>
    <w:rsid w:val="003A2469"/>
    <w:rsid w:val="003A262B"/>
    <w:rsid w:val="003A29D7"/>
    <w:rsid w:val="003A2E5A"/>
    <w:rsid w:val="003A30A5"/>
    <w:rsid w:val="003A32EE"/>
    <w:rsid w:val="003A3658"/>
    <w:rsid w:val="003A3F2C"/>
    <w:rsid w:val="003A4610"/>
    <w:rsid w:val="003A46A1"/>
    <w:rsid w:val="003A4EEB"/>
    <w:rsid w:val="003A5214"/>
    <w:rsid w:val="003A52C1"/>
    <w:rsid w:val="003A6196"/>
    <w:rsid w:val="003A657C"/>
    <w:rsid w:val="003A694B"/>
    <w:rsid w:val="003A69E1"/>
    <w:rsid w:val="003A74B9"/>
    <w:rsid w:val="003A76FC"/>
    <w:rsid w:val="003A788F"/>
    <w:rsid w:val="003A7996"/>
    <w:rsid w:val="003B010C"/>
    <w:rsid w:val="003B02FD"/>
    <w:rsid w:val="003B0619"/>
    <w:rsid w:val="003B0BB6"/>
    <w:rsid w:val="003B1255"/>
    <w:rsid w:val="003B1293"/>
    <w:rsid w:val="003B1445"/>
    <w:rsid w:val="003B144B"/>
    <w:rsid w:val="003B1776"/>
    <w:rsid w:val="003B1B59"/>
    <w:rsid w:val="003B1C98"/>
    <w:rsid w:val="003B2440"/>
    <w:rsid w:val="003B2E1C"/>
    <w:rsid w:val="003B2F6B"/>
    <w:rsid w:val="003B3145"/>
    <w:rsid w:val="003B3478"/>
    <w:rsid w:val="003B38AD"/>
    <w:rsid w:val="003B3A79"/>
    <w:rsid w:val="003B3B73"/>
    <w:rsid w:val="003B45BE"/>
    <w:rsid w:val="003B4FEB"/>
    <w:rsid w:val="003B59A5"/>
    <w:rsid w:val="003B5BFB"/>
    <w:rsid w:val="003B606D"/>
    <w:rsid w:val="003B6427"/>
    <w:rsid w:val="003B67C2"/>
    <w:rsid w:val="003B703A"/>
    <w:rsid w:val="003B75F3"/>
    <w:rsid w:val="003C2DCB"/>
    <w:rsid w:val="003C34E0"/>
    <w:rsid w:val="003C3D3F"/>
    <w:rsid w:val="003C464D"/>
    <w:rsid w:val="003C4FB6"/>
    <w:rsid w:val="003C6165"/>
    <w:rsid w:val="003C6A07"/>
    <w:rsid w:val="003C6B17"/>
    <w:rsid w:val="003C7D52"/>
    <w:rsid w:val="003D0062"/>
    <w:rsid w:val="003D071B"/>
    <w:rsid w:val="003D0C89"/>
    <w:rsid w:val="003D0CBB"/>
    <w:rsid w:val="003D11FB"/>
    <w:rsid w:val="003D12B3"/>
    <w:rsid w:val="003D1435"/>
    <w:rsid w:val="003D1889"/>
    <w:rsid w:val="003D2402"/>
    <w:rsid w:val="003D3E60"/>
    <w:rsid w:val="003D40BF"/>
    <w:rsid w:val="003D44C9"/>
    <w:rsid w:val="003D56AA"/>
    <w:rsid w:val="003D6328"/>
    <w:rsid w:val="003D6720"/>
    <w:rsid w:val="003D6B99"/>
    <w:rsid w:val="003D6EB7"/>
    <w:rsid w:val="003D6F46"/>
    <w:rsid w:val="003D7067"/>
    <w:rsid w:val="003D775C"/>
    <w:rsid w:val="003D7CE6"/>
    <w:rsid w:val="003E009D"/>
    <w:rsid w:val="003E0546"/>
    <w:rsid w:val="003E11E9"/>
    <w:rsid w:val="003E1415"/>
    <w:rsid w:val="003E1773"/>
    <w:rsid w:val="003E1970"/>
    <w:rsid w:val="003E1F2B"/>
    <w:rsid w:val="003E20A6"/>
    <w:rsid w:val="003E39AE"/>
    <w:rsid w:val="003E48E1"/>
    <w:rsid w:val="003E49B0"/>
    <w:rsid w:val="003E53FF"/>
    <w:rsid w:val="003E56E1"/>
    <w:rsid w:val="003E587D"/>
    <w:rsid w:val="003E7B5B"/>
    <w:rsid w:val="003F044F"/>
    <w:rsid w:val="003F11EF"/>
    <w:rsid w:val="003F27D5"/>
    <w:rsid w:val="003F302D"/>
    <w:rsid w:val="003F4081"/>
    <w:rsid w:val="003F40CA"/>
    <w:rsid w:val="003F46F5"/>
    <w:rsid w:val="003F485A"/>
    <w:rsid w:val="003F4FED"/>
    <w:rsid w:val="003F50F2"/>
    <w:rsid w:val="003F5455"/>
    <w:rsid w:val="003F5CF4"/>
    <w:rsid w:val="003F665B"/>
    <w:rsid w:val="003F6CE7"/>
    <w:rsid w:val="003F774D"/>
    <w:rsid w:val="003F7C39"/>
    <w:rsid w:val="00401B29"/>
    <w:rsid w:val="00402478"/>
    <w:rsid w:val="00402929"/>
    <w:rsid w:val="00403392"/>
    <w:rsid w:val="00403464"/>
    <w:rsid w:val="00403AA5"/>
    <w:rsid w:val="00404256"/>
    <w:rsid w:val="0040438E"/>
    <w:rsid w:val="00404EBF"/>
    <w:rsid w:val="00405032"/>
    <w:rsid w:val="004055C0"/>
    <w:rsid w:val="00405890"/>
    <w:rsid w:val="00406B26"/>
    <w:rsid w:val="00406C11"/>
    <w:rsid w:val="004077FC"/>
    <w:rsid w:val="00410C61"/>
    <w:rsid w:val="00410F75"/>
    <w:rsid w:val="00411331"/>
    <w:rsid w:val="00411830"/>
    <w:rsid w:val="00411C08"/>
    <w:rsid w:val="004125B5"/>
    <w:rsid w:val="00412BDC"/>
    <w:rsid w:val="00412D6D"/>
    <w:rsid w:val="00412DF1"/>
    <w:rsid w:val="00412ED4"/>
    <w:rsid w:val="00413795"/>
    <w:rsid w:val="004138A6"/>
    <w:rsid w:val="00413FD0"/>
    <w:rsid w:val="0041424F"/>
    <w:rsid w:val="0041436B"/>
    <w:rsid w:val="00415298"/>
    <w:rsid w:val="0041588D"/>
    <w:rsid w:val="00415BC8"/>
    <w:rsid w:val="004162B4"/>
    <w:rsid w:val="004162E4"/>
    <w:rsid w:val="004163B7"/>
    <w:rsid w:val="004167B3"/>
    <w:rsid w:val="0041695A"/>
    <w:rsid w:val="00416A6E"/>
    <w:rsid w:val="00416D49"/>
    <w:rsid w:val="00417941"/>
    <w:rsid w:val="00417B81"/>
    <w:rsid w:val="00417C32"/>
    <w:rsid w:val="0042033E"/>
    <w:rsid w:val="00420A70"/>
    <w:rsid w:val="004211F9"/>
    <w:rsid w:val="004234D3"/>
    <w:rsid w:val="00423B38"/>
    <w:rsid w:val="00423F3D"/>
    <w:rsid w:val="0042487F"/>
    <w:rsid w:val="00424D1A"/>
    <w:rsid w:val="00425469"/>
    <w:rsid w:val="004269A1"/>
    <w:rsid w:val="00426EFA"/>
    <w:rsid w:val="00430289"/>
    <w:rsid w:val="004311D6"/>
    <w:rsid w:val="00431C58"/>
    <w:rsid w:val="0043288B"/>
    <w:rsid w:val="00432F7F"/>
    <w:rsid w:val="0043366C"/>
    <w:rsid w:val="0043369F"/>
    <w:rsid w:val="004336DC"/>
    <w:rsid w:val="004338B4"/>
    <w:rsid w:val="004338CC"/>
    <w:rsid w:val="00433AED"/>
    <w:rsid w:val="00433E04"/>
    <w:rsid w:val="004344EE"/>
    <w:rsid w:val="00434DDA"/>
    <w:rsid w:val="00435084"/>
    <w:rsid w:val="004350EB"/>
    <w:rsid w:val="00435768"/>
    <w:rsid w:val="0043583A"/>
    <w:rsid w:val="0043633B"/>
    <w:rsid w:val="004369B1"/>
    <w:rsid w:val="0044066E"/>
    <w:rsid w:val="0044099B"/>
    <w:rsid w:val="0044118F"/>
    <w:rsid w:val="004416BC"/>
    <w:rsid w:val="00441853"/>
    <w:rsid w:val="00441FA9"/>
    <w:rsid w:val="0044268F"/>
    <w:rsid w:val="00442D30"/>
    <w:rsid w:val="00443330"/>
    <w:rsid w:val="00443533"/>
    <w:rsid w:val="00443761"/>
    <w:rsid w:val="0044399F"/>
    <w:rsid w:val="004439B8"/>
    <w:rsid w:val="00443B61"/>
    <w:rsid w:val="004448C3"/>
    <w:rsid w:val="00444C8B"/>
    <w:rsid w:val="004457EA"/>
    <w:rsid w:val="00446534"/>
    <w:rsid w:val="00447F01"/>
    <w:rsid w:val="00447F53"/>
    <w:rsid w:val="0045002B"/>
    <w:rsid w:val="00450065"/>
    <w:rsid w:val="00450750"/>
    <w:rsid w:val="00450947"/>
    <w:rsid w:val="00451486"/>
    <w:rsid w:val="00451498"/>
    <w:rsid w:val="00452886"/>
    <w:rsid w:val="004529F5"/>
    <w:rsid w:val="00453454"/>
    <w:rsid w:val="0045397C"/>
    <w:rsid w:val="00454949"/>
    <w:rsid w:val="00454B24"/>
    <w:rsid w:val="00454B70"/>
    <w:rsid w:val="004555F7"/>
    <w:rsid w:val="00455AE5"/>
    <w:rsid w:val="00455D54"/>
    <w:rsid w:val="00455DDD"/>
    <w:rsid w:val="0045600C"/>
    <w:rsid w:val="00456576"/>
    <w:rsid w:val="004569FD"/>
    <w:rsid w:val="00456A13"/>
    <w:rsid w:val="004572E3"/>
    <w:rsid w:val="0045750D"/>
    <w:rsid w:val="00457868"/>
    <w:rsid w:val="00457EB8"/>
    <w:rsid w:val="0046023A"/>
    <w:rsid w:val="00460455"/>
    <w:rsid w:val="00462127"/>
    <w:rsid w:val="00462266"/>
    <w:rsid w:val="0046298E"/>
    <w:rsid w:val="0046314E"/>
    <w:rsid w:val="00463457"/>
    <w:rsid w:val="00463A11"/>
    <w:rsid w:val="00463A82"/>
    <w:rsid w:val="00464FC3"/>
    <w:rsid w:val="004664D7"/>
    <w:rsid w:val="004667C1"/>
    <w:rsid w:val="00466AD5"/>
    <w:rsid w:val="00467BEA"/>
    <w:rsid w:val="00467EDA"/>
    <w:rsid w:val="00470A59"/>
    <w:rsid w:val="00470D0C"/>
    <w:rsid w:val="004713C3"/>
    <w:rsid w:val="00471953"/>
    <w:rsid w:val="00471E58"/>
    <w:rsid w:val="00472D1B"/>
    <w:rsid w:val="00473258"/>
    <w:rsid w:val="004734AA"/>
    <w:rsid w:val="00474554"/>
    <w:rsid w:val="00475DF4"/>
    <w:rsid w:val="004764A6"/>
    <w:rsid w:val="00476A4D"/>
    <w:rsid w:val="00476AB0"/>
    <w:rsid w:val="00476F80"/>
    <w:rsid w:val="004774B0"/>
    <w:rsid w:val="00477E53"/>
    <w:rsid w:val="0048087A"/>
    <w:rsid w:val="00480F44"/>
    <w:rsid w:val="004818A6"/>
    <w:rsid w:val="00481CEE"/>
    <w:rsid w:val="00482441"/>
    <w:rsid w:val="004831AB"/>
    <w:rsid w:val="00483455"/>
    <w:rsid w:val="00483DDD"/>
    <w:rsid w:val="00483F0F"/>
    <w:rsid w:val="00483FBC"/>
    <w:rsid w:val="00484119"/>
    <w:rsid w:val="00484DE9"/>
    <w:rsid w:val="00485B33"/>
    <w:rsid w:val="0048667E"/>
    <w:rsid w:val="004868E0"/>
    <w:rsid w:val="00486FFB"/>
    <w:rsid w:val="004902B5"/>
    <w:rsid w:val="004904FB"/>
    <w:rsid w:val="004906A5"/>
    <w:rsid w:val="00490C4E"/>
    <w:rsid w:val="00490F41"/>
    <w:rsid w:val="00491475"/>
    <w:rsid w:val="00491D1E"/>
    <w:rsid w:val="00491D48"/>
    <w:rsid w:val="00491E72"/>
    <w:rsid w:val="00492907"/>
    <w:rsid w:val="0049317F"/>
    <w:rsid w:val="00493345"/>
    <w:rsid w:val="00493812"/>
    <w:rsid w:val="00494013"/>
    <w:rsid w:val="00494396"/>
    <w:rsid w:val="00494756"/>
    <w:rsid w:val="004948CE"/>
    <w:rsid w:val="00494A73"/>
    <w:rsid w:val="0049523A"/>
    <w:rsid w:val="00495770"/>
    <w:rsid w:val="00495980"/>
    <w:rsid w:val="00495D37"/>
    <w:rsid w:val="004960DB"/>
    <w:rsid w:val="00496109"/>
    <w:rsid w:val="0049654F"/>
    <w:rsid w:val="0049676D"/>
    <w:rsid w:val="004967AD"/>
    <w:rsid w:val="00496A5E"/>
    <w:rsid w:val="00496B56"/>
    <w:rsid w:val="00497487"/>
    <w:rsid w:val="00497C84"/>
    <w:rsid w:val="00497CCE"/>
    <w:rsid w:val="004A01A2"/>
    <w:rsid w:val="004A04CC"/>
    <w:rsid w:val="004A0636"/>
    <w:rsid w:val="004A0641"/>
    <w:rsid w:val="004A088F"/>
    <w:rsid w:val="004A0DED"/>
    <w:rsid w:val="004A1D46"/>
    <w:rsid w:val="004A1DCD"/>
    <w:rsid w:val="004A24B1"/>
    <w:rsid w:val="004A26CB"/>
    <w:rsid w:val="004A27ED"/>
    <w:rsid w:val="004A2877"/>
    <w:rsid w:val="004A2D96"/>
    <w:rsid w:val="004A31BA"/>
    <w:rsid w:val="004A3390"/>
    <w:rsid w:val="004A34DC"/>
    <w:rsid w:val="004A3A83"/>
    <w:rsid w:val="004A4289"/>
    <w:rsid w:val="004A4533"/>
    <w:rsid w:val="004A485F"/>
    <w:rsid w:val="004A4B56"/>
    <w:rsid w:val="004A5100"/>
    <w:rsid w:val="004A57E8"/>
    <w:rsid w:val="004A58EE"/>
    <w:rsid w:val="004A5D1E"/>
    <w:rsid w:val="004A5EA9"/>
    <w:rsid w:val="004A63B5"/>
    <w:rsid w:val="004A64C2"/>
    <w:rsid w:val="004A66C0"/>
    <w:rsid w:val="004A66DE"/>
    <w:rsid w:val="004A66F9"/>
    <w:rsid w:val="004A67B4"/>
    <w:rsid w:val="004A6CC3"/>
    <w:rsid w:val="004A7055"/>
    <w:rsid w:val="004A716F"/>
    <w:rsid w:val="004A738C"/>
    <w:rsid w:val="004A74F2"/>
    <w:rsid w:val="004A7983"/>
    <w:rsid w:val="004A7AB3"/>
    <w:rsid w:val="004A7CBC"/>
    <w:rsid w:val="004B014C"/>
    <w:rsid w:val="004B0AA9"/>
    <w:rsid w:val="004B0E1A"/>
    <w:rsid w:val="004B1398"/>
    <w:rsid w:val="004B1ACD"/>
    <w:rsid w:val="004B1B04"/>
    <w:rsid w:val="004B1E1B"/>
    <w:rsid w:val="004B1F1B"/>
    <w:rsid w:val="004B27B0"/>
    <w:rsid w:val="004B3F8F"/>
    <w:rsid w:val="004B441B"/>
    <w:rsid w:val="004B5457"/>
    <w:rsid w:val="004B588F"/>
    <w:rsid w:val="004B5F71"/>
    <w:rsid w:val="004B663A"/>
    <w:rsid w:val="004B688D"/>
    <w:rsid w:val="004B6D8E"/>
    <w:rsid w:val="004B6F67"/>
    <w:rsid w:val="004B7129"/>
    <w:rsid w:val="004B78D6"/>
    <w:rsid w:val="004B7B85"/>
    <w:rsid w:val="004C0AEF"/>
    <w:rsid w:val="004C134A"/>
    <w:rsid w:val="004C2203"/>
    <w:rsid w:val="004C236E"/>
    <w:rsid w:val="004C2464"/>
    <w:rsid w:val="004C282B"/>
    <w:rsid w:val="004C296A"/>
    <w:rsid w:val="004C3AE3"/>
    <w:rsid w:val="004C3BF4"/>
    <w:rsid w:val="004C43FD"/>
    <w:rsid w:val="004C4E6F"/>
    <w:rsid w:val="004C504B"/>
    <w:rsid w:val="004C5335"/>
    <w:rsid w:val="004C5CC1"/>
    <w:rsid w:val="004C7560"/>
    <w:rsid w:val="004C7706"/>
    <w:rsid w:val="004C7845"/>
    <w:rsid w:val="004C797F"/>
    <w:rsid w:val="004D113B"/>
    <w:rsid w:val="004D17EC"/>
    <w:rsid w:val="004D21B7"/>
    <w:rsid w:val="004D222A"/>
    <w:rsid w:val="004D35C2"/>
    <w:rsid w:val="004D3AA8"/>
    <w:rsid w:val="004D4593"/>
    <w:rsid w:val="004D57EA"/>
    <w:rsid w:val="004D5A76"/>
    <w:rsid w:val="004D5BE1"/>
    <w:rsid w:val="004D5DDC"/>
    <w:rsid w:val="004D5F1A"/>
    <w:rsid w:val="004D6581"/>
    <w:rsid w:val="004D7561"/>
    <w:rsid w:val="004E0069"/>
    <w:rsid w:val="004E0143"/>
    <w:rsid w:val="004E05BA"/>
    <w:rsid w:val="004E0B87"/>
    <w:rsid w:val="004E18D7"/>
    <w:rsid w:val="004E2C3E"/>
    <w:rsid w:val="004E394E"/>
    <w:rsid w:val="004E4289"/>
    <w:rsid w:val="004E4D77"/>
    <w:rsid w:val="004E504C"/>
    <w:rsid w:val="004E51C5"/>
    <w:rsid w:val="004E53C8"/>
    <w:rsid w:val="004E5987"/>
    <w:rsid w:val="004E5AC4"/>
    <w:rsid w:val="004E5D0D"/>
    <w:rsid w:val="004E5E8D"/>
    <w:rsid w:val="004E5F43"/>
    <w:rsid w:val="004E6123"/>
    <w:rsid w:val="004E6AE3"/>
    <w:rsid w:val="004E6F24"/>
    <w:rsid w:val="004E7479"/>
    <w:rsid w:val="004E7631"/>
    <w:rsid w:val="004F0396"/>
    <w:rsid w:val="004F08B9"/>
    <w:rsid w:val="004F0C7F"/>
    <w:rsid w:val="004F0E61"/>
    <w:rsid w:val="004F13F9"/>
    <w:rsid w:val="004F1409"/>
    <w:rsid w:val="004F198E"/>
    <w:rsid w:val="004F20FB"/>
    <w:rsid w:val="004F26CB"/>
    <w:rsid w:val="004F3159"/>
    <w:rsid w:val="004F36AD"/>
    <w:rsid w:val="004F3B1F"/>
    <w:rsid w:val="004F43D1"/>
    <w:rsid w:val="004F43E1"/>
    <w:rsid w:val="004F4452"/>
    <w:rsid w:val="004F4D56"/>
    <w:rsid w:val="004F5099"/>
    <w:rsid w:val="004F5A12"/>
    <w:rsid w:val="004F5AD2"/>
    <w:rsid w:val="004F5BB0"/>
    <w:rsid w:val="004F5EE9"/>
    <w:rsid w:val="004F6909"/>
    <w:rsid w:val="004F6B38"/>
    <w:rsid w:val="004F6BE3"/>
    <w:rsid w:val="004F72D4"/>
    <w:rsid w:val="004F797A"/>
    <w:rsid w:val="004F7F52"/>
    <w:rsid w:val="00500840"/>
    <w:rsid w:val="00500D2C"/>
    <w:rsid w:val="005012A8"/>
    <w:rsid w:val="00501B5F"/>
    <w:rsid w:val="005025A9"/>
    <w:rsid w:val="00502CB0"/>
    <w:rsid w:val="005035E0"/>
    <w:rsid w:val="00503DD6"/>
    <w:rsid w:val="0050408F"/>
    <w:rsid w:val="00504093"/>
    <w:rsid w:val="0050456B"/>
    <w:rsid w:val="00505A03"/>
    <w:rsid w:val="005063C8"/>
    <w:rsid w:val="00507BA3"/>
    <w:rsid w:val="00510424"/>
    <w:rsid w:val="00510DED"/>
    <w:rsid w:val="00510F82"/>
    <w:rsid w:val="0051140E"/>
    <w:rsid w:val="00511C2F"/>
    <w:rsid w:val="00512163"/>
    <w:rsid w:val="00512181"/>
    <w:rsid w:val="00512F82"/>
    <w:rsid w:val="0051321C"/>
    <w:rsid w:val="00513322"/>
    <w:rsid w:val="005133AE"/>
    <w:rsid w:val="00513933"/>
    <w:rsid w:val="00513BB1"/>
    <w:rsid w:val="00513D1A"/>
    <w:rsid w:val="00514060"/>
    <w:rsid w:val="00514803"/>
    <w:rsid w:val="0051483F"/>
    <w:rsid w:val="005150D6"/>
    <w:rsid w:val="00515AE6"/>
    <w:rsid w:val="0051637D"/>
    <w:rsid w:val="00516795"/>
    <w:rsid w:val="00516853"/>
    <w:rsid w:val="00516B68"/>
    <w:rsid w:val="005173E7"/>
    <w:rsid w:val="00517EDC"/>
    <w:rsid w:val="00521541"/>
    <w:rsid w:val="0052201C"/>
    <w:rsid w:val="00522100"/>
    <w:rsid w:val="00522B24"/>
    <w:rsid w:val="00522E14"/>
    <w:rsid w:val="0052366A"/>
    <w:rsid w:val="005236E6"/>
    <w:rsid w:val="00523C80"/>
    <w:rsid w:val="00523D96"/>
    <w:rsid w:val="00523DC3"/>
    <w:rsid w:val="00524414"/>
    <w:rsid w:val="0052452B"/>
    <w:rsid w:val="00524E62"/>
    <w:rsid w:val="00526529"/>
    <w:rsid w:val="005268CE"/>
    <w:rsid w:val="00526B49"/>
    <w:rsid w:val="005274F7"/>
    <w:rsid w:val="00527CC7"/>
    <w:rsid w:val="00530384"/>
    <w:rsid w:val="00530698"/>
    <w:rsid w:val="00530994"/>
    <w:rsid w:val="00530B16"/>
    <w:rsid w:val="00530F47"/>
    <w:rsid w:val="00531439"/>
    <w:rsid w:val="00531AFD"/>
    <w:rsid w:val="00532315"/>
    <w:rsid w:val="00532414"/>
    <w:rsid w:val="00532B2E"/>
    <w:rsid w:val="00532C34"/>
    <w:rsid w:val="00532E10"/>
    <w:rsid w:val="005336AA"/>
    <w:rsid w:val="00534064"/>
    <w:rsid w:val="005343D2"/>
    <w:rsid w:val="005345B9"/>
    <w:rsid w:val="00535F5A"/>
    <w:rsid w:val="005361AC"/>
    <w:rsid w:val="00536B8A"/>
    <w:rsid w:val="00536C5E"/>
    <w:rsid w:val="005372B4"/>
    <w:rsid w:val="00537313"/>
    <w:rsid w:val="00537982"/>
    <w:rsid w:val="00537BA7"/>
    <w:rsid w:val="00537CF4"/>
    <w:rsid w:val="00540FDD"/>
    <w:rsid w:val="0054176E"/>
    <w:rsid w:val="00543079"/>
    <w:rsid w:val="00543648"/>
    <w:rsid w:val="0054365C"/>
    <w:rsid w:val="00543A94"/>
    <w:rsid w:val="00543D10"/>
    <w:rsid w:val="0054436B"/>
    <w:rsid w:val="00544666"/>
    <w:rsid w:val="00544F37"/>
    <w:rsid w:val="00545935"/>
    <w:rsid w:val="00546180"/>
    <w:rsid w:val="00546204"/>
    <w:rsid w:val="00546E68"/>
    <w:rsid w:val="00547FAA"/>
    <w:rsid w:val="005503B0"/>
    <w:rsid w:val="00550912"/>
    <w:rsid w:val="00550EDD"/>
    <w:rsid w:val="005521B1"/>
    <w:rsid w:val="00552471"/>
    <w:rsid w:val="005531BE"/>
    <w:rsid w:val="00554069"/>
    <w:rsid w:val="0055408E"/>
    <w:rsid w:val="0055414A"/>
    <w:rsid w:val="005544FE"/>
    <w:rsid w:val="0055463C"/>
    <w:rsid w:val="00554DDB"/>
    <w:rsid w:val="00554E17"/>
    <w:rsid w:val="00554E2C"/>
    <w:rsid w:val="00555083"/>
    <w:rsid w:val="00555180"/>
    <w:rsid w:val="00555B2A"/>
    <w:rsid w:val="00556AA8"/>
    <w:rsid w:val="005571B3"/>
    <w:rsid w:val="0055779E"/>
    <w:rsid w:val="00557B72"/>
    <w:rsid w:val="00557C67"/>
    <w:rsid w:val="0056051E"/>
    <w:rsid w:val="00560929"/>
    <w:rsid w:val="00560F18"/>
    <w:rsid w:val="0056121C"/>
    <w:rsid w:val="00561953"/>
    <w:rsid w:val="00562786"/>
    <w:rsid w:val="00562908"/>
    <w:rsid w:val="00562DCB"/>
    <w:rsid w:val="00562F75"/>
    <w:rsid w:val="005635FF"/>
    <w:rsid w:val="00564F36"/>
    <w:rsid w:val="005650D6"/>
    <w:rsid w:val="0056537B"/>
    <w:rsid w:val="0056578A"/>
    <w:rsid w:val="005657AF"/>
    <w:rsid w:val="00565C97"/>
    <w:rsid w:val="0056675C"/>
    <w:rsid w:val="0056694A"/>
    <w:rsid w:val="0056734F"/>
    <w:rsid w:val="00567742"/>
    <w:rsid w:val="0057009A"/>
    <w:rsid w:val="00570740"/>
    <w:rsid w:val="005707E9"/>
    <w:rsid w:val="00570A7B"/>
    <w:rsid w:val="005717E7"/>
    <w:rsid w:val="00572253"/>
    <w:rsid w:val="0057308E"/>
    <w:rsid w:val="005733CB"/>
    <w:rsid w:val="00573F16"/>
    <w:rsid w:val="00573FAA"/>
    <w:rsid w:val="0057491A"/>
    <w:rsid w:val="005751E7"/>
    <w:rsid w:val="00575708"/>
    <w:rsid w:val="005758D7"/>
    <w:rsid w:val="00577029"/>
    <w:rsid w:val="00577C7E"/>
    <w:rsid w:val="00577F47"/>
    <w:rsid w:val="005805B8"/>
    <w:rsid w:val="00580658"/>
    <w:rsid w:val="00580B29"/>
    <w:rsid w:val="00580BFE"/>
    <w:rsid w:val="0058118A"/>
    <w:rsid w:val="0058139F"/>
    <w:rsid w:val="00583952"/>
    <w:rsid w:val="00583CDB"/>
    <w:rsid w:val="00583DFD"/>
    <w:rsid w:val="0058434E"/>
    <w:rsid w:val="00584CCF"/>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754"/>
    <w:rsid w:val="00590DD8"/>
    <w:rsid w:val="00592691"/>
    <w:rsid w:val="005927CB"/>
    <w:rsid w:val="00593308"/>
    <w:rsid w:val="005938EC"/>
    <w:rsid w:val="00594148"/>
    <w:rsid w:val="00595ED2"/>
    <w:rsid w:val="00596657"/>
    <w:rsid w:val="005966BE"/>
    <w:rsid w:val="0059694D"/>
    <w:rsid w:val="00596B7A"/>
    <w:rsid w:val="00597DC5"/>
    <w:rsid w:val="005A0520"/>
    <w:rsid w:val="005A10E1"/>
    <w:rsid w:val="005A15D7"/>
    <w:rsid w:val="005A1614"/>
    <w:rsid w:val="005A1C66"/>
    <w:rsid w:val="005A1CA7"/>
    <w:rsid w:val="005A1F9C"/>
    <w:rsid w:val="005A2371"/>
    <w:rsid w:val="005A28DB"/>
    <w:rsid w:val="005A2E86"/>
    <w:rsid w:val="005A3171"/>
    <w:rsid w:val="005A47F6"/>
    <w:rsid w:val="005A48C7"/>
    <w:rsid w:val="005A4EB6"/>
    <w:rsid w:val="005A51B1"/>
    <w:rsid w:val="005A69FF"/>
    <w:rsid w:val="005A6D71"/>
    <w:rsid w:val="005A6E22"/>
    <w:rsid w:val="005A768B"/>
    <w:rsid w:val="005B0B3A"/>
    <w:rsid w:val="005B183C"/>
    <w:rsid w:val="005B285C"/>
    <w:rsid w:val="005B2F5D"/>
    <w:rsid w:val="005B3C49"/>
    <w:rsid w:val="005B3DC8"/>
    <w:rsid w:val="005B4910"/>
    <w:rsid w:val="005B49E4"/>
    <w:rsid w:val="005B4ECA"/>
    <w:rsid w:val="005B5C24"/>
    <w:rsid w:val="005B65CD"/>
    <w:rsid w:val="005B7006"/>
    <w:rsid w:val="005B75D5"/>
    <w:rsid w:val="005B7BB7"/>
    <w:rsid w:val="005C014A"/>
    <w:rsid w:val="005C0254"/>
    <w:rsid w:val="005C1379"/>
    <w:rsid w:val="005C1791"/>
    <w:rsid w:val="005C2132"/>
    <w:rsid w:val="005C24A3"/>
    <w:rsid w:val="005C25AC"/>
    <w:rsid w:val="005C2BDE"/>
    <w:rsid w:val="005C38DF"/>
    <w:rsid w:val="005C3919"/>
    <w:rsid w:val="005C40DF"/>
    <w:rsid w:val="005C4D4B"/>
    <w:rsid w:val="005C4FEC"/>
    <w:rsid w:val="005C5453"/>
    <w:rsid w:val="005C5CEB"/>
    <w:rsid w:val="005C5F27"/>
    <w:rsid w:val="005C6131"/>
    <w:rsid w:val="005C7615"/>
    <w:rsid w:val="005D03D9"/>
    <w:rsid w:val="005D17FA"/>
    <w:rsid w:val="005D2271"/>
    <w:rsid w:val="005D36E8"/>
    <w:rsid w:val="005D4207"/>
    <w:rsid w:val="005D4A90"/>
    <w:rsid w:val="005D4F02"/>
    <w:rsid w:val="005D51BA"/>
    <w:rsid w:val="005D558D"/>
    <w:rsid w:val="005D62EA"/>
    <w:rsid w:val="005D711D"/>
    <w:rsid w:val="005E136A"/>
    <w:rsid w:val="005E2010"/>
    <w:rsid w:val="005E2BDB"/>
    <w:rsid w:val="005E2C20"/>
    <w:rsid w:val="005E2D0A"/>
    <w:rsid w:val="005E2F7C"/>
    <w:rsid w:val="005E39DE"/>
    <w:rsid w:val="005E5B82"/>
    <w:rsid w:val="005E66AF"/>
    <w:rsid w:val="005E67DC"/>
    <w:rsid w:val="005E73BD"/>
    <w:rsid w:val="005E7E5C"/>
    <w:rsid w:val="005F06F4"/>
    <w:rsid w:val="005F0C99"/>
    <w:rsid w:val="005F110D"/>
    <w:rsid w:val="005F1542"/>
    <w:rsid w:val="005F198F"/>
    <w:rsid w:val="005F1BB1"/>
    <w:rsid w:val="005F1F31"/>
    <w:rsid w:val="005F2097"/>
    <w:rsid w:val="005F221E"/>
    <w:rsid w:val="005F2EC0"/>
    <w:rsid w:val="005F3240"/>
    <w:rsid w:val="005F38CD"/>
    <w:rsid w:val="005F3B5C"/>
    <w:rsid w:val="005F43DE"/>
    <w:rsid w:val="005F4F01"/>
    <w:rsid w:val="005F55E6"/>
    <w:rsid w:val="005F626A"/>
    <w:rsid w:val="005F65E6"/>
    <w:rsid w:val="005F6A39"/>
    <w:rsid w:val="005F6FCC"/>
    <w:rsid w:val="005F70B7"/>
    <w:rsid w:val="005F781E"/>
    <w:rsid w:val="005F7A9A"/>
    <w:rsid w:val="005F7B78"/>
    <w:rsid w:val="006003B5"/>
    <w:rsid w:val="00600CDF"/>
    <w:rsid w:val="0060120C"/>
    <w:rsid w:val="0060163C"/>
    <w:rsid w:val="00602015"/>
    <w:rsid w:val="0060222A"/>
    <w:rsid w:val="00602807"/>
    <w:rsid w:val="00603116"/>
    <w:rsid w:val="006034C8"/>
    <w:rsid w:val="00604CB9"/>
    <w:rsid w:val="0060516C"/>
    <w:rsid w:val="00606411"/>
    <w:rsid w:val="00606A0D"/>
    <w:rsid w:val="00606AAF"/>
    <w:rsid w:val="00606FC2"/>
    <w:rsid w:val="0060780D"/>
    <w:rsid w:val="00607ED2"/>
    <w:rsid w:val="00610385"/>
    <w:rsid w:val="00611078"/>
    <w:rsid w:val="006115C9"/>
    <w:rsid w:val="00611717"/>
    <w:rsid w:val="00611924"/>
    <w:rsid w:val="006129D0"/>
    <w:rsid w:val="00613328"/>
    <w:rsid w:val="006134BB"/>
    <w:rsid w:val="00613F81"/>
    <w:rsid w:val="0061401E"/>
    <w:rsid w:val="00614412"/>
    <w:rsid w:val="0061475D"/>
    <w:rsid w:val="00614BA6"/>
    <w:rsid w:val="00615056"/>
    <w:rsid w:val="006151BE"/>
    <w:rsid w:val="00615A8C"/>
    <w:rsid w:val="00615CB7"/>
    <w:rsid w:val="00616108"/>
    <w:rsid w:val="00616293"/>
    <w:rsid w:val="00616771"/>
    <w:rsid w:val="006168F5"/>
    <w:rsid w:val="00616E32"/>
    <w:rsid w:val="0061766B"/>
    <w:rsid w:val="00617811"/>
    <w:rsid w:val="00617F50"/>
    <w:rsid w:val="00620895"/>
    <w:rsid w:val="0062155A"/>
    <w:rsid w:val="00621CEF"/>
    <w:rsid w:val="00621DEB"/>
    <w:rsid w:val="00623048"/>
    <w:rsid w:val="00623426"/>
    <w:rsid w:val="00623B8A"/>
    <w:rsid w:val="00623C4D"/>
    <w:rsid w:val="00623C56"/>
    <w:rsid w:val="00624456"/>
    <w:rsid w:val="0062450C"/>
    <w:rsid w:val="0062570B"/>
    <w:rsid w:val="00626FC9"/>
    <w:rsid w:val="00626FD1"/>
    <w:rsid w:val="0062706E"/>
    <w:rsid w:val="006271E3"/>
    <w:rsid w:val="006275FF"/>
    <w:rsid w:val="006276E4"/>
    <w:rsid w:val="00627E33"/>
    <w:rsid w:val="00630211"/>
    <w:rsid w:val="0063045A"/>
    <w:rsid w:val="00630696"/>
    <w:rsid w:val="00631C0C"/>
    <w:rsid w:val="00632EF9"/>
    <w:rsid w:val="00633327"/>
    <w:rsid w:val="00633747"/>
    <w:rsid w:val="006352C1"/>
    <w:rsid w:val="006356AA"/>
    <w:rsid w:val="00635704"/>
    <w:rsid w:val="00635FA4"/>
    <w:rsid w:val="00636345"/>
    <w:rsid w:val="006367B8"/>
    <w:rsid w:val="00637BB6"/>
    <w:rsid w:val="006400F1"/>
    <w:rsid w:val="006401DE"/>
    <w:rsid w:val="006412D9"/>
    <w:rsid w:val="00641F05"/>
    <w:rsid w:val="00641F66"/>
    <w:rsid w:val="00642165"/>
    <w:rsid w:val="00642198"/>
    <w:rsid w:val="006422F2"/>
    <w:rsid w:val="00642D10"/>
    <w:rsid w:val="00643255"/>
    <w:rsid w:val="00644997"/>
    <w:rsid w:val="006454B3"/>
    <w:rsid w:val="006454D1"/>
    <w:rsid w:val="00645C01"/>
    <w:rsid w:val="006460C6"/>
    <w:rsid w:val="006469FB"/>
    <w:rsid w:val="00646F08"/>
    <w:rsid w:val="0064789C"/>
    <w:rsid w:val="00647A80"/>
    <w:rsid w:val="00650754"/>
    <w:rsid w:val="00650839"/>
    <w:rsid w:val="006515C2"/>
    <w:rsid w:val="006517AD"/>
    <w:rsid w:val="00651DCD"/>
    <w:rsid w:val="006520A4"/>
    <w:rsid w:val="006525D4"/>
    <w:rsid w:val="00653059"/>
    <w:rsid w:val="00653228"/>
    <w:rsid w:val="00654042"/>
    <w:rsid w:val="0065410C"/>
    <w:rsid w:val="00654D15"/>
    <w:rsid w:val="006564BB"/>
    <w:rsid w:val="006575A8"/>
    <w:rsid w:val="006579A1"/>
    <w:rsid w:val="00660CA9"/>
    <w:rsid w:val="00661250"/>
    <w:rsid w:val="0066127B"/>
    <w:rsid w:val="006617AB"/>
    <w:rsid w:val="0066215C"/>
    <w:rsid w:val="00662A9C"/>
    <w:rsid w:val="00663015"/>
    <w:rsid w:val="00663532"/>
    <w:rsid w:val="0066390C"/>
    <w:rsid w:val="00663DCC"/>
    <w:rsid w:val="00664AB5"/>
    <w:rsid w:val="00664BB9"/>
    <w:rsid w:val="00664DC2"/>
    <w:rsid w:val="00665141"/>
    <w:rsid w:val="0066531D"/>
    <w:rsid w:val="006653F6"/>
    <w:rsid w:val="00665411"/>
    <w:rsid w:val="00665DD6"/>
    <w:rsid w:val="00665FC3"/>
    <w:rsid w:val="0066606E"/>
    <w:rsid w:val="006669B7"/>
    <w:rsid w:val="0066725C"/>
    <w:rsid w:val="00667A4D"/>
    <w:rsid w:val="00667DD2"/>
    <w:rsid w:val="00670328"/>
    <w:rsid w:val="0067060E"/>
    <w:rsid w:val="006712CB"/>
    <w:rsid w:val="006715AC"/>
    <w:rsid w:val="0067184D"/>
    <w:rsid w:val="00671AC0"/>
    <w:rsid w:val="00671C94"/>
    <w:rsid w:val="00671F6F"/>
    <w:rsid w:val="006721FA"/>
    <w:rsid w:val="00672BC4"/>
    <w:rsid w:val="00672FC6"/>
    <w:rsid w:val="00673403"/>
    <w:rsid w:val="006736EA"/>
    <w:rsid w:val="006740B0"/>
    <w:rsid w:val="0067433A"/>
    <w:rsid w:val="0067436E"/>
    <w:rsid w:val="00674414"/>
    <w:rsid w:val="00675620"/>
    <w:rsid w:val="00675E87"/>
    <w:rsid w:val="00675EBD"/>
    <w:rsid w:val="006761B7"/>
    <w:rsid w:val="006765BE"/>
    <w:rsid w:val="00676629"/>
    <w:rsid w:val="006769AE"/>
    <w:rsid w:val="0067704E"/>
    <w:rsid w:val="00677E61"/>
    <w:rsid w:val="00680B48"/>
    <w:rsid w:val="0068163C"/>
    <w:rsid w:val="0068295B"/>
    <w:rsid w:val="00682D35"/>
    <w:rsid w:val="00682FE4"/>
    <w:rsid w:val="006835AE"/>
    <w:rsid w:val="006839E6"/>
    <w:rsid w:val="00683B97"/>
    <w:rsid w:val="00684222"/>
    <w:rsid w:val="0068431E"/>
    <w:rsid w:val="00684843"/>
    <w:rsid w:val="00684D45"/>
    <w:rsid w:val="0068624E"/>
    <w:rsid w:val="00686397"/>
    <w:rsid w:val="00686C73"/>
    <w:rsid w:val="006874FB"/>
    <w:rsid w:val="00687F38"/>
    <w:rsid w:val="00690D33"/>
    <w:rsid w:val="0069119D"/>
    <w:rsid w:val="006920C4"/>
    <w:rsid w:val="00692374"/>
    <w:rsid w:val="00692A8C"/>
    <w:rsid w:val="0069351D"/>
    <w:rsid w:val="00693C6B"/>
    <w:rsid w:val="00693CA1"/>
    <w:rsid w:val="00693F91"/>
    <w:rsid w:val="00694231"/>
    <w:rsid w:val="00694B48"/>
    <w:rsid w:val="00696DCD"/>
    <w:rsid w:val="00696EC0"/>
    <w:rsid w:val="0069743A"/>
    <w:rsid w:val="0069756B"/>
    <w:rsid w:val="006978C2"/>
    <w:rsid w:val="006A0CC3"/>
    <w:rsid w:val="006A0DC8"/>
    <w:rsid w:val="006A0E2C"/>
    <w:rsid w:val="006A0F2F"/>
    <w:rsid w:val="006A1130"/>
    <w:rsid w:val="006A1422"/>
    <w:rsid w:val="006A14E3"/>
    <w:rsid w:val="006A218A"/>
    <w:rsid w:val="006A489C"/>
    <w:rsid w:val="006A5E26"/>
    <w:rsid w:val="006A60B9"/>
    <w:rsid w:val="006A6CEC"/>
    <w:rsid w:val="006A763A"/>
    <w:rsid w:val="006B01CE"/>
    <w:rsid w:val="006B01E8"/>
    <w:rsid w:val="006B04D0"/>
    <w:rsid w:val="006B05C6"/>
    <w:rsid w:val="006B0604"/>
    <w:rsid w:val="006B09CE"/>
    <w:rsid w:val="006B0A00"/>
    <w:rsid w:val="006B1128"/>
    <w:rsid w:val="006B125B"/>
    <w:rsid w:val="006B16B3"/>
    <w:rsid w:val="006B1708"/>
    <w:rsid w:val="006B1B79"/>
    <w:rsid w:val="006B1F22"/>
    <w:rsid w:val="006B3C85"/>
    <w:rsid w:val="006B5497"/>
    <w:rsid w:val="006B6285"/>
    <w:rsid w:val="006B63BC"/>
    <w:rsid w:val="006B6913"/>
    <w:rsid w:val="006B6D34"/>
    <w:rsid w:val="006B6D47"/>
    <w:rsid w:val="006B728B"/>
    <w:rsid w:val="006B7B22"/>
    <w:rsid w:val="006C1C31"/>
    <w:rsid w:val="006C203E"/>
    <w:rsid w:val="006C253B"/>
    <w:rsid w:val="006C2A56"/>
    <w:rsid w:val="006C2E83"/>
    <w:rsid w:val="006C3954"/>
    <w:rsid w:val="006C3F89"/>
    <w:rsid w:val="006C40E2"/>
    <w:rsid w:val="006C4271"/>
    <w:rsid w:val="006C4BAA"/>
    <w:rsid w:val="006C5F26"/>
    <w:rsid w:val="006C63EC"/>
    <w:rsid w:val="006C7055"/>
    <w:rsid w:val="006C7E7F"/>
    <w:rsid w:val="006D09F1"/>
    <w:rsid w:val="006D1908"/>
    <w:rsid w:val="006D1DB0"/>
    <w:rsid w:val="006D1FD9"/>
    <w:rsid w:val="006D216A"/>
    <w:rsid w:val="006D2640"/>
    <w:rsid w:val="006D2B19"/>
    <w:rsid w:val="006D2ED6"/>
    <w:rsid w:val="006D36D8"/>
    <w:rsid w:val="006D3D41"/>
    <w:rsid w:val="006D4552"/>
    <w:rsid w:val="006D4D4A"/>
    <w:rsid w:val="006D50C8"/>
    <w:rsid w:val="006D5BF6"/>
    <w:rsid w:val="006D70DF"/>
    <w:rsid w:val="006D7290"/>
    <w:rsid w:val="006D74D0"/>
    <w:rsid w:val="006E03F2"/>
    <w:rsid w:val="006E0492"/>
    <w:rsid w:val="006E0AB6"/>
    <w:rsid w:val="006E10F0"/>
    <w:rsid w:val="006E1721"/>
    <w:rsid w:val="006E1B82"/>
    <w:rsid w:val="006E1D91"/>
    <w:rsid w:val="006E2595"/>
    <w:rsid w:val="006E2810"/>
    <w:rsid w:val="006E3725"/>
    <w:rsid w:val="006E3780"/>
    <w:rsid w:val="006E37B7"/>
    <w:rsid w:val="006E3F06"/>
    <w:rsid w:val="006E404B"/>
    <w:rsid w:val="006E4510"/>
    <w:rsid w:val="006E4973"/>
    <w:rsid w:val="006E5539"/>
    <w:rsid w:val="006E5CC2"/>
    <w:rsid w:val="006E6091"/>
    <w:rsid w:val="006E771B"/>
    <w:rsid w:val="006E79B7"/>
    <w:rsid w:val="006E79B8"/>
    <w:rsid w:val="006F0872"/>
    <w:rsid w:val="006F0C52"/>
    <w:rsid w:val="006F26FA"/>
    <w:rsid w:val="006F29B0"/>
    <w:rsid w:val="006F38D3"/>
    <w:rsid w:val="006F3A60"/>
    <w:rsid w:val="006F3A64"/>
    <w:rsid w:val="006F3C3E"/>
    <w:rsid w:val="006F3D74"/>
    <w:rsid w:val="006F5EA5"/>
    <w:rsid w:val="006F6517"/>
    <w:rsid w:val="006F66F5"/>
    <w:rsid w:val="006F6E5D"/>
    <w:rsid w:val="006F6EBF"/>
    <w:rsid w:val="006F7026"/>
    <w:rsid w:val="006F7A71"/>
    <w:rsid w:val="00700688"/>
    <w:rsid w:val="007006FA"/>
    <w:rsid w:val="0070107B"/>
    <w:rsid w:val="00701DAB"/>
    <w:rsid w:val="007020FC"/>
    <w:rsid w:val="007021F5"/>
    <w:rsid w:val="0070347A"/>
    <w:rsid w:val="00703A35"/>
    <w:rsid w:val="007042F8"/>
    <w:rsid w:val="007045AF"/>
    <w:rsid w:val="007046AB"/>
    <w:rsid w:val="00704D65"/>
    <w:rsid w:val="0070502C"/>
    <w:rsid w:val="0070562E"/>
    <w:rsid w:val="007056B7"/>
    <w:rsid w:val="00705961"/>
    <w:rsid w:val="007061BC"/>
    <w:rsid w:val="007074A1"/>
    <w:rsid w:val="00707716"/>
    <w:rsid w:val="00707E4E"/>
    <w:rsid w:val="00707E62"/>
    <w:rsid w:val="00710414"/>
    <w:rsid w:val="00710E29"/>
    <w:rsid w:val="00711373"/>
    <w:rsid w:val="00711ECB"/>
    <w:rsid w:val="007127DF"/>
    <w:rsid w:val="00713616"/>
    <w:rsid w:val="0071377D"/>
    <w:rsid w:val="007141F3"/>
    <w:rsid w:val="0071477B"/>
    <w:rsid w:val="00714FFD"/>
    <w:rsid w:val="00715102"/>
    <w:rsid w:val="00715477"/>
    <w:rsid w:val="007158CA"/>
    <w:rsid w:val="0071620C"/>
    <w:rsid w:val="00716501"/>
    <w:rsid w:val="00716A75"/>
    <w:rsid w:val="00717E7F"/>
    <w:rsid w:val="007203D2"/>
    <w:rsid w:val="007204DA"/>
    <w:rsid w:val="00720676"/>
    <w:rsid w:val="00720832"/>
    <w:rsid w:val="007208A1"/>
    <w:rsid w:val="00720EFC"/>
    <w:rsid w:val="0072188B"/>
    <w:rsid w:val="00721B8C"/>
    <w:rsid w:val="00723230"/>
    <w:rsid w:val="007235A4"/>
    <w:rsid w:val="00723B8F"/>
    <w:rsid w:val="00723E9F"/>
    <w:rsid w:val="007242E4"/>
    <w:rsid w:val="00724B9C"/>
    <w:rsid w:val="00724F85"/>
    <w:rsid w:val="00725AC4"/>
    <w:rsid w:val="00725BF2"/>
    <w:rsid w:val="00725E9B"/>
    <w:rsid w:val="00726652"/>
    <w:rsid w:val="00726A3F"/>
    <w:rsid w:val="00727844"/>
    <w:rsid w:val="007278AA"/>
    <w:rsid w:val="007302A3"/>
    <w:rsid w:val="00730BA1"/>
    <w:rsid w:val="00731CB4"/>
    <w:rsid w:val="007320D8"/>
    <w:rsid w:val="00732B7F"/>
    <w:rsid w:val="0073327F"/>
    <w:rsid w:val="007336E4"/>
    <w:rsid w:val="00733B40"/>
    <w:rsid w:val="00733F48"/>
    <w:rsid w:val="00734427"/>
    <w:rsid w:val="007348D3"/>
    <w:rsid w:val="00735CE1"/>
    <w:rsid w:val="00736398"/>
    <w:rsid w:val="00736806"/>
    <w:rsid w:val="0073698D"/>
    <w:rsid w:val="00736AD8"/>
    <w:rsid w:val="007371A3"/>
    <w:rsid w:val="007375EC"/>
    <w:rsid w:val="0074007C"/>
    <w:rsid w:val="00740126"/>
    <w:rsid w:val="007402BF"/>
    <w:rsid w:val="00740952"/>
    <w:rsid w:val="00740C06"/>
    <w:rsid w:val="0074172F"/>
    <w:rsid w:val="00741CF5"/>
    <w:rsid w:val="00742262"/>
    <w:rsid w:val="007425EE"/>
    <w:rsid w:val="00742CE9"/>
    <w:rsid w:val="007430A8"/>
    <w:rsid w:val="00743538"/>
    <w:rsid w:val="007439DC"/>
    <w:rsid w:val="00743D19"/>
    <w:rsid w:val="007442C5"/>
    <w:rsid w:val="00744611"/>
    <w:rsid w:val="0074487A"/>
    <w:rsid w:val="007453B4"/>
    <w:rsid w:val="0074562C"/>
    <w:rsid w:val="0074599E"/>
    <w:rsid w:val="007471D0"/>
    <w:rsid w:val="00747359"/>
    <w:rsid w:val="007509DD"/>
    <w:rsid w:val="007512BD"/>
    <w:rsid w:val="007516EE"/>
    <w:rsid w:val="007520D0"/>
    <w:rsid w:val="00752555"/>
    <w:rsid w:val="007528C6"/>
    <w:rsid w:val="00753C6B"/>
    <w:rsid w:val="00754703"/>
    <w:rsid w:val="007549F4"/>
    <w:rsid w:val="00754CB2"/>
    <w:rsid w:val="00754E44"/>
    <w:rsid w:val="007550BA"/>
    <w:rsid w:val="00755D5B"/>
    <w:rsid w:val="00755F1B"/>
    <w:rsid w:val="0075622E"/>
    <w:rsid w:val="00756540"/>
    <w:rsid w:val="00756931"/>
    <w:rsid w:val="00756988"/>
    <w:rsid w:val="00757072"/>
    <w:rsid w:val="00757503"/>
    <w:rsid w:val="007579C5"/>
    <w:rsid w:val="00757C07"/>
    <w:rsid w:val="00760172"/>
    <w:rsid w:val="007601EE"/>
    <w:rsid w:val="00760E45"/>
    <w:rsid w:val="00760E96"/>
    <w:rsid w:val="0076162D"/>
    <w:rsid w:val="0076253D"/>
    <w:rsid w:val="0076303F"/>
    <w:rsid w:val="00764F16"/>
    <w:rsid w:val="0076515D"/>
    <w:rsid w:val="00765B6D"/>
    <w:rsid w:val="0076693B"/>
    <w:rsid w:val="00766E98"/>
    <w:rsid w:val="0076719B"/>
    <w:rsid w:val="00767505"/>
    <w:rsid w:val="00767CFF"/>
    <w:rsid w:val="00767E29"/>
    <w:rsid w:val="00767EAA"/>
    <w:rsid w:val="007704AE"/>
    <w:rsid w:val="00770A07"/>
    <w:rsid w:val="00770BB8"/>
    <w:rsid w:val="0077152B"/>
    <w:rsid w:val="00771C9F"/>
    <w:rsid w:val="007723D2"/>
    <w:rsid w:val="00772A0C"/>
    <w:rsid w:val="00772EC3"/>
    <w:rsid w:val="0077301D"/>
    <w:rsid w:val="00773068"/>
    <w:rsid w:val="00773284"/>
    <w:rsid w:val="007733F4"/>
    <w:rsid w:val="00773CE1"/>
    <w:rsid w:val="00773E88"/>
    <w:rsid w:val="00774AE7"/>
    <w:rsid w:val="00776C9C"/>
    <w:rsid w:val="0077740E"/>
    <w:rsid w:val="00777C56"/>
    <w:rsid w:val="00777E76"/>
    <w:rsid w:val="007800A2"/>
    <w:rsid w:val="00780761"/>
    <w:rsid w:val="00780BB0"/>
    <w:rsid w:val="0078122C"/>
    <w:rsid w:val="00781FF3"/>
    <w:rsid w:val="007829A2"/>
    <w:rsid w:val="00783065"/>
    <w:rsid w:val="007830C5"/>
    <w:rsid w:val="00783532"/>
    <w:rsid w:val="00783658"/>
    <w:rsid w:val="00783746"/>
    <w:rsid w:val="0078378A"/>
    <w:rsid w:val="0078400C"/>
    <w:rsid w:val="007852CF"/>
    <w:rsid w:val="007855F5"/>
    <w:rsid w:val="00785D1C"/>
    <w:rsid w:val="00786B7F"/>
    <w:rsid w:val="007872FF"/>
    <w:rsid w:val="007877B4"/>
    <w:rsid w:val="00787D78"/>
    <w:rsid w:val="00787DAF"/>
    <w:rsid w:val="007922E9"/>
    <w:rsid w:val="00792BDA"/>
    <w:rsid w:val="007937CA"/>
    <w:rsid w:val="00793C65"/>
    <w:rsid w:val="00794523"/>
    <w:rsid w:val="00794898"/>
    <w:rsid w:val="007948B5"/>
    <w:rsid w:val="00794CE9"/>
    <w:rsid w:val="00794E09"/>
    <w:rsid w:val="00794F74"/>
    <w:rsid w:val="00795931"/>
    <w:rsid w:val="00795EDB"/>
    <w:rsid w:val="00796493"/>
    <w:rsid w:val="00797D5A"/>
    <w:rsid w:val="007A035C"/>
    <w:rsid w:val="007A0522"/>
    <w:rsid w:val="007A0814"/>
    <w:rsid w:val="007A0EC7"/>
    <w:rsid w:val="007A11C0"/>
    <w:rsid w:val="007A12D9"/>
    <w:rsid w:val="007A274C"/>
    <w:rsid w:val="007A2786"/>
    <w:rsid w:val="007A2FBE"/>
    <w:rsid w:val="007A36B1"/>
    <w:rsid w:val="007A49C7"/>
    <w:rsid w:val="007A4CCD"/>
    <w:rsid w:val="007A4CF2"/>
    <w:rsid w:val="007A4D72"/>
    <w:rsid w:val="007A5098"/>
    <w:rsid w:val="007A5C85"/>
    <w:rsid w:val="007A61A0"/>
    <w:rsid w:val="007A631E"/>
    <w:rsid w:val="007A6494"/>
    <w:rsid w:val="007A6F63"/>
    <w:rsid w:val="007A7448"/>
    <w:rsid w:val="007A78FE"/>
    <w:rsid w:val="007A7DA9"/>
    <w:rsid w:val="007B0D5C"/>
    <w:rsid w:val="007B0E10"/>
    <w:rsid w:val="007B1F9E"/>
    <w:rsid w:val="007B22DC"/>
    <w:rsid w:val="007B2525"/>
    <w:rsid w:val="007B2779"/>
    <w:rsid w:val="007B2836"/>
    <w:rsid w:val="007B3074"/>
    <w:rsid w:val="007B30F4"/>
    <w:rsid w:val="007B400B"/>
    <w:rsid w:val="007B40BB"/>
    <w:rsid w:val="007B49BE"/>
    <w:rsid w:val="007B54BD"/>
    <w:rsid w:val="007B6A2B"/>
    <w:rsid w:val="007C07A9"/>
    <w:rsid w:val="007C08F6"/>
    <w:rsid w:val="007C09AF"/>
    <w:rsid w:val="007C0C87"/>
    <w:rsid w:val="007C0D06"/>
    <w:rsid w:val="007C2285"/>
    <w:rsid w:val="007C31ED"/>
    <w:rsid w:val="007C3840"/>
    <w:rsid w:val="007C50DF"/>
    <w:rsid w:val="007C590C"/>
    <w:rsid w:val="007C6883"/>
    <w:rsid w:val="007C68BB"/>
    <w:rsid w:val="007C69FC"/>
    <w:rsid w:val="007C7886"/>
    <w:rsid w:val="007D0E2B"/>
    <w:rsid w:val="007D1030"/>
    <w:rsid w:val="007D15EB"/>
    <w:rsid w:val="007D29C4"/>
    <w:rsid w:val="007D2C09"/>
    <w:rsid w:val="007D2DEB"/>
    <w:rsid w:val="007D32F1"/>
    <w:rsid w:val="007D342A"/>
    <w:rsid w:val="007D3F80"/>
    <w:rsid w:val="007D44AE"/>
    <w:rsid w:val="007D5BFC"/>
    <w:rsid w:val="007D5F4B"/>
    <w:rsid w:val="007D6102"/>
    <w:rsid w:val="007D70DD"/>
    <w:rsid w:val="007D7AC4"/>
    <w:rsid w:val="007D7B21"/>
    <w:rsid w:val="007E068E"/>
    <w:rsid w:val="007E0917"/>
    <w:rsid w:val="007E10E8"/>
    <w:rsid w:val="007E12D4"/>
    <w:rsid w:val="007E1AC2"/>
    <w:rsid w:val="007E1B84"/>
    <w:rsid w:val="007E1D80"/>
    <w:rsid w:val="007E1FCF"/>
    <w:rsid w:val="007E2F74"/>
    <w:rsid w:val="007E2F9B"/>
    <w:rsid w:val="007E3306"/>
    <w:rsid w:val="007E375A"/>
    <w:rsid w:val="007E3E33"/>
    <w:rsid w:val="007E55E2"/>
    <w:rsid w:val="007E581C"/>
    <w:rsid w:val="007E5FB2"/>
    <w:rsid w:val="007E60E6"/>
    <w:rsid w:val="007E6432"/>
    <w:rsid w:val="007E6FE5"/>
    <w:rsid w:val="007E7178"/>
    <w:rsid w:val="007E72AC"/>
    <w:rsid w:val="007F0DCA"/>
    <w:rsid w:val="007F19E9"/>
    <w:rsid w:val="007F1A09"/>
    <w:rsid w:val="007F266C"/>
    <w:rsid w:val="007F2FC8"/>
    <w:rsid w:val="007F38BA"/>
    <w:rsid w:val="007F3AED"/>
    <w:rsid w:val="007F3E84"/>
    <w:rsid w:val="007F41F6"/>
    <w:rsid w:val="007F450C"/>
    <w:rsid w:val="007F4D0F"/>
    <w:rsid w:val="007F53F0"/>
    <w:rsid w:val="007F586B"/>
    <w:rsid w:val="007F5B63"/>
    <w:rsid w:val="007F60D4"/>
    <w:rsid w:val="007F7270"/>
    <w:rsid w:val="008002B8"/>
    <w:rsid w:val="008005CF"/>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2E9"/>
    <w:rsid w:val="008127E9"/>
    <w:rsid w:val="00812B48"/>
    <w:rsid w:val="00813D32"/>
    <w:rsid w:val="00814A56"/>
    <w:rsid w:val="00814A5D"/>
    <w:rsid w:val="00815099"/>
    <w:rsid w:val="008150EF"/>
    <w:rsid w:val="0081510B"/>
    <w:rsid w:val="008156E3"/>
    <w:rsid w:val="00816320"/>
    <w:rsid w:val="00820ACC"/>
    <w:rsid w:val="00820C99"/>
    <w:rsid w:val="00820E7F"/>
    <w:rsid w:val="00821167"/>
    <w:rsid w:val="008222CC"/>
    <w:rsid w:val="008229B4"/>
    <w:rsid w:val="00822F08"/>
    <w:rsid w:val="00823334"/>
    <w:rsid w:val="00823362"/>
    <w:rsid w:val="00823DBC"/>
    <w:rsid w:val="00824610"/>
    <w:rsid w:val="008247A2"/>
    <w:rsid w:val="00824ABB"/>
    <w:rsid w:val="00824B02"/>
    <w:rsid w:val="008254C5"/>
    <w:rsid w:val="00826408"/>
    <w:rsid w:val="0082645D"/>
    <w:rsid w:val="0082678F"/>
    <w:rsid w:val="0082685F"/>
    <w:rsid w:val="00826F18"/>
    <w:rsid w:val="00827B8A"/>
    <w:rsid w:val="00830E2C"/>
    <w:rsid w:val="008311DB"/>
    <w:rsid w:val="008312DA"/>
    <w:rsid w:val="00831466"/>
    <w:rsid w:val="008325F9"/>
    <w:rsid w:val="00832B96"/>
    <w:rsid w:val="00832D66"/>
    <w:rsid w:val="0083346B"/>
    <w:rsid w:val="0083346D"/>
    <w:rsid w:val="00833D7F"/>
    <w:rsid w:val="0083477A"/>
    <w:rsid w:val="00834AB4"/>
    <w:rsid w:val="00834C1C"/>
    <w:rsid w:val="00835107"/>
    <w:rsid w:val="00835192"/>
    <w:rsid w:val="00835364"/>
    <w:rsid w:val="00836596"/>
    <w:rsid w:val="0083745C"/>
    <w:rsid w:val="00837852"/>
    <w:rsid w:val="00840ADB"/>
    <w:rsid w:val="00841281"/>
    <w:rsid w:val="00841DB8"/>
    <w:rsid w:val="0084209D"/>
    <w:rsid w:val="00842C38"/>
    <w:rsid w:val="00842CDC"/>
    <w:rsid w:val="008432DF"/>
    <w:rsid w:val="008434F7"/>
    <w:rsid w:val="00843557"/>
    <w:rsid w:val="00843991"/>
    <w:rsid w:val="008444F6"/>
    <w:rsid w:val="0084456A"/>
    <w:rsid w:val="00844BFA"/>
    <w:rsid w:val="00845AE4"/>
    <w:rsid w:val="00845B37"/>
    <w:rsid w:val="008468C1"/>
    <w:rsid w:val="0084731E"/>
    <w:rsid w:val="008476B0"/>
    <w:rsid w:val="00847EAA"/>
    <w:rsid w:val="00847F7F"/>
    <w:rsid w:val="00847FC7"/>
    <w:rsid w:val="008500E4"/>
    <w:rsid w:val="00850AE3"/>
    <w:rsid w:val="00851DBB"/>
    <w:rsid w:val="008534D9"/>
    <w:rsid w:val="00853582"/>
    <w:rsid w:val="00853D4F"/>
    <w:rsid w:val="00853FD0"/>
    <w:rsid w:val="00854BD3"/>
    <w:rsid w:val="00854D8C"/>
    <w:rsid w:val="00855496"/>
    <w:rsid w:val="008555AF"/>
    <w:rsid w:val="00855CB9"/>
    <w:rsid w:val="008566A8"/>
    <w:rsid w:val="008570A8"/>
    <w:rsid w:val="00857444"/>
    <w:rsid w:val="0085772A"/>
    <w:rsid w:val="008578FC"/>
    <w:rsid w:val="0085799C"/>
    <w:rsid w:val="00857D16"/>
    <w:rsid w:val="00857E69"/>
    <w:rsid w:val="00860336"/>
    <w:rsid w:val="008605D6"/>
    <w:rsid w:val="00860A46"/>
    <w:rsid w:val="00861537"/>
    <w:rsid w:val="0086163D"/>
    <w:rsid w:val="00861A42"/>
    <w:rsid w:val="00862850"/>
    <w:rsid w:val="008629CB"/>
    <w:rsid w:val="00863BF9"/>
    <w:rsid w:val="00863EE0"/>
    <w:rsid w:val="00864DD5"/>
    <w:rsid w:val="00866F29"/>
    <w:rsid w:val="008678CE"/>
    <w:rsid w:val="00870068"/>
    <w:rsid w:val="008700D3"/>
    <w:rsid w:val="0087039A"/>
    <w:rsid w:val="00870A43"/>
    <w:rsid w:val="00870A97"/>
    <w:rsid w:val="00871C2A"/>
    <w:rsid w:val="00871D0D"/>
    <w:rsid w:val="00871ECB"/>
    <w:rsid w:val="0087259D"/>
    <w:rsid w:val="008725C2"/>
    <w:rsid w:val="00872824"/>
    <w:rsid w:val="00872838"/>
    <w:rsid w:val="00872AE3"/>
    <w:rsid w:val="00872F2F"/>
    <w:rsid w:val="0087325C"/>
    <w:rsid w:val="00873365"/>
    <w:rsid w:val="008733DD"/>
    <w:rsid w:val="00873642"/>
    <w:rsid w:val="00873AFF"/>
    <w:rsid w:val="0087432E"/>
    <w:rsid w:val="00874336"/>
    <w:rsid w:val="00874A5F"/>
    <w:rsid w:val="008750FB"/>
    <w:rsid w:val="00875405"/>
    <w:rsid w:val="0087545A"/>
    <w:rsid w:val="008755E6"/>
    <w:rsid w:val="008757E0"/>
    <w:rsid w:val="00875BF4"/>
    <w:rsid w:val="0087740F"/>
    <w:rsid w:val="00877574"/>
    <w:rsid w:val="0087771B"/>
    <w:rsid w:val="00877F10"/>
    <w:rsid w:val="00880058"/>
    <w:rsid w:val="008809E7"/>
    <w:rsid w:val="00880CC5"/>
    <w:rsid w:val="0088101B"/>
    <w:rsid w:val="00881437"/>
    <w:rsid w:val="00881B50"/>
    <w:rsid w:val="00881FEB"/>
    <w:rsid w:val="0088211B"/>
    <w:rsid w:val="00882187"/>
    <w:rsid w:val="00882F32"/>
    <w:rsid w:val="0088316C"/>
    <w:rsid w:val="0088340A"/>
    <w:rsid w:val="00883CF6"/>
    <w:rsid w:val="00884268"/>
    <w:rsid w:val="008846EB"/>
    <w:rsid w:val="00884AF3"/>
    <w:rsid w:val="008851C1"/>
    <w:rsid w:val="008856E9"/>
    <w:rsid w:val="008860AF"/>
    <w:rsid w:val="0088611E"/>
    <w:rsid w:val="00886DC8"/>
    <w:rsid w:val="00886FB1"/>
    <w:rsid w:val="008873BA"/>
    <w:rsid w:val="00892FCE"/>
    <w:rsid w:val="00893168"/>
    <w:rsid w:val="00893299"/>
    <w:rsid w:val="0089339A"/>
    <w:rsid w:val="0089348E"/>
    <w:rsid w:val="008935AF"/>
    <w:rsid w:val="00893952"/>
    <w:rsid w:val="008943A8"/>
    <w:rsid w:val="0089482A"/>
    <w:rsid w:val="008952C0"/>
    <w:rsid w:val="00895E55"/>
    <w:rsid w:val="00895EB9"/>
    <w:rsid w:val="008960E4"/>
    <w:rsid w:val="0089625A"/>
    <w:rsid w:val="00896BAF"/>
    <w:rsid w:val="00897384"/>
    <w:rsid w:val="00897638"/>
    <w:rsid w:val="00897DDD"/>
    <w:rsid w:val="008A0042"/>
    <w:rsid w:val="008A00C4"/>
    <w:rsid w:val="008A0105"/>
    <w:rsid w:val="008A064C"/>
    <w:rsid w:val="008A0ABE"/>
    <w:rsid w:val="008A10D4"/>
    <w:rsid w:val="008A1243"/>
    <w:rsid w:val="008A24DC"/>
    <w:rsid w:val="008A2BB8"/>
    <w:rsid w:val="008A2DEF"/>
    <w:rsid w:val="008A346E"/>
    <w:rsid w:val="008A35CC"/>
    <w:rsid w:val="008A3E52"/>
    <w:rsid w:val="008A5943"/>
    <w:rsid w:val="008A635E"/>
    <w:rsid w:val="008A646F"/>
    <w:rsid w:val="008A672B"/>
    <w:rsid w:val="008A6766"/>
    <w:rsid w:val="008A6F41"/>
    <w:rsid w:val="008A6F7B"/>
    <w:rsid w:val="008B057F"/>
    <w:rsid w:val="008B0778"/>
    <w:rsid w:val="008B0CBE"/>
    <w:rsid w:val="008B1700"/>
    <w:rsid w:val="008B18EB"/>
    <w:rsid w:val="008B19A8"/>
    <w:rsid w:val="008B1F0F"/>
    <w:rsid w:val="008B2650"/>
    <w:rsid w:val="008B28D8"/>
    <w:rsid w:val="008B29E1"/>
    <w:rsid w:val="008B3047"/>
    <w:rsid w:val="008B4922"/>
    <w:rsid w:val="008B4966"/>
    <w:rsid w:val="008B49A2"/>
    <w:rsid w:val="008B4BBB"/>
    <w:rsid w:val="008B4EE8"/>
    <w:rsid w:val="008B57C1"/>
    <w:rsid w:val="008B69D9"/>
    <w:rsid w:val="008B6B62"/>
    <w:rsid w:val="008B6E76"/>
    <w:rsid w:val="008B7751"/>
    <w:rsid w:val="008C184F"/>
    <w:rsid w:val="008C1CC0"/>
    <w:rsid w:val="008C1DC5"/>
    <w:rsid w:val="008C26EA"/>
    <w:rsid w:val="008C28A1"/>
    <w:rsid w:val="008C28D0"/>
    <w:rsid w:val="008C3A03"/>
    <w:rsid w:val="008C4241"/>
    <w:rsid w:val="008C4441"/>
    <w:rsid w:val="008C4754"/>
    <w:rsid w:val="008C4EB7"/>
    <w:rsid w:val="008C5209"/>
    <w:rsid w:val="008C528B"/>
    <w:rsid w:val="008C550C"/>
    <w:rsid w:val="008C59CD"/>
    <w:rsid w:val="008C66B4"/>
    <w:rsid w:val="008C6C95"/>
    <w:rsid w:val="008C732E"/>
    <w:rsid w:val="008C7632"/>
    <w:rsid w:val="008C7D04"/>
    <w:rsid w:val="008C7FB8"/>
    <w:rsid w:val="008D0F52"/>
    <w:rsid w:val="008D1468"/>
    <w:rsid w:val="008D1CE4"/>
    <w:rsid w:val="008D1D7C"/>
    <w:rsid w:val="008D1DCA"/>
    <w:rsid w:val="008D2203"/>
    <w:rsid w:val="008D2728"/>
    <w:rsid w:val="008D28C7"/>
    <w:rsid w:val="008D3450"/>
    <w:rsid w:val="008D3E35"/>
    <w:rsid w:val="008D3E8A"/>
    <w:rsid w:val="008D40B0"/>
    <w:rsid w:val="008D4620"/>
    <w:rsid w:val="008D53DC"/>
    <w:rsid w:val="008D5751"/>
    <w:rsid w:val="008D5BF9"/>
    <w:rsid w:val="008D69D3"/>
    <w:rsid w:val="008D6E08"/>
    <w:rsid w:val="008D76C1"/>
    <w:rsid w:val="008D76E5"/>
    <w:rsid w:val="008D7F9A"/>
    <w:rsid w:val="008E011F"/>
    <w:rsid w:val="008E15C6"/>
    <w:rsid w:val="008E1DD4"/>
    <w:rsid w:val="008E1DFF"/>
    <w:rsid w:val="008E1E38"/>
    <w:rsid w:val="008E1E90"/>
    <w:rsid w:val="008E2C0D"/>
    <w:rsid w:val="008E2E85"/>
    <w:rsid w:val="008E3726"/>
    <w:rsid w:val="008E3D3F"/>
    <w:rsid w:val="008E4533"/>
    <w:rsid w:val="008E46C8"/>
    <w:rsid w:val="008E4D15"/>
    <w:rsid w:val="008E532E"/>
    <w:rsid w:val="008E5557"/>
    <w:rsid w:val="008E5868"/>
    <w:rsid w:val="008E5C4E"/>
    <w:rsid w:val="008E6C36"/>
    <w:rsid w:val="008E72E1"/>
    <w:rsid w:val="008E7443"/>
    <w:rsid w:val="008E79AB"/>
    <w:rsid w:val="008E79BA"/>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FD7"/>
    <w:rsid w:val="00900633"/>
    <w:rsid w:val="0090081C"/>
    <w:rsid w:val="00900848"/>
    <w:rsid w:val="00900DD7"/>
    <w:rsid w:val="00901615"/>
    <w:rsid w:val="009018F1"/>
    <w:rsid w:val="0090230B"/>
    <w:rsid w:val="009024AC"/>
    <w:rsid w:val="00902A10"/>
    <w:rsid w:val="0090309A"/>
    <w:rsid w:val="0090349F"/>
    <w:rsid w:val="009034FF"/>
    <w:rsid w:val="00903652"/>
    <w:rsid w:val="00903A8E"/>
    <w:rsid w:val="00903B4B"/>
    <w:rsid w:val="00903F59"/>
    <w:rsid w:val="009049F6"/>
    <w:rsid w:val="00904C16"/>
    <w:rsid w:val="00904C92"/>
    <w:rsid w:val="00906B4D"/>
    <w:rsid w:val="00906B9D"/>
    <w:rsid w:val="00906D55"/>
    <w:rsid w:val="00906D99"/>
    <w:rsid w:val="009077E2"/>
    <w:rsid w:val="00907CD9"/>
    <w:rsid w:val="0091097B"/>
    <w:rsid w:val="009120AD"/>
    <w:rsid w:val="00914178"/>
    <w:rsid w:val="009142D8"/>
    <w:rsid w:val="00914325"/>
    <w:rsid w:val="00914738"/>
    <w:rsid w:val="00914AAE"/>
    <w:rsid w:val="009151BE"/>
    <w:rsid w:val="009157D4"/>
    <w:rsid w:val="009159CD"/>
    <w:rsid w:val="00917B11"/>
    <w:rsid w:val="00917DFF"/>
    <w:rsid w:val="00920A38"/>
    <w:rsid w:val="00922322"/>
    <w:rsid w:val="009226E6"/>
    <w:rsid w:val="00922942"/>
    <w:rsid w:val="00922BCE"/>
    <w:rsid w:val="00923673"/>
    <w:rsid w:val="009237F3"/>
    <w:rsid w:val="00923D51"/>
    <w:rsid w:val="00924E66"/>
    <w:rsid w:val="0092589C"/>
    <w:rsid w:val="009259A4"/>
    <w:rsid w:val="00925E87"/>
    <w:rsid w:val="00926407"/>
    <w:rsid w:val="009266B5"/>
    <w:rsid w:val="009270ED"/>
    <w:rsid w:val="00927E4B"/>
    <w:rsid w:val="00927F16"/>
    <w:rsid w:val="009300C7"/>
    <w:rsid w:val="009305F7"/>
    <w:rsid w:val="00930C8A"/>
    <w:rsid w:val="0093103A"/>
    <w:rsid w:val="00931419"/>
    <w:rsid w:val="009317E1"/>
    <w:rsid w:val="00931F15"/>
    <w:rsid w:val="0093238B"/>
    <w:rsid w:val="00932EC8"/>
    <w:rsid w:val="00932ED9"/>
    <w:rsid w:val="00933083"/>
    <w:rsid w:val="00933F34"/>
    <w:rsid w:val="00934338"/>
    <w:rsid w:val="0093459D"/>
    <w:rsid w:val="00934785"/>
    <w:rsid w:val="009349B0"/>
    <w:rsid w:val="00934CD9"/>
    <w:rsid w:val="00934F62"/>
    <w:rsid w:val="00934FB6"/>
    <w:rsid w:val="00935FCF"/>
    <w:rsid w:val="00936A56"/>
    <w:rsid w:val="00937BF9"/>
    <w:rsid w:val="00941455"/>
    <w:rsid w:val="00941985"/>
    <w:rsid w:val="00941FCF"/>
    <w:rsid w:val="00942140"/>
    <w:rsid w:val="009437C8"/>
    <w:rsid w:val="0094482B"/>
    <w:rsid w:val="009449FE"/>
    <w:rsid w:val="00945057"/>
    <w:rsid w:val="00945465"/>
    <w:rsid w:val="0094567E"/>
    <w:rsid w:val="0094585A"/>
    <w:rsid w:val="00946366"/>
    <w:rsid w:val="00946994"/>
    <w:rsid w:val="00946CEE"/>
    <w:rsid w:val="009475EF"/>
    <w:rsid w:val="009476BB"/>
    <w:rsid w:val="00947901"/>
    <w:rsid w:val="00950B4D"/>
    <w:rsid w:val="00950C93"/>
    <w:rsid w:val="00950ED4"/>
    <w:rsid w:val="009513AB"/>
    <w:rsid w:val="009521C2"/>
    <w:rsid w:val="00952FDA"/>
    <w:rsid w:val="009530E9"/>
    <w:rsid w:val="00953527"/>
    <w:rsid w:val="009536A9"/>
    <w:rsid w:val="00953CB6"/>
    <w:rsid w:val="0095523D"/>
    <w:rsid w:val="00955545"/>
    <w:rsid w:val="00955A97"/>
    <w:rsid w:val="00955F92"/>
    <w:rsid w:val="00956698"/>
    <w:rsid w:val="00957510"/>
    <w:rsid w:val="00957C83"/>
    <w:rsid w:val="00960408"/>
    <w:rsid w:val="0096060F"/>
    <w:rsid w:val="00961061"/>
    <w:rsid w:val="00961AA0"/>
    <w:rsid w:val="00961FFC"/>
    <w:rsid w:val="00965044"/>
    <w:rsid w:val="00965192"/>
    <w:rsid w:val="009653BE"/>
    <w:rsid w:val="00965CE5"/>
    <w:rsid w:val="0096624F"/>
    <w:rsid w:val="00966C1F"/>
    <w:rsid w:val="00967487"/>
    <w:rsid w:val="00967640"/>
    <w:rsid w:val="009676B7"/>
    <w:rsid w:val="00967A1B"/>
    <w:rsid w:val="00967C6F"/>
    <w:rsid w:val="009703A9"/>
    <w:rsid w:val="0097135D"/>
    <w:rsid w:val="009715B9"/>
    <w:rsid w:val="00971837"/>
    <w:rsid w:val="00971CFA"/>
    <w:rsid w:val="00972345"/>
    <w:rsid w:val="00972527"/>
    <w:rsid w:val="00972B9B"/>
    <w:rsid w:val="00972D6F"/>
    <w:rsid w:val="00973716"/>
    <w:rsid w:val="00973EE5"/>
    <w:rsid w:val="0097440A"/>
    <w:rsid w:val="00974D44"/>
    <w:rsid w:val="00975587"/>
    <w:rsid w:val="0097672A"/>
    <w:rsid w:val="00976A38"/>
    <w:rsid w:val="00977163"/>
    <w:rsid w:val="009774F1"/>
    <w:rsid w:val="009775D1"/>
    <w:rsid w:val="009778E9"/>
    <w:rsid w:val="009807F0"/>
    <w:rsid w:val="009809F8"/>
    <w:rsid w:val="00981940"/>
    <w:rsid w:val="00981CF2"/>
    <w:rsid w:val="009828B4"/>
    <w:rsid w:val="00982EF4"/>
    <w:rsid w:val="00983283"/>
    <w:rsid w:val="00983540"/>
    <w:rsid w:val="00984117"/>
    <w:rsid w:val="009845A8"/>
    <w:rsid w:val="00985332"/>
    <w:rsid w:val="009854F8"/>
    <w:rsid w:val="00986191"/>
    <w:rsid w:val="0098624B"/>
    <w:rsid w:val="0098646C"/>
    <w:rsid w:val="0098654C"/>
    <w:rsid w:val="0098656C"/>
    <w:rsid w:val="00986A50"/>
    <w:rsid w:val="00986CB4"/>
    <w:rsid w:val="00987166"/>
    <w:rsid w:val="00990D25"/>
    <w:rsid w:val="00991A81"/>
    <w:rsid w:val="00991E64"/>
    <w:rsid w:val="00992225"/>
    <w:rsid w:val="0099236C"/>
    <w:rsid w:val="00993074"/>
    <w:rsid w:val="00993912"/>
    <w:rsid w:val="0099392B"/>
    <w:rsid w:val="00993B97"/>
    <w:rsid w:val="00994514"/>
    <w:rsid w:val="00994CB8"/>
    <w:rsid w:val="00995BDE"/>
    <w:rsid w:val="00995CFC"/>
    <w:rsid w:val="0099685C"/>
    <w:rsid w:val="00996C9F"/>
    <w:rsid w:val="00997421"/>
    <w:rsid w:val="0099777E"/>
    <w:rsid w:val="009A0407"/>
    <w:rsid w:val="009A11FF"/>
    <w:rsid w:val="009A1262"/>
    <w:rsid w:val="009A2217"/>
    <w:rsid w:val="009A2258"/>
    <w:rsid w:val="009A2BB7"/>
    <w:rsid w:val="009A2CC1"/>
    <w:rsid w:val="009A37D0"/>
    <w:rsid w:val="009A40AB"/>
    <w:rsid w:val="009A40E6"/>
    <w:rsid w:val="009A4597"/>
    <w:rsid w:val="009A5553"/>
    <w:rsid w:val="009A5E23"/>
    <w:rsid w:val="009A6118"/>
    <w:rsid w:val="009A63C0"/>
    <w:rsid w:val="009A6A23"/>
    <w:rsid w:val="009A6BA6"/>
    <w:rsid w:val="009A6F66"/>
    <w:rsid w:val="009A733B"/>
    <w:rsid w:val="009A733D"/>
    <w:rsid w:val="009B002D"/>
    <w:rsid w:val="009B0227"/>
    <w:rsid w:val="009B048E"/>
    <w:rsid w:val="009B10E3"/>
    <w:rsid w:val="009B1673"/>
    <w:rsid w:val="009B30D9"/>
    <w:rsid w:val="009B351A"/>
    <w:rsid w:val="009B3877"/>
    <w:rsid w:val="009B3F9C"/>
    <w:rsid w:val="009B429F"/>
    <w:rsid w:val="009B4D6D"/>
    <w:rsid w:val="009B5377"/>
    <w:rsid w:val="009B54A6"/>
    <w:rsid w:val="009B573E"/>
    <w:rsid w:val="009B633A"/>
    <w:rsid w:val="009B6D01"/>
    <w:rsid w:val="009B75EC"/>
    <w:rsid w:val="009B7E5A"/>
    <w:rsid w:val="009C001C"/>
    <w:rsid w:val="009C28D6"/>
    <w:rsid w:val="009C30C5"/>
    <w:rsid w:val="009C36BD"/>
    <w:rsid w:val="009C3D34"/>
    <w:rsid w:val="009C52EB"/>
    <w:rsid w:val="009C5370"/>
    <w:rsid w:val="009C59B0"/>
    <w:rsid w:val="009C61AE"/>
    <w:rsid w:val="009C6294"/>
    <w:rsid w:val="009C6BEA"/>
    <w:rsid w:val="009C713D"/>
    <w:rsid w:val="009C7498"/>
    <w:rsid w:val="009D07AC"/>
    <w:rsid w:val="009D0D4F"/>
    <w:rsid w:val="009D0EC1"/>
    <w:rsid w:val="009D108B"/>
    <w:rsid w:val="009D367C"/>
    <w:rsid w:val="009D4466"/>
    <w:rsid w:val="009D471B"/>
    <w:rsid w:val="009D57CB"/>
    <w:rsid w:val="009D5E4B"/>
    <w:rsid w:val="009D6981"/>
    <w:rsid w:val="009D769A"/>
    <w:rsid w:val="009D79AB"/>
    <w:rsid w:val="009D7DC4"/>
    <w:rsid w:val="009E01FB"/>
    <w:rsid w:val="009E10E4"/>
    <w:rsid w:val="009E1251"/>
    <w:rsid w:val="009E179A"/>
    <w:rsid w:val="009E197F"/>
    <w:rsid w:val="009E1D61"/>
    <w:rsid w:val="009E1D62"/>
    <w:rsid w:val="009E3000"/>
    <w:rsid w:val="009E3832"/>
    <w:rsid w:val="009E3C21"/>
    <w:rsid w:val="009E4602"/>
    <w:rsid w:val="009E4649"/>
    <w:rsid w:val="009E4C11"/>
    <w:rsid w:val="009E5B6A"/>
    <w:rsid w:val="009E67FB"/>
    <w:rsid w:val="009E6B96"/>
    <w:rsid w:val="009E6DFC"/>
    <w:rsid w:val="009E7A9C"/>
    <w:rsid w:val="009E7CF3"/>
    <w:rsid w:val="009F0D8C"/>
    <w:rsid w:val="009F12DE"/>
    <w:rsid w:val="009F199E"/>
    <w:rsid w:val="009F1D74"/>
    <w:rsid w:val="009F22E4"/>
    <w:rsid w:val="009F2CEC"/>
    <w:rsid w:val="009F30FA"/>
    <w:rsid w:val="009F32C2"/>
    <w:rsid w:val="009F579E"/>
    <w:rsid w:val="009F5D59"/>
    <w:rsid w:val="009F736B"/>
    <w:rsid w:val="009F799E"/>
    <w:rsid w:val="009F7C39"/>
    <w:rsid w:val="00A00903"/>
    <w:rsid w:val="00A02313"/>
    <w:rsid w:val="00A03A1F"/>
    <w:rsid w:val="00A04A68"/>
    <w:rsid w:val="00A04C69"/>
    <w:rsid w:val="00A04E60"/>
    <w:rsid w:val="00A07EB3"/>
    <w:rsid w:val="00A10513"/>
    <w:rsid w:val="00A10AC4"/>
    <w:rsid w:val="00A10F07"/>
    <w:rsid w:val="00A111E6"/>
    <w:rsid w:val="00A1162F"/>
    <w:rsid w:val="00A11C31"/>
    <w:rsid w:val="00A12871"/>
    <w:rsid w:val="00A12B31"/>
    <w:rsid w:val="00A12B8A"/>
    <w:rsid w:val="00A12F0C"/>
    <w:rsid w:val="00A13235"/>
    <w:rsid w:val="00A13537"/>
    <w:rsid w:val="00A13B12"/>
    <w:rsid w:val="00A15810"/>
    <w:rsid w:val="00A16043"/>
    <w:rsid w:val="00A161FA"/>
    <w:rsid w:val="00A1677A"/>
    <w:rsid w:val="00A16F4E"/>
    <w:rsid w:val="00A20A9D"/>
    <w:rsid w:val="00A20AD4"/>
    <w:rsid w:val="00A20F2B"/>
    <w:rsid w:val="00A2109C"/>
    <w:rsid w:val="00A21EFD"/>
    <w:rsid w:val="00A22E50"/>
    <w:rsid w:val="00A22EBF"/>
    <w:rsid w:val="00A2315F"/>
    <w:rsid w:val="00A23D5D"/>
    <w:rsid w:val="00A2457E"/>
    <w:rsid w:val="00A24705"/>
    <w:rsid w:val="00A24A51"/>
    <w:rsid w:val="00A25351"/>
    <w:rsid w:val="00A253AE"/>
    <w:rsid w:val="00A25930"/>
    <w:rsid w:val="00A259EB"/>
    <w:rsid w:val="00A25DB8"/>
    <w:rsid w:val="00A26812"/>
    <w:rsid w:val="00A26ABB"/>
    <w:rsid w:val="00A26F13"/>
    <w:rsid w:val="00A275C3"/>
    <w:rsid w:val="00A302F2"/>
    <w:rsid w:val="00A306BC"/>
    <w:rsid w:val="00A3240C"/>
    <w:rsid w:val="00A32A06"/>
    <w:rsid w:val="00A32E92"/>
    <w:rsid w:val="00A33778"/>
    <w:rsid w:val="00A33D6B"/>
    <w:rsid w:val="00A3433D"/>
    <w:rsid w:val="00A3508A"/>
    <w:rsid w:val="00A361DB"/>
    <w:rsid w:val="00A3675F"/>
    <w:rsid w:val="00A378D8"/>
    <w:rsid w:val="00A401DC"/>
    <w:rsid w:val="00A4055D"/>
    <w:rsid w:val="00A40BF6"/>
    <w:rsid w:val="00A40E75"/>
    <w:rsid w:val="00A415EA"/>
    <w:rsid w:val="00A41972"/>
    <w:rsid w:val="00A41A9E"/>
    <w:rsid w:val="00A42904"/>
    <w:rsid w:val="00A42B4D"/>
    <w:rsid w:val="00A42C3F"/>
    <w:rsid w:val="00A42F88"/>
    <w:rsid w:val="00A43092"/>
    <w:rsid w:val="00A431E6"/>
    <w:rsid w:val="00A432B1"/>
    <w:rsid w:val="00A436C8"/>
    <w:rsid w:val="00A436CA"/>
    <w:rsid w:val="00A4404B"/>
    <w:rsid w:val="00A44305"/>
    <w:rsid w:val="00A44561"/>
    <w:rsid w:val="00A446C4"/>
    <w:rsid w:val="00A44B2F"/>
    <w:rsid w:val="00A45314"/>
    <w:rsid w:val="00A4562B"/>
    <w:rsid w:val="00A458A7"/>
    <w:rsid w:val="00A45E51"/>
    <w:rsid w:val="00A46355"/>
    <w:rsid w:val="00A47245"/>
    <w:rsid w:val="00A473B0"/>
    <w:rsid w:val="00A4754B"/>
    <w:rsid w:val="00A47B66"/>
    <w:rsid w:val="00A50102"/>
    <w:rsid w:val="00A503D5"/>
    <w:rsid w:val="00A5044A"/>
    <w:rsid w:val="00A50F98"/>
    <w:rsid w:val="00A5104D"/>
    <w:rsid w:val="00A51A6A"/>
    <w:rsid w:val="00A51E0F"/>
    <w:rsid w:val="00A51FBF"/>
    <w:rsid w:val="00A52433"/>
    <w:rsid w:val="00A52B17"/>
    <w:rsid w:val="00A52E65"/>
    <w:rsid w:val="00A53D6C"/>
    <w:rsid w:val="00A53D88"/>
    <w:rsid w:val="00A543F9"/>
    <w:rsid w:val="00A54468"/>
    <w:rsid w:val="00A54B52"/>
    <w:rsid w:val="00A5525C"/>
    <w:rsid w:val="00A55CC0"/>
    <w:rsid w:val="00A57031"/>
    <w:rsid w:val="00A57127"/>
    <w:rsid w:val="00A5713B"/>
    <w:rsid w:val="00A57360"/>
    <w:rsid w:val="00A5759F"/>
    <w:rsid w:val="00A61F9B"/>
    <w:rsid w:val="00A625F2"/>
    <w:rsid w:val="00A62A6C"/>
    <w:rsid w:val="00A637A0"/>
    <w:rsid w:val="00A639A8"/>
    <w:rsid w:val="00A640B7"/>
    <w:rsid w:val="00A64243"/>
    <w:rsid w:val="00A649EB"/>
    <w:rsid w:val="00A675C5"/>
    <w:rsid w:val="00A67DFB"/>
    <w:rsid w:val="00A70F1C"/>
    <w:rsid w:val="00A71C2E"/>
    <w:rsid w:val="00A749B8"/>
    <w:rsid w:val="00A75BA6"/>
    <w:rsid w:val="00A763BC"/>
    <w:rsid w:val="00A76599"/>
    <w:rsid w:val="00A7730A"/>
    <w:rsid w:val="00A7781D"/>
    <w:rsid w:val="00A8041F"/>
    <w:rsid w:val="00A80656"/>
    <w:rsid w:val="00A80678"/>
    <w:rsid w:val="00A8083F"/>
    <w:rsid w:val="00A80D23"/>
    <w:rsid w:val="00A813A5"/>
    <w:rsid w:val="00A81AF5"/>
    <w:rsid w:val="00A81C4C"/>
    <w:rsid w:val="00A81DBD"/>
    <w:rsid w:val="00A8286E"/>
    <w:rsid w:val="00A831BA"/>
    <w:rsid w:val="00A83D63"/>
    <w:rsid w:val="00A83F57"/>
    <w:rsid w:val="00A843BD"/>
    <w:rsid w:val="00A84A83"/>
    <w:rsid w:val="00A84D2F"/>
    <w:rsid w:val="00A85AC2"/>
    <w:rsid w:val="00A85BFB"/>
    <w:rsid w:val="00A85CE3"/>
    <w:rsid w:val="00A861ED"/>
    <w:rsid w:val="00A86D49"/>
    <w:rsid w:val="00A87370"/>
    <w:rsid w:val="00A87520"/>
    <w:rsid w:val="00A875EE"/>
    <w:rsid w:val="00A87A04"/>
    <w:rsid w:val="00A87EDF"/>
    <w:rsid w:val="00A902E3"/>
    <w:rsid w:val="00A907B2"/>
    <w:rsid w:val="00A9097A"/>
    <w:rsid w:val="00A90B03"/>
    <w:rsid w:val="00A913E6"/>
    <w:rsid w:val="00A9165F"/>
    <w:rsid w:val="00A91AA1"/>
    <w:rsid w:val="00A922D7"/>
    <w:rsid w:val="00A92385"/>
    <w:rsid w:val="00A92399"/>
    <w:rsid w:val="00A93339"/>
    <w:rsid w:val="00A93CD7"/>
    <w:rsid w:val="00A941AA"/>
    <w:rsid w:val="00A9456C"/>
    <w:rsid w:val="00A9522E"/>
    <w:rsid w:val="00A9601D"/>
    <w:rsid w:val="00A9725A"/>
    <w:rsid w:val="00A97EF2"/>
    <w:rsid w:val="00AA0647"/>
    <w:rsid w:val="00AA0771"/>
    <w:rsid w:val="00AA14B1"/>
    <w:rsid w:val="00AA1805"/>
    <w:rsid w:val="00AA180C"/>
    <w:rsid w:val="00AA1ED3"/>
    <w:rsid w:val="00AA3ECC"/>
    <w:rsid w:val="00AA44AD"/>
    <w:rsid w:val="00AA540B"/>
    <w:rsid w:val="00AA55D9"/>
    <w:rsid w:val="00AA5637"/>
    <w:rsid w:val="00AA5874"/>
    <w:rsid w:val="00AA594E"/>
    <w:rsid w:val="00AA5A48"/>
    <w:rsid w:val="00AA5E62"/>
    <w:rsid w:val="00AA62F4"/>
    <w:rsid w:val="00AA7399"/>
    <w:rsid w:val="00AA765D"/>
    <w:rsid w:val="00AA79A1"/>
    <w:rsid w:val="00AA7EC1"/>
    <w:rsid w:val="00AB03E1"/>
    <w:rsid w:val="00AB0AD4"/>
    <w:rsid w:val="00AB0FBD"/>
    <w:rsid w:val="00AB16C6"/>
    <w:rsid w:val="00AB24DD"/>
    <w:rsid w:val="00AB337E"/>
    <w:rsid w:val="00AB405B"/>
    <w:rsid w:val="00AB46AA"/>
    <w:rsid w:val="00AB5A8E"/>
    <w:rsid w:val="00AB5C8B"/>
    <w:rsid w:val="00AB5F95"/>
    <w:rsid w:val="00AB6116"/>
    <w:rsid w:val="00AB6478"/>
    <w:rsid w:val="00AB687F"/>
    <w:rsid w:val="00AB6C03"/>
    <w:rsid w:val="00AB6F84"/>
    <w:rsid w:val="00AB7895"/>
    <w:rsid w:val="00AB7B32"/>
    <w:rsid w:val="00AC027F"/>
    <w:rsid w:val="00AC04F1"/>
    <w:rsid w:val="00AC05E0"/>
    <w:rsid w:val="00AC0D80"/>
    <w:rsid w:val="00AC22DB"/>
    <w:rsid w:val="00AC2763"/>
    <w:rsid w:val="00AC2781"/>
    <w:rsid w:val="00AC27D8"/>
    <w:rsid w:val="00AC322F"/>
    <w:rsid w:val="00AC3580"/>
    <w:rsid w:val="00AC3889"/>
    <w:rsid w:val="00AC3D75"/>
    <w:rsid w:val="00AC3FBA"/>
    <w:rsid w:val="00AC445F"/>
    <w:rsid w:val="00AC4531"/>
    <w:rsid w:val="00AC500F"/>
    <w:rsid w:val="00AC519F"/>
    <w:rsid w:val="00AC5B31"/>
    <w:rsid w:val="00AC5D2D"/>
    <w:rsid w:val="00AC654E"/>
    <w:rsid w:val="00AC698C"/>
    <w:rsid w:val="00AC6B15"/>
    <w:rsid w:val="00AC725A"/>
    <w:rsid w:val="00AC7CC5"/>
    <w:rsid w:val="00AD0A2E"/>
    <w:rsid w:val="00AD0B29"/>
    <w:rsid w:val="00AD0CF9"/>
    <w:rsid w:val="00AD14A5"/>
    <w:rsid w:val="00AD17F3"/>
    <w:rsid w:val="00AD1B7D"/>
    <w:rsid w:val="00AD1DD7"/>
    <w:rsid w:val="00AD2CD6"/>
    <w:rsid w:val="00AD3E6D"/>
    <w:rsid w:val="00AD40E7"/>
    <w:rsid w:val="00AD45FE"/>
    <w:rsid w:val="00AD5322"/>
    <w:rsid w:val="00AD5AA6"/>
    <w:rsid w:val="00AD5B45"/>
    <w:rsid w:val="00AD698F"/>
    <w:rsid w:val="00AD6C16"/>
    <w:rsid w:val="00AD70E7"/>
    <w:rsid w:val="00AD7D65"/>
    <w:rsid w:val="00AD7E52"/>
    <w:rsid w:val="00AE059B"/>
    <w:rsid w:val="00AE0EE0"/>
    <w:rsid w:val="00AE11CB"/>
    <w:rsid w:val="00AE12B8"/>
    <w:rsid w:val="00AE15C4"/>
    <w:rsid w:val="00AE1657"/>
    <w:rsid w:val="00AE1F4B"/>
    <w:rsid w:val="00AE3C67"/>
    <w:rsid w:val="00AE4301"/>
    <w:rsid w:val="00AE454E"/>
    <w:rsid w:val="00AE4B94"/>
    <w:rsid w:val="00AE4FB6"/>
    <w:rsid w:val="00AE5438"/>
    <w:rsid w:val="00AE5868"/>
    <w:rsid w:val="00AE6808"/>
    <w:rsid w:val="00AE6885"/>
    <w:rsid w:val="00AE6EC4"/>
    <w:rsid w:val="00AF0080"/>
    <w:rsid w:val="00AF0D21"/>
    <w:rsid w:val="00AF1230"/>
    <w:rsid w:val="00AF1897"/>
    <w:rsid w:val="00AF1AA5"/>
    <w:rsid w:val="00AF1DA1"/>
    <w:rsid w:val="00AF1EE2"/>
    <w:rsid w:val="00AF3AA5"/>
    <w:rsid w:val="00AF4364"/>
    <w:rsid w:val="00AF459B"/>
    <w:rsid w:val="00AF45F7"/>
    <w:rsid w:val="00AF4DF5"/>
    <w:rsid w:val="00AF5050"/>
    <w:rsid w:val="00AF5902"/>
    <w:rsid w:val="00AF5B36"/>
    <w:rsid w:val="00AF5BB9"/>
    <w:rsid w:val="00AF6015"/>
    <w:rsid w:val="00AF714F"/>
    <w:rsid w:val="00AF7A3D"/>
    <w:rsid w:val="00AF7C67"/>
    <w:rsid w:val="00AF7DB2"/>
    <w:rsid w:val="00AF7E7E"/>
    <w:rsid w:val="00B0034D"/>
    <w:rsid w:val="00B003DE"/>
    <w:rsid w:val="00B00F8A"/>
    <w:rsid w:val="00B01AD4"/>
    <w:rsid w:val="00B022DD"/>
    <w:rsid w:val="00B02590"/>
    <w:rsid w:val="00B0276F"/>
    <w:rsid w:val="00B02919"/>
    <w:rsid w:val="00B03970"/>
    <w:rsid w:val="00B03EFD"/>
    <w:rsid w:val="00B04F9F"/>
    <w:rsid w:val="00B05909"/>
    <w:rsid w:val="00B0750B"/>
    <w:rsid w:val="00B07A84"/>
    <w:rsid w:val="00B07AF8"/>
    <w:rsid w:val="00B10546"/>
    <w:rsid w:val="00B10571"/>
    <w:rsid w:val="00B10D41"/>
    <w:rsid w:val="00B11CA9"/>
    <w:rsid w:val="00B120F4"/>
    <w:rsid w:val="00B12C45"/>
    <w:rsid w:val="00B13371"/>
    <w:rsid w:val="00B135D5"/>
    <w:rsid w:val="00B13D80"/>
    <w:rsid w:val="00B13FED"/>
    <w:rsid w:val="00B15B45"/>
    <w:rsid w:val="00B15D82"/>
    <w:rsid w:val="00B17066"/>
    <w:rsid w:val="00B2002D"/>
    <w:rsid w:val="00B206F6"/>
    <w:rsid w:val="00B20CD7"/>
    <w:rsid w:val="00B20F9C"/>
    <w:rsid w:val="00B21612"/>
    <w:rsid w:val="00B22587"/>
    <w:rsid w:val="00B225A1"/>
    <w:rsid w:val="00B22F76"/>
    <w:rsid w:val="00B23147"/>
    <w:rsid w:val="00B2362D"/>
    <w:rsid w:val="00B23BAD"/>
    <w:rsid w:val="00B23CB1"/>
    <w:rsid w:val="00B243E3"/>
    <w:rsid w:val="00B253F0"/>
    <w:rsid w:val="00B255A8"/>
    <w:rsid w:val="00B25BF2"/>
    <w:rsid w:val="00B262D1"/>
    <w:rsid w:val="00B262FD"/>
    <w:rsid w:val="00B26342"/>
    <w:rsid w:val="00B269D1"/>
    <w:rsid w:val="00B26F99"/>
    <w:rsid w:val="00B270C1"/>
    <w:rsid w:val="00B2761B"/>
    <w:rsid w:val="00B2790E"/>
    <w:rsid w:val="00B303B4"/>
    <w:rsid w:val="00B30775"/>
    <w:rsid w:val="00B30E15"/>
    <w:rsid w:val="00B312F4"/>
    <w:rsid w:val="00B320B4"/>
    <w:rsid w:val="00B32DFE"/>
    <w:rsid w:val="00B3329F"/>
    <w:rsid w:val="00B334A8"/>
    <w:rsid w:val="00B33CFB"/>
    <w:rsid w:val="00B33FB6"/>
    <w:rsid w:val="00B3449B"/>
    <w:rsid w:val="00B344F2"/>
    <w:rsid w:val="00B34699"/>
    <w:rsid w:val="00B34A9E"/>
    <w:rsid w:val="00B36010"/>
    <w:rsid w:val="00B3624B"/>
    <w:rsid w:val="00B36499"/>
    <w:rsid w:val="00B36715"/>
    <w:rsid w:val="00B37DB2"/>
    <w:rsid w:val="00B40011"/>
    <w:rsid w:val="00B40239"/>
    <w:rsid w:val="00B41289"/>
    <w:rsid w:val="00B4179B"/>
    <w:rsid w:val="00B41B09"/>
    <w:rsid w:val="00B41B19"/>
    <w:rsid w:val="00B41B2F"/>
    <w:rsid w:val="00B4264A"/>
    <w:rsid w:val="00B42C48"/>
    <w:rsid w:val="00B43212"/>
    <w:rsid w:val="00B43541"/>
    <w:rsid w:val="00B43B16"/>
    <w:rsid w:val="00B43B51"/>
    <w:rsid w:val="00B43B6B"/>
    <w:rsid w:val="00B43D2A"/>
    <w:rsid w:val="00B44448"/>
    <w:rsid w:val="00B4486A"/>
    <w:rsid w:val="00B45477"/>
    <w:rsid w:val="00B4648E"/>
    <w:rsid w:val="00B46781"/>
    <w:rsid w:val="00B46A0E"/>
    <w:rsid w:val="00B46C38"/>
    <w:rsid w:val="00B47756"/>
    <w:rsid w:val="00B47931"/>
    <w:rsid w:val="00B47AC6"/>
    <w:rsid w:val="00B500B8"/>
    <w:rsid w:val="00B501E7"/>
    <w:rsid w:val="00B507E1"/>
    <w:rsid w:val="00B50A39"/>
    <w:rsid w:val="00B516B6"/>
    <w:rsid w:val="00B51B9A"/>
    <w:rsid w:val="00B522CA"/>
    <w:rsid w:val="00B52366"/>
    <w:rsid w:val="00B5279C"/>
    <w:rsid w:val="00B52DA0"/>
    <w:rsid w:val="00B53AD8"/>
    <w:rsid w:val="00B53EA4"/>
    <w:rsid w:val="00B53F08"/>
    <w:rsid w:val="00B5406E"/>
    <w:rsid w:val="00B540DA"/>
    <w:rsid w:val="00B543A2"/>
    <w:rsid w:val="00B56EB2"/>
    <w:rsid w:val="00B57422"/>
    <w:rsid w:val="00B6050A"/>
    <w:rsid w:val="00B6065F"/>
    <w:rsid w:val="00B617B1"/>
    <w:rsid w:val="00B61BB7"/>
    <w:rsid w:val="00B6216B"/>
    <w:rsid w:val="00B62357"/>
    <w:rsid w:val="00B62424"/>
    <w:rsid w:val="00B625DA"/>
    <w:rsid w:val="00B62EEF"/>
    <w:rsid w:val="00B6367E"/>
    <w:rsid w:val="00B64793"/>
    <w:rsid w:val="00B66006"/>
    <w:rsid w:val="00B666D0"/>
    <w:rsid w:val="00B670C8"/>
    <w:rsid w:val="00B67105"/>
    <w:rsid w:val="00B67690"/>
    <w:rsid w:val="00B6796D"/>
    <w:rsid w:val="00B70441"/>
    <w:rsid w:val="00B70B2F"/>
    <w:rsid w:val="00B71400"/>
    <w:rsid w:val="00B718A0"/>
    <w:rsid w:val="00B719D1"/>
    <w:rsid w:val="00B7206B"/>
    <w:rsid w:val="00B7209C"/>
    <w:rsid w:val="00B7219F"/>
    <w:rsid w:val="00B72347"/>
    <w:rsid w:val="00B726E8"/>
    <w:rsid w:val="00B7273F"/>
    <w:rsid w:val="00B727A7"/>
    <w:rsid w:val="00B729ED"/>
    <w:rsid w:val="00B72B47"/>
    <w:rsid w:val="00B73719"/>
    <w:rsid w:val="00B747D0"/>
    <w:rsid w:val="00B75CFA"/>
    <w:rsid w:val="00B75E28"/>
    <w:rsid w:val="00B764F9"/>
    <w:rsid w:val="00B76C4A"/>
    <w:rsid w:val="00B77537"/>
    <w:rsid w:val="00B77ADB"/>
    <w:rsid w:val="00B77E52"/>
    <w:rsid w:val="00B80620"/>
    <w:rsid w:val="00B8149C"/>
    <w:rsid w:val="00B815CA"/>
    <w:rsid w:val="00B81A35"/>
    <w:rsid w:val="00B81F5F"/>
    <w:rsid w:val="00B81FA3"/>
    <w:rsid w:val="00B82817"/>
    <w:rsid w:val="00B8322A"/>
    <w:rsid w:val="00B8387F"/>
    <w:rsid w:val="00B83AFF"/>
    <w:rsid w:val="00B84367"/>
    <w:rsid w:val="00B85713"/>
    <w:rsid w:val="00B857DC"/>
    <w:rsid w:val="00B85A04"/>
    <w:rsid w:val="00B86134"/>
    <w:rsid w:val="00B8698E"/>
    <w:rsid w:val="00B86F98"/>
    <w:rsid w:val="00B87ED6"/>
    <w:rsid w:val="00B908F4"/>
    <w:rsid w:val="00B90CE0"/>
    <w:rsid w:val="00B91266"/>
    <w:rsid w:val="00B91CB9"/>
    <w:rsid w:val="00B923A9"/>
    <w:rsid w:val="00B928B8"/>
    <w:rsid w:val="00B92A37"/>
    <w:rsid w:val="00B92C19"/>
    <w:rsid w:val="00B92E5F"/>
    <w:rsid w:val="00B93947"/>
    <w:rsid w:val="00B93BE2"/>
    <w:rsid w:val="00B9480A"/>
    <w:rsid w:val="00B94AFA"/>
    <w:rsid w:val="00B950B2"/>
    <w:rsid w:val="00B95208"/>
    <w:rsid w:val="00B95585"/>
    <w:rsid w:val="00B9558F"/>
    <w:rsid w:val="00B96586"/>
    <w:rsid w:val="00B9690C"/>
    <w:rsid w:val="00B96BFF"/>
    <w:rsid w:val="00B96EC8"/>
    <w:rsid w:val="00B978FE"/>
    <w:rsid w:val="00B97CE7"/>
    <w:rsid w:val="00BA0500"/>
    <w:rsid w:val="00BA09C5"/>
    <w:rsid w:val="00BA123C"/>
    <w:rsid w:val="00BA1502"/>
    <w:rsid w:val="00BA1C5A"/>
    <w:rsid w:val="00BA2676"/>
    <w:rsid w:val="00BA43B5"/>
    <w:rsid w:val="00BA518C"/>
    <w:rsid w:val="00BA52D7"/>
    <w:rsid w:val="00BA6083"/>
    <w:rsid w:val="00BA6352"/>
    <w:rsid w:val="00BA694A"/>
    <w:rsid w:val="00BA6A12"/>
    <w:rsid w:val="00BA6CFA"/>
    <w:rsid w:val="00BA72A8"/>
    <w:rsid w:val="00BA76C4"/>
    <w:rsid w:val="00BB0724"/>
    <w:rsid w:val="00BB0CCC"/>
    <w:rsid w:val="00BB1082"/>
    <w:rsid w:val="00BB1C3C"/>
    <w:rsid w:val="00BB1D40"/>
    <w:rsid w:val="00BB2048"/>
    <w:rsid w:val="00BB2EAB"/>
    <w:rsid w:val="00BB33D3"/>
    <w:rsid w:val="00BB3CD8"/>
    <w:rsid w:val="00BB40DA"/>
    <w:rsid w:val="00BB5381"/>
    <w:rsid w:val="00BB538D"/>
    <w:rsid w:val="00BB53C9"/>
    <w:rsid w:val="00BB5AA9"/>
    <w:rsid w:val="00BB627B"/>
    <w:rsid w:val="00BB6726"/>
    <w:rsid w:val="00BB6C26"/>
    <w:rsid w:val="00BB6F57"/>
    <w:rsid w:val="00BB748F"/>
    <w:rsid w:val="00BB7E81"/>
    <w:rsid w:val="00BC15AB"/>
    <w:rsid w:val="00BC20FA"/>
    <w:rsid w:val="00BC293E"/>
    <w:rsid w:val="00BC3179"/>
    <w:rsid w:val="00BC3D33"/>
    <w:rsid w:val="00BC3D4E"/>
    <w:rsid w:val="00BC3F51"/>
    <w:rsid w:val="00BC4595"/>
    <w:rsid w:val="00BC4F9E"/>
    <w:rsid w:val="00BC5DDC"/>
    <w:rsid w:val="00BC60E0"/>
    <w:rsid w:val="00BC6BCA"/>
    <w:rsid w:val="00BC7B9D"/>
    <w:rsid w:val="00BC7D50"/>
    <w:rsid w:val="00BD1235"/>
    <w:rsid w:val="00BD16FF"/>
    <w:rsid w:val="00BD1CF6"/>
    <w:rsid w:val="00BD2DB6"/>
    <w:rsid w:val="00BD3322"/>
    <w:rsid w:val="00BD3866"/>
    <w:rsid w:val="00BD4887"/>
    <w:rsid w:val="00BD4BF5"/>
    <w:rsid w:val="00BD4F66"/>
    <w:rsid w:val="00BD524E"/>
    <w:rsid w:val="00BD5380"/>
    <w:rsid w:val="00BD55B6"/>
    <w:rsid w:val="00BD6455"/>
    <w:rsid w:val="00BD6658"/>
    <w:rsid w:val="00BD6802"/>
    <w:rsid w:val="00BD6A21"/>
    <w:rsid w:val="00BD72C3"/>
    <w:rsid w:val="00BD79ED"/>
    <w:rsid w:val="00BE01B6"/>
    <w:rsid w:val="00BE1A1B"/>
    <w:rsid w:val="00BE1AEB"/>
    <w:rsid w:val="00BE1F46"/>
    <w:rsid w:val="00BE2795"/>
    <w:rsid w:val="00BE282C"/>
    <w:rsid w:val="00BE287C"/>
    <w:rsid w:val="00BE2BF6"/>
    <w:rsid w:val="00BE2D31"/>
    <w:rsid w:val="00BE3BBE"/>
    <w:rsid w:val="00BE49DD"/>
    <w:rsid w:val="00BE4A17"/>
    <w:rsid w:val="00BE4C56"/>
    <w:rsid w:val="00BE4C8D"/>
    <w:rsid w:val="00BE50F1"/>
    <w:rsid w:val="00BE5674"/>
    <w:rsid w:val="00BE5BF7"/>
    <w:rsid w:val="00BE5DD1"/>
    <w:rsid w:val="00BE6955"/>
    <w:rsid w:val="00BE7190"/>
    <w:rsid w:val="00BE76B2"/>
    <w:rsid w:val="00BE7818"/>
    <w:rsid w:val="00BE79F4"/>
    <w:rsid w:val="00BF0439"/>
    <w:rsid w:val="00BF0760"/>
    <w:rsid w:val="00BF0A2D"/>
    <w:rsid w:val="00BF0E35"/>
    <w:rsid w:val="00BF11E4"/>
    <w:rsid w:val="00BF1354"/>
    <w:rsid w:val="00BF1B5F"/>
    <w:rsid w:val="00BF3D46"/>
    <w:rsid w:val="00BF42B1"/>
    <w:rsid w:val="00BF4B08"/>
    <w:rsid w:val="00BF4B1E"/>
    <w:rsid w:val="00BF553C"/>
    <w:rsid w:val="00BF561A"/>
    <w:rsid w:val="00BF5844"/>
    <w:rsid w:val="00BF67A3"/>
    <w:rsid w:val="00BF6CF2"/>
    <w:rsid w:val="00BF7108"/>
    <w:rsid w:val="00C00534"/>
    <w:rsid w:val="00C0064B"/>
    <w:rsid w:val="00C01669"/>
    <w:rsid w:val="00C016D5"/>
    <w:rsid w:val="00C01E51"/>
    <w:rsid w:val="00C01FE4"/>
    <w:rsid w:val="00C020A4"/>
    <w:rsid w:val="00C0314E"/>
    <w:rsid w:val="00C03BCB"/>
    <w:rsid w:val="00C045F8"/>
    <w:rsid w:val="00C04A19"/>
    <w:rsid w:val="00C04AEE"/>
    <w:rsid w:val="00C0509F"/>
    <w:rsid w:val="00C054D2"/>
    <w:rsid w:val="00C05503"/>
    <w:rsid w:val="00C0550C"/>
    <w:rsid w:val="00C0580B"/>
    <w:rsid w:val="00C05C11"/>
    <w:rsid w:val="00C05C8B"/>
    <w:rsid w:val="00C05CB4"/>
    <w:rsid w:val="00C061A2"/>
    <w:rsid w:val="00C06CD8"/>
    <w:rsid w:val="00C07019"/>
    <w:rsid w:val="00C106D4"/>
    <w:rsid w:val="00C10878"/>
    <w:rsid w:val="00C11A99"/>
    <w:rsid w:val="00C126F6"/>
    <w:rsid w:val="00C1327F"/>
    <w:rsid w:val="00C135F4"/>
    <w:rsid w:val="00C14157"/>
    <w:rsid w:val="00C14DAE"/>
    <w:rsid w:val="00C152A2"/>
    <w:rsid w:val="00C152FE"/>
    <w:rsid w:val="00C15914"/>
    <w:rsid w:val="00C15960"/>
    <w:rsid w:val="00C15A61"/>
    <w:rsid w:val="00C16377"/>
    <w:rsid w:val="00C17163"/>
    <w:rsid w:val="00C22033"/>
    <w:rsid w:val="00C2222D"/>
    <w:rsid w:val="00C224D1"/>
    <w:rsid w:val="00C226A3"/>
    <w:rsid w:val="00C2320F"/>
    <w:rsid w:val="00C265DD"/>
    <w:rsid w:val="00C270E5"/>
    <w:rsid w:val="00C27483"/>
    <w:rsid w:val="00C27994"/>
    <w:rsid w:val="00C30C72"/>
    <w:rsid w:val="00C314BA"/>
    <w:rsid w:val="00C32940"/>
    <w:rsid w:val="00C32EA5"/>
    <w:rsid w:val="00C32EC2"/>
    <w:rsid w:val="00C33E10"/>
    <w:rsid w:val="00C33F1C"/>
    <w:rsid w:val="00C3424A"/>
    <w:rsid w:val="00C34402"/>
    <w:rsid w:val="00C35180"/>
    <w:rsid w:val="00C358E3"/>
    <w:rsid w:val="00C374B1"/>
    <w:rsid w:val="00C379A6"/>
    <w:rsid w:val="00C37C24"/>
    <w:rsid w:val="00C37FA9"/>
    <w:rsid w:val="00C40362"/>
    <w:rsid w:val="00C408C7"/>
    <w:rsid w:val="00C41E53"/>
    <w:rsid w:val="00C41F5E"/>
    <w:rsid w:val="00C41FB1"/>
    <w:rsid w:val="00C4255A"/>
    <w:rsid w:val="00C429C0"/>
    <w:rsid w:val="00C44051"/>
    <w:rsid w:val="00C447E1"/>
    <w:rsid w:val="00C448C1"/>
    <w:rsid w:val="00C4599D"/>
    <w:rsid w:val="00C45AED"/>
    <w:rsid w:val="00C46488"/>
    <w:rsid w:val="00C46899"/>
    <w:rsid w:val="00C508E1"/>
    <w:rsid w:val="00C509CA"/>
    <w:rsid w:val="00C50FC7"/>
    <w:rsid w:val="00C51712"/>
    <w:rsid w:val="00C51989"/>
    <w:rsid w:val="00C523F7"/>
    <w:rsid w:val="00C52AC0"/>
    <w:rsid w:val="00C53768"/>
    <w:rsid w:val="00C53ABB"/>
    <w:rsid w:val="00C53C53"/>
    <w:rsid w:val="00C53DEB"/>
    <w:rsid w:val="00C54101"/>
    <w:rsid w:val="00C541F8"/>
    <w:rsid w:val="00C5470D"/>
    <w:rsid w:val="00C54F35"/>
    <w:rsid w:val="00C552C6"/>
    <w:rsid w:val="00C556A9"/>
    <w:rsid w:val="00C55803"/>
    <w:rsid w:val="00C55888"/>
    <w:rsid w:val="00C55CDB"/>
    <w:rsid w:val="00C55CE0"/>
    <w:rsid w:val="00C562BD"/>
    <w:rsid w:val="00C56328"/>
    <w:rsid w:val="00C56CE6"/>
    <w:rsid w:val="00C56E4F"/>
    <w:rsid w:val="00C57426"/>
    <w:rsid w:val="00C57DE2"/>
    <w:rsid w:val="00C60094"/>
    <w:rsid w:val="00C61075"/>
    <w:rsid w:val="00C6242E"/>
    <w:rsid w:val="00C62A2E"/>
    <w:rsid w:val="00C62B0A"/>
    <w:rsid w:val="00C63318"/>
    <w:rsid w:val="00C63B1C"/>
    <w:rsid w:val="00C64226"/>
    <w:rsid w:val="00C6472D"/>
    <w:rsid w:val="00C66020"/>
    <w:rsid w:val="00C663AB"/>
    <w:rsid w:val="00C66C45"/>
    <w:rsid w:val="00C66CBC"/>
    <w:rsid w:val="00C6743C"/>
    <w:rsid w:val="00C676C0"/>
    <w:rsid w:val="00C676E4"/>
    <w:rsid w:val="00C70367"/>
    <w:rsid w:val="00C7255A"/>
    <w:rsid w:val="00C72A0D"/>
    <w:rsid w:val="00C73521"/>
    <w:rsid w:val="00C74C81"/>
    <w:rsid w:val="00C754FC"/>
    <w:rsid w:val="00C76055"/>
    <w:rsid w:val="00C764B6"/>
    <w:rsid w:val="00C76F54"/>
    <w:rsid w:val="00C80C47"/>
    <w:rsid w:val="00C8173E"/>
    <w:rsid w:val="00C81C21"/>
    <w:rsid w:val="00C81C2A"/>
    <w:rsid w:val="00C82ADF"/>
    <w:rsid w:val="00C8317C"/>
    <w:rsid w:val="00C83ABD"/>
    <w:rsid w:val="00C848C5"/>
    <w:rsid w:val="00C8547B"/>
    <w:rsid w:val="00C86224"/>
    <w:rsid w:val="00C86A06"/>
    <w:rsid w:val="00C86EC1"/>
    <w:rsid w:val="00C903B8"/>
    <w:rsid w:val="00C90A5A"/>
    <w:rsid w:val="00C90A7D"/>
    <w:rsid w:val="00C90D9F"/>
    <w:rsid w:val="00C91A5D"/>
    <w:rsid w:val="00C91A72"/>
    <w:rsid w:val="00C93CFB"/>
    <w:rsid w:val="00C94117"/>
    <w:rsid w:val="00C94187"/>
    <w:rsid w:val="00C942E8"/>
    <w:rsid w:val="00C947BE"/>
    <w:rsid w:val="00C94A4E"/>
    <w:rsid w:val="00C94D1A"/>
    <w:rsid w:val="00C94D40"/>
    <w:rsid w:val="00C9617F"/>
    <w:rsid w:val="00C96368"/>
    <w:rsid w:val="00C96C6C"/>
    <w:rsid w:val="00C96FC5"/>
    <w:rsid w:val="00C97C31"/>
    <w:rsid w:val="00CA0B19"/>
    <w:rsid w:val="00CA0F71"/>
    <w:rsid w:val="00CA23EF"/>
    <w:rsid w:val="00CA2AF9"/>
    <w:rsid w:val="00CA327E"/>
    <w:rsid w:val="00CA35AC"/>
    <w:rsid w:val="00CA3910"/>
    <w:rsid w:val="00CA4219"/>
    <w:rsid w:val="00CA456B"/>
    <w:rsid w:val="00CA4C8E"/>
    <w:rsid w:val="00CA5744"/>
    <w:rsid w:val="00CA57CF"/>
    <w:rsid w:val="00CA591E"/>
    <w:rsid w:val="00CA68E2"/>
    <w:rsid w:val="00CA6EB2"/>
    <w:rsid w:val="00CA7BC3"/>
    <w:rsid w:val="00CA7EFF"/>
    <w:rsid w:val="00CB07C9"/>
    <w:rsid w:val="00CB14FC"/>
    <w:rsid w:val="00CB1EE6"/>
    <w:rsid w:val="00CB2939"/>
    <w:rsid w:val="00CB2FF8"/>
    <w:rsid w:val="00CB369C"/>
    <w:rsid w:val="00CB47FD"/>
    <w:rsid w:val="00CB4C68"/>
    <w:rsid w:val="00CB5292"/>
    <w:rsid w:val="00CB52F0"/>
    <w:rsid w:val="00CB5781"/>
    <w:rsid w:val="00CB5A76"/>
    <w:rsid w:val="00CB5DC1"/>
    <w:rsid w:val="00CC0AC3"/>
    <w:rsid w:val="00CC1317"/>
    <w:rsid w:val="00CC134C"/>
    <w:rsid w:val="00CC1B7D"/>
    <w:rsid w:val="00CC26B1"/>
    <w:rsid w:val="00CC2A70"/>
    <w:rsid w:val="00CC2EF8"/>
    <w:rsid w:val="00CC37C5"/>
    <w:rsid w:val="00CC39A6"/>
    <w:rsid w:val="00CC3FED"/>
    <w:rsid w:val="00CC43C9"/>
    <w:rsid w:val="00CC4687"/>
    <w:rsid w:val="00CC4DB7"/>
    <w:rsid w:val="00CC64D1"/>
    <w:rsid w:val="00CC6A30"/>
    <w:rsid w:val="00CC6B3D"/>
    <w:rsid w:val="00CC7CEF"/>
    <w:rsid w:val="00CD035D"/>
    <w:rsid w:val="00CD0868"/>
    <w:rsid w:val="00CD0C1E"/>
    <w:rsid w:val="00CD17D5"/>
    <w:rsid w:val="00CD1D8B"/>
    <w:rsid w:val="00CD34BB"/>
    <w:rsid w:val="00CD38CA"/>
    <w:rsid w:val="00CD4135"/>
    <w:rsid w:val="00CD46A5"/>
    <w:rsid w:val="00CD4D3D"/>
    <w:rsid w:val="00CD4E97"/>
    <w:rsid w:val="00CD6589"/>
    <w:rsid w:val="00CD6984"/>
    <w:rsid w:val="00CD761C"/>
    <w:rsid w:val="00CD78E3"/>
    <w:rsid w:val="00CD7B04"/>
    <w:rsid w:val="00CE083C"/>
    <w:rsid w:val="00CE0E25"/>
    <w:rsid w:val="00CE1492"/>
    <w:rsid w:val="00CE1CA1"/>
    <w:rsid w:val="00CE2067"/>
    <w:rsid w:val="00CE2D63"/>
    <w:rsid w:val="00CE2FA1"/>
    <w:rsid w:val="00CE3320"/>
    <w:rsid w:val="00CE358B"/>
    <w:rsid w:val="00CE42B2"/>
    <w:rsid w:val="00CE638C"/>
    <w:rsid w:val="00CE6718"/>
    <w:rsid w:val="00CE6A3B"/>
    <w:rsid w:val="00CE75AE"/>
    <w:rsid w:val="00CE75E5"/>
    <w:rsid w:val="00CF051C"/>
    <w:rsid w:val="00CF0E6E"/>
    <w:rsid w:val="00CF1412"/>
    <w:rsid w:val="00CF1C7A"/>
    <w:rsid w:val="00CF246D"/>
    <w:rsid w:val="00CF2603"/>
    <w:rsid w:val="00CF40C8"/>
    <w:rsid w:val="00CF41C7"/>
    <w:rsid w:val="00CF44D1"/>
    <w:rsid w:val="00CF4755"/>
    <w:rsid w:val="00CF4D12"/>
    <w:rsid w:val="00CF4E20"/>
    <w:rsid w:val="00CF50B4"/>
    <w:rsid w:val="00CF59DA"/>
    <w:rsid w:val="00CF7388"/>
    <w:rsid w:val="00D00023"/>
    <w:rsid w:val="00D00079"/>
    <w:rsid w:val="00D00220"/>
    <w:rsid w:val="00D03366"/>
    <w:rsid w:val="00D034D5"/>
    <w:rsid w:val="00D039AB"/>
    <w:rsid w:val="00D04063"/>
    <w:rsid w:val="00D0406C"/>
    <w:rsid w:val="00D044F2"/>
    <w:rsid w:val="00D04993"/>
    <w:rsid w:val="00D05453"/>
    <w:rsid w:val="00D05A4B"/>
    <w:rsid w:val="00D05A6F"/>
    <w:rsid w:val="00D06135"/>
    <w:rsid w:val="00D06721"/>
    <w:rsid w:val="00D07373"/>
    <w:rsid w:val="00D07AC5"/>
    <w:rsid w:val="00D07EA5"/>
    <w:rsid w:val="00D10282"/>
    <w:rsid w:val="00D1112F"/>
    <w:rsid w:val="00D1296C"/>
    <w:rsid w:val="00D12E69"/>
    <w:rsid w:val="00D1304D"/>
    <w:rsid w:val="00D1387B"/>
    <w:rsid w:val="00D1398A"/>
    <w:rsid w:val="00D14370"/>
    <w:rsid w:val="00D145E3"/>
    <w:rsid w:val="00D14AE3"/>
    <w:rsid w:val="00D15691"/>
    <w:rsid w:val="00D16466"/>
    <w:rsid w:val="00D16692"/>
    <w:rsid w:val="00D17628"/>
    <w:rsid w:val="00D177C5"/>
    <w:rsid w:val="00D179DA"/>
    <w:rsid w:val="00D17B23"/>
    <w:rsid w:val="00D20605"/>
    <w:rsid w:val="00D20AA7"/>
    <w:rsid w:val="00D20B4C"/>
    <w:rsid w:val="00D20F30"/>
    <w:rsid w:val="00D213B0"/>
    <w:rsid w:val="00D21545"/>
    <w:rsid w:val="00D21C6F"/>
    <w:rsid w:val="00D21F3D"/>
    <w:rsid w:val="00D235F4"/>
    <w:rsid w:val="00D24548"/>
    <w:rsid w:val="00D24D8A"/>
    <w:rsid w:val="00D2528F"/>
    <w:rsid w:val="00D25477"/>
    <w:rsid w:val="00D25D5E"/>
    <w:rsid w:val="00D26538"/>
    <w:rsid w:val="00D2776F"/>
    <w:rsid w:val="00D279BF"/>
    <w:rsid w:val="00D27D7B"/>
    <w:rsid w:val="00D27F8D"/>
    <w:rsid w:val="00D304A7"/>
    <w:rsid w:val="00D3186F"/>
    <w:rsid w:val="00D31AC0"/>
    <w:rsid w:val="00D31F32"/>
    <w:rsid w:val="00D3216A"/>
    <w:rsid w:val="00D3232C"/>
    <w:rsid w:val="00D32593"/>
    <w:rsid w:val="00D32B3F"/>
    <w:rsid w:val="00D337D6"/>
    <w:rsid w:val="00D33A98"/>
    <w:rsid w:val="00D33E40"/>
    <w:rsid w:val="00D343B3"/>
    <w:rsid w:val="00D3453B"/>
    <w:rsid w:val="00D34844"/>
    <w:rsid w:val="00D35445"/>
    <w:rsid w:val="00D358AE"/>
    <w:rsid w:val="00D3688F"/>
    <w:rsid w:val="00D36917"/>
    <w:rsid w:val="00D400BE"/>
    <w:rsid w:val="00D404F8"/>
    <w:rsid w:val="00D409EE"/>
    <w:rsid w:val="00D40D92"/>
    <w:rsid w:val="00D41D38"/>
    <w:rsid w:val="00D42102"/>
    <w:rsid w:val="00D4222B"/>
    <w:rsid w:val="00D4225A"/>
    <w:rsid w:val="00D424C8"/>
    <w:rsid w:val="00D4275A"/>
    <w:rsid w:val="00D4293F"/>
    <w:rsid w:val="00D43020"/>
    <w:rsid w:val="00D433C9"/>
    <w:rsid w:val="00D438CB"/>
    <w:rsid w:val="00D43C31"/>
    <w:rsid w:val="00D43DB8"/>
    <w:rsid w:val="00D43E46"/>
    <w:rsid w:val="00D44FCF"/>
    <w:rsid w:val="00D450C3"/>
    <w:rsid w:val="00D4562D"/>
    <w:rsid w:val="00D4765D"/>
    <w:rsid w:val="00D47EC7"/>
    <w:rsid w:val="00D50D0F"/>
    <w:rsid w:val="00D51465"/>
    <w:rsid w:val="00D51821"/>
    <w:rsid w:val="00D51892"/>
    <w:rsid w:val="00D51C2C"/>
    <w:rsid w:val="00D5233E"/>
    <w:rsid w:val="00D530BE"/>
    <w:rsid w:val="00D531FC"/>
    <w:rsid w:val="00D53209"/>
    <w:rsid w:val="00D54625"/>
    <w:rsid w:val="00D550A6"/>
    <w:rsid w:val="00D55B86"/>
    <w:rsid w:val="00D56533"/>
    <w:rsid w:val="00D56D85"/>
    <w:rsid w:val="00D57008"/>
    <w:rsid w:val="00D5706F"/>
    <w:rsid w:val="00D5782A"/>
    <w:rsid w:val="00D60E04"/>
    <w:rsid w:val="00D60E0B"/>
    <w:rsid w:val="00D6102F"/>
    <w:rsid w:val="00D612E7"/>
    <w:rsid w:val="00D6154D"/>
    <w:rsid w:val="00D61E2C"/>
    <w:rsid w:val="00D62281"/>
    <w:rsid w:val="00D62838"/>
    <w:rsid w:val="00D63038"/>
    <w:rsid w:val="00D63070"/>
    <w:rsid w:val="00D6321C"/>
    <w:rsid w:val="00D63C2E"/>
    <w:rsid w:val="00D6423B"/>
    <w:rsid w:val="00D647C2"/>
    <w:rsid w:val="00D64CB2"/>
    <w:rsid w:val="00D65082"/>
    <w:rsid w:val="00D65CF5"/>
    <w:rsid w:val="00D65E62"/>
    <w:rsid w:val="00D6649D"/>
    <w:rsid w:val="00D66D4C"/>
    <w:rsid w:val="00D66FA8"/>
    <w:rsid w:val="00D70448"/>
    <w:rsid w:val="00D70CFB"/>
    <w:rsid w:val="00D722D1"/>
    <w:rsid w:val="00D7255A"/>
    <w:rsid w:val="00D739ED"/>
    <w:rsid w:val="00D75641"/>
    <w:rsid w:val="00D7691B"/>
    <w:rsid w:val="00D770E5"/>
    <w:rsid w:val="00D7747A"/>
    <w:rsid w:val="00D77B10"/>
    <w:rsid w:val="00D77E2F"/>
    <w:rsid w:val="00D77FF7"/>
    <w:rsid w:val="00D80A73"/>
    <w:rsid w:val="00D80C6B"/>
    <w:rsid w:val="00D80C6E"/>
    <w:rsid w:val="00D819CC"/>
    <w:rsid w:val="00D81CB8"/>
    <w:rsid w:val="00D81F40"/>
    <w:rsid w:val="00D82025"/>
    <w:rsid w:val="00D82A0C"/>
    <w:rsid w:val="00D845A9"/>
    <w:rsid w:val="00D849B6"/>
    <w:rsid w:val="00D853F4"/>
    <w:rsid w:val="00D856FE"/>
    <w:rsid w:val="00D85FAA"/>
    <w:rsid w:val="00D86498"/>
    <w:rsid w:val="00D86E75"/>
    <w:rsid w:val="00D871AD"/>
    <w:rsid w:val="00D87C38"/>
    <w:rsid w:val="00D90479"/>
    <w:rsid w:val="00D904A9"/>
    <w:rsid w:val="00D913BF"/>
    <w:rsid w:val="00D91517"/>
    <w:rsid w:val="00D91645"/>
    <w:rsid w:val="00D91739"/>
    <w:rsid w:val="00D91A64"/>
    <w:rsid w:val="00D91E59"/>
    <w:rsid w:val="00D92115"/>
    <w:rsid w:val="00D926EC"/>
    <w:rsid w:val="00D92BBC"/>
    <w:rsid w:val="00D94407"/>
    <w:rsid w:val="00D9496A"/>
    <w:rsid w:val="00D957A8"/>
    <w:rsid w:val="00D95C25"/>
    <w:rsid w:val="00D95DCD"/>
    <w:rsid w:val="00D9625C"/>
    <w:rsid w:val="00D96766"/>
    <w:rsid w:val="00D967B9"/>
    <w:rsid w:val="00D96979"/>
    <w:rsid w:val="00D974F3"/>
    <w:rsid w:val="00DA0185"/>
    <w:rsid w:val="00DA09E4"/>
    <w:rsid w:val="00DA0A2C"/>
    <w:rsid w:val="00DA0A3A"/>
    <w:rsid w:val="00DA176A"/>
    <w:rsid w:val="00DA17E5"/>
    <w:rsid w:val="00DA1A4D"/>
    <w:rsid w:val="00DA1FE3"/>
    <w:rsid w:val="00DA200D"/>
    <w:rsid w:val="00DA3376"/>
    <w:rsid w:val="00DA3CD8"/>
    <w:rsid w:val="00DA3FCA"/>
    <w:rsid w:val="00DA4358"/>
    <w:rsid w:val="00DA43E4"/>
    <w:rsid w:val="00DA49A7"/>
    <w:rsid w:val="00DA4B97"/>
    <w:rsid w:val="00DA4C1F"/>
    <w:rsid w:val="00DA4D20"/>
    <w:rsid w:val="00DA54D0"/>
    <w:rsid w:val="00DA5634"/>
    <w:rsid w:val="00DA5A7A"/>
    <w:rsid w:val="00DA5D22"/>
    <w:rsid w:val="00DA5FF7"/>
    <w:rsid w:val="00DA7270"/>
    <w:rsid w:val="00DA7938"/>
    <w:rsid w:val="00DA79F5"/>
    <w:rsid w:val="00DB0C74"/>
    <w:rsid w:val="00DB11CF"/>
    <w:rsid w:val="00DB15BA"/>
    <w:rsid w:val="00DB1F55"/>
    <w:rsid w:val="00DB2139"/>
    <w:rsid w:val="00DB244B"/>
    <w:rsid w:val="00DB2BEF"/>
    <w:rsid w:val="00DB3B5E"/>
    <w:rsid w:val="00DB3E19"/>
    <w:rsid w:val="00DB3E78"/>
    <w:rsid w:val="00DB5400"/>
    <w:rsid w:val="00DB5532"/>
    <w:rsid w:val="00DB6493"/>
    <w:rsid w:val="00DB6BA9"/>
    <w:rsid w:val="00DB6F41"/>
    <w:rsid w:val="00DB7824"/>
    <w:rsid w:val="00DC01F1"/>
    <w:rsid w:val="00DC14F3"/>
    <w:rsid w:val="00DC1725"/>
    <w:rsid w:val="00DC1885"/>
    <w:rsid w:val="00DC1EBC"/>
    <w:rsid w:val="00DC38C0"/>
    <w:rsid w:val="00DC4CCB"/>
    <w:rsid w:val="00DC4CFA"/>
    <w:rsid w:val="00DC5D84"/>
    <w:rsid w:val="00DC6925"/>
    <w:rsid w:val="00DC6F45"/>
    <w:rsid w:val="00DC70D0"/>
    <w:rsid w:val="00DC7902"/>
    <w:rsid w:val="00DD00D0"/>
    <w:rsid w:val="00DD035C"/>
    <w:rsid w:val="00DD0398"/>
    <w:rsid w:val="00DD07EC"/>
    <w:rsid w:val="00DD11C8"/>
    <w:rsid w:val="00DD19AC"/>
    <w:rsid w:val="00DD1B59"/>
    <w:rsid w:val="00DD292B"/>
    <w:rsid w:val="00DD30C1"/>
    <w:rsid w:val="00DD39C1"/>
    <w:rsid w:val="00DD439E"/>
    <w:rsid w:val="00DD46F9"/>
    <w:rsid w:val="00DD4985"/>
    <w:rsid w:val="00DD4A2E"/>
    <w:rsid w:val="00DD4A47"/>
    <w:rsid w:val="00DD5482"/>
    <w:rsid w:val="00DD5BCD"/>
    <w:rsid w:val="00DD5E3C"/>
    <w:rsid w:val="00DD627F"/>
    <w:rsid w:val="00DD6D6B"/>
    <w:rsid w:val="00DD79ED"/>
    <w:rsid w:val="00DE0843"/>
    <w:rsid w:val="00DE0A62"/>
    <w:rsid w:val="00DE0A99"/>
    <w:rsid w:val="00DE1E38"/>
    <w:rsid w:val="00DE264F"/>
    <w:rsid w:val="00DE2C75"/>
    <w:rsid w:val="00DE2FE4"/>
    <w:rsid w:val="00DE310A"/>
    <w:rsid w:val="00DE3A09"/>
    <w:rsid w:val="00DE3C8E"/>
    <w:rsid w:val="00DE3EA2"/>
    <w:rsid w:val="00DE4009"/>
    <w:rsid w:val="00DE4240"/>
    <w:rsid w:val="00DE509B"/>
    <w:rsid w:val="00DE517D"/>
    <w:rsid w:val="00DE54D1"/>
    <w:rsid w:val="00DE5959"/>
    <w:rsid w:val="00DE6453"/>
    <w:rsid w:val="00DE7816"/>
    <w:rsid w:val="00DF0218"/>
    <w:rsid w:val="00DF1189"/>
    <w:rsid w:val="00DF13F4"/>
    <w:rsid w:val="00DF1701"/>
    <w:rsid w:val="00DF20F7"/>
    <w:rsid w:val="00DF24B6"/>
    <w:rsid w:val="00DF3B29"/>
    <w:rsid w:val="00DF3CC3"/>
    <w:rsid w:val="00DF4202"/>
    <w:rsid w:val="00DF4EC8"/>
    <w:rsid w:val="00DF50C0"/>
    <w:rsid w:val="00DF6490"/>
    <w:rsid w:val="00DF64B6"/>
    <w:rsid w:val="00DF6EB1"/>
    <w:rsid w:val="00DF72C2"/>
    <w:rsid w:val="00DF769E"/>
    <w:rsid w:val="00DF7F6F"/>
    <w:rsid w:val="00E00E0E"/>
    <w:rsid w:val="00E00EC6"/>
    <w:rsid w:val="00E01582"/>
    <w:rsid w:val="00E02539"/>
    <w:rsid w:val="00E0313D"/>
    <w:rsid w:val="00E0357E"/>
    <w:rsid w:val="00E03729"/>
    <w:rsid w:val="00E03F7E"/>
    <w:rsid w:val="00E04334"/>
    <w:rsid w:val="00E044E3"/>
    <w:rsid w:val="00E048FC"/>
    <w:rsid w:val="00E04B16"/>
    <w:rsid w:val="00E053E6"/>
    <w:rsid w:val="00E05E81"/>
    <w:rsid w:val="00E061D5"/>
    <w:rsid w:val="00E06CD4"/>
    <w:rsid w:val="00E06F14"/>
    <w:rsid w:val="00E07A22"/>
    <w:rsid w:val="00E10D0A"/>
    <w:rsid w:val="00E10D0E"/>
    <w:rsid w:val="00E11B44"/>
    <w:rsid w:val="00E12715"/>
    <w:rsid w:val="00E129E6"/>
    <w:rsid w:val="00E139C6"/>
    <w:rsid w:val="00E13BCC"/>
    <w:rsid w:val="00E13C7B"/>
    <w:rsid w:val="00E153DC"/>
    <w:rsid w:val="00E154EF"/>
    <w:rsid w:val="00E162CB"/>
    <w:rsid w:val="00E1646E"/>
    <w:rsid w:val="00E16B58"/>
    <w:rsid w:val="00E16BBF"/>
    <w:rsid w:val="00E16CC9"/>
    <w:rsid w:val="00E170F5"/>
    <w:rsid w:val="00E17109"/>
    <w:rsid w:val="00E177FF"/>
    <w:rsid w:val="00E17AD4"/>
    <w:rsid w:val="00E20AD0"/>
    <w:rsid w:val="00E20DE4"/>
    <w:rsid w:val="00E21045"/>
    <w:rsid w:val="00E211EB"/>
    <w:rsid w:val="00E21AEB"/>
    <w:rsid w:val="00E21E99"/>
    <w:rsid w:val="00E221A9"/>
    <w:rsid w:val="00E22485"/>
    <w:rsid w:val="00E228AF"/>
    <w:rsid w:val="00E23680"/>
    <w:rsid w:val="00E244D3"/>
    <w:rsid w:val="00E259EC"/>
    <w:rsid w:val="00E25E0A"/>
    <w:rsid w:val="00E2692D"/>
    <w:rsid w:val="00E26C04"/>
    <w:rsid w:val="00E26FF1"/>
    <w:rsid w:val="00E30475"/>
    <w:rsid w:val="00E30487"/>
    <w:rsid w:val="00E30FF6"/>
    <w:rsid w:val="00E31FA9"/>
    <w:rsid w:val="00E32187"/>
    <w:rsid w:val="00E32B15"/>
    <w:rsid w:val="00E337D2"/>
    <w:rsid w:val="00E33B84"/>
    <w:rsid w:val="00E3429D"/>
    <w:rsid w:val="00E348E6"/>
    <w:rsid w:val="00E3490C"/>
    <w:rsid w:val="00E34AB7"/>
    <w:rsid w:val="00E35FE7"/>
    <w:rsid w:val="00E37499"/>
    <w:rsid w:val="00E37856"/>
    <w:rsid w:val="00E37A78"/>
    <w:rsid w:val="00E40004"/>
    <w:rsid w:val="00E40403"/>
    <w:rsid w:val="00E413B2"/>
    <w:rsid w:val="00E419FE"/>
    <w:rsid w:val="00E41DDD"/>
    <w:rsid w:val="00E423A7"/>
    <w:rsid w:val="00E432DC"/>
    <w:rsid w:val="00E43B0A"/>
    <w:rsid w:val="00E43B37"/>
    <w:rsid w:val="00E43D82"/>
    <w:rsid w:val="00E4423C"/>
    <w:rsid w:val="00E446A6"/>
    <w:rsid w:val="00E44ACE"/>
    <w:rsid w:val="00E44AEC"/>
    <w:rsid w:val="00E45404"/>
    <w:rsid w:val="00E463A2"/>
    <w:rsid w:val="00E468C1"/>
    <w:rsid w:val="00E47ADD"/>
    <w:rsid w:val="00E47E50"/>
    <w:rsid w:val="00E52B25"/>
    <w:rsid w:val="00E53278"/>
    <w:rsid w:val="00E5490A"/>
    <w:rsid w:val="00E54B9A"/>
    <w:rsid w:val="00E5514D"/>
    <w:rsid w:val="00E55384"/>
    <w:rsid w:val="00E55DF8"/>
    <w:rsid w:val="00E5625E"/>
    <w:rsid w:val="00E563A3"/>
    <w:rsid w:val="00E564F1"/>
    <w:rsid w:val="00E56517"/>
    <w:rsid w:val="00E5653B"/>
    <w:rsid w:val="00E57072"/>
    <w:rsid w:val="00E57BC1"/>
    <w:rsid w:val="00E60182"/>
    <w:rsid w:val="00E60900"/>
    <w:rsid w:val="00E6158A"/>
    <w:rsid w:val="00E617B3"/>
    <w:rsid w:val="00E6198E"/>
    <w:rsid w:val="00E619FB"/>
    <w:rsid w:val="00E61CC8"/>
    <w:rsid w:val="00E61DDA"/>
    <w:rsid w:val="00E62BB9"/>
    <w:rsid w:val="00E63243"/>
    <w:rsid w:val="00E63543"/>
    <w:rsid w:val="00E63AE0"/>
    <w:rsid w:val="00E64355"/>
    <w:rsid w:val="00E64708"/>
    <w:rsid w:val="00E64D95"/>
    <w:rsid w:val="00E6585B"/>
    <w:rsid w:val="00E65A05"/>
    <w:rsid w:val="00E66A69"/>
    <w:rsid w:val="00E6710E"/>
    <w:rsid w:val="00E67303"/>
    <w:rsid w:val="00E67559"/>
    <w:rsid w:val="00E67B00"/>
    <w:rsid w:val="00E70070"/>
    <w:rsid w:val="00E7215B"/>
    <w:rsid w:val="00E724A8"/>
    <w:rsid w:val="00E72520"/>
    <w:rsid w:val="00E735E3"/>
    <w:rsid w:val="00E73AAF"/>
    <w:rsid w:val="00E74166"/>
    <w:rsid w:val="00E75435"/>
    <w:rsid w:val="00E75B4B"/>
    <w:rsid w:val="00E75D3A"/>
    <w:rsid w:val="00E7636E"/>
    <w:rsid w:val="00E818A0"/>
    <w:rsid w:val="00E82369"/>
    <w:rsid w:val="00E8242E"/>
    <w:rsid w:val="00E82C40"/>
    <w:rsid w:val="00E8313E"/>
    <w:rsid w:val="00E8326A"/>
    <w:rsid w:val="00E833DF"/>
    <w:rsid w:val="00E835DA"/>
    <w:rsid w:val="00E83C25"/>
    <w:rsid w:val="00E8408D"/>
    <w:rsid w:val="00E86426"/>
    <w:rsid w:val="00E866D1"/>
    <w:rsid w:val="00E86D95"/>
    <w:rsid w:val="00E86DE8"/>
    <w:rsid w:val="00E86DF2"/>
    <w:rsid w:val="00E877BD"/>
    <w:rsid w:val="00E879A1"/>
    <w:rsid w:val="00E87B90"/>
    <w:rsid w:val="00E901B7"/>
    <w:rsid w:val="00E90682"/>
    <w:rsid w:val="00E9105E"/>
    <w:rsid w:val="00E9164F"/>
    <w:rsid w:val="00E91655"/>
    <w:rsid w:val="00E9170B"/>
    <w:rsid w:val="00E9182C"/>
    <w:rsid w:val="00E91EAE"/>
    <w:rsid w:val="00E9215A"/>
    <w:rsid w:val="00E92495"/>
    <w:rsid w:val="00E924E7"/>
    <w:rsid w:val="00E92B21"/>
    <w:rsid w:val="00E93048"/>
    <w:rsid w:val="00E93322"/>
    <w:rsid w:val="00E93621"/>
    <w:rsid w:val="00E94A41"/>
    <w:rsid w:val="00E94C22"/>
    <w:rsid w:val="00E95797"/>
    <w:rsid w:val="00E958D6"/>
    <w:rsid w:val="00E95997"/>
    <w:rsid w:val="00E96343"/>
    <w:rsid w:val="00E96FCD"/>
    <w:rsid w:val="00E97270"/>
    <w:rsid w:val="00E9769A"/>
    <w:rsid w:val="00E97810"/>
    <w:rsid w:val="00EA0F36"/>
    <w:rsid w:val="00EA1E8A"/>
    <w:rsid w:val="00EA23C0"/>
    <w:rsid w:val="00EA26DE"/>
    <w:rsid w:val="00EA35E5"/>
    <w:rsid w:val="00EA3BA0"/>
    <w:rsid w:val="00EA4287"/>
    <w:rsid w:val="00EA4301"/>
    <w:rsid w:val="00EA47BB"/>
    <w:rsid w:val="00EA5FD9"/>
    <w:rsid w:val="00EA63C3"/>
    <w:rsid w:val="00EA6AB8"/>
    <w:rsid w:val="00EA744A"/>
    <w:rsid w:val="00EB02D2"/>
    <w:rsid w:val="00EB03EF"/>
    <w:rsid w:val="00EB077B"/>
    <w:rsid w:val="00EB08F1"/>
    <w:rsid w:val="00EB0F29"/>
    <w:rsid w:val="00EB0FFE"/>
    <w:rsid w:val="00EB1D08"/>
    <w:rsid w:val="00EB2525"/>
    <w:rsid w:val="00EB2A38"/>
    <w:rsid w:val="00EB2BEF"/>
    <w:rsid w:val="00EB2C26"/>
    <w:rsid w:val="00EB2FB1"/>
    <w:rsid w:val="00EB3238"/>
    <w:rsid w:val="00EB3D24"/>
    <w:rsid w:val="00EB3E21"/>
    <w:rsid w:val="00EB3F18"/>
    <w:rsid w:val="00EB463F"/>
    <w:rsid w:val="00EB4A3F"/>
    <w:rsid w:val="00EB5448"/>
    <w:rsid w:val="00EB5741"/>
    <w:rsid w:val="00EB7031"/>
    <w:rsid w:val="00EC0C12"/>
    <w:rsid w:val="00EC162B"/>
    <w:rsid w:val="00EC166B"/>
    <w:rsid w:val="00EC23CD"/>
    <w:rsid w:val="00EC2AD9"/>
    <w:rsid w:val="00EC320D"/>
    <w:rsid w:val="00EC338F"/>
    <w:rsid w:val="00EC3F0C"/>
    <w:rsid w:val="00EC3F84"/>
    <w:rsid w:val="00EC45F6"/>
    <w:rsid w:val="00EC48F3"/>
    <w:rsid w:val="00EC4984"/>
    <w:rsid w:val="00EC4B2F"/>
    <w:rsid w:val="00EC5DC5"/>
    <w:rsid w:val="00EC5E26"/>
    <w:rsid w:val="00EC62C1"/>
    <w:rsid w:val="00EC647B"/>
    <w:rsid w:val="00EC73B4"/>
    <w:rsid w:val="00ED0530"/>
    <w:rsid w:val="00ED0580"/>
    <w:rsid w:val="00ED1603"/>
    <w:rsid w:val="00ED1736"/>
    <w:rsid w:val="00ED1794"/>
    <w:rsid w:val="00ED271C"/>
    <w:rsid w:val="00ED3C46"/>
    <w:rsid w:val="00ED45ED"/>
    <w:rsid w:val="00ED469F"/>
    <w:rsid w:val="00ED4947"/>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40E0"/>
    <w:rsid w:val="00EE5044"/>
    <w:rsid w:val="00EE5526"/>
    <w:rsid w:val="00EE650B"/>
    <w:rsid w:val="00EE6640"/>
    <w:rsid w:val="00EE6C1F"/>
    <w:rsid w:val="00EE7020"/>
    <w:rsid w:val="00EE750C"/>
    <w:rsid w:val="00EE780B"/>
    <w:rsid w:val="00EF022D"/>
    <w:rsid w:val="00EF05E6"/>
    <w:rsid w:val="00EF0634"/>
    <w:rsid w:val="00EF0E82"/>
    <w:rsid w:val="00EF0EDD"/>
    <w:rsid w:val="00EF0EE4"/>
    <w:rsid w:val="00EF1371"/>
    <w:rsid w:val="00EF1E3D"/>
    <w:rsid w:val="00EF2A17"/>
    <w:rsid w:val="00EF2C1E"/>
    <w:rsid w:val="00EF2DD8"/>
    <w:rsid w:val="00EF2F92"/>
    <w:rsid w:val="00EF3093"/>
    <w:rsid w:val="00EF321D"/>
    <w:rsid w:val="00EF4F57"/>
    <w:rsid w:val="00EF54FA"/>
    <w:rsid w:val="00EF6087"/>
    <w:rsid w:val="00EF62E2"/>
    <w:rsid w:val="00EF7308"/>
    <w:rsid w:val="00EF760A"/>
    <w:rsid w:val="00F008DB"/>
    <w:rsid w:val="00F0096E"/>
    <w:rsid w:val="00F00CD2"/>
    <w:rsid w:val="00F01AA1"/>
    <w:rsid w:val="00F021A8"/>
    <w:rsid w:val="00F02256"/>
    <w:rsid w:val="00F025C7"/>
    <w:rsid w:val="00F03784"/>
    <w:rsid w:val="00F03CA8"/>
    <w:rsid w:val="00F0418C"/>
    <w:rsid w:val="00F04BC8"/>
    <w:rsid w:val="00F05287"/>
    <w:rsid w:val="00F05711"/>
    <w:rsid w:val="00F0625C"/>
    <w:rsid w:val="00F06369"/>
    <w:rsid w:val="00F06995"/>
    <w:rsid w:val="00F07298"/>
    <w:rsid w:val="00F07794"/>
    <w:rsid w:val="00F114C8"/>
    <w:rsid w:val="00F118B3"/>
    <w:rsid w:val="00F119FB"/>
    <w:rsid w:val="00F11E4D"/>
    <w:rsid w:val="00F122B0"/>
    <w:rsid w:val="00F125B3"/>
    <w:rsid w:val="00F12916"/>
    <w:rsid w:val="00F12F97"/>
    <w:rsid w:val="00F13A2F"/>
    <w:rsid w:val="00F13C86"/>
    <w:rsid w:val="00F13E30"/>
    <w:rsid w:val="00F14454"/>
    <w:rsid w:val="00F15042"/>
    <w:rsid w:val="00F152A5"/>
    <w:rsid w:val="00F15D5D"/>
    <w:rsid w:val="00F16018"/>
    <w:rsid w:val="00F1606D"/>
    <w:rsid w:val="00F16DD1"/>
    <w:rsid w:val="00F16F50"/>
    <w:rsid w:val="00F17B65"/>
    <w:rsid w:val="00F202E2"/>
    <w:rsid w:val="00F202F2"/>
    <w:rsid w:val="00F2064E"/>
    <w:rsid w:val="00F20AA8"/>
    <w:rsid w:val="00F2107C"/>
    <w:rsid w:val="00F21321"/>
    <w:rsid w:val="00F223AF"/>
    <w:rsid w:val="00F2317E"/>
    <w:rsid w:val="00F2330E"/>
    <w:rsid w:val="00F23396"/>
    <w:rsid w:val="00F23740"/>
    <w:rsid w:val="00F24B8D"/>
    <w:rsid w:val="00F257A5"/>
    <w:rsid w:val="00F25A09"/>
    <w:rsid w:val="00F261B3"/>
    <w:rsid w:val="00F303B7"/>
    <w:rsid w:val="00F3076D"/>
    <w:rsid w:val="00F30CD8"/>
    <w:rsid w:val="00F3132F"/>
    <w:rsid w:val="00F31335"/>
    <w:rsid w:val="00F313E9"/>
    <w:rsid w:val="00F31942"/>
    <w:rsid w:val="00F31C46"/>
    <w:rsid w:val="00F32904"/>
    <w:rsid w:val="00F32AEF"/>
    <w:rsid w:val="00F32DE0"/>
    <w:rsid w:val="00F33D59"/>
    <w:rsid w:val="00F33D79"/>
    <w:rsid w:val="00F340CE"/>
    <w:rsid w:val="00F342CC"/>
    <w:rsid w:val="00F34DBB"/>
    <w:rsid w:val="00F358F8"/>
    <w:rsid w:val="00F35ACD"/>
    <w:rsid w:val="00F35AEE"/>
    <w:rsid w:val="00F35F9F"/>
    <w:rsid w:val="00F363FE"/>
    <w:rsid w:val="00F366FA"/>
    <w:rsid w:val="00F3750E"/>
    <w:rsid w:val="00F376F3"/>
    <w:rsid w:val="00F379AA"/>
    <w:rsid w:val="00F404D1"/>
    <w:rsid w:val="00F40CDE"/>
    <w:rsid w:val="00F40E49"/>
    <w:rsid w:val="00F412CA"/>
    <w:rsid w:val="00F413C2"/>
    <w:rsid w:val="00F420FE"/>
    <w:rsid w:val="00F42A8F"/>
    <w:rsid w:val="00F42B43"/>
    <w:rsid w:val="00F430D3"/>
    <w:rsid w:val="00F431B1"/>
    <w:rsid w:val="00F432CA"/>
    <w:rsid w:val="00F43445"/>
    <w:rsid w:val="00F4384F"/>
    <w:rsid w:val="00F43D35"/>
    <w:rsid w:val="00F44405"/>
    <w:rsid w:val="00F444D2"/>
    <w:rsid w:val="00F44C34"/>
    <w:rsid w:val="00F457E4"/>
    <w:rsid w:val="00F45F09"/>
    <w:rsid w:val="00F46128"/>
    <w:rsid w:val="00F46567"/>
    <w:rsid w:val="00F4687A"/>
    <w:rsid w:val="00F46A73"/>
    <w:rsid w:val="00F46B4E"/>
    <w:rsid w:val="00F477FE"/>
    <w:rsid w:val="00F5067D"/>
    <w:rsid w:val="00F50A73"/>
    <w:rsid w:val="00F51A7B"/>
    <w:rsid w:val="00F52035"/>
    <w:rsid w:val="00F52FC2"/>
    <w:rsid w:val="00F53AC7"/>
    <w:rsid w:val="00F53E0C"/>
    <w:rsid w:val="00F54B8D"/>
    <w:rsid w:val="00F54D23"/>
    <w:rsid w:val="00F54EEC"/>
    <w:rsid w:val="00F554B1"/>
    <w:rsid w:val="00F55D2E"/>
    <w:rsid w:val="00F5609D"/>
    <w:rsid w:val="00F561E9"/>
    <w:rsid w:val="00F57876"/>
    <w:rsid w:val="00F60A06"/>
    <w:rsid w:val="00F60FE9"/>
    <w:rsid w:val="00F6106F"/>
    <w:rsid w:val="00F61925"/>
    <w:rsid w:val="00F619F4"/>
    <w:rsid w:val="00F635B2"/>
    <w:rsid w:val="00F63811"/>
    <w:rsid w:val="00F63CC0"/>
    <w:rsid w:val="00F64182"/>
    <w:rsid w:val="00F641A6"/>
    <w:rsid w:val="00F6425C"/>
    <w:rsid w:val="00F64496"/>
    <w:rsid w:val="00F64648"/>
    <w:rsid w:val="00F669C7"/>
    <w:rsid w:val="00F66F2B"/>
    <w:rsid w:val="00F675CA"/>
    <w:rsid w:val="00F70083"/>
    <w:rsid w:val="00F7016D"/>
    <w:rsid w:val="00F70485"/>
    <w:rsid w:val="00F7087A"/>
    <w:rsid w:val="00F71320"/>
    <w:rsid w:val="00F71F17"/>
    <w:rsid w:val="00F72E06"/>
    <w:rsid w:val="00F74201"/>
    <w:rsid w:val="00F74511"/>
    <w:rsid w:val="00F7486E"/>
    <w:rsid w:val="00F74E08"/>
    <w:rsid w:val="00F7679D"/>
    <w:rsid w:val="00F771D9"/>
    <w:rsid w:val="00F804C3"/>
    <w:rsid w:val="00F80B09"/>
    <w:rsid w:val="00F80B4D"/>
    <w:rsid w:val="00F810F5"/>
    <w:rsid w:val="00F81110"/>
    <w:rsid w:val="00F81131"/>
    <w:rsid w:val="00F8142D"/>
    <w:rsid w:val="00F817DA"/>
    <w:rsid w:val="00F81CB7"/>
    <w:rsid w:val="00F82259"/>
    <w:rsid w:val="00F822DD"/>
    <w:rsid w:val="00F82708"/>
    <w:rsid w:val="00F82802"/>
    <w:rsid w:val="00F82F08"/>
    <w:rsid w:val="00F83850"/>
    <w:rsid w:val="00F83D06"/>
    <w:rsid w:val="00F843F2"/>
    <w:rsid w:val="00F844E0"/>
    <w:rsid w:val="00F84BF9"/>
    <w:rsid w:val="00F84E3D"/>
    <w:rsid w:val="00F85B70"/>
    <w:rsid w:val="00F861E3"/>
    <w:rsid w:val="00F8741A"/>
    <w:rsid w:val="00F8780C"/>
    <w:rsid w:val="00F87B01"/>
    <w:rsid w:val="00F90398"/>
    <w:rsid w:val="00F90477"/>
    <w:rsid w:val="00F90F1C"/>
    <w:rsid w:val="00F91337"/>
    <w:rsid w:val="00F91BB0"/>
    <w:rsid w:val="00F926CE"/>
    <w:rsid w:val="00F92E0B"/>
    <w:rsid w:val="00F93173"/>
    <w:rsid w:val="00F93D4A"/>
    <w:rsid w:val="00F94DF7"/>
    <w:rsid w:val="00F95671"/>
    <w:rsid w:val="00F9632C"/>
    <w:rsid w:val="00F97285"/>
    <w:rsid w:val="00F978AA"/>
    <w:rsid w:val="00F97B6E"/>
    <w:rsid w:val="00FA0049"/>
    <w:rsid w:val="00FA0B02"/>
    <w:rsid w:val="00FA1388"/>
    <w:rsid w:val="00FA155C"/>
    <w:rsid w:val="00FA1EDE"/>
    <w:rsid w:val="00FA25F7"/>
    <w:rsid w:val="00FA2668"/>
    <w:rsid w:val="00FA32CC"/>
    <w:rsid w:val="00FA381E"/>
    <w:rsid w:val="00FA3CA9"/>
    <w:rsid w:val="00FA4387"/>
    <w:rsid w:val="00FA4D61"/>
    <w:rsid w:val="00FA4E46"/>
    <w:rsid w:val="00FA5483"/>
    <w:rsid w:val="00FA56D7"/>
    <w:rsid w:val="00FA629B"/>
    <w:rsid w:val="00FA6535"/>
    <w:rsid w:val="00FA69D1"/>
    <w:rsid w:val="00FA72E4"/>
    <w:rsid w:val="00FA773C"/>
    <w:rsid w:val="00FA77B9"/>
    <w:rsid w:val="00FA784B"/>
    <w:rsid w:val="00FA7A3C"/>
    <w:rsid w:val="00FA7CB1"/>
    <w:rsid w:val="00FA7D54"/>
    <w:rsid w:val="00FB0784"/>
    <w:rsid w:val="00FB0907"/>
    <w:rsid w:val="00FB0AEC"/>
    <w:rsid w:val="00FB0C42"/>
    <w:rsid w:val="00FB0CD4"/>
    <w:rsid w:val="00FB1041"/>
    <w:rsid w:val="00FB10AE"/>
    <w:rsid w:val="00FB1E17"/>
    <w:rsid w:val="00FB2ABC"/>
    <w:rsid w:val="00FB2AEA"/>
    <w:rsid w:val="00FB305B"/>
    <w:rsid w:val="00FB3402"/>
    <w:rsid w:val="00FB3908"/>
    <w:rsid w:val="00FB3D0A"/>
    <w:rsid w:val="00FB4664"/>
    <w:rsid w:val="00FB4BF2"/>
    <w:rsid w:val="00FB5540"/>
    <w:rsid w:val="00FB5A80"/>
    <w:rsid w:val="00FB5DFD"/>
    <w:rsid w:val="00FB6358"/>
    <w:rsid w:val="00FB70AD"/>
    <w:rsid w:val="00FB75A2"/>
    <w:rsid w:val="00FB75BF"/>
    <w:rsid w:val="00FB7CF6"/>
    <w:rsid w:val="00FC020E"/>
    <w:rsid w:val="00FC024A"/>
    <w:rsid w:val="00FC05FC"/>
    <w:rsid w:val="00FC1597"/>
    <w:rsid w:val="00FC19BB"/>
    <w:rsid w:val="00FC2C2C"/>
    <w:rsid w:val="00FC37F5"/>
    <w:rsid w:val="00FC3940"/>
    <w:rsid w:val="00FC3C3D"/>
    <w:rsid w:val="00FC4C1C"/>
    <w:rsid w:val="00FC5FF1"/>
    <w:rsid w:val="00FC6633"/>
    <w:rsid w:val="00FC7FCB"/>
    <w:rsid w:val="00FD04E3"/>
    <w:rsid w:val="00FD0563"/>
    <w:rsid w:val="00FD073B"/>
    <w:rsid w:val="00FD1E0D"/>
    <w:rsid w:val="00FD20B3"/>
    <w:rsid w:val="00FD221E"/>
    <w:rsid w:val="00FD223A"/>
    <w:rsid w:val="00FD24C7"/>
    <w:rsid w:val="00FD2845"/>
    <w:rsid w:val="00FD2C52"/>
    <w:rsid w:val="00FD2CCE"/>
    <w:rsid w:val="00FD2FCE"/>
    <w:rsid w:val="00FD323D"/>
    <w:rsid w:val="00FD3268"/>
    <w:rsid w:val="00FD3387"/>
    <w:rsid w:val="00FD36EB"/>
    <w:rsid w:val="00FD3D0A"/>
    <w:rsid w:val="00FD3FAC"/>
    <w:rsid w:val="00FD4014"/>
    <w:rsid w:val="00FD43EA"/>
    <w:rsid w:val="00FD6407"/>
    <w:rsid w:val="00FD6731"/>
    <w:rsid w:val="00FD6C6B"/>
    <w:rsid w:val="00FD6D12"/>
    <w:rsid w:val="00FD6D24"/>
    <w:rsid w:val="00FD72E8"/>
    <w:rsid w:val="00FD76F5"/>
    <w:rsid w:val="00FE0073"/>
    <w:rsid w:val="00FE1062"/>
    <w:rsid w:val="00FE1CE5"/>
    <w:rsid w:val="00FE1FA4"/>
    <w:rsid w:val="00FE2537"/>
    <w:rsid w:val="00FE28DF"/>
    <w:rsid w:val="00FE2C3D"/>
    <w:rsid w:val="00FE3B53"/>
    <w:rsid w:val="00FE449F"/>
    <w:rsid w:val="00FE467F"/>
    <w:rsid w:val="00FE4D06"/>
    <w:rsid w:val="00FE4F88"/>
    <w:rsid w:val="00FE534C"/>
    <w:rsid w:val="00FE54FB"/>
    <w:rsid w:val="00FE5503"/>
    <w:rsid w:val="00FE5546"/>
    <w:rsid w:val="00FE667E"/>
    <w:rsid w:val="00FE6748"/>
    <w:rsid w:val="00FE6C05"/>
    <w:rsid w:val="00FE7916"/>
    <w:rsid w:val="00FE7C0A"/>
    <w:rsid w:val="00FF1552"/>
    <w:rsid w:val="00FF1DE1"/>
    <w:rsid w:val="00FF2007"/>
    <w:rsid w:val="00FF2768"/>
    <w:rsid w:val="00FF318E"/>
    <w:rsid w:val="00FF3832"/>
    <w:rsid w:val="00FF39FE"/>
    <w:rsid w:val="00FF4034"/>
    <w:rsid w:val="00FF4C36"/>
    <w:rsid w:val="00FF4EA7"/>
    <w:rsid w:val="00FF5417"/>
    <w:rsid w:val="00FF6EA7"/>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4033"/>
    <o:shapelayout v:ext="edit">
      <o:idmap v:ext="edit" data="1"/>
    </o:shapelayout>
  </w:shapeDefaults>
  <w:decimalSymbol w:val=","/>
  <w:listSeparator w:val=";"/>
  <w14:docId w14:val="33ED67D1"/>
  <w15:docId w15:val="{59B4A274-DFD1-41A5-9C96-F912176A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uiPriority="9" w:qFormat="1"/>
    <w:lsdException w:name="heading 6" w:locked="1" w:qFormat="1"/>
    <w:lsdException w:name="heading 7" w:locked="1"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781"/>
    <w:pPr>
      <w:widowControl w:val="0"/>
      <w:suppressAutoHyphens/>
      <w:adjustRightInd w:val="0"/>
      <w:spacing w:after="200" w:line="276" w:lineRule="auto"/>
      <w:jc w:val="both"/>
      <w:textAlignment w:val="baseline"/>
    </w:pPr>
    <w:rPr>
      <w:rFonts w:ascii="Cambria" w:hAnsi="Cambria"/>
      <w:lang w:eastAsia="en-US"/>
    </w:rPr>
  </w:style>
  <w:style w:type="paragraph" w:styleId="Nagwek1">
    <w:name w:val="heading 1"/>
    <w:basedOn w:val="IWONANAG"/>
    <w:next w:val="Normalny"/>
    <w:link w:val="Nagwek1Znak1"/>
    <w:uiPriority w:val="9"/>
    <w:qFormat/>
    <w:rsid w:val="00B46781"/>
    <w:pPr>
      <w:numPr>
        <w:numId w:val="1"/>
      </w:numPr>
      <w:outlineLvl w:val="0"/>
    </w:p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locked/>
    <w:rsid w:val="00860A46"/>
    <w:rPr>
      <w:rFonts w:ascii="Arial" w:hAnsi="Arial" w:cs="Arial"/>
      <w:b/>
      <w:bCs/>
      <w:spacing w:val="5"/>
      <w:kern w:val="1"/>
      <w:sz w:val="22"/>
      <w:szCs w:val="22"/>
      <w:u w:val="single"/>
      <w:lang w:eastAsia="en-US"/>
    </w:rPr>
  </w:style>
  <w:style w:type="character" w:customStyle="1" w:styleId="Nagwek2Znak1">
    <w:name w:val="Nagłówek 2 Znak1"/>
    <w:link w:val="Nagwek2"/>
    <w:uiPriority w:val="99"/>
    <w:locked/>
    <w:rsid w:val="00860A46"/>
    <w:rPr>
      <w:rFonts w:ascii="Cambria" w:hAnsi="Cambria" w:cs="Times New Roman"/>
      <w:b/>
      <w:bCs/>
      <w:i/>
      <w:iCs/>
      <w:sz w:val="28"/>
      <w:szCs w:val="28"/>
      <w:lang w:val="en-US" w:eastAsia="en-US"/>
    </w:rPr>
  </w:style>
  <w:style w:type="character" w:customStyle="1" w:styleId="Nagwek3Znak1">
    <w:name w:val="Nagłówek 3 Znak1"/>
    <w:link w:val="Nagwek3"/>
    <w:uiPriority w:val="99"/>
    <w:locked/>
    <w:rsid w:val="00860A46"/>
    <w:rPr>
      <w:rFonts w:ascii="Cambria" w:hAnsi="Cambria" w:cs="Times New Roman"/>
      <w:b/>
      <w:bCs/>
      <w:sz w:val="26"/>
      <w:szCs w:val="26"/>
      <w:lang w:val="en-US" w:eastAsia="en-US"/>
    </w:rPr>
  </w:style>
  <w:style w:type="character" w:customStyle="1" w:styleId="Nagwek4Znak1">
    <w:name w:val="Nagłówek 4 Znak1"/>
    <w:link w:val="Nagwek4"/>
    <w:uiPriority w:val="99"/>
    <w:locked/>
    <w:rsid w:val="00860A46"/>
    <w:rPr>
      <w:rFonts w:ascii="Calibri" w:hAnsi="Calibri" w:cs="Times New Roman"/>
      <w:b/>
      <w:bCs/>
      <w:sz w:val="28"/>
      <w:szCs w:val="28"/>
      <w:lang w:val="en-US" w:eastAsia="en-US"/>
    </w:rPr>
  </w:style>
  <w:style w:type="character" w:customStyle="1" w:styleId="Nagwek5Znak1">
    <w:name w:val="Nagłówek 5 Znak1"/>
    <w:link w:val="Nagwek5"/>
    <w:uiPriority w:val="9"/>
    <w:locked/>
    <w:rsid w:val="00860A46"/>
    <w:rPr>
      <w:rFonts w:ascii="Calibri" w:hAnsi="Calibri" w:cs="Times New Roman"/>
      <w:b/>
      <w:bCs/>
      <w:i/>
      <w:iCs/>
      <w:sz w:val="26"/>
      <w:szCs w:val="26"/>
      <w:lang w:val="en-US" w:eastAsia="en-US"/>
    </w:rPr>
  </w:style>
  <w:style w:type="character" w:customStyle="1" w:styleId="Nagwek6Znak1">
    <w:name w:val="Nagłówek 6 Znak1"/>
    <w:link w:val="Nagwek6"/>
    <w:uiPriority w:val="99"/>
    <w:locked/>
    <w:rsid w:val="00860A46"/>
    <w:rPr>
      <w:rFonts w:ascii="Calibri" w:hAnsi="Calibri" w:cs="Times New Roman"/>
      <w:b/>
      <w:bCs/>
      <w:lang w:val="en-US" w:eastAsia="en-US"/>
    </w:rPr>
  </w:style>
  <w:style w:type="character" w:customStyle="1" w:styleId="Nagwek7Znak1">
    <w:name w:val="Nagłówek 7 Znak1"/>
    <w:link w:val="Nagwek7"/>
    <w:uiPriority w:val="99"/>
    <w:locked/>
    <w:rsid w:val="00860A46"/>
    <w:rPr>
      <w:rFonts w:ascii="Calibri" w:hAnsi="Calibri" w:cs="Times New Roman"/>
      <w:sz w:val="24"/>
      <w:szCs w:val="24"/>
      <w:lang w:val="en-US" w:eastAsia="en-US"/>
    </w:rPr>
  </w:style>
  <w:style w:type="character" w:customStyle="1" w:styleId="Nagwek8Znak1">
    <w:name w:val="Nagłówek 8 Znak1"/>
    <w:link w:val="Nagwek8"/>
    <w:uiPriority w:val="99"/>
    <w:locked/>
    <w:rsid w:val="00860A46"/>
    <w:rPr>
      <w:rFonts w:ascii="Calibri" w:hAnsi="Calibri" w:cs="Times New Roman"/>
      <w:i/>
      <w:iCs/>
      <w:sz w:val="24"/>
      <w:szCs w:val="24"/>
      <w:lang w:val="en-US" w:eastAsia="en-US"/>
    </w:rPr>
  </w:style>
  <w:style w:type="character" w:customStyle="1" w:styleId="Nagwek9Znak1">
    <w:name w:val="Nagłówek 9 Znak1"/>
    <w:link w:val="Nagwek9"/>
    <w:uiPriority w:val="99"/>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uiPriority w:val="9"/>
    <w:rsid w:val="00B46781"/>
    <w:rPr>
      <w:rFonts w:cs="Times New Roman"/>
      <w:smallCaps/>
      <w:spacing w:val="5"/>
      <w:sz w:val="36"/>
      <w:szCs w:val="36"/>
    </w:rPr>
  </w:style>
  <w:style w:type="character" w:customStyle="1" w:styleId="Nagwek2Znak">
    <w:name w:val="Nagłówek 2 Znak"/>
    <w:uiPriority w:val="99"/>
    <w:rsid w:val="00B46781"/>
    <w:rPr>
      <w:rFonts w:cs="Times New Roman"/>
      <w:smallCaps/>
      <w:sz w:val="28"/>
      <w:szCs w:val="28"/>
    </w:rPr>
  </w:style>
  <w:style w:type="character" w:customStyle="1" w:styleId="Nagwek8Znak">
    <w:name w:val="Nagłówek 8 Znak"/>
    <w:uiPriority w:val="99"/>
    <w:rsid w:val="00B46781"/>
    <w:rPr>
      <w:rFonts w:cs="Times New Roman"/>
      <w:b/>
      <w:bCs/>
      <w:color w:val="7F7F7F"/>
      <w:sz w:val="20"/>
      <w:szCs w:val="20"/>
    </w:rPr>
  </w:style>
  <w:style w:type="character" w:customStyle="1" w:styleId="NagwekZnak">
    <w:name w:val="Nagłówek Znak"/>
    <w:uiPriority w:val="99"/>
    <w:rsid w:val="00B46781"/>
    <w:rPr>
      <w:rFonts w:ascii="Times New Roman" w:hAnsi="Times New Roman" w:cs="Times New Roman"/>
      <w:sz w:val="20"/>
      <w:szCs w:val="20"/>
    </w:rPr>
  </w:style>
  <w:style w:type="character" w:customStyle="1" w:styleId="StopkaZnak">
    <w:name w:val="Stopka Znak"/>
    <w:uiPriority w:val="99"/>
    <w:rsid w:val="00B46781"/>
    <w:rPr>
      <w:rFonts w:ascii="Times New Roman" w:hAnsi="Times New Roman" w:cs="Times New Roman"/>
      <w:sz w:val="24"/>
      <w:szCs w:val="24"/>
    </w:rPr>
  </w:style>
  <w:style w:type="character" w:customStyle="1" w:styleId="TytuZnak">
    <w:name w:val="Tytuł Znak"/>
    <w:aliases w:val="Znak6 Znak"/>
    <w:uiPriority w:val="99"/>
    <w:rsid w:val="00B46781"/>
    <w:rPr>
      <w:rFonts w:cs="Times New Roman"/>
      <w:smallCaps/>
      <w:sz w:val="52"/>
      <w:szCs w:val="52"/>
    </w:rPr>
  </w:style>
  <w:style w:type="character" w:customStyle="1" w:styleId="TekstpodstawowyZnak">
    <w:name w:val="Tekst podstawowy Znak"/>
    <w:uiPriority w:val="99"/>
    <w:rsid w:val="00B46781"/>
    <w:rPr>
      <w:rFonts w:ascii="Times New Roman" w:hAnsi="Times New Roman" w:cs="Times New Roman"/>
      <w:sz w:val="20"/>
      <w:szCs w:val="20"/>
    </w:rPr>
  </w:style>
  <w:style w:type="character" w:customStyle="1" w:styleId="TekstpodstawowywcityZnak">
    <w:name w:val="Tekst podstawowy wcięty Znak"/>
    <w:uiPriority w:val="99"/>
    <w:rsid w:val="00B46781"/>
    <w:rPr>
      <w:rFonts w:ascii="Times New Roman" w:hAnsi="Times New Roman" w:cs="Times New Roman"/>
      <w:sz w:val="20"/>
      <w:szCs w:val="20"/>
    </w:rPr>
  </w:style>
  <w:style w:type="character" w:customStyle="1" w:styleId="Tekstpodstawowy2Znak">
    <w:name w:val="Tekst podstawowy 2 Znak"/>
    <w:uiPriority w:val="99"/>
    <w:rsid w:val="00B46781"/>
    <w:rPr>
      <w:rFonts w:ascii="Times New Roman" w:hAnsi="Times New Roman" w:cs="Times New Roman"/>
      <w:b/>
      <w:sz w:val="20"/>
      <w:szCs w:val="20"/>
    </w:rPr>
  </w:style>
  <w:style w:type="character" w:customStyle="1" w:styleId="Tekstpodstawowy3Znak">
    <w:name w:val="Tekst podstawowy 3 Znak"/>
    <w:uiPriority w:val="99"/>
    <w:rsid w:val="00B46781"/>
    <w:rPr>
      <w:rFonts w:ascii="Times New Roman" w:hAnsi="Times New Roman" w:cs="Times New Roman"/>
      <w:sz w:val="20"/>
      <w:szCs w:val="20"/>
    </w:rPr>
  </w:style>
  <w:style w:type="character" w:customStyle="1" w:styleId="Tekstpodstawowywcity3Znak">
    <w:name w:val="Tekst podstawowy wcięty 3 Znak"/>
    <w:uiPriority w:val="99"/>
    <w:rsid w:val="00B46781"/>
    <w:rPr>
      <w:rFonts w:ascii="Times New Roman" w:hAnsi="Times New Roman" w:cs="Times New Roman"/>
      <w:sz w:val="20"/>
      <w:szCs w:val="20"/>
    </w:rPr>
  </w:style>
  <w:style w:type="character" w:customStyle="1" w:styleId="Nagwek6Znak">
    <w:name w:val="Nagłówek 6 Znak"/>
    <w:uiPriority w:val="99"/>
    <w:rsid w:val="00B46781"/>
    <w:rPr>
      <w:rFonts w:cs="Times New Roman"/>
      <w:b/>
      <w:bCs/>
      <w:color w:val="595959"/>
      <w:spacing w:val="5"/>
      <w:shd w:val="clear" w:color="auto" w:fill="FFFFFF"/>
    </w:rPr>
  </w:style>
  <w:style w:type="character" w:customStyle="1" w:styleId="Tekstpodstawowywcity2Znak">
    <w:name w:val="Tekst podstawowy wcięty 2 Znak"/>
    <w:uiPriority w:val="99"/>
    <w:rsid w:val="00B46781"/>
    <w:rPr>
      <w:rFonts w:ascii="Times New Roman" w:hAnsi="Times New Roman" w:cs="Times New Roman"/>
      <w:sz w:val="24"/>
      <w:szCs w:val="24"/>
    </w:rPr>
  </w:style>
  <w:style w:type="character" w:customStyle="1" w:styleId="PlandokumentuZnak">
    <w:name w:val="Plan dokumentu Znak"/>
    <w:uiPriority w:val="99"/>
    <w:rsid w:val="00B46781"/>
    <w:rPr>
      <w:rFonts w:ascii="Tahoma" w:hAnsi="Tahoma" w:cs="Tahoma"/>
      <w:sz w:val="16"/>
      <w:szCs w:val="16"/>
    </w:rPr>
  </w:style>
  <w:style w:type="character" w:styleId="Hipercze">
    <w:name w:val="Hyperlink"/>
    <w:rsid w:val="00B46781"/>
    <w:rPr>
      <w:rFonts w:cs="Times New Roman"/>
      <w:color w:val="0000FF"/>
      <w:u w:val="single"/>
    </w:rPr>
  </w:style>
  <w:style w:type="character" w:customStyle="1" w:styleId="TekstdymkaZnak">
    <w:name w:val="Tekst dymka Znak"/>
    <w:uiPriority w:val="99"/>
    <w:rsid w:val="00B46781"/>
    <w:rPr>
      <w:rFonts w:ascii="Tahoma" w:hAnsi="Tahoma" w:cs="Tahoma"/>
      <w:sz w:val="16"/>
      <w:szCs w:val="16"/>
    </w:rPr>
  </w:style>
  <w:style w:type="character" w:styleId="Numerstrony">
    <w:name w:val="page number"/>
    <w:uiPriority w:val="99"/>
    <w:semiHidden/>
    <w:rsid w:val="00B46781"/>
    <w:rPr>
      <w:rFonts w:cs="Times New Roman"/>
    </w:rPr>
  </w:style>
  <w:style w:type="character" w:customStyle="1" w:styleId="Nagwek3Znak">
    <w:name w:val="Nagłówek 3 Znak"/>
    <w:uiPriority w:val="99"/>
    <w:rsid w:val="00B46781"/>
    <w:rPr>
      <w:rFonts w:cs="Times New Roman"/>
      <w:i/>
      <w:iCs/>
      <w:smallCaps/>
      <w:spacing w:val="5"/>
      <w:sz w:val="26"/>
      <w:szCs w:val="26"/>
    </w:rPr>
  </w:style>
  <w:style w:type="character" w:customStyle="1" w:styleId="Nagwek4Znak">
    <w:name w:val="Nagłówek 4 Znak"/>
    <w:uiPriority w:val="99"/>
    <w:rsid w:val="00B46781"/>
    <w:rPr>
      <w:rFonts w:cs="Times New Roman"/>
      <w:b/>
      <w:bCs/>
      <w:spacing w:val="5"/>
      <w:sz w:val="24"/>
      <w:szCs w:val="24"/>
    </w:rPr>
  </w:style>
  <w:style w:type="character" w:customStyle="1" w:styleId="TekstprzypisudolnegoZnak">
    <w:name w:val="Tekst przypisu dolnego Znak"/>
    <w:aliases w:val="Znak4 Znak"/>
    <w:uiPriority w:val="99"/>
    <w:rsid w:val="00B46781"/>
    <w:rPr>
      <w:rFonts w:cs="Calibri"/>
    </w:rPr>
  </w:style>
  <w:style w:type="character" w:customStyle="1" w:styleId="Znakiprzypiswdolnych">
    <w:name w:val="Znaki przypisów dolnych"/>
    <w:uiPriority w:val="99"/>
    <w:rsid w:val="00B46781"/>
    <w:rPr>
      <w:rFonts w:cs="Times New Roman"/>
      <w:vertAlign w:val="superscript"/>
    </w:rPr>
  </w:style>
  <w:style w:type="character" w:customStyle="1" w:styleId="Nagwek5Znak">
    <w:name w:val="Nagłówek 5 Znak"/>
    <w:uiPriority w:val="99"/>
    <w:rsid w:val="00B46781"/>
    <w:rPr>
      <w:rFonts w:cs="Times New Roman"/>
      <w:i/>
      <w:iCs/>
      <w:sz w:val="24"/>
      <w:szCs w:val="24"/>
    </w:rPr>
  </w:style>
  <w:style w:type="character" w:customStyle="1" w:styleId="Nagwek7Znak">
    <w:name w:val="Nagłówek 7 Znak"/>
    <w:uiPriority w:val="99"/>
    <w:rsid w:val="00B46781"/>
    <w:rPr>
      <w:rFonts w:cs="Times New Roman"/>
      <w:b/>
      <w:bCs/>
      <w:i/>
      <w:iCs/>
      <w:color w:val="5A5A5A"/>
      <w:sz w:val="20"/>
      <w:szCs w:val="20"/>
    </w:rPr>
  </w:style>
  <w:style w:type="character" w:customStyle="1" w:styleId="Nagwek9Znak">
    <w:name w:val="Nagłówek 9 Znak"/>
    <w:uiPriority w:val="9"/>
    <w:rsid w:val="00B46781"/>
    <w:rPr>
      <w:rFonts w:cs="Times New Roman"/>
      <w:b/>
      <w:bCs/>
      <w:i/>
      <w:iCs/>
      <w:color w:val="7F7F7F"/>
      <w:sz w:val="18"/>
      <w:szCs w:val="18"/>
    </w:rPr>
  </w:style>
  <w:style w:type="character" w:customStyle="1" w:styleId="PodtytuZnak">
    <w:name w:val="Podtytuł Znak"/>
    <w:uiPriority w:val="99"/>
    <w:rsid w:val="00B46781"/>
    <w:rPr>
      <w:rFonts w:cs="Times New Roman"/>
      <w:i/>
      <w:iCs/>
      <w:smallCaps/>
      <w:spacing w:val="10"/>
      <w:sz w:val="28"/>
      <w:szCs w:val="28"/>
    </w:rPr>
  </w:style>
  <w:style w:type="character" w:styleId="Pogrubienie">
    <w:name w:val="Strong"/>
    <w:uiPriority w:val="22"/>
    <w:qFormat/>
    <w:rsid w:val="00B46781"/>
    <w:rPr>
      <w:rFonts w:cs="Times New Roman"/>
      <w:b/>
    </w:rPr>
  </w:style>
  <w:style w:type="character" w:styleId="Uwydatnienie">
    <w:name w:val="Emphasis"/>
    <w:uiPriority w:val="20"/>
    <w:qFormat/>
    <w:rsid w:val="00B46781"/>
    <w:rPr>
      <w:rFonts w:cs="Times New Roman"/>
      <w:b/>
      <w:i/>
      <w:spacing w:val="10"/>
    </w:rPr>
  </w:style>
  <w:style w:type="character" w:customStyle="1" w:styleId="CytatZnak">
    <w:name w:val="Cytat Znak"/>
    <w:uiPriority w:val="99"/>
    <w:rsid w:val="00B46781"/>
    <w:rPr>
      <w:rFonts w:cs="Times New Roman"/>
      <w:i/>
      <w:iCs/>
    </w:rPr>
  </w:style>
  <w:style w:type="character" w:customStyle="1" w:styleId="CytatintensywnyZnak">
    <w:name w:val="Cytat intensywny Znak"/>
    <w:uiPriority w:val="99"/>
    <w:rsid w:val="00B46781"/>
    <w:rPr>
      <w:rFonts w:cs="Times New Roman"/>
      <w:i/>
      <w:iCs/>
    </w:rPr>
  </w:style>
  <w:style w:type="character" w:styleId="Wyrnieniedelikatne">
    <w:name w:val="Subtle Emphasis"/>
    <w:uiPriority w:val="99"/>
    <w:qFormat/>
    <w:rsid w:val="00B46781"/>
    <w:rPr>
      <w:rFonts w:cs="Times New Roman"/>
      <w:i/>
    </w:rPr>
  </w:style>
  <w:style w:type="character" w:styleId="Wyrnienieintensywne">
    <w:name w:val="Intense Emphasis"/>
    <w:uiPriority w:val="99"/>
    <w:qFormat/>
    <w:rsid w:val="00B46781"/>
    <w:rPr>
      <w:rFonts w:cs="Times New Roman"/>
      <w:b/>
      <w:i/>
    </w:rPr>
  </w:style>
  <w:style w:type="character" w:styleId="Odwoaniedelikatne">
    <w:name w:val="Subtle Reference"/>
    <w:uiPriority w:val="99"/>
    <w:qFormat/>
    <w:rsid w:val="00B46781"/>
    <w:rPr>
      <w:rFonts w:cs="Times New Roman"/>
      <w:smallCaps/>
    </w:rPr>
  </w:style>
  <w:style w:type="character" w:styleId="Odwoanieintensywne">
    <w:name w:val="Intense Reference"/>
    <w:uiPriority w:val="99"/>
    <w:qFormat/>
    <w:rsid w:val="00B46781"/>
    <w:rPr>
      <w:rFonts w:cs="Times New Roman"/>
      <w:b/>
      <w:smallCaps/>
    </w:rPr>
  </w:style>
  <w:style w:type="character" w:styleId="Tytuksiki">
    <w:name w:val="Book Title"/>
    <w:uiPriority w:val="99"/>
    <w:qFormat/>
    <w:rsid w:val="00B46781"/>
    <w:rPr>
      <w:rFonts w:cs="Times New Roman"/>
      <w:i/>
      <w:iCs/>
      <w:smallCaps/>
      <w:spacing w:val="5"/>
    </w:rPr>
  </w:style>
  <w:style w:type="character" w:customStyle="1" w:styleId="IWONANAGZnak">
    <w:name w:val="IWONA NAGŁ 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B46781"/>
    <w:rPr>
      <w:rFonts w:cs="Times New Roman"/>
      <w:sz w:val="28"/>
      <w:lang w:val="en-US" w:eastAsia="en-US"/>
    </w:rPr>
  </w:style>
  <w:style w:type="character" w:customStyle="1" w:styleId="IWONATREZnak">
    <w:name w:val="IWONA TREŚĆ Znak"/>
    <w:uiPriority w:val="99"/>
    <w:rsid w:val="00B46781"/>
    <w:rPr>
      <w:rFonts w:ascii="Arial" w:hAnsi="Arial" w:cs="Arial"/>
      <w:sz w:val="28"/>
      <w:lang w:val="en-US" w:eastAsia="en-US"/>
    </w:rPr>
  </w:style>
  <w:style w:type="character" w:customStyle="1" w:styleId="WW-Znakiprzypiswdolnych">
    <w:name w:val="WW-Znaki przypisów dolnych"/>
    <w:uiPriority w:val="99"/>
    <w:rsid w:val="00B46781"/>
    <w:rPr>
      <w:rFonts w:cs="Times New Roman"/>
      <w:vertAlign w:val="superscript"/>
    </w:rPr>
  </w:style>
  <w:style w:type="character" w:customStyle="1" w:styleId="WW-Znakiprzypiswdolnych1">
    <w:name w:val="WW-Znaki przypisów dolnych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uiPriority w:val="99"/>
    <w:rsid w:val="00B46781"/>
    <w:rPr>
      <w:rFonts w:cs="Times New Roman"/>
      <w:vertAlign w:val="superscript"/>
    </w:rPr>
  </w:style>
  <w:style w:type="character" w:styleId="Odwoanieprzypisukocowego">
    <w:name w:val="endnote reference"/>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snapToGrid w:val="0"/>
      <w:jc w:val="right"/>
    </w:pPr>
    <w:rPr>
      <w:sz w:val="28"/>
    </w:rPr>
  </w:style>
  <w:style w:type="character" w:customStyle="1" w:styleId="TekstpodstawowyZnak2">
    <w:name w:val="Tekst podstawowy Znak2"/>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snapToGrid w:val="0"/>
    </w:pPr>
    <w:rPr>
      <w:sz w:val="28"/>
    </w:rPr>
  </w:style>
  <w:style w:type="character" w:customStyle="1" w:styleId="NagwekZnak2">
    <w:name w:val="Nagłówek Znak2"/>
    <w:link w:val="Nagwek"/>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snapToGrid w:val="0"/>
      <w:ind w:left="360"/>
    </w:pPr>
    <w:rPr>
      <w:sz w:val="28"/>
    </w:rPr>
  </w:style>
  <w:style w:type="character" w:customStyle="1" w:styleId="TekstpodstawowywcityZnak1">
    <w:name w:val="Tekst podstawowy wcięty Znak1"/>
    <w:link w:val="Tekstpodstawowywcity"/>
    <w:uiPriority w:val="99"/>
    <w:locked/>
    <w:rsid w:val="00860A46"/>
    <w:rPr>
      <w:rFonts w:ascii="Cambria" w:hAnsi="Cambria" w:cs="Cambria"/>
      <w:lang w:val="en-US" w:eastAsia="en-US"/>
    </w:rPr>
  </w:style>
  <w:style w:type="paragraph" w:customStyle="1" w:styleId="Tekstpodstawowy21">
    <w:name w:val="Tekst podstawowy 21"/>
    <w:basedOn w:val="Normalny"/>
    <w:rsid w:val="00B46781"/>
    <w:pPr>
      <w:snapToGrid w:val="0"/>
    </w:pPr>
    <w:rPr>
      <w:b/>
      <w:sz w:val="36"/>
    </w:rPr>
  </w:style>
  <w:style w:type="paragraph" w:customStyle="1" w:styleId="Tekstpodstawowy31">
    <w:name w:val="Tekst podstawowy 31"/>
    <w:basedOn w:val="Normalny"/>
    <w:uiPriority w:val="99"/>
    <w:rsid w:val="00B46781"/>
    <w:pPr>
      <w:snapToGrid w:val="0"/>
    </w:pPr>
    <w:rPr>
      <w:sz w:val="28"/>
    </w:rPr>
  </w:style>
  <w:style w:type="paragraph" w:customStyle="1" w:styleId="Tekstpodstawowywcity31">
    <w:name w:val="Tekst podstawowy wcięty 31"/>
    <w:basedOn w:val="Normalny"/>
    <w:uiPriority w:val="99"/>
    <w:rsid w:val="00B46781"/>
    <w:pPr>
      <w:snapToGrid w:val="0"/>
      <w:ind w:firstLine="708"/>
    </w:pPr>
    <w:rPr>
      <w:sz w:val="28"/>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link w:val="Tekstdymka"/>
    <w:uiPriority w:val="99"/>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adjustRightInd w:val="0"/>
      <w:spacing w:after="200" w:line="276" w:lineRule="auto"/>
      <w:jc w:val="both"/>
      <w:textAlignment w:val="baseline"/>
    </w:pPr>
    <w:rPr>
      <w:rFonts w:ascii="Cambria" w:hAnsi="Cambria"/>
      <w:sz w:val="24"/>
      <w:szCs w:val="24"/>
      <w:lang w:eastAsia="ar-SA"/>
    </w:rPr>
  </w:style>
  <w:style w:type="paragraph" w:styleId="Akapitzlist">
    <w:name w:val="List Paragraph"/>
    <w:aliases w:val="normalny tekst,L1,Numerowanie,Akapit z listą5,CW_Lista,Bullet Number,List Paragraph1,lp1,List Paragraph2,ISCG Numerowanie,lp11,List Paragraph11,Bullet 1,Use Case List Paragraph,Body MS Bullet"/>
    <w:basedOn w:val="Normalny"/>
    <w:link w:val="AkapitzlistZnak"/>
    <w:qFormat/>
    <w:rsid w:val="00B46781"/>
    <w:pPr>
      <w:ind w:left="720"/>
    </w:pPr>
  </w:style>
  <w:style w:type="paragraph" w:customStyle="1" w:styleId="Tekstpodstawowy22">
    <w:name w:val="Tekst podstawowy 22"/>
    <w:basedOn w:val="Normalny"/>
    <w:uiPriority w:val="99"/>
    <w:rsid w:val="00B46781"/>
    <w:rPr>
      <w:rFonts w:ascii="Arial" w:hAnsi="Arial" w:cs="Arial"/>
    </w:rPr>
  </w:style>
  <w:style w:type="paragraph" w:styleId="Tekstprzypisudolnego">
    <w:name w:val="footnote text"/>
    <w:aliases w:val="Znak4"/>
    <w:basedOn w:val="Normalny"/>
    <w:link w:val="TekstprzypisudolnegoZnak1"/>
    <w:uiPriority w:val="99"/>
    <w:rsid w:val="00B46781"/>
  </w:style>
  <w:style w:type="character" w:customStyle="1" w:styleId="TekstprzypisudolnegoZnak1">
    <w:name w:val="Tekst przypisu dolnego Znak1"/>
    <w:aliases w:val="Znak4 Znak1"/>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pPr>
    <w:rPr>
      <w:i/>
      <w:iCs/>
    </w:rPr>
  </w:style>
  <w:style w:type="character" w:customStyle="1" w:styleId="CytatintensywnyZnak1">
    <w:name w:val="Cytat intensywny Znak1"/>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lang w:eastAsia="ar-SA"/>
    </w:rPr>
  </w:style>
  <w:style w:type="paragraph" w:styleId="Spistreci3">
    <w:name w:val="toc 3"/>
    <w:basedOn w:val="Normalny"/>
    <w:next w:val="Normalny"/>
    <w:uiPriority w:val="99"/>
    <w:semiHidden/>
    <w:rsid w:val="00B46781"/>
    <w:pPr>
      <w:spacing w:after="100"/>
      <w:ind w:left="440"/>
    </w:pPr>
    <w:rPr>
      <w:rFonts w:ascii="Calibri" w:hAnsi="Calibri"/>
      <w:lang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style>
  <w:style w:type="character" w:customStyle="1" w:styleId="TekstprzypisukocowegoZnak1">
    <w:name w:val="Tekst przypisu końcowego Znak1"/>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link w:val="Tekstpodstawowy2"/>
    <w:uiPriority w:val="99"/>
    <w:locked/>
    <w:rsid w:val="00860A46"/>
    <w:rPr>
      <w:rFonts w:ascii="Cambria" w:hAnsi="Cambria" w:cs="Cambria"/>
      <w:lang w:val="en-US" w:eastAsia="en-US"/>
    </w:rPr>
  </w:style>
  <w:style w:type="character" w:customStyle="1" w:styleId="Tekstpodstawowy2Znak1">
    <w:name w:val="Tekst podstawowy 2 Znak1"/>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link w:val="Tekstpodstawowy3"/>
    <w:uiPriority w:val="99"/>
    <w:locked/>
    <w:rsid w:val="00860A46"/>
    <w:rPr>
      <w:rFonts w:ascii="Cambria" w:hAnsi="Cambria" w:cs="Cambria"/>
      <w:sz w:val="16"/>
      <w:szCs w:val="16"/>
      <w:lang w:val="en-US" w:eastAsia="en-US"/>
    </w:rPr>
  </w:style>
  <w:style w:type="character" w:customStyle="1" w:styleId="Tekstpodstawowy3Znak1">
    <w:name w:val="Tekst podstawowy 3 Znak1"/>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customStyle="1" w:styleId="Mapadokumentu1">
    <w:name w:val="Mapa dokumentu1"/>
    <w:basedOn w:val="Normalny"/>
    <w:link w:val="MapadokumentuZnak"/>
    <w:uiPriority w:val="99"/>
    <w:semiHidden/>
    <w:rsid w:val="004B6F67"/>
    <w:rPr>
      <w:rFonts w:ascii="Tahoma" w:hAnsi="Tahoma" w:cs="Tahoma"/>
      <w:sz w:val="16"/>
      <w:szCs w:val="16"/>
    </w:rPr>
  </w:style>
  <w:style w:type="character" w:customStyle="1" w:styleId="MapadokumentuZnak">
    <w:name w:val="Mapa dokumentu Znak"/>
    <w:link w:val="Mapadokumentu1"/>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85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styleId="Odwoaniedokomentarza">
    <w:name w:val="annotation reference"/>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style>
  <w:style w:type="character" w:customStyle="1" w:styleId="TekstkomentarzaZnak">
    <w:name w:val="Tekst komentarza Znak"/>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adjustRightInd w:val="0"/>
      <w:spacing w:after="200" w:line="276" w:lineRule="auto"/>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locked/>
    <w:rsid w:val="00F431B1"/>
    <w:rPr>
      <w:rFonts w:ascii="Cambria" w:hAnsi="Cambria" w:cs="Cambria"/>
      <w:lang w:val="en-US" w:eastAsia="en-US"/>
    </w:rPr>
  </w:style>
  <w:style w:type="character" w:customStyle="1" w:styleId="alb">
    <w:name w:val="a_lb"/>
    <w:basedOn w:val="Domylnaczcionkaakapitu"/>
    <w:rsid w:val="007402BF"/>
  </w:style>
  <w:style w:type="paragraph" w:customStyle="1" w:styleId="Bezodstpw11">
    <w:name w:val="Bez odstępów11"/>
    <w:basedOn w:val="Normalny"/>
    <w:rsid w:val="00FC020E"/>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locked/>
    <w:rsid w:val="003451FC"/>
    <w:rPr>
      <w:color w:val="800080"/>
      <w:u w:val="single"/>
    </w:rPr>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
    <w:link w:val="Akapitzlist"/>
    <w:uiPriority w:val="99"/>
    <w:qFormat/>
    <w:locked/>
    <w:rsid w:val="001643F9"/>
    <w:rPr>
      <w:rFonts w:ascii="Cambria" w:hAnsi="Cambria"/>
      <w:lang w:eastAsia="en-US"/>
    </w:rPr>
  </w:style>
  <w:style w:type="character" w:customStyle="1" w:styleId="Nierozpoznanawzmianka1">
    <w:name w:val="Nierozpoznana wzmianka1"/>
    <w:uiPriority w:val="99"/>
    <w:semiHidden/>
    <w:unhideWhenUsed/>
    <w:rsid w:val="0042033E"/>
    <w:rPr>
      <w:color w:val="808080"/>
      <w:shd w:val="clear" w:color="auto" w:fill="E6E6E6"/>
    </w:rPr>
  </w:style>
  <w:style w:type="paragraph" w:customStyle="1" w:styleId="listaszczegowa2">
    <w:name w:val="lista szczegółowa 2"/>
    <w:basedOn w:val="Normalny"/>
    <w:link w:val="listaszczegowa2Znak"/>
    <w:qFormat/>
    <w:rsid w:val="00831466"/>
    <w:pPr>
      <w:widowControl/>
      <w:numPr>
        <w:numId w:val="2"/>
      </w:numPr>
      <w:suppressAutoHyphens w:val="0"/>
      <w:adjustRightInd/>
      <w:spacing w:after="0" w:line="240" w:lineRule="auto"/>
      <w:textAlignment w:val="auto"/>
    </w:pPr>
    <w:rPr>
      <w:rFonts w:ascii="Franklin Gothic Book" w:hAnsi="Franklin Gothic Book"/>
      <w:bCs/>
      <w:lang w:eastAsia="pl-PL"/>
    </w:rPr>
  </w:style>
  <w:style w:type="character" w:customStyle="1" w:styleId="listaszczegowa2Znak">
    <w:name w:val="lista szczegółowa 2 Znak"/>
    <w:link w:val="listaszczegowa2"/>
    <w:rsid w:val="00831466"/>
    <w:rPr>
      <w:rFonts w:ascii="Franklin Gothic Book" w:hAnsi="Franklin Gothic Book"/>
      <w:bCs/>
    </w:rPr>
  </w:style>
  <w:style w:type="paragraph" w:customStyle="1" w:styleId="Listaoglna">
    <w:name w:val="Lista ogólna"/>
    <w:basedOn w:val="Tytu"/>
    <w:link w:val="ListaoglnaZnak"/>
    <w:qFormat/>
    <w:rsid w:val="004A0DED"/>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4A0DED"/>
    <w:rPr>
      <w:rFonts w:ascii="Franklin Gothic Book" w:hAnsi="Franklin Gothic Book"/>
      <w:b/>
      <w:bCs/>
    </w:rPr>
  </w:style>
  <w:style w:type="character" w:customStyle="1" w:styleId="fontstyle01">
    <w:name w:val="fontstyle01"/>
    <w:basedOn w:val="Domylnaczcionkaakapitu"/>
    <w:rsid w:val="003C7D52"/>
    <w:rPr>
      <w:rFonts w:ascii="ArialMT" w:hAnsi="ArialMT" w:hint="default"/>
      <w:b w:val="0"/>
      <w:bCs w:val="0"/>
      <w:i w:val="0"/>
      <w:iCs w:val="0"/>
      <w:color w:val="000000"/>
      <w:sz w:val="16"/>
      <w:szCs w:val="16"/>
    </w:rPr>
  </w:style>
  <w:style w:type="paragraph" w:customStyle="1" w:styleId="Normalnnnn">
    <w:name w:val="Normalnnnn"/>
    <w:link w:val="NormalnnnnZnak"/>
    <w:qFormat/>
    <w:rsid w:val="00700688"/>
    <w:pPr>
      <w:tabs>
        <w:tab w:val="left" w:pos="426"/>
        <w:tab w:val="left" w:pos="851"/>
        <w:tab w:val="left" w:pos="1843"/>
        <w:tab w:val="right" w:leader="dot" w:pos="9070"/>
      </w:tabs>
      <w:jc w:val="both"/>
    </w:pPr>
    <w:rPr>
      <w:rFonts w:ascii="Arial" w:eastAsia="Calibri" w:hAnsi="Arial" w:cs="Arial"/>
      <w:sz w:val="22"/>
      <w:szCs w:val="24"/>
    </w:rPr>
  </w:style>
  <w:style w:type="character" w:customStyle="1" w:styleId="NormalnnnnZnak">
    <w:name w:val="Normalnnnn Znak"/>
    <w:basedOn w:val="Domylnaczcionkaakapitu"/>
    <w:link w:val="Normalnnnn"/>
    <w:rsid w:val="00700688"/>
    <w:rPr>
      <w:rFonts w:ascii="Arial" w:eastAsia="Calibri" w:hAnsi="Arial" w:cs="Arial"/>
      <w:sz w:val="22"/>
      <w:szCs w:val="24"/>
    </w:rPr>
  </w:style>
  <w:style w:type="paragraph" w:customStyle="1" w:styleId="kropka">
    <w:name w:val="kropka"/>
    <w:basedOn w:val="Tekstpodstawowy"/>
    <w:link w:val="kropkaZnak"/>
    <w:qFormat/>
    <w:rsid w:val="008D3E35"/>
    <w:pPr>
      <w:widowControl/>
      <w:numPr>
        <w:numId w:val="50"/>
      </w:numPr>
      <w:tabs>
        <w:tab w:val="right" w:leader="dot" w:pos="9070"/>
      </w:tabs>
      <w:adjustRightInd/>
      <w:snapToGrid/>
      <w:spacing w:after="0" w:line="240" w:lineRule="auto"/>
      <w:ind w:left="425" w:hanging="425"/>
      <w:jc w:val="both"/>
      <w:textAlignment w:val="auto"/>
    </w:pPr>
    <w:rPr>
      <w:rFonts w:ascii="Arial" w:hAnsi="Arial" w:cs="Arial"/>
      <w:sz w:val="22"/>
      <w:szCs w:val="24"/>
      <w:lang w:eastAsia="ar-SA"/>
    </w:rPr>
  </w:style>
  <w:style w:type="character" w:customStyle="1" w:styleId="kropkaZnak">
    <w:name w:val="kropka Znak"/>
    <w:link w:val="kropka"/>
    <w:rsid w:val="008D3E35"/>
    <w:rPr>
      <w:rFonts w:ascii="Arial" w:hAnsi="Arial" w:cs="Arial"/>
      <w:sz w:val="22"/>
      <w:szCs w:val="24"/>
      <w:lang w:eastAsia="ar-SA"/>
    </w:rPr>
  </w:style>
  <w:style w:type="paragraph" w:customStyle="1" w:styleId="numerytekst">
    <w:name w:val="numery tekst"/>
    <w:link w:val="numerytekstZnak"/>
    <w:qFormat/>
    <w:rsid w:val="008D3E35"/>
    <w:pPr>
      <w:numPr>
        <w:numId w:val="51"/>
      </w:numPr>
      <w:spacing w:before="240" w:after="120"/>
    </w:pPr>
    <w:rPr>
      <w:rFonts w:ascii="Arial" w:eastAsia="Calibri" w:hAnsi="Arial" w:cs="Arial"/>
      <w:color w:val="FF0000"/>
      <w:sz w:val="22"/>
      <w:szCs w:val="24"/>
      <w:u w:val="single"/>
      <w:lang w:eastAsia="en-US"/>
    </w:rPr>
  </w:style>
  <w:style w:type="character" w:customStyle="1" w:styleId="numerytekstZnak">
    <w:name w:val="numery tekst Znak"/>
    <w:basedOn w:val="Domylnaczcionkaakapitu"/>
    <w:link w:val="numerytekst"/>
    <w:rsid w:val="008D3E35"/>
    <w:rPr>
      <w:rFonts w:ascii="Arial" w:eastAsia="Calibri" w:hAnsi="Arial" w:cs="Arial"/>
      <w:color w:val="FF0000"/>
      <w:sz w:val="22"/>
      <w:szCs w:val="24"/>
      <w:u w:val="single"/>
      <w:lang w:eastAsia="en-US"/>
    </w:rPr>
  </w:style>
  <w:style w:type="paragraph" w:customStyle="1" w:styleId="ODZDZIAL">
    <w:name w:val="ODZDZIAL"/>
    <w:basedOn w:val="Normalnnnn"/>
    <w:qFormat/>
    <w:rsid w:val="008D3E35"/>
    <w:pPr>
      <w:numPr>
        <w:ilvl w:val="1"/>
        <w:numId w:val="51"/>
      </w:numPr>
    </w:pPr>
  </w:style>
  <w:style w:type="paragraph" w:customStyle="1" w:styleId="podkresleniematerialy">
    <w:name w:val="podkreslenie materialy"/>
    <w:basedOn w:val="Normalny"/>
    <w:link w:val="podkresleniematerialyZnak"/>
    <w:qFormat/>
    <w:rsid w:val="005E73BD"/>
    <w:pPr>
      <w:widowControl/>
      <w:tabs>
        <w:tab w:val="left" w:pos="426"/>
      </w:tabs>
      <w:suppressAutoHyphens w:val="0"/>
      <w:adjustRightInd/>
      <w:spacing w:after="120" w:line="240" w:lineRule="auto"/>
      <w:jc w:val="left"/>
      <w:textAlignment w:val="auto"/>
    </w:pPr>
    <w:rPr>
      <w:rFonts w:ascii="Arial" w:eastAsia="Calibri" w:hAnsi="Arial" w:cs="Arial"/>
      <w:sz w:val="22"/>
      <w:szCs w:val="24"/>
      <w:u w:val="single"/>
    </w:rPr>
  </w:style>
  <w:style w:type="character" w:customStyle="1" w:styleId="podkresleniematerialyZnak">
    <w:name w:val="podkreslenie materialy Znak"/>
    <w:basedOn w:val="Domylnaczcionkaakapitu"/>
    <w:link w:val="podkresleniematerialy"/>
    <w:rsid w:val="005E73BD"/>
    <w:rPr>
      <w:rFonts w:ascii="Arial" w:eastAsia="Calibri" w:hAnsi="Arial" w:cs="Arial"/>
      <w:sz w:val="22"/>
      <w:szCs w:val="24"/>
      <w:u w:val="single"/>
      <w:lang w:eastAsia="en-US"/>
    </w:rPr>
  </w:style>
  <w:style w:type="character" w:customStyle="1" w:styleId="fontstyle21">
    <w:name w:val="fontstyle21"/>
    <w:basedOn w:val="Domylnaczcionkaakapitu"/>
    <w:rsid w:val="00F822DD"/>
    <w:rPr>
      <w:rFonts w:ascii="TimesNewRomanPS-BoldMT" w:hAnsi="TimesNewRomanPS-BoldMT" w:hint="default"/>
      <w:b/>
      <w:bCs/>
      <w:i w:val="0"/>
      <w:iCs w:val="0"/>
      <w:color w:val="000000"/>
      <w:sz w:val="24"/>
      <w:szCs w:val="24"/>
    </w:rPr>
  </w:style>
  <w:style w:type="character" w:customStyle="1" w:styleId="fontstyle31">
    <w:name w:val="fontstyle31"/>
    <w:basedOn w:val="Domylnaczcionkaakapitu"/>
    <w:rsid w:val="00F822DD"/>
    <w:rPr>
      <w:rFonts w:ascii="ArialNarrow-Bold" w:hAnsi="ArialNarrow-Bold" w:hint="default"/>
      <w:b/>
      <w:bCs/>
      <w:i w:val="0"/>
      <w:iCs w:val="0"/>
      <w:color w:val="000000"/>
      <w:sz w:val="24"/>
      <w:szCs w:val="24"/>
    </w:rPr>
  </w:style>
  <w:style w:type="character" w:customStyle="1" w:styleId="footnote">
    <w:name w:val="footnote"/>
    <w:basedOn w:val="Domylnaczcionkaakapitu"/>
    <w:rsid w:val="004F2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2927">
      <w:bodyDiv w:val="1"/>
      <w:marLeft w:val="0"/>
      <w:marRight w:val="0"/>
      <w:marTop w:val="0"/>
      <w:marBottom w:val="0"/>
      <w:divBdr>
        <w:top w:val="none" w:sz="0" w:space="0" w:color="auto"/>
        <w:left w:val="none" w:sz="0" w:space="0" w:color="auto"/>
        <w:bottom w:val="none" w:sz="0" w:space="0" w:color="auto"/>
        <w:right w:val="none" w:sz="0" w:space="0" w:color="auto"/>
      </w:divBdr>
    </w:div>
    <w:div w:id="73011761">
      <w:bodyDiv w:val="1"/>
      <w:marLeft w:val="0"/>
      <w:marRight w:val="0"/>
      <w:marTop w:val="0"/>
      <w:marBottom w:val="0"/>
      <w:divBdr>
        <w:top w:val="none" w:sz="0" w:space="0" w:color="auto"/>
        <w:left w:val="none" w:sz="0" w:space="0" w:color="auto"/>
        <w:bottom w:val="none" w:sz="0" w:space="0" w:color="auto"/>
        <w:right w:val="none" w:sz="0" w:space="0" w:color="auto"/>
      </w:divBdr>
      <w:divsChild>
        <w:div w:id="1696418840">
          <w:marLeft w:val="0"/>
          <w:marRight w:val="0"/>
          <w:marTop w:val="0"/>
          <w:marBottom w:val="0"/>
          <w:divBdr>
            <w:top w:val="none" w:sz="0" w:space="0" w:color="auto"/>
            <w:left w:val="none" w:sz="0" w:space="0" w:color="auto"/>
            <w:bottom w:val="none" w:sz="0" w:space="0" w:color="auto"/>
            <w:right w:val="none" w:sz="0" w:space="0" w:color="auto"/>
          </w:divBdr>
          <w:divsChild>
            <w:div w:id="524368709">
              <w:marLeft w:val="0"/>
              <w:marRight w:val="0"/>
              <w:marTop w:val="0"/>
              <w:marBottom w:val="0"/>
              <w:divBdr>
                <w:top w:val="none" w:sz="0" w:space="0" w:color="auto"/>
                <w:left w:val="none" w:sz="0" w:space="0" w:color="auto"/>
                <w:bottom w:val="none" w:sz="0" w:space="0" w:color="auto"/>
                <w:right w:val="none" w:sz="0" w:space="0" w:color="auto"/>
              </w:divBdr>
            </w:div>
          </w:divsChild>
        </w:div>
        <w:div w:id="546986858">
          <w:marLeft w:val="0"/>
          <w:marRight w:val="0"/>
          <w:marTop w:val="0"/>
          <w:marBottom w:val="0"/>
          <w:divBdr>
            <w:top w:val="none" w:sz="0" w:space="0" w:color="auto"/>
            <w:left w:val="none" w:sz="0" w:space="0" w:color="auto"/>
            <w:bottom w:val="none" w:sz="0" w:space="0" w:color="auto"/>
            <w:right w:val="none" w:sz="0" w:space="0" w:color="auto"/>
          </w:divBdr>
          <w:divsChild>
            <w:div w:id="1105807249">
              <w:marLeft w:val="0"/>
              <w:marRight w:val="0"/>
              <w:marTop w:val="0"/>
              <w:marBottom w:val="0"/>
              <w:divBdr>
                <w:top w:val="none" w:sz="0" w:space="0" w:color="auto"/>
                <w:left w:val="none" w:sz="0" w:space="0" w:color="auto"/>
                <w:bottom w:val="none" w:sz="0" w:space="0" w:color="auto"/>
                <w:right w:val="none" w:sz="0" w:space="0" w:color="auto"/>
              </w:divBdr>
              <w:divsChild>
                <w:div w:id="1268855410">
                  <w:marLeft w:val="0"/>
                  <w:marRight w:val="0"/>
                  <w:marTop w:val="0"/>
                  <w:marBottom w:val="0"/>
                  <w:divBdr>
                    <w:top w:val="none" w:sz="0" w:space="0" w:color="auto"/>
                    <w:left w:val="none" w:sz="0" w:space="0" w:color="auto"/>
                    <w:bottom w:val="none" w:sz="0" w:space="0" w:color="auto"/>
                    <w:right w:val="none" w:sz="0" w:space="0" w:color="auto"/>
                  </w:divBdr>
                </w:div>
                <w:div w:id="1795950836">
                  <w:marLeft w:val="0"/>
                  <w:marRight w:val="0"/>
                  <w:marTop w:val="0"/>
                  <w:marBottom w:val="0"/>
                  <w:divBdr>
                    <w:top w:val="none" w:sz="0" w:space="0" w:color="auto"/>
                    <w:left w:val="none" w:sz="0" w:space="0" w:color="auto"/>
                    <w:bottom w:val="none" w:sz="0" w:space="0" w:color="auto"/>
                    <w:right w:val="none" w:sz="0" w:space="0" w:color="auto"/>
                  </w:divBdr>
                  <w:divsChild>
                    <w:div w:id="1615939064">
                      <w:marLeft w:val="0"/>
                      <w:marRight w:val="0"/>
                      <w:marTop w:val="0"/>
                      <w:marBottom w:val="0"/>
                      <w:divBdr>
                        <w:top w:val="none" w:sz="0" w:space="0" w:color="auto"/>
                        <w:left w:val="none" w:sz="0" w:space="0" w:color="auto"/>
                        <w:bottom w:val="none" w:sz="0" w:space="0" w:color="auto"/>
                        <w:right w:val="none" w:sz="0" w:space="0" w:color="auto"/>
                      </w:divBdr>
                    </w:div>
                  </w:divsChild>
                </w:div>
                <w:div w:id="398676332">
                  <w:marLeft w:val="0"/>
                  <w:marRight w:val="0"/>
                  <w:marTop w:val="0"/>
                  <w:marBottom w:val="0"/>
                  <w:divBdr>
                    <w:top w:val="none" w:sz="0" w:space="0" w:color="auto"/>
                    <w:left w:val="none" w:sz="0" w:space="0" w:color="auto"/>
                    <w:bottom w:val="none" w:sz="0" w:space="0" w:color="auto"/>
                    <w:right w:val="none" w:sz="0" w:space="0" w:color="auto"/>
                  </w:divBdr>
                  <w:divsChild>
                    <w:div w:id="213347341">
                      <w:marLeft w:val="0"/>
                      <w:marRight w:val="0"/>
                      <w:marTop w:val="0"/>
                      <w:marBottom w:val="0"/>
                      <w:divBdr>
                        <w:top w:val="none" w:sz="0" w:space="0" w:color="auto"/>
                        <w:left w:val="none" w:sz="0" w:space="0" w:color="auto"/>
                        <w:bottom w:val="none" w:sz="0" w:space="0" w:color="auto"/>
                        <w:right w:val="none" w:sz="0" w:space="0" w:color="auto"/>
                      </w:divBdr>
                    </w:div>
                    <w:div w:id="1433279893">
                      <w:marLeft w:val="0"/>
                      <w:marRight w:val="0"/>
                      <w:marTop w:val="0"/>
                      <w:marBottom w:val="0"/>
                      <w:divBdr>
                        <w:top w:val="none" w:sz="0" w:space="0" w:color="auto"/>
                        <w:left w:val="none" w:sz="0" w:space="0" w:color="auto"/>
                        <w:bottom w:val="none" w:sz="0" w:space="0" w:color="auto"/>
                        <w:right w:val="none" w:sz="0" w:space="0" w:color="auto"/>
                      </w:divBdr>
                      <w:divsChild>
                        <w:div w:id="1467577304">
                          <w:marLeft w:val="0"/>
                          <w:marRight w:val="0"/>
                          <w:marTop w:val="0"/>
                          <w:marBottom w:val="0"/>
                          <w:divBdr>
                            <w:top w:val="none" w:sz="0" w:space="0" w:color="auto"/>
                            <w:left w:val="none" w:sz="0" w:space="0" w:color="auto"/>
                            <w:bottom w:val="none" w:sz="0" w:space="0" w:color="auto"/>
                            <w:right w:val="none" w:sz="0" w:space="0" w:color="auto"/>
                          </w:divBdr>
                        </w:div>
                      </w:divsChild>
                    </w:div>
                    <w:div w:id="291910408">
                      <w:marLeft w:val="0"/>
                      <w:marRight w:val="0"/>
                      <w:marTop w:val="0"/>
                      <w:marBottom w:val="0"/>
                      <w:divBdr>
                        <w:top w:val="none" w:sz="0" w:space="0" w:color="auto"/>
                        <w:left w:val="none" w:sz="0" w:space="0" w:color="auto"/>
                        <w:bottom w:val="none" w:sz="0" w:space="0" w:color="auto"/>
                        <w:right w:val="none" w:sz="0" w:space="0" w:color="auto"/>
                      </w:divBdr>
                      <w:divsChild>
                        <w:div w:id="2044938936">
                          <w:marLeft w:val="0"/>
                          <w:marRight w:val="0"/>
                          <w:marTop w:val="0"/>
                          <w:marBottom w:val="0"/>
                          <w:divBdr>
                            <w:top w:val="none" w:sz="0" w:space="0" w:color="auto"/>
                            <w:left w:val="none" w:sz="0" w:space="0" w:color="auto"/>
                            <w:bottom w:val="none" w:sz="0" w:space="0" w:color="auto"/>
                            <w:right w:val="none" w:sz="0" w:space="0" w:color="auto"/>
                          </w:divBdr>
                        </w:div>
                      </w:divsChild>
                    </w:div>
                    <w:div w:id="751051218">
                      <w:marLeft w:val="0"/>
                      <w:marRight w:val="0"/>
                      <w:marTop w:val="0"/>
                      <w:marBottom w:val="0"/>
                      <w:divBdr>
                        <w:top w:val="none" w:sz="0" w:space="0" w:color="auto"/>
                        <w:left w:val="none" w:sz="0" w:space="0" w:color="auto"/>
                        <w:bottom w:val="none" w:sz="0" w:space="0" w:color="auto"/>
                        <w:right w:val="none" w:sz="0" w:space="0" w:color="auto"/>
                      </w:divBdr>
                      <w:divsChild>
                        <w:div w:id="1636597530">
                          <w:marLeft w:val="0"/>
                          <w:marRight w:val="0"/>
                          <w:marTop w:val="0"/>
                          <w:marBottom w:val="0"/>
                          <w:divBdr>
                            <w:top w:val="none" w:sz="0" w:space="0" w:color="auto"/>
                            <w:left w:val="none" w:sz="0" w:space="0" w:color="auto"/>
                            <w:bottom w:val="none" w:sz="0" w:space="0" w:color="auto"/>
                            <w:right w:val="none" w:sz="0" w:space="0" w:color="auto"/>
                          </w:divBdr>
                        </w:div>
                      </w:divsChild>
                    </w:div>
                    <w:div w:id="1361006329">
                      <w:marLeft w:val="0"/>
                      <w:marRight w:val="0"/>
                      <w:marTop w:val="0"/>
                      <w:marBottom w:val="0"/>
                      <w:divBdr>
                        <w:top w:val="none" w:sz="0" w:space="0" w:color="auto"/>
                        <w:left w:val="none" w:sz="0" w:space="0" w:color="auto"/>
                        <w:bottom w:val="none" w:sz="0" w:space="0" w:color="auto"/>
                        <w:right w:val="none" w:sz="0" w:space="0" w:color="auto"/>
                      </w:divBdr>
                      <w:divsChild>
                        <w:div w:id="348878438">
                          <w:marLeft w:val="0"/>
                          <w:marRight w:val="0"/>
                          <w:marTop w:val="0"/>
                          <w:marBottom w:val="0"/>
                          <w:divBdr>
                            <w:top w:val="none" w:sz="0" w:space="0" w:color="auto"/>
                            <w:left w:val="none" w:sz="0" w:space="0" w:color="auto"/>
                            <w:bottom w:val="none" w:sz="0" w:space="0" w:color="auto"/>
                            <w:right w:val="none" w:sz="0" w:space="0" w:color="auto"/>
                          </w:divBdr>
                        </w:div>
                      </w:divsChild>
                    </w:div>
                    <w:div w:id="1991514464">
                      <w:marLeft w:val="0"/>
                      <w:marRight w:val="0"/>
                      <w:marTop w:val="0"/>
                      <w:marBottom w:val="0"/>
                      <w:divBdr>
                        <w:top w:val="none" w:sz="0" w:space="0" w:color="auto"/>
                        <w:left w:val="none" w:sz="0" w:space="0" w:color="auto"/>
                        <w:bottom w:val="none" w:sz="0" w:space="0" w:color="auto"/>
                        <w:right w:val="none" w:sz="0" w:space="0" w:color="auto"/>
                      </w:divBdr>
                      <w:divsChild>
                        <w:div w:id="14195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13412561">
      <w:bodyDiv w:val="1"/>
      <w:marLeft w:val="0"/>
      <w:marRight w:val="0"/>
      <w:marTop w:val="0"/>
      <w:marBottom w:val="0"/>
      <w:divBdr>
        <w:top w:val="none" w:sz="0" w:space="0" w:color="auto"/>
        <w:left w:val="none" w:sz="0" w:space="0" w:color="auto"/>
        <w:bottom w:val="none" w:sz="0" w:space="0" w:color="auto"/>
        <w:right w:val="none" w:sz="0" w:space="0" w:color="auto"/>
      </w:divBdr>
      <w:divsChild>
        <w:div w:id="633100025">
          <w:marLeft w:val="0"/>
          <w:marRight w:val="0"/>
          <w:marTop w:val="0"/>
          <w:marBottom w:val="0"/>
          <w:divBdr>
            <w:top w:val="none" w:sz="0" w:space="0" w:color="auto"/>
            <w:left w:val="none" w:sz="0" w:space="0" w:color="auto"/>
            <w:bottom w:val="none" w:sz="0" w:space="0" w:color="auto"/>
            <w:right w:val="none" w:sz="0" w:space="0" w:color="auto"/>
          </w:divBdr>
          <w:divsChild>
            <w:div w:id="913124409">
              <w:marLeft w:val="0"/>
              <w:marRight w:val="0"/>
              <w:marTop w:val="0"/>
              <w:marBottom w:val="0"/>
              <w:divBdr>
                <w:top w:val="none" w:sz="0" w:space="0" w:color="auto"/>
                <w:left w:val="none" w:sz="0" w:space="0" w:color="auto"/>
                <w:bottom w:val="none" w:sz="0" w:space="0" w:color="auto"/>
                <w:right w:val="none" w:sz="0" w:space="0" w:color="auto"/>
              </w:divBdr>
            </w:div>
          </w:divsChild>
        </w:div>
        <w:div w:id="1325738401">
          <w:marLeft w:val="0"/>
          <w:marRight w:val="0"/>
          <w:marTop w:val="0"/>
          <w:marBottom w:val="0"/>
          <w:divBdr>
            <w:top w:val="none" w:sz="0" w:space="0" w:color="auto"/>
            <w:left w:val="none" w:sz="0" w:space="0" w:color="auto"/>
            <w:bottom w:val="none" w:sz="0" w:space="0" w:color="auto"/>
            <w:right w:val="none" w:sz="0" w:space="0" w:color="auto"/>
          </w:divBdr>
          <w:divsChild>
            <w:div w:id="806899566">
              <w:marLeft w:val="0"/>
              <w:marRight w:val="0"/>
              <w:marTop w:val="0"/>
              <w:marBottom w:val="0"/>
              <w:divBdr>
                <w:top w:val="none" w:sz="0" w:space="0" w:color="auto"/>
                <w:left w:val="none" w:sz="0" w:space="0" w:color="auto"/>
                <w:bottom w:val="none" w:sz="0" w:space="0" w:color="auto"/>
                <w:right w:val="none" w:sz="0" w:space="0" w:color="auto"/>
              </w:divBdr>
            </w:div>
            <w:div w:id="230044593">
              <w:marLeft w:val="0"/>
              <w:marRight w:val="0"/>
              <w:marTop w:val="0"/>
              <w:marBottom w:val="0"/>
              <w:divBdr>
                <w:top w:val="none" w:sz="0" w:space="0" w:color="auto"/>
                <w:left w:val="none" w:sz="0" w:space="0" w:color="auto"/>
                <w:bottom w:val="none" w:sz="0" w:space="0" w:color="auto"/>
                <w:right w:val="none" w:sz="0" w:space="0" w:color="auto"/>
              </w:divBdr>
              <w:divsChild>
                <w:div w:id="1816143344">
                  <w:marLeft w:val="0"/>
                  <w:marRight w:val="0"/>
                  <w:marTop w:val="0"/>
                  <w:marBottom w:val="0"/>
                  <w:divBdr>
                    <w:top w:val="none" w:sz="0" w:space="0" w:color="auto"/>
                    <w:left w:val="none" w:sz="0" w:space="0" w:color="auto"/>
                    <w:bottom w:val="none" w:sz="0" w:space="0" w:color="auto"/>
                    <w:right w:val="none" w:sz="0" w:space="0" w:color="auto"/>
                  </w:divBdr>
                  <w:divsChild>
                    <w:div w:id="1480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9082">
              <w:marLeft w:val="0"/>
              <w:marRight w:val="0"/>
              <w:marTop w:val="0"/>
              <w:marBottom w:val="0"/>
              <w:divBdr>
                <w:top w:val="none" w:sz="0" w:space="0" w:color="auto"/>
                <w:left w:val="none" w:sz="0" w:space="0" w:color="auto"/>
                <w:bottom w:val="none" w:sz="0" w:space="0" w:color="auto"/>
                <w:right w:val="none" w:sz="0" w:space="0" w:color="auto"/>
              </w:divBdr>
              <w:divsChild>
                <w:div w:id="833030056">
                  <w:marLeft w:val="0"/>
                  <w:marRight w:val="0"/>
                  <w:marTop w:val="0"/>
                  <w:marBottom w:val="0"/>
                  <w:divBdr>
                    <w:top w:val="none" w:sz="0" w:space="0" w:color="auto"/>
                    <w:left w:val="none" w:sz="0" w:space="0" w:color="auto"/>
                    <w:bottom w:val="none" w:sz="0" w:space="0" w:color="auto"/>
                    <w:right w:val="none" w:sz="0" w:space="0" w:color="auto"/>
                  </w:divBdr>
                  <w:divsChild>
                    <w:div w:id="722750216">
                      <w:marLeft w:val="0"/>
                      <w:marRight w:val="0"/>
                      <w:marTop w:val="0"/>
                      <w:marBottom w:val="0"/>
                      <w:divBdr>
                        <w:top w:val="none" w:sz="0" w:space="0" w:color="auto"/>
                        <w:left w:val="none" w:sz="0" w:space="0" w:color="auto"/>
                        <w:bottom w:val="none" w:sz="0" w:space="0" w:color="auto"/>
                        <w:right w:val="none" w:sz="0" w:space="0" w:color="auto"/>
                      </w:divBdr>
                    </w:div>
                    <w:div w:id="1524440204">
                      <w:marLeft w:val="0"/>
                      <w:marRight w:val="0"/>
                      <w:marTop w:val="0"/>
                      <w:marBottom w:val="0"/>
                      <w:divBdr>
                        <w:top w:val="none" w:sz="0" w:space="0" w:color="auto"/>
                        <w:left w:val="none" w:sz="0" w:space="0" w:color="auto"/>
                        <w:bottom w:val="none" w:sz="0" w:space="0" w:color="auto"/>
                        <w:right w:val="none" w:sz="0" w:space="0" w:color="auto"/>
                      </w:divBdr>
                      <w:divsChild>
                        <w:div w:id="102237337">
                          <w:marLeft w:val="0"/>
                          <w:marRight w:val="0"/>
                          <w:marTop w:val="0"/>
                          <w:marBottom w:val="0"/>
                          <w:divBdr>
                            <w:top w:val="none" w:sz="0" w:space="0" w:color="auto"/>
                            <w:left w:val="none" w:sz="0" w:space="0" w:color="auto"/>
                            <w:bottom w:val="none" w:sz="0" w:space="0" w:color="auto"/>
                            <w:right w:val="none" w:sz="0" w:space="0" w:color="auto"/>
                          </w:divBdr>
                        </w:div>
                      </w:divsChild>
                    </w:div>
                    <w:div w:id="995886362">
                      <w:marLeft w:val="0"/>
                      <w:marRight w:val="0"/>
                      <w:marTop w:val="0"/>
                      <w:marBottom w:val="0"/>
                      <w:divBdr>
                        <w:top w:val="none" w:sz="0" w:space="0" w:color="auto"/>
                        <w:left w:val="none" w:sz="0" w:space="0" w:color="auto"/>
                        <w:bottom w:val="none" w:sz="0" w:space="0" w:color="auto"/>
                        <w:right w:val="none" w:sz="0" w:space="0" w:color="auto"/>
                      </w:divBdr>
                      <w:divsChild>
                        <w:div w:id="10274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442">
              <w:marLeft w:val="0"/>
              <w:marRight w:val="0"/>
              <w:marTop w:val="0"/>
              <w:marBottom w:val="0"/>
              <w:divBdr>
                <w:top w:val="none" w:sz="0" w:space="0" w:color="auto"/>
                <w:left w:val="none" w:sz="0" w:space="0" w:color="auto"/>
                <w:bottom w:val="none" w:sz="0" w:space="0" w:color="auto"/>
                <w:right w:val="none" w:sz="0" w:space="0" w:color="auto"/>
              </w:divBdr>
              <w:divsChild>
                <w:div w:id="1227688240">
                  <w:marLeft w:val="0"/>
                  <w:marRight w:val="0"/>
                  <w:marTop w:val="0"/>
                  <w:marBottom w:val="0"/>
                  <w:divBdr>
                    <w:top w:val="none" w:sz="0" w:space="0" w:color="auto"/>
                    <w:left w:val="none" w:sz="0" w:space="0" w:color="auto"/>
                    <w:bottom w:val="none" w:sz="0" w:space="0" w:color="auto"/>
                    <w:right w:val="none" w:sz="0" w:space="0" w:color="auto"/>
                  </w:divBdr>
                  <w:divsChild>
                    <w:div w:id="3988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10006">
              <w:marLeft w:val="0"/>
              <w:marRight w:val="0"/>
              <w:marTop w:val="0"/>
              <w:marBottom w:val="0"/>
              <w:divBdr>
                <w:top w:val="none" w:sz="0" w:space="0" w:color="auto"/>
                <w:left w:val="none" w:sz="0" w:space="0" w:color="auto"/>
                <w:bottom w:val="none" w:sz="0" w:space="0" w:color="auto"/>
                <w:right w:val="none" w:sz="0" w:space="0" w:color="auto"/>
              </w:divBdr>
              <w:divsChild>
                <w:div w:id="2085686175">
                  <w:marLeft w:val="0"/>
                  <w:marRight w:val="0"/>
                  <w:marTop w:val="0"/>
                  <w:marBottom w:val="0"/>
                  <w:divBdr>
                    <w:top w:val="none" w:sz="0" w:space="0" w:color="auto"/>
                    <w:left w:val="none" w:sz="0" w:space="0" w:color="auto"/>
                    <w:bottom w:val="none" w:sz="0" w:space="0" w:color="auto"/>
                    <w:right w:val="none" w:sz="0" w:space="0" w:color="auto"/>
                  </w:divBdr>
                  <w:divsChild>
                    <w:div w:id="9101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20573">
          <w:marLeft w:val="0"/>
          <w:marRight w:val="0"/>
          <w:marTop w:val="0"/>
          <w:marBottom w:val="0"/>
          <w:divBdr>
            <w:top w:val="none" w:sz="0" w:space="0" w:color="auto"/>
            <w:left w:val="none" w:sz="0" w:space="0" w:color="auto"/>
            <w:bottom w:val="none" w:sz="0" w:space="0" w:color="auto"/>
            <w:right w:val="none" w:sz="0" w:space="0" w:color="auto"/>
          </w:divBdr>
          <w:divsChild>
            <w:div w:id="681320339">
              <w:marLeft w:val="0"/>
              <w:marRight w:val="0"/>
              <w:marTop w:val="0"/>
              <w:marBottom w:val="0"/>
              <w:divBdr>
                <w:top w:val="none" w:sz="0" w:space="0" w:color="auto"/>
                <w:left w:val="none" w:sz="0" w:space="0" w:color="auto"/>
                <w:bottom w:val="none" w:sz="0" w:space="0" w:color="auto"/>
                <w:right w:val="none" w:sz="0" w:space="0" w:color="auto"/>
              </w:divBdr>
            </w:div>
          </w:divsChild>
        </w:div>
        <w:div w:id="1012879252">
          <w:marLeft w:val="0"/>
          <w:marRight w:val="0"/>
          <w:marTop w:val="0"/>
          <w:marBottom w:val="0"/>
          <w:divBdr>
            <w:top w:val="none" w:sz="0" w:space="0" w:color="auto"/>
            <w:left w:val="none" w:sz="0" w:space="0" w:color="auto"/>
            <w:bottom w:val="none" w:sz="0" w:space="0" w:color="auto"/>
            <w:right w:val="none" w:sz="0" w:space="0" w:color="auto"/>
          </w:divBdr>
          <w:divsChild>
            <w:div w:id="1379860982">
              <w:marLeft w:val="0"/>
              <w:marRight w:val="0"/>
              <w:marTop w:val="0"/>
              <w:marBottom w:val="0"/>
              <w:divBdr>
                <w:top w:val="none" w:sz="0" w:space="0" w:color="auto"/>
                <w:left w:val="none" w:sz="0" w:space="0" w:color="auto"/>
                <w:bottom w:val="none" w:sz="0" w:space="0" w:color="auto"/>
                <w:right w:val="none" w:sz="0" w:space="0" w:color="auto"/>
              </w:divBdr>
            </w:div>
          </w:divsChild>
        </w:div>
        <w:div w:id="2005819432">
          <w:marLeft w:val="0"/>
          <w:marRight w:val="0"/>
          <w:marTop w:val="0"/>
          <w:marBottom w:val="0"/>
          <w:divBdr>
            <w:top w:val="none" w:sz="0" w:space="0" w:color="auto"/>
            <w:left w:val="none" w:sz="0" w:space="0" w:color="auto"/>
            <w:bottom w:val="none" w:sz="0" w:space="0" w:color="auto"/>
            <w:right w:val="none" w:sz="0" w:space="0" w:color="auto"/>
          </w:divBdr>
          <w:divsChild>
            <w:div w:id="67852594">
              <w:marLeft w:val="0"/>
              <w:marRight w:val="0"/>
              <w:marTop w:val="0"/>
              <w:marBottom w:val="0"/>
              <w:divBdr>
                <w:top w:val="none" w:sz="0" w:space="0" w:color="auto"/>
                <w:left w:val="none" w:sz="0" w:space="0" w:color="auto"/>
                <w:bottom w:val="none" w:sz="0" w:space="0" w:color="auto"/>
                <w:right w:val="none" w:sz="0" w:space="0" w:color="auto"/>
              </w:divBdr>
            </w:div>
            <w:div w:id="521166645">
              <w:marLeft w:val="0"/>
              <w:marRight w:val="0"/>
              <w:marTop w:val="0"/>
              <w:marBottom w:val="0"/>
              <w:divBdr>
                <w:top w:val="none" w:sz="0" w:space="0" w:color="auto"/>
                <w:left w:val="none" w:sz="0" w:space="0" w:color="auto"/>
                <w:bottom w:val="none" w:sz="0" w:space="0" w:color="auto"/>
                <w:right w:val="none" w:sz="0" w:space="0" w:color="auto"/>
              </w:divBdr>
              <w:divsChild>
                <w:div w:id="44180860">
                  <w:marLeft w:val="0"/>
                  <w:marRight w:val="0"/>
                  <w:marTop w:val="0"/>
                  <w:marBottom w:val="0"/>
                  <w:divBdr>
                    <w:top w:val="none" w:sz="0" w:space="0" w:color="auto"/>
                    <w:left w:val="none" w:sz="0" w:space="0" w:color="auto"/>
                    <w:bottom w:val="none" w:sz="0" w:space="0" w:color="auto"/>
                    <w:right w:val="none" w:sz="0" w:space="0" w:color="auto"/>
                  </w:divBdr>
                  <w:divsChild>
                    <w:div w:id="1794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595">
              <w:marLeft w:val="0"/>
              <w:marRight w:val="0"/>
              <w:marTop w:val="0"/>
              <w:marBottom w:val="0"/>
              <w:divBdr>
                <w:top w:val="none" w:sz="0" w:space="0" w:color="auto"/>
                <w:left w:val="none" w:sz="0" w:space="0" w:color="auto"/>
                <w:bottom w:val="none" w:sz="0" w:space="0" w:color="auto"/>
                <w:right w:val="none" w:sz="0" w:space="0" w:color="auto"/>
              </w:divBdr>
              <w:divsChild>
                <w:div w:id="370959416">
                  <w:marLeft w:val="0"/>
                  <w:marRight w:val="0"/>
                  <w:marTop w:val="0"/>
                  <w:marBottom w:val="0"/>
                  <w:divBdr>
                    <w:top w:val="none" w:sz="0" w:space="0" w:color="auto"/>
                    <w:left w:val="none" w:sz="0" w:space="0" w:color="auto"/>
                    <w:bottom w:val="none" w:sz="0" w:space="0" w:color="auto"/>
                    <w:right w:val="none" w:sz="0" w:space="0" w:color="auto"/>
                  </w:divBdr>
                  <w:divsChild>
                    <w:div w:id="7175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714432620">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415710355">
      <w:bodyDiv w:val="1"/>
      <w:marLeft w:val="0"/>
      <w:marRight w:val="0"/>
      <w:marTop w:val="0"/>
      <w:marBottom w:val="0"/>
      <w:divBdr>
        <w:top w:val="none" w:sz="0" w:space="0" w:color="auto"/>
        <w:left w:val="none" w:sz="0" w:space="0" w:color="auto"/>
        <w:bottom w:val="none" w:sz="0" w:space="0" w:color="auto"/>
        <w:right w:val="none" w:sz="0" w:space="0" w:color="auto"/>
      </w:divBdr>
    </w:div>
    <w:div w:id="1591812371">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kkurila.pl/farby_dekoracyjne/produkty/tikkurila_aero_colo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gojygi3d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gnzwgqydo"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eojwgiyts"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14834-96D8-4C57-A3B3-00B2508A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19</Pages>
  <Words>10213</Words>
  <Characters>65090</Characters>
  <Application>Microsoft Office Word</Application>
  <DocSecurity>0</DocSecurity>
  <Lines>542</Lines>
  <Paragraphs>150</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75153</CharactersWithSpaces>
  <SharedDoc>false</SharedDoc>
  <HLinks>
    <vt:vector size="24" baseType="variant">
      <vt:variant>
        <vt:i4>7733331</vt:i4>
      </vt:variant>
      <vt:variant>
        <vt:i4>9</vt:i4>
      </vt:variant>
      <vt:variant>
        <vt:i4>0</vt:i4>
      </vt:variant>
      <vt:variant>
        <vt:i4>5</vt:i4>
      </vt:variant>
      <vt:variant>
        <vt:lpwstr>mailto:iod@stare-babice.waw.pl</vt:lpwstr>
      </vt:variant>
      <vt:variant>
        <vt:lpwstr/>
      </vt:variant>
      <vt:variant>
        <vt:i4>8126530</vt:i4>
      </vt:variant>
      <vt:variant>
        <vt:i4>6</vt:i4>
      </vt:variant>
      <vt:variant>
        <vt:i4>0</vt:i4>
      </vt:variant>
      <vt:variant>
        <vt:i4>5</vt:i4>
      </vt:variant>
      <vt:variant>
        <vt:lpwstr>mailto:kancelaria@stare-babice.waw.pl</vt:lpwstr>
      </vt:variant>
      <vt:variant>
        <vt:lpwstr/>
      </vt:variant>
      <vt:variant>
        <vt:i4>1900644</vt:i4>
      </vt:variant>
      <vt:variant>
        <vt:i4>3</vt:i4>
      </vt:variant>
      <vt:variant>
        <vt:i4>0</vt:i4>
      </vt:variant>
      <vt:variant>
        <vt:i4>5</vt:i4>
      </vt:variant>
      <vt:variant>
        <vt:lpwstr>mailto:sekretariat@szkola-starebabice.pl</vt:lpwstr>
      </vt:variant>
      <vt:variant>
        <vt:lpwstr/>
      </vt:variant>
      <vt:variant>
        <vt:i4>3276817</vt:i4>
      </vt:variant>
      <vt:variant>
        <vt:i4>0</vt:i4>
      </vt:variant>
      <vt:variant>
        <vt:i4>0</vt:i4>
      </vt:variant>
      <vt:variant>
        <vt:i4>5</vt:i4>
      </vt:variant>
      <vt:variant>
        <vt:lpwstr>mailto:i.demidziuk@stare-babice.pl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38</cp:revision>
  <cp:lastPrinted>2021-02-25T11:55:00Z</cp:lastPrinted>
  <dcterms:created xsi:type="dcterms:W3CDTF">2021-02-01T15:57:00Z</dcterms:created>
  <dcterms:modified xsi:type="dcterms:W3CDTF">2021-03-02T11:15:00Z</dcterms:modified>
</cp:coreProperties>
</file>