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6FB9" w14:textId="59B0A0DB" w:rsidR="009D4611" w:rsidRDefault="009D4611" w:rsidP="009D4611">
      <w:pPr>
        <w:spacing w:line="36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RRG.7013.</w:t>
      </w:r>
      <w:r w:rsidR="00A57673">
        <w:rPr>
          <w:rFonts w:ascii="Arial Narrow" w:hAnsi="Arial Narrow"/>
          <w:bCs/>
        </w:rPr>
        <w:t>7</w:t>
      </w:r>
      <w:r>
        <w:rPr>
          <w:rFonts w:ascii="Arial Narrow" w:hAnsi="Arial Narrow"/>
          <w:bCs/>
        </w:rPr>
        <w:t>.202</w:t>
      </w:r>
      <w:r w:rsidR="00A57673"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 xml:space="preserve">                                                                               </w:t>
      </w:r>
      <w:r w:rsidR="00A57673">
        <w:rPr>
          <w:rFonts w:ascii="Arial Narrow" w:hAnsi="Arial Narrow"/>
          <w:bCs/>
        </w:rPr>
        <w:t xml:space="preserve">     </w:t>
      </w:r>
      <w:r>
        <w:rPr>
          <w:rFonts w:ascii="Arial Narrow" w:hAnsi="Arial Narrow"/>
          <w:bCs/>
        </w:rPr>
        <w:t xml:space="preserve">  Przykona, dn</w:t>
      </w:r>
      <w:r w:rsidR="00AF685C">
        <w:rPr>
          <w:rFonts w:ascii="Arial Narrow" w:hAnsi="Arial Narrow"/>
          <w:bCs/>
        </w:rPr>
        <w:t xml:space="preserve">. </w:t>
      </w:r>
      <w:r w:rsidR="009C6FB0">
        <w:rPr>
          <w:rFonts w:ascii="Arial Narrow" w:hAnsi="Arial Narrow"/>
          <w:bCs/>
        </w:rPr>
        <w:t xml:space="preserve">05 marca </w:t>
      </w:r>
      <w:r>
        <w:rPr>
          <w:rFonts w:ascii="Arial Narrow" w:hAnsi="Arial Narrow"/>
          <w:bCs/>
        </w:rPr>
        <w:t>202</w:t>
      </w:r>
      <w:r w:rsidR="00A57673">
        <w:rPr>
          <w:rFonts w:ascii="Arial Narrow" w:hAnsi="Arial Narrow"/>
          <w:bCs/>
        </w:rPr>
        <w:t>4</w:t>
      </w:r>
      <w:r>
        <w:rPr>
          <w:rFonts w:ascii="Arial Narrow" w:hAnsi="Arial Narrow"/>
          <w:bCs/>
        </w:rPr>
        <w:t xml:space="preserve"> r.                                                                                                             </w:t>
      </w:r>
    </w:p>
    <w:p w14:paraId="138CDA96" w14:textId="77777777" w:rsidR="009D4611" w:rsidRDefault="009D4611" w:rsidP="009D4611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</w:t>
      </w:r>
    </w:p>
    <w:p w14:paraId="1DAA5FD2" w14:textId="77777777" w:rsidR="009D4611" w:rsidRDefault="009D4611" w:rsidP="009D4611">
      <w:pPr>
        <w:spacing w:before="240" w:after="240" w:line="360" w:lineRule="auto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ZAPYTANIE OFERTOWE</w:t>
      </w:r>
    </w:p>
    <w:p w14:paraId="2C2ABF07" w14:textId="77777777" w:rsidR="009D4611" w:rsidRDefault="009D4611" w:rsidP="00A5767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Zamawiającego:</w:t>
      </w:r>
    </w:p>
    <w:p w14:paraId="3B7E5AD7" w14:textId="6516B464" w:rsidR="00A57673" w:rsidRDefault="00A57673" w:rsidP="00A57673">
      <w:pPr>
        <w:spacing w:after="240" w:line="276" w:lineRule="auto"/>
        <w:ind w:left="720"/>
        <w:jc w:val="both"/>
        <w:rPr>
          <w:rFonts w:ascii="Arial Narrow" w:hAnsi="Arial Narrow"/>
        </w:rPr>
      </w:pPr>
      <w:r w:rsidRPr="00A57673">
        <w:rPr>
          <w:rFonts w:ascii="Arial Narrow" w:hAnsi="Arial Narrow"/>
        </w:rPr>
        <w:t>Gmina Przykona, ul. Szkolna 7, 62-731 Przykona, NIP 668-18-58-329</w:t>
      </w:r>
    </w:p>
    <w:p w14:paraId="384A3B0A" w14:textId="77777777" w:rsidR="009D4611" w:rsidRPr="00A57673" w:rsidRDefault="009D4611" w:rsidP="00A5767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 w:rsidRPr="00A57673">
        <w:rPr>
          <w:rFonts w:ascii="Arial Narrow" w:hAnsi="Arial Narrow"/>
        </w:rPr>
        <w:t>Opis przedmiotu zamówienia:</w:t>
      </w:r>
    </w:p>
    <w:p w14:paraId="12C7C195" w14:textId="77777777" w:rsidR="009D4611" w:rsidRDefault="009D4611" w:rsidP="00A57673">
      <w:pPr>
        <w:spacing w:line="276" w:lineRule="auto"/>
        <w:ind w:left="36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color w:val="000000"/>
          <w:spacing w:val="-2"/>
          <w:w w:val="103"/>
        </w:rPr>
        <w:t>„Wykaszanie parkingów oraz poboczy dróg na terenie Gminy Przykona</w:t>
      </w:r>
      <w:r>
        <w:rPr>
          <w:rFonts w:ascii="Arial Narrow" w:hAnsi="Arial Narrow" w:cs="Arial"/>
          <w:b/>
        </w:rPr>
        <w:t>”</w:t>
      </w:r>
    </w:p>
    <w:p w14:paraId="145A2788" w14:textId="29F35FD9" w:rsidR="009D4611" w:rsidRDefault="009D4611" w:rsidP="00A57673">
      <w:pPr>
        <w:spacing w:line="276" w:lineRule="auto"/>
        <w:ind w:right="-142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     Gmina Przykona jako Zamawiający zaprasza do złożenia oferty na wykonanie w/w zadania.    </w:t>
      </w:r>
    </w:p>
    <w:p w14:paraId="61AB3AEF" w14:textId="77777777" w:rsidR="009D4611" w:rsidRDefault="009D4611" w:rsidP="00A57673">
      <w:pPr>
        <w:spacing w:line="276" w:lineRule="auto"/>
        <w:ind w:right="-142"/>
        <w:jc w:val="center"/>
        <w:rPr>
          <w:rFonts w:ascii="Arial Narrow" w:hAnsi="Arial Narrow"/>
        </w:rPr>
      </w:pPr>
      <w:r>
        <w:rPr>
          <w:rFonts w:ascii="Arial Narrow" w:hAnsi="Arial Narrow"/>
        </w:rPr>
        <w:t>Ofertę należy przygotować na formularzu ofertowym stanowiącym załącznik do niniejszego</w:t>
      </w:r>
    </w:p>
    <w:p w14:paraId="0100DB50" w14:textId="77777777" w:rsidR="009D4611" w:rsidRDefault="009D4611" w:rsidP="00A57673">
      <w:pPr>
        <w:spacing w:line="276" w:lineRule="auto"/>
        <w:ind w:right="-142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</w:rPr>
        <w:t xml:space="preserve">            zapytania w oparciu o załączony opis przedmiotu zamówienia. </w:t>
      </w:r>
      <w:r>
        <w:rPr>
          <w:rFonts w:ascii="Arial Narrow" w:hAnsi="Arial Narrow"/>
          <w:lang w:eastAsia="ar-SA"/>
        </w:rPr>
        <w:t xml:space="preserve">Oferent może zaproponować   </w:t>
      </w:r>
    </w:p>
    <w:p w14:paraId="18EA428A" w14:textId="2798FEEB" w:rsidR="009D4611" w:rsidRDefault="009D4611" w:rsidP="00A57673">
      <w:pPr>
        <w:spacing w:after="240" w:line="276" w:lineRule="auto"/>
        <w:ind w:right="-142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 xml:space="preserve">            tylko jedną cenę za poszczególne zadania. </w:t>
      </w:r>
    </w:p>
    <w:p w14:paraId="6E075DA1" w14:textId="77777777" w:rsidR="009D4611" w:rsidRDefault="009D4611" w:rsidP="00A5767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Opis wymagań:</w:t>
      </w:r>
    </w:p>
    <w:p w14:paraId="2B9FE95B" w14:textId="77777777" w:rsidR="009D4611" w:rsidRDefault="009D4611" w:rsidP="00A57673">
      <w:pPr>
        <w:tabs>
          <w:tab w:val="left" w:pos="709"/>
          <w:tab w:val="left" w:pos="851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Wykonawca zobowiązany jest do:</w:t>
      </w:r>
    </w:p>
    <w:p w14:paraId="30C80DAB" w14:textId="77777777" w:rsidR="009D4611" w:rsidRDefault="009D4611" w:rsidP="00A5767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posiadania uprawnień do wykonywania określonej działalności lub czynności;</w:t>
      </w:r>
    </w:p>
    <w:p w14:paraId="05C12926" w14:textId="77777777" w:rsidR="009D4611" w:rsidRDefault="009D4611" w:rsidP="00A57673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dysponowania odpowiednim potencjałem technicznym oraz osobami zdolnymi do wykonania zamówienia;</w:t>
      </w:r>
    </w:p>
    <w:p w14:paraId="62A6FE58" w14:textId="0B712665" w:rsidR="009D4611" w:rsidRPr="00A57673" w:rsidRDefault="009D4611" w:rsidP="00A57673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za jakość wykonanego zadania odpowiedzialny jest Wykonawca</w:t>
      </w:r>
    </w:p>
    <w:p w14:paraId="3B785FD8" w14:textId="77777777" w:rsidR="009D4611" w:rsidRDefault="009D4611" w:rsidP="00A5767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Zakres robót:</w:t>
      </w:r>
    </w:p>
    <w:p w14:paraId="1401AE33" w14:textId="47E0D983" w:rsidR="009D4611" w:rsidRDefault="009D4611" w:rsidP="00A57673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Przewidywany zakres przedmiotu zamówienia: </w:t>
      </w:r>
      <w:r w:rsidR="00A57673">
        <w:rPr>
          <w:rFonts w:ascii="Arial Narrow" w:hAnsi="Arial Narrow" w:cs="Arial"/>
          <w:b/>
          <w:bCs/>
          <w:sz w:val="22"/>
          <w:szCs w:val="22"/>
        </w:rPr>
        <w:t>75</w:t>
      </w:r>
      <w:r>
        <w:rPr>
          <w:rFonts w:ascii="Arial Narrow" w:hAnsi="Arial Narrow" w:cs="Arial"/>
          <w:b/>
          <w:bCs/>
          <w:sz w:val="22"/>
          <w:szCs w:val="22"/>
        </w:rPr>
        <w:t>0</w:t>
      </w:r>
      <w:r>
        <w:rPr>
          <w:rFonts w:ascii="Arial Narrow" w:hAnsi="Arial Narrow" w:cs="Arial"/>
          <w:b/>
          <w:sz w:val="22"/>
          <w:szCs w:val="22"/>
        </w:rPr>
        <w:t xml:space="preserve"> 000 m</w:t>
      </w:r>
      <w:r>
        <w:rPr>
          <w:rFonts w:ascii="Arial Narrow" w:hAnsi="Arial Narrow" w:cs="Arial"/>
          <w:b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bCs/>
          <w:sz w:val="22"/>
          <w:szCs w:val="22"/>
        </w:rPr>
        <w:t>, może ulec zmianie</w:t>
      </w:r>
      <w:r w:rsidRPr="009D4611">
        <w:rPr>
          <w:rFonts w:ascii="Arial Narrow" w:hAnsi="Arial Narrow"/>
          <w:bCs/>
        </w:rPr>
        <w:t xml:space="preserve"> </w:t>
      </w:r>
      <w:r w:rsidRPr="00837467">
        <w:rPr>
          <w:rFonts w:ascii="Arial Narrow" w:hAnsi="Arial Narrow"/>
          <w:bCs/>
        </w:rPr>
        <w:t>tj. może zostać zrealizowany w niepełnym zakresie przedmiotu zamówienia</w:t>
      </w:r>
      <w:r>
        <w:rPr>
          <w:rFonts w:ascii="Arial Narrow" w:hAnsi="Arial Narrow"/>
          <w:bCs/>
        </w:rPr>
        <w:t xml:space="preserve"> czyli</w:t>
      </w:r>
      <w:r w:rsidRPr="00837467">
        <w:rPr>
          <w:rFonts w:ascii="Arial Narrow" w:hAnsi="Arial Narrow"/>
          <w:bCs/>
        </w:rPr>
        <w:t xml:space="preserve"> poniżej </w:t>
      </w:r>
      <w:r w:rsidR="00A57673">
        <w:rPr>
          <w:rFonts w:ascii="Arial Narrow" w:hAnsi="Arial Narrow"/>
          <w:bCs/>
        </w:rPr>
        <w:t>75</w:t>
      </w:r>
      <w:r w:rsidRPr="00837467">
        <w:rPr>
          <w:rFonts w:ascii="Arial Narrow" w:hAnsi="Arial Narrow"/>
          <w:bCs/>
        </w:rPr>
        <w:t>0 000 m</w:t>
      </w:r>
      <w:r w:rsidRPr="00837467">
        <w:rPr>
          <w:rFonts w:ascii="Arial Narrow" w:hAnsi="Arial Narrow"/>
          <w:bCs/>
          <w:vertAlign w:val="superscript"/>
        </w:rPr>
        <w:t>2</w:t>
      </w:r>
      <w:r>
        <w:rPr>
          <w:rFonts w:ascii="Arial Narrow" w:hAnsi="Arial Narrow"/>
          <w:bCs/>
        </w:rPr>
        <w:t>.</w:t>
      </w:r>
    </w:p>
    <w:p w14:paraId="1F848E01" w14:textId="3C091F4E" w:rsidR="009D4611" w:rsidRDefault="009D4611" w:rsidP="00A57673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Wykaszanie</w:t>
      </w:r>
      <w:r>
        <w:rPr>
          <w:rFonts w:ascii="Arial Narrow" w:hAnsi="Arial Narrow" w:cs="Arial"/>
          <w:sz w:val="22"/>
          <w:szCs w:val="22"/>
        </w:rPr>
        <w:t xml:space="preserve"> poboczy dróg  na  terenie Gminy Przykona wraz ze skarpą i przeciwskarpą</w:t>
      </w:r>
      <w:r w:rsidR="009C6FB0">
        <w:rPr>
          <w:rFonts w:ascii="Arial Narrow" w:hAnsi="Arial Narrow" w:cs="Arial"/>
          <w:sz w:val="22"/>
          <w:szCs w:val="22"/>
        </w:rPr>
        <w:t xml:space="preserve"> rowu</w:t>
      </w:r>
      <w:r>
        <w:rPr>
          <w:rFonts w:ascii="Arial Narrow" w:hAnsi="Arial Narrow" w:cs="Arial"/>
          <w:sz w:val="22"/>
          <w:szCs w:val="22"/>
        </w:rPr>
        <w:t xml:space="preserve"> w zależności od</w:t>
      </w:r>
      <w:r w:rsidR="00FB6EC9"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 xml:space="preserve"> zapotrzebowania wskazanego przez Zamawiającego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14:paraId="3B488E09" w14:textId="77777777" w:rsidR="009D4611" w:rsidRDefault="009D4611" w:rsidP="00A57673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proofErr w:type="spellStart"/>
      <w:r>
        <w:rPr>
          <w:rFonts w:ascii="Arial Narrow" w:hAnsi="Arial Narrow" w:cs="Arial"/>
          <w:bCs/>
          <w:sz w:val="22"/>
          <w:szCs w:val="22"/>
        </w:rPr>
        <w:t>Obkaszanie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trudnodostępnych miejsc (ławki, znaki, lampy uliczne) kosą spalinową.</w:t>
      </w:r>
    </w:p>
    <w:p w14:paraId="697DC8A8" w14:textId="77777777" w:rsidR="009D4611" w:rsidRDefault="009D4611" w:rsidP="00A57673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Materiały i niezbędne urządzenia do wykonania zadania zapewnia Wykonawca.</w:t>
      </w:r>
    </w:p>
    <w:p w14:paraId="1987C99F" w14:textId="2DB1772D" w:rsidR="009D4611" w:rsidRDefault="009D4611" w:rsidP="00A57673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Dopuszcza się możliwość zmiany przewidywanego zakresu wykonywanych prac w zależności od</w:t>
      </w:r>
      <w:r w:rsidR="00FB6EC9">
        <w:rPr>
          <w:rFonts w:ascii="Arial Narrow" w:hAnsi="Arial Narrow" w:cs="Arial"/>
          <w:bCs/>
          <w:sz w:val="22"/>
          <w:szCs w:val="22"/>
        </w:rPr>
        <w:t> </w:t>
      </w:r>
      <w:r>
        <w:rPr>
          <w:rFonts w:ascii="Arial Narrow" w:hAnsi="Arial Narrow" w:cs="Arial"/>
          <w:bCs/>
          <w:sz w:val="22"/>
          <w:szCs w:val="22"/>
        </w:rPr>
        <w:t xml:space="preserve"> zapotrzebowania każdorazowo wskazanego przez zamawiającego.</w:t>
      </w:r>
    </w:p>
    <w:p w14:paraId="094EA485" w14:textId="0B362ED9" w:rsidR="009D4611" w:rsidRDefault="009D4611" w:rsidP="00A576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Arial"/>
        </w:rPr>
        <w:t>W przypadku zabrudzenia ulic błotem, ścięt</w:t>
      </w:r>
      <w:r w:rsidR="00FB6EC9">
        <w:rPr>
          <w:rFonts w:ascii="Arial Narrow" w:hAnsi="Arial Narrow" w:cs="Arial"/>
        </w:rPr>
        <w:t>ą</w:t>
      </w:r>
      <w:r>
        <w:rPr>
          <w:rFonts w:ascii="Arial Narrow" w:hAnsi="Arial Narrow" w:cs="Arial"/>
        </w:rPr>
        <w:t xml:space="preserve"> trawą</w:t>
      </w:r>
      <w:r w:rsidR="00A57673">
        <w:rPr>
          <w:rFonts w:ascii="Arial Narrow" w:hAnsi="Arial Narrow" w:cs="Arial"/>
        </w:rPr>
        <w:t xml:space="preserve"> itp.</w:t>
      </w:r>
      <w:r>
        <w:rPr>
          <w:rFonts w:ascii="Arial Narrow" w:hAnsi="Arial Narrow" w:cs="Arial"/>
        </w:rPr>
        <w:t xml:space="preserve"> Wykonawca we własnym zakresie uprzątnie zabrudzenia. </w:t>
      </w:r>
    </w:p>
    <w:p w14:paraId="290A27EF" w14:textId="3F8AECA7" w:rsidR="009D4611" w:rsidRPr="00AF685C" w:rsidRDefault="009D4611" w:rsidP="00A576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Arial"/>
        </w:rPr>
        <w:t>Prace należy przeprowadzić zgodnie z obowiązującymi przepisami prawa.</w:t>
      </w:r>
    </w:p>
    <w:p w14:paraId="4FA5A739" w14:textId="16B2595A" w:rsidR="00AF685C" w:rsidRDefault="00AF685C" w:rsidP="00A576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 w:cs="Arial"/>
        </w:rPr>
        <w:t>Po wykonaniu prac, wykonawca składa zamawiającemu protokół powykonawczy z  przeprowadzonych prac</w:t>
      </w:r>
    </w:p>
    <w:p w14:paraId="05AAB659" w14:textId="77777777" w:rsidR="009D4611" w:rsidRDefault="009D4611" w:rsidP="00A5767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dokumentów:</w:t>
      </w:r>
    </w:p>
    <w:p w14:paraId="75841704" w14:textId="19B0C0DC" w:rsidR="00AF685C" w:rsidRDefault="009D4611" w:rsidP="00A57673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             Oświadczenie o </w:t>
      </w:r>
      <w:r>
        <w:rPr>
          <w:rFonts w:ascii="Arial Narrow" w:hAnsi="Arial Narrow"/>
          <w:color w:val="000000"/>
        </w:rPr>
        <w:t>posiadaniu uprawnień do wykonywania określonej działalności lub czynnośc</w:t>
      </w:r>
      <w:r w:rsidR="00AF685C">
        <w:rPr>
          <w:rFonts w:ascii="Arial Narrow" w:hAnsi="Arial Narrow"/>
          <w:color w:val="000000"/>
        </w:rPr>
        <w:t xml:space="preserve">i </w:t>
      </w:r>
    </w:p>
    <w:p w14:paraId="1591EB0E" w14:textId="6B675065" w:rsidR="009D4611" w:rsidRDefault="009D4611" w:rsidP="00A57673">
      <w:pPr>
        <w:autoSpaceDE w:val="0"/>
        <w:autoSpaceDN w:val="0"/>
        <w:adjustRightInd w:val="0"/>
        <w:spacing w:line="276" w:lineRule="auto"/>
        <w:ind w:left="709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oraz o dysponowaniu odpowiednim potencjałem technicznym i osobami zdolnymi do wykonania   </w:t>
      </w:r>
    </w:p>
    <w:p w14:paraId="19F3432B" w14:textId="77777777" w:rsidR="009D4611" w:rsidRDefault="009D4611" w:rsidP="00A57673">
      <w:pPr>
        <w:autoSpaceDE w:val="0"/>
        <w:autoSpaceDN w:val="0"/>
        <w:adjustRightInd w:val="0"/>
        <w:spacing w:after="240"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zamówienia – załącznik do zapytania.</w:t>
      </w:r>
    </w:p>
    <w:p w14:paraId="246487C0" w14:textId="77777777" w:rsidR="009D4611" w:rsidRDefault="009D4611" w:rsidP="00A5767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Kryteria oceny ofert</w:t>
      </w:r>
    </w:p>
    <w:p w14:paraId="3FB898A5" w14:textId="01012973" w:rsidR="009D4611" w:rsidRPr="009C6FB0" w:rsidRDefault="009D4611" w:rsidP="00A57673">
      <w:pPr>
        <w:spacing w:after="240" w:line="276" w:lineRule="auto"/>
        <w:ind w:left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100%</w:t>
      </w:r>
      <w:r w:rsidR="009C6FB0">
        <w:rPr>
          <w:rFonts w:ascii="Arial Narrow" w:hAnsi="Arial Narrow"/>
        </w:rPr>
        <w:t xml:space="preserve"> z rozbiciem za cenę za 1m</w:t>
      </w:r>
      <w:r w:rsidR="009C6FB0">
        <w:rPr>
          <w:rFonts w:ascii="Arial Narrow" w:hAnsi="Arial Narrow"/>
          <w:vertAlign w:val="superscript"/>
        </w:rPr>
        <w:t>2</w:t>
      </w:r>
    </w:p>
    <w:p w14:paraId="27C4C381" w14:textId="5F3CCA1A" w:rsidR="009D4611" w:rsidRPr="00E42A4F" w:rsidRDefault="009D4611" w:rsidP="00A576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  <w:sz w:val="22"/>
          <w:szCs w:val="22"/>
        </w:rPr>
        <w:lastRenderedPageBreak/>
        <w:t>Wartość zamówienia brutto nie wyższa niż wysokość zabezpieczonych środków  w  budżecie Gminy</w:t>
      </w:r>
      <w:r w:rsidR="00FB6EC9">
        <w:rPr>
          <w:rFonts w:ascii="Arial Narrow" w:hAnsi="Arial Narrow" w:cs="Arial"/>
          <w:bCs/>
          <w:sz w:val="22"/>
          <w:szCs w:val="22"/>
        </w:rPr>
        <w:t>.</w:t>
      </w:r>
    </w:p>
    <w:p w14:paraId="1B8FD00E" w14:textId="77777777" w:rsidR="00E42A4F" w:rsidRDefault="00E42A4F" w:rsidP="00E42A4F">
      <w:pPr>
        <w:pStyle w:val="Akapitzlist"/>
        <w:jc w:val="both"/>
        <w:rPr>
          <w:rFonts w:ascii="Arial Narrow" w:hAnsi="Arial Narrow"/>
        </w:rPr>
      </w:pPr>
    </w:p>
    <w:p w14:paraId="428CE7A8" w14:textId="09FFB191" w:rsidR="009D4611" w:rsidRPr="00E42A4F" w:rsidRDefault="009D4611" w:rsidP="00E42A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22"/>
          <w:szCs w:val="22"/>
        </w:rPr>
        <w:t>Forma płatności: przelew w ciągu 14 dni od dnia otrzymania przez Zamawiającego</w:t>
      </w:r>
      <w:r w:rsidR="00AF685C">
        <w:rPr>
          <w:rFonts w:ascii="Arial Narrow" w:hAnsi="Arial Narrow" w:cs="Arial"/>
          <w:sz w:val="22"/>
          <w:szCs w:val="22"/>
        </w:rPr>
        <w:t xml:space="preserve"> prawidłowo wystawionej</w:t>
      </w:r>
      <w:r>
        <w:rPr>
          <w:rFonts w:ascii="Arial Narrow" w:hAnsi="Arial Narrow" w:cs="Arial"/>
          <w:sz w:val="22"/>
          <w:szCs w:val="22"/>
        </w:rPr>
        <w:t xml:space="preserve"> faktury</w:t>
      </w:r>
      <w:r w:rsidR="00AF685C">
        <w:rPr>
          <w:rFonts w:ascii="Arial Narrow" w:hAnsi="Arial Narrow" w:cs="Arial"/>
          <w:sz w:val="22"/>
          <w:szCs w:val="22"/>
        </w:rPr>
        <w:t xml:space="preserve"> Vat</w:t>
      </w:r>
      <w:r>
        <w:rPr>
          <w:rFonts w:ascii="Arial Narrow" w:hAnsi="Arial Narrow" w:cs="Arial"/>
          <w:sz w:val="22"/>
          <w:szCs w:val="22"/>
        </w:rPr>
        <w:t>, nie częściej niż jeden raz w miesiącu</w:t>
      </w:r>
      <w:r w:rsidR="00FB6EC9">
        <w:rPr>
          <w:rFonts w:ascii="Arial Narrow" w:hAnsi="Arial Narrow" w:cs="Arial"/>
          <w:sz w:val="22"/>
          <w:szCs w:val="22"/>
        </w:rPr>
        <w:t>.</w:t>
      </w:r>
    </w:p>
    <w:p w14:paraId="2393BBFB" w14:textId="77777777" w:rsidR="00E42A4F" w:rsidRDefault="00E42A4F" w:rsidP="00E42A4F">
      <w:pPr>
        <w:pStyle w:val="Akapitzlist"/>
        <w:jc w:val="both"/>
        <w:rPr>
          <w:rFonts w:ascii="Arial Narrow" w:hAnsi="Arial Narrow"/>
        </w:rPr>
      </w:pPr>
    </w:p>
    <w:p w14:paraId="3CC40D0C" w14:textId="59FF212C" w:rsidR="009D4611" w:rsidRPr="00E42A4F" w:rsidRDefault="009D4611" w:rsidP="00E42A4F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związania ofertą:</w:t>
      </w:r>
      <w:r w:rsidR="00E42A4F">
        <w:rPr>
          <w:rFonts w:ascii="Arial Narrow" w:hAnsi="Arial Narrow"/>
        </w:rPr>
        <w:t xml:space="preserve"> </w:t>
      </w:r>
      <w:r w:rsidRPr="00E42A4F">
        <w:rPr>
          <w:rFonts w:ascii="Arial Narrow" w:hAnsi="Arial Narrow"/>
        </w:rPr>
        <w:t>30 dni od dnia złożenia oferty</w:t>
      </w:r>
    </w:p>
    <w:p w14:paraId="483556CE" w14:textId="77777777" w:rsidR="009D4611" w:rsidRDefault="009D4611" w:rsidP="00A5767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zamówienia:</w:t>
      </w:r>
    </w:p>
    <w:p w14:paraId="415007AF" w14:textId="47C4F0C3" w:rsidR="009D4611" w:rsidRDefault="00E42A4F" w:rsidP="00E42A4F">
      <w:pPr>
        <w:spacing w:after="240" w:line="276" w:lineRule="auto"/>
        <w:ind w:left="720"/>
        <w:jc w:val="both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</w:rPr>
        <w:t>d</w:t>
      </w:r>
      <w:r w:rsidR="009D4611">
        <w:rPr>
          <w:rFonts w:ascii="Arial Narrow" w:hAnsi="Arial Narrow"/>
          <w:b/>
        </w:rPr>
        <w:t>o</w:t>
      </w:r>
      <w:r>
        <w:rPr>
          <w:rFonts w:ascii="Arial Narrow" w:hAnsi="Arial Narrow"/>
          <w:b/>
        </w:rPr>
        <w:t xml:space="preserve"> dnia </w:t>
      </w:r>
      <w:r w:rsidR="00FB6EC9">
        <w:rPr>
          <w:rFonts w:ascii="Arial Narrow" w:hAnsi="Arial Narrow"/>
          <w:b/>
        </w:rPr>
        <w:t>15</w:t>
      </w:r>
      <w:r w:rsidR="009D4611">
        <w:rPr>
          <w:rFonts w:ascii="Arial Narrow" w:hAnsi="Arial Narrow"/>
          <w:b/>
        </w:rPr>
        <w:t>.11.202</w:t>
      </w:r>
      <w:r w:rsidR="00A57673">
        <w:rPr>
          <w:rFonts w:ascii="Arial Narrow" w:hAnsi="Arial Narrow"/>
          <w:b/>
        </w:rPr>
        <w:t>4</w:t>
      </w:r>
      <w:r w:rsidR="009D461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  <w:b/>
        </w:rPr>
        <w:t xml:space="preserve"> lub do wyczerpania zakresu wskazanego w umowie.</w:t>
      </w:r>
    </w:p>
    <w:p w14:paraId="206F1A4A" w14:textId="77777777" w:rsidR="00E42A4F" w:rsidRDefault="009D4611" w:rsidP="00E42A4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i miejsce złożenia oferty</w:t>
      </w:r>
      <w:r w:rsidR="00E42A4F">
        <w:rPr>
          <w:rFonts w:ascii="Arial Narrow" w:hAnsi="Arial Narrow"/>
        </w:rPr>
        <w:t>:</w:t>
      </w:r>
    </w:p>
    <w:p w14:paraId="7C69BC14" w14:textId="1FAA954D" w:rsidR="00E42A4F" w:rsidRPr="00E42A4F" w:rsidRDefault="00AF685C" w:rsidP="00E42A4F">
      <w:pPr>
        <w:spacing w:after="240" w:line="276" w:lineRule="auto"/>
        <w:ind w:left="720"/>
        <w:jc w:val="both"/>
        <w:rPr>
          <w:rFonts w:ascii="Arial Narrow" w:hAnsi="Arial Narrow"/>
        </w:rPr>
      </w:pPr>
      <w:r w:rsidRPr="00C67B7F">
        <w:rPr>
          <w:rFonts w:ascii="Arial Narrow" w:hAnsi="Arial Narrow"/>
          <w:b/>
          <w:bCs/>
        </w:rPr>
        <w:t xml:space="preserve">do dnia </w:t>
      </w:r>
      <w:r w:rsidR="00E42A4F">
        <w:rPr>
          <w:rFonts w:ascii="Arial Narrow" w:hAnsi="Arial Narrow"/>
          <w:b/>
          <w:bCs/>
        </w:rPr>
        <w:t>1</w:t>
      </w:r>
      <w:r w:rsidR="009C6FB0">
        <w:rPr>
          <w:rFonts w:ascii="Arial Narrow" w:hAnsi="Arial Narrow"/>
          <w:b/>
          <w:bCs/>
        </w:rPr>
        <w:t>8</w:t>
      </w:r>
      <w:r w:rsidR="00E42A4F">
        <w:rPr>
          <w:rFonts w:ascii="Arial Narrow" w:hAnsi="Arial Narrow"/>
          <w:b/>
          <w:bCs/>
        </w:rPr>
        <w:t xml:space="preserve"> marca</w:t>
      </w:r>
      <w:r w:rsidRPr="00C67B7F">
        <w:rPr>
          <w:rFonts w:ascii="Arial Narrow" w:hAnsi="Arial Narrow"/>
          <w:b/>
          <w:bCs/>
        </w:rPr>
        <w:t xml:space="preserve"> </w:t>
      </w:r>
      <w:r w:rsidR="009D4611" w:rsidRPr="00C67B7F">
        <w:rPr>
          <w:rFonts w:ascii="Arial Narrow" w:hAnsi="Arial Narrow"/>
          <w:b/>
          <w:bCs/>
        </w:rPr>
        <w:t>202</w:t>
      </w:r>
      <w:r w:rsidR="00E42A4F">
        <w:rPr>
          <w:rFonts w:ascii="Arial Narrow" w:hAnsi="Arial Narrow"/>
          <w:b/>
          <w:bCs/>
        </w:rPr>
        <w:t>4</w:t>
      </w:r>
      <w:r w:rsidR="009D4611" w:rsidRPr="00C67B7F">
        <w:rPr>
          <w:rFonts w:ascii="Arial Narrow" w:hAnsi="Arial Narrow"/>
          <w:b/>
          <w:bCs/>
        </w:rPr>
        <w:t xml:space="preserve"> r</w:t>
      </w:r>
      <w:r w:rsidR="009D4611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do </w:t>
      </w:r>
      <w:r w:rsidR="009D4611">
        <w:rPr>
          <w:rFonts w:ascii="Arial Narrow" w:hAnsi="Arial Narrow"/>
          <w:b/>
        </w:rPr>
        <w:t>godz. 12</w:t>
      </w:r>
      <w:r w:rsidR="009D4611">
        <w:rPr>
          <w:rFonts w:ascii="Arial Narrow" w:hAnsi="Arial Narrow"/>
          <w:b/>
          <w:vertAlign w:val="superscript"/>
        </w:rPr>
        <w:t>00</w:t>
      </w:r>
      <w:r w:rsidR="009D4611">
        <w:rPr>
          <w:rFonts w:ascii="Arial Narrow" w:hAnsi="Arial Narrow"/>
        </w:rPr>
        <w:t xml:space="preserve"> </w:t>
      </w:r>
      <w:r w:rsidR="00E42A4F">
        <w:rPr>
          <w:rFonts w:ascii="Arial Narrow" w:hAnsi="Arial Narrow"/>
        </w:rPr>
        <w:t xml:space="preserve">na Platformie zakupowej umieszczonej na stronie internetowej Gminy Przykona pod adresem: </w:t>
      </w:r>
      <w:hyperlink r:id="rId7" w:history="1">
        <w:r w:rsidR="00E42A4F" w:rsidRPr="00FF641A">
          <w:rPr>
            <w:rStyle w:val="Hipercze"/>
            <w:rFonts w:ascii="Arial Narrow" w:hAnsi="Arial Narrow"/>
          </w:rPr>
          <w:t>https://platformazakupowa.pl/pn/przykona</w:t>
        </w:r>
      </w:hyperlink>
      <w:r w:rsidR="00E42A4F" w:rsidRPr="00E42A4F">
        <w:rPr>
          <w:rFonts w:ascii="Arial Narrow" w:hAnsi="Arial Narrow"/>
        </w:rPr>
        <w:t xml:space="preserve"> </w:t>
      </w:r>
      <w:r w:rsidR="00E42A4F">
        <w:rPr>
          <w:rFonts w:ascii="Arial Narrow" w:hAnsi="Arial Narrow"/>
        </w:rPr>
        <w:br/>
      </w:r>
      <w:r w:rsidR="00E42A4F" w:rsidRPr="00E42A4F">
        <w:rPr>
          <w:rFonts w:ascii="Arial Narrow" w:hAnsi="Arial Narrow"/>
        </w:rPr>
        <w:t>w zakładce postępowania</w:t>
      </w:r>
      <w:r w:rsidR="00E42A4F">
        <w:rPr>
          <w:rFonts w:ascii="Arial Narrow" w:hAnsi="Arial Narrow"/>
        </w:rPr>
        <w:t>.</w:t>
      </w:r>
    </w:p>
    <w:p w14:paraId="48573F03" w14:textId="0704FFB2" w:rsidR="00E42A4F" w:rsidRDefault="00E42A4F" w:rsidP="00E42A4F">
      <w:pPr>
        <w:numPr>
          <w:ilvl w:val="0"/>
          <w:numId w:val="1"/>
        </w:numPr>
        <w:spacing w:after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Otwarcie ofert nastąpi w siedzibie Urzędu Gminy Przykona dnia 1</w:t>
      </w:r>
      <w:r w:rsidR="009C6FB0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marca 2024 r. o godzinie 12</w:t>
      </w:r>
      <w:r>
        <w:rPr>
          <w:rFonts w:ascii="Arial Narrow" w:hAnsi="Arial Narrow"/>
          <w:vertAlign w:val="superscript"/>
        </w:rPr>
        <w:t>15</w:t>
      </w:r>
      <w:r>
        <w:rPr>
          <w:rFonts w:ascii="Arial Narrow" w:hAnsi="Arial Narrow"/>
        </w:rPr>
        <w:t>.</w:t>
      </w:r>
    </w:p>
    <w:p w14:paraId="5B3DD8E3" w14:textId="4423AEA6" w:rsidR="009D4611" w:rsidRDefault="009D4611" w:rsidP="00A5767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Uprawnionymi do bezpośredniego kontaktowania się z wykonawcami są następujące osoby, które wyjaśnień udzielać będą w godz. </w:t>
      </w:r>
      <w:r w:rsidR="00E42A4F">
        <w:rPr>
          <w:rFonts w:ascii="Arial Narrow" w:hAnsi="Arial Narrow"/>
        </w:rPr>
        <w:t>8</w:t>
      </w:r>
      <w:r w:rsidR="00E42A4F">
        <w:rPr>
          <w:rFonts w:ascii="Arial Narrow" w:hAnsi="Arial Narrow"/>
          <w:vertAlign w:val="superscript"/>
        </w:rPr>
        <w:t>00</w:t>
      </w:r>
      <w:r>
        <w:rPr>
          <w:rFonts w:ascii="Arial Narrow" w:hAnsi="Arial Narrow"/>
        </w:rPr>
        <w:t xml:space="preserve"> – 1</w:t>
      </w:r>
      <w:r w:rsidR="00E42A4F">
        <w:rPr>
          <w:rFonts w:ascii="Arial Narrow" w:hAnsi="Arial Narrow"/>
        </w:rPr>
        <w:t>4</w:t>
      </w:r>
      <w:r w:rsidR="00E42A4F">
        <w:rPr>
          <w:rFonts w:ascii="Arial Narrow" w:hAnsi="Arial Narrow"/>
          <w:vertAlign w:val="superscript"/>
        </w:rPr>
        <w:t>00</w:t>
      </w:r>
      <w:r>
        <w:rPr>
          <w:rFonts w:ascii="Arial Narrow" w:hAnsi="Arial Narrow"/>
        </w:rPr>
        <w:t xml:space="preserve"> w siedzibie:</w:t>
      </w:r>
    </w:p>
    <w:p w14:paraId="6EB65301" w14:textId="78BA6EF4" w:rsidR="009D4611" w:rsidRDefault="009D4611" w:rsidP="00E42A4F">
      <w:pPr>
        <w:tabs>
          <w:tab w:val="left" w:pos="0"/>
        </w:tabs>
        <w:spacing w:line="276" w:lineRule="auto"/>
        <w:ind w:left="720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Urz</w:t>
      </w:r>
      <w:r w:rsidR="00E42A4F">
        <w:rPr>
          <w:rFonts w:ascii="Arial Narrow" w:hAnsi="Arial Narrow"/>
          <w:b/>
          <w:lang w:eastAsia="ar-SA"/>
        </w:rPr>
        <w:t xml:space="preserve">ędu </w:t>
      </w:r>
      <w:r>
        <w:rPr>
          <w:rFonts w:ascii="Arial Narrow" w:hAnsi="Arial Narrow"/>
          <w:b/>
          <w:lang w:eastAsia="ar-SA"/>
        </w:rPr>
        <w:t xml:space="preserve">Gminy Przykona, ul. Szkolna 7, 62-731 Przykona  pokój nr </w:t>
      </w:r>
      <w:r w:rsidR="00E42A4F">
        <w:rPr>
          <w:rFonts w:ascii="Arial Narrow" w:hAnsi="Arial Narrow"/>
          <w:b/>
          <w:lang w:eastAsia="ar-SA"/>
        </w:rPr>
        <w:t>15</w:t>
      </w:r>
      <w:r>
        <w:rPr>
          <w:rFonts w:ascii="Arial Narrow" w:hAnsi="Arial Narrow"/>
          <w:b/>
          <w:lang w:eastAsia="ar-SA"/>
        </w:rPr>
        <w:t xml:space="preserve"> </w:t>
      </w:r>
    </w:p>
    <w:p w14:paraId="639B45B2" w14:textId="77777777" w:rsidR="009D4611" w:rsidRDefault="009D4611" w:rsidP="00A57673">
      <w:pPr>
        <w:tabs>
          <w:tab w:val="left" w:pos="0"/>
        </w:tabs>
        <w:spacing w:line="276" w:lineRule="auto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 xml:space="preserve">             Tomasz Rosiak                            tel. 63 279 10 28</w:t>
      </w:r>
    </w:p>
    <w:p w14:paraId="56CDB313" w14:textId="551C95B3" w:rsidR="009D4611" w:rsidRDefault="009D4611" w:rsidP="00A57673">
      <w:pPr>
        <w:tabs>
          <w:tab w:val="left" w:pos="0"/>
        </w:tabs>
        <w:spacing w:line="276" w:lineRule="auto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 xml:space="preserve">             Jolanta Chrostek                         tel. 63 279 10 2</w:t>
      </w:r>
      <w:r w:rsidR="00E42A4F">
        <w:rPr>
          <w:rFonts w:ascii="Arial Narrow" w:hAnsi="Arial Narrow"/>
          <w:b/>
          <w:lang w:eastAsia="ar-SA"/>
        </w:rPr>
        <w:t>5</w:t>
      </w:r>
    </w:p>
    <w:p w14:paraId="2C5BD1F2" w14:textId="77777777" w:rsidR="009D4611" w:rsidRDefault="009D4611" w:rsidP="009D4611">
      <w:pPr>
        <w:tabs>
          <w:tab w:val="left" w:pos="0"/>
        </w:tabs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lang w:eastAsia="ar-SA"/>
        </w:rPr>
        <w:t xml:space="preserve">             </w:t>
      </w:r>
      <w:r>
        <w:rPr>
          <w:rFonts w:ascii="Arial Narrow" w:hAnsi="Arial Narrow"/>
          <w:b/>
        </w:rPr>
        <w:br/>
        <w:t xml:space="preserve">           </w:t>
      </w:r>
    </w:p>
    <w:p w14:paraId="5991F5EC" w14:textId="77777777" w:rsidR="009D4611" w:rsidRDefault="009D4611" w:rsidP="009D4611">
      <w:pPr>
        <w:tabs>
          <w:tab w:val="left" w:pos="0"/>
        </w:tabs>
        <w:spacing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</w:t>
      </w:r>
    </w:p>
    <w:p w14:paraId="4F9443BD" w14:textId="77777777" w:rsidR="009D4611" w:rsidRDefault="009D4611" w:rsidP="009D4611">
      <w:pPr>
        <w:spacing w:line="276" w:lineRule="auto"/>
        <w:ind w:firstLine="6379"/>
        <w:rPr>
          <w:rFonts w:ascii="Arial Narrow" w:hAnsi="Arial Narrow"/>
        </w:rPr>
      </w:pPr>
    </w:p>
    <w:p w14:paraId="05F77DCF" w14:textId="77777777" w:rsidR="009D4611" w:rsidRDefault="009D4611" w:rsidP="009D4611">
      <w:pPr>
        <w:spacing w:line="276" w:lineRule="auto"/>
        <w:ind w:firstLine="6379"/>
        <w:rPr>
          <w:rFonts w:ascii="Arial Narrow" w:hAnsi="Arial Narrow"/>
        </w:rPr>
      </w:pPr>
    </w:p>
    <w:p w14:paraId="02A22101" w14:textId="77777777" w:rsidR="009D4611" w:rsidRDefault="009D4611" w:rsidP="009D4611">
      <w:pPr>
        <w:spacing w:line="276" w:lineRule="auto"/>
        <w:rPr>
          <w:rFonts w:ascii="Arial Narrow" w:hAnsi="Arial Narrow"/>
          <w:sz w:val="16"/>
          <w:szCs w:val="16"/>
        </w:rPr>
      </w:pPr>
    </w:p>
    <w:p w14:paraId="20D8DCB0" w14:textId="77777777" w:rsidR="009D4611" w:rsidRPr="00FB6EC9" w:rsidRDefault="009D4611" w:rsidP="009D4611">
      <w:pPr>
        <w:spacing w:line="276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B6EC9">
        <w:rPr>
          <w:rFonts w:ascii="Arial Narrow" w:hAnsi="Arial Narrow"/>
          <w:b/>
          <w:sz w:val="20"/>
          <w:szCs w:val="20"/>
          <w:u w:val="single"/>
        </w:rPr>
        <w:t>Załączniki:</w:t>
      </w:r>
    </w:p>
    <w:p w14:paraId="3A96FDB1" w14:textId="77777777" w:rsidR="009D4611" w:rsidRPr="00FB6EC9" w:rsidRDefault="009D4611" w:rsidP="009D4611">
      <w:pPr>
        <w:numPr>
          <w:ilvl w:val="6"/>
          <w:numId w:val="3"/>
        </w:num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B6EC9">
        <w:rPr>
          <w:rFonts w:ascii="Arial Narrow" w:hAnsi="Arial Narrow"/>
          <w:sz w:val="20"/>
          <w:szCs w:val="20"/>
        </w:rPr>
        <w:t>Formularz ofertowy</w:t>
      </w:r>
    </w:p>
    <w:p w14:paraId="4D8F5128" w14:textId="77777777" w:rsidR="009D4611" w:rsidRPr="00FB6EC9" w:rsidRDefault="009D4611" w:rsidP="009D4611">
      <w:pPr>
        <w:numPr>
          <w:ilvl w:val="6"/>
          <w:numId w:val="3"/>
        </w:numPr>
        <w:spacing w:line="276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FB6EC9">
        <w:rPr>
          <w:rFonts w:ascii="Arial Narrow" w:hAnsi="Arial Narrow"/>
          <w:sz w:val="20"/>
          <w:szCs w:val="20"/>
        </w:rPr>
        <w:t>Oświadczenie.</w:t>
      </w:r>
    </w:p>
    <w:p w14:paraId="64361236" w14:textId="77777777" w:rsidR="009937D8" w:rsidRDefault="009937D8"/>
    <w:sectPr w:rsidR="009937D8" w:rsidSect="00771F1B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DB4A" w14:textId="77777777" w:rsidR="00771F1B" w:rsidRDefault="00771F1B" w:rsidP="00E42A4F">
      <w:r>
        <w:separator/>
      </w:r>
    </w:p>
  </w:endnote>
  <w:endnote w:type="continuationSeparator" w:id="0">
    <w:p w14:paraId="0414FEC0" w14:textId="77777777" w:rsidR="00771F1B" w:rsidRDefault="00771F1B" w:rsidP="00E4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4187602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2F2B21" w14:textId="56EBBB3A" w:rsidR="00E42A4F" w:rsidRPr="009F0F14" w:rsidRDefault="00E42A4F">
        <w:pPr>
          <w:pStyle w:val="Stopka"/>
          <w:jc w:val="right"/>
          <w:rPr>
            <w:rFonts w:asciiTheme="majorHAnsi" w:eastAsiaTheme="majorEastAsia" w:hAnsiTheme="majorHAnsi" w:cstheme="majorBidi"/>
            <w:sz w:val="22"/>
            <w:szCs w:val="22"/>
          </w:rPr>
        </w:pPr>
        <w:r w:rsidRPr="009F0F14">
          <w:rPr>
            <w:rFonts w:asciiTheme="majorHAnsi" w:eastAsiaTheme="majorEastAsia" w:hAnsiTheme="majorHAnsi" w:cstheme="majorBidi"/>
            <w:sz w:val="22"/>
            <w:szCs w:val="22"/>
          </w:rPr>
          <w:t xml:space="preserve">str. </w:t>
        </w:r>
        <w:r w:rsidRPr="009F0F14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 w:rsidRPr="009F0F14">
          <w:rPr>
            <w:sz w:val="22"/>
            <w:szCs w:val="22"/>
          </w:rPr>
          <w:instrText>PAGE    \* MERGEFORMAT</w:instrText>
        </w:r>
        <w:r w:rsidRPr="009F0F14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9F0F14">
          <w:rPr>
            <w:rFonts w:asciiTheme="majorHAnsi" w:eastAsiaTheme="majorEastAsia" w:hAnsiTheme="majorHAnsi" w:cstheme="majorBidi"/>
            <w:sz w:val="22"/>
            <w:szCs w:val="22"/>
          </w:rPr>
          <w:t>2</w:t>
        </w:r>
        <w:r w:rsidRPr="009F0F14">
          <w:rPr>
            <w:rFonts w:asciiTheme="majorHAnsi" w:eastAsiaTheme="majorEastAsia" w:hAnsiTheme="majorHAnsi" w:cstheme="majorBidi"/>
            <w:sz w:val="22"/>
            <w:szCs w:val="22"/>
          </w:rPr>
          <w:fldChar w:fldCharType="end"/>
        </w:r>
      </w:p>
    </w:sdtContent>
  </w:sdt>
  <w:p w14:paraId="3E8D9495" w14:textId="77777777" w:rsidR="00E42A4F" w:rsidRDefault="00E42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A4CC" w14:textId="77777777" w:rsidR="00771F1B" w:rsidRDefault="00771F1B" w:rsidP="00E42A4F">
      <w:r>
        <w:separator/>
      </w:r>
    </w:p>
  </w:footnote>
  <w:footnote w:type="continuationSeparator" w:id="0">
    <w:p w14:paraId="348415BA" w14:textId="77777777" w:rsidR="00771F1B" w:rsidRDefault="00771F1B" w:rsidP="00E4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6CE"/>
    <w:multiLevelType w:val="multilevel"/>
    <w:tmpl w:val="445E5C4C"/>
    <w:lvl w:ilvl="0">
      <w:start w:val="1"/>
      <w:numFmt w:val="lowerLetter"/>
      <w:lvlText w:val="%1)"/>
      <w:lvlJc w:val="left"/>
      <w:pPr>
        <w:tabs>
          <w:tab w:val="num" w:pos="634"/>
        </w:tabs>
        <w:ind w:left="634" w:hanging="360"/>
      </w:pPr>
    </w:lvl>
    <w:lvl w:ilvl="1">
      <w:start w:val="1"/>
      <w:numFmt w:val="lowerLetter"/>
      <w:lvlText w:val="%2)"/>
      <w:lvlJc w:val="left"/>
      <w:pPr>
        <w:tabs>
          <w:tab w:val="num" w:pos="994"/>
        </w:tabs>
        <w:ind w:left="994" w:hanging="360"/>
      </w:pPr>
    </w:lvl>
    <w:lvl w:ilvl="2">
      <w:start w:val="1"/>
      <w:numFmt w:val="lowerLetter"/>
      <w:lvlText w:val="%3)"/>
      <w:lvlJc w:val="left"/>
      <w:pPr>
        <w:tabs>
          <w:tab w:val="num" w:pos="1354"/>
        </w:tabs>
        <w:ind w:left="1354" w:hanging="360"/>
      </w:pPr>
    </w:lvl>
    <w:lvl w:ilvl="3">
      <w:start w:val="1"/>
      <w:numFmt w:val="decimal"/>
      <w:lvlText w:val="(%4)"/>
      <w:lvlJc w:val="left"/>
      <w:pPr>
        <w:tabs>
          <w:tab w:val="num" w:pos="1714"/>
        </w:tabs>
        <w:ind w:left="1714" w:hanging="360"/>
      </w:pPr>
    </w:lvl>
    <w:lvl w:ilvl="4">
      <w:start w:val="1"/>
      <w:numFmt w:val="lowerLetter"/>
      <w:lvlText w:val="(%5)"/>
      <w:lvlJc w:val="left"/>
      <w:pPr>
        <w:tabs>
          <w:tab w:val="num" w:pos="2074"/>
        </w:tabs>
        <w:ind w:left="2074" w:hanging="360"/>
      </w:pPr>
    </w:lvl>
    <w:lvl w:ilvl="5">
      <w:start w:val="1"/>
      <w:numFmt w:val="lowerRoman"/>
      <w:lvlText w:val="(%6)"/>
      <w:lvlJc w:val="left"/>
      <w:pPr>
        <w:tabs>
          <w:tab w:val="num" w:pos="2434"/>
        </w:tabs>
        <w:ind w:left="2434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154"/>
        </w:tabs>
        <w:ind w:left="3154" w:hanging="360"/>
      </w:pPr>
    </w:lvl>
    <w:lvl w:ilvl="8">
      <w:start w:val="1"/>
      <w:numFmt w:val="lowerRoman"/>
      <w:lvlText w:val="%9."/>
      <w:lvlJc w:val="left"/>
      <w:pPr>
        <w:tabs>
          <w:tab w:val="num" w:pos="3514"/>
        </w:tabs>
        <w:ind w:left="3514" w:hanging="360"/>
      </w:pPr>
    </w:lvl>
  </w:abstractNum>
  <w:abstractNum w:abstractNumId="1" w15:restartNumberingAfterBreak="0">
    <w:nsid w:val="0AC55B53"/>
    <w:multiLevelType w:val="hybridMultilevel"/>
    <w:tmpl w:val="0BC85CCA"/>
    <w:lvl w:ilvl="0" w:tplc="65222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40406"/>
    <w:multiLevelType w:val="hybridMultilevel"/>
    <w:tmpl w:val="01C405EC"/>
    <w:lvl w:ilvl="0" w:tplc="7BA612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08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921613">
    <w:abstractNumId w:val="1"/>
  </w:num>
  <w:num w:numId="3" w16cid:durableId="1014652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CC"/>
    <w:rsid w:val="005D3A32"/>
    <w:rsid w:val="006519CC"/>
    <w:rsid w:val="0066611E"/>
    <w:rsid w:val="00771F1B"/>
    <w:rsid w:val="00781373"/>
    <w:rsid w:val="009937D8"/>
    <w:rsid w:val="009C6FB0"/>
    <w:rsid w:val="009D4611"/>
    <w:rsid w:val="009F0F14"/>
    <w:rsid w:val="00A57673"/>
    <w:rsid w:val="00AF685C"/>
    <w:rsid w:val="00BA3E93"/>
    <w:rsid w:val="00C67B7F"/>
    <w:rsid w:val="00E42A4F"/>
    <w:rsid w:val="00EB48BA"/>
    <w:rsid w:val="00F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776D"/>
  <w15:chartTrackingRefBased/>
  <w15:docId w15:val="{1313FCDC-D482-4C1F-955D-6D734E39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6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A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A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2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A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A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przyko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cp:lastPrinted>2024-03-05T09:49:00Z</cp:lastPrinted>
  <dcterms:created xsi:type="dcterms:W3CDTF">2023-03-28T07:40:00Z</dcterms:created>
  <dcterms:modified xsi:type="dcterms:W3CDTF">2024-03-05T09:49:00Z</dcterms:modified>
</cp:coreProperties>
</file>