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5CFCF533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7B2DE0">
        <w:rPr>
          <w:rFonts w:eastAsia="Times New Roman" w:cstheme="minorHAnsi"/>
          <w:b/>
          <w:lang w:eastAsia="zh-CN"/>
        </w:rPr>
        <w:t>AZP.25.1.</w:t>
      </w:r>
      <w:r w:rsidR="00AC09F8">
        <w:rPr>
          <w:rFonts w:eastAsia="Times New Roman" w:cstheme="minorHAnsi"/>
          <w:b/>
          <w:lang w:eastAsia="zh-CN"/>
        </w:rPr>
        <w:t>72</w:t>
      </w:r>
      <w:r w:rsidR="00956E5B">
        <w:rPr>
          <w:rFonts w:eastAsia="Times New Roman" w:cstheme="minorHAnsi"/>
          <w:b/>
          <w:lang w:eastAsia="zh-CN"/>
        </w:rPr>
        <w:t>.202</w:t>
      </w:r>
      <w:r w:rsidR="00426C5E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FC7FC6">
        <w:rPr>
          <w:rFonts w:cstheme="minorHAnsi"/>
          <w:b/>
        </w:rPr>
        <w:t>wyposażenia meblowego</w:t>
      </w:r>
      <w:r w:rsidR="004A4641" w:rsidRPr="004A4641">
        <w:rPr>
          <w:rFonts w:cstheme="minorHAnsi"/>
          <w:b/>
        </w:rPr>
        <w:t xml:space="preserve"> z podziałem na </w:t>
      </w:r>
      <w:r w:rsidR="00AC09F8">
        <w:rPr>
          <w:rFonts w:cstheme="minorHAnsi"/>
          <w:b/>
        </w:rPr>
        <w:t>2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392B6C1C" w:rsidR="00253F68" w:rsidRPr="004861E3" w:rsidRDefault="006569C9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AC09F8" w:rsidRPr="00AC09F8">
        <w:rPr>
          <w:rFonts w:eastAsia="Times New Roman" w:cstheme="minorHAnsi"/>
          <w:b/>
          <w:bCs/>
          <w:lang w:eastAsia="ar-SA"/>
        </w:rPr>
        <w:t>Meble do pomieszczeń biurowych i laboratoryjnych</w:t>
      </w:r>
      <w:r w:rsidR="00426C5E" w:rsidRPr="00426C5E">
        <w:rPr>
          <w:rFonts w:eastAsia="Times New Roman" w:cstheme="minorHAnsi"/>
          <w:b/>
          <w:bCs/>
          <w:lang w:eastAsia="ar-SA"/>
        </w:rPr>
        <w:t xml:space="preserve"> </w:t>
      </w:r>
      <w:r w:rsidR="00253F68" w:rsidRPr="006569C9">
        <w:rPr>
          <w:rFonts w:eastAsia="Times New Roman" w:cstheme="minorHAnsi"/>
          <w:lang w:eastAsia="ar-SA"/>
        </w:rPr>
        <w:t>za cenę:</w:t>
      </w:r>
      <w:r w:rsidR="00253F68" w:rsidRPr="004861E3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69C85AE9" w:rsidR="00253F68" w:rsidRPr="00BE02B7" w:rsidRDefault="00253F68" w:rsidP="00253F6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>
        <w:rPr>
          <w:rFonts w:eastAsia="Times New Roman" w:cstheme="minorHAnsi"/>
          <w:b/>
          <w:sz w:val="24"/>
          <w:szCs w:val="24"/>
          <w:lang w:eastAsia="zh-CN"/>
        </w:rPr>
        <w:t xml:space="preserve">: </w:t>
      </w:r>
      <w:r w:rsidR="00AC09F8" w:rsidRPr="00AC09F8">
        <w:rPr>
          <w:rFonts w:eastAsia="Times New Roman" w:cstheme="minorHAnsi"/>
          <w:b/>
          <w:lang w:eastAsia="zh-CN"/>
        </w:rPr>
        <w:t>Meble do pomieszczeń magazynowych i laboratoryjnych</w:t>
      </w:r>
      <w:bookmarkStart w:id="0" w:name="_GoBack"/>
      <w:bookmarkEnd w:id="0"/>
      <w:r w:rsidR="007B2DE0" w:rsidRPr="007B2DE0">
        <w:rPr>
          <w:rFonts w:eastAsia="Times New Roman" w:cstheme="minorHAnsi"/>
          <w:b/>
          <w:lang w:eastAsia="zh-CN"/>
        </w:rPr>
        <w:t xml:space="preserve"> </w:t>
      </w:r>
      <w:r w:rsidRPr="006569C9">
        <w:rPr>
          <w:rFonts w:eastAsia="Times New Roman" w:cstheme="minorHAnsi"/>
          <w:lang w:eastAsia="zh-CN"/>
        </w:rPr>
        <w:t>za cenę:</w:t>
      </w:r>
      <w:r w:rsidRPr="00BE02B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D836ABA" w14:textId="77777777" w:rsidR="00253F68" w:rsidRDefault="00253F68" w:rsidP="00253F68">
      <w:pPr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podmiotu/tów, na którego/ych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011B2E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6762" w14:textId="77777777" w:rsidR="00F5178B" w:rsidRDefault="00F5178B" w:rsidP="007D0747">
      <w:pPr>
        <w:spacing w:after="0" w:line="240" w:lineRule="auto"/>
      </w:pPr>
      <w:r>
        <w:separator/>
      </w:r>
    </w:p>
  </w:endnote>
  <w:endnote w:type="continuationSeparator" w:id="0">
    <w:p w14:paraId="122D524F" w14:textId="77777777" w:rsidR="00F5178B" w:rsidRDefault="00F5178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6F3B" w14:textId="77777777" w:rsidR="00DA410A" w:rsidRPr="00DA410A" w:rsidRDefault="00DA410A" w:rsidP="00DA410A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DA410A">
      <w:rPr>
        <w:rFonts w:ascii="Calibri" w:hAnsi="Calibri"/>
        <w:noProof/>
        <w:sz w:val="16"/>
        <w:szCs w:val="16"/>
      </w:rPr>
      <w:t xml:space="preserve">Projekt pn. Centrum Badań Innowacyjnych w zakresie Prewencji Chorób Cywilizacyjnych i Medycyny Indywidualizowanej (CBI PLUS) współfinansowany ze środków z Europejskiego Funduszu Rozwoju Regionalnego </w:t>
    </w:r>
  </w:p>
  <w:p w14:paraId="5EB3EF80" w14:textId="0605F837" w:rsidR="00376A3D" w:rsidRPr="00253F68" w:rsidRDefault="00DA410A" w:rsidP="00DA410A">
    <w:pPr>
      <w:pStyle w:val="Nagwek"/>
      <w:jc w:val="center"/>
      <w:rPr>
        <w:rFonts w:ascii="Calibri" w:hAnsi="Calibri"/>
        <w:sz w:val="16"/>
        <w:szCs w:val="16"/>
      </w:rPr>
    </w:pPr>
    <w:r w:rsidRPr="00DA410A">
      <w:rPr>
        <w:rFonts w:ascii="Calibri" w:hAnsi="Calibri"/>
        <w:noProof/>
        <w:sz w:val="16"/>
        <w:szCs w:val="16"/>
      </w:rPr>
      <w:t>w ramach 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E2E6" w14:textId="77777777" w:rsidR="00F5178B" w:rsidRDefault="00F5178B" w:rsidP="007D0747">
      <w:pPr>
        <w:spacing w:after="0" w:line="240" w:lineRule="auto"/>
      </w:pPr>
      <w:r>
        <w:separator/>
      </w:r>
    </w:p>
  </w:footnote>
  <w:footnote w:type="continuationSeparator" w:id="0">
    <w:p w14:paraId="655AD59E" w14:textId="77777777" w:rsidR="00F5178B" w:rsidRDefault="00F5178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40E1E15" w:rsidR="00376A3D" w:rsidRDefault="00F5178B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C09F8" w:rsidRPr="00AC09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C09F8" w:rsidRPr="00AC09F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410A" w:rsidRPr="008A4412">
      <w:rPr>
        <w:rFonts w:ascii="Calibri" w:eastAsia="Calibri" w:hAnsi="Calibri"/>
        <w:noProof/>
        <w:lang w:eastAsia="pl-PL"/>
      </w:rPr>
      <w:drawing>
        <wp:inline distT="0" distB="0" distL="0" distR="0" wp14:anchorId="7CA4B510" wp14:editId="55C311CF">
          <wp:extent cx="5760720" cy="5321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2A53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26C5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62C4"/>
    <w:rsid w:val="004F7948"/>
    <w:rsid w:val="00501518"/>
    <w:rsid w:val="005022F9"/>
    <w:rsid w:val="00503B47"/>
    <w:rsid w:val="005055CB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09F8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B7FB0"/>
    <w:rsid w:val="00CC013B"/>
    <w:rsid w:val="00CC1784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5B07"/>
    <w:rsid w:val="00D10959"/>
    <w:rsid w:val="00D1171F"/>
    <w:rsid w:val="00D27884"/>
    <w:rsid w:val="00D27953"/>
    <w:rsid w:val="00D406B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0A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178B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C7FC6"/>
    <w:rsid w:val="00FD2624"/>
    <w:rsid w:val="00FE25A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E5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FA00-7E47-4D8A-8A8A-EDEE9595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Wolański</cp:lastModifiedBy>
  <cp:revision>47</cp:revision>
  <cp:lastPrinted>2023-08-08T09:49:00Z</cp:lastPrinted>
  <dcterms:created xsi:type="dcterms:W3CDTF">2021-05-17T09:59:00Z</dcterms:created>
  <dcterms:modified xsi:type="dcterms:W3CDTF">2023-08-08T09:49:00Z</dcterms:modified>
</cp:coreProperties>
</file>