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396C9E43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0C4C45" w:rsidRPr="000C4C45">
        <w:rPr>
          <w:rFonts w:ascii="Tahoma" w:hAnsi="Tahoma" w:cs="Tahoma"/>
          <w:b/>
          <w:sz w:val="20"/>
          <w:szCs w:val="20"/>
        </w:rPr>
        <w:t>Przebudowa auli dydaktycznej na pomieszczenia laboratoryjne w budynku nr 2 Wydziału Chemii Uniwersytetu Łódzkiego przy ul. Tamka 12 w Łodzi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679874CC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9139A3F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="001D1121"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B29F" w14:textId="77777777" w:rsidR="00BF28FA" w:rsidRDefault="00BF28FA">
      <w:r>
        <w:separator/>
      </w:r>
    </w:p>
  </w:endnote>
  <w:endnote w:type="continuationSeparator" w:id="0">
    <w:p w14:paraId="05C3A3F8" w14:textId="77777777" w:rsidR="00BF28FA" w:rsidRDefault="00B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40B0" w14:textId="77777777" w:rsidR="00BF28FA" w:rsidRDefault="00BF28FA">
      <w:r>
        <w:separator/>
      </w:r>
    </w:p>
  </w:footnote>
  <w:footnote w:type="continuationSeparator" w:id="0">
    <w:p w14:paraId="78D2CBB7" w14:textId="77777777" w:rsidR="00BF28FA" w:rsidRDefault="00B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D64C6FF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215725">
      <w:rPr>
        <w:rFonts w:ascii="Calibri" w:hAnsi="Calibri" w:cs="Calibri"/>
        <w:b/>
        <w:bCs/>
        <w:sz w:val="22"/>
        <w:szCs w:val="22"/>
        <w:lang w:val="pl-PL"/>
      </w:rPr>
      <w:t>1</w:t>
    </w:r>
    <w:r w:rsidR="00CD397F">
      <w:rPr>
        <w:rFonts w:ascii="Calibri" w:hAnsi="Calibri" w:cs="Calibri"/>
        <w:b/>
        <w:bCs/>
        <w:sz w:val="22"/>
        <w:szCs w:val="22"/>
        <w:lang w:val="pl-PL"/>
      </w:rPr>
      <w:t>7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DIR/UŁ/202</w:t>
    </w:r>
    <w:r w:rsidR="000C4AEC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4C45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4027C"/>
    <w:rsid w:val="00340DBF"/>
    <w:rsid w:val="00344597"/>
    <w:rsid w:val="00352076"/>
    <w:rsid w:val="00356A0E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14AF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5CAC"/>
    <w:rsid w:val="005B69E5"/>
    <w:rsid w:val="005C01DB"/>
    <w:rsid w:val="005C4479"/>
    <w:rsid w:val="005C527E"/>
    <w:rsid w:val="005D2F20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AB7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97F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36F3A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3F8E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2585</Characters>
  <Application>Microsoft Office Word</Application>
  <DocSecurity>0</DocSecurity>
  <Lines>21</Lines>
  <Paragraphs>6</Paragraphs>
  <ScaleCrop>false</ScaleCrop>
  <Company>University of Lodz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39</cp:revision>
  <cp:lastPrinted>2019-10-23T18:09:00Z</cp:lastPrinted>
  <dcterms:created xsi:type="dcterms:W3CDTF">2022-01-25T09:45:00Z</dcterms:created>
  <dcterms:modified xsi:type="dcterms:W3CDTF">2024-08-02T11:50:00Z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