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ED5171">
            <w:pPr>
              <w:rPr>
                <w:rFonts w:cs="Times New Roman"/>
                <w:b/>
                <w:sz w:val="21"/>
                <w:szCs w:val="21"/>
              </w:rPr>
            </w:pPr>
            <w:bookmarkStart w:id="0" w:name="_Hlk12607021"/>
            <w:r w:rsidRPr="00483ED3">
              <w:rPr>
                <w:rFonts w:cs="Times New Roman"/>
                <w:b/>
                <w:sz w:val="21"/>
                <w:szCs w:val="21"/>
              </w:rPr>
              <w:t>ZP/220/</w:t>
            </w:r>
            <w:r w:rsidR="00ED5171">
              <w:rPr>
                <w:rFonts w:cs="Times New Roman"/>
                <w:b/>
                <w:sz w:val="21"/>
                <w:szCs w:val="21"/>
              </w:rPr>
              <w:t>74</w:t>
            </w:r>
            <w:r w:rsidR="00CB7275" w:rsidRPr="00483ED3">
              <w:rPr>
                <w:rFonts w:cs="Times New Roman"/>
                <w:b/>
                <w:sz w:val="21"/>
                <w:szCs w:val="21"/>
              </w:rPr>
              <w:t>/</w:t>
            </w:r>
            <w:r w:rsidR="00A711D1" w:rsidRPr="00483ED3">
              <w:rPr>
                <w:rFonts w:cs="Times New Roman"/>
                <w:b/>
                <w:sz w:val="21"/>
                <w:szCs w:val="21"/>
              </w:rPr>
              <w:t>2</w:t>
            </w:r>
            <w:r w:rsidR="00063BB5">
              <w:rPr>
                <w:rFonts w:cs="Times New Roman"/>
                <w:b/>
                <w:sz w:val="21"/>
                <w:szCs w:val="21"/>
              </w:rPr>
              <w:t>2</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68381F" w:rsidRPr="0038083B" w:rsidRDefault="00ED5171" w:rsidP="00883CDE">
      <w:pPr>
        <w:spacing w:line="240" w:lineRule="auto"/>
        <w:ind w:right="284"/>
        <w:jc w:val="both"/>
        <w:rPr>
          <w:rFonts w:cs="Times New Roman"/>
          <w:i/>
          <w:sz w:val="18"/>
          <w:szCs w:val="18"/>
        </w:rPr>
      </w:pPr>
      <w:r w:rsidRPr="004955C0">
        <w:rPr>
          <w:rFonts w:ascii="Calibri" w:hAnsi="Calibri" w:cs="Calibri"/>
          <w:i/>
          <w:sz w:val="19"/>
          <w:szCs w:val="19"/>
        </w:rPr>
        <w:t xml:space="preserve">Dotyczy: postępowania o udzielenie zamówienia publicznego na </w:t>
      </w:r>
      <w:r>
        <w:rPr>
          <w:rFonts w:ascii="Calibri" w:hAnsi="Calibri" w:cs="Calibri"/>
          <w:i/>
          <w:sz w:val="19"/>
          <w:szCs w:val="19"/>
        </w:rPr>
        <w:t>dostawę, montaż</w:t>
      </w:r>
      <w:r w:rsidRPr="00223BC7">
        <w:rPr>
          <w:rFonts w:ascii="Calibri" w:hAnsi="Calibri" w:cs="Calibri"/>
          <w:bCs/>
          <w:i/>
          <w:sz w:val="19"/>
          <w:szCs w:val="19"/>
        </w:rPr>
        <w:t xml:space="preserve"> i uruchomienie </w:t>
      </w:r>
      <w:r>
        <w:rPr>
          <w:rFonts w:ascii="Calibri" w:hAnsi="Calibri" w:cs="Calibri"/>
          <w:bCs/>
          <w:i/>
          <w:sz w:val="19"/>
          <w:szCs w:val="19"/>
        </w:rPr>
        <w:t>aparatu RTG ogólnodiagnostycznego cyfrowego z systemem rejestracji dawki</w:t>
      </w:r>
      <w:r w:rsidRPr="004955C0">
        <w:rPr>
          <w:rFonts w:ascii="Calibri" w:hAnsi="Calibri" w:cs="Calibri"/>
          <w:bCs/>
          <w:i/>
          <w:sz w:val="19"/>
          <w:szCs w:val="19"/>
        </w:rPr>
        <w:t>.</w:t>
      </w:r>
    </w:p>
    <w:p w:rsidR="00281F3D" w:rsidRPr="00483ED3" w:rsidRDefault="00281F3D" w:rsidP="00883CDE">
      <w:pPr>
        <w:spacing w:after="0" w:line="240" w:lineRule="auto"/>
        <w:jc w:val="both"/>
        <w:rPr>
          <w:rFonts w:cs="Times New Roman"/>
          <w:b/>
          <w:sz w:val="21"/>
          <w:szCs w:val="21"/>
          <w:u w:val="single"/>
        </w:rPr>
      </w:pPr>
    </w:p>
    <w:p w:rsidR="00883CDE" w:rsidRPr="00483ED3" w:rsidRDefault="00780053" w:rsidP="00C52EBD">
      <w:pPr>
        <w:tabs>
          <w:tab w:val="left" w:pos="0"/>
        </w:tabs>
        <w:spacing w:line="240" w:lineRule="auto"/>
        <w:jc w:val="center"/>
        <w:rPr>
          <w:rFonts w:cs="Times New Roman"/>
          <w:b/>
          <w:sz w:val="28"/>
          <w:szCs w:val="28"/>
        </w:rPr>
      </w:pPr>
      <w:r>
        <w:rPr>
          <w:rFonts w:cs="Times New Roman"/>
          <w:b/>
          <w:sz w:val="28"/>
          <w:szCs w:val="28"/>
        </w:rPr>
        <w:t xml:space="preserve">WYJAŚNIENIA NR 1 ORAZ </w:t>
      </w:r>
      <w:r w:rsidR="00063BB5">
        <w:rPr>
          <w:rFonts w:cs="Times New Roman"/>
          <w:b/>
          <w:sz w:val="28"/>
          <w:szCs w:val="28"/>
        </w:rPr>
        <w:t>MODYFIKACJA SWZ</w:t>
      </w:r>
      <w:r w:rsidR="00883CDE" w:rsidRPr="00483ED3">
        <w:rPr>
          <w:rFonts w:cs="Times New Roman"/>
          <w:b/>
          <w:sz w:val="28"/>
          <w:szCs w:val="28"/>
        </w:rPr>
        <w:t xml:space="preserve"> NR 1</w:t>
      </w:r>
    </w:p>
    <w:p w:rsidR="00340C62" w:rsidRPr="00483ED3" w:rsidRDefault="00340C62" w:rsidP="00483ED3">
      <w:pPr>
        <w:spacing w:line="240" w:lineRule="auto"/>
        <w:jc w:val="both"/>
        <w:rPr>
          <w:rFonts w:cs="Times New Roman"/>
          <w:sz w:val="21"/>
          <w:szCs w:val="21"/>
        </w:rPr>
      </w:pPr>
    </w:p>
    <w:p w:rsidR="00FF0107" w:rsidRPr="00242E06" w:rsidRDefault="00FF0107" w:rsidP="00F079CB">
      <w:pPr>
        <w:spacing w:line="240" w:lineRule="auto"/>
        <w:jc w:val="both"/>
        <w:rPr>
          <w:rFonts w:cstheme="minorHAnsi"/>
          <w:sz w:val="20"/>
          <w:szCs w:val="20"/>
        </w:rPr>
        <w:sectPr w:rsidR="00FF0107" w:rsidRPr="00242E06"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p w:rsidR="00780053" w:rsidRPr="00ED6F2B" w:rsidRDefault="00780053" w:rsidP="00726E09">
      <w:pPr>
        <w:tabs>
          <w:tab w:val="left" w:pos="284"/>
        </w:tabs>
        <w:spacing w:after="0" w:line="240" w:lineRule="auto"/>
        <w:jc w:val="both"/>
        <w:rPr>
          <w:rFonts w:eastAsia="Times New Roman" w:cs="Calibri"/>
          <w:sz w:val="19"/>
          <w:szCs w:val="19"/>
        </w:rPr>
      </w:pPr>
      <w:bookmarkStart w:id="2" w:name="_Hlk12607031"/>
      <w:r w:rsidRPr="00780053">
        <w:rPr>
          <w:rFonts w:eastAsia="Times New Roman" w:cs="Calibri"/>
          <w:sz w:val="19"/>
          <w:szCs w:val="19"/>
        </w:rPr>
        <w:t xml:space="preserve">Działając na podstawie art. 135 ust. 2 ustawy z dnia 11 września 2021 r. Prawo zamówień publicznych (Dz.U.2021.1129 t.j. z dnia 2021.06.24, dalej: ustawa PZP), zamawiający udziela następującego wyjaśnienia: </w:t>
      </w:r>
    </w:p>
    <w:p w:rsidR="00935BC0" w:rsidRPr="00ED6F2B" w:rsidRDefault="00935BC0" w:rsidP="00726E09">
      <w:pPr>
        <w:pStyle w:val="Textbody"/>
        <w:jc w:val="both"/>
        <w:rPr>
          <w:rFonts w:asciiTheme="minorHAnsi" w:eastAsia="SimSun" w:hAnsiTheme="minorHAnsi" w:cstheme="minorHAnsi"/>
          <w:kern w:val="1"/>
          <w:sz w:val="19"/>
          <w:szCs w:val="19"/>
          <w:lang w:eastAsia="hi-IN" w:bidi="hi-IN"/>
        </w:rPr>
      </w:pPr>
    </w:p>
    <w:p w:rsidR="00435B62" w:rsidRPr="00435B62" w:rsidRDefault="00435B62" w:rsidP="00435B62">
      <w:pPr>
        <w:autoSpaceDN w:val="0"/>
        <w:adjustRightInd w:val="0"/>
        <w:spacing w:line="276" w:lineRule="auto"/>
        <w:contextualSpacing/>
        <w:jc w:val="both"/>
        <w:textAlignment w:val="baseline"/>
        <w:rPr>
          <w:rFonts w:eastAsia="Yu Gothic UI" w:cstheme="minorHAnsi"/>
          <w:b/>
          <w:bCs/>
          <w:color w:val="000000"/>
          <w:sz w:val="18"/>
          <w:szCs w:val="18"/>
        </w:rPr>
      </w:pPr>
      <w:r w:rsidRPr="00435B62">
        <w:rPr>
          <w:rFonts w:eastAsia="Yu Gothic UI" w:cstheme="minorHAnsi"/>
          <w:b/>
          <w:bCs/>
          <w:color w:val="000000"/>
          <w:sz w:val="18"/>
          <w:szCs w:val="18"/>
        </w:rPr>
        <w:t>Pytanie 1.  Zał. 2 pkt. 1.5</w:t>
      </w: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r w:rsidRPr="00435B62">
        <w:rPr>
          <w:rFonts w:eastAsia="Yu Gothic UI" w:cstheme="minorHAnsi"/>
          <w:color w:val="000000"/>
          <w:sz w:val="18"/>
          <w:szCs w:val="18"/>
        </w:rPr>
        <w:t>Zwracamy się z prośbą do Zamawiającego o dopuszczenie aparatu RTG z nieograniczonym, natychmiastowym, bezpośrednim  dostępem do pacjenta z dwóch stron blatu? Dostęp z trzeciej strony jest także możliwy dla personelu medycznego, jednak jest on w niewielkim stopniu, nie wpływającym na bezpieczeństwo pacjenta oraz funkcjonalność aparatu, ograniczony przez element konstrukcyjny.</w:t>
      </w: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r w:rsidRPr="00435B62">
        <w:rPr>
          <w:rFonts w:eastAsia="Yu Gothic UI" w:cstheme="minorHAnsi"/>
          <w:color w:val="000000"/>
          <w:sz w:val="18"/>
          <w:szCs w:val="18"/>
        </w:rPr>
        <w:t>Odp. Nie, zgodnie z SWZ</w:t>
      </w: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p>
    <w:p w:rsidR="00435B62" w:rsidRPr="00435B62" w:rsidRDefault="00435B62" w:rsidP="00435B62">
      <w:pPr>
        <w:autoSpaceDN w:val="0"/>
        <w:adjustRightInd w:val="0"/>
        <w:spacing w:line="276" w:lineRule="auto"/>
        <w:contextualSpacing/>
        <w:jc w:val="both"/>
        <w:textAlignment w:val="baseline"/>
        <w:rPr>
          <w:rFonts w:eastAsia="Yu Gothic UI" w:cstheme="minorHAnsi"/>
          <w:b/>
          <w:bCs/>
          <w:color w:val="000000"/>
          <w:sz w:val="18"/>
          <w:szCs w:val="18"/>
        </w:rPr>
      </w:pPr>
      <w:r w:rsidRPr="00435B62">
        <w:rPr>
          <w:rFonts w:eastAsia="Yu Gothic UI" w:cstheme="minorHAnsi"/>
          <w:b/>
          <w:bCs/>
          <w:color w:val="000000"/>
          <w:sz w:val="18"/>
          <w:szCs w:val="18"/>
        </w:rPr>
        <w:t>Pytanie 2.  Zał. 2 pkt. 2.1</w:t>
      </w: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r w:rsidRPr="00435B62">
        <w:rPr>
          <w:rFonts w:eastAsia="Yu Gothic UI" w:cstheme="minorHAnsi"/>
          <w:color w:val="000000"/>
          <w:sz w:val="18"/>
          <w:szCs w:val="18"/>
        </w:rPr>
        <w:t>Zwracamy się z prośbą do Zamawiającego o dopuszczenie aparatu RTG ze ścianką zdalnie sterowaną z konsoli w pomieszczeniu sterowni oraz za pomocą bezprzewodowego pilota i  dodatkowej mobilnej konsoli?</w:t>
      </w: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r w:rsidRPr="00435B62">
        <w:rPr>
          <w:rFonts w:eastAsia="Yu Gothic UI" w:cstheme="minorHAnsi"/>
          <w:color w:val="000000"/>
          <w:sz w:val="18"/>
          <w:szCs w:val="18"/>
        </w:rPr>
        <w:t>Zwracamy uwagę, że Zamawiający w pkt. 9.2 wymaga dostarczenia dodatkowej konsoli o parametrach tożsamych jak monitor w sterowni.</w:t>
      </w: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r w:rsidRPr="00435B62">
        <w:rPr>
          <w:rFonts w:eastAsia="Yu Gothic UI" w:cstheme="minorHAnsi"/>
          <w:color w:val="000000"/>
          <w:sz w:val="18"/>
          <w:szCs w:val="18"/>
        </w:rPr>
        <w:t xml:space="preserve">Odp. Zamawiający dopuszcza </w:t>
      </w: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p>
    <w:p w:rsidR="00435B62" w:rsidRPr="00435B62" w:rsidRDefault="00435B62" w:rsidP="00435B62">
      <w:pPr>
        <w:autoSpaceDN w:val="0"/>
        <w:adjustRightInd w:val="0"/>
        <w:spacing w:line="276" w:lineRule="auto"/>
        <w:contextualSpacing/>
        <w:jc w:val="both"/>
        <w:textAlignment w:val="baseline"/>
        <w:rPr>
          <w:rFonts w:eastAsia="Yu Gothic UI" w:cstheme="minorHAnsi"/>
          <w:b/>
          <w:bCs/>
          <w:color w:val="000000"/>
          <w:sz w:val="18"/>
          <w:szCs w:val="18"/>
        </w:rPr>
      </w:pPr>
      <w:r w:rsidRPr="00435B62">
        <w:rPr>
          <w:rFonts w:eastAsia="Yu Gothic UI" w:cstheme="minorHAnsi"/>
          <w:b/>
          <w:bCs/>
          <w:color w:val="000000"/>
          <w:sz w:val="18"/>
          <w:szCs w:val="18"/>
        </w:rPr>
        <w:t>Pytanie 3.  Zał. 2 pkt. 2.4</w:t>
      </w: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r w:rsidRPr="00435B62">
        <w:rPr>
          <w:rFonts w:eastAsia="Yu Gothic UI" w:cstheme="minorHAnsi"/>
          <w:color w:val="000000"/>
          <w:sz w:val="18"/>
          <w:szCs w:val="18"/>
        </w:rPr>
        <w:t>Zwracamy się z prośbą do Zamawiającego o dopuszczenie aparatu RTG z blatem stołu płaskim zabezpieczonym listwami ochronnymi na długich krawędziach?</w:t>
      </w: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r w:rsidRPr="00435B62">
        <w:rPr>
          <w:rFonts w:eastAsia="Yu Gothic UI" w:cstheme="minorHAnsi"/>
          <w:color w:val="000000"/>
          <w:sz w:val="18"/>
          <w:szCs w:val="18"/>
        </w:rPr>
        <w:t>Odp. Zamawiający dopuszcza</w:t>
      </w: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p>
    <w:p w:rsidR="00435B62" w:rsidRPr="00435B62" w:rsidRDefault="00435B62" w:rsidP="00435B62">
      <w:pPr>
        <w:autoSpaceDN w:val="0"/>
        <w:adjustRightInd w:val="0"/>
        <w:spacing w:line="276" w:lineRule="auto"/>
        <w:contextualSpacing/>
        <w:jc w:val="both"/>
        <w:textAlignment w:val="baseline"/>
        <w:rPr>
          <w:rFonts w:eastAsia="Yu Gothic UI" w:cstheme="minorHAnsi"/>
          <w:b/>
          <w:bCs/>
          <w:color w:val="000000"/>
          <w:sz w:val="18"/>
          <w:szCs w:val="18"/>
        </w:rPr>
      </w:pPr>
      <w:r w:rsidRPr="00435B62">
        <w:rPr>
          <w:rFonts w:eastAsia="Yu Gothic UI" w:cstheme="minorHAnsi"/>
          <w:b/>
          <w:bCs/>
          <w:color w:val="000000"/>
          <w:sz w:val="18"/>
          <w:szCs w:val="18"/>
        </w:rPr>
        <w:t>Pytanie 4.  Zał. 22pkt. 2.11</w:t>
      </w: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r w:rsidRPr="00435B62">
        <w:rPr>
          <w:rFonts w:eastAsia="Yu Gothic UI" w:cstheme="minorHAnsi"/>
          <w:color w:val="000000"/>
          <w:sz w:val="18"/>
          <w:szCs w:val="18"/>
        </w:rPr>
        <w:t>Zwracamy się z prośbą do Zamawiającego o dopuszczenie aparatu RTG gdzie podstawowe informacje takie jak:</w:t>
      </w: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r w:rsidRPr="00435B62">
        <w:rPr>
          <w:rFonts w:eastAsia="Yu Gothic UI" w:cstheme="minorHAnsi"/>
          <w:color w:val="000000"/>
          <w:sz w:val="18"/>
          <w:szCs w:val="18"/>
        </w:rPr>
        <w:t>- aktualny kąt pochylenia ścianki w stopniach;</w:t>
      </w: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r w:rsidRPr="00435B62">
        <w:rPr>
          <w:rFonts w:eastAsia="Yu Gothic UI" w:cstheme="minorHAnsi"/>
          <w:color w:val="000000"/>
          <w:sz w:val="18"/>
          <w:szCs w:val="18"/>
        </w:rPr>
        <w:t>- aktualną wartość SID;</w:t>
      </w: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r w:rsidRPr="00435B62">
        <w:rPr>
          <w:rFonts w:eastAsia="Yu Gothic UI" w:cstheme="minorHAnsi"/>
          <w:color w:val="000000"/>
          <w:sz w:val="18"/>
          <w:szCs w:val="18"/>
        </w:rPr>
        <w:t>- aktualny rozmiar aktywnego pola detektora w cm x cm</w:t>
      </w: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r w:rsidRPr="00435B62">
        <w:rPr>
          <w:rFonts w:eastAsia="Yu Gothic UI" w:cstheme="minorHAnsi"/>
          <w:color w:val="000000"/>
          <w:sz w:val="18"/>
          <w:szCs w:val="18"/>
        </w:rPr>
        <w:t>- aktualna wartość filtru dodatkowego w kolimatorze</w:t>
      </w: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r w:rsidRPr="00435B62">
        <w:rPr>
          <w:rFonts w:eastAsia="Yu Gothic UI" w:cstheme="minorHAnsi"/>
          <w:color w:val="000000"/>
          <w:sz w:val="18"/>
          <w:szCs w:val="18"/>
        </w:rPr>
        <w:t>są wyświetlane na dodatkowej konsoli mobilnej w pracowni.</w:t>
      </w: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r w:rsidRPr="00435B62">
        <w:rPr>
          <w:rFonts w:eastAsia="Yu Gothic UI" w:cstheme="minorHAnsi"/>
          <w:color w:val="000000"/>
          <w:sz w:val="18"/>
          <w:szCs w:val="18"/>
        </w:rPr>
        <w:t>Zwracamy uwagę, że Zamawiający w pkt. 9.2 wymaga dostarczenia dodatkowej konsoli o parametrach tożsamych jak monitor w sterowni.</w:t>
      </w: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r w:rsidRPr="00435B62">
        <w:rPr>
          <w:rFonts w:eastAsia="Yu Gothic UI" w:cstheme="minorHAnsi"/>
          <w:color w:val="000000"/>
          <w:sz w:val="18"/>
          <w:szCs w:val="18"/>
        </w:rPr>
        <w:t>Odp. Zamawiający dopuszcza</w:t>
      </w:r>
    </w:p>
    <w:p w:rsidR="00435B62" w:rsidRPr="00435B62" w:rsidRDefault="00435B62" w:rsidP="00435B62">
      <w:pPr>
        <w:autoSpaceDN w:val="0"/>
        <w:adjustRightInd w:val="0"/>
        <w:spacing w:line="276" w:lineRule="auto"/>
        <w:contextualSpacing/>
        <w:jc w:val="both"/>
        <w:textAlignment w:val="baseline"/>
        <w:rPr>
          <w:rFonts w:eastAsia="Yu Gothic UI" w:cstheme="minorHAnsi"/>
          <w:b/>
          <w:bCs/>
          <w:color w:val="000000"/>
          <w:sz w:val="18"/>
          <w:szCs w:val="18"/>
        </w:rPr>
      </w:pPr>
    </w:p>
    <w:p w:rsidR="00435B62" w:rsidRPr="00435B62" w:rsidRDefault="00435B62" w:rsidP="00435B62">
      <w:pPr>
        <w:autoSpaceDN w:val="0"/>
        <w:adjustRightInd w:val="0"/>
        <w:spacing w:line="276" w:lineRule="auto"/>
        <w:contextualSpacing/>
        <w:jc w:val="both"/>
        <w:textAlignment w:val="baseline"/>
        <w:rPr>
          <w:rFonts w:eastAsia="Yu Gothic UI" w:cstheme="minorHAnsi"/>
          <w:b/>
          <w:bCs/>
          <w:color w:val="000000"/>
          <w:sz w:val="18"/>
          <w:szCs w:val="18"/>
        </w:rPr>
      </w:pPr>
      <w:r w:rsidRPr="00435B62">
        <w:rPr>
          <w:rFonts w:eastAsia="Yu Gothic UI" w:cstheme="minorHAnsi"/>
          <w:b/>
          <w:bCs/>
          <w:color w:val="000000"/>
          <w:sz w:val="18"/>
          <w:szCs w:val="18"/>
        </w:rPr>
        <w:t>Pytanie 5.  Zał. 2 pkt. 2.13</w:t>
      </w: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r w:rsidRPr="00435B62">
        <w:rPr>
          <w:rFonts w:eastAsia="Yu Gothic UI" w:cstheme="minorHAnsi"/>
          <w:color w:val="000000"/>
          <w:sz w:val="18"/>
          <w:szCs w:val="18"/>
        </w:rPr>
        <w:lastRenderedPageBreak/>
        <w:t>Zwracamy się z prośbą do Zamawiającego o dopuszczenie aparatu RTG ze swobodnym, jednoczasowym bezpośrednim dostępem do pacjenta od frontu i dwóch boków aparatu. Dostęp od tyłu aparatu do pacjenta jest także możliwy dla personelu medycznego, jednak jest on w niewielkim stopniu, nie wpływającym na bezpieczeństwo pacjenta oraz funkcjonalność aparatu, ograniczony przez element konstrukcyjny.</w:t>
      </w: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r w:rsidRPr="00435B62">
        <w:rPr>
          <w:rFonts w:eastAsia="Yu Gothic UI" w:cstheme="minorHAnsi"/>
          <w:color w:val="000000"/>
          <w:sz w:val="18"/>
          <w:szCs w:val="18"/>
        </w:rPr>
        <w:t>Odp. Nie, zgodnie z SWZ</w:t>
      </w: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p>
    <w:p w:rsidR="00435B62" w:rsidRPr="00435B62" w:rsidRDefault="00435B62" w:rsidP="00435B62">
      <w:pPr>
        <w:autoSpaceDN w:val="0"/>
        <w:adjustRightInd w:val="0"/>
        <w:spacing w:line="276" w:lineRule="auto"/>
        <w:contextualSpacing/>
        <w:jc w:val="both"/>
        <w:textAlignment w:val="baseline"/>
        <w:rPr>
          <w:rFonts w:eastAsia="Yu Gothic UI" w:cstheme="minorHAnsi"/>
          <w:b/>
          <w:bCs/>
          <w:color w:val="000000"/>
          <w:sz w:val="18"/>
          <w:szCs w:val="18"/>
        </w:rPr>
      </w:pPr>
      <w:r w:rsidRPr="00435B62">
        <w:rPr>
          <w:rFonts w:eastAsia="Yu Gothic UI" w:cstheme="minorHAnsi"/>
          <w:b/>
          <w:bCs/>
          <w:color w:val="000000"/>
          <w:sz w:val="18"/>
          <w:szCs w:val="18"/>
        </w:rPr>
        <w:t>Pytanie 6.  Zał. 2 pkt. 2.23</w:t>
      </w: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r w:rsidRPr="00435B62">
        <w:rPr>
          <w:rFonts w:eastAsia="Yu Gothic UI" w:cstheme="minorHAnsi"/>
          <w:color w:val="000000"/>
          <w:sz w:val="18"/>
          <w:szCs w:val="18"/>
        </w:rPr>
        <w:t>Zwracamy się z prośbą do Zamawiającego o dopuszczenie aparatu RTG gdzie projekcje skośne są wykonywane w zakresie kątów +/- 40°?</w:t>
      </w: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r w:rsidRPr="00435B62">
        <w:rPr>
          <w:rFonts w:eastAsia="Yu Gothic UI" w:cstheme="minorHAnsi"/>
          <w:color w:val="000000"/>
          <w:sz w:val="18"/>
          <w:szCs w:val="18"/>
        </w:rPr>
        <w:t xml:space="preserve"> </w:t>
      </w:r>
      <w:r w:rsidRPr="00435B62">
        <w:rPr>
          <w:rFonts w:eastAsia="Yu Gothic UI" w:cstheme="minorHAnsi"/>
          <w:color w:val="000000"/>
          <w:sz w:val="18"/>
          <w:szCs w:val="18"/>
        </w:rPr>
        <w:br/>
        <w:t>Odp. Zamawiający dopuszcza</w:t>
      </w: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p>
    <w:p w:rsidR="00435B62" w:rsidRPr="00435B62" w:rsidRDefault="00435B62" w:rsidP="00435B62">
      <w:pPr>
        <w:autoSpaceDN w:val="0"/>
        <w:adjustRightInd w:val="0"/>
        <w:spacing w:line="276" w:lineRule="auto"/>
        <w:contextualSpacing/>
        <w:jc w:val="both"/>
        <w:textAlignment w:val="baseline"/>
        <w:rPr>
          <w:rFonts w:eastAsia="Yu Gothic UI" w:cstheme="minorHAnsi"/>
          <w:b/>
          <w:bCs/>
          <w:color w:val="000000"/>
          <w:sz w:val="18"/>
          <w:szCs w:val="18"/>
        </w:rPr>
      </w:pPr>
      <w:r w:rsidRPr="00435B62">
        <w:rPr>
          <w:rFonts w:eastAsia="Yu Gothic UI" w:cstheme="minorHAnsi"/>
          <w:b/>
          <w:bCs/>
          <w:color w:val="000000"/>
          <w:sz w:val="18"/>
          <w:szCs w:val="18"/>
        </w:rPr>
        <w:t>Pytanie 7.  Zał. 2 pkt. 2.24</w:t>
      </w: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r w:rsidRPr="00435B62">
        <w:rPr>
          <w:rFonts w:eastAsia="Yu Gothic UI" w:cstheme="minorHAnsi"/>
          <w:color w:val="000000"/>
          <w:sz w:val="18"/>
          <w:szCs w:val="18"/>
        </w:rPr>
        <w:t xml:space="preserve">Zwracamy się z prośbą do Zamawiającego o dopuszczenie aparatu RTG z manualną zmianą kratki </w:t>
      </w:r>
      <w:proofErr w:type="spellStart"/>
      <w:r w:rsidRPr="00435B62">
        <w:rPr>
          <w:rFonts w:eastAsia="Yu Gothic UI" w:cstheme="minorHAnsi"/>
          <w:color w:val="000000"/>
          <w:sz w:val="18"/>
          <w:szCs w:val="18"/>
        </w:rPr>
        <w:t>przeciwrozproszeniowej</w:t>
      </w:r>
      <w:proofErr w:type="spellEnd"/>
      <w:r w:rsidRPr="00435B62">
        <w:rPr>
          <w:rFonts w:eastAsia="Yu Gothic UI" w:cstheme="minorHAnsi"/>
          <w:color w:val="000000"/>
          <w:sz w:val="18"/>
          <w:szCs w:val="18"/>
        </w:rPr>
        <w:t xml:space="preserve"> przez operatora bez użycia narzędzi?</w:t>
      </w: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r w:rsidRPr="00435B62">
        <w:rPr>
          <w:rFonts w:eastAsia="Yu Gothic UI" w:cstheme="minorHAnsi"/>
          <w:color w:val="000000"/>
          <w:sz w:val="18"/>
          <w:szCs w:val="18"/>
        </w:rPr>
        <w:t>Odp. Nie, zgodnie z SWZ</w:t>
      </w: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p>
    <w:p w:rsidR="00435B62" w:rsidRPr="00435B62" w:rsidRDefault="00435B62" w:rsidP="00435B62">
      <w:pPr>
        <w:autoSpaceDN w:val="0"/>
        <w:adjustRightInd w:val="0"/>
        <w:spacing w:line="276" w:lineRule="auto"/>
        <w:contextualSpacing/>
        <w:jc w:val="both"/>
        <w:textAlignment w:val="baseline"/>
        <w:rPr>
          <w:rFonts w:eastAsia="Yu Gothic UI" w:cstheme="minorHAnsi"/>
          <w:b/>
          <w:bCs/>
          <w:color w:val="000000"/>
          <w:sz w:val="18"/>
          <w:szCs w:val="18"/>
        </w:rPr>
      </w:pPr>
      <w:r w:rsidRPr="00435B62">
        <w:rPr>
          <w:rFonts w:eastAsia="Yu Gothic UI" w:cstheme="minorHAnsi"/>
          <w:b/>
          <w:bCs/>
          <w:color w:val="000000"/>
          <w:sz w:val="18"/>
          <w:szCs w:val="18"/>
        </w:rPr>
        <w:t xml:space="preserve">Pytanie 8.  Zał. 2 pkt. 3.5 </w:t>
      </w: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r w:rsidRPr="00435B62">
        <w:rPr>
          <w:rFonts w:eastAsia="Yu Gothic UI" w:cstheme="minorHAnsi"/>
          <w:color w:val="000000"/>
          <w:sz w:val="18"/>
          <w:szCs w:val="18"/>
        </w:rPr>
        <w:t>Zwracamy się z prośbą do Zamawiającego o dopuszczenie aparatu RTG z pojemnością cieplną anody wynoszącą 400kHU?</w:t>
      </w: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r w:rsidRPr="00435B62">
        <w:rPr>
          <w:rFonts w:eastAsia="Yu Gothic UI" w:cstheme="minorHAnsi"/>
          <w:color w:val="000000"/>
          <w:sz w:val="18"/>
          <w:szCs w:val="18"/>
        </w:rPr>
        <w:t>Odp. Nie, zgodnie z SWZ</w:t>
      </w: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p>
    <w:p w:rsidR="00435B62" w:rsidRPr="00435B62" w:rsidRDefault="00435B62" w:rsidP="00435B62">
      <w:pPr>
        <w:autoSpaceDN w:val="0"/>
        <w:adjustRightInd w:val="0"/>
        <w:spacing w:line="276" w:lineRule="auto"/>
        <w:contextualSpacing/>
        <w:jc w:val="both"/>
        <w:textAlignment w:val="baseline"/>
        <w:rPr>
          <w:rFonts w:eastAsia="Yu Gothic UI" w:cstheme="minorHAnsi"/>
          <w:b/>
          <w:bCs/>
          <w:color w:val="000000"/>
          <w:sz w:val="18"/>
          <w:szCs w:val="18"/>
        </w:rPr>
      </w:pPr>
      <w:r w:rsidRPr="00435B62">
        <w:rPr>
          <w:rFonts w:eastAsia="Yu Gothic UI" w:cstheme="minorHAnsi"/>
          <w:b/>
          <w:bCs/>
          <w:color w:val="000000"/>
          <w:sz w:val="18"/>
          <w:szCs w:val="18"/>
        </w:rPr>
        <w:t>Pytanie 9.  Zał. 2 pkt. 4.3</w:t>
      </w: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r w:rsidRPr="00435B62">
        <w:rPr>
          <w:rFonts w:eastAsia="Yu Gothic UI" w:cstheme="minorHAnsi"/>
          <w:color w:val="000000"/>
          <w:sz w:val="18"/>
          <w:szCs w:val="18"/>
        </w:rPr>
        <w:t>Zwracamy się z prośbą do Zamawiającego o dopuszczenie aparatu RTG wyposażonego generator o częstotliwości pracy 25kHz?</w:t>
      </w: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r w:rsidRPr="00435B62">
        <w:rPr>
          <w:rFonts w:eastAsia="Yu Gothic UI" w:cstheme="minorHAnsi"/>
          <w:color w:val="000000"/>
          <w:sz w:val="18"/>
          <w:szCs w:val="18"/>
        </w:rPr>
        <w:t>Odp. Nie, zgodnie z SWZ</w:t>
      </w: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p>
    <w:p w:rsidR="00435B62" w:rsidRPr="00435B62" w:rsidRDefault="00435B62" w:rsidP="00435B62">
      <w:pPr>
        <w:autoSpaceDN w:val="0"/>
        <w:adjustRightInd w:val="0"/>
        <w:spacing w:line="276" w:lineRule="auto"/>
        <w:contextualSpacing/>
        <w:jc w:val="both"/>
        <w:textAlignment w:val="baseline"/>
        <w:rPr>
          <w:rFonts w:eastAsia="Yu Gothic UI" w:cstheme="minorHAnsi"/>
          <w:b/>
          <w:bCs/>
          <w:color w:val="000000"/>
          <w:sz w:val="18"/>
          <w:szCs w:val="18"/>
        </w:rPr>
      </w:pPr>
      <w:r w:rsidRPr="00435B62">
        <w:rPr>
          <w:rFonts w:eastAsia="Yu Gothic UI" w:cstheme="minorHAnsi"/>
          <w:b/>
          <w:bCs/>
          <w:color w:val="000000"/>
          <w:sz w:val="18"/>
          <w:szCs w:val="18"/>
        </w:rPr>
        <w:t>Pytanie 10.  Zał. 2 pkt. 4.4</w:t>
      </w: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r w:rsidRPr="00435B62">
        <w:rPr>
          <w:rFonts w:eastAsia="Yu Gothic UI" w:cstheme="minorHAnsi"/>
          <w:color w:val="000000"/>
          <w:sz w:val="18"/>
          <w:szCs w:val="18"/>
        </w:rPr>
        <w:t xml:space="preserve">Zwracamy się z prośbą do Zamawiającego o dopuszczenie aparatu RTG z maksymalnym prądem radiografii 650 </w:t>
      </w:r>
      <w:proofErr w:type="spellStart"/>
      <w:r w:rsidRPr="00435B62">
        <w:rPr>
          <w:rFonts w:eastAsia="Yu Gothic UI" w:cstheme="minorHAnsi"/>
          <w:color w:val="000000"/>
          <w:sz w:val="18"/>
          <w:szCs w:val="18"/>
        </w:rPr>
        <w:t>mA</w:t>
      </w:r>
      <w:proofErr w:type="spellEnd"/>
      <w:r w:rsidRPr="00435B62">
        <w:rPr>
          <w:rFonts w:eastAsia="Yu Gothic UI" w:cstheme="minorHAnsi"/>
          <w:color w:val="000000"/>
          <w:sz w:val="18"/>
          <w:szCs w:val="18"/>
        </w:rPr>
        <w:t>?</w:t>
      </w: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r w:rsidRPr="00435B62">
        <w:rPr>
          <w:rFonts w:eastAsia="Yu Gothic UI" w:cstheme="minorHAnsi"/>
          <w:color w:val="000000"/>
          <w:sz w:val="18"/>
          <w:szCs w:val="18"/>
        </w:rPr>
        <w:t>Odp. Nie, zgodnie z SWZ</w:t>
      </w: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p>
    <w:p w:rsidR="00435B62" w:rsidRPr="00435B62" w:rsidRDefault="00435B62" w:rsidP="00435B62">
      <w:pPr>
        <w:autoSpaceDN w:val="0"/>
        <w:adjustRightInd w:val="0"/>
        <w:spacing w:line="276" w:lineRule="auto"/>
        <w:contextualSpacing/>
        <w:jc w:val="both"/>
        <w:textAlignment w:val="baseline"/>
        <w:rPr>
          <w:rFonts w:eastAsia="Yu Gothic UI" w:cstheme="minorHAnsi"/>
          <w:b/>
          <w:bCs/>
          <w:color w:val="000000"/>
          <w:sz w:val="18"/>
          <w:szCs w:val="18"/>
        </w:rPr>
      </w:pPr>
      <w:r w:rsidRPr="00435B62">
        <w:rPr>
          <w:rFonts w:eastAsia="Yu Gothic UI" w:cstheme="minorHAnsi"/>
          <w:b/>
          <w:bCs/>
          <w:color w:val="000000"/>
          <w:sz w:val="18"/>
          <w:szCs w:val="18"/>
        </w:rPr>
        <w:t>Pytanie 11.  Zał. 2 pkt. 4.5</w:t>
      </w: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r w:rsidRPr="00435B62">
        <w:rPr>
          <w:rFonts w:eastAsia="Yu Gothic UI" w:cstheme="minorHAnsi"/>
          <w:color w:val="000000"/>
          <w:sz w:val="18"/>
          <w:szCs w:val="18"/>
        </w:rPr>
        <w:t xml:space="preserve">Zwracamy się z prośbą do Zamawiającego o dopuszczenie aparatu RTG z maksymalną wartością </w:t>
      </w:r>
      <w:proofErr w:type="spellStart"/>
      <w:r w:rsidRPr="00435B62">
        <w:rPr>
          <w:rFonts w:eastAsia="Yu Gothic UI" w:cstheme="minorHAnsi"/>
          <w:color w:val="000000"/>
          <w:sz w:val="18"/>
          <w:szCs w:val="18"/>
        </w:rPr>
        <w:t>mAs</w:t>
      </w:r>
      <w:proofErr w:type="spellEnd"/>
      <w:r w:rsidRPr="00435B62">
        <w:rPr>
          <w:rFonts w:eastAsia="Yu Gothic UI" w:cstheme="minorHAnsi"/>
          <w:color w:val="000000"/>
          <w:sz w:val="18"/>
          <w:szCs w:val="18"/>
        </w:rPr>
        <w:t xml:space="preserve"> w radiografii wynoszącą 500mAs?</w:t>
      </w: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r w:rsidRPr="00435B62">
        <w:rPr>
          <w:rFonts w:eastAsia="Yu Gothic UI" w:cstheme="minorHAnsi"/>
          <w:color w:val="000000"/>
          <w:sz w:val="18"/>
          <w:szCs w:val="18"/>
        </w:rPr>
        <w:t>Odp. Nie, zgodnie z SWZ</w:t>
      </w: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p>
    <w:p w:rsidR="00435B62" w:rsidRPr="00435B62" w:rsidRDefault="00435B62" w:rsidP="00435B62">
      <w:pPr>
        <w:autoSpaceDN w:val="0"/>
        <w:adjustRightInd w:val="0"/>
        <w:spacing w:line="276" w:lineRule="auto"/>
        <w:contextualSpacing/>
        <w:jc w:val="both"/>
        <w:textAlignment w:val="baseline"/>
        <w:rPr>
          <w:rFonts w:eastAsia="Yu Gothic UI" w:cstheme="minorHAnsi"/>
          <w:b/>
          <w:bCs/>
          <w:color w:val="000000"/>
          <w:sz w:val="18"/>
          <w:szCs w:val="18"/>
        </w:rPr>
      </w:pPr>
      <w:r w:rsidRPr="00435B62">
        <w:rPr>
          <w:rFonts w:eastAsia="Yu Gothic UI" w:cstheme="minorHAnsi"/>
          <w:b/>
          <w:bCs/>
          <w:color w:val="000000"/>
          <w:sz w:val="18"/>
          <w:szCs w:val="18"/>
        </w:rPr>
        <w:t>Pytanie 12.  Zał. 2 pkt. 4.9</w:t>
      </w: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r w:rsidRPr="00435B62">
        <w:rPr>
          <w:rFonts w:eastAsia="Yu Gothic UI" w:cstheme="minorHAnsi"/>
          <w:color w:val="000000"/>
          <w:sz w:val="18"/>
          <w:szCs w:val="18"/>
        </w:rPr>
        <w:t>Zwracamy się z prośbą do Zamawiającego o dopuszczenie aparatu RTG z prądem w fluoroskopii pulsacyjnej wynoszącym 7mA?</w:t>
      </w: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r w:rsidRPr="00435B62">
        <w:rPr>
          <w:rFonts w:eastAsia="Yu Gothic UI" w:cstheme="minorHAnsi"/>
          <w:color w:val="000000"/>
          <w:sz w:val="18"/>
          <w:szCs w:val="18"/>
        </w:rPr>
        <w:t>Odp. Nie, zgodnie z SWZ</w:t>
      </w:r>
    </w:p>
    <w:p w:rsidR="00435B62" w:rsidRPr="00435B62" w:rsidRDefault="00435B62" w:rsidP="00435B62">
      <w:pPr>
        <w:autoSpaceDN w:val="0"/>
        <w:adjustRightInd w:val="0"/>
        <w:spacing w:line="276" w:lineRule="auto"/>
        <w:contextualSpacing/>
        <w:jc w:val="both"/>
        <w:textAlignment w:val="baseline"/>
        <w:rPr>
          <w:rFonts w:eastAsia="Yu Gothic UI" w:cstheme="minorHAnsi"/>
          <w:b/>
          <w:bCs/>
          <w:color w:val="000000"/>
          <w:sz w:val="18"/>
          <w:szCs w:val="18"/>
        </w:rPr>
      </w:pPr>
    </w:p>
    <w:p w:rsidR="00435B62" w:rsidRPr="00435B62" w:rsidRDefault="00435B62" w:rsidP="00435B62">
      <w:pPr>
        <w:autoSpaceDN w:val="0"/>
        <w:adjustRightInd w:val="0"/>
        <w:spacing w:line="276" w:lineRule="auto"/>
        <w:contextualSpacing/>
        <w:jc w:val="both"/>
        <w:textAlignment w:val="baseline"/>
        <w:rPr>
          <w:rFonts w:eastAsia="Yu Gothic UI" w:cstheme="minorHAnsi"/>
          <w:b/>
          <w:bCs/>
          <w:color w:val="000000"/>
          <w:sz w:val="18"/>
          <w:szCs w:val="18"/>
        </w:rPr>
      </w:pPr>
      <w:r w:rsidRPr="00435B62">
        <w:rPr>
          <w:rFonts w:eastAsia="Yu Gothic UI" w:cstheme="minorHAnsi"/>
          <w:b/>
          <w:bCs/>
          <w:color w:val="000000"/>
          <w:sz w:val="18"/>
          <w:szCs w:val="18"/>
        </w:rPr>
        <w:t>Pytanie 13.  Zał. 2 pkt. 5.5</w:t>
      </w: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r w:rsidRPr="00435B62">
        <w:rPr>
          <w:rFonts w:eastAsia="Yu Gothic UI" w:cstheme="minorHAnsi"/>
          <w:color w:val="000000"/>
          <w:sz w:val="18"/>
          <w:szCs w:val="18"/>
        </w:rPr>
        <w:t xml:space="preserve">Zwracamy się z prośbą do Zamawiającego o dopuszczenie aparatu RTG wyposażonego w detektor cyfrowy o rozdzielczości wynoszącej 6,8 mln </w:t>
      </w:r>
      <w:proofErr w:type="spellStart"/>
      <w:r w:rsidRPr="00435B62">
        <w:rPr>
          <w:rFonts w:eastAsia="Yu Gothic UI" w:cstheme="minorHAnsi"/>
          <w:color w:val="000000"/>
          <w:sz w:val="18"/>
          <w:szCs w:val="18"/>
        </w:rPr>
        <w:t>pixeli</w:t>
      </w:r>
      <w:proofErr w:type="spellEnd"/>
      <w:r w:rsidRPr="00435B62">
        <w:rPr>
          <w:rFonts w:eastAsia="Yu Gothic UI" w:cstheme="minorHAnsi"/>
          <w:color w:val="000000"/>
          <w:sz w:val="18"/>
          <w:szCs w:val="18"/>
        </w:rPr>
        <w:t>?</w:t>
      </w: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r w:rsidRPr="00435B62">
        <w:rPr>
          <w:rFonts w:eastAsia="Yu Gothic UI" w:cstheme="minorHAnsi"/>
          <w:color w:val="000000"/>
          <w:sz w:val="18"/>
          <w:szCs w:val="18"/>
        </w:rPr>
        <w:t>Odp. Nie, zgodnie z SWZ</w:t>
      </w: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p>
    <w:p w:rsidR="00435B62" w:rsidRPr="00435B62" w:rsidRDefault="00435B62" w:rsidP="00435B62">
      <w:pPr>
        <w:autoSpaceDN w:val="0"/>
        <w:adjustRightInd w:val="0"/>
        <w:spacing w:line="276" w:lineRule="auto"/>
        <w:contextualSpacing/>
        <w:jc w:val="both"/>
        <w:textAlignment w:val="baseline"/>
        <w:rPr>
          <w:rFonts w:eastAsia="Yu Gothic UI" w:cstheme="minorHAnsi"/>
          <w:b/>
          <w:bCs/>
          <w:color w:val="000000"/>
          <w:sz w:val="18"/>
          <w:szCs w:val="18"/>
        </w:rPr>
      </w:pPr>
      <w:r w:rsidRPr="00435B62">
        <w:rPr>
          <w:rFonts w:eastAsia="Yu Gothic UI" w:cstheme="minorHAnsi"/>
          <w:b/>
          <w:bCs/>
          <w:color w:val="000000"/>
          <w:sz w:val="18"/>
          <w:szCs w:val="18"/>
        </w:rPr>
        <w:t>Pytanie 14.  Zał. 2 pkt. 5.6</w:t>
      </w: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r w:rsidRPr="00435B62">
        <w:rPr>
          <w:rFonts w:eastAsia="Yu Gothic UI" w:cstheme="minorHAnsi"/>
          <w:color w:val="000000"/>
          <w:sz w:val="18"/>
          <w:szCs w:val="18"/>
        </w:rPr>
        <w:t xml:space="preserve">Zwracamy się z prośbą do Zamawiającego o dopuszczenie aparatu RTG wyposażonego w detektor cyfrowy o wielkości </w:t>
      </w:r>
      <w:proofErr w:type="spellStart"/>
      <w:r w:rsidRPr="00435B62">
        <w:rPr>
          <w:rFonts w:eastAsia="Yu Gothic UI" w:cstheme="minorHAnsi"/>
          <w:color w:val="000000"/>
          <w:sz w:val="18"/>
          <w:szCs w:val="18"/>
        </w:rPr>
        <w:t>pixela</w:t>
      </w:r>
      <w:proofErr w:type="spellEnd"/>
      <w:r w:rsidRPr="00435B62">
        <w:rPr>
          <w:rFonts w:eastAsia="Yu Gothic UI" w:cstheme="minorHAnsi"/>
          <w:color w:val="000000"/>
          <w:sz w:val="18"/>
          <w:szCs w:val="18"/>
        </w:rPr>
        <w:t xml:space="preserve"> 160μm?</w:t>
      </w: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r w:rsidRPr="00435B62">
        <w:rPr>
          <w:rFonts w:eastAsia="Yu Gothic UI" w:cstheme="minorHAnsi"/>
          <w:color w:val="000000"/>
          <w:sz w:val="18"/>
          <w:szCs w:val="18"/>
        </w:rPr>
        <w:t>Odp. Nie, zgodnie z SWZ</w:t>
      </w: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p>
    <w:p w:rsidR="00435B62" w:rsidRPr="00435B62" w:rsidRDefault="00435B62" w:rsidP="00435B62">
      <w:pPr>
        <w:autoSpaceDN w:val="0"/>
        <w:adjustRightInd w:val="0"/>
        <w:spacing w:line="276" w:lineRule="auto"/>
        <w:contextualSpacing/>
        <w:jc w:val="both"/>
        <w:textAlignment w:val="baseline"/>
        <w:rPr>
          <w:rFonts w:eastAsia="Yu Gothic UI" w:cstheme="minorHAnsi"/>
          <w:b/>
          <w:bCs/>
          <w:color w:val="000000"/>
          <w:sz w:val="18"/>
          <w:szCs w:val="18"/>
        </w:rPr>
      </w:pPr>
      <w:r w:rsidRPr="00435B62">
        <w:rPr>
          <w:rFonts w:eastAsia="Yu Gothic UI" w:cstheme="minorHAnsi"/>
          <w:b/>
          <w:bCs/>
          <w:color w:val="000000"/>
          <w:sz w:val="18"/>
          <w:szCs w:val="18"/>
        </w:rPr>
        <w:t>Pytanie 15.  Zał. 2 pkt. 5.8</w:t>
      </w: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r w:rsidRPr="00435B62">
        <w:rPr>
          <w:rFonts w:eastAsia="Yu Gothic UI" w:cstheme="minorHAnsi"/>
          <w:color w:val="000000"/>
          <w:sz w:val="18"/>
          <w:szCs w:val="18"/>
        </w:rPr>
        <w:t>Zwracamy się z prośbą do Zamawiającego o dopuszczenie aparatu RTG wyposażonego w detektor cyfrowy o współczynniku DQE wynoszącym 60%?</w:t>
      </w: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r w:rsidRPr="00435B62">
        <w:rPr>
          <w:rFonts w:eastAsia="Yu Gothic UI" w:cstheme="minorHAnsi"/>
          <w:color w:val="000000"/>
          <w:sz w:val="18"/>
          <w:szCs w:val="18"/>
        </w:rPr>
        <w:lastRenderedPageBreak/>
        <w:t>Odp. Nie, zgodnie z SWZ</w:t>
      </w: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p>
    <w:p w:rsidR="00435B62" w:rsidRPr="00435B62" w:rsidRDefault="00435B62" w:rsidP="00435B62">
      <w:pPr>
        <w:autoSpaceDN w:val="0"/>
        <w:adjustRightInd w:val="0"/>
        <w:spacing w:line="276" w:lineRule="auto"/>
        <w:contextualSpacing/>
        <w:jc w:val="both"/>
        <w:textAlignment w:val="baseline"/>
        <w:rPr>
          <w:rFonts w:eastAsia="Yu Gothic UI" w:cstheme="minorHAnsi"/>
          <w:b/>
          <w:bCs/>
          <w:color w:val="000000"/>
          <w:sz w:val="18"/>
          <w:szCs w:val="18"/>
        </w:rPr>
      </w:pPr>
      <w:r w:rsidRPr="00435B62">
        <w:rPr>
          <w:rFonts w:eastAsia="Yu Gothic UI" w:cstheme="minorHAnsi"/>
          <w:b/>
          <w:bCs/>
          <w:color w:val="000000"/>
          <w:sz w:val="18"/>
          <w:szCs w:val="18"/>
        </w:rPr>
        <w:t>Pytanie 16.  Zał. 2 pkt. 5.5</w:t>
      </w: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r w:rsidRPr="00435B62">
        <w:rPr>
          <w:rFonts w:eastAsia="Yu Gothic UI" w:cstheme="minorHAnsi"/>
          <w:color w:val="000000"/>
          <w:sz w:val="18"/>
          <w:szCs w:val="18"/>
        </w:rPr>
        <w:t xml:space="preserve">Zwracamy się z prośbą do Zamawiającego o dopuszczenie aparatu RTG wyposażonego w detektor cyfrowy o rozdzielczości wynoszącej 6,8 mln </w:t>
      </w:r>
      <w:proofErr w:type="spellStart"/>
      <w:r w:rsidRPr="00435B62">
        <w:rPr>
          <w:rFonts w:eastAsia="Yu Gothic UI" w:cstheme="minorHAnsi"/>
          <w:color w:val="000000"/>
          <w:sz w:val="18"/>
          <w:szCs w:val="18"/>
        </w:rPr>
        <w:t>pixeli</w:t>
      </w:r>
      <w:proofErr w:type="spellEnd"/>
      <w:r w:rsidRPr="00435B62">
        <w:rPr>
          <w:rFonts w:eastAsia="Yu Gothic UI" w:cstheme="minorHAnsi"/>
          <w:color w:val="000000"/>
          <w:sz w:val="18"/>
          <w:szCs w:val="18"/>
        </w:rPr>
        <w:t>?</w:t>
      </w: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r w:rsidRPr="00435B62">
        <w:rPr>
          <w:rFonts w:eastAsia="Yu Gothic UI" w:cstheme="minorHAnsi"/>
          <w:color w:val="000000"/>
          <w:sz w:val="18"/>
          <w:szCs w:val="18"/>
        </w:rPr>
        <w:t>Odp. Nie, zgodnie z SWZ</w:t>
      </w: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p>
    <w:p w:rsidR="00435B62" w:rsidRPr="00435B62" w:rsidRDefault="00435B62" w:rsidP="00435B62">
      <w:pPr>
        <w:autoSpaceDN w:val="0"/>
        <w:adjustRightInd w:val="0"/>
        <w:spacing w:line="276" w:lineRule="auto"/>
        <w:contextualSpacing/>
        <w:jc w:val="both"/>
        <w:textAlignment w:val="baseline"/>
        <w:rPr>
          <w:rFonts w:eastAsia="Yu Gothic UI" w:cstheme="minorHAnsi"/>
          <w:b/>
          <w:bCs/>
          <w:color w:val="000000"/>
          <w:sz w:val="18"/>
          <w:szCs w:val="18"/>
        </w:rPr>
      </w:pPr>
      <w:r w:rsidRPr="00435B62">
        <w:rPr>
          <w:rFonts w:eastAsia="Yu Gothic UI" w:cstheme="minorHAnsi"/>
          <w:b/>
          <w:bCs/>
          <w:color w:val="000000"/>
          <w:sz w:val="18"/>
          <w:szCs w:val="18"/>
        </w:rPr>
        <w:t>Pytanie 17.  Zał. 2 pkt. 6.6</w:t>
      </w: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r w:rsidRPr="00435B62">
        <w:rPr>
          <w:rFonts w:eastAsia="Yu Gothic UI" w:cstheme="minorHAnsi"/>
          <w:color w:val="000000"/>
          <w:sz w:val="18"/>
          <w:szCs w:val="18"/>
        </w:rPr>
        <w:t xml:space="preserve">Zwracamy się z prośbą do Zamawiającego o dopuszczenie aparatu RTG wyposażonego w statyw do zdjęć odległościowych z pochłanialnością płyty 0,85 </w:t>
      </w:r>
      <w:proofErr w:type="spellStart"/>
      <w:r w:rsidRPr="00435B62">
        <w:rPr>
          <w:rFonts w:eastAsia="Yu Gothic UI" w:cstheme="minorHAnsi"/>
          <w:color w:val="000000"/>
          <w:sz w:val="18"/>
          <w:szCs w:val="18"/>
        </w:rPr>
        <w:t>mmAl</w:t>
      </w:r>
      <w:proofErr w:type="spellEnd"/>
      <w:r w:rsidRPr="00435B62">
        <w:rPr>
          <w:rFonts w:eastAsia="Yu Gothic UI" w:cstheme="minorHAnsi"/>
          <w:color w:val="000000"/>
          <w:sz w:val="18"/>
          <w:szCs w:val="18"/>
        </w:rPr>
        <w:t>?</w:t>
      </w: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r w:rsidRPr="00435B62">
        <w:rPr>
          <w:rFonts w:eastAsia="Yu Gothic UI" w:cstheme="minorHAnsi"/>
          <w:color w:val="000000"/>
          <w:sz w:val="18"/>
          <w:szCs w:val="18"/>
        </w:rPr>
        <w:t>Odp. Zamawiający dopuszcza</w:t>
      </w: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p>
    <w:p w:rsidR="00435B62" w:rsidRPr="00435B62" w:rsidRDefault="00435B62" w:rsidP="00435B62">
      <w:pPr>
        <w:autoSpaceDN w:val="0"/>
        <w:adjustRightInd w:val="0"/>
        <w:spacing w:line="276" w:lineRule="auto"/>
        <w:contextualSpacing/>
        <w:jc w:val="both"/>
        <w:textAlignment w:val="baseline"/>
        <w:rPr>
          <w:rFonts w:eastAsia="Yu Gothic UI" w:cstheme="minorHAnsi"/>
          <w:b/>
          <w:bCs/>
          <w:color w:val="000000"/>
          <w:sz w:val="18"/>
          <w:szCs w:val="18"/>
        </w:rPr>
      </w:pPr>
      <w:r w:rsidRPr="00435B62">
        <w:rPr>
          <w:rFonts w:eastAsia="Yu Gothic UI" w:cstheme="minorHAnsi"/>
          <w:b/>
          <w:bCs/>
          <w:color w:val="000000"/>
          <w:sz w:val="18"/>
          <w:szCs w:val="18"/>
        </w:rPr>
        <w:t>Pytanie 18.  Zał. 2 pkt. 7.6</w:t>
      </w: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r w:rsidRPr="00435B62">
        <w:rPr>
          <w:rFonts w:eastAsia="Yu Gothic UI" w:cstheme="minorHAnsi"/>
          <w:color w:val="000000"/>
          <w:sz w:val="18"/>
          <w:szCs w:val="18"/>
        </w:rPr>
        <w:t>Zwracamy się z prośbą do Zamawiającego o dopuszczenie aparatu RTG wyposażonego w detektor cyfrowy zasilany akumulatorowo, które są ładowane w zewnętrznej ładowarce bez możliwości ładowania detektora w statywie?</w:t>
      </w: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r w:rsidRPr="00435B62">
        <w:rPr>
          <w:rFonts w:eastAsia="Yu Gothic UI" w:cstheme="minorHAnsi"/>
          <w:color w:val="000000"/>
          <w:sz w:val="18"/>
          <w:szCs w:val="18"/>
        </w:rPr>
        <w:t>Odp. Zamawiający dopuszcza</w:t>
      </w: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p>
    <w:p w:rsidR="00435B62" w:rsidRPr="00435B62" w:rsidRDefault="00435B62" w:rsidP="00435B62">
      <w:pPr>
        <w:autoSpaceDN w:val="0"/>
        <w:adjustRightInd w:val="0"/>
        <w:spacing w:line="276" w:lineRule="auto"/>
        <w:contextualSpacing/>
        <w:jc w:val="both"/>
        <w:textAlignment w:val="baseline"/>
        <w:rPr>
          <w:rFonts w:eastAsia="Yu Gothic UI" w:cstheme="minorHAnsi"/>
          <w:b/>
          <w:bCs/>
          <w:color w:val="000000"/>
          <w:sz w:val="18"/>
          <w:szCs w:val="18"/>
        </w:rPr>
      </w:pPr>
      <w:r w:rsidRPr="00435B62">
        <w:rPr>
          <w:rFonts w:eastAsia="Yu Gothic UI" w:cstheme="minorHAnsi"/>
          <w:b/>
          <w:bCs/>
          <w:color w:val="000000"/>
          <w:sz w:val="18"/>
          <w:szCs w:val="18"/>
        </w:rPr>
        <w:t>Pytanie 19.  Zał. 2 pkt. 8.15</w:t>
      </w: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r w:rsidRPr="00435B62">
        <w:rPr>
          <w:rFonts w:eastAsia="Yu Gothic UI" w:cstheme="minorHAnsi"/>
          <w:color w:val="000000"/>
          <w:sz w:val="18"/>
          <w:szCs w:val="18"/>
        </w:rPr>
        <w:t xml:space="preserve">Zwracamy się z prośbą do Zamawiającego o dopuszczenie aparatu RTG wyposażonego w oprogramowanie zainstalowane na stacji technika bez analizy zdjęć odrzuconych? </w:t>
      </w:r>
    </w:p>
    <w:p w:rsidR="00435B62" w:rsidRPr="00435B62" w:rsidRDefault="00435B62" w:rsidP="00435B62">
      <w:pPr>
        <w:jc w:val="both"/>
        <w:rPr>
          <w:rFonts w:cstheme="minorHAnsi"/>
          <w:sz w:val="18"/>
          <w:szCs w:val="18"/>
        </w:rPr>
      </w:pP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r w:rsidRPr="00435B62">
        <w:rPr>
          <w:rFonts w:eastAsia="Yu Gothic UI" w:cstheme="minorHAnsi"/>
          <w:color w:val="000000"/>
          <w:sz w:val="18"/>
          <w:szCs w:val="18"/>
        </w:rPr>
        <w:t>Odp. Nie, zgodnie z SWZ</w:t>
      </w:r>
    </w:p>
    <w:p w:rsidR="00435B62" w:rsidRPr="00435B62" w:rsidRDefault="00435B62" w:rsidP="00435B62">
      <w:pPr>
        <w:jc w:val="both"/>
        <w:rPr>
          <w:rFonts w:cstheme="minorHAnsi"/>
          <w:sz w:val="18"/>
          <w:szCs w:val="18"/>
        </w:rPr>
      </w:pPr>
    </w:p>
    <w:p w:rsidR="00435B62" w:rsidRPr="00435B62" w:rsidRDefault="00435B62" w:rsidP="00435B62">
      <w:pPr>
        <w:jc w:val="both"/>
        <w:rPr>
          <w:rFonts w:cstheme="minorHAnsi"/>
          <w:sz w:val="18"/>
          <w:szCs w:val="18"/>
        </w:rPr>
      </w:pPr>
      <w:r w:rsidRPr="00435B62">
        <w:rPr>
          <w:rFonts w:eastAsia="Yu Gothic UI" w:cstheme="minorHAnsi"/>
          <w:b/>
          <w:bCs/>
          <w:color w:val="000000"/>
          <w:sz w:val="18"/>
          <w:szCs w:val="18"/>
        </w:rPr>
        <w:t>Pytanie 20.</w:t>
      </w:r>
    </w:p>
    <w:p w:rsidR="00435B62" w:rsidRPr="00435B62" w:rsidRDefault="00435B62" w:rsidP="00435B62">
      <w:pPr>
        <w:jc w:val="both"/>
        <w:rPr>
          <w:rFonts w:cstheme="minorHAnsi"/>
          <w:sz w:val="18"/>
          <w:szCs w:val="18"/>
        </w:rPr>
      </w:pPr>
      <w:r w:rsidRPr="00435B62">
        <w:rPr>
          <w:rFonts w:cstheme="minorHAnsi"/>
          <w:sz w:val="18"/>
          <w:szCs w:val="18"/>
        </w:rPr>
        <w:t xml:space="preserve">Dzień dobry, Ze względu na to że w zamówieniu brak przedmiarów na wymianę m.in. okien, drzwi, szafek kuchennych, czy moglibyście Państwo udostępnić wymiary wszystkich elementów do wymiany lub czy istnieje możliwość wyznaczenia terminu do ewentualnych oględzin </w:t>
      </w:r>
      <w:proofErr w:type="spellStart"/>
      <w:r w:rsidRPr="00435B62">
        <w:rPr>
          <w:rFonts w:cstheme="minorHAnsi"/>
          <w:sz w:val="18"/>
          <w:szCs w:val="18"/>
        </w:rPr>
        <w:t>w.w</w:t>
      </w:r>
      <w:proofErr w:type="spellEnd"/>
      <w:r w:rsidRPr="00435B62">
        <w:rPr>
          <w:rFonts w:cstheme="minorHAnsi"/>
          <w:sz w:val="18"/>
          <w:szCs w:val="18"/>
        </w:rPr>
        <w:t xml:space="preserve"> pomieszczeń i pobrania pomiarów?</w:t>
      </w:r>
    </w:p>
    <w:p w:rsidR="00435B62" w:rsidRPr="00435B62" w:rsidRDefault="00435B62" w:rsidP="00435B62">
      <w:pPr>
        <w:spacing w:line="240" w:lineRule="auto"/>
        <w:jc w:val="both"/>
        <w:rPr>
          <w:rFonts w:cstheme="minorHAnsi"/>
          <w:sz w:val="18"/>
          <w:szCs w:val="18"/>
        </w:rPr>
      </w:pPr>
      <w:r w:rsidRPr="00435B62">
        <w:rPr>
          <w:rFonts w:cstheme="minorHAnsi"/>
          <w:sz w:val="18"/>
          <w:szCs w:val="18"/>
        </w:rPr>
        <w:t>Odp. Zamawiający przekazuje poniżej pomiary elementów, które będą podlegały wymianie w związku z pracami adaptacyjnymi w ramach postępowania ,,Dostawa, montaż i uruchomienie aparatu RTG ogólnodiagnostycznego cyfrowego z systemem rejestracji dawki”. Wskazane pomiary należy traktować poglądowo i mieć na uwadze, iż są to wymiary otworów okiennych/drzwiowych. Przed rozpoczęciem robót budowlanych Wykonawca zobowiązany jest do wykonania niezbędnych obmiarów we własnym zakresie.</w:t>
      </w:r>
    </w:p>
    <w:p w:rsidR="00435B62" w:rsidRPr="00435B62" w:rsidRDefault="00435B62" w:rsidP="00435B62">
      <w:pPr>
        <w:spacing w:line="360" w:lineRule="auto"/>
        <w:jc w:val="both"/>
        <w:rPr>
          <w:rFonts w:cstheme="minorHAnsi"/>
          <w:sz w:val="18"/>
          <w:szCs w:val="18"/>
        </w:rPr>
      </w:pPr>
      <w:r w:rsidRPr="00435B62">
        <w:rPr>
          <w:rFonts w:cstheme="minorHAnsi"/>
          <w:sz w:val="18"/>
          <w:szCs w:val="18"/>
        </w:rPr>
        <w:t xml:space="preserve"> </w:t>
      </w:r>
    </w:p>
    <w:p w:rsidR="00435B62" w:rsidRPr="00435B62" w:rsidRDefault="00435B62" w:rsidP="00435B62">
      <w:pPr>
        <w:pStyle w:val="Akapitzlist"/>
        <w:numPr>
          <w:ilvl w:val="0"/>
          <w:numId w:val="15"/>
        </w:numPr>
        <w:spacing w:line="360" w:lineRule="auto"/>
        <w:ind w:left="426" w:hanging="426"/>
        <w:contextualSpacing/>
        <w:jc w:val="both"/>
        <w:rPr>
          <w:rFonts w:asciiTheme="minorHAnsi" w:hAnsiTheme="minorHAnsi" w:cstheme="minorHAnsi"/>
          <w:sz w:val="18"/>
          <w:szCs w:val="18"/>
        </w:rPr>
      </w:pPr>
      <w:r w:rsidRPr="00435B62">
        <w:rPr>
          <w:rFonts w:asciiTheme="minorHAnsi" w:hAnsiTheme="minorHAnsi" w:cstheme="minorHAnsi"/>
          <w:sz w:val="18"/>
          <w:szCs w:val="18"/>
        </w:rPr>
        <w:t>Pomieszczenie badań Pacjenta (Gabinet RTG):</w:t>
      </w:r>
    </w:p>
    <w:p w:rsidR="00435B62" w:rsidRPr="00435B62" w:rsidRDefault="00435B62" w:rsidP="00435B62">
      <w:pPr>
        <w:pStyle w:val="Akapitzlist"/>
        <w:spacing w:line="360" w:lineRule="auto"/>
        <w:ind w:left="426"/>
        <w:jc w:val="both"/>
        <w:rPr>
          <w:rFonts w:asciiTheme="minorHAnsi" w:hAnsiTheme="minorHAnsi" w:cstheme="minorHAnsi"/>
          <w:sz w:val="18"/>
          <w:szCs w:val="18"/>
        </w:rPr>
      </w:pPr>
      <w:r w:rsidRPr="00435B62">
        <w:rPr>
          <w:rFonts w:asciiTheme="minorHAnsi" w:hAnsiTheme="minorHAnsi" w:cstheme="minorHAnsi"/>
          <w:sz w:val="18"/>
          <w:szCs w:val="18"/>
        </w:rPr>
        <w:t>Wysokość pomieszczenia: 3,15 m</w:t>
      </w:r>
    </w:p>
    <w:p w:rsidR="00435B62" w:rsidRPr="00435B62" w:rsidRDefault="00435B62" w:rsidP="00435B62">
      <w:pPr>
        <w:pStyle w:val="Akapitzlist"/>
        <w:spacing w:line="360" w:lineRule="auto"/>
        <w:ind w:left="426"/>
        <w:jc w:val="both"/>
        <w:rPr>
          <w:rFonts w:asciiTheme="minorHAnsi" w:hAnsiTheme="minorHAnsi" w:cstheme="minorHAnsi"/>
          <w:sz w:val="18"/>
          <w:szCs w:val="18"/>
        </w:rPr>
      </w:pPr>
      <w:r w:rsidRPr="00435B62">
        <w:rPr>
          <w:rFonts w:asciiTheme="minorHAnsi" w:hAnsiTheme="minorHAnsi" w:cstheme="minorHAnsi"/>
          <w:sz w:val="18"/>
          <w:szCs w:val="18"/>
        </w:rPr>
        <w:t>Otwory okienne: 0,8 x 2,4 m (2 szt.)</w:t>
      </w:r>
    </w:p>
    <w:p w:rsidR="00435B62" w:rsidRPr="00435B62" w:rsidRDefault="00435B62" w:rsidP="00435B62">
      <w:pPr>
        <w:pStyle w:val="Akapitzlist"/>
        <w:numPr>
          <w:ilvl w:val="0"/>
          <w:numId w:val="15"/>
        </w:numPr>
        <w:spacing w:line="360" w:lineRule="auto"/>
        <w:ind w:left="426" w:hanging="426"/>
        <w:contextualSpacing/>
        <w:jc w:val="both"/>
        <w:rPr>
          <w:rFonts w:asciiTheme="minorHAnsi" w:hAnsiTheme="minorHAnsi" w:cstheme="minorHAnsi"/>
          <w:sz w:val="18"/>
          <w:szCs w:val="18"/>
        </w:rPr>
      </w:pPr>
      <w:r w:rsidRPr="00435B62">
        <w:rPr>
          <w:rFonts w:asciiTheme="minorHAnsi" w:hAnsiTheme="minorHAnsi" w:cstheme="minorHAnsi"/>
          <w:sz w:val="18"/>
          <w:szCs w:val="18"/>
        </w:rPr>
        <w:t>Sterownia:</w:t>
      </w:r>
    </w:p>
    <w:p w:rsidR="00435B62" w:rsidRPr="00435B62" w:rsidRDefault="00435B62" w:rsidP="00435B62">
      <w:pPr>
        <w:pStyle w:val="Akapitzlist"/>
        <w:spacing w:line="360" w:lineRule="auto"/>
        <w:ind w:left="426"/>
        <w:jc w:val="both"/>
        <w:rPr>
          <w:rFonts w:asciiTheme="minorHAnsi" w:hAnsiTheme="minorHAnsi" w:cstheme="minorHAnsi"/>
          <w:sz w:val="18"/>
          <w:szCs w:val="18"/>
        </w:rPr>
      </w:pPr>
      <w:r w:rsidRPr="00435B62">
        <w:rPr>
          <w:rFonts w:asciiTheme="minorHAnsi" w:hAnsiTheme="minorHAnsi" w:cstheme="minorHAnsi"/>
          <w:sz w:val="18"/>
          <w:szCs w:val="18"/>
        </w:rPr>
        <w:t>Wysokość pomieszczenia: 2,55 m</w:t>
      </w:r>
    </w:p>
    <w:p w:rsidR="00435B62" w:rsidRPr="00435B62" w:rsidRDefault="00435B62" w:rsidP="00435B62">
      <w:pPr>
        <w:pStyle w:val="Akapitzlist"/>
        <w:spacing w:line="360" w:lineRule="auto"/>
        <w:ind w:left="426"/>
        <w:jc w:val="both"/>
        <w:rPr>
          <w:rFonts w:asciiTheme="minorHAnsi" w:hAnsiTheme="minorHAnsi" w:cstheme="minorHAnsi"/>
          <w:sz w:val="18"/>
          <w:szCs w:val="18"/>
        </w:rPr>
      </w:pPr>
      <w:r w:rsidRPr="00435B62">
        <w:rPr>
          <w:rFonts w:asciiTheme="minorHAnsi" w:hAnsiTheme="minorHAnsi" w:cstheme="minorHAnsi"/>
          <w:sz w:val="18"/>
          <w:szCs w:val="18"/>
        </w:rPr>
        <w:t>Otwór drzwiowy do Sterowni: 1,0 x 2,0 m</w:t>
      </w:r>
    </w:p>
    <w:p w:rsidR="00435B62" w:rsidRPr="00435B62" w:rsidRDefault="00435B62" w:rsidP="00435B62">
      <w:pPr>
        <w:pStyle w:val="Akapitzlist"/>
        <w:numPr>
          <w:ilvl w:val="0"/>
          <w:numId w:val="15"/>
        </w:numPr>
        <w:spacing w:line="360" w:lineRule="auto"/>
        <w:ind w:left="426" w:hanging="426"/>
        <w:contextualSpacing/>
        <w:jc w:val="both"/>
        <w:rPr>
          <w:rFonts w:asciiTheme="minorHAnsi" w:hAnsiTheme="minorHAnsi" w:cstheme="minorHAnsi"/>
          <w:sz w:val="18"/>
          <w:szCs w:val="18"/>
        </w:rPr>
      </w:pPr>
      <w:r w:rsidRPr="00435B62">
        <w:rPr>
          <w:rFonts w:asciiTheme="minorHAnsi" w:hAnsiTheme="minorHAnsi" w:cstheme="minorHAnsi"/>
          <w:sz w:val="18"/>
          <w:szCs w:val="18"/>
        </w:rPr>
        <w:t>Aktualne Pomieszczenie Przechodnie:</w:t>
      </w:r>
    </w:p>
    <w:p w:rsidR="00435B62" w:rsidRPr="00435B62" w:rsidRDefault="00435B62" w:rsidP="00435B62">
      <w:pPr>
        <w:pStyle w:val="Akapitzlist"/>
        <w:spacing w:line="360" w:lineRule="auto"/>
        <w:ind w:left="426"/>
        <w:jc w:val="both"/>
        <w:rPr>
          <w:rFonts w:asciiTheme="minorHAnsi" w:hAnsiTheme="minorHAnsi" w:cstheme="minorHAnsi"/>
          <w:sz w:val="18"/>
          <w:szCs w:val="18"/>
        </w:rPr>
      </w:pPr>
      <w:r w:rsidRPr="00435B62">
        <w:rPr>
          <w:rFonts w:asciiTheme="minorHAnsi" w:hAnsiTheme="minorHAnsi" w:cstheme="minorHAnsi"/>
          <w:sz w:val="18"/>
          <w:szCs w:val="18"/>
        </w:rPr>
        <w:t>Wysokość pomieszczenia: 3,15 m</w:t>
      </w:r>
    </w:p>
    <w:p w:rsidR="00435B62" w:rsidRPr="00435B62" w:rsidRDefault="00435B62" w:rsidP="00435B62">
      <w:pPr>
        <w:pStyle w:val="Akapitzlist"/>
        <w:spacing w:line="360" w:lineRule="auto"/>
        <w:ind w:left="426"/>
        <w:jc w:val="both"/>
        <w:rPr>
          <w:rFonts w:asciiTheme="minorHAnsi" w:hAnsiTheme="minorHAnsi" w:cstheme="minorHAnsi"/>
          <w:sz w:val="18"/>
          <w:szCs w:val="18"/>
        </w:rPr>
      </w:pPr>
      <w:r w:rsidRPr="00435B62">
        <w:rPr>
          <w:rFonts w:asciiTheme="minorHAnsi" w:hAnsiTheme="minorHAnsi" w:cstheme="minorHAnsi"/>
          <w:sz w:val="18"/>
          <w:szCs w:val="18"/>
        </w:rPr>
        <w:t>Otwór okienny: 2,0 x 2,4 m (1 szt.)</w:t>
      </w:r>
    </w:p>
    <w:p w:rsidR="00435B62" w:rsidRPr="00435B62" w:rsidRDefault="00435B62" w:rsidP="00435B62">
      <w:pPr>
        <w:pStyle w:val="Akapitzlist"/>
        <w:spacing w:line="360" w:lineRule="auto"/>
        <w:ind w:left="426"/>
        <w:jc w:val="both"/>
        <w:rPr>
          <w:rFonts w:asciiTheme="minorHAnsi" w:hAnsiTheme="minorHAnsi" w:cstheme="minorHAnsi"/>
          <w:sz w:val="18"/>
          <w:szCs w:val="18"/>
        </w:rPr>
      </w:pPr>
      <w:r w:rsidRPr="00435B62">
        <w:rPr>
          <w:rFonts w:asciiTheme="minorHAnsi" w:hAnsiTheme="minorHAnsi" w:cstheme="minorHAnsi"/>
          <w:sz w:val="18"/>
          <w:szCs w:val="18"/>
        </w:rPr>
        <w:t>Otwór drzwiowy: 1,0 x 2,0 m</w:t>
      </w:r>
    </w:p>
    <w:p w:rsidR="00435B62" w:rsidRPr="00435B62" w:rsidRDefault="00435B62" w:rsidP="00435B62">
      <w:pPr>
        <w:pStyle w:val="Akapitzlist"/>
        <w:numPr>
          <w:ilvl w:val="0"/>
          <w:numId w:val="15"/>
        </w:numPr>
        <w:spacing w:line="360" w:lineRule="auto"/>
        <w:ind w:left="426" w:hanging="426"/>
        <w:contextualSpacing/>
        <w:jc w:val="both"/>
        <w:rPr>
          <w:rFonts w:asciiTheme="minorHAnsi" w:hAnsiTheme="minorHAnsi" w:cstheme="minorHAnsi"/>
          <w:sz w:val="18"/>
          <w:szCs w:val="18"/>
        </w:rPr>
      </w:pPr>
      <w:r w:rsidRPr="00435B62">
        <w:rPr>
          <w:rFonts w:asciiTheme="minorHAnsi" w:hAnsiTheme="minorHAnsi" w:cstheme="minorHAnsi"/>
          <w:sz w:val="18"/>
          <w:szCs w:val="18"/>
        </w:rPr>
        <w:t>Aktualny Pokój Techników:</w:t>
      </w:r>
    </w:p>
    <w:p w:rsidR="00435B62" w:rsidRPr="00435B62" w:rsidRDefault="00435B62" w:rsidP="00435B62">
      <w:pPr>
        <w:pStyle w:val="Akapitzlist"/>
        <w:spacing w:line="360" w:lineRule="auto"/>
        <w:ind w:left="426"/>
        <w:jc w:val="both"/>
        <w:rPr>
          <w:rFonts w:asciiTheme="minorHAnsi" w:hAnsiTheme="minorHAnsi" w:cstheme="minorHAnsi"/>
          <w:sz w:val="18"/>
          <w:szCs w:val="18"/>
        </w:rPr>
      </w:pPr>
      <w:r w:rsidRPr="00435B62">
        <w:rPr>
          <w:rFonts w:asciiTheme="minorHAnsi" w:hAnsiTheme="minorHAnsi" w:cstheme="minorHAnsi"/>
          <w:sz w:val="18"/>
          <w:szCs w:val="18"/>
        </w:rPr>
        <w:t>Wysokość pomieszczenia: 3,15 m</w:t>
      </w:r>
    </w:p>
    <w:p w:rsidR="00435B62" w:rsidRPr="00435B62" w:rsidRDefault="00435B62" w:rsidP="00435B62">
      <w:pPr>
        <w:pStyle w:val="Akapitzlist"/>
        <w:spacing w:line="360" w:lineRule="auto"/>
        <w:ind w:left="426"/>
        <w:jc w:val="both"/>
        <w:rPr>
          <w:rFonts w:asciiTheme="minorHAnsi" w:hAnsiTheme="minorHAnsi" w:cstheme="minorHAnsi"/>
          <w:sz w:val="18"/>
          <w:szCs w:val="18"/>
        </w:rPr>
      </w:pPr>
      <w:r w:rsidRPr="00435B62">
        <w:rPr>
          <w:rFonts w:asciiTheme="minorHAnsi" w:hAnsiTheme="minorHAnsi" w:cstheme="minorHAnsi"/>
          <w:sz w:val="18"/>
          <w:szCs w:val="18"/>
        </w:rPr>
        <w:t>Otwór okienny: 2,0 x 2,4 m (1 szt.)</w:t>
      </w:r>
    </w:p>
    <w:p w:rsidR="00435B62" w:rsidRPr="00435B62" w:rsidRDefault="00435B62" w:rsidP="00435B62">
      <w:pPr>
        <w:pStyle w:val="Akapitzlist"/>
        <w:spacing w:line="360" w:lineRule="auto"/>
        <w:ind w:left="426"/>
        <w:jc w:val="both"/>
        <w:rPr>
          <w:rFonts w:asciiTheme="minorHAnsi" w:hAnsiTheme="minorHAnsi" w:cstheme="minorHAnsi"/>
          <w:sz w:val="18"/>
          <w:szCs w:val="18"/>
        </w:rPr>
      </w:pPr>
      <w:r w:rsidRPr="00435B62">
        <w:rPr>
          <w:rFonts w:asciiTheme="minorHAnsi" w:hAnsiTheme="minorHAnsi" w:cstheme="minorHAnsi"/>
          <w:sz w:val="18"/>
          <w:szCs w:val="18"/>
        </w:rPr>
        <w:t>Otwór drzwiowy (wewnętrzny): 0,9 x 2,0 m</w:t>
      </w:r>
    </w:p>
    <w:p w:rsidR="00435B62" w:rsidRPr="00435B62" w:rsidRDefault="00435B62" w:rsidP="00435B62">
      <w:pPr>
        <w:pStyle w:val="Akapitzlist"/>
        <w:spacing w:line="360" w:lineRule="auto"/>
        <w:ind w:left="426"/>
        <w:jc w:val="both"/>
        <w:rPr>
          <w:rFonts w:asciiTheme="minorHAnsi" w:hAnsiTheme="minorHAnsi" w:cstheme="minorHAnsi"/>
          <w:sz w:val="18"/>
          <w:szCs w:val="18"/>
        </w:rPr>
      </w:pPr>
      <w:r w:rsidRPr="00435B62">
        <w:rPr>
          <w:rFonts w:asciiTheme="minorHAnsi" w:hAnsiTheme="minorHAnsi" w:cstheme="minorHAnsi"/>
          <w:sz w:val="18"/>
          <w:szCs w:val="18"/>
        </w:rPr>
        <w:t>Otwór drzwiowy (na zewnątrz- na korytarz): 0,9 x 2,0 m</w:t>
      </w:r>
    </w:p>
    <w:p w:rsidR="00435B62" w:rsidRPr="00435B62" w:rsidRDefault="00435B62" w:rsidP="00435B62">
      <w:pPr>
        <w:pStyle w:val="Akapitzlist"/>
        <w:numPr>
          <w:ilvl w:val="0"/>
          <w:numId w:val="15"/>
        </w:numPr>
        <w:spacing w:line="360" w:lineRule="auto"/>
        <w:ind w:left="426" w:hanging="426"/>
        <w:contextualSpacing/>
        <w:jc w:val="both"/>
        <w:rPr>
          <w:rFonts w:asciiTheme="minorHAnsi" w:hAnsiTheme="minorHAnsi" w:cstheme="minorHAnsi"/>
          <w:sz w:val="18"/>
          <w:szCs w:val="18"/>
        </w:rPr>
      </w:pPr>
      <w:r w:rsidRPr="00435B62">
        <w:rPr>
          <w:rFonts w:asciiTheme="minorHAnsi" w:hAnsiTheme="minorHAnsi" w:cstheme="minorHAnsi"/>
          <w:sz w:val="18"/>
          <w:szCs w:val="18"/>
        </w:rPr>
        <w:lastRenderedPageBreak/>
        <w:t>Zaplecze Socjalne:</w:t>
      </w:r>
    </w:p>
    <w:p w:rsidR="00435B62" w:rsidRPr="00435B62" w:rsidRDefault="00435B62" w:rsidP="00435B62">
      <w:pPr>
        <w:pStyle w:val="Akapitzlist"/>
        <w:spacing w:line="360" w:lineRule="auto"/>
        <w:ind w:left="426"/>
        <w:jc w:val="both"/>
        <w:rPr>
          <w:rFonts w:asciiTheme="minorHAnsi" w:hAnsiTheme="minorHAnsi" w:cstheme="minorHAnsi"/>
          <w:sz w:val="18"/>
          <w:szCs w:val="18"/>
        </w:rPr>
      </w:pPr>
      <w:r w:rsidRPr="00435B62">
        <w:rPr>
          <w:rFonts w:asciiTheme="minorHAnsi" w:hAnsiTheme="minorHAnsi" w:cstheme="minorHAnsi"/>
          <w:sz w:val="18"/>
          <w:szCs w:val="18"/>
        </w:rPr>
        <w:t>Wysokość pomieszczenia: 3,15 m</w:t>
      </w:r>
    </w:p>
    <w:p w:rsidR="00435B62" w:rsidRPr="00435B62" w:rsidRDefault="00435B62" w:rsidP="00435B62">
      <w:pPr>
        <w:pStyle w:val="Akapitzlist"/>
        <w:spacing w:line="360" w:lineRule="auto"/>
        <w:ind w:left="426"/>
        <w:jc w:val="both"/>
        <w:rPr>
          <w:rFonts w:asciiTheme="minorHAnsi" w:hAnsiTheme="minorHAnsi" w:cstheme="minorHAnsi"/>
          <w:sz w:val="18"/>
          <w:szCs w:val="18"/>
        </w:rPr>
      </w:pPr>
      <w:r w:rsidRPr="00435B62">
        <w:rPr>
          <w:rFonts w:asciiTheme="minorHAnsi" w:hAnsiTheme="minorHAnsi" w:cstheme="minorHAnsi"/>
          <w:sz w:val="18"/>
          <w:szCs w:val="18"/>
        </w:rPr>
        <w:t>Otwór okienny: 0,8 x 2,4 m (1 szt.)</w:t>
      </w:r>
    </w:p>
    <w:p w:rsidR="00435B62" w:rsidRPr="00435B62" w:rsidRDefault="00435B62" w:rsidP="00435B62">
      <w:pPr>
        <w:pStyle w:val="Akapitzlist"/>
        <w:spacing w:line="360" w:lineRule="auto"/>
        <w:ind w:left="426"/>
        <w:jc w:val="both"/>
        <w:rPr>
          <w:rFonts w:asciiTheme="minorHAnsi" w:hAnsiTheme="minorHAnsi" w:cstheme="minorHAnsi"/>
          <w:sz w:val="18"/>
          <w:szCs w:val="18"/>
        </w:rPr>
      </w:pPr>
      <w:r w:rsidRPr="00435B62">
        <w:rPr>
          <w:rFonts w:asciiTheme="minorHAnsi" w:hAnsiTheme="minorHAnsi" w:cstheme="minorHAnsi"/>
          <w:sz w:val="18"/>
          <w:szCs w:val="18"/>
        </w:rPr>
        <w:t>Otwór drzwiowy: 0,9 x 2,0 m</w:t>
      </w:r>
    </w:p>
    <w:p w:rsidR="00435B62" w:rsidRPr="00435B62" w:rsidRDefault="00435B62" w:rsidP="00435B62">
      <w:pPr>
        <w:pStyle w:val="Akapitzlist"/>
        <w:spacing w:line="360" w:lineRule="auto"/>
        <w:ind w:left="426"/>
        <w:jc w:val="both"/>
        <w:rPr>
          <w:rFonts w:asciiTheme="minorHAnsi" w:hAnsiTheme="minorHAnsi" w:cstheme="minorHAnsi"/>
          <w:sz w:val="18"/>
          <w:szCs w:val="18"/>
        </w:rPr>
      </w:pPr>
      <w:r w:rsidRPr="00435B62">
        <w:rPr>
          <w:rFonts w:asciiTheme="minorHAnsi" w:hAnsiTheme="minorHAnsi" w:cstheme="minorHAnsi"/>
          <w:sz w:val="18"/>
          <w:szCs w:val="18"/>
        </w:rPr>
        <w:t>Szerokość pomieszczenia: 2,84 m (należy uwzględnić umiejscowienie lodówki).</w:t>
      </w:r>
    </w:p>
    <w:p w:rsidR="00435B62" w:rsidRPr="00435B62" w:rsidRDefault="00435B62" w:rsidP="00435B62">
      <w:pPr>
        <w:jc w:val="both"/>
        <w:rPr>
          <w:rFonts w:cstheme="minorHAnsi"/>
          <w:sz w:val="18"/>
          <w:szCs w:val="18"/>
        </w:rPr>
      </w:pPr>
    </w:p>
    <w:p w:rsidR="00435B62" w:rsidRPr="00435B62" w:rsidRDefault="00435B62" w:rsidP="00435B62">
      <w:pPr>
        <w:pStyle w:val="Bezodstpw"/>
        <w:jc w:val="both"/>
        <w:rPr>
          <w:rFonts w:asciiTheme="minorHAnsi" w:hAnsiTheme="minorHAnsi" w:cstheme="minorHAnsi"/>
          <w:b/>
          <w:sz w:val="18"/>
          <w:szCs w:val="18"/>
        </w:rPr>
      </w:pPr>
      <w:r w:rsidRPr="00435B62">
        <w:rPr>
          <w:rFonts w:asciiTheme="minorHAnsi" w:hAnsiTheme="minorHAnsi" w:cstheme="minorHAnsi"/>
          <w:b/>
          <w:sz w:val="18"/>
          <w:szCs w:val="18"/>
        </w:rPr>
        <w:t xml:space="preserve">Pytanie nr 21. </w:t>
      </w:r>
    </w:p>
    <w:p w:rsidR="00435B62" w:rsidRPr="00435B62" w:rsidRDefault="00435B62" w:rsidP="00435B62">
      <w:pPr>
        <w:pStyle w:val="Bezodstpw"/>
        <w:jc w:val="both"/>
        <w:rPr>
          <w:rFonts w:asciiTheme="minorHAnsi" w:hAnsiTheme="minorHAnsi" w:cstheme="minorHAnsi"/>
          <w:b/>
          <w:sz w:val="18"/>
          <w:szCs w:val="18"/>
        </w:rPr>
      </w:pPr>
      <w:r w:rsidRPr="00435B62">
        <w:rPr>
          <w:rFonts w:asciiTheme="minorHAnsi" w:hAnsiTheme="minorHAnsi" w:cstheme="minorHAnsi"/>
          <w:b/>
          <w:sz w:val="18"/>
          <w:szCs w:val="18"/>
        </w:rPr>
        <w:t xml:space="preserve">Dotyczy </w:t>
      </w:r>
    </w:p>
    <w:p w:rsidR="00435B62" w:rsidRPr="00435B62" w:rsidRDefault="00435B62" w:rsidP="00435B62">
      <w:pPr>
        <w:jc w:val="both"/>
        <w:rPr>
          <w:rFonts w:cstheme="minorHAnsi"/>
          <w:sz w:val="18"/>
          <w:szCs w:val="18"/>
        </w:rPr>
      </w:pPr>
      <w:r w:rsidRPr="00435B62">
        <w:rPr>
          <w:rFonts w:cstheme="minorHAnsi"/>
          <w:sz w:val="18"/>
          <w:szCs w:val="18"/>
        </w:rPr>
        <w:t xml:space="preserve">Zdalne, mailowe powiadomienia wyznaczonych użytkowników w przypadku, gdy przekroczona zostanie wartość szpitalnego lub ustawowego diagnostycznego poziomu referencyjnego. Częstotliwość powiadomień i lista mailingowa swobodnie określane przez Zamawiającego bez konieczności wzywania serwisu </w:t>
      </w:r>
    </w:p>
    <w:p w:rsidR="00435B62" w:rsidRPr="00435B62" w:rsidRDefault="00435B62" w:rsidP="00435B62">
      <w:pPr>
        <w:jc w:val="both"/>
        <w:rPr>
          <w:rFonts w:cstheme="minorHAnsi"/>
          <w:sz w:val="18"/>
          <w:szCs w:val="18"/>
        </w:rPr>
      </w:pPr>
      <w:r w:rsidRPr="00435B62">
        <w:rPr>
          <w:rFonts w:cstheme="minorHAnsi"/>
          <w:sz w:val="18"/>
          <w:szCs w:val="18"/>
        </w:rPr>
        <w:t>Czy Zamawiający dopuści system bez ustawiania częstotliwości powiadomień o przekroczeniu dawki? Takie powiadomienie powinno przychodzić niezwłocznie po zaistnieniu faktu przekroczenia.</w:t>
      </w:r>
    </w:p>
    <w:p w:rsidR="00435B62" w:rsidRPr="00435B62" w:rsidRDefault="00435B62" w:rsidP="00435B62">
      <w:pPr>
        <w:pStyle w:val="Bezodstpw"/>
        <w:jc w:val="both"/>
        <w:rPr>
          <w:rFonts w:asciiTheme="minorHAnsi" w:eastAsia="Yu Gothic UI" w:hAnsiTheme="minorHAnsi" w:cstheme="minorHAnsi"/>
          <w:color w:val="000000"/>
          <w:sz w:val="18"/>
          <w:szCs w:val="18"/>
        </w:rPr>
      </w:pPr>
    </w:p>
    <w:p w:rsidR="00435B62" w:rsidRPr="00435B62" w:rsidRDefault="00435B62" w:rsidP="00435B62">
      <w:pPr>
        <w:pStyle w:val="Bezodstpw"/>
        <w:jc w:val="both"/>
        <w:rPr>
          <w:rFonts w:asciiTheme="minorHAnsi" w:hAnsiTheme="minorHAnsi" w:cstheme="minorHAnsi"/>
          <w:b/>
          <w:sz w:val="18"/>
          <w:szCs w:val="18"/>
        </w:rPr>
      </w:pPr>
      <w:r w:rsidRPr="00435B62">
        <w:rPr>
          <w:rFonts w:asciiTheme="minorHAnsi" w:eastAsia="Yu Gothic UI" w:hAnsiTheme="minorHAnsi" w:cstheme="minorHAnsi"/>
          <w:color w:val="000000"/>
          <w:sz w:val="18"/>
          <w:szCs w:val="18"/>
        </w:rPr>
        <w:t xml:space="preserve">Odp. Nie, zgodnie z SWZ. </w:t>
      </w:r>
    </w:p>
    <w:p w:rsidR="00435B62" w:rsidRPr="00435B62" w:rsidRDefault="00435B62" w:rsidP="00435B62">
      <w:pPr>
        <w:pStyle w:val="Bezodstpw"/>
        <w:jc w:val="both"/>
        <w:rPr>
          <w:rFonts w:asciiTheme="minorHAnsi" w:hAnsiTheme="minorHAnsi" w:cstheme="minorHAnsi"/>
          <w:b/>
          <w:sz w:val="18"/>
          <w:szCs w:val="18"/>
        </w:rPr>
      </w:pPr>
    </w:p>
    <w:p w:rsidR="00435B62" w:rsidRPr="00435B62" w:rsidRDefault="00435B62" w:rsidP="00435B62">
      <w:pPr>
        <w:pStyle w:val="Bezodstpw"/>
        <w:jc w:val="both"/>
        <w:rPr>
          <w:rFonts w:asciiTheme="minorHAnsi" w:hAnsiTheme="minorHAnsi" w:cstheme="minorHAnsi"/>
          <w:b/>
          <w:sz w:val="18"/>
          <w:szCs w:val="18"/>
        </w:rPr>
      </w:pPr>
      <w:r w:rsidRPr="00435B62">
        <w:rPr>
          <w:rFonts w:asciiTheme="minorHAnsi" w:hAnsiTheme="minorHAnsi" w:cstheme="minorHAnsi"/>
          <w:b/>
          <w:sz w:val="18"/>
          <w:szCs w:val="18"/>
        </w:rPr>
        <w:t xml:space="preserve">Pytanie nr 22. </w:t>
      </w:r>
    </w:p>
    <w:p w:rsidR="00435B62" w:rsidRPr="00435B62" w:rsidRDefault="00435B62" w:rsidP="00435B62">
      <w:pPr>
        <w:pStyle w:val="Bezodstpw"/>
        <w:jc w:val="both"/>
        <w:rPr>
          <w:rFonts w:asciiTheme="minorHAnsi" w:hAnsiTheme="minorHAnsi" w:cstheme="minorHAnsi"/>
          <w:b/>
          <w:sz w:val="18"/>
          <w:szCs w:val="18"/>
        </w:rPr>
      </w:pPr>
      <w:r w:rsidRPr="00435B62">
        <w:rPr>
          <w:rFonts w:asciiTheme="minorHAnsi" w:hAnsiTheme="minorHAnsi" w:cstheme="minorHAnsi"/>
          <w:b/>
          <w:sz w:val="18"/>
          <w:szCs w:val="18"/>
        </w:rPr>
        <w:t>Dotyczy</w:t>
      </w:r>
    </w:p>
    <w:p w:rsidR="00435B62" w:rsidRPr="00435B62" w:rsidRDefault="00435B62" w:rsidP="00435B62">
      <w:pPr>
        <w:jc w:val="both"/>
        <w:rPr>
          <w:rFonts w:cstheme="minorHAnsi"/>
          <w:sz w:val="18"/>
          <w:szCs w:val="18"/>
        </w:rPr>
      </w:pPr>
      <w:r w:rsidRPr="00435B62">
        <w:rPr>
          <w:rFonts w:cstheme="minorHAnsi"/>
          <w:sz w:val="18"/>
          <w:szCs w:val="18"/>
        </w:rPr>
        <w:t>Automatyczne, generowanie cyklicznego raportu zgodnie z wzorem i zaleceniami Krajowego Centrum Ochrony Radiologicznej dla wszystkich stosowanych przez Zamawiającego procedur Prosimy o rezygnację z powyższego wymagania jako ograniczającego konkurencję i wskazującego wyłącznie na jednego producenta.</w:t>
      </w:r>
    </w:p>
    <w:p w:rsidR="00435B62" w:rsidRPr="00435B62" w:rsidRDefault="00435B62" w:rsidP="00435B62">
      <w:pPr>
        <w:pStyle w:val="Bezodstpw"/>
        <w:jc w:val="both"/>
        <w:rPr>
          <w:rFonts w:asciiTheme="minorHAnsi" w:eastAsia="Yu Gothic UI" w:hAnsiTheme="minorHAnsi" w:cstheme="minorHAnsi"/>
          <w:color w:val="000000"/>
          <w:sz w:val="18"/>
          <w:szCs w:val="18"/>
        </w:rPr>
      </w:pPr>
    </w:p>
    <w:p w:rsidR="00435B62" w:rsidRPr="00435B62" w:rsidRDefault="00435B62" w:rsidP="00435B62">
      <w:pPr>
        <w:pStyle w:val="Bezodstpw"/>
        <w:jc w:val="both"/>
        <w:rPr>
          <w:rFonts w:asciiTheme="minorHAnsi" w:hAnsiTheme="minorHAnsi" w:cstheme="minorHAnsi"/>
          <w:b/>
          <w:sz w:val="18"/>
          <w:szCs w:val="18"/>
        </w:rPr>
      </w:pPr>
      <w:r w:rsidRPr="00435B62">
        <w:rPr>
          <w:rFonts w:asciiTheme="minorHAnsi" w:eastAsia="Yu Gothic UI" w:hAnsiTheme="minorHAnsi" w:cstheme="minorHAnsi"/>
          <w:color w:val="000000"/>
          <w:sz w:val="18"/>
          <w:szCs w:val="18"/>
        </w:rPr>
        <w:t xml:space="preserve">Odp. Nie, zgodnie z SWZ. </w:t>
      </w:r>
    </w:p>
    <w:p w:rsidR="00435B62" w:rsidRPr="00435B62" w:rsidRDefault="00435B62" w:rsidP="00435B62">
      <w:pPr>
        <w:jc w:val="both"/>
        <w:rPr>
          <w:rFonts w:cstheme="minorHAnsi"/>
          <w:sz w:val="18"/>
          <w:szCs w:val="18"/>
        </w:rPr>
      </w:pPr>
    </w:p>
    <w:p w:rsidR="00435B62" w:rsidRPr="00435B62" w:rsidRDefault="00435B62" w:rsidP="00435B62">
      <w:pPr>
        <w:pStyle w:val="Bezodstpw"/>
        <w:jc w:val="both"/>
        <w:rPr>
          <w:rFonts w:asciiTheme="minorHAnsi" w:hAnsiTheme="minorHAnsi" w:cstheme="minorHAnsi"/>
          <w:b/>
          <w:sz w:val="18"/>
          <w:szCs w:val="18"/>
        </w:rPr>
      </w:pPr>
      <w:r w:rsidRPr="00435B62">
        <w:rPr>
          <w:rFonts w:asciiTheme="minorHAnsi" w:hAnsiTheme="minorHAnsi" w:cstheme="minorHAnsi"/>
          <w:b/>
          <w:sz w:val="18"/>
          <w:szCs w:val="18"/>
        </w:rPr>
        <w:t>Pytanie nr 23.</w:t>
      </w:r>
    </w:p>
    <w:p w:rsidR="00435B62" w:rsidRPr="00435B62" w:rsidRDefault="00435B62" w:rsidP="00435B62">
      <w:pPr>
        <w:pStyle w:val="Bezodstpw"/>
        <w:jc w:val="both"/>
        <w:rPr>
          <w:rFonts w:asciiTheme="minorHAnsi" w:hAnsiTheme="minorHAnsi" w:cstheme="minorHAnsi"/>
          <w:b/>
          <w:sz w:val="18"/>
          <w:szCs w:val="18"/>
        </w:rPr>
      </w:pPr>
      <w:r w:rsidRPr="00435B62">
        <w:rPr>
          <w:rFonts w:asciiTheme="minorHAnsi" w:hAnsiTheme="minorHAnsi" w:cstheme="minorHAnsi"/>
          <w:b/>
          <w:sz w:val="18"/>
          <w:szCs w:val="18"/>
        </w:rPr>
        <w:t>Dotyczy</w:t>
      </w:r>
    </w:p>
    <w:p w:rsidR="00435B62" w:rsidRPr="00435B62" w:rsidRDefault="00435B62" w:rsidP="00435B62">
      <w:pPr>
        <w:jc w:val="both"/>
        <w:rPr>
          <w:rFonts w:cstheme="minorHAnsi"/>
          <w:sz w:val="18"/>
          <w:szCs w:val="18"/>
        </w:rPr>
      </w:pPr>
      <w:r w:rsidRPr="00435B62">
        <w:rPr>
          <w:rFonts w:cstheme="minorHAnsi"/>
          <w:sz w:val="18"/>
          <w:szCs w:val="18"/>
        </w:rPr>
        <w:t>Automatyczne szacowanie dawki skutecznej dla pacjentów poddawanych procedurom w ramach różnych modalności klinicznych Czy Zamawiający dopuści system w którym zapisywane i przechowywane są: - wartość dawki dla badań DX/CR oraz RF/XA prezentowana jako wartość DAP [</w:t>
      </w:r>
      <w:proofErr w:type="spellStart"/>
      <w:r w:rsidRPr="00435B62">
        <w:rPr>
          <w:rFonts w:cstheme="minorHAnsi"/>
          <w:sz w:val="18"/>
          <w:szCs w:val="18"/>
        </w:rPr>
        <w:t>mGy</w:t>
      </w:r>
      <w:proofErr w:type="spellEnd"/>
      <w:r w:rsidRPr="00435B62">
        <w:rPr>
          <w:rFonts w:cstheme="minorHAnsi"/>
          <w:sz w:val="18"/>
          <w:szCs w:val="18"/>
        </w:rPr>
        <w:t xml:space="preserve">*cm^2]; - wartość dawki dla badań CT prezentowana jako wartość </w:t>
      </w:r>
      <w:proofErr w:type="spellStart"/>
      <w:r w:rsidRPr="00435B62">
        <w:rPr>
          <w:rFonts w:cstheme="minorHAnsi"/>
          <w:sz w:val="18"/>
          <w:szCs w:val="18"/>
        </w:rPr>
        <w:t>CTDIvol</w:t>
      </w:r>
      <w:proofErr w:type="spellEnd"/>
      <w:r w:rsidRPr="00435B62">
        <w:rPr>
          <w:rFonts w:cstheme="minorHAnsi"/>
          <w:sz w:val="18"/>
          <w:szCs w:val="18"/>
        </w:rPr>
        <w:t xml:space="preserve"> [</w:t>
      </w:r>
      <w:proofErr w:type="spellStart"/>
      <w:r w:rsidRPr="00435B62">
        <w:rPr>
          <w:rFonts w:cstheme="minorHAnsi"/>
          <w:sz w:val="18"/>
          <w:szCs w:val="18"/>
        </w:rPr>
        <w:t>mGy</w:t>
      </w:r>
      <w:proofErr w:type="spellEnd"/>
      <w:r w:rsidRPr="00435B62">
        <w:rPr>
          <w:rFonts w:cstheme="minorHAnsi"/>
          <w:sz w:val="18"/>
          <w:szCs w:val="18"/>
        </w:rPr>
        <w:t>] oraz DLP [</w:t>
      </w:r>
      <w:proofErr w:type="spellStart"/>
      <w:r w:rsidRPr="00435B62">
        <w:rPr>
          <w:rFonts w:cstheme="minorHAnsi"/>
          <w:sz w:val="18"/>
          <w:szCs w:val="18"/>
        </w:rPr>
        <w:t>mGy</w:t>
      </w:r>
      <w:proofErr w:type="spellEnd"/>
      <w:r w:rsidRPr="00435B62">
        <w:rPr>
          <w:rFonts w:cstheme="minorHAnsi"/>
          <w:sz w:val="18"/>
          <w:szCs w:val="18"/>
        </w:rPr>
        <w:t>*cm]; - wartość dawki dla badań MG prezentowana jako MGD [</w:t>
      </w:r>
      <w:proofErr w:type="spellStart"/>
      <w:r w:rsidRPr="00435B62">
        <w:rPr>
          <w:rFonts w:cstheme="minorHAnsi"/>
          <w:sz w:val="18"/>
          <w:szCs w:val="18"/>
        </w:rPr>
        <w:t>mGy</w:t>
      </w:r>
      <w:proofErr w:type="spellEnd"/>
      <w:r w:rsidRPr="00435B62">
        <w:rPr>
          <w:rFonts w:cstheme="minorHAnsi"/>
          <w:sz w:val="18"/>
          <w:szCs w:val="18"/>
        </w:rPr>
        <w:t>]; - współczynniki konwersji zapisane w postaci: [</w:t>
      </w:r>
      <w:proofErr w:type="spellStart"/>
      <w:r w:rsidRPr="00435B62">
        <w:rPr>
          <w:rFonts w:cstheme="minorHAnsi"/>
          <w:sz w:val="18"/>
          <w:szCs w:val="18"/>
        </w:rPr>
        <w:t>mSv</w:t>
      </w:r>
      <w:proofErr w:type="spellEnd"/>
      <w:r w:rsidRPr="00435B62">
        <w:rPr>
          <w:rFonts w:cstheme="minorHAnsi"/>
          <w:sz w:val="18"/>
          <w:szCs w:val="18"/>
        </w:rPr>
        <w:t>/</w:t>
      </w:r>
      <w:proofErr w:type="spellStart"/>
      <w:r w:rsidRPr="00435B62">
        <w:rPr>
          <w:rFonts w:cstheme="minorHAnsi"/>
          <w:sz w:val="18"/>
          <w:szCs w:val="18"/>
        </w:rPr>
        <w:t>Gy</w:t>
      </w:r>
      <w:proofErr w:type="spellEnd"/>
      <w:r w:rsidRPr="00435B62">
        <w:rPr>
          <w:rFonts w:cstheme="minorHAnsi"/>
          <w:sz w:val="18"/>
          <w:szCs w:val="18"/>
        </w:rPr>
        <w:t>*cm^2] dla DX/CR, [</w:t>
      </w:r>
      <w:proofErr w:type="spellStart"/>
      <w:r w:rsidRPr="00435B62">
        <w:rPr>
          <w:rFonts w:cstheme="minorHAnsi"/>
          <w:sz w:val="18"/>
          <w:szCs w:val="18"/>
        </w:rPr>
        <w:t>mSv</w:t>
      </w:r>
      <w:proofErr w:type="spellEnd"/>
      <w:r w:rsidRPr="00435B62">
        <w:rPr>
          <w:rFonts w:cstheme="minorHAnsi"/>
          <w:sz w:val="18"/>
          <w:szCs w:val="18"/>
        </w:rPr>
        <w:t>/</w:t>
      </w:r>
      <w:proofErr w:type="spellStart"/>
      <w:r w:rsidRPr="00435B62">
        <w:rPr>
          <w:rFonts w:cstheme="minorHAnsi"/>
          <w:sz w:val="18"/>
          <w:szCs w:val="18"/>
        </w:rPr>
        <w:t>mGy</w:t>
      </w:r>
      <w:proofErr w:type="spellEnd"/>
      <w:r w:rsidRPr="00435B62">
        <w:rPr>
          <w:rFonts w:cstheme="minorHAnsi"/>
          <w:sz w:val="18"/>
          <w:szCs w:val="18"/>
        </w:rPr>
        <w:t>*cm] dla CT oraz [</w:t>
      </w:r>
      <w:proofErr w:type="spellStart"/>
      <w:r w:rsidRPr="00435B62">
        <w:rPr>
          <w:rFonts w:cstheme="minorHAnsi"/>
          <w:sz w:val="18"/>
          <w:szCs w:val="18"/>
        </w:rPr>
        <w:t>mSv</w:t>
      </w:r>
      <w:proofErr w:type="spellEnd"/>
      <w:r w:rsidRPr="00435B62">
        <w:rPr>
          <w:rFonts w:cstheme="minorHAnsi"/>
          <w:sz w:val="18"/>
          <w:szCs w:val="18"/>
        </w:rPr>
        <w:t>/</w:t>
      </w:r>
      <w:proofErr w:type="spellStart"/>
      <w:r w:rsidRPr="00435B62">
        <w:rPr>
          <w:rFonts w:cstheme="minorHAnsi"/>
          <w:sz w:val="18"/>
          <w:szCs w:val="18"/>
        </w:rPr>
        <w:t>mGy</w:t>
      </w:r>
      <w:proofErr w:type="spellEnd"/>
      <w:r w:rsidRPr="00435B62">
        <w:rPr>
          <w:rFonts w:cstheme="minorHAnsi"/>
          <w:sz w:val="18"/>
          <w:szCs w:val="18"/>
        </w:rPr>
        <w:t>] dla MG."</w:t>
      </w:r>
    </w:p>
    <w:p w:rsidR="00435B62" w:rsidRPr="00435B62" w:rsidRDefault="00435B62" w:rsidP="00435B62">
      <w:pPr>
        <w:jc w:val="both"/>
        <w:rPr>
          <w:rFonts w:eastAsia="Yu Gothic UI" w:cstheme="minorHAnsi"/>
          <w:color w:val="000000"/>
          <w:sz w:val="18"/>
          <w:szCs w:val="18"/>
        </w:rPr>
      </w:pPr>
    </w:p>
    <w:p w:rsidR="00435B62" w:rsidRPr="00435B62" w:rsidRDefault="00435B62" w:rsidP="00435B62">
      <w:pPr>
        <w:jc w:val="both"/>
        <w:rPr>
          <w:rFonts w:cstheme="minorHAnsi"/>
          <w:sz w:val="18"/>
          <w:szCs w:val="18"/>
        </w:rPr>
      </w:pPr>
      <w:r w:rsidRPr="00435B62">
        <w:rPr>
          <w:rFonts w:eastAsia="Yu Gothic UI" w:cstheme="minorHAnsi"/>
          <w:color w:val="000000"/>
          <w:sz w:val="18"/>
          <w:szCs w:val="18"/>
        </w:rPr>
        <w:t>Odp. Zamawiający dopuszcza</w:t>
      </w:r>
    </w:p>
    <w:p w:rsidR="00435B62" w:rsidRPr="00435B62" w:rsidRDefault="00435B62" w:rsidP="00435B62">
      <w:pPr>
        <w:pStyle w:val="Bezodstpw"/>
        <w:jc w:val="both"/>
        <w:rPr>
          <w:rFonts w:asciiTheme="minorHAnsi" w:hAnsiTheme="minorHAnsi" w:cstheme="minorHAnsi"/>
          <w:b/>
          <w:sz w:val="18"/>
          <w:szCs w:val="18"/>
        </w:rPr>
      </w:pPr>
    </w:p>
    <w:p w:rsidR="00435B62" w:rsidRPr="00435B62" w:rsidRDefault="00435B62" w:rsidP="00435B62">
      <w:pPr>
        <w:pStyle w:val="Bezodstpw"/>
        <w:jc w:val="both"/>
        <w:rPr>
          <w:rFonts w:asciiTheme="minorHAnsi" w:hAnsiTheme="minorHAnsi" w:cstheme="minorHAnsi"/>
          <w:b/>
          <w:sz w:val="18"/>
          <w:szCs w:val="18"/>
        </w:rPr>
      </w:pPr>
      <w:r w:rsidRPr="00435B62">
        <w:rPr>
          <w:rFonts w:asciiTheme="minorHAnsi" w:hAnsiTheme="minorHAnsi" w:cstheme="minorHAnsi"/>
          <w:b/>
          <w:sz w:val="18"/>
          <w:szCs w:val="18"/>
        </w:rPr>
        <w:t xml:space="preserve">Pytanie nr 24. </w:t>
      </w:r>
    </w:p>
    <w:p w:rsidR="00435B62" w:rsidRPr="00435B62" w:rsidRDefault="00435B62" w:rsidP="00435B62">
      <w:pPr>
        <w:pStyle w:val="Bezodstpw"/>
        <w:jc w:val="both"/>
        <w:rPr>
          <w:rFonts w:asciiTheme="minorHAnsi" w:hAnsiTheme="minorHAnsi" w:cstheme="minorHAnsi"/>
          <w:b/>
          <w:sz w:val="18"/>
          <w:szCs w:val="18"/>
        </w:rPr>
      </w:pPr>
      <w:r w:rsidRPr="00435B62">
        <w:rPr>
          <w:rFonts w:asciiTheme="minorHAnsi" w:hAnsiTheme="minorHAnsi" w:cstheme="minorHAnsi"/>
          <w:b/>
          <w:sz w:val="18"/>
          <w:szCs w:val="18"/>
        </w:rPr>
        <w:t>Dotyczy</w:t>
      </w:r>
    </w:p>
    <w:p w:rsidR="00435B62" w:rsidRPr="00435B62" w:rsidRDefault="00435B62" w:rsidP="00435B62">
      <w:pPr>
        <w:jc w:val="both"/>
        <w:rPr>
          <w:rFonts w:cstheme="minorHAnsi"/>
          <w:sz w:val="18"/>
          <w:szCs w:val="18"/>
        </w:rPr>
      </w:pPr>
      <w:r w:rsidRPr="00435B62">
        <w:rPr>
          <w:rFonts w:cstheme="minorHAnsi"/>
          <w:sz w:val="18"/>
          <w:szCs w:val="18"/>
        </w:rPr>
        <w:t>Automatyczna aktualizacja szpitalnego poziomu referencyjnego dawki z dowolnie określanym przez użytkownika interwałem czasowym (minimum tydzień, miesiąc, kwartał, rok) Prosimy o wskazanie miejsca z którego mają być pobierane dane do aktualizacji.</w:t>
      </w:r>
    </w:p>
    <w:p w:rsidR="00435B62" w:rsidRPr="00435B62" w:rsidRDefault="00435B62" w:rsidP="00435B62">
      <w:pPr>
        <w:jc w:val="both"/>
        <w:rPr>
          <w:rFonts w:cstheme="minorHAnsi"/>
          <w:sz w:val="18"/>
          <w:szCs w:val="18"/>
        </w:rPr>
      </w:pPr>
    </w:p>
    <w:p w:rsidR="00435B62" w:rsidRPr="00435B62" w:rsidRDefault="00435B62" w:rsidP="00435B62">
      <w:pPr>
        <w:jc w:val="both"/>
        <w:rPr>
          <w:rFonts w:cstheme="minorHAnsi"/>
          <w:sz w:val="18"/>
          <w:szCs w:val="18"/>
        </w:rPr>
      </w:pPr>
      <w:r w:rsidRPr="00435B62">
        <w:rPr>
          <w:rFonts w:cstheme="minorHAnsi"/>
          <w:sz w:val="18"/>
          <w:szCs w:val="18"/>
        </w:rPr>
        <w:t>Odp. Dane mają być pobierane z danych archiwalnych</w:t>
      </w:r>
    </w:p>
    <w:p w:rsidR="00435B62" w:rsidRPr="00435B62" w:rsidRDefault="00435B62" w:rsidP="00435B62">
      <w:pPr>
        <w:pStyle w:val="Bezodstpw"/>
        <w:jc w:val="both"/>
        <w:rPr>
          <w:rFonts w:asciiTheme="minorHAnsi" w:hAnsiTheme="minorHAnsi" w:cstheme="minorHAnsi"/>
          <w:b/>
          <w:sz w:val="18"/>
          <w:szCs w:val="18"/>
        </w:rPr>
      </w:pPr>
    </w:p>
    <w:p w:rsidR="00435B62" w:rsidRPr="00435B62" w:rsidRDefault="00435B62" w:rsidP="00435B62">
      <w:pPr>
        <w:pStyle w:val="Bezodstpw"/>
        <w:jc w:val="both"/>
        <w:rPr>
          <w:rFonts w:asciiTheme="minorHAnsi" w:hAnsiTheme="minorHAnsi" w:cstheme="minorHAnsi"/>
          <w:b/>
          <w:sz w:val="18"/>
          <w:szCs w:val="18"/>
        </w:rPr>
      </w:pPr>
      <w:r w:rsidRPr="00435B62">
        <w:rPr>
          <w:rFonts w:asciiTheme="minorHAnsi" w:hAnsiTheme="minorHAnsi" w:cstheme="minorHAnsi"/>
          <w:b/>
          <w:sz w:val="18"/>
          <w:szCs w:val="18"/>
        </w:rPr>
        <w:t xml:space="preserve">Pytanie nr 25. </w:t>
      </w:r>
    </w:p>
    <w:p w:rsidR="00435B62" w:rsidRPr="00435B62" w:rsidRDefault="00435B62" w:rsidP="00435B62">
      <w:pPr>
        <w:pStyle w:val="Bezodstpw"/>
        <w:jc w:val="both"/>
        <w:rPr>
          <w:rFonts w:asciiTheme="minorHAnsi" w:hAnsiTheme="minorHAnsi" w:cstheme="minorHAnsi"/>
          <w:b/>
          <w:sz w:val="18"/>
          <w:szCs w:val="18"/>
        </w:rPr>
      </w:pPr>
      <w:r w:rsidRPr="00435B62">
        <w:rPr>
          <w:rFonts w:asciiTheme="minorHAnsi" w:hAnsiTheme="minorHAnsi" w:cstheme="minorHAnsi"/>
          <w:b/>
          <w:sz w:val="18"/>
          <w:szCs w:val="18"/>
        </w:rPr>
        <w:t>Dotyczy</w:t>
      </w:r>
    </w:p>
    <w:p w:rsidR="00435B62" w:rsidRPr="00435B62" w:rsidRDefault="00435B62" w:rsidP="00435B62">
      <w:pPr>
        <w:jc w:val="both"/>
        <w:rPr>
          <w:rFonts w:cstheme="minorHAnsi"/>
          <w:sz w:val="18"/>
          <w:szCs w:val="18"/>
        </w:rPr>
      </w:pPr>
      <w:r w:rsidRPr="00435B62">
        <w:rPr>
          <w:rFonts w:cstheme="minorHAnsi"/>
          <w:sz w:val="18"/>
          <w:szCs w:val="18"/>
        </w:rPr>
        <w:t>Oprogramowanie z funkcją automatycznej oceny dawki promieniowania dla aparatów z uszkodzonym DAP lub bez DAP. Prosimy o rezygnację z powyższego wymagania jako ograniczającego konkurencję i wskazującego wyłącznie na jednego producenta.</w:t>
      </w: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r w:rsidRPr="00435B62">
        <w:rPr>
          <w:rFonts w:eastAsia="Yu Gothic UI" w:cstheme="minorHAnsi"/>
          <w:color w:val="000000"/>
          <w:sz w:val="18"/>
          <w:szCs w:val="18"/>
        </w:rPr>
        <w:t>Odp. Zamawiający dopuszcza</w:t>
      </w:r>
    </w:p>
    <w:p w:rsidR="00435B62" w:rsidRPr="00435B62" w:rsidRDefault="00435B62" w:rsidP="00435B62">
      <w:pPr>
        <w:jc w:val="both"/>
        <w:rPr>
          <w:rFonts w:cstheme="minorHAnsi"/>
          <w:b/>
          <w:sz w:val="18"/>
          <w:szCs w:val="18"/>
          <w:u w:val="single"/>
        </w:rPr>
      </w:pPr>
    </w:p>
    <w:p w:rsidR="00435B62" w:rsidRPr="00435B62" w:rsidRDefault="00435B62" w:rsidP="00435B62">
      <w:pPr>
        <w:jc w:val="both"/>
        <w:rPr>
          <w:rFonts w:cstheme="minorHAnsi"/>
          <w:sz w:val="18"/>
          <w:szCs w:val="18"/>
        </w:rPr>
      </w:pPr>
      <w:r w:rsidRPr="00435B62">
        <w:rPr>
          <w:rFonts w:cstheme="minorHAnsi"/>
          <w:b/>
          <w:sz w:val="18"/>
          <w:szCs w:val="18"/>
        </w:rPr>
        <w:t>Pytanie 26.</w:t>
      </w:r>
      <w:r w:rsidRPr="00435B62">
        <w:rPr>
          <w:rFonts w:cstheme="minorHAnsi"/>
          <w:sz w:val="18"/>
          <w:szCs w:val="18"/>
        </w:rPr>
        <w:t xml:space="preserve"> Zamawiający w Opisie Przedmiotu Zamówienia wymaga, aby etap I tj. dostawa sprzętu oraz wykonanie prac adaptacyjnych niezbędnych do instalacji sprzętu zrealizowana została w terminie do 30 dni kalendarzowych od daty podpisania umowy. Prosimy Zamawiającego o udzielenie informacji jak Zamawiający zamierza uzyskać ten termin wymagając na bazie OPZ wykonania pełno branżowej </w:t>
      </w:r>
      <w:r w:rsidRPr="00435B62">
        <w:rPr>
          <w:rFonts w:cstheme="minorHAnsi"/>
          <w:sz w:val="18"/>
          <w:szCs w:val="18"/>
        </w:rPr>
        <w:lastRenderedPageBreak/>
        <w:t xml:space="preserve">dokumentacji wykonawczej przedłożonej do akceptacji Zamawiającego przed przystąpieniem Wykonawcy do realizacji prac związanym np. z zakresem prac budowlanych. </w:t>
      </w:r>
    </w:p>
    <w:p w:rsidR="00435B62" w:rsidRPr="00435B62" w:rsidRDefault="00435B62" w:rsidP="00435B62">
      <w:pPr>
        <w:jc w:val="both"/>
        <w:rPr>
          <w:rFonts w:cstheme="minorHAnsi"/>
          <w:sz w:val="18"/>
          <w:szCs w:val="18"/>
        </w:rPr>
      </w:pPr>
      <w:r w:rsidRPr="00435B62">
        <w:rPr>
          <w:rFonts w:cstheme="minorHAnsi"/>
          <w:sz w:val="18"/>
          <w:szCs w:val="18"/>
        </w:rPr>
        <w:t xml:space="preserve">Sam proces przygotowania projektu oraz przedstawienia rozwiązań, technologii zastosowanych przy realizacji prac związanych z adaptacją pomieszczeń do akceptacji Zamawiającego pochłonie zakres 30 dni. </w:t>
      </w:r>
    </w:p>
    <w:p w:rsidR="00435B62" w:rsidRPr="00435B62" w:rsidRDefault="00435B62" w:rsidP="00435B62">
      <w:pPr>
        <w:jc w:val="both"/>
        <w:rPr>
          <w:rFonts w:cstheme="minorHAnsi"/>
          <w:sz w:val="18"/>
          <w:szCs w:val="18"/>
        </w:rPr>
      </w:pPr>
      <w:r w:rsidRPr="00435B62">
        <w:rPr>
          <w:rFonts w:cstheme="minorHAnsi"/>
          <w:sz w:val="18"/>
          <w:szCs w:val="18"/>
        </w:rPr>
        <w:t>Wykonanie projektu osłon stałych do systemu wyłonionego dopiero w drodze przetargu pozwoli wyliczyć np. zakres osłon stałych koniecznych do wykonania w etapie I a także i możliwość ich wykonania po akceptacji – uzyskaniu pozytywnej opinii sanepidu, gdzie ustawodawca przewidział na to maksymalny czas 30 dni.</w:t>
      </w:r>
    </w:p>
    <w:p w:rsidR="00435B62" w:rsidRPr="00435B62" w:rsidRDefault="00435B62" w:rsidP="00435B62">
      <w:pPr>
        <w:jc w:val="both"/>
        <w:rPr>
          <w:rFonts w:cstheme="minorHAnsi"/>
          <w:sz w:val="18"/>
          <w:szCs w:val="18"/>
        </w:rPr>
      </w:pPr>
      <w:r w:rsidRPr="00435B62">
        <w:rPr>
          <w:rFonts w:cstheme="minorHAnsi"/>
          <w:sz w:val="18"/>
          <w:szCs w:val="18"/>
        </w:rPr>
        <w:t xml:space="preserve">Reasumując okres czasowy przeznaczony do akceptacji całości dokumentacji branżowej przez Zamawiającego oraz wykonanie projektu osłon stałych wraz z uzyskaniem pozytywnej decyzji sanepidu przewyższa czas jaki Zamawiający przeznaczył na całość realizacji Etapu I. Przy obecnych założeniach określonych przez Zamawiającego jest to nierealne czasowo. </w:t>
      </w:r>
    </w:p>
    <w:p w:rsidR="00435B62" w:rsidRPr="00435B62" w:rsidRDefault="00435B62" w:rsidP="00435B62">
      <w:pPr>
        <w:jc w:val="both"/>
        <w:rPr>
          <w:rFonts w:cstheme="minorHAnsi"/>
          <w:sz w:val="18"/>
          <w:szCs w:val="18"/>
        </w:rPr>
      </w:pPr>
      <w:r w:rsidRPr="00435B62">
        <w:rPr>
          <w:rFonts w:cstheme="minorHAnsi"/>
          <w:sz w:val="18"/>
          <w:szCs w:val="18"/>
        </w:rPr>
        <w:t xml:space="preserve">Biorąc pod uwagę, iż adaptacja pomieszczeń jest realizowana w trybie bez pozwolenia na budowę zwracamy się do Zamawiającego z zapytaniem czy zaakceptuję możliwość wykonania i dostarczenia dokumentacji powykonawczej? </w:t>
      </w:r>
    </w:p>
    <w:p w:rsidR="00435B62" w:rsidRPr="00435B62" w:rsidRDefault="00435B62" w:rsidP="00435B62">
      <w:pPr>
        <w:jc w:val="both"/>
        <w:rPr>
          <w:rFonts w:cstheme="minorHAnsi"/>
          <w:sz w:val="18"/>
          <w:szCs w:val="18"/>
        </w:rPr>
      </w:pPr>
      <w:r w:rsidRPr="00435B62">
        <w:rPr>
          <w:rFonts w:cstheme="minorHAnsi"/>
          <w:sz w:val="18"/>
          <w:szCs w:val="18"/>
        </w:rPr>
        <w:t xml:space="preserve">Czy Zamawiający wymaga realizację prac adaptacyjnych w oparciu o zgłoszenie budowlane czy traktuje to jako remont nie wymagający tej procedury? </w:t>
      </w:r>
    </w:p>
    <w:p w:rsidR="00435B62" w:rsidRPr="00435B62" w:rsidRDefault="00435B62" w:rsidP="00435B62">
      <w:pPr>
        <w:jc w:val="both"/>
        <w:rPr>
          <w:rFonts w:cstheme="minorHAnsi"/>
          <w:sz w:val="18"/>
          <w:szCs w:val="18"/>
        </w:rPr>
      </w:pPr>
      <w:r w:rsidRPr="00435B62">
        <w:rPr>
          <w:rFonts w:cstheme="minorHAnsi"/>
          <w:sz w:val="18"/>
          <w:szCs w:val="18"/>
        </w:rPr>
        <w:t>Mając na uwadze zakres prac do wykonania prosimy Zamawiającego o zmianę okresów realizacji: Etap I -100 dni, Etap II – 30 dni na realizację przedmiotu zamówienia.</w:t>
      </w:r>
    </w:p>
    <w:p w:rsidR="00435B62" w:rsidRPr="00435B62" w:rsidRDefault="00435B62" w:rsidP="00435B62">
      <w:pPr>
        <w:jc w:val="both"/>
        <w:rPr>
          <w:rFonts w:cstheme="minorHAnsi"/>
          <w:sz w:val="18"/>
          <w:szCs w:val="18"/>
        </w:rPr>
      </w:pPr>
    </w:p>
    <w:p w:rsidR="00435B62" w:rsidRPr="00435B62" w:rsidRDefault="00435B62" w:rsidP="00435B62">
      <w:pPr>
        <w:jc w:val="both"/>
        <w:rPr>
          <w:rFonts w:cstheme="minorHAnsi"/>
          <w:sz w:val="18"/>
          <w:szCs w:val="18"/>
        </w:rPr>
      </w:pPr>
      <w:r w:rsidRPr="00435B62">
        <w:rPr>
          <w:rFonts w:cstheme="minorHAnsi"/>
          <w:sz w:val="18"/>
          <w:szCs w:val="18"/>
        </w:rPr>
        <w:t xml:space="preserve">Odp. Roboty budowlane objęte zakresem wymagań stanowić będą prace towarzyszące/ adaptacyjne pomieszczeń wchodzących w skład Pracowni RTG dla dostawy i montażu nowego aparatu RTG. </w:t>
      </w:r>
    </w:p>
    <w:p w:rsidR="00435B62" w:rsidRPr="00435B62" w:rsidRDefault="00435B62" w:rsidP="00435B62">
      <w:pPr>
        <w:jc w:val="both"/>
        <w:rPr>
          <w:rFonts w:cstheme="minorHAnsi"/>
          <w:sz w:val="18"/>
          <w:szCs w:val="18"/>
        </w:rPr>
      </w:pPr>
      <w:r w:rsidRPr="00435B62">
        <w:rPr>
          <w:rFonts w:cstheme="minorHAnsi"/>
          <w:sz w:val="18"/>
          <w:szCs w:val="18"/>
        </w:rPr>
        <w:t>Zamawiający pozostawia ocenę procedury w gestii projektanta, który działa z upoważnienia Wykonawcy. Zamawiający będzie honorował wszystkie zgodne z prawem procedury prowadzące do realizacji zamierzenia inwestycyjnego.</w:t>
      </w:r>
    </w:p>
    <w:p w:rsidR="00435B62" w:rsidRPr="00435B62" w:rsidRDefault="00435B62" w:rsidP="00435B62">
      <w:pPr>
        <w:jc w:val="both"/>
        <w:rPr>
          <w:rFonts w:cstheme="minorHAnsi"/>
          <w:sz w:val="18"/>
          <w:szCs w:val="18"/>
        </w:rPr>
      </w:pPr>
      <w:r w:rsidRPr="00435B62">
        <w:rPr>
          <w:rFonts w:cstheme="minorHAnsi"/>
          <w:sz w:val="18"/>
          <w:szCs w:val="18"/>
        </w:rPr>
        <w:t>Prace budowlane wraz z zastosowanymi materiałami i rozwiązaniami winne być przedstawione do akceptacji Zamawiającego przed rozpoczęciem robót.</w:t>
      </w:r>
    </w:p>
    <w:p w:rsidR="00435B62" w:rsidRPr="00435B62" w:rsidRDefault="00435B62" w:rsidP="00435B62">
      <w:pPr>
        <w:jc w:val="both"/>
        <w:rPr>
          <w:rFonts w:cstheme="minorHAnsi"/>
          <w:sz w:val="18"/>
          <w:szCs w:val="18"/>
        </w:rPr>
      </w:pPr>
      <w:r w:rsidRPr="00435B62">
        <w:rPr>
          <w:rFonts w:cstheme="minorHAnsi"/>
          <w:sz w:val="18"/>
          <w:szCs w:val="18"/>
        </w:rPr>
        <w:t>Roboty należy wykonać na podstawie dokumentacji sporządzonej przez osoby uprawnione i po uzyskaniu akceptacji Zamawiającego co do rozwiązań.</w:t>
      </w:r>
    </w:p>
    <w:p w:rsidR="00435B62" w:rsidRPr="00435B62" w:rsidRDefault="00435B62" w:rsidP="00435B62">
      <w:pPr>
        <w:jc w:val="both"/>
        <w:rPr>
          <w:rFonts w:cstheme="minorHAnsi"/>
          <w:b/>
          <w:sz w:val="18"/>
          <w:szCs w:val="18"/>
        </w:rPr>
      </w:pPr>
    </w:p>
    <w:p w:rsidR="00435B62" w:rsidRPr="00435B62" w:rsidRDefault="00435B62" w:rsidP="00435B62">
      <w:pPr>
        <w:jc w:val="both"/>
        <w:rPr>
          <w:rFonts w:cstheme="minorHAnsi"/>
          <w:sz w:val="18"/>
          <w:szCs w:val="18"/>
        </w:rPr>
      </w:pPr>
      <w:r w:rsidRPr="00435B62">
        <w:rPr>
          <w:rFonts w:cstheme="minorHAnsi"/>
          <w:b/>
          <w:sz w:val="18"/>
          <w:szCs w:val="18"/>
        </w:rPr>
        <w:t>Pytanie 27.</w:t>
      </w:r>
      <w:r w:rsidRPr="00435B62">
        <w:rPr>
          <w:rFonts w:cstheme="minorHAnsi"/>
          <w:sz w:val="18"/>
          <w:szCs w:val="18"/>
        </w:rPr>
        <w:t xml:space="preserve"> Czy Zamawiający posiada obliczenia dotyczące nośności stropu w miejscu montażu nowego aparatu RTG. Prosimy o udostępnienie dokumentacji w jakiej technologii wykonany jest obecny strop.</w:t>
      </w:r>
    </w:p>
    <w:p w:rsidR="00435B62" w:rsidRPr="00435B62" w:rsidRDefault="00435B62" w:rsidP="00435B62">
      <w:pPr>
        <w:jc w:val="both"/>
        <w:rPr>
          <w:rFonts w:cstheme="minorHAnsi"/>
          <w:sz w:val="18"/>
          <w:szCs w:val="18"/>
        </w:rPr>
      </w:pPr>
    </w:p>
    <w:p w:rsidR="00435B62" w:rsidRPr="00435B62" w:rsidRDefault="00435B62" w:rsidP="00435B62">
      <w:pPr>
        <w:jc w:val="both"/>
        <w:rPr>
          <w:rFonts w:cstheme="minorHAnsi"/>
          <w:sz w:val="18"/>
          <w:szCs w:val="18"/>
        </w:rPr>
      </w:pPr>
      <w:r w:rsidRPr="00435B62">
        <w:rPr>
          <w:rFonts w:cstheme="minorHAnsi"/>
          <w:sz w:val="18"/>
          <w:szCs w:val="18"/>
        </w:rPr>
        <w:t>Odp. Opinia konstruktora w osobnym załączniku.</w:t>
      </w:r>
    </w:p>
    <w:p w:rsidR="00435B62" w:rsidRPr="00435B62" w:rsidRDefault="00435B62" w:rsidP="00435B62">
      <w:pPr>
        <w:jc w:val="both"/>
        <w:rPr>
          <w:rFonts w:cstheme="minorHAnsi"/>
          <w:b/>
          <w:sz w:val="18"/>
          <w:szCs w:val="18"/>
        </w:rPr>
      </w:pPr>
    </w:p>
    <w:p w:rsidR="00435B62" w:rsidRPr="00435B62" w:rsidRDefault="00435B62" w:rsidP="00435B62">
      <w:pPr>
        <w:jc w:val="both"/>
        <w:rPr>
          <w:rFonts w:cstheme="minorHAnsi"/>
          <w:sz w:val="18"/>
          <w:szCs w:val="18"/>
        </w:rPr>
      </w:pPr>
      <w:r w:rsidRPr="00435B62">
        <w:rPr>
          <w:rFonts w:cstheme="minorHAnsi"/>
          <w:b/>
          <w:sz w:val="18"/>
          <w:szCs w:val="18"/>
        </w:rPr>
        <w:t>Pytanie 28.</w:t>
      </w:r>
      <w:r w:rsidRPr="00435B62">
        <w:rPr>
          <w:rFonts w:cstheme="minorHAnsi"/>
          <w:sz w:val="18"/>
          <w:szCs w:val="18"/>
        </w:rPr>
        <w:t xml:space="preserve"> Prosimy Zamawiającego o szczegółowe opisanie pkt 13 „Dostosowanie instalacji do nowego aparatu RTG” załącznika nr 2.1. do SWZ. Prosimy o podanie zakresu dostosowania instalacji, jaka linia instalacji ma zostać wymieniona, jaka jest odległość od punktów dostępu, poboru itp.? Wszystkie te informację mają istotny wpływ na cenę oferty w tym zakresie. Jednocześnie potencjalny wykonawca chcąc uniknąć nieporozumień w trakcie odbiorów końcowych przedmiotu zamówienia lub problemów w czasie wykonywanych prac poprzez niedoszacowanie jakiegoś zakresu, który będzie wynikał z wymogu Zamawiającego który nie został szczegółowo opisany, określony w tym punkcie.</w:t>
      </w:r>
    </w:p>
    <w:p w:rsidR="00435B62" w:rsidRPr="00435B62" w:rsidRDefault="00435B62" w:rsidP="00435B62">
      <w:pPr>
        <w:jc w:val="both"/>
        <w:rPr>
          <w:rFonts w:cstheme="minorHAnsi"/>
          <w:sz w:val="18"/>
          <w:szCs w:val="18"/>
        </w:rPr>
      </w:pPr>
    </w:p>
    <w:p w:rsidR="00435B62" w:rsidRPr="00435B62" w:rsidRDefault="00435B62" w:rsidP="00435B62">
      <w:pPr>
        <w:jc w:val="both"/>
        <w:rPr>
          <w:rFonts w:cstheme="minorHAnsi"/>
          <w:sz w:val="18"/>
          <w:szCs w:val="18"/>
        </w:rPr>
      </w:pPr>
      <w:r w:rsidRPr="00435B62">
        <w:rPr>
          <w:rFonts w:cstheme="minorHAnsi"/>
          <w:sz w:val="18"/>
          <w:szCs w:val="18"/>
        </w:rPr>
        <w:t xml:space="preserve">Odp. Zamawiający oczekuje wykonanie nowej linii dla aparatu od rozdzielni głównej do rozdzielni </w:t>
      </w:r>
      <w:proofErr w:type="spellStart"/>
      <w:r w:rsidRPr="00435B62">
        <w:rPr>
          <w:rFonts w:cstheme="minorHAnsi"/>
          <w:sz w:val="18"/>
          <w:szCs w:val="18"/>
        </w:rPr>
        <w:t>pomieszczeniowej</w:t>
      </w:r>
      <w:proofErr w:type="spellEnd"/>
      <w:r w:rsidRPr="00435B62">
        <w:rPr>
          <w:rFonts w:cstheme="minorHAnsi"/>
          <w:sz w:val="18"/>
          <w:szCs w:val="18"/>
        </w:rPr>
        <w:t xml:space="preserve"> wykonanej przez Wykonawcę. Odległość punktu zasilającego od pomieszczeń to 35m. Przekrój kabla i zabezpieczenia należy dobrać do mocy aparatu.</w:t>
      </w:r>
    </w:p>
    <w:p w:rsidR="00435B62" w:rsidRPr="00435B62" w:rsidRDefault="00435B62" w:rsidP="00435B62">
      <w:pPr>
        <w:jc w:val="both"/>
        <w:rPr>
          <w:rFonts w:cstheme="minorHAnsi"/>
          <w:sz w:val="18"/>
          <w:szCs w:val="18"/>
        </w:rPr>
      </w:pPr>
      <w:r w:rsidRPr="00435B62">
        <w:rPr>
          <w:rFonts w:cstheme="minorHAnsi"/>
          <w:sz w:val="18"/>
          <w:szCs w:val="18"/>
        </w:rPr>
        <w:t xml:space="preserve">Obecnie posiadany aparat typu </w:t>
      </w:r>
      <w:proofErr w:type="spellStart"/>
      <w:r w:rsidRPr="00435B62">
        <w:rPr>
          <w:rFonts w:cstheme="minorHAnsi"/>
          <w:sz w:val="18"/>
          <w:szCs w:val="18"/>
        </w:rPr>
        <w:t>telekomando</w:t>
      </w:r>
      <w:proofErr w:type="spellEnd"/>
      <w:r w:rsidRPr="00435B62">
        <w:rPr>
          <w:rFonts w:cstheme="minorHAnsi"/>
          <w:sz w:val="18"/>
          <w:szCs w:val="18"/>
        </w:rPr>
        <w:t xml:space="preserve"> posiada generator o mocy 65 </w:t>
      </w:r>
      <w:proofErr w:type="spellStart"/>
      <w:r w:rsidRPr="00435B62">
        <w:rPr>
          <w:rFonts w:cstheme="minorHAnsi"/>
          <w:sz w:val="18"/>
          <w:szCs w:val="18"/>
        </w:rPr>
        <w:t>kW.</w:t>
      </w:r>
      <w:proofErr w:type="spellEnd"/>
    </w:p>
    <w:p w:rsidR="00435B62" w:rsidRPr="00435B62" w:rsidRDefault="00435B62" w:rsidP="00435B62">
      <w:pPr>
        <w:jc w:val="both"/>
        <w:rPr>
          <w:rFonts w:cstheme="minorHAnsi"/>
          <w:sz w:val="18"/>
          <w:szCs w:val="18"/>
        </w:rPr>
      </w:pPr>
      <w:r w:rsidRPr="00435B62">
        <w:rPr>
          <w:rFonts w:cstheme="minorHAnsi"/>
          <w:sz w:val="18"/>
          <w:szCs w:val="18"/>
        </w:rPr>
        <w:t>W ofercie należy uwzględnić, że zastosowane instalacje będą zgodne z wymaganiami systemowymi instalowanego aparatu RTG, a więc umożliwią płynną i bezawaryjną pracę wszystkich zamontowanych urządzeń. Dodatkowo wszelkie zastosowane technologie i rozwiązania winny być zawarte w dokumentacji i przedłożone do akceptacji Zamawiającego, co uniemożliwi powstawanie nieporozumień podczas odbioru końcowego.</w:t>
      </w:r>
    </w:p>
    <w:p w:rsidR="00435B62" w:rsidRPr="00435B62" w:rsidRDefault="00435B62" w:rsidP="00435B62">
      <w:pPr>
        <w:jc w:val="both"/>
        <w:rPr>
          <w:rFonts w:cstheme="minorHAnsi"/>
          <w:sz w:val="18"/>
          <w:szCs w:val="18"/>
        </w:rPr>
      </w:pPr>
      <w:r w:rsidRPr="00435B62">
        <w:rPr>
          <w:rFonts w:cstheme="minorHAnsi"/>
          <w:sz w:val="18"/>
          <w:szCs w:val="18"/>
        </w:rPr>
        <w:t>Dodatkowo należy przyjąć ilość 4 szt. gniazd elektrycznych w każdym pomieszczeniu– do uzgodnienia na etapie projektowym.</w:t>
      </w:r>
    </w:p>
    <w:p w:rsidR="00435B62" w:rsidRPr="00435B62" w:rsidRDefault="00435B62" w:rsidP="00435B62">
      <w:pPr>
        <w:jc w:val="both"/>
        <w:rPr>
          <w:rFonts w:cstheme="minorHAnsi"/>
          <w:sz w:val="18"/>
          <w:szCs w:val="18"/>
        </w:rPr>
      </w:pPr>
    </w:p>
    <w:p w:rsidR="00435B62" w:rsidRPr="00435B62" w:rsidRDefault="00435B62" w:rsidP="00435B62">
      <w:pPr>
        <w:jc w:val="both"/>
        <w:rPr>
          <w:rFonts w:cstheme="minorHAnsi"/>
          <w:sz w:val="18"/>
          <w:szCs w:val="18"/>
        </w:rPr>
      </w:pPr>
      <w:r w:rsidRPr="00435B62">
        <w:rPr>
          <w:rFonts w:cstheme="minorHAnsi"/>
          <w:b/>
          <w:sz w:val="18"/>
          <w:szCs w:val="18"/>
        </w:rPr>
        <w:t>Pytanie 29.</w:t>
      </w:r>
      <w:r w:rsidRPr="00435B62">
        <w:rPr>
          <w:rFonts w:cstheme="minorHAnsi"/>
          <w:sz w:val="18"/>
          <w:szCs w:val="18"/>
        </w:rPr>
        <w:t xml:space="preserve"> Prosimy o szczegółowe opisanie wymagań dotyczących POMIESZCZENIA STEROWNI. Prosimy o doprecyzowanie pkt. 1 „Montaż instalacji zgodnych z wymaganiami systemowymi aparatu RTG podając minimalną ilość oczekiwanych gniazd zasilających, informatycznych i telefonicznych. Informacje te mają istotny wpływ na szacowanie kosztów remontowych i tym samym uniknięcie dodatkowych prac, których potencjalny wykonawca nie mógł wycenić przygotowując ofertę na podstawie ww. opisu.</w:t>
      </w:r>
    </w:p>
    <w:p w:rsidR="00435B62" w:rsidRPr="00435B62" w:rsidRDefault="00435B62" w:rsidP="00435B62">
      <w:pPr>
        <w:jc w:val="both"/>
        <w:rPr>
          <w:rFonts w:cstheme="minorHAnsi"/>
          <w:sz w:val="18"/>
          <w:szCs w:val="18"/>
        </w:rPr>
      </w:pPr>
    </w:p>
    <w:p w:rsidR="00435B62" w:rsidRPr="00435B62" w:rsidRDefault="00435B62" w:rsidP="00435B62">
      <w:pPr>
        <w:jc w:val="both"/>
        <w:rPr>
          <w:rFonts w:cstheme="minorHAnsi"/>
          <w:sz w:val="18"/>
          <w:szCs w:val="18"/>
        </w:rPr>
      </w:pPr>
      <w:r w:rsidRPr="00435B62">
        <w:rPr>
          <w:rFonts w:cstheme="minorHAnsi"/>
          <w:sz w:val="18"/>
          <w:szCs w:val="18"/>
        </w:rPr>
        <w:t>Odp. Zamawiający nie jest w stanie przewidzieć jakie urządzenie zostanie zaproponowane do montażu przesz Wykonawcę. W ofercie należy więc uwzględnić, że zastosowane instalacje będą zgodne z wymaganiami systemowymi aparatu RTG. W opisie przedmiotu zamówienia widnieje zapis, iż pomieszczenie sterowni będzie stwarzało możliwość obsługi 4 stanowisk pracy. Należy więc zaplanować wykonanie pełnego kompletu gniazd (zasilające, informatyczne, telefoniczne) dla każdego stanowiska. Dodatkowo należy przyjąć ilość 4 szt. gniazd elektrycznych w każdym pomieszczeniu– do uzgodnienia na etapie projektowym.</w:t>
      </w:r>
    </w:p>
    <w:p w:rsidR="00435B62" w:rsidRPr="00435B62" w:rsidRDefault="00435B62" w:rsidP="00435B62">
      <w:pPr>
        <w:jc w:val="both"/>
        <w:rPr>
          <w:rFonts w:cstheme="minorHAnsi"/>
          <w:b/>
          <w:sz w:val="18"/>
          <w:szCs w:val="18"/>
        </w:rPr>
      </w:pPr>
    </w:p>
    <w:p w:rsidR="00435B62" w:rsidRPr="00435B62" w:rsidRDefault="00435B62" w:rsidP="00435B62">
      <w:pPr>
        <w:jc w:val="both"/>
        <w:rPr>
          <w:rFonts w:cstheme="minorHAnsi"/>
          <w:sz w:val="18"/>
          <w:szCs w:val="18"/>
        </w:rPr>
      </w:pPr>
      <w:r w:rsidRPr="00435B62">
        <w:rPr>
          <w:rFonts w:cstheme="minorHAnsi"/>
          <w:b/>
          <w:sz w:val="18"/>
          <w:szCs w:val="18"/>
        </w:rPr>
        <w:t>Pytanie 30.</w:t>
      </w:r>
      <w:r w:rsidRPr="00435B62">
        <w:rPr>
          <w:rFonts w:cstheme="minorHAnsi"/>
          <w:sz w:val="18"/>
          <w:szCs w:val="18"/>
        </w:rPr>
        <w:t xml:space="preserve"> Prosimy o szczegółowe opisanie wymagań dotyczących POMIESZCZENIA BADANIA PACJENTA (GABINET RTG) Prosimy o doprecyzowanie pkt. 2 „Montaż instalacji zgodnych z wymaganiami systemowymi aparatu RTG podając minimalną ilość oczekiwanych gniazd zasilających, informatycznych i telefonicznych. Informacje te mają istotny wpływ na szacowanie kosztów remontowych i tym samym uniknięcie dodatkowych prac, których potencjalny wykonawca nie mógł wycenić przygotowując ofertę na podstawie ww. opisu Zamawiający wie jaki typ aparatu kupuję i jakie instalację są konieczne do jego podpięcia.</w:t>
      </w:r>
    </w:p>
    <w:p w:rsidR="00435B62" w:rsidRPr="00435B62" w:rsidRDefault="00435B62" w:rsidP="00435B62">
      <w:pPr>
        <w:jc w:val="both"/>
        <w:rPr>
          <w:rFonts w:cstheme="minorHAnsi"/>
          <w:sz w:val="18"/>
          <w:szCs w:val="18"/>
        </w:rPr>
      </w:pPr>
    </w:p>
    <w:p w:rsidR="00435B62" w:rsidRPr="00435B62" w:rsidRDefault="00435B62" w:rsidP="00435B62">
      <w:pPr>
        <w:jc w:val="both"/>
        <w:rPr>
          <w:rFonts w:cstheme="minorHAnsi"/>
          <w:sz w:val="18"/>
          <w:szCs w:val="18"/>
        </w:rPr>
      </w:pPr>
      <w:r w:rsidRPr="00435B62">
        <w:rPr>
          <w:rFonts w:cstheme="minorHAnsi"/>
          <w:sz w:val="18"/>
          <w:szCs w:val="18"/>
        </w:rPr>
        <w:t xml:space="preserve">Odp. Zamawiający oczekuje wykonanie nowej linii dla aparatu od rozdzielni głównej do rozdzielni </w:t>
      </w:r>
      <w:proofErr w:type="spellStart"/>
      <w:r w:rsidRPr="00435B62">
        <w:rPr>
          <w:rFonts w:cstheme="minorHAnsi"/>
          <w:sz w:val="18"/>
          <w:szCs w:val="18"/>
        </w:rPr>
        <w:t>pomieszczeniowej</w:t>
      </w:r>
      <w:proofErr w:type="spellEnd"/>
      <w:r w:rsidRPr="00435B62">
        <w:rPr>
          <w:rFonts w:cstheme="minorHAnsi"/>
          <w:sz w:val="18"/>
          <w:szCs w:val="18"/>
        </w:rPr>
        <w:t xml:space="preserve"> wykonanej przez Wykonawcę. Odległość punktu zasilającego od pomieszczeń to 35m. Przekrój kabla i zabezpieczenia należy dobrać do mocy aparatu.</w:t>
      </w:r>
    </w:p>
    <w:p w:rsidR="00435B62" w:rsidRPr="00435B62" w:rsidRDefault="00435B62" w:rsidP="00435B62">
      <w:pPr>
        <w:jc w:val="both"/>
        <w:rPr>
          <w:rFonts w:cstheme="minorHAnsi"/>
          <w:sz w:val="18"/>
          <w:szCs w:val="18"/>
        </w:rPr>
      </w:pPr>
      <w:r w:rsidRPr="00435B62">
        <w:rPr>
          <w:rFonts w:cstheme="minorHAnsi"/>
          <w:sz w:val="18"/>
          <w:szCs w:val="18"/>
        </w:rPr>
        <w:t xml:space="preserve">Obecnie posiadany aparat typu </w:t>
      </w:r>
      <w:proofErr w:type="spellStart"/>
      <w:r w:rsidRPr="00435B62">
        <w:rPr>
          <w:rFonts w:cstheme="minorHAnsi"/>
          <w:sz w:val="18"/>
          <w:szCs w:val="18"/>
        </w:rPr>
        <w:t>telekomando</w:t>
      </w:r>
      <w:proofErr w:type="spellEnd"/>
      <w:r w:rsidRPr="00435B62">
        <w:rPr>
          <w:rFonts w:cstheme="minorHAnsi"/>
          <w:sz w:val="18"/>
          <w:szCs w:val="18"/>
        </w:rPr>
        <w:t xml:space="preserve"> posiada generator o mocy 65 </w:t>
      </w:r>
      <w:proofErr w:type="spellStart"/>
      <w:r w:rsidRPr="00435B62">
        <w:rPr>
          <w:rFonts w:cstheme="minorHAnsi"/>
          <w:sz w:val="18"/>
          <w:szCs w:val="18"/>
        </w:rPr>
        <w:t>kW.</w:t>
      </w:r>
      <w:proofErr w:type="spellEnd"/>
    </w:p>
    <w:p w:rsidR="00435B62" w:rsidRPr="00435B62" w:rsidRDefault="00435B62" w:rsidP="00435B62">
      <w:pPr>
        <w:jc w:val="both"/>
        <w:rPr>
          <w:rFonts w:cstheme="minorHAnsi"/>
          <w:sz w:val="18"/>
          <w:szCs w:val="18"/>
        </w:rPr>
      </w:pPr>
      <w:r w:rsidRPr="00435B62">
        <w:rPr>
          <w:rFonts w:cstheme="minorHAnsi"/>
          <w:sz w:val="18"/>
          <w:szCs w:val="18"/>
        </w:rPr>
        <w:t>W ofercie należy uwzględnić, że zastosowane instalacje będą zgodne z wymaganiami systemowymi instalowanego aparatu RTG, a więc umożliwią płynną i bezawaryjną pracę wszystkich zamontowanych urządzeń. Dodatkowo wszelkie zastosowane technologie i rozwiązania winny być zawarte w dokumentacji i przedłożone do akceptacji Zamawiającego.</w:t>
      </w:r>
    </w:p>
    <w:p w:rsidR="00435B62" w:rsidRPr="00435B62" w:rsidRDefault="00435B62" w:rsidP="00435B62">
      <w:pPr>
        <w:jc w:val="both"/>
        <w:rPr>
          <w:rFonts w:cstheme="minorHAnsi"/>
          <w:sz w:val="18"/>
          <w:szCs w:val="18"/>
        </w:rPr>
      </w:pPr>
      <w:r w:rsidRPr="00435B62">
        <w:rPr>
          <w:rFonts w:cstheme="minorHAnsi"/>
          <w:sz w:val="18"/>
          <w:szCs w:val="18"/>
        </w:rPr>
        <w:t>Dodatkowo należy przyjąć ilość 4 szt. gniazd elektrycznych w każdym pomieszczeniu– do uzgodnienia na etapie projektowym.</w:t>
      </w:r>
    </w:p>
    <w:p w:rsidR="00435B62" w:rsidRPr="00435B62" w:rsidRDefault="00435B62" w:rsidP="00435B62">
      <w:pPr>
        <w:jc w:val="both"/>
        <w:rPr>
          <w:rFonts w:cstheme="minorHAnsi"/>
          <w:b/>
          <w:sz w:val="18"/>
          <w:szCs w:val="18"/>
        </w:rPr>
      </w:pPr>
    </w:p>
    <w:p w:rsidR="00435B62" w:rsidRPr="00435B62" w:rsidRDefault="00435B62" w:rsidP="00435B62">
      <w:pPr>
        <w:jc w:val="both"/>
        <w:rPr>
          <w:rFonts w:cstheme="minorHAnsi"/>
          <w:sz w:val="18"/>
          <w:szCs w:val="18"/>
        </w:rPr>
      </w:pPr>
      <w:r w:rsidRPr="00435B62">
        <w:rPr>
          <w:rFonts w:cstheme="minorHAnsi"/>
          <w:b/>
          <w:sz w:val="18"/>
          <w:szCs w:val="18"/>
        </w:rPr>
        <w:t>Pytanie 31.</w:t>
      </w:r>
      <w:r w:rsidRPr="00435B62">
        <w:rPr>
          <w:rFonts w:cstheme="minorHAnsi"/>
          <w:sz w:val="18"/>
          <w:szCs w:val="18"/>
        </w:rPr>
        <w:t xml:space="preserve"> Pkt. 4 Montaż rolet wewnętrznych Wykonanie rolet wewnętrznych zaciemniających, podgumowanych – rolety powinny należeć do linii o podwyższonym standardzie i nie sprawiać trudności w eksploatacji. Prosimy Zamawiającego o doprecyzowanie co Zamawiający rozumie pod tym zapisem lub usunięcie ww. zapisu. Jest to wymóg nie realny i niemożliwy do oceny przy odbiorach i bardzo subiektywny zależny w pełni od interpretacji zamawiającego, jeśli rolety mają spełniać jakiś warunek (w tym przypadku taki jak opisany w tym punkcie) prosimy o podanie technologii mającej na to wpływ.</w:t>
      </w:r>
    </w:p>
    <w:p w:rsidR="00435B62" w:rsidRPr="00435B62" w:rsidRDefault="00435B62" w:rsidP="00435B62">
      <w:pPr>
        <w:jc w:val="both"/>
        <w:rPr>
          <w:rFonts w:cstheme="minorHAnsi"/>
          <w:sz w:val="18"/>
          <w:szCs w:val="18"/>
        </w:rPr>
      </w:pPr>
    </w:p>
    <w:p w:rsidR="00435B62" w:rsidRPr="00435B62" w:rsidRDefault="00435B62" w:rsidP="00435B62">
      <w:pPr>
        <w:jc w:val="both"/>
        <w:rPr>
          <w:rFonts w:cstheme="minorHAnsi"/>
          <w:sz w:val="18"/>
          <w:szCs w:val="18"/>
        </w:rPr>
      </w:pPr>
      <w:r w:rsidRPr="00435B62">
        <w:rPr>
          <w:rFonts w:cstheme="minorHAnsi"/>
          <w:sz w:val="18"/>
          <w:szCs w:val="18"/>
        </w:rPr>
        <w:t>Odp. Zamawiający wymaga zaciemnienia 100%.</w:t>
      </w:r>
    </w:p>
    <w:p w:rsidR="00435B62" w:rsidRPr="00435B62" w:rsidRDefault="00435B62" w:rsidP="00435B62">
      <w:pPr>
        <w:jc w:val="both"/>
        <w:rPr>
          <w:rFonts w:cstheme="minorHAnsi"/>
          <w:b/>
          <w:sz w:val="18"/>
          <w:szCs w:val="18"/>
        </w:rPr>
      </w:pPr>
    </w:p>
    <w:p w:rsidR="00435B62" w:rsidRPr="00435B62" w:rsidRDefault="00435B62" w:rsidP="00435B62">
      <w:pPr>
        <w:jc w:val="both"/>
        <w:rPr>
          <w:rFonts w:cstheme="minorHAnsi"/>
          <w:sz w:val="18"/>
          <w:szCs w:val="18"/>
        </w:rPr>
      </w:pPr>
      <w:r w:rsidRPr="00435B62">
        <w:rPr>
          <w:rFonts w:cstheme="minorHAnsi"/>
          <w:b/>
          <w:sz w:val="18"/>
          <w:szCs w:val="18"/>
        </w:rPr>
        <w:t>Pytanie 32.</w:t>
      </w:r>
      <w:r w:rsidRPr="00435B62">
        <w:rPr>
          <w:rFonts w:cstheme="minorHAnsi"/>
          <w:sz w:val="18"/>
          <w:szCs w:val="18"/>
        </w:rPr>
        <w:t xml:space="preserve"> Pkt. 6 Wykonanie osłony </w:t>
      </w:r>
      <w:proofErr w:type="spellStart"/>
      <w:r w:rsidRPr="00435B62">
        <w:rPr>
          <w:rFonts w:cstheme="minorHAnsi"/>
          <w:sz w:val="18"/>
          <w:szCs w:val="18"/>
        </w:rPr>
        <w:t>antypromiennej</w:t>
      </w:r>
      <w:proofErr w:type="spellEnd"/>
      <w:r w:rsidRPr="00435B62">
        <w:rPr>
          <w:rFonts w:cstheme="minorHAnsi"/>
          <w:sz w:val="18"/>
          <w:szCs w:val="18"/>
        </w:rPr>
        <w:t xml:space="preserve"> na ścianie pomieszczenia zgodnie z projektem osłon stałych. Czy zamawiający dysponuje nowym projektem osłon stałych i potwierdza, iż osłony wymaga tylko jedna ściana jak wynika z powyższego opisu?</w:t>
      </w:r>
    </w:p>
    <w:p w:rsidR="00435B62" w:rsidRPr="00435B62" w:rsidRDefault="00435B62" w:rsidP="00435B62">
      <w:pPr>
        <w:jc w:val="both"/>
        <w:rPr>
          <w:rFonts w:cstheme="minorHAnsi"/>
          <w:sz w:val="18"/>
          <w:szCs w:val="18"/>
        </w:rPr>
      </w:pPr>
    </w:p>
    <w:p w:rsidR="00435B62" w:rsidRPr="00435B62" w:rsidRDefault="00435B62" w:rsidP="00435B62">
      <w:pPr>
        <w:jc w:val="both"/>
        <w:rPr>
          <w:rFonts w:cstheme="minorHAnsi"/>
          <w:sz w:val="18"/>
          <w:szCs w:val="18"/>
        </w:rPr>
      </w:pPr>
      <w:r w:rsidRPr="00435B62">
        <w:rPr>
          <w:rFonts w:cstheme="minorHAnsi"/>
          <w:sz w:val="18"/>
          <w:szCs w:val="18"/>
        </w:rPr>
        <w:t>Odp. Wykonanie projektu osłon stałych dla nowego aparatu leży po stronie Wykonawcy</w:t>
      </w:r>
    </w:p>
    <w:p w:rsidR="00435B62" w:rsidRPr="00435B62" w:rsidRDefault="00435B62" w:rsidP="00435B62">
      <w:pPr>
        <w:jc w:val="both"/>
        <w:rPr>
          <w:rFonts w:cstheme="minorHAnsi"/>
          <w:b/>
          <w:sz w:val="18"/>
          <w:szCs w:val="18"/>
        </w:rPr>
      </w:pPr>
    </w:p>
    <w:p w:rsidR="00435B62" w:rsidRPr="00435B62" w:rsidRDefault="00435B62" w:rsidP="00435B62">
      <w:pPr>
        <w:jc w:val="both"/>
        <w:rPr>
          <w:rFonts w:cstheme="minorHAnsi"/>
          <w:sz w:val="18"/>
          <w:szCs w:val="18"/>
        </w:rPr>
      </w:pPr>
      <w:r w:rsidRPr="00435B62">
        <w:rPr>
          <w:rFonts w:cstheme="minorHAnsi"/>
          <w:b/>
          <w:sz w:val="18"/>
          <w:szCs w:val="18"/>
        </w:rPr>
        <w:t>Pytanie 33.</w:t>
      </w:r>
      <w:r w:rsidRPr="00435B62">
        <w:rPr>
          <w:rFonts w:cstheme="minorHAnsi"/>
          <w:sz w:val="18"/>
          <w:szCs w:val="18"/>
        </w:rPr>
        <w:t xml:space="preserve"> Czy Zamawiający wymaga wykonania projektu osłon i na podstawie obliczeń dostosowanie całego pomieszczenia w zależności od wyliczeń ekwiwalentu.</w:t>
      </w:r>
    </w:p>
    <w:p w:rsidR="00435B62" w:rsidRPr="00435B62" w:rsidRDefault="00435B62" w:rsidP="00435B62">
      <w:pPr>
        <w:jc w:val="both"/>
        <w:rPr>
          <w:rFonts w:cstheme="minorHAnsi"/>
          <w:sz w:val="18"/>
          <w:szCs w:val="18"/>
        </w:rPr>
      </w:pPr>
    </w:p>
    <w:p w:rsidR="00435B62" w:rsidRPr="00435B62" w:rsidRDefault="00435B62" w:rsidP="00435B62">
      <w:pPr>
        <w:jc w:val="both"/>
        <w:rPr>
          <w:rFonts w:cstheme="minorHAnsi"/>
          <w:sz w:val="18"/>
          <w:szCs w:val="18"/>
        </w:rPr>
      </w:pPr>
      <w:r w:rsidRPr="00435B62">
        <w:rPr>
          <w:rFonts w:cstheme="minorHAnsi"/>
          <w:sz w:val="18"/>
          <w:szCs w:val="18"/>
        </w:rPr>
        <w:t>Odp. Wykonanie projektu osłon stałych dla nowego aparatu leży po stronie Wykonawcy</w:t>
      </w:r>
    </w:p>
    <w:p w:rsidR="00435B62" w:rsidRPr="00435B62" w:rsidRDefault="00435B62" w:rsidP="00435B62">
      <w:pPr>
        <w:jc w:val="both"/>
        <w:rPr>
          <w:rFonts w:cstheme="minorHAnsi"/>
          <w:b/>
          <w:sz w:val="18"/>
          <w:szCs w:val="18"/>
        </w:rPr>
      </w:pPr>
    </w:p>
    <w:p w:rsidR="00435B62" w:rsidRPr="00435B62" w:rsidRDefault="00435B62" w:rsidP="00435B62">
      <w:pPr>
        <w:jc w:val="both"/>
        <w:rPr>
          <w:rFonts w:cstheme="minorHAnsi"/>
          <w:sz w:val="18"/>
          <w:szCs w:val="18"/>
        </w:rPr>
      </w:pPr>
      <w:r w:rsidRPr="00435B62">
        <w:rPr>
          <w:rFonts w:cstheme="minorHAnsi"/>
          <w:b/>
          <w:sz w:val="18"/>
          <w:szCs w:val="18"/>
        </w:rPr>
        <w:t>Pytanie 34.</w:t>
      </w:r>
      <w:r w:rsidRPr="00435B62">
        <w:rPr>
          <w:rFonts w:cstheme="minorHAnsi"/>
          <w:sz w:val="18"/>
          <w:szCs w:val="18"/>
        </w:rPr>
        <w:t xml:space="preserve"> Czy zamawiający dopuszcza wykonanie osłon w dowolnej technologii?</w:t>
      </w:r>
    </w:p>
    <w:p w:rsidR="00435B62" w:rsidRPr="00435B62" w:rsidRDefault="00435B62" w:rsidP="00435B62">
      <w:pPr>
        <w:jc w:val="both"/>
        <w:rPr>
          <w:rFonts w:cstheme="minorHAnsi"/>
          <w:sz w:val="18"/>
          <w:szCs w:val="18"/>
        </w:rPr>
      </w:pPr>
    </w:p>
    <w:p w:rsidR="00435B62" w:rsidRPr="00435B62" w:rsidRDefault="00435B62" w:rsidP="00435B62">
      <w:pPr>
        <w:jc w:val="both"/>
        <w:rPr>
          <w:rFonts w:cstheme="minorHAnsi"/>
          <w:sz w:val="18"/>
          <w:szCs w:val="18"/>
        </w:rPr>
      </w:pPr>
      <w:r w:rsidRPr="00435B62">
        <w:rPr>
          <w:rFonts w:cstheme="minorHAnsi"/>
          <w:sz w:val="18"/>
          <w:szCs w:val="18"/>
        </w:rPr>
        <w:t>Odp. Zgodnie z projektem osłon stałych</w:t>
      </w:r>
    </w:p>
    <w:p w:rsidR="00435B62" w:rsidRPr="00435B62" w:rsidRDefault="00435B62" w:rsidP="00435B62">
      <w:pPr>
        <w:jc w:val="both"/>
        <w:rPr>
          <w:rFonts w:cstheme="minorHAnsi"/>
          <w:b/>
          <w:sz w:val="18"/>
          <w:szCs w:val="18"/>
        </w:rPr>
      </w:pPr>
    </w:p>
    <w:p w:rsidR="00435B62" w:rsidRPr="00435B62" w:rsidRDefault="00435B62" w:rsidP="00435B62">
      <w:pPr>
        <w:jc w:val="both"/>
        <w:rPr>
          <w:rFonts w:cstheme="minorHAnsi"/>
          <w:sz w:val="18"/>
          <w:szCs w:val="18"/>
        </w:rPr>
      </w:pPr>
      <w:r w:rsidRPr="00435B62">
        <w:rPr>
          <w:rFonts w:cstheme="minorHAnsi"/>
          <w:b/>
          <w:sz w:val="18"/>
          <w:szCs w:val="18"/>
        </w:rPr>
        <w:t>Pytanie 35.</w:t>
      </w:r>
      <w:r w:rsidRPr="00435B62">
        <w:rPr>
          <w:rFonts w:cstheme="minorHAnsi"/>
          <w:sz w:val="18"/>
          <w:szCs w:val="18"/>
        </w:rPr>
        <w:t xml:space="preserve"> Dostosowanie oświetlenia sufitowego do nowych miejsc pracy w POKOJU TECHNIKÓW Prosimy Zamawiającego o doprecyzowanie czy wykonawca ma dokonać obliczeń minimalnego zapotrzebowania dla tego pomieszczenia i wykonać je zgodnie z obliczeniem w minimalnym zakresie?</w:t>
      </w:r>
    </w:p>
    <w:p w:rsidR="00435B62" w:rsidRPr="00435B62" w:rsidRDefault="00435B62" w:rsidP="00435B62">
      <w:pPr>
        <w:jc w:val="both"/>
        <w:rPr>
          <w:rFonts w:cstheme="minorHAnsi"/>
          <w:sz w:val="18"/>
          <w:szCs w:val="18"/>
        </w:rPr>
      </w:pPr>
    </w:p>
    <w:p w:rsidR="00435B62" w:rsidRPr="00435B62" w:rsidRDefault="00435B62" w:rsidP="00435B62">
      <w:pPr>
        <w:jc w:val="both"/>
        <w:rPr>
          <w:rFonts w:cstheme="minorHAnsi"/>
          <w:sz w:val="18"/>
          <w:szCs w:val="18"/>
        </w:rPr>
      </w:pPr>
      <w:r w:rsidRPr="00435B62">
        <w:rPr>
          <w:rFonts w:cstheme="minorHAnsi"/>
          <w:sz w:val="18"/>
          <w:szCs w:val="18"/>
        </w:rPr>
        <w:t>Odp. Zgodnie z zapisem uprawniona osoba ma dobrać oświetlenie w oparciu o wymagania oświetleniowe pomieszczeń. Norma PN-EN 12 464-1: 2004 w odniesieniu do rodzaju lamp, ich rozmieszczenia itd.</w:t>
      </w:r>
    </w:p>
    <w:p w:rsidR="00435B62" w:rsidRPr="00435B62" w:rsidRDefault="00435B62" w:rsidP="00435B62">
      <w:pPr>
        <w:jc w:val="both"/>
        <w:rPr>
          <w:rFonts w:cstheme="minorHAnsi"/>
          <w:sz w:val="18"/>
          <w:szCs w:val="18"/>
        </w:rPr>
      </w:pPr>
    </w:p>
    <w:p w:rsidR="00435B62" w:rsidRPr="00435B62" w:rsidRDefault="00435B62" w:rsidP="00435B62">
      <w:pPr>
        <w:jc w:val="both"/>
        <w:rPr>
          <w:rFonts w:cstheme="minorHAnsi"/>
          <w:sz w:val="18"/>
          <w:szCs w:val="18"/>
        </w:rPr>
      </w:pPr>
      <w:r w:rsidRPr="00435B62">
        <w:rPr>
          <w:rFonts w:cstheme="minorHAnsi"/>
          <w:b/>
          <w:sz w:val="18"/>
          <w:szCs w:val="18"/>
        </w:rPr>
        <w:t>Pytanie 36.</w:t>
      </w:r>
      <w:r w:rsidRPr="00435B62">
        <w:rPr>
          <w:rFonts w:cstheme="minorHAnsi"/>
          <w:sz w:val="18"/>
          <w:szCs w:val="18"/>
        </w:rPr>
        <w:t xml:space="preserve"> Zapytanie dotyczy pomieszczenia ZAPLECZE SOCJALNE – Zamawiający wymaga zlewozmywaka kuchennego prostokątnego, stalowego jednokomorowego z ociekaczem z powłoką ochronną, przeciwdziałającą powstawaniu zabrudzeń i osadów, ułatwiającą utrzymanie czystości – odpychającą brud, odporną na kamień; zlewozmywak wyposażony w baterię sztorcową, jednouchwytową,</w:t>
      </w:r>
    </w:p>
    <w:p w:rsidR="00435B62" w:rsidRPr="00435B62" w:rsidRDefault="00435B62" w:rsidP="00435B62">
      <w:pPr>
        <w:jc w:val="both"/>
        <w:rPr>
          <w:rFonts w:cstheme="minorHAnsi"/>
          <w:sz w:val="18"/>
          <w:szCs w:val="18"/>
        </w:rPr>
      </w:pPr>
      <w:r w:rsidRPr="00435B62">
        <w:rPr>
          <w:rFonts w:cstheme="minorHAnsi"/>
          <w:sz w:val="18"/>
          <w:szCs w:val="18"/>
        </w:rPr>
        <w:t>prosimy Zamawiającego o wykreślenie zapisów niemożliwych do oceny.</w:t>
      </w:r>
    </w:p>
    <w:p w:rsidR="00435B62" w:rsidRPr="00435B62" w:rsidRDefault="00435B62" w:rsidP="00435B62">
      <w:pPr>
        <w:jc w:val="both"/>
        <w:rPr>
          <w:rFonts w:cstheme="minorHAnsi"/>
          <w:sz w:val="18"/>
          <w:szCs w:val="18"/>
        </w:rPr>
      </w:pPr>
    </w:p>
    <w:p w:rsidR="00435B62" w:rsidRPr="00435B62" w:rsidRDefault="00435B62" w:rsidP="00435B62">
      <w:pPr>
        <w:jc w:val="both"/>
        <w:rPr>
          <w:rFonts w:cstheme="minorHAnsi"/>
          <w:sz w:val="18"/>
          <w:szCs w:val="18"/>
        </w:rPr>
      </w:pPr>
      <w:r w:rsidRPr="00435B62">
        <w:rPr>
          <w:rFonts w:cstheme="minorHAnsi"/>
          <w:sz w:val="18"/>
          <w:szCs w:val="18"/>
        </w:rPr>
        <w:t>Odp. Zamawiający nie wyraża zgody. Na rynku dostępne są zlewozmywaki z powłokami ułatwiającymi utrzymywanie w czystości.</w:t>
      </w:r>
    </w:p>
    <w:p w:rsidR="00435B62" w:rsidRPr="00435B62" w:rsidRDefault="00435B62" w:rsidP="00435B62">
      <w:pPr>
        <w:jc w:val="both"/>
        <w:rPr>
          <w:rFonts w:cstheme="minorHAnsi"/>
          <w:b/>
          <w:sz w:val="18"/>
          <w:szCs w:val="18"/>
        </w:rPr>
      </w:pPr>
    </w:p>
    <w:p w:rsidR="00435B62" w:rsidRPr="00435B62" w:rsidRDefault="00435B62" w:rsidP="00435B62">
      <w:pPr>
        <w:jc w:val="both"/>
        <w:rPr>
          <w:rFonts w:cstheme="minorHAnsi"/>
          <w:sz w:val="18"/>
          <w:szCs w:val="18"/>
        </w:rPr>
      </w:pPr>
      <w:r w:rsidRPr="00435B62">
        <w:rPr>
          <w:rFonts w:cstheme="minorHAnsi"/>
          <w:b/>
          <w:sz w:val="18"/>
          <w:szCs w:val="18"/>
        </w:rPr>
        <w:t>Pytanie 37.</w:t>
      </w:r>
      <w:r w:rsidRPr="00435B62">
        <w:rPr>
          <w:rFonts w:cstheme="minorHAnsi"/>
          <w:sz w:val="18"/>
          <w:szCs w:val="18"/>
        </w:rPr>
        <w:t xml:space="preserve"> Zamawiający wymaga, aby zastosowane elementy konstrukcyjne budynku miały zapewnioną trwałość nie mniejszą niż 75 lat. Instalacje w zakresie orurowania i </w:t>
      </w:r>
      <w:proofErr w:type="spellStart"/>
      <w:r w:rsidRPr="00435B62">
        <w:rPr>
          <w:rFonts w:cstheme="minorHAnsi"/>
          <w:sz w:val="18"/>
          <w:szCs w:val="18"/>
        </w:rPr>
        <w:t>oprzewodowania</w:t>
      </w:r>
      <w:proofErr w:type="spellEnd"/>
      <w:r w:rsidRPr="00435B62">
        <w:rPr>
          <w:rFonts w:cstheme="minorHAnsi"/>
          <w:sz w:val="18"/>
          <w:szCs w:val="18"/>
        </w:rPr>
        <w:t xml:space="preserve"> powinny zapewniać użytkowanie w okresie nie krótszym niż 30 lat, a osprzęt, przybory instalacyjne i elementy wyposażenia powinny zapewniać sprawne funkcjonowanie w okresie, co najmniej 15 lat Prosimy Zamawiającego o szczegółowe wyjaśnienia w jaki sposób zamawiający zamierza to ocenić?</w:t>
      </w:r>
    </w:p>
    <w:p w:rsidR="00435B62" w:rsidRPr="00435B62" w:rsidRDefault="00435B62" w:rsidP="00435B62">
      <w:pPr>
        <w:jc w:val="both"/>
        <w:rPr>
          <w:rFonts w:cstheme="minorHAnsi"/>
          <w:sz w:val="18"/>
          <w:szCs w:val="18"/>
        </w:rPr>
      </w:pPr>
    </w:p>
    <w:p w:rsidR="00435B62" w:rsidRPr="00435B62" w:rsidRDefault="00435B62" w:rsidP="00435B62">
      <w:pPr>
        <w:jc w:val="both"/>
        <w:rPr>
          <w:rFonts w:cstheme="minorHAnsi"/>
          <w:sz w:val="18"/>
          <w:szCs w:val="18"/>
        </w:rPr>
      </w:pPr>
      <w:r w:rsidRPr="00435B62">
        <w:rPr>
          <w:rFonts w:cstheme="minorHAnsi"/>
          <w:sz w:val="18"/>
          <w:szCs w:val="18"/>
        </w:rPr>
        <w:t xml:space="preserve">Odp. Wszystkie zastosowane materiały muszą spełniać wymagania techniczne, posiadać odpowiednie certyfikaty i atesty oraz być zamontowane w sposób prawidłowy, zgody z obowiązującymi przepisami i wytycznymi producenta. Niezbędne jest też przedłożenie Zamawiającemu wniosków materiałowych przed rozpoczęciem robót budowlanych celem akceptacji i określenia, iż zaproponowane przez Wykonawcę rozwiązania są zgodne z wymaganiami Zamawiającego. </w:t>
      </w:r>
    </w:p>
    <w:p w:rsidR="00435B62" w:rsidRPr="00435B62" w:rsidRDefault="00435B62" w:rsidP="00435B62">
      <w:pPr>
        <w:jc w:val="both"/>
        <w:rPr>
          <w:rFonts w:cstheme="minorHAnsi"/>
          <w:sz w:val="18"/>
          <w:szCs w:val="18"/>
        </w:rPr>
      </w:pPr>
    </w:p>
    <w:p w:rsidR="00435B62" w:rsidRPr="00435B62" w:rsidRDefault="00435B62" w:rsidP="00435B62">
      <w:pPr>
        <w:jc w:val="both"/>
        <w:rPr>
          <w:rFonts w:cstheme="minorHAnsi"/>
          <w:b/>
          <w:sz w:val="18"/>
          <w:szCs w:val="18"/>
        </w:rPr>
      </w:pPr>
      <w:r w:rsidRPr="00435B62">
        <w:rPr>
          <w:rFonts w:cstheme="minorHAnsi"/>
          <w:b/>
          <w:sz w:val="18"/>
          <w:szCs w:val="18"/>
        </w:rPr>
        <w:t>Pytanie 38.</w:t>
      </w:r>
    </w:p>
    <w:p w:rsidR="00435B62" w:rsidRPr="00435B62" w:rsidRDefault="00435B62" w:rsidP="00435B62">
      <w:pPr>
        <w:jc w:val="both"/>
        <w:rPr>
          <w:rFonts w:cstheme="minorHAnsi"/>
          <w:sz w:val="18"/>
          <w:szCs w:val="18"/>
        </w:rPr>
      </w:pPr>
      <w:r w:rsidRPr="00435B62">
        <w:rPr>
          <w:rFonts w:cstheme="minorHAnsi"/>
          <w:sz w:val="18"/>
          <w:szCs w:val="18"/>
        </w:rPr>
        <w:t>Dot. 2. Ścianka zdalnie sterowana, pkt. 2.6. Wymiary blatu stołu ≥ 210 x 80 cm</w:t>
      </w:r>
    </w:p>
    <w:p w:rsidR="00435B62" w:rsidRPr="00435B62" w:rsidRDefault="00435B62" w:rsidP="00435B62">
      <w:pPr>
        <w:jc w:val="both"/>
        <w:rPr>
          <w:rFonts w:cstheme="minorHAnsi"/>
          <w:sz w:val="18"/>
          <w:szCs w:val="18"/>
        </w:rPr>
      </w:pPr>
      <w:r w:rsidRPr="00435B62">
        <w:rPr>
          <w:rFonts w:cstheme="minorHAnsi"/>
          <w:sz w:val="18"/>
          <w:szCs w:val="18"/>
        </w:rPr>
        <w:t>Czy Zamawiający dopuści blat stołu o szerokości 71,5 cm – zamiast 80 cm?</w:t>
      </w: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r w:rsidRPr="00435B62">
        <w:rPr>
          <w:rFonts w:eastAsia="Yu Gothic UI" w:cstheme="minorHAnsi"/>
          <w:color w:val="000000"/>
          <w:sz w:val="18"/>
          <w:szCs w:val="18"/>
        </w:rPr>
        <w:t>Odp. Nie, zgodnie z SWZ</w:t>
      </w:r>
    </w:p>
    <w:p w:rsidR="00435B62" w:rsidRPr="00435B62" w:rsidRDefault="00435B62" w:rsidP="00435B62">
      <w:pPr>
        <w:jc w:val="both"/>
        <w:rPr>
          <w:rFonts w:cstheme="minorHAnsi"/>
          <w:b/>
          <w:sz w:val="18"/>
          <w:szCs w:val="18"/>
        </w:rPr>
      </w:pPr>
    </w:p>
    <w:p w:rsidR="00435B62" w:rsidRPr="00435B62" w:rsidRDefault="00435B62" w:rsidP="00435B62">
      <w:pPr>
        <w:jc w:val="both"/>
        <w:rPr>
          <w:rFonts w:cstheme="minorHAnsi"/>
          <w:b/>
          <w:sz w:val="18"/>
          <w:szCs w:val="18"/>
        </w:rPr>
      </w:pPr>
      <w:r w:rsidRPr="00435B62">
        <w:rPr>
          <w:rFonts w:cstheme="minorHAnsi"/>
          <w:b/>
          <w:sz w:val="18"/>
          <w:szCs w:val="18"/>
        </w:rPr>
        <w:t>Pytanie 39.</w:t>
      </w:r>
    </w:p>
    <w:p w:rsidR="00435B62" w:rsidRPr="00435B62" w:rsidRDefault="00435B62" w:rsidP="00435B62">
      <w:pPr>
        <w:jc w:val="both"/>
        <w:rPr>
          <w:rFonts w:cstheme="minorHAnsi"/>
          <w:sz w:val="18"/>
          <w:szCs w:val="18"/>
        </w:rPr>
      </w:pPr>
      <w:r w:rsidRPr="00435B62">
        <w:rPr>
          <w:rFonts w:cstheme="minorHAnsi"/>
          <w:sz w:val="18"/>
          <w:szCs w:val="18"/>
        </w:rPr>
        <w:t>Dot. 2. Ścianka zdalnie sterowana, pkt. 2.9. Ruch wzdłużny blatu stołu zwiększający dostęp do pacjenta m.in. podczas transportu ≥ 160 cm</w:t>
      </w:r>
    </w:p>
    <w:p w:rsidR="00435B62" w:rsidRPr="00435B62" w:rsidRDefault="00435B62" w:rsidP="00435B62">
      <w:pPr>
        <w:jc w:val="both"/>
        <w:rPr>
          <w:rFonts w:cstheme="minorHAnsi"/>
          <w:sz w:val="18"/>
          <w:szCs w:val="18"/>
        </w:rPr>
      </w:pPr>
      <w:r w:rsidRPr="00435B62">
        <w:rPr>
          <w:rFonts w:cstheme="minorHAnsi"/>
          <w:sz w:val="18"/>
          <w:szCs w:val="18"/>
        </w:rPr>
        <w:t>Czy Zamawiający dopuści blat stołu bez ruchu wzdłużnego? Producent stosuje rozwiązanie alternatywne polegające na zwiększonym zakresie ruchu detektora w ściance oraz ruchu lampy.</w:t>
      </w: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r w:rsidRPr="00435B62">
        <w:rPr>
          <w:rFonts w:eastAsia="Yu Gothic UI" w:cstheme="minorHAnsi"/>
          <w:color w:val="000000"/>
          <w:sz w:val="18"/>
          <w:szCs w:val="18"/>
        </w:rPr>
        <w:t>Odp. Nie, zgodnie z SWZ</w:t>
      </w:r>
    </w:p>
    <w:p w:rsidR="00435B62" w:rsidRPr="00435B62" w:rsidRDefault="00435B62" w:rsidP="00435B62">
      <w:pPr>
        <w:jc w:val="both"/>
        <w:rPr>
          <w:rFonts w:cstheme="minorHAnsi"/>
          <w:b/>
          <w:sz w:val="18"/>
          <w:szCs w:val="18"/>
        </w:rPr>
      </w:pPr>
    </w:p>
    <w:p w:rsidR="00435B62" w:rsidRPr="00435B62" w:rsidRDefault="00435B62" w:rsidP="00435B62">
      <w:pPr>
        <w:jc w:val="both"/>
        <w:rPr>
          <w:rFonts w:cstheme="minorHAnsi"/>
          <w:b/>
          <w:sz w:val="18"/>
          <w:szCs w:val="18"/>
        </w:rPr>
      </w:pPr>
      <w:r w:rsidRPr="00435B62">
        <w:rPr>
          <w:rFonts w:cstheme="minorHAnsi"/>
          <w:b/>
          <w:sz w:val="18"/>
          <w:szCs w:val="18"/>
        </w:rPr>
        <w:t>Pytanie 40.</w:t>
      </w:r>
    </w:p>
    <w:p w:rsidR="00435B62" w:rsidRPr="00435B62" w:rsidRDefault="00435B62" w:rsidP="00435B62">
      <w:pPr>
        <w:jc w:val="both"/>
        <w:rPr>
          <w:rFonts w:cstheme="minorHAnsi"/>
          <w:sz w:val="18"/>
          <w:szCs w:val="18"/>
        </w:rPr>
      </w:pPr>
      <w:r w:rsidRPr="00435B62">
        <w:rPr>
          <w:rFonts w:cstheme="minorHAnsi"/>
          <w:sz w:val="18"/>
          <w:szCs w:val="18"/>
        </w:rPr>
        <w:t>Dot. 2. Ścianka zdalnie sterowana, pkt. 2.12. Automatyczne pozycjonowanie z programów anatomicznych - blat i lampa automatycznie ustawiają  się w zaprogramowanej dla danego  programu  anatomicznego pozycji</w:t>
      </w:r>
    </w:p>
    <w:p w:rsidR="00435B62" w:rsidRPr="00435B62" w:rsidRDefault="00435B62" w:rsidP="00435B62">
      <w:pPr>
        <w:jc w:val="both"/>
        <w:rPr>
          <w:rFonts w:cstheme="minorHAnsi"/>
          <w:sz w:val="18"/>
          <w:szCs w:val="18"/>
        </w:rPr>
      </w:pPr>
      <w:r w:rsidRPr="00435B62">
        <w:rPr>
          <w:rFonts w:cstheme="minorHAnsi"/>
          <w:sz w:val="18"/>
          <w:szCs w:val="18"/>
        </w:rPr>
        <w:lastRenderedPageBreak/>
        <w:t>Czy Zamawiający dopuści aparat bez tej funkcjonalności?</w:t>
      </w:r>
    </w:p>
    <w:p w:rsidR="00435B62" w:rsidRPr="00435B62" w:rsidRDefault="00435B62" w:rsidP="00435B62">
      <w:pPr>
        <w:jc w:val="both"/>
        <w:rPr>
          <w:rFonts w:eastAsia="Yu Gothic UI" w:cstheme="minorHAnsi"/>
          <w:color w:val="000000"/>
          <w:sz w:val="18"/>
          <w:szCs w:val="18"/>
        </w:rPr>
      </w:pPr>
    </w:p>
    <w:p w:rsidR="00435B62" w:rsidRPr="00435B62" w:rsidRDefault="00435B62" w:rsidP="00435B62">
      <w:pPr>
        <w:jc w:val="both"/>
        <w:rPr>
          <w:rFonts w:cstheme="minorHAnsi"/>
          <w:sz w:val="18"/>
          <w:szCs w:val="18"/>
        </w:rPr>
      </w:pPr>
      <w:r w:rsidRPr="00435B62">
        <w:rPr>
          <w:rFonts w:eastAsia="Yu Gothic UI" w:cstheme="minorHAnsi"/>
          <w:color w:val="000000"/>
          <w:sz w:val="18"/>
          <w:szCs w:val="18"/>
        </w:rPr>
        <w:t>Odp. Zamawiający dopuszcza</w:t>
      </w:r>
    </w:p>
    <w:p w:rsidR="00435B62" w:rsidRPr="00435B62" w:rsidRDefault="00435B62" w:rsidP="00435B62">
      <w:pPr>
        <w:jc w:val="both"/>
        <w:rPr>
          <w:rFonts w:cstheme="minorHAnsi"/>
          <w:b/>
          <w:sz w:val="18"/>
          <w:szCs w:val="18"/>
        </w:rPr>
      </w:pPr>
    </w:p>
    <w:p w:rsidR="00435B62" w:rsidRPr="00435B62" w:rsidRDefault="00435B62" w:rsidP="00435B62">
      <w:pPr>
        <w:jc w:val="both"/>
        <w:rPr>
          <w:rFonts w:cstheme="minorHAnsi"/>
          <w:b/>
          <w:sz w:val="18"/>
          <w:szCs w:val="18"/>
        </w:rPr>
      </w:pPr>
      <w:r w:rsidRPr="00435B62">
        <w:rPr>
          <w:rFonts w:cstheme="minorHAnsi"/>
          <w:b/>
          <w:sz w:val="18"/>
          <w:szCs w:val="18"/>
        </w:rPr>
        <w:t>Pytanie 41.</w:t>
      </w:r>
    </w:p>
    <w:p w:rsidR="00435B62" w:rsidRPr="00435B62" w:rsidRDefault="00435B62" w:rsidP="00435B62">
      <w:pPr>
        <w:suppressAutoHyphens/>
        <w:jc w:val="both"/>
        <w:rPr>
          <w:rFonts w:cstheme="minorHAnsi"/>
          <w:sz w:val="18"/>
          <w:szCs w:val="18"/>
        </w:rPr>
      </w:pPr>
      <w:r w:rsidRPr="00435B62">
        <w:rPr>
          <w:rFonts w:cstheme="minorHAnsi"/>
          <w:sz w:val="18"/>
          <w:szCs w:val="18"/>
        </w:rPr>
        <w:t xml:space="preserve">Dot. 2. Ścianka zdalnie sterowana, pkt. 2.13. Swobodny, jednoczasowy dostęp bezpośrednio do pacjenta z każdej strony blatu bez jakichkolwiek utrudnień dostępowych. Blat podparty jednostronnie, wyłącznie od strony nóg pacjenta lub na środku blatu.  </w:t>
      </w:r>
    </w:p>
    <w:p w:rsidR="00435B62" w:rsidRPr="00435B62" w:rsidRDefault="00435B62" w:rsidP="00435B62">
      <w:pPr>
        <w:suppressAutoHyphens/>
        <w:jc w:val="both"/>
        <w:rPr>
          <w:rFonts w:cstheme="minorHAnsi"/>
          <w:sz w:val="18"/>
          <w:szCs w:val="18"/>
        </w:rPr>
      </w:pPr>
      <w:r w:rsidRPr="00435B62">
        <w:rPr>
          <w:rFonts w:cstheme="minorHAnsi"/>
          <w:sz w:val="18"/>
          <w:szCs w:val="18"/>
        </w:rPr>
        <w:t>Wnosimy o dopuszczenie rozwiązania w którym operator ma dostęp do pacjenta z 3 stron.</w:t>
      </w:r>
    </w:p>
    <w:p w:rsidR="00435B62" w:rsidRPr="00435B62" w:rsidRDefault="00435B62" w:rsidP="00435B62">
      <w:pPr>
        <w:suppressAutoHyphens/>
        <w:jc w:val="both"/>
        <w:rPr>
          <w:rFonts w:eastAsia="Yu Gothic UI" w:cstheme="minorHAnsi"/>
          <w:color w:val="000000"/>
          <w:sz w:val="18"/>
          <w:szCs w:val="18"/>
        </w:rPr>
      </w:pPr>
    </w:p>
    <w:p w:rsidR="00435B62" w:rsidRPr="00435B62" w:rsidRDefault="00435B62" w:rsidP="00435B62">
      <w:pPr>
        <w:suppressAutoHyphens/>
        <w:jc w:val="both"/>
        <w:rPr>
          <w:rFonts w:cstheme="minorHAnsi"/>
          <w:sz w:val="18"/>
          <w:szCs w:val="18"/>
        </w:rPr>
      </w:pPr>
      <w:r w:rsidRPr="00435B62">
        <w:rPr>
          <w:rFonts w:eastAsia="Yu Gothic UI" w:cstheme="minorHAnsi"/>
          <w:color w:val="000000"/>
          <w:sz w:val="18"/>
          <w:szCs w:val="18"/>
        </w:rPr>
        <w:t>Odp. Nie, zgodnie z SWZ</w:t>
      </w:r>
    </w:p>
    <w:p w:rsidR="00435B62" w:rsidRPr="00435B62" w:rsidRDefault="00435B62" w:rsidP="00435B62">
      <w:pPr>
        <w:suppressAutoHyphens/>
        <w:jc w:val="both"/>
        <w:rPr>
          <w:rFonts w:cstheme="minorHAnsi"/>
          <w:b/>
          <w:sz w:val="18"/>
          <w:szCs w:val="18"/>
        </w:rPr>
      </w:pPr>
    </w:p>
    <w:p w:rsidR="00435B62" w:rsidRPr="00435B62" w:rsidRDefault="00435B62" w:rsidP="00435B62">
      <w:pPr>
        <w:suppressAutoHyphens/>
        <w:jc w:val="both"/>
        <w:rPr>
          <w:rFonts w:cstheme="minorHAnsi"/>
          <w:b/>
          <w:sz w:val="18"/>
          <w:szCs w:val="18"/>
        </w:rPr>
      </w:pPr>
      <w:r w:rsidRPr="00435B62">
        <w:rPr>
          <w:rFonts w:cstheme="minorHAnsi"/>
          <w:b/>
          <w:sz w:val="18"/>
          <w:szCs w:val="18"/>
        </w:rPr>
        <w:t>Pytanie 42.</w:t>
      </w:r>
    </w:p>
    <w:p w:rsidR="00435B62" w:rsidRPr="00435B62" w:rsidRDefault="00435B62" w:rsidP="00435B62">
      <w:pPr>
        <w:suppressAutoHyphens/>
        <w:jc w:val="both"/>
        <w:rPr>
          <w:rFonts w:cstheme="minorHAnsi"/>
          <w:sz w:val="18"/>
          <w:szCs w:val="18"/>
        </w:rPr>
      </w:pPr>
      <w:r w:rsidRPr="00435B62">
        <w:rPr>
          <w:rFonts w:cstheme="minorHAnsi"/>
          <w:sz w:val="18"/>
          <w:szCs w:val="18"/>
        </w:rPr>
        <w:t>Dot. 2. Ścianka zdalnie sterowana, pkt. 2.16. Zakres przesuwu poprzecznego blatu stołu ≥ 35 cm</w:t>
      </w:r>
    </w:p>
    <w:p w:rsidR="00435B62" w:rsidRPr="00435B62" w:rsidRDefault="00435B62" w:rsidP="00435B62">
      <w:pPr>
        <w:suppressAutoHyphens/>
        <w:jc w:val="both"/>
        <w:rPr>
          <w:rFonts w:cstheme="minorHAnsi"/>
          <w:sz w:val="18"/>
          <w:szCs w:val="18"/>
        </w:rPr>
      </w:pPr>
      <w:r w:rsidRPr="00435B62">
        <w:rPr>
          <w:rFonts w:cstheme="minorHAnsi"/>
          <w:sz w:val="18"/>
          <w:szCs w:val="18"/>
        </w:rPr>
        <w:t>Czy Zamawiający dopuści zakres o wartości 30 cm?</w:t>
      </w:r>
    </w:p>
    <w:p w:rsidR="00435B62" w:rsidRPr="00435B62" w:rsidRDefault="00435B62" w:rsidP="00435B62">
      <w:pPr>
        <w:suppressAutoHyphens/>
        <w:jc w:val="both"/>
        <w:rPr>
          <w:rFonts w:cstheme="minorHAnsi"/>
          <w:sz w:val="18"/>
          <w:szCs w:val="18"/>
        </w:rPr>
      </w:pPr>
    </w:p>
    <w:p w:rsidR="00435B62" w:rsidRPr="00435B62" w:rsidRDefault="00435B62" w:rsidP="00435B62">
      <w:pPr>
        <w:suppressAutoHyphens/>
        <w:jc w:val="both"/>
        <w:rPr>
          <w:rFonts w:cstheme="minorHAnsi"/>
          <w:sz w:val="18"/>
          <w:szCs w:val="18"/>
          <w:lang w:val="en-US"/>
        </w:rPr>
      </w:pPr>
      <w:r w:rsidRPr="00435B62">
        <w:rPr>
          <w:rFonts w:cstheme="minorHAnsi"/>
          <w:sz w:val="18"/>
          <w:szCs w:val="18"/>
        </w:rPr>
        <w:t>Odp. Zamawiający dopuszcza</w:t>
      </w:r>
    </w:p>
    <w:p w:rsidR="00435B62" w:rsidRPr="00435B62" w:rsidRDefault="00435B62" w:rsidP="00435B62">
      <w:pPr>
        <w:suppressAutoHyphens/>
        <w:jc w:val="both"/>
        <w:rPr>
          <w:rFonts w:cstheme="minorHAnsi"/>
          <w:b/>
          <w:sz w:val="18"/>
          <w:szCs w:val="18"/>
        </w:rPr>
      </w:pPr>
    </w:p>
    <w:p w:rsidR="00435B62" w:rsidRPr="00435B62" w:rsidRDefault="00435B62" w:rsidP="00435B62">
      <w:pPr>
        <w:suppressAutoHyphens/>
        <w:jc w:val="both"/>
        <w:rPr>
          <w:rFonts w:cstheme="minorHAnsi"/>
          <w:b/>
          <w:sz w:val="18"/>
          <w:szCs w:val="18"/>
        </w:rPr>
      </w:pPr>
      <w:r w:rsidRPr="00435B62">
        <w:rPr>
          <w:rFonts w:cstheme="minorHAnsi"/>
          <w:b/>
          <w:sz w:val="18"/>
          <w:szCs w:val="18"/>
        </w:rPr>
        <w:t>Pytanie 43.</w:t>
      </w:r>
    </w:p>
    <w:p w:rsidR="00435B62" w:rsidRPr="00435B62" w:rsidRDefault="00435B62" w:rsidP="00435B62">
      <w:pPr>
        <w:suppressAutoHyphens/>
        <w:jc w:val="both"/>
        <w:rPr>
          <w:rFonts w:cstheme="minorHAnsi"/>
          <w:sz w:val="18"/>
          <w:szCs w:val="18"/>
        </w:rPr>
      </w:pPr>
      <w:r w:rsidRPr="00435B62">
        <w:rPr>
          <w:rFonts w:cstheme="minorHAnsi"/>
          <w:sz w:val="18"/>
          <w:szCs w:val="18"/>
        </w:rPr>
        <w:t>Dot. 2. Ścianka zdalnie sterowana, pkt. 2.17. Najniższe położenie poziomego promienia centralnego łączącego ognisko lampy i środek zabudowanego detektora w pionowej pozycji blatu ≤ 55 cm</w:t>
      </w:r>
    </w:p>
    <w:p w:rsidR="00435B62" w:rsidRPr="00435B62" w:rsidRDefault="00435B62" w:rsidP="00435B62">
      <w:pPr>
        <w:suppressAutoHyphens/>
        <w:jc w:val="both"/>
        <w:rPr>
          <w:rFonts w:cstheme="minorHAnsi"/>
          <w:sz w:val="18"/>
          <w:szCs w:val="18"/>
        </w:rPr>
      </w:pPr>
      <w:r w:rsidRPr="00435B62">
        <w:rPr>
          <w:rFonts w:cstheme="minorHAnsi"/>
          <w:sz w:val="18"/>
          <w:szCs w:val="18"/>
        </w:rPr>
        <w:t>Czy Zamawiający dopuści  najniższe położenie o wartości 61 cm?</w:t>
      </w:r>
    </w:p>
    <w:p w:rsidR="00435B62" w:rsidRPr="00435B62" w:rsidRDefault="00435B62" w:rsidP="00435B62">
      <w:pPr>
        <w:suppressAutoHyphens/>
        <w:jc w:val="both"/>
        <w:rPr>
          <w:rFonts w:eastAsia="Yu Gothic UI" w:cstheme="minorHAnsi"/>
          <w:color w:val="000000"/>
          <w:sz w:val="18"/>
          <w:szCs w:val="18"/>
        </w:rPr>
      </w:pPr>
    </w:p>
    <w:p w:rsidR="00435B62" w:rsidRPr="00435B62" w:rsidRDefault="00435B62" w:rsidP="00435B62">
      <w:pPr>
        <w:suppressAutoHyphens/>
        <w:jc w:val="both"/>
        <w:rPr>
          <w:rFonts w:cstheme="minorHAnsi"/>
          <w:sz w:val="18"/>
          <w:szCs w:val="18"/>
        </w:rPr>
      </w:pPr>
      <w:r w:rsidRPr="00435B62">
        <w:rPr>
          <w:rFonts w:eastAsia="Yu Gothic UI" w:cstheme="minorHAnsi"/>
          <w:color w:val="000000"/>
          <w:sz w:val="18"/>
          <w:szCs w:val="18"/>
        </w:rPr>
        <w:t>Odp. Nie, zgodnie z SWZ</w:t>
      </w:r>
    </w:p>
    <w:p w:rsidR="00435B62" w:rsidRPr="00435B62" w:rsidRDefault="00435B62" w:rsidP="00435B62">
      <w:pPr>
        <w:suppressAutoHyphens/>
        <w:jc w:val="both"/>
        <w:rPr>
          <w:rFonts w:cstheme="minorHAnsi"/>
          <w:b/>
          <w:sz w:val="18"/>
          <w:szCs w:val="18"/>
        </w:rPr>
      </w:pPr>
    </w:p>
    <w:p w:rsidR="00435B62" w:rsidRPr="00435B62" w:rsidRDefault="00435B62" w:rsidP="00435B62">
      <w:pPr>
        <w:suppressAutoHyphens/>
        <w:jc w:val="both"/>
        <w:rPr>
          <w:rFonts w:cstheme="minorHAnsi"/>
          <w:b/>
          <w:sz w:val="18"/>
          <w:szCs w:val="18"/>
        </w:rPr>
      </w:pPr>
      <w:r w:rsidRPr="00435B62">
        <w:rPr>
          <w:rFonts w:cstheme="minorHAnsi"/>
          <w:b/>
          <w:sz w:val="18"/>
          <w:szCs w:val="18"/>
        </w:rPr>
        <w:t>Pytanie 44.</w:t>
      </w:r>
    </w:p>
    <w:p w:rsidR="00435B62" w:rsidRPr="00435B62" w:rsidRDefault="00435B62" w:rsidP="00435B62">
      <w:pPr>
        <w:jc w:val="both"/>
        <w:rPr>
          <w:rFonts w:cstheme="minorHAnsi"/>
          <w:sz w:val="18"/>
          <w:szCs w:val="18"/>
        </w:rPr>
      </w:pPr>
      <w:r w:rsidRPr="00435B62">
        <w:rPr>
          <w:rFonts w:cstheme="minorHAnsi"/>
          <w:sz w:val="18"/>
          <w:szCs w:val="18"/>
        </w:rPr>
        <w:t xml:space="preserve">Dot. 2. Ścianka zdalnie sterowana, pkt. 2.21 / 2.22 </w:t>
      </w:r>
    </w:p>
    <w:p w:rsidR="00435B62" w:rsidRPr="00435B62" w:rsidRDefault="00435B62" w:rsidP="00435B62">
      <w:pPr>
        <w:jc w:val="both"/>
        <w:rPr>
          <w:rFonts w:cstheme="minorHAnsi"/>
          <w:sz w:val="18"/>
          <w:szCs w:val="18"/>
        </w:rPr>
      </w:pPr>
      <w:r w:rsidRPr="00435B62">
        <w:rPr>
          <w:rFonts w:cstheme="minorHAnsi"/>
          <w:sz w:val="18"/>
          <w:szCs w:val="18"/>
        </w:rPr>
        <w:t>Prosimy o potwierdzenie, że Zamawiający wymaga uzupełnienie tylko jednego z podanych dwóch punktów – w zależności od posiadanej opcji, a nieuzupełnienie jednego z pól nie będzie skutkowało odrzuceniem oferty.</w:t>
      </w:r>
    </w:p>
    <w:p w:rsidR="00435B62" w:rsidRPr="00435B62" w:rsidRDefault="00435B62" w:rsidP="00435B62">
      <w:pPr>
        <w:jc w:val="both"/>
        <w:rPr>
          <w:rFonts w:cstheme="minorHAnsi"/>
          <w:sz w:val="18"/>
          <w:szCs w:val="18"/>
          <w:highlight w:val="green"/>
        </w:rPr>
      </w:pPr>
    </w:p>
    <w:p w:rsidR="00435B62" w:rsidRPr="00435B62" w:rsidRDefault="00435B62" w:rsidP="00435B62">
      <w:pPr>
        <w:jc w:val="both"/>
        <w:rPr>
          <w:rFonts w:cstheme="minorHAnsi"/>
          <w:sz w:val="18"/>
          <w:szCs w:val="18"/>
        </w:rPr>
      </w:pPr>
      <w:r w:rsidRPr="00435B62">
        <w:rPr>
          <w:rFonts w:cstheme="minorHAnsi"/>
          <w:sz w:val="18"/>
          <w:szCs w:val="18"/>
        </w:rPr>
        <w:t>Odp. Tak, Zamawiający potwierdza</w:t>
      </w:r>
    </w:p>
    <w:p w:rsidR="00435B62" w:rsidRPr="00435B62" w:rsidRDefault="00435B62" w:rsidP="00435B62">
      <w:pPr>
        <w:suppressAutoHyphens/>
        <w:jc w:val="both"/>
        <w:rPr>
          <w:rFonts w:cstheme="minorHAnsi"/>
          <w:b/>
          <w:sz w:val="18"/>
          <w:szCs w:val="18"/>
        </w:rPr>
      </w:pPr>
    </w:p>
    <w:p w:rsidR="00435B62" w:rsidRPr="00435B62" w:rsidRDefault="00435B62" w:rsidP="00435B62">
      <w:pPr>
        <w:suppressAutoHyphens/>
        <w:jc w:val="both"/>
        <w:rPr>
          <w:rFonts w:cstheme="minorHAnsi"/>
          <w:b/>
          <w:sz w:val="18"/>
          <w:szCs w:val="18"/>
        </w:rPr>
      </w:pPr>
      <w:r w:rsidRPr="00435B62">
        <w:rPr>
          <w:rFonts w:cstheme="minorHAnsi"/>
          <w:b/>
          <w:sz w:val="18"/>
          <w:szCs w:val="18"/>
        </w:rPr>
        <w:t>Pytanie 45.</w:t>
      </w:r>
    </w:p>
    <w:p w:rsidR="00435B62" w:rsidRPr="00435B62" w:rsidRDefault="00435B62" w:rsidP="00435B62">
      <w:pPr>
        <w:suppressAutoHyphens/>
        <w:jc w:val="both"/>
        <w:rPr>
          <w:rFonts w:cstheme="minorHAnsi"/>
          <w:sz w:val="18"/>
          <w:szCs w:val="18"/>
        </w:rPr>
      </w:pPr>
      <w:r w:rsidRPr="00435B62">
        <w:rPr>
          <w:rFonts w:cstheme="minorHAnsi"/>
          <w:sz w:val="18"/>
          <w:szCs w:val="18"/>
        </w:rPr>
        <w:t>Dot. 2. Ścianka zdalnie sterowana, pkt. 2.23. Projekcje skośne, zakres kątów ≥+/- 45°.</w:t>
      </w:r>
    </w:p>
    <w:p w:rsidR="00435B62" w:rsidRPr="00435B62" w:rsidRDefault="00435B62" w:rsidP="00435B62">
      <w:pPr>
        <w:suppressAutoHyphens/>
        <w:jc w:val="both"/>
        <w:rPr>
          <w:rFonts w:cstheme="minorHAnsi"/>
          <w:sz w:val="18"/>
          <w:szCs w:val="18"/>
        </w:rPr>
      </w:pPr>
      <w:r w:rsidRPr="00435B62">
        <w:rPr>
          <w:rFonts w:cstheme="minorHAnsi"/>
          <w:sz w:val="18"/>
          <w:szCs w:val="18"/>
        </w:rPr>
        <w:t>Prosimy o dopuszczenie wartości +/- 40°.</w:t>
      </w:r>
    </w:p>
    <w:p w:rsidR="00435B62" w:rsidRPr="00435B62" w:rsidRDefault="00435B62" w:rsidP="00435B62">
      <w:pPr>
        <w:suppressAutoHyphens/>
        <w:jc w:val="both"/>
        <w:rPr>
          <w:rFonts w:cstheme="minorHAnsi"/>
          <w:sz w:val="18"/>
          <w:szCs w:val="18"/>
        </w:rPr>
      </w:pPr>
    </w:p>
    <w:p w:rsidR="00435B62" w:rsidRPr="00435B62" w:rsidRDefault="00435B62" w:rsidP="00435B62">
      <w:pPr>
        <w:suppressAutoHyphens/>
        <w:jc w:val="both"/>
        <w:rPr>
          <w:rFonts w:cstheme="minorHAnsi"/>
          <w:sz w:val="18"/>
          <w:szCs w:val="18"/>
        </w:rPr>
      </w:pPr>
      <w:r w:rsidRPr="00435B62">
        <w:rPr>
          <w:rFonts w:cstheme="minorHAnsi"/>
          <w:sz w:val="18"/>
          <w:szCs w:val="18"/>
        </w:rPr>
        <w:t>Odp. Zamawiający dopuszcza</w:t>
      </w:r>
    </w:p>
    <w:p w:rsidR="00435B62" w:rsidRPr="00435B62" w:rsidRDefault="00435B62" w:rsidP="00435B62">
      <w:pPr>
        <w:suppressAutoHyphens/>
        <w:jc w:val="both"/>
        <w:rPr>
          <w:rFonts w:cstheme="minorHAnsi"/>
          <w:b/>
          <w:sz w:val="18"/>
          <w:szCs w:val="18"/>
        </w:rPr>
      </w:pPr>
    </w:p>
    <w:p w:rsidR="00435B62" w:rsidRPr="00435B62" w:rsidRDefault="00435B62" w:rsidP="00435B62">
      <w:pPr>
        <w:suppressAutoHyphens/>
        <w:jc w:val="both"/>
        <w:rPr>
          <w:rFonts w:cstheme="minorHAnsi"/>
          <w:b/>
          <w:sz w:val="18"/>
          <w:szCs w:val="18"/>
        </w:rPr>
      </w:pPr>
      <w:r w:rsidRPr="00435B62">
        <w:rPr>
          <w:rFonts w:cstheme="minorHAnsi"/>
          <w:b/>
          <w:sz w:val="18"/>
          <w:szCs w:val="18"/>
        </w:rPr>
        <w:t>Pytanie 46.</w:t>
      </w:r>
    </w:p>
    <w:p w:rsidR="00435B62" w:rsidRPr="00435B62" w:rsidRDefault="00435B62" w:rsidP="00435B62">
      <w:pPr>
        <w:suppressAutoHyphens/>
        <w:jc w:val="both"/>
        <w:rPr>
          <w:rFonts w:cstheme="minorHAnsi"/>
          <w:iCs/>
          <w:sz w:val="18"/>
          <w:szCs w:val="18"/>
        </w:rPr>
      </w:pPr>
      <w:r w:rsidRPr="00435B62">
        <w:rPr>
          <w:rFonts w:cstheme="minorHAnsi"/>
          <w:sz w:val="18"/>
          <w:szCs w:val="18"/>
        </w:rPr>
        <w:lastRenderedPageBreak/>
        <w:t xml:space="preserve">Dot. 2. Ścianka zdalnie sterowana, pkt. 2.24. Dla aparatów z max SID ≥180 cm  automatyczna (bez udziału operatora) zmiana  ogniskowej kratki lub kratek </w:t>
      </w:r>
      <w:proofErr w:type="spellStart"/>
      <w:r w:rsidRPr="00435B62">
        <w:rPr>
          <w:rFonts w:cstheme="minorHAnsi"/>
          <w:sz w:val="18"/>
          <w:szCs w:val="18"/>
        </w:rPr>
        <w:t>przeciwrozproszeniowych</w:t>
      </w:r>
      <w:proofErr w:type="spellEnd"/>
      <w:r w:rsidRPr="00435B62">
        <w:rPr>
          <w:rFonts w:cstheme="minorHAnsi"/>
          <w:sz w:val="18"/>
          <w:szCs w:val="18"/>
        </w:rPr>
        <w:t xml:space="preserve"> przy zmianie odległości SID dla ograniczenia dawki promieniowania niezbędnej do otrzymania rentgenogramu</w:t>
      </w:r>
    </w:p>
    <w:p w:rsidR="00435B62" w:rsidRPr="00435B62" w:rsidRDefault="00435B62" w:rsidP="00435B62">
      <w:pPr>
        <w:suppressAutoHyphens/>
        <w:jc w:val="both"/>
        <w:rPr>
          <w:rFonts w:cstheme="minorHAnsi"/>
          <w:sz w:val="18"/>
          <w:szCs w:val="18"/>
        </w:rPr>
      </w:pPr>
      <w:r w:rsidRPr="00435B62">
        <w:rPr>
          <w:rFonts w:cstheme="minorHAnsi"/>
          <w:sz w:val="18"/>
          <w:szCs w:val="18"/>
        </w:rPr>
        <w:t xml:space="preserve">Prosimy, w przypadku zaoferowania rozwiązania z max SID ≥180 cm, o dopuszczenie rozwiązania polegającego na manualnej zmianie kratek, a następnie ustawienia zadanego SID. </w:t>
      </w: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r w:rsidRPr="00435B62">
        <w:rPr>
          <w:rFonts w:eastAsia="Yu Gothic UI" w:cstheme="minorHAnsi"/>
          <w:color w:val="000000"/>
          <w:sz w:val="18"/>
          <w:szCs w:val="18"/>
        </w:rPr>
        <w:t xml:space="preserve">Odp. Nie, zgodnie z SWZ </w:t>
      </w:r>
    </w:p>
    <w:p w:rsidR="00435B62" w:rsidRPr="00435B62" w:rsidRDefault="00435B62" w:rsidP="00435B62">
      <w:pPr>
        <w:suppressAutoHyphens/>
        <w:jc w:val="both"/>
        <w:rPr>
          <w:rFonts w:cstheme="minorHAnsi"/>
          <w:b/>
          <w:sz w:val="18"/>
          <w:szCs w:val="18"/>
        </w:rPr>
      </w:pPr>
    </w:p>
    <w:p w:rsidR="00435B62" w:rsidRPr="00435B62" w:rsidRDefault="00435B62" w:rsidP="00435B62">
      <w:pPr>
        <w:suppressAutoHyphens/>
        <w:jc w:val="both"/>
        <w:rPr>
          <w:rFonts w:cstheme="minorHAnsi"/>
          <w:b/>
          <w:sz w:val="18"/>
          <w:szCs w:val="18"/>
        </w:rPr>
      </w:pPr>
      <w:r w:rsidRPr="00435B62">
        <w:rPr>
          <w:rFonts w:cstheme="minorHAnsi"/>
          <w:b/>
          <w:sz w:val="18"/>
          <w:szCs w:val="18"/>
        </w:rPr>
        <w:t>Pytanie 47.</w:t>
      </w:r>
    </w:p>
    <w:p w:rsidR="00435B62" w:rsidRPr="00435B62" w:rsidRDefault="00435B62" w:rsidP="00435B62">
      <w:pPr>
        <w:jc w:val="both"/>
        <w:rPr>
          <w:rFonts w:cstheme="minorHAnsi"/>
          <w:sz w:val="18"/>
          <w:szCs w:val="18"/>
        </w:rPr>
      </w:pPr>
      <w:r w:rsidRPr="00435B62">
        <w:rPr>
          <w:rFonts w:cstheme="minorHAnsi"/>
          <w:sz w:val="18"/>
          <w:szCs w:val="18"/>
        </w:rPr>
        <w:t>Dot. 2. Ścianka zdalnie sterowana, 2.17. Najniższe położenie poziomego promienia centralnego łączącego ognisko lampy i środek zabudowanego detektora w pionowej pozycji blatu ≤ 55 cm.</w:t>
      </w:r>
    </w:p>
    <w:p w:rsidR="00435B62" w:rsidRPr="00435B62" w:rsidRDefault="00435B62" w:rsidP="00435B62">
      <w:pPr>
        <w:jc w:val="both"/>
        <w:rPr>
          <w:rFonts w:cstheme="minorHAnsi"/>
          <w:sz w:val="18"/>
          <w:szCs w:val="18"/>
        </w:rPr>
      </w:pPr>
      <w:r w:rsidRPr="00435B62">
        <w:rPr>
          <w:rFonts w:cstheme="minorHAnsi"/>
          <w:sz w:val="18"/>
          <w:szCs w:val="18"/>
        </w:rPr>
        <w:t xml:space="preserve">Wnosimy o niepunktowanie tego parametru. Każdy aparat </w:t>
      </w:r>
      <w:proofErr w:type="spellStart"/>
      <w:r w:rsidRPr="00435B62">
        <w:rPr>
          <w:rFonts w:cstheme="minorHAnsi"/>
          <w:sz w:val="18"/>
          <w:szCs w:val="18"/>
        </w:rPr>
        <w:t>telekomando</w:t>
      </w:r>
      <w:proofErr w:type="spellEnd"/>
      <w:r w:rsidRPr="00435B62">
        <w:rPr>
          <w:rFonts w:cstheme="minorHAnsi"/>
          <w:sz w:val="18"/>
          <w:szCs w:val="18"/>
        </w:rPr>
        <w:t xml:space="preserve"> posiada tę funkcję i jest to podstawa jego funkcjonowania. Przyznanie aż 3 punktów jest bezzasadne. </w:t>
      </w:r>
    </w:p>
    <w:p w:rsidR="00435B62" w:rsidRPr="00435B62" w:rsidRDefault="00435B62" w:rsidP="00435B62">
      <w:pPr>
        <w:jc w:val="both"/>
        <w:rPr>
          <w:rFonts w:eastAsia="Yu Gothic UI" w:cstheme="minorHAnsi"/>
          <w:color w:val="000000"/>
          <w:sz w:val="18"/>
          <w:szCs w:val="18"/>
        </w:rPr>
      </w:pPr>
    </w:p>
    <w:p w:rsidR="00435B62" w:rsidRPr="00435B62" w:rsidRDefault="00435B62" w:rsidP="00435B62">
      <w:pPr>
        <w:jc w:val="both"/>
        <w:rPr>
          <w:rFonts w:cstheme="minorHAnsi"/>
          <w:sz w:val="18"/>
          <w:szCs w:val="18"/>
        </w:rPr>
      </w:pPr>
      <w:r w:rsidRPr="00435B62">
        <w:rPr>
          <w:rFonts w:eastAsia="Yu Gothic UI" w:cstheme="minorHAnsi"/>
          <w:color w:val="000000"/>
          <w:sz w:val="18"/>
          <w:szCs w:val="18"/>
        </w:rPr>
        <w:t>Odp. Nie, zgodnie z SWZ</w:t>
      </w:r>
    </w:p>
    <w:p w:rsidR="00435B62" w:rsidRPr="00435B62" w:rsidRDefault="00435B62" w:rsidP="00435B62">
      <w:pPr>
        <w:suppressAutoHyphens/>
        <w:jc w:val="both"/>
        <w:rPr>
          <w:rFonts w:cstheme="minorHAnsi"/>
          <w:b/>
          <w:sz w:val="18"/>
          <w:szCs w:val="18"/>
        </w:rPr>
      </w:pPr>
    </w:p>
    <w:p w:rsidR="00435B62" w:rsidRPr="00435B62" w:rsidRDefault="00435B62" w:rsidP="00435B62">
      <w:pPr>
        <w:suppressAutoHyphens/>
        <w:jc w:val="both"/>
        <w:rPr>
          <w:rFonts w:cstheme="minorHAnsi"/>
          <w:b/>
          <w:sz w:val="18"/>
          <w:szCs w:val="18"/>
        </w:rPr>
      </w:pPr>
      <w:r w:rsidRPr="00435B62">
        <w:rPr>
          <w:rFonts w:cstheme="minorHAnsi"/>
          <w:b/>
          <w:sz w:val="18"/>
          <w:szCs w:val="18"/>
        </w:rPr>
        <w:t>Pytanie 48</w:t>
      </w:r>
    </w:p>
    <w:p w:rsidR="00435B62" w:rsidRPr="00435B62" w:rsidRDefault="00435B62" w:rsidP="00435B62">
      <w:pPr>
        <w:jc w:val="both"/>
        <w:rPr>
          <w:rFonts w:cstheme="minorHAnsi"/>
          <w:sz w:val="18"/>
          <w:szCs w:val="18"/>
        </w:rPr>
      </w:pPr>
      <w:r w:rsidRPr="00435B62">
        <w:rPr>
          <w:rFonts w:cstheme="minorHAnsi"/>
          <w:sz w:val="18"/>
          <w:szCs w:val="18"/>
        </w:rPr>
        <w:t xml:space="preserve">Dot. 3. Lampa RTG i kolimator, Pkt. 3.7. Pojemność cieplna zespołu kołpaka lampy </w:t>
      </w:r>
      <w:proofErr w:type="spellStart"/>
      <w:r w:rsidRPr="00435B62">
        <w:rPr>
          <w:rFonts w:cstheme="minorHAnsi"/>
          <w:sz w:val="18"/>
          <w:szCs w:val="18"/>
        </w:rPr>
        <w:t>rtg</w:t>
      </w:r>
      <w:proofErr w:type="spellEnd"/>
      <w:r w:rsidRPr="00435B62">
        <w:rPr>
          <w:rFonts w:cstheme="minorHAnsi"/>
          <w:sz w:val="18"/>
          <w:szCs w:val="18"/>
        </w:rPr>
        <w:t xml:space="preserve"> ≥ 1,7 MHU</w:t>
      </w:r>
    </w:p>
    <w:p w:rsidR="00435B62" w:rsidRPr="00435B62" w:rsidRDefault="00435B62" w:rsidP="00435B62">
      <w:pPr>
        <w:jc w:val="both"/>
        <w:rPr>
          <w:rFonts w:cstheme="minorHAnsi"/>
          <w:sz w:val="18"/>
          <w:szCs w:val="18"/>
        </w:rPr>
      </w:pPr>
      <w:r w:rsidRPr="00435B62">
        <w:rPr>
          <w:rFonts w:cstheme="minorHAnsi"/>
          <w:sz w:val="18"/>
          <w:szCs w:val="18"/>
        </w:rPr>
        <w:t xml:space="preserve">Wnosimy o niepunktowanie tego parametru. Obecnie dostępne na runku lampy o pojemności 600 </w:t>
      </w:r>
      <w:proofErr w:type="spellStart"/>
      <w:r w:rsidRPr="00435B62">
        <w:rPr>
          <w:rFonts w:cstheme="minorHAnsi"/>
          <w:sz w:val="18"/>
          <w:szCs w:val="18"/>
        </w:rPr>
        <w:t>kHU</w:t>
      </w:r>
      <w:proofErr w:type="spellEnd"/>
      <w:r w:rsidRPr="00435B62">
        <w:rPr>
          <w:rFonts w:cstheme="minorHAnsi"/>
          <w:sz w:val="18"/>
          <w:szCs w:val="18"/>
        </w:rPr>
        <w:t xml:space="preserve"> oraz pojemności cieplnej kołpaka lampy </w:t>
      </w:r>
      <w:proofErr w:type="spellStart"/>
      <w:r w:rsidRPr="00435B62">
        <w:rPr>
          <w:rFonts w:cstheme="minorHAnsi"/>
          <w:sz w:val="18"/>
          <w:szCs w:val="18"/>
        </w:rPr>
        <w:t>rtg</w:t>
      </w:r>
      <w:proofErr w:type="spellEnd"/>
      <w:r w:rsidRPr="00435B62">
        <w:rPr>
          <w:rFonts w:cstheme="minorHAnsi"/>
          <w:sz w:val="18"/>
          <w:szCs w:val="18"/>
        </w:rPr>
        <w:t xml:space="preserve"> na poziomie 1,7 MHU umożliwiają wykonanie ponad 3 000 zdjęć dziennie. Spełnienie parametru 1,7 MHU  jest już w stanie sprostać wymaganiom najbardziej wymagających placówek, a wykonanie większej ilości badań dziennie jest nierealne. </w:t>
      </w:r>
    </w:p>
    <w:p w:rsidR="00435B62" w:rsidRPr="00435B62" w:rsidRDefault="00435B62" w:rsidP="00435B62">
      <w:pPr>
        <w:jc w:val="both"/>
        <w:rPr>
          <w:rFonts w:eastAsia="Yu Gothic UI" w:cstheme="minorHAnsi"/>
          <w:color w:val="000000"/>
          <w:sz w:val="18"/>
          <w:szCs w:val="18"/>
        </w:rPr>
      </w:pPr>
    </w:p>
    <w:p w:rsidR="00435B62" w:rsidRPr="00435B62" w:rsidRDefault="00435B62" w:rsidP="00435B62">
      <w:pPr>
        <w:jc w:val="both"/>
        <w:rPr>
          <w:rFonts w:cstheme="minorHAnsi"/>
          <w:sz w:val="18"/>
          <w:szCs w:val="18"/>
        </w:rPr>
      </w:pPr>
      <w:r w:rsidRPr="00435B62">
        <w:rPr>
          <w:rFonts w:eastAsia="Yu Gothic UI" w:cstheme="minorHAnsi"/>
          <w:color w:val="000000"/>
          <w:sz w:val="18"/>
          <w:szCs w:val="18"/>
        </w:rPr>
        <w:t>Odp. Nie, zgodnie z SWZ</w:t>
      </w:r>
    </w:p>
    <w:p w:rsidR="00435B62" w:rsidRPr="00435B62" w:rsidRDefault="00435B62" w:rsidP="00435B62">
      <w:pPr>
        <w:suppressAutoHyphens/>
        <w:jc w:val="both"/>
        <w:rPr>
          <w:rFonts w:cstheme="minorHAnsi"/>
          <w:b/>
          <w:sz w:val="18"/>
          <w:szCs w:val="18"/>
        </w:rPr>
      </w:pPr>
    </w:p>
    <w:p w:rsidR="00435B62" w:rsidRPr="00435B62" w:rsidRDefault="00435B62" w:rsidP="00435B62">
      <w:pPr>
        <w:suppressAutoHyphens/>
        <w:jc w:val="both"/>
        <w:rPr>
          <w:rFonts w:cstheme="minorHAnsi"/>
          <w:b/>
          <w:sz w:val="18"/>
          <w:szCs w:val="18"/>
        </w:rPr>
      </w:pPr>
      <w:r w:rsidRPr="00435B62">
        <w:rPr>
          <w:rFonts w:cstheme="minorHAnsi"/>
          <w:b/>
          <w:sz w:val="18"/>
          <w:szCs w:val="18"/>
        </w:rPr>
        <w:t>Pytanie 49.</w:t>
      </w:r>
    </w:p>
    <w:p w:rsidR="00435B62" w:rsidRPr="00435B62" w:rsidRDefault="00435B62" w:rsidP="00435B62">
      <w:pPr>
        <w:suppressAutoHyphens/>
        <w:jc w:val="both"/>
        <w:rPr>
          <w:rFonts w:cstheme="minorHAnsi"/>
          <w:sz w:val="18"/>
          <w:szCs w:val="18"/>
        </w:rPr>
      </w:pPr>
      <w:r w:rsidRPr="00435B62">
        <w:rPr>
          <w:rFonts w:cstheme="minorHAnsi"/>
          <w:sz w:val="18"/>
          <w:szCs w:val="18"/>
        </w:rPr>
        <w:t xml:space="preserve">Dot. 4. Generator RTG, pkt. 4.8. Zakres regulacji napięcia we fluoroskopii ≥  40 - 110 </w:t>
      </w:r>
      <w:proofErr w:type="spellStart"/>
      <w:r w:rsidRPr="00435B62">
        <w:rPr>
          <w:rFonts w:cstheme="minorHAnsi"/>
          <w:sz w:val="18"/>
          <w:szCs w:val="18"/>
        </w:rPr>
        <w:t>kV</w:t>
      </w:r>
      <w:proofErr w:type="spellEnd"/>
    </w:p>
    <w:p w:rsidR="00435B62" w:rsidRPr="00435B62" w:rsidRDefault="00435B62" w:rsidP="00435B62">
      <w:pPr>
        <w:suppressAutoHyphens/>
        <w:jc w:val="both"/>
        <w:rPr>
          <w:rFonts w:cstheme="minorHAnsi"/>
          <w:sz w:val="18"/>
          <w:szCs w:val="18"/>
        </w:rPr>
      </w:pPr>
      <w:r w:rsidRPr="00435B62">
        <w:rPr>
          <w:rFonts w:cstheme="minorHAnsi"/>
          <w:sz w:val="18"/>
          <w:szCs w:val="18"/>
        </w:rPr>
        <w:t xml:space="preserve">Wnosimy o punktowanie zakresu 40 – 150 </w:t>
      </w:r>
      <w:proofErr w:type="spellStart"/>
      <w:r w:rsidRPr="00435B62">
        <w:rPr>
          <w:rFonts w:cstheme="minorHAnsi"/>
          <w:sz w:val="18"/>
          <w:szCs w:val="18"/>
        </w:rPr>
        <w:t>kV</w:t>
      </w:r>
      <w:proofErr w:type="spellEnd"/>
      <w:r w:rsidRPr="00435B62">
        <w:rPr>
          <w:rFonts w:cstheme="minorHAnsi"/>
          <w:sz w:val="18"/>
          <w:szCs w:val="18"/>
        </w:rPr>
        <w:t xml:space="preserve">, zamiast jak w obecnym brzmieniu: 40 - 110 </w:t>
      </w:r>
      <w:proofErr w:type="spellStart"/>
      <w:r w:rsidRPr="00435B62">
        <w:rPr>
          <w:rFonts w:cstheme="minorHAnsi"/>
          <w:sz w:val="18"/>
          <w:szCs w:val="18"/>
        </w:rPr>
        <w:t>kV</w:t>
      </w:r>
      <w:proofErr w:type="spellEnd"/>
      <w:r w:rsidRPr="00435B62">
        <w:rPr>
          <w:rFonts w:cstheme="minorHAnsi"/>
          <w:sz w:val="18"/>
          <w:szCs w:val="18"/>
        </w:rPr>
        <w:t xml:space="preserve">.  Obecnie punktowany jest parametr standardowy, który spełnia każdy dostawca aparatu. </w:t>
      </w: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r w:rsidRPr="00435B62">
        <w:rPr>
          <w:rFonts w:eastAsia="Yu Gothic UI" w:cstheme="minorHAnsi"/>
          <w:color w:val="000000"/>
          <w:sz w:val="18"/>
          <w:szCs w:val="18"/>
        </w:rPr>
        <w:t>Odp. Nie, zgodnie z SWZ</w:t>
      </w:r>
    </w:p>
    <w:p w:rsidR="00435B62" w:rsidRPr="00435B62" w:rsidRDefault="00435B62" w:rsidP="00435B62">
      <w:pPr>
        <w:suppressAutoHyphens/>
        <w:jc w:val="both"/>
        <w:rPr>
          <w:rFonts w:cstheme="minorHAnsi"/>
          <w:b/>
          <w:sz w:val="18"/>
          <w:szCs w:val="18"/>
        </w:rPr>
      </w:pPr>
    </w:p>
    <w:p w:rsidR="00435B62" w:rsidRPr="00435B62" w:rsidRDefault="00435B62" w:rsidP="00435B62">
      <w:pPr>
        <w:suppressAutoHyphens/>
        <w:jc w:val="both"/>
        <w:rPr>
          <w:rFonts w:cstheme="minorHAnsi"/>
          <w:b/>
          <w:sz w:val="18"/>
          <w:szCs w:val="18"/>
        </w:rPr>
      </w:pPr>
      <w:r w:rsidRPr="00435B62">
        <w:rPr>
          <w:rFonts w:cstheme="minorHAnsi"/>
          <w:b/>
          <w:sz w:val="18"/>
          <w:szCs w:val="18"/>
        </w:rPr>
        <w:t>Pytanie 50.</w:t>
      </w:r>
    </w:p>
    <w:p w:rsidR="00435B62" w:rsidRPr="00435B62" w:rsidRDefault="00435B62" w:rsidP="00435B62">
      <w:pPr>
        <w:suppressAutoHyphens/>
        <w:jc w:val="both"/>
        <w:rPr>
          <w:rFonts w:cstheme="minorHAnsi"/>
          <w:sz w:val="18"/>
          <w:szCs w:val="18"/>
        </w:rPr>
      </w:pPr>
      <w:r w:rsidRPr="00435B62">
        <w:rPr>
          <w:rFonts w:cstheme="minorHAnsi"/>
          <w:sz w:val="18"/>
          <w:szCs w:val="18"/>
        </w:rPr>
        <w:t>Dot. 9. Wyposażenie aparatu, pkt. 9.7 Obciążalność podnóżka ≥ 180 kg</w:t>
      </w:r>
    </w:p>
    <w:p w:rsidR="00435B62" w:rsidRPr="00435B62" w:rsidRDefault="00435B62" w:rsidP="00435B62">
      <w:pPr>
        <w:jc w:val="both"/>
        <w:rPr>
          <w:rFonts w:cstheme="minorHAnsi"/>
          <w:sz w:val="18"/>
          <w:szCs w:val="18"/>
        </w:rPr>
      </w:pPr>
      <w:r w:rsidRPr="00435B62">
        <w:rPr>
          <w:rFonts w:cstheme="minorHAnsi"/>
          <w:sz w:val="18"/>
          <w:szCs w:val="18"/>
        </w:rPr>
        <w:t xml:space="preserve">Wnosimy o punktowanie 3 punktami parametru o wartości już od 285 kg. Większość aparatów posiada o wiele niższą obciążalność, a wspomniana wartość 285 kg jest jedną z najwyższych na rynku dostępnych aparatów. </w:t>
      </w: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p>
    <w:p w:rsidR="00435B62" w:rsidRPr="00435B62" w:rsidRDefault="00435B62" w:rsidP="00435B62">
      <w:pPr>
        <w:autoSpaceDN w:val="0"/>
        <w:adjustRightInd w:val="0"/>
        <w:spacing w:line="276" w:lineRule="auto"/>
        <w:contextualSpacing/>
        <w:jc w:val="both"/>
        <w:textAlignment w:val="baseline"/>
        <w:rPr>
          <w:rFonts w:eastAsia="Yu Gothic UI" w:cstheme="minorHAnsi"/>
          <w:color w:val="000000"/>
          <w:sz w:val="18"/>
          <w:szCs w:val="18"/>
        </w:rPr>
      </w:pPr>
      <w:r w:rsidRPr="00435B62">
        <w:rPr>
          <w:rFonts w:eastAsia="Yu Gothic UI" w:cstheme="minorHAnsi"/>
          <w:color w:val="000000"/>
          <w:sz w:val="18"/>
          <w:szCs w:val="18"/>
        </w:rPr>
        <w:t>Odp. Nie, zgodnie z SWZ</w:t>
      </w:r>
    </w:p>
    <w:p w:rsidR="00435B62" w:rsidRPr="00435B62" w:rsidRDefault="00435B62" w:rsidP="00435B62">
      <w:pPr>
        <w:jc w:val="both"/>
        <w:rPr>
          <w:rFonts w:cstheme="minorHAnsi"/>
          <w:b/>
          <w:sz w:val="18"/>
          <w:szCs w:val="18"/>
        </w:rPr>
      </w:pPr>
    </w:p>
    <w:p w:rsidR="00435B62" w:rsidRPr="00435B62" w:rsidRDefault="00435B62" w:rsidP="00435B62">
      <w:pPr>
        <w:jc w:val="both"/>
        <w:rPr>
          <w:rFonts w:cstheme="minorHAnsi"/>
          <w:b/>
          <w:sz w:val="18"/>
          <w:szCs w:val="18"/>
        </w:rPr>
      </w:pPr>
      <w:r w:rsidRPr="00435B62">
        <w:rPr>
          <w:rFonts w:cstheme="minorHAnsi"/>
          <w:b/>
          <w:sz w:val="18"/>
          <w:szCs w:val="18"/>
        </w:rPr>
        <w:t>Pytanie 51.</w:t>
      </w:r>
    </w:p>
    <w:p w:rsidR="00435B62" w:rsidRPr="00435B62" w:rsidRDefault="00435B62" w:rsidP="00435B62">
      <w:pPr>
        <w:jc w:val="both"/>
        <w:rPr>
          <w:rFonts w:cstheme="minorHAnsi"/>
          <w:sz w:val="18"/>
          <w:szCs w:val="18"/>
        </w:rPr>
      </w:pPr>
      <w:r w:rsidRPr="00435B62">
        <w:rPr>
          <w:rFonts w:cstheme="minorHAnsi"/>
          <w:sz w:val="18"/>
          <w:szCs w:val="18"/>
        </w:rPr>
        <w:t>Dot. 9. Wyposażenie aparatu, pkt. 9.15 – 9.26 – system monitorowania dawki</w:t>
      </w:r>
    </w:p>
    <w:p w:rsidR="00435B62" w:rsidRPr="00435B62" w:rsidRDefault="00435B62" w:rsidP="00435B62">
      <w:pPr>
        <w:jc w:val="both"/>
        <w:rPr>
          <w:rFonts w:cstheme="minorHAnsi"/>
          <w:sz w:val="18"/>
          <w:szCs w:val="18"/>
        </w:rPr>
      </w:pPr>
      <w:r w:rsidRPr="00435B62">
        <w:rPr>
          <w:rFonts w:cstheme="minorHAnsi"/>
          <w:b/>
          <w:sz w:val="18"/>
          <w:szCs w:val="18"/>
        </w:rPr>
        <w:t xml:space="preserve">Wnosimy o dopuszczenie jako rozwiązania alternatywnego i równoważnego </w:t>
      </w:r>
      <w:r w:rsidRPr="00435B62">
        <w:rPr>
          <w:rFonts w:cstheme="minorHAnsi"/>
          <w:sz w:val="18"/>
          <w:szCs w:val="18"/>
        </w:rPr>
        <w:t xml:space="preserve">systemu do archiwizacji, monitorowania i optymalizacji dawki promieniowania rentgenowskiego, </w:t>
      </w:r>
      <w:r w:rsidRPr="00435B62">
        <w:rPr>
          <w:rFonts w:cstheme="minorHAnsi"/>
          <w:b/>
          <w:sz w:val="18"/>
          <w:szCs w:val="18"/>
        </w:rPr>
        <w:t>spełniającego zapisy dyrektyw EURATOM 2013/59 z dnia 5.12.2013</w:t>
      </w:r>
      <w:r w:rsidRPr="00435B62">
        <w:rPr>
          <w:rFonts w:cstheme="minorHAnsi"/>
          <w:sz w:val="18"/>
          <w:szCs w:val="18"/>
        </w:rPr>
        <w:t>, o następujących funkcjach:</w:t>
      </w:r>
    </w:p>
    <w:p w:rsidR="00435B62" w:rsidRPr="00435B62" w:rsidRDefault="00435B62" w:rsidP="00435B62">
      <w:pPr>
        <w:jc w:val="both"/>
        <w:rPr>
          <w:rFonts w:cstheme="minorHAnsi"/>
          <w:sz w:val="18"/>
          <w:szCs w:val="18"/>
        </w:rPr>
      </w:pPr>
      <w:r w:rsidRPr="00435B62">
        <w:rPr>
          <w:rFonts w:cstheme="minorHAnsi"/>
          <w:sz w:val="18"/>
          <w:szCs w:val="18"/>
        </w:rPr>
        <w:t>- Oprogramowanie w języku polskim</w:t>
      </w:r>
    </w:p>
    <w:p w:rsidR="00435B62" w:rsidRPr="00435B62" w:rsidRDefault="00435B62" w:rsidP="00435B62">
      <w:pPr>
        <w:jc w:val="both"/>
        <w:rPr>
          <w:rFonts w:cstheme="minorHAnsi"/>
          <w:sz w:val="18"/>
          <w:szCs w:val="18"/>
        </w:rPr>
      </w:pPr>
      <w:r w:rsidRPr="00435B62">
        <w:rPr>
          <w:rFonts w:cstheme="minorHAnsi"/>
          <w:sz w:val="18"/>
          <w:szCs w:val="18"/>
        </w:rPr>
        <w:lastRenderedPageBreak/>
        <w:t xml:space="preserve">- Połączenie systemu bezpośrednio z aparatem lub integracja z systemem PACS posiadanym przez Zamawiającego. Obsługiwanie protokołu </w:t>
      </w:r>
      <w:proofErr w:type="spellStart"/>
      <w:r w:rsidRPr="00435B62">
        <w:rPr>
          <w:rFonts w:cstheme="minorHAnsi"/>
          <w:sz w:val="18"/>
          <w:szCs w:val="18"/>
        </w:rPr>
        <w:t>Dicom</w:t>
      </w:r>
      <w:proofErr w:type="spellEnd"/>
      <w:r w:rsidRPr="00435B62">
        <w:rPr>
          <w:rFonts w:cstheme="minorHAnsi"/>
          <w:sz w:val="18"/>
          <w:szCs w:val="18"/>
        </w:rPr>
        <w:t xml:space="preserve"> Query/</w:t>
      </w:r>
      <w:proofErr w:type="spellStart"/>
      <w:r w:rsidRPr="00435B62">
        <w:rPr>
          <w:rFonts w:cstheme="minorHAnsi"/>
          <w:sz w:val="18"/>
          <w:szCs w:val="18"/>
        </w:rPr>
        <w:t>retrieve</w:t>
      </w:r>
      <w:proofErr w:type="spellEnd"/>
      <w:r w:rsidRPr="00435B62">
        <w:rPr>
          <w:rFonts w:cstheme="minorHAnsi"/>
          <w:sz w:val="18"/>
          <w:szCs w:val="18"/>
        </w:rPr>
        <w:t>.</w:t>
      </w:r>
    </w:p>
    <w:p w:rsidR="00435B62" w:rsidRPr="00435B62" w:rsidRDefault="00435B62" w:rsidP="00435B62">
      <w:pPr>
        <w:jc w:val="both"/>
        <w:rPr>
          <w:rFonts w:cstheme="minorHAnsi"/>
          <w:sz w:val="18"/>
          <w:szCs w:val="18"/>
        </w:rPr>
      </w:pPr>
      <w:r w:rsidRPr="00435B62">
        <w:rPr>
          <w:rFonts w:cstheme="minorHAnsi"/>
          <w:sz w:val="18"/>
          <w:szCs w:val="18"/>
        </w:rPr>
        <w:t>- Współpraca z urządzeniami diagnostycznymi, generującymi promieniowanie rentgenowskie niezależnie od producenta aparatu</w:t>
      </w:r>
    </w:p>
    <w:p w:rsidR="00435B62" w:rsidRPr="00435B62" w:rsidRDefault="00435B62" w:rsidP="00435B62">
      <w:pPr>
        <w:jc w:val="both"/>
        <w:rPr>
          <w:rFonts w:cstheme="minorHAnsi"/>
          <w:sz w:val="18"/>
          <w:szCs w:val="18"/>
        </w:rPr>
      </w:pPr>
      <w:r w:rsidRPr="00435B62">
        <w:rPr>
          <w:rFonts w:cstheme="minorHAnsi"/>
          <w:sz w:val="18"/>
          <w:szCs w:val="18"/>
        </w:rPr>
        <w:t>- Zdalna diagnostyka</w:t>
      </w:r>
    </w:p>
    <w:p w:rsidR="00435B62" w:rsidRPr="00435B62" w:rsidRDefault="00435B62" w:rsidP="00435B62">
      <w:pPr>
        <w:jc w:val="both"/>
        <w:rPr>
          <w:rFonts w:cstheme="minorHAnsi"/>
          <w:sz w:val="18"/>
          <w:szCs w:val="18"/>
        </w:rPr>
      </w:pPr>
      <w:r w:rsidRPr="00435B62">
        <w:rPr>
          <w:rFonts w:cstheme="minorHAnsi"/>
          <w:sz w:val="18"/>
          <w:szCs w:val="18"/>
        </w:rPr>
        <w:t>- System umożliwia:</w:t>
      </w:r>
    </w:p>
    <w:p w:rsidR="00435B62" w:rsidRPr="00435B62" w:rsidRDefault="00435B62" w:rsidP="00435B62">
      <w:pPr>
        <w:jc w:val="both"/>
        <w:rPr>
          <w:rFonts w:cstheme="minorHAnsi"/>
          <w:sz w:val="18"/>
          <w:szCs w:val="18"/>
        </w:rPr>
      </w:pPr>
      <w:r w:rsidRPr="00435B62">
        <w:rPr>
          <w:rFonts w:cstheme="minorHAnsi"/>
          <w:sz w:val="18"/>
          <w:szCs w:val="18"/>
        </w:rPr>
        <w:t xml:space="preserve">Pobranie danych z </w:t>
      </w:r>
      <w:proofErr w:type="spellStart"/>
      <w:r w:rsidRPr="00435B62">
        <w:rPr>
          <w:rFonts w:cstheme="minorHAnsi"/>
          <w:sz w:val="18"/>
          <w:szCs w:val="18"/>
        </w:rPr>
        <w:t>PACSa</w:t>
      </w:r>
      <w:proofErr w:type="spellEnd"/>
      <w:r w:rsidRPr="00435B62">
        <w:rPr>
          <w:rFonts w:cstheme="minorHAnsi"/>
          <w:sz w:val="18"/>
          <w:szCs w:val="18"/>
        </w:rPr>
        <w:t>,</w:t>
      </w:r>
    </w:p>
    <w:p w:rsidR="00435B62" w:rsidRPr="00435B62" w:rsidRDefault="00435B62" w:rsidP="00435B62">
      <w:pPr>
        <w:jc w:val="both"/>
        <w:rPr>
          <w:rFonts w:cstheme="minorHAnsi"/>
          <w:sz w:val="18"/>
          <w:szCs w:val="18"/>
        </w:rPr>
      </w:pPr>
      <w:r w:rsidRPr="00435B62">
        <w:rPr>
          <w:rFonts w:cstheme="minorHAnsi"/>
          <w:sz w:val="18"/>
          <w:szCs w:val="18"/>
        </w:rPr>
        <w:t xml:space="preserve">Możliwość importu badań z płyty CD lub </w:t>
      </w:r>
      <w:proofErr w:type="spellStart"/>
      <w:r w:rsidRPr="00435B62">
        <w:rPr>
          <w:rFonts w:cstheme="minorHAnsi"/>
          <w:sz w:val="18"/>
          <w:szCs w:val="18"/>
        </w:rPr>
        <w:t>pendriva</w:t>
      </w:r>
      <w:proofErr w:type="spellEnd"/>
      <w:r w:rsidRPr="00435B62">
        <w:rPr>
          <w:rFonts w:cstheme="minorHAnsi"/>
          <w:sz w:val="18"/>
          <w:szCs w:val="18"/>
        </w:rPr>
        <w:t>,</w:t>
      </w:r>
    </w:p>
    <w:p w:rsidR="00435B62" w:rsidRPr="00435B62" w:rsidRDefault="00435B62" w:rsidP="00435B62">
      <w:pPr>
        <w:jc w:val="both"/>
        <w:rPr>
          <w:rFonts w:cstheme="minorHAnsi"/>
          <w:sz w:val="18"/>
          <w:szCs w:val="18"/>
        </w:rPr>
      </w:pPr>
      <w:r w:rsidRPr="00435B62">
        <w:rPr>
          <w:rFonts w:cstheme="minorHAnsi"/>
          <w:sz w:val="18"/>
          <w:szCs w:val="18"/>
        </w:rPr>
        <w:t>Zapisywanie danych na dysku lokalnym,</w:t>
      </w:r>
    </w:p>
    <w:p w:rsidR="00435B62" w:rsidRPr="00435B62" w:rsidRDefault="00435B62" w:rsidP="00435B62">
      <w:pPr>
        <w:jc w:val="both"/>
        <w:rPr>
          <w:rFonts w:cstheme="minorHAnsi"/>
          <w:sz w:val="18"/>
          <w:szCs w:val="18"/>
        </w:rPr>
      </w:pPr>
      <w:r w:rsidRPr="00435B62">
        <w:rPr>
          <w:rFonts w:cstheme="minorHAnsi"/>
          <w:sz w:val="18"/>
          <w:szCs w:val="18"/>
        </w:rPr>
        <w:t>Lista badań pozwalająca na pokazanie podstawowych informacji o pacjencie: identyfikator, nazwisko, imię, płeć, data urodzenia, wiek w chwili badania, data ostatniego badania, dawkę skumulowaną) ,</w:t>
      </w:r>
    </w:p>
    <w:p w:rsidR="00435B62" w:rsidRPr="00435B62" w:rsidRDefault="00435B62" w:rsidP="00435B62">
      <w:pPr>
        <w:jc w:val="both"/>
        <w:rPr>
          <w:rFonts w:cstheme="minorHAnsi"/>
          <w:sz w:val="18"/>
          <w:szCs w:val="18"/>
        </w:rPr>
      </w:pPr>
      <w:r w:rsidRPr="00435B62">
        <w:rPr>
          <w:rFonts w:cstheme="minorHAnsi"/>
          <w:sz w:val="18"/>
          <w:szCs w:val="18"/>
        </w:rPr>
        <w:t>Tworzenie raportu o dawce dla danej modalności oraz tworzenie paszportu dozymetrycznego pacjenta, gdzie gromadzone są wszystkie dane dotyczące dawek promieniowania na jakie narażony był pacjent w czasie pobytu w placówce medycznej, z możliwością generowania raportu w postaci pliku .pdf, .</w:t>
      </w:r>
      <w:proofErr w:type="spellStart"/>
      <w:r w:rsidRPr="00435B62">
        <w:rPr>
          <w:rFonts w:cstheme="minorHAnsi"/>
          <w:sz w:val="18"/>
          <w:szCs w:val="18"/>
        </w:rPr>
        <w:t>csv</w:t>
      </w:r>
      <w:proofErr w:type="spellEnd"/>
      <w:r w:rsidRPr="00435B62">
        <w:rPr>
          <w:rFonts w:cstheme="minorHAnsi"/>
          <w:sz w:val="18"/>
          <w:szCs w:val="18"/>
        </w:rPr>
        <w:t>, .xls oraz .</w:t>
      </w:r>
      <w:proofErr w:type="spellStart"/>
      <w:r w:rsidRPr="00435B62">
        <w:rPr>
          <w:rFonts w:cstheme="minorHAnsi"/>
          <w:sz w:val="18"/>
          <w:szCs w:val="18"/>
        </w:rPr>
        <w:t>png</w:t>
      </w:r>
      <w:proofErr w:type="spellEnd"/>
      <w:r w:rsidRPr="00435B62">
        <w:rPr>
          <w:rFonts w:cstheme="minorHAnsi"/>
          <w:sz w:val="18"/>
          <w:szCs w:val="18"/>
        </w:rPr>
        <w:t>. Raport zawiera: ID pacjenta, Datę urodzenia, płeć, dawkę skumulowaną z podziałem na poszczególne lata oraz modalności. Paszport dozymetryczny wskazuje otrzymaną dawkę na poszczególne partie ciała pacjenta w postaci graficznej,</w:t>
      </w:r>
    </w:p>
    <w:p w:rsidR="00435B62" w:rsidRPr="00435B62" w:rsidRDefault="00435B62" w:rsidP="00435B62">
      <w:pPr>
        <w:jc w:val="both"/>
        <w:rPr>
          <w:rFonts w:cstheme="minorHAnsi"/>
          <w:sz w:val="18"/>
          <w:szCs w:val="18"/>
        </w:rPr>
      </w:pPr>
      <w:r w:rsidRPr="00435B62">
        <w:rPr>
          <w:rFonts w:cstheme="minorHAnsi"/>
          <w:sz w:val="18"/>
          <w:szCs w:val="18"/>
        </w:rPr>
        <w:t>Możliwość wysyłania raportu o dawce bezpośrednio na e-maila,</w:t>
      </w:r>
    </w:p>
    <w:p w:rsidR="00435B62" w:rsidRPr="00435B62" w:rsidRDefault="00435B62" w:rsidP="00435B62">
      <w:pPr>
        <w:jc w:val="both"/>
        <w:rPr>
          <w:rFonts w:cstheme="minorHAnsi"/>
          <w:sz w:val="18"/>
          <w:szCs w:val="18"/>
        </w:rPr>
      </w:pPr>
      <w:r w:rsidRPr="00435B62">
        <w:rPr>
          <w:rFonts w:cstheme="minorHAnsi"/>
          <w:sz w:val="18"/>
          <w:szCs w:val="18"/>
        </w:rPr>
        <w:t>Statystyka wykonanych badań z rozbiciem na: modalność, konkretny model aparatu, projekcję, pacjenta, grupę wiekową, obszar ciała, technika wykonującego badanie, płeć pacjenta, miesiąc/rok wykonywanych badań z możliwością generowania raportu w postaci pliku .pdf, .</w:t>
      </w:r>
      <w:proofErr w:type="spellStart"/>
      <w:r w:rsidRPr="00435B62">
        <w:rPr>
          <w:rFonts w:cstheme="minorHAnsi"/>
          <w:sz w:val="18"/>
          <w:szCs w:val="18"/>
        </w:rPr>
        <w:t>csv</w:t>
      </w:r>
      <w:proofErr w:type="spellEnd"/>
      <w:r w:rsidRPr="00435B62">
        <w:rPr>
          <w:rFonts w:cstheme="minorHAnsi"/>
          <w:sz w:val="18"/>
          <w:szCs w:val="18"/>
        </w:rPr>
        <w:t>, .xls oraz .</w:t>
      </w:r>
      <w:proofErr w:type="spellStart"/>
      <w:r w:rsidRPr="00435B62">
        <w:rPr>
          <w:rFonts w:cstheme="minorHAnsi"/>
          <w:sz w:val="18"/>
          <w:szCs w:val="18"/>
        </w:rPr>
        <w:t>png</w:t>
      </w:r>
      <w:proofErr w:type="spellEnd"/>
      <w:r w:rsidRPr="00435B62">
        <w:rPr>
          <w:rFonts w:cstheme="minorHAnsi"/>
          <w:sz w:val="18"/>
          <w:szCs w:val="18"/>
        </w:rPr>
        <w:t>.,</w:t>
      </w:r>
    </w:p>
    <w:p w:rsidR="00435B62" w:rsidRPr="00435B62" w:rsidRDefault="00435B62" w:rsidP="00435B62">
      <w:pPr>
        <w:jc w:val="both"/>
        <w:rPr>
          <w:rFonts w:cstheme="minorHAnsi"/>
          <w:sz w:val="18"/>
          <w:szCs w:val="18"/>
        </w:rPr>
      </w:pPr>
      <w:r w:rsidRPr="00435B62">
        <w:rPr>
          <w:rFonts w:cstheme="minorHAnsi"/>
          <w:sz w:val="18"/>
          <w:szCs w:val="18"/>
        </w:rPr>
        <w:t>Możliwość wprowadzenia poziomów referencyjnych dla danej procedury medycznej,</w:t>
      </w:r>
    </w:p>
    <w:p w:rsidR="00435B62" w:rsidRPr="00435B62" w:rsidRDefault="00435B62" w:rsidP="00435B62">
      <w:pPr>
        <w:jc w:val="both"/>
        <w:rPr>
          <w:rFonts w:cstheme="minorHAnsi"/>
          <w:sz w:val="18"/>
          <w:szCs w:val="18"/>
        </w:rPr>
      </w:pPr>
      <w:r w:rsidRPr="00435B62">
        <w:rPr>
          <w:rFonts w:cstheme="minorHAnsi"/>
          <w:sz w:val="18"/>
          <w:szCs w:val="18"/>
        </w:rPr>
        <w:t>System ostrzegania o przekroczeniu dawki.</w:t>
      </w:r>
    </w:p>
    <w:p w:rsidR="00435B62" w:rsidRPr="00435B62" w:rsidRDefault="00435B62" w:rsidP="00435B62">
      <w:pPr>
        <w:jc w:val="both"/>
        <w:rPr>
          <w:rFonts w:cstheme="minorHAnsi"/>
          <w:sz w:val="18"/>
          <w:szCs w:val="18"/>
        </w:rPr>
      </w:pPr>
      <w:r w:rsidRPr="00435B62">
        <w:rPr>
          <w:rFonts w:cstheme="minorHAnsi"/>
          <w:sz w:val="18"/>
          <w:szCs w:val="18"/>
        </w:rPr>
        <w:t xml:space="preserve">- Możliwość tworzenia kont dla każdego użytkownika oprogramowania </w:t>
      </w:r>
    </w:p>
    <w:p w:rsidR="00435B62" w:rsidRPr="00435B62" w:rsidRDefault="00435B62" w:rsidP="00435B62">
      <w:pPr>
        <w:jc w:val="both"/>
        <w:rPr>
          <w:rFonts w:cstheme="minorHAnsi"/>
          <w:sz w:val="18"/>
          <w:szCs w:val="18"/>
        </w:rPr>
      </w:pPr>
      <w:r w:rsidRPr="00435B62">
        <w:rPr>
          <w:rFonts w:cstheme="minorHAnsi"/>
          <w:sz w:val="18"/>
          <w:szCs w:val="18"/>
        </w:rPr>
        <w:t>- System wskazuje informacje o przekroczeniu dawki - Listy badań pozwalają na pokazanie informacji dozymetrycznych wraz z prostą interpretacją określająca poziom otrzymanej w trakcie badania dawki w odniesieniu do poziomu referencyjnego</w:t>
      </w:r>
    </w:p>
    <w:p w:rsidR="00435B62" w:rsidRPr="00435B62" w:rsidRDefault="00435B62" w:rsidP="00435B62">
      <w:pPr>
        <w:jc w:val="both"/>
        <w:rPr>
          <w:rFonts w:cstheme="minorHAnsi"/>
          <w:sz w:val="18"/>
          <w:szCs w:val="18"/>
        </w:rPr>
      </w:pPr>
    </w:p>
    <w:p w:rsidR="00435B62" w:rsidRPr="00435B62" w:rsidRDefault="00435B62" w:rsidP="00435B62">
      <w:pPr>
        <w:jc w:val="both"/>
        <w:rPr>
          <w:rFonts w:cstheme="minorHAnsi"/>
          <w:sz w:val="18"/>
          <w:szCs w:val="18"/>
        </w:rPr>
      </w:pPr>
      <w:r w:rsidRPr="00435B62">
        <w:rPr>
          <w:rFonts w:cstheme="minorHAnsi"/>
          <w:sz w:val="18"/>
          <w:szCs w:val="18"/>
        </w:rPr>
        <w:t>Odp.  Nie, zgodnie z SWZ</w:t>
      </w:r>
    </w:p>
    <w:p w:rsidR="00435B62" w:rsidRPr="00435B62" w:rsidRDefault="00435B62" w:rsidP="00435B62">
      <w:pPr>
        <w:jc w:val="both"/>
        <w:rPr>
          <w:rFonts w:cstheme="minorHAnsi"/>
          <w:sz w:val="18"/>
          <w:szCs w:val="18"/>
          <w:u w:val="single"/>
        </w:rPr>
      </w:pPr>
    </w:p>
    <w:p w:rsidR="00435B62" w:rsidRPr="00435B62" w:rsidRDefault="00435B62" w:rsidP="00435B62">
      <w:pPr>
        <w:jc w:val="both"/>
        <w:rPr>
          <w:rFonts w:cstheme="minorHAnsi"/>
          <w:b/>
          <w:bCs/>
          <w:sz w:val="18"/>
          <w:szCs w:val="18"/>
        </w:rPr>
      </w:pPr>
      <w:r w:rsidRPr="00435B62">
        <w:rPr>
          <w:rFonts w:cstheme="minorHAnsi"/>
          <w:b/>
          <w:bCs/>
          <w:sz w:val="18"/>
          <w:szCs w:val="18"/>
        </w:rPr>
        <w:t xml:space="preserve">Pytanie nr 52. SWZ, Rozdział II: PROJEKTOWANE POSTANOWIENIA UMOWY, § 5 ust. 1 lit. d) </w:t>
      </w:r>
    </w:p>
    <w:p w:rsidR="00435B62" w:rsidRPr="00435B62" w:rsidRDefault="00435B62" w:rsidP="00435B62">
      <w:pPr>
        <w:spacing w:after="120"/>
        <w:jc w:val="both"/>
        <w:rPr>
          <w:rFonts w:cstheme="minorHAnsi"/>
          <w:i/>
          <w:iCs/>
          <w:color w:val="000000"/>
          <w:sz w:val="18"/>
          <w:szCs w:val="18"/>
        </w:rPr>
      </w:pPr>
      <w:r w:rsidRPr="00435B62">
        <w:rPr>
          <w:rFonts w:cstheme="minorHAnsi"/>
          <w:i/>
          <w:iCs/>
          <w:sz w:val="18"/>
          <w:szCs w:val="18"/>
        </w:rPr>
        <w:t>nieodpłatne usunięcie przez autoryzowany serwis producenta wszystkich wad sprzętu w terminie 5 dni roboczych licząc od czasu przystąpienia do naprawy – w przypadku konieczności użycia części zamiennych;</w:t>
      </w:r>
    </w:p>
    <w:p w:rsidR="00435B62" w:rsidRPr="00435B62" w:rsidRDefault="00435B62" w:rsidP="00435B62">
      <w:pPr>
        <w:spacing w:after="120"/>
        <w:jc w:val="both"/>
        <w:rPr>
          <w:rFonts w:cstheme="minorHAnsi"/>
          <w:color w:val="000000"/>
          <w:sz w:val="18"/>
          <w:szCs w:val="18"/>
        </w:rPr>
      </w:pPr>
      <w:r w:rsidRPr="00435B62">
        <w:rPr>
          <w:rFonts w:cstheme="minorHAnsi"/>
          <w:color w:val="000000"/>
          <w:sz w:val="18"/>
          <w:szCs w:val="18"/>
        </w:rPr>
        <w:t>Prosimy Zamawiającego o wydłużenie terminu na nieodpłatne usunięcie wad sprzętu przez autoryzowany serwis producenta do 10 dni roboczych. Zaproponowany pierwotnie termin z przyczyn logistycznych może okazać się zbyt krótki.</w:t>
      </w:r>
    </w:p>
    <w:p w:rsidR="00435B62" w:rsidRPr="00435B62" w:rsidRDefault="00435B62" w:rsidP="00435B62">
      <w:pPr>
        <w:jc w:val="both"/>
        <w:rPr>
          <w:rFonts w:cstheme="minorHAnsi"/>
          <w:sz w:val="18"/>
          <w:szCs w:val="18"/>
        </w:rPr>
      </w:pPr>
    </w:p>
    <w:p w:rsidR="00435B62" w:rsidRPr="00435B62" w:rsidRDefault="00435B62" w:rsidP="00435B62">
      <w:pPr>
        <w:jc w:val="both"/>
        <w:rPr>
          <w:rFonts w:cstheme="minorHAnsi"/>
          <w:sz w:val="18"/>
          <w:szCs w:val="18"/>
        </w:rPr>
      </w:pPr>
      <w:r w:rsidRPr="00435B62">
        <w:rPr>
          <w:rFonts w:cstheme="minorHAnsi"/>
          <w:sz w:val="18"/>
          <w:szCs w:val="18"/>
        </w:rPr>
        <w:t>Odp.  Nie, zgodnie z SWZ</w:t>
      </w:r>
    </w:p>
    <w:p w:rsidR="00435B62" w:rsidRPr="00435B62" w:rsidRDefault="00435B62" w:rsidP="00435B62">
      <w:pPr>
        <w:jc w:val="both"/>
        <w:rPr>
          <w:rFonts w:cstheme="minorHAnsi"/>
          <w:b/>
          <w:bCs/>
          <w:sz w:val="18"/>
          <w:szCs w:val="18"/>
        </w:rPr>
      </w:pPr>
    </w:p>
    <w:p w:rsidR="00435B62" w:rsidRPr="00435B62" w:rsidRDefault="00435B62" w:rsidP="00435B62">
      <w:pPr>
        <w:jc w:val="both"/>
        <w:rPr>
          <w:rFonts w:cstheme="minorHAnsi"/>
          <w:b/>
          <w:bCs/>
          <w:sz w:val="18"/>
          <w:szCs w:val="18"/>
        </w:rPr>
      </w:pPr>
      <w:r w:rsidRPr="00435B62">
        <w:rPr>
          <w:rFonts w:cstheme="minorHAnsi"/>
          <w:b/>
          <w:bCs/>
          <w:sz w:val="18"/>
          <w:szCs w:val="18"/>
        </w:rPr>
        <w:t xml:space="preserve">Pytanie nr 53. SWZ, Rozdział II: PROJEKTOWANE POSTANOWIENIA UMOWY, § 5 ust. 2 </w:t>
      </w:r>
    </w:p>
    <w:p w:rsidR="00435B62" w:rsidRPr="00435B62" w:rsidRDefault="00435B62" w:rsidP="00435B62">
      <w:pPr>
        <w:autoSpaceDE w:val="0"/>
        <w:autoSpaceDN w:val="0"/>
        <w:adjustRightInd w:val="0"/>
        <w:spacing w:after="60"/>
        <w:jc w:val="both"/>
        <w:rPr>
          <w:rFonts w:cstheme="minorHAnsi"/>
          <w:i/>
          <w:iCs/>
          <w:color w:val="000000"/>
          <w:sz w:val="18"/>
          <w:szCs w:val="18"/>
        </w:rPr>
      </w:pPr>
      <w:r w:rsidRPr="00435B62">
        <w:rPr>
          <w:rFonts w:cstheme="minorHAnsi"/>
          <w:i/>
          <w:iCs/>
          <w:color w:val="000000"/>
          <w:sz w:val="18"/>
          <w:szCs w:val="18"/>
        </w:rPr>
        <w:t>Wykonawca zobowiązany jest potwierdzić Zamawiającemu faksem otrzymanie zgłoszenia awarii sprzętu.</w:t>
      </w:r>
    </w:p>
    <w:p w:rsidR="00435B62" w:rsidRPr="00435B62" w:rsidRDefault="00435B62" w:rsidP="00435B62">
      <w:pPr>
        <w:pStyle w:val="Default"/>
        <w:spacing w:line="360" w:lineRule="auto"/>
        <w:jc w:val="both"/>
        <w:rPr>
          <w:rFonts w:asciiTheme="minorHAnsi" w:hAnsiTheme="minorHAnsi" w:cstheme="minorHAnsi"/>
          <w:sz w:val="18"/>
          <w:szCs w:val="18"/>
        </w:rPr>
      </w:pPr>
      <w:r w:rsidRPr="00435B62">
        <w:rPr>
          <w:rFonts w:asciiTheme="minorHAnsi" w:hAnsiTheme="minorHAnsi" w:cstheme="minorHAnsi"/>
          <w:sz w:val="18"/>
          <w:szCs w:val="18"/>
        </w:rPr>
        <w:t>Prosimy Zamawiającego o zmianę sposobu potwierdzenia zgłoszenia awarii z faksu na e-mail.</w:t>
      </w:r>
    </w:p>
    <w:p w:rsidR="00435B62" w:rsidRPr="00435B62" w:rsidRDefault="00435B62" w:rsidP="00435B62">
      <w:pPr>
        <w:pStyle w:val="Default"/>
        <w:spacing w:line="360" w:lineRule="auto"/>
        <w:jc w:val="both"/>
        <w:rPr>
          <w:rFonts w:asciiTheme="minorHAnsi" w:hAnsiTheme="minorHAnsi" w:cstheme="minorHAnsi"/>
          <w:sz w:val="18"/>
          <w:szCs w:val="18"/>
        </w:rPr>
      </w:pPr>
      <w:r w:rsidRPr="00435B62">
        <w:rPr>
          <w:rFonts w:asciiTheme="minorHAnsi" w:hAnsiTheme="minorHAnsi" w:cstheme="minorHAnsi"/>
          <w:sz w:val="18"/>
          <w:szCs w:val="18"/>
        </w:rPr>
        <w:t>Odp. Zamawiający dopuszcza</w:t>
      </w:r>
    </w:p>
    <w:p w:rsidR="00435B62" w:rsidRPr="00435B62" w:rsidRDefault="00435B62" w:rsidP="00435B62">
      <w:pPr>
        <w:spacing w:after="120"/>
        <w:jc w:val="both"/>
        <w:rPr>
          <w:rFonts w:cstheme="minorHAnsi"/>
          <w:b/>
          <w:bCs/>
          <w:sz w:val="18"/>
          <w:szCs w:val="18"/>
        </w:rPr>
      </w:pPr>
    </w:p>
    <w:p w:rsidR="00435B62" w:rsidRPr="00435B62" w:rsidRDefault="00435B62" w:rsidP="00435B62">
      <w:pPr>
        <w:spacing w:after="120"/>
        <w:jc w:val="both"/>
        <w:rPr>
          <w:rFonts w:cstheme="minorHAnsi"/>
          <w:b/>
          <w:bCs/>
          <w:sz w:val="18"/>
          <w:szCs w:val="18"/>
        </w:rPr>
      </w:pPr>
      <w:r w:rsidRPr="00435B62">
        <w:rPr>
          <w:rFonts w:cstheme="minorHAnsi"/>
          <w:b/>
          <w:bCs/>
          <w:sz w:val="18"/>
          <w:szCs w:val="18"/>
        </w:rPr>
        <w:t xml:space="preserve">Pytanie nr 54. SWZ, Rozdział II: PROJEKTOWANE POSTANOWIENIA UMOWY, § 9 ust. 1 lit. a) </w:t>
      </w:r>
    </w:p>
    <w:p w:rsidR="00435B62" w:rsidRPr="00435B62" w:rsidRDefault="00435B62" w:rsidP="00435B62">
      <w:pPr>
        <w:pStyle w:val="Default"/>
        <w:jc w:val="both"/>
        <w:rPr>
          <w:rFonts w:asciiTheme="minorHAnsi" w:hAnsiTheme="minorHAnsi" w:cstheme="minorHAnsi"/>
          <w:sz w:val="18"/>
          <w:szCs w:val="18"/>
        </w:rPr>
      </w:pPr>
      <w:r w:rsidRPr="00435B62">
        <w:rPr>
          <w:rFonts w:asciiTheme="minorHAnsi" w:hAnsiTheme="minorHAnsi" w:cstheme="minorHAnsi"/>
          <w:sz w:val="18"/>
          <w:szCs w:val="18"/>
        </w:rPr>
        <w:t>Kara umowna jako surogat odszkodowania za nieterminową realizację przedmiotu umowy powinna być naliczana wyłącznie w sytuacji, gdy zaistniałe opóźnienie jest następstwem okoliczności, za które Wykonawca ponosi odpowiedzialność. Wykonawca nie powinien odpowiadać zatem za następstwa okoliczności niezależnych od Wykonawcy i przez niego niezawinionych.</w:t>
      </w:r>
    </w:p>
    <w:p w:rsidR="00435B62" w:rsidRPr="00435B62" w:rsidRDefault="00435B62" w:rsidP="00435B62">
      <w:pPr>
        <w:pStyle w:val="Default"/>
        <w:jc w:val="both"/>
        <w:rPr>
          <w:rFonts w:asciiTheme="minorHAnsi" w:hAnsiTheme="minorHAnsi" w:cstheme="minorHAnsi"/>
          <w:sz w:val="18"/>
          <w:szCs w:val="18"/>
        </w:rPr>
      </w:pPr>
      <w:r w:rsidRPr="00435B62">
        <w:rPr>
          <w:rFonts w:asciiTheme="minorHAnsi" w:hAnsiTheme="minorHAnsi" w:cstheme="minorHAnsi"/>
          <w:sz w:val="18"/>
          <w:szCs w:val="18"/>
        </w:rPr>
        <w:lastRenderedPageBreak/>
        <w:t>Wskazujemy, że nowe przepisy Prawa zamówień publicznych wyraźnie co do zasady zakazują wprowadzania w umowach o zamówienie publiczne odpowiedzialności wykonawcy za „opóźnienie”. Mianowicie, art. 433 pkt 1) ustawy Prawo zamówień publicznych wskazuje wprost, że takie postanowienie jest co do zasady niedozwoloną klauzulą abuzywną.</w:t>
      </w:r>
    </w:p>
    <w:p w:rsidR="00435B62" w:rsidRPr="00435B62" w:rsidRDefault="00435B62" w:rsidP="00435B62">
      <w:pPr>
        <w:pStyle w:val="Default"/>
        <w:spacing w:after="120"/>
        <w:jc w:val="both"/>
        <w:rPr>
          <w:rFonts w:asciiTheme="minorHAnsi" w:hAnsiTheme="minorHAnsi" w:cstheme="minorHAnsi"/>
          <w:sz w:val="18"/>
          <w:szCs w:val="18"/>
        </w:rPr>
      </w:pPr>
      <w:r w:rsidRPr="00435B62">
        <w:rPr>
          <w:rFonts w:asciiTheme="minorHAnsi" w:hAnsiTheme="minorHAnsi" w:cstheme="minorHAnsi"/>
          <w:sz w:val="18"/>
          <w:szCs w:val="18"/>
        </w:rPr>
        <w:t>Dlatego też w zakresie niniejszej umowy w naszej ocenie odpowiedzialność Wykonawcy powinna być oparta się na zasadach ogólnych (tj. zasadzie winy), dlatego prosimy o odpowiednią modyfikację postanowień: - § 9 ust. 1 lit. a) poprzez zmianę słowa „opóźnienia” na „zwłoki”.</w:t>
      </w:r>
    </w:p>
    <w:p w:rsidR="00435B62" w:rsidRPr="00435B62" w:rsidRDefault="00435B62" w:rsidP="00435B62">
      <w:pPr>
        <w:pStyle w:val="Default"/>
        <w:spacing w:after="120"/>
        <w:jc w:val="both"/>
        <w:rPr>
          <w:rFonts w:asciiTheme="minorHAnsi" w:hAnsiTheme="minorHAnsi" w:cstheme="minorHAnsi"/>
          <w:sz w:val="18"/>
          <w:szCs w:val="18"/>
        </w:rPr>
      </w:pPr>
      <w:r w:rsidRPr="00435B62">
        <w:rPr>
          <w:rFonts w:asciiTheme="minorHAnsi" w:hAnsiTheme="minorHAnsi" w:cstheme="minorHAnsi"/>
          <w:sz w:val="18"/>
          <w:szCs w:val="18"/>
        </w:rPr>
        <w:t>Odp. Nieprawidłowy zapis jest oczywistą omyłką. Zamawiający dokona stosownej modyfikacji.</w:t>
      </w:r>
    </w:p>
    <w:p w:rsidR="00435B62" w:rsidRPr="00435B62" w:rsidRDefault="00435B62" w:rsidP="00435B62">
      <w:pPr>
        <w:spacing w:after="120"/>
        <w:jc w:val="both"/>
        <w:rPr>
          <w:rFonts w:cstheme="minorHAnsi"/>
          <w:b/>
          <w:bCs/>
          <w:sz w:val="18"/>
          <w:szCs w:val="18"/>
        </w:rPr>
      </w:pPr>
    </w:p>
    <w:p w:rsidR="00435B62" w:rsidRPr="00435B62" w:rsidRDefault="00435B62" w:rsidP="00435B62">
      <w:pPr>
        <w:spacing w:after="120"/>
        <w:jc w:val="both"/>
        <w:rPr>
          <w:rFonts w:cstheme="minorHAnsi"/>
          <w:b/>
          <w:bCs/>
          <w:sz w:val="18"/>
          <w:szCs w:val="18"/>
        </w:rPr>
      </w:pPr>
      <w:r w:rsidRPr="00435B62">
        <w:rPr>
          <w:rFonts w:cstheme="minorHAnsi"/>
          <w:b/>
          <w:bCs/>
          <w:sz w:val="18"/>
          <w:szCs w:val="18"/>
        </w:rPr>
        <w:t xml:space="preserve">Pytanie nr 55. SWZ, Rozdział II: PROJEKTOWANE POSTANOWIENIA UMOWY, § 9 ust. 5 </w:t>
      </w:r>
    </w:p>
    <w:p w:rsidR="00435B62" w:rsidRPr="00435B62" w:rsidRDefault="00435B62" w:rsidP="00435B62">
      <w:pPr>
        <w:pStyle w:val="Default"/>
        <w:jc w:val="both"/>
        <w:rPr>
          <w:rFonts w:asciiTheme="minorHAnsi" w:hAnsiTheme="minorHAnsi" w:cstheme="minorHAnsi"/>
          <w:sz w:val="18"/>
          <w:szCs w:val="18"/>
        </w:rPr>
      </w:pPr>
      <w:r w:rsidRPr="00435B62">
        <w:rPr>
          <w:rFonts w:asciiTheme="minorHAnsi" w:hAnsiTheme="minorHAnsi" w:cstheme="minorHAnsi"/>
          <w:sz w:val="18"/>
          <w:szCs w:val="18"/>
        </w:rPr>
        <w:t>Prosimy Zamawiającego o zmniejszenie łącznej maksymalnej wysokości kar umownych do 20% wartości umowy brutto.</w:t>
      </w:r>
    </w:p>
    <w:p w:rsidR="00435B62" w:rsidRPr="00435B62" w:rsidRDefault="00435B62" w:rsidP="00435B62">
      <w:pPr>
        <w:jc w:val="both"/>
        <w:rPr>
          <w:rFonts w:cstheme="minorHAnsi"/>
          <w:sz w:val="18"/>
          <w:szCs w:val="18"/>
          <w:u w:val="single"/>
        </w:rPr>
      </w:pPr>
    </w:p>
    <w:p w:rsidR="00435B62" w:rsidRPr="00435B62" w:rsidRDefault="00435B62" w:rsidP="00435B62">
      <w:pPr>
        <w:jc w:val="both"/>
        <w:rPr>
          <w:rFonts w:cstheme="minorHAnsi"/>
          <w:sz w:val="18"/>
          <w:szCs w:val="18"/>
        </w:rPr>
      </w:pPr>
      <w:r w:rsidRPr="00435B62">
        <w:rPr>
          <w:rFonts w:cstheme="minorHAnsi"/>
          <w:sz w:val="18"/>
          <w:szCs w:val="18"/>
        </w:rPr>
        <w:t>Odp. Nie zgodnie z SWZ</w:t>
      </w:r>
    </w:p>
    <w:p w:rsidR="00435B62" w:rsidRPr="00435B62" w:rsidRDefault="00435B62" w:rsidP="00435B62">
      <w:pPr>
        <w:jc w:val="both"/>
        <w:rPr>
          <w:rFonts w:cstheme="minorHAnsi"/>
          <w:sz w:val="18"/>
          <w:szCs w:val="18"/>
        </w:rPr>
      </w:pPr>
    </w:p>
    <w:p w:rsidR="00435B62" w:rsidRPr="00435B62" w:rsidRDefault="00435B62" w:rsidP="00435B62">
      <w:pPr>
        <w:jc w:val="both"/>
        <w:rPr>
          <w:rFonts w:cstheme="minorHAnsi"/>
          <w:b/>
          <w:bCs/>
          <w:sz w:val="18"/>
          <w:szCs w:val="18"/>
        </w:rPr>
      </w:pPr>
      <w:r w:rsidRPr="00435B62">
        <w:rPr>
          <w:rFonts w:cstheme="minorHAnsi"/>
          <w:b/>
          <w:bCs/>
          <w:sz w:val="18"/>
          <w:szCs w:val="18"/>
        </w:rPr>
        <w:t>Pytanie nr 56. Załącznik nr 2 do SWZ FWP punkt 2.9</w:t>
      </w:r>
    </w:p>
    <w:p w:rsidR="00435B62" w:rsidRPr="00435B62" w:rsidRDefault="00435B62" w:rsidP="00435B62">
      <w:pPr>
        <w:jc w:val="both"/>
        <w:rPr>
          <w:rFonts w:cstheme="minorHAnsi"/>
          <w:b/>
          <w:bCs/>
          <w:sz w:val="18"/>
          <w:szCs w:val="18"/>
        </w:rPr>
      </w:pPr>
    </w:p>
    <w:tbl>
      <w:tblPr>
        <w:tblW w:w="9534" w:type="dxa"/>
        <w:tblInd w:w="175" w:type="dxa"/>
        <w:tblLayout w:type="fixed"/>
        <w:tblCellMar>
          <w:left w:w="70" w:type="dxa"/>
          <w:right w:w="70" w:type="dxa"/>
        </w:tblCellMar>
        <w:tblLook w:val="00A0" w:firstRow="1" w:lastRow="0" w:firstColumn="1" w:lastColumn="0" w:noHBand="0" w:noVBand="0"/>
      </w:tblPr>
      <w:tblGrid>
        <w:gridCol w:w="1029"/>
        <w:gridCol w:w="7318"/>
        <w:gridCol w:w="1187"/>
      </w:tblGrid>
      <w:tr w:rsidR="00435B62" w:rsidRPr="00435B62" w:rsidTr="009D4E81">
        <w:trPr>
          <w:trHeight w:val="509"/>
        </w:trPr>
        <w:tc>
          <w:tcPr>
            <w:tcW w:w="1029" w:type="dxa"/>
            <w:tcBorders>
              <w:top w:val="nil"/>
              <w:left w:val="single" w:sz="4" w:space="0" w:color="auto"/>
              <w:bottom w:val="single" w:sz="4" w:space="0" w:color="auto"/>
              <w:right w:val="single" w:sz="4" w:space="0" w:color="auto"/>
            </w:tcBorders>
            <w:vAlign w:val="center"/>
          </w:tcPr>
          <w:p w:rsidR="00435B62" w:rsidRPr="00435B62" w:rsidRDefault="00435B62" w:rsidP="009D4E81">
            <w:pPr>
              <w:suppressAutoHyphens/>
              <w:jc w:val="both"/>
              <w:rPr>
                <w:rFonts w:cstheme="minorHAnsi"/>
                <w:color w:val="000000"/>
                <w:sz w:val="18"/>
                <w:szCs w:val="18"/>
              </w:rPr>
            </w:pPr>
            <w:r w:rsidRPr="00435B62">
              <w:rPr>
                <w:rFonts w:cstheme="minorHAnsi"/>
                <w:color w:val="000000"/>
                <w:sz w:val="18"/>
                <w:szCs w:val="18"/>
              </w:rPr>
              <w:t>2.9.</w:t>
            </w:r>
          </w:p>
        </w:tc>
        <w:tc>
          <w:tcPr>
            <w:tcW w:w="7318" w:type="dxa"/>
            <w:tcBorders>
              <w:top w:val="nil"/>
              <w:left w:val="nil"/>
              <w:bottom w:val="single" w:sz="4" w:space="0" w:color="auto"/>
              <w:right w:val="single" w:sz="4" w:space="0" w:color="auto"/>
            </w:tcBorders>
            <w:vAlign w:val="center"/>
          </w:tcPr>
          <w:p w:rsidR="00435B62" w:rsidRPr="00435B62" w:rsidRDefault="00435B62" w:rsidP="009D4E81">
            <w:pPr>
              <w:suppressAutoHyphens/>
              <w:jc w:val="both"/>
              <w:rPr>
                <w:rFonts w:cstheme="minorHAnsi"/>
                <w:iCs/>
                <w:sz w:val="18"/>
                <w:szCs w:val="18"/>
              </w:rPr>
            </w:pPr>
            <w:r w:rsidRPr="00435B62">
              <w:rPr>
                <w:rFonts w:cstheme="minorHAnsi"/>
                <w:iCs/>
                <w:sz w:val="18"/>
                <w:szCs w:val="18"/>
              </w:rPr>
              <w:t>Ruch wzdłużny blatu stołu zwiększający dostęp do pacjenta m.in. podczas transportu ≥ 160 cm</w:t>
            </w:r>
          </w:p>
        </w:tc>
        <w:tc>
          <w:tcPr>
            <w:tcW w:w="1187" w:type="dxa"/>
            <w:tcBorders>
              <w:top w:val="nil"/>
              <w:left w:val="nil"/>
              <w:bottom w:val="single" w:sz="4" w:space="0" w:color="auto"/>
              <w:right w:val="single" w:sz="4" w:space="0" w:color="auto"/>
            </w:tcBorders>
            <w:vAlign w:val="center"/>
          </w:tcPr>
          <w:p w:rsidR="00435B62" w:rsidRPr="00435B62" w:rsidRDefault="00435B62" w:rsidP="009D4E81">
            <w:pPr>
              <w:suppressAutoHyphens/>
              <w:jc w:val="both"/>
              <w:rPr>
                <w:rFonts w:cstheme="minorHAnsi"/>
                <w:iCs/>
                <w:sz w:val="18"/>
                <w:szCs w:val="18"/>
              </w:rPr>
            </w:pPr>
            <w:r w:rsidRPr="00435B62">
              <w:rPr>
                <w:rFonts w:cstheme="minorHAnsi"/>
                <w:iCs/>
                <w:sz w:val="18"/>
                <w:szCs w:val="18"/>
              </w:rPr>
              <w:t>TAK,</w:t>
            </w:r>
          </w:p>
          <w:p w:rsidR="00435B62" w:rsidRPr="00435B62" w:rsidRDefault="00435B62" w:rsidP="009D4E81">
            <w:pPr>
              <w:suppressAutoHyphens/>
              <w:jc w:val="both"/>
              <w:rPr>
                <w:rFonts w:cstheme="minorHAnsi"/>
                <w:iCs/>
                <w:sz w:val="18"/>
                <w:szCs w:val="18"/>
              </w:rPr>
            </w:pPr>
            <w:r w:rsidRPr="00435B62">
              <w:rPr>
                <w:rFonts w:cstheme="minorHAnsi"/>
                <w:iCs/>
                <w:sz w:val="18"/>
                <w:szCs w:val="18"/>
              </w:rPr>
              <w:t>podać</w:t>
            </w:r>
          </w:p>
        </w:tc>
      </w:tr>
    </w:tbl>
    <w:p w:rsidR="00435B62" w:rsidRPr="00435B62" w:rsidRDefault="00435B62" w:rsidP="00435B62">
      <w:pPr>
        <w:spacing w:after="60"/>
        <w:jc w:val="both"/>
        <w:rPr>
          <w:rFonts w:cstheme="minorHAnsi"/>
          <w:i/>
          <w:iCs/>
          <w:color w:val="000000"/>
          <w:sz w:val="18"/>
          <w:szCs w:val="18"/>
        </w:rPr>
      </w:pPr>
    </w:p>
    <w:p w:rsidR="00435B62" w:rsidRPr="00435B62" w:rsidRDefault="00435B62" w:rsidP="00435B62">
      <w:pPr>
        <w:spacing w:after="60"/>
        <w:jc w:val="both"/>
        <w:rPr>
          <w:rFonts w:cstheme="minorHAnsi"/>
          <w:b/>
          <w:bCs/>
          <w:color w:val="000000"/>
          <w:sz w:val="18"/>
          <w:szCs w:val="18"/>
        </w:rPr>
      </w:pPr>
      <w:r w:rsidRPr="00435B62">
        <w:rPr>
          <w:rFonts w:cstheme="minorHAnsi"/>
          <w:b/>
          <w:bCs/>
          <w:color w:val="000000"/>
          <w:sz w:val="18"/>
          <w:szCs w:val="18"/>
        </w:rPr>
        <w:t>Czy Zamawiający dopuści do postępowania aparat w którym ruch wzdłużny blatu wynosi 100 cm?</w:t>
      </w:r>
      <w:r w:rsidRPr="00435B62">
        <w:rPr>
          <w:rFonts w:cstheme="minorHAnsi"/>
          <w:b/>
          <w:bCs/>
          <w:color w:val="000000"/>
          <w:sz w:val="18"/>
          <w:szCs w:val="18"/>
        </w:rPr>
        <w:br/>
      </w:r>
    </w:p>
    <w:p w:rsidR="00435B62" w:rsidRPr="00435B62" w:rsidRDefault="00435B62" w:rsidP="00435B62">
      <w:pPr>
        <w:spacing w:after="60"/>
        <w:jc w:val="both"/>
        <w:rPr>
          <w:rFonts w:cstheme="minorHAnsi"/>
          <w:i/>
          <w:iCs/>
          <w:color w:val="000000"/>
          <w:sz w:val="18"/>
          <w:szCs w:val="18"/>
        </w:rPr>
      </w:pPr>
      <w:r w:rsidRPr="00435B62">
        <w:rPr>
          <w:rFonts w:cstheme="minorHAnsi"/>
          <w:i/>
          <w:iCs/>
          <w:color w:val="000000"/>
          <w:sz w:val="18"/>
          <w:szCs w:val="18"/>
        </w:rPr>
        <w:t xml:space="preserve">Prosimy o zauważenie, że ruch blatu w aparatach w których zaoferowano duży zakres ruchu kolumny z lampą nie musi być ekstremalnie duży,  aby zapewnić personelowi i pacjentom optymalne warunki badania. Co więcej,  ruch wzdłużny blatu jest ograniczony w pozycji pionowej blatu poprzez elementy wyposażenia gabinetu i w takim przypadku dużo użyteczniejszy jest duży zakres ruchu kolumny z lampą. Oferowany zakres ruchu wzdłużnego blatu na poziomie 100 cm w połączeniu z ruchem kolumny aparatu zapewnia możliwość diagnozowania pacjentów o wzroście nawet przekraczającym 2,20 metra (bez konieczności przesuwania pacjenta na blacie)  wiec proponowane rozwiązanie nie stanowi żadnego ograniczenia funkcjonalnego. </w:t>
      </w:r>
    </w:p>
    <w:p w:rsidR="00435B62" w:rsidRPr="00435B62" w:rsidRDefault="00435B62" w:rsidP="00435B62">
      <w:pPr>
        <w:spacing w:after="60"/>
        <w:jc w:val="both"/>
        <w:rPr>
          <w:rFonts w:cstheme="minorHAnsi"/>
          <w:i/>
          <w:iCs/>
          <w:color w:val="000000"/>
          <w:sz w:val="18"/>
          <w:szCs w:val="18"/>
        </w:rPr>
      </w:pPr>
    </w:p>
    <w:p w:rsidR="00435B62" w:rsidRPr="00435B62" w:rsidRDefault="00435B62" w:rsidP="00435B62">
      <w:pPr>
        <w:spacing w:after="60"/>
        <w:jc w:val="both"/>
        <w:rPr>
          <w:rFonts w:cstheme="minorHAnsi"/>
          <w:iCs/>
          <w:color w:val="000000"/>
          <w:sz w:val="18"/>
          <w:szCs w:val="18"/>
        </w:rPr>
      </w:pPr>
      <w:r w:rsidRPr="00435B62">
        <w:rPr>
          <w:rFonts w:cstheme="minorHAnsi"/>
          <w:iCs/>
          <w:color w:val="000000"/>
          <w:sz w:val="18"/>
          <w:szCs w:val="18"/>
        </w:rPr>
        <w:t>Odp. Zamawiający dopuszcza</w:t>
      </w:r>
    </w:p>
    <w:p w:rsidR="00435B62" w:rsidRPr="00435B62" w:rsidRDefault="00435B62" w:rsidP="00435B62">
      <w:pPr>
        <w:spacing w:after="60"/>
        <w:jc w:val="both"/>
        <w:rPr>
          <w:rFonts w:cstheme="minorHAnsi"/>
          <w:i/>
          <w:iCs/>
          <w:color w:val="000000"/>
          <w:sz w:val="18"/>
          <w:szCs w:val="18"/>
        </w:rPr>
      </w:pPr>
    </w:p>
    <w:p w:rsidR="00435B62" w:rsidRPr="00435B62" w:rsidRDefault="00435B62" w:rsidP="00435B62">
      <w:pPr>
        <w:jc w:val="both"/>
        <w:rPr>
          <w:rFonts w:cstheme="minorHAnsi"/>
          <w:b/>
          <w:bCs/>
          <w:sz w:val="18"/>
          <w:szCs w:val="18"/>
        </w:rPr>
      </w:pPr>
      <w:r w:rsidRPr="00435B62">
        <w:rPr>
          <w:rFonts w:cstheme="minorHAnsi"/>
          <w:b/>
          <w:bCs/>
          <w:sz w:val="18"/>
          <w:szCs w:val="18"/>
        </w:rPr>
        <w:t>Pytanie nr 57. Załącznik nr 2 do SWZ FWP punkt 2.21 i 2.22</w:t>
      </w:r>
    </w:p>
    <w:p w:rsidR="00435B62" w:rsidRPr="00435B62" w:rsidRDefault="00435B62" w:rsidP="00435B62">
      <w:pPr>
        <w:jc w:val="both"/>
        <w:rPr>
          <w:rFonts w:cstheme="minorHAnsi"/>
          <w:b/>
          <w:bCs/>
          <w:sz w:val="18"/>
          <w:szCs w:val="18"/>
        </w:rPr>
      </w:pPr>
    </w:p>
    <w:tbl>
      <w:tblPr>
        <w:tblW w:w="9534" w:type="dxa"/>
        <w:tblInd w:w="175" w:type="dxa"/>
        <w:tblLayout w:type="fixed"/>
        <w:tblCellMar>
          <w:left w:w="70" w:type="dxa"/>
          <w:right w:w="70" w:type="dxa"/>
        </w:tblCellMar>
        <w:tblLook w:val="00A0" w:firstRow="1" w:lastRow="0" w:firstColumn="1" w:lastColumn="0" w:noHBand="0" w:noVBand="0"/>
      </w:tblPr>
      <w:tblGrid>
        <w:gridCol w:w="1029"/>
        <w:gridCol w:w="7318"/>
        <w:gridCol w:w="1187"/>
      </w:tblGrid>
      <w:tr w:rsidR="00435B62" w:rsidRPr="00435B62" w:rsidTr="009D4E81">
        <w:trPr>
          <w:trHeight w:val="509"/>
        </w:trPr>
        <w:tc>
          <w:tcPr>
            <w:tcW w:w="1029" w:type="dxa"/>
            <w:tcBorders>
              <w:top w:val="nil"/>
              <w:left w:val="single" w:sz="4" w:space="0" w:color="auto"/>
              <w:bottom w:val="nil"/>
              <w:right w:val="single" w:sz="4" w:space="0" w:color="auto"/>
            </w:tcBorders>
            <w:vAlign w:val="center"/>
          </w:tcPr>
          <w:p w:rsidR="00435B62" w:rsidRPr="00435B62" w:rsidRDefault="00435B62" w:rsidP="009D4E81">
            <w:pPr>
              <w:suppressAutoHyphens/>
              <w:jc w:val="both"/>
              <w:rPr>
                <w:rFonts w:cstheme="minorHAnsi"/>
                <w:color w:val="000000"/>
                <w:sz w:val="18"/>
                <w:szCs w:val="18"/>
              </w:rPr>
            </w:pPr>
            <w:r w:rsidRPr="00435B62">
              <w:rPr>
                <w:rFonts w:cstheme="minorHAnsi"/>
                <w:color w:val="000000"/>
                <w:sz w:val="18"/>
                <w:szCs w:val="18"/>
              </w:rPr>
              <w:t>2.21.</w:t>
            </w:r>
          </w:p>
        </w:tc>
        <w:tc>
          <w:tcPr>
            <w:tcW w:w="7318" w:type="dxa"/>
            <w:tcBorders>
              <w:top w:val="nil"/>
              <w:left w:val="nil"/>
              <w:bottom w:val="nil"/>
              <w:right w:val="single" w:sz="4" w:space="0" w:color="auto"/>
            </w:tcBorders>
            <w:vAlign w:val="center"/>
          </w:tcPr>
          <w:p w:rsidR="00435B62" w:rsidRPr="00435B62" w:rsidRDefault="00435B62" w:rsidP="009D4E81">
            <w:pPr>
              <w:suppressAutoHyphens/>
              <w:jc w:val="both"/>
              <w:rPr>
                <w:rFonts w:cstheme="minorHAnsi"/>
                <w:iCs/>
                <w:sz w:val="18"/>
                <w:szCs w:val="18"/>
              </w:rPr>
            </w:pPr>
            <w:r w:rsidRPr="00435B62">
              <w:rPr>
                <w:rFonts w:cstheme="minorHAnsi"/>
                <w:sz w:val="18"/>
                <w:szCs w:val="18"/>
              </w:rPr>
              <w:t xml:space="preserve">Motorowo zmienna odległość SID  dla aparatów z odległością pacjent leżący na stole  – zabudowany detektor ≤ 7,3 cm: min. </w:t>
            </w:r>
            <w:r w:rsidRPr="00435B62">
              <w:rPr>
                <w:rFonts w:cstheme="minorHAnsi"/>
                <w:sz w:val="18"/>
                <w:szCs w:val="18"/>
                <w:lang w:val="en-US"/>
              </w:rPr>
              <w:t xml:space="preserve">SID ≤ 115 cm </w:t>
            </w:r>
            <w:r w:rsidRPr="00435B62">
              <w:rPr>
                <w:rFonts w:cstheme="minorHAnsi"/>
                <w:sz w:val="18"/>
                <w:szCs w:val="18"/>
                <w:lang w:val="en-GB"/>
              </w:rPr>
              <w:t>max. SID ≥150 cm</w:t>
            </w:r>
          </w:p>
        </w:tc>
        <w:tc>
          <w:tcPr>
            <w:tcW w:w="1187" w:type="dxa"/>
            <w:tcBorders>
              <w:top w:val="nil"/>
              <w:left w:val="nil"/>
              <w:bottom w:val="nil"/>
              <w:right w:val="single" w:sz="4" w:space="0" w:color="auto"/>
            </w:tcBorders>
            <w:vAlign w:val="center"/>
          </w:tcPr>
          <w:p w:rsidR="00435B62" w:rsidRPr="00435B62" w:rsidRDefault="00435B62" w:rsidP="009D4E81">
            <w:pPr>
              <w:suppressAutoHyphens/>
              <w:jc w:val="both"/>
              <w:rPr>
                <w:rFonts w:cstheme="minorHAnsi"/>
                <w:iCs/>
                <w:sz w:val="18"/>
                <w:szCs w:val="18"/>
              </w:rPr>
            </w:pPr>
            <w:r w:rsidRPr="00435B62">
              <w:rPr>
                <w:rFonts w:cstheme="minorHAnsi"/>
                <w:iCs/>
                <w:sz w:val="18"/>
                <w:szCs w:val="18"/>
              </w:rPr>
              <w:t>TAK,</w:t>
            </w:r>
          </w:p>
          <w:p w:rsidR="00435B62" w:rsidRPr="00435B62" w:rsidRDefault="00435B62" w:rsidP="009D4E81">
            <w:pPr>
              <w:suppressAutoHyphens/>
              <w:jc w:val="both"/>
              <w:rPr>
                <w:rFonts w:cstheme="minorHAnsi"/>
                <w:iCs/>
                <w:sz w:val="18"/>
                <w:szCs w:val="18"/>
              </w:rPr>
            </w:pPr>
            <w:r w:rsidRPr="00435B62">
              <w:rPr>
                <w:rFonts w:cstheme="minorHAnsi"/>
                <w:iCs/>
                <w:sz w:val="18"/>
                <w:szCs w:val="18"/>
              </w:rPr>
              <w:t>podać</w:t>
            </w:r>
          </w:p>
        </w:tc>
      </w:tr>
      <w:tr w:rsidR="00435B62" w:rsidRPr="00435B62" w:rsidTr="009D4E81">
        <w:trPr>
          <w:trHeight w:val="509"/>
        </w:trPr>
        <w:tc>
          <w:tcPr>
            <w:tcW w:w="1029" w:type="dxa"/>
            <w:tcBorders>
              <w:top w:val="nil"/>
              <w:left w:val="single" w:sz="4" w:space="0" w:color="auto"/>
              <w:bottom w:val="single" w:sz="4" w:space="0" w:color="auto"/>
              <w:right w:val="single" w:sz="4" w:space="0" w:color="auto"/>
            </w:tcBorders>
            <w:vAlign w:val="center"/>
          </w:tcPr>
          <w:p w:rsidR="00435B62" w:rsidRPr="00435B62" w:rsidRDefault="00435B62" w:rsidP="009D4E81">
            <w:pPr>
              <w:suppressAutoHyphens/>
              <w:jc w:val="both"/>
              <w:rPr>
                <w:rFonts w:cstheme="minorHAnsi"/>
                <w:color w:val="000000"/>
                <w:sz w:val="18"/>
                <w:szCs w:val="18"/>
              </w:rPr>
            </w:pPr>
            <w:r w:rsidRPr="00435B62">
              <w:rPr>
                <w:rFonts w:cstheme="minorHAnsi"/>
                <w:color w:val="000000"/>
                <w:sz w:val="18"/>
                <w:szCs w:val="18"/>
              </w:rPr>
              <w:t>2.22.</w:t>
            </w:r>
          </w:p>
        </w:tc>
        <w:tc>
          <w:tcPr>
            <w:tcW w:w="7318" w:type="dxa"/>
            <w:tcBorders>
              <w:top w:val="nil"/>
              <w:left w:val="nil"/>
              <w:bottom w:val="single" w:sz="4" w:space="0" w:color="auto"/>
              <w:right w:val="single" w:sz="4" w:space="0" w:color="auto"/>
            </w:tcBorders>
            <w:vAlign w:val="center"/>
          </w:tcPr>
          <w:p w:rsidR="00435B62" w:rsidRPr="00435B62" w:rsidRDefault="00435B62" w:rsidP="009D4E81">
            <w:pPr>
              <w:suppressAutoHyphens/>
              <w:jc w:val="both"/>
              <w:rPr>
                <w:rFonts w:cstheme="minorHAnsi"/>
                <w:iCs/>
                <w:sz w:val="18"/>
                <w:szCs w:val="18"/>
              </w:rPr>
            </w:pPr>
            <w:r w:rsidRPr="00435B62">
              <w:rPr>
                <w:rFonts w:cstheme="minorHAnsi"/>
                <w:sz w:val="18"/>
                <w:szCs w:val="18"/>
              </w:rPr>
              <w:t xml:space="preserve">Motorowo zmienna odległość SID  dla aparatów z odległością pacjent leżący na stole  – zabudowany detektor &gt; 7,3 cm: min. </w:t>
            </w:r>
            <w:r w:rsidRPr="00435B62">
              <w:rPr>
                <w:rFonts w:cstheme="minorHAnsi"/>
                <w:sz w:val="18"/>
                <w:szCs w:val="18"/>
                <w:lang w:val="en-GB"/>
              </w:rPr>
              <w:t>SID ≤ 115 cm max. SID ≥180 cm</w:t>
            </w:r>
          </w:p>
        </w:tc>
        <w:tc>
          <w:tcPr>
            <w:tcW w:w="1187" w:type="dxa"/>
            <w:tcBorders>
              <w:top w:val="nil"/>
              <w:left w:val="nil"/>
              <w:bottom w:val="single" w:sz="4" w:space="0" w:color="auto"/>
              <w:right w:val="single" w:sz="4" w:space="0" w:color="auto"/>
            </w:tcBorders>
            <w:vAlign w:val="center"/>
          </w:tcPr>
          <w:p w:rsidR="00435B62" w:rsidRPr="00435B62" w:rsidRDefault="00435B62" w:rsidP="009D4E81">
            <w:pPr>
              <w:suppressAutoHyphens/>
              <w:jc w:val="both"/>
              <w:rPr>
                <w:rFonts w:cstheme="minorHAnsi"/>
                <w:iCs/>
                <w:sz w:val="18"/>
                <w:szCs w:val="18"/>
              </w:rPr>
            </w:pPr>
            <w:r w:rsidRPr="00435B62">
              <w:rPr>
                <w:rFonts w:cstheme="minorHAnsi"/>
                <w:iCs/>
                <w:sz w:val="18"/>
                <w:szCs w:val="18"/>
              </w:rPr>
              <w:t>TAK,</w:t>
            </w:r>
          </w:p>
          <w:p w:rsidR="00435B62" w:rsidRPr="00435B62" w:rsidRDefault="00435B62" w:rsidP="009D4E81">
            <w:pPr>
              <w:suppressAutoHyphens/>
              <w:jc w:val="both"/>
              <w:rPr>
                <w:rFonts w:cstheme="minorHAnsi"/>
                <w:iCs/>
                <w:sz w:val="18"/>
                <w:szCs w:val="18"/>
              </w:rPr>
            </w:pPr>
            <w:r w:rsidRPr="00435B62">
              <w:rPr>
                <w:rFonts w:cstheme="minorHAnsi"/>
                <w:iCs/>
                <w:sz w:val="18"/>
                <w:szCs w:val="18"/>
              </w:rPr>
              <w:t>podać</w:t>
            </w:r>
          </w:p>
        </w:tc>
      </w:tr>
    </w:tbl>
    <w:p w:rsidR="00435B62" w:rsidRPr="00435B62" w:rsidRDefault="00435B62" w:rsidP="00435B62">
      <w:pPr>
        <w:spacing w:after="60"/>
        <w:jc w:val="both"/>
        <w:rPr>
          <w:rFonts w:cstheme="minorHAnsi"/>
          <w:i/>
          <w:iCs/>
          <w:color w:val="000000"/>
          <w:sz w:val="18"/>
          <w:szCs w:val="18"/>
        </w:rPr>
      </w:pPr>
    </w:p>
    <w:p w:rsidR="00435B62" w:rsidRPr="00435B62" w:rsidRDefault="00435B62" w:rsidP="00435B62">
      <w:pPr>
        <w:spacing w:after="60"/>
        <w:jc w:val="both"/>
        <w:rPr>
          <w:rFonts w:cstheme="minorHAnsi"/>
          <w:b/>
          <w:bCs/>
          <w:color w:val="000000"/>
          <w:sz w:val="18"/>
          <w:szCs w:val="18"/>
        </w:rPr>
      </w:pPr>
      <w:r w:rsidRPr="00435B62">
        <w:rPr>
          <w:rFonts w:cstheme="minorHAnsi"/>
          <w:b/>
          <w:bCs/>
          <w:color w:val="000000"/>
          <w:sz w:val="18"/>
          <w:szCs w:val="18"/>
        </w:rPr>
        <w:t>Czy Zamawiający oczekuje wypełnienia jednego z punktów 2.21 lub 2.22 w zależności od tego jaką odległość pomiędzy pacjentem leżącym na stole a zabudowanym  detektorem posiada zaoferowany aparat?</w:t>
      </w:r>
    </w:p>
    <w:p w:rsidR="00435B62" w:rsidRPr="00435B62" w:rsidRDefault="00435B62" w:rsidP="00435B62">
      <w:pPr>
        <w:spacing w:after="60"/>
        <w:jc w:val="both"/>
        <w:rPr>
          <w:rFonts w:cstheme="minorHAnsi"/>
          <w:i/>
          <w:iCs/>
          <w:color w:val="000000"/>
          <w:sz w:val="18"/>
          <w:szCs w:val="18"/>
        </w:rPr>
      </w:pPr>
    </w:p>
    <w:p w:rsidR="00435B62" w:rsidRPr="00435B62" w:rsidRDefault="00435B62" w:rsidP="00435B62">
      <w:pPr>
        <w:spacing w:after="60"/>
        <w:jc w:val="both"/>
        <w:rPr>
          <w:rFonts w:cstheme="minorHAnsi"/>
          <w:i/>
          <w:iCs/>
          <w:color w:val="000000"/>
          <w:sz w:val="18"/>
          <w:szCs w:val="18"/>
        </w:rPr>
      </w:pPr>
      <w:r w:rsidRPr="00435B62">
        <w:rPr>
          <w:rFonts w:cstheme="minorHAnsi"/>
          <w:i/>
          <w:iCs/>
          <w:color w:val="000000"/>
          <w:sz w:val="18"/>
          <w:szCs w:val="18"/>
        </w:rPr>
        <w:t xml:space="preserve">Odległość pacjent leżący na stole  – zabudowany detektor jest wartością stałą dla danego aparatu determinującą powiększenie obrazów.  Jeśli wymogi z punktów 2.21 i 2.22 mają na celu zakup aparatu, w którym powiększenie obrazu nie będzie zbyt duże, prosimy o </w:t>
      </w:r>
      <w:proofErr w:type="spellStart"/>
      <w:r w:rsidRPr="00435B62">
        <w:rPr>
          <w:rFonts w:cstheme="minorHAnsi"/>
          <w:i/>
          <w:iCs/>
          <w:color w:val="000000"/>
          <w:sz w:val="18"/>
          <w:szCs w:val="18"/>
        </w:rPr>
        <w:t>potwierdzenie,ze</w:t>
      </w:r>
      <w:proofErr w:type="spellEnd"/>
      <w:r w:rsidRPr="00435B62">
        <w:rPr>
          <w:rFonts w:cstheme="minorHAnsi"/>
          <w:i/>
          <w:iCs/>
          <w:color w:val="000000"/>
          <w:sz w:val="18"/>
          <w:szCs w:val="18"/>
        </w:rPr>
        <w:t xml:space="preserve"> oferenci powinni wypełnić tylko jeden z tych punktów w zależności od parametrów zaoferowanego aparatu. W innym przypadku prosimy o usuniecie jednego z punktów.</w:t>
      </w:r>
    </w:p>
    <w:p w:rsidR="00435B62" w:rsidRPr="00435B62" w:rsidRDefault="00435B62" w:rsidP="00435B62">
      <w:pPr>
        <w:spacing w:after="60"/>
        <w:jc w:val="both"/>
        <w:rPr>
          <w:rFonts w:cstheme="minorHAnsi"/>
          <w:i/>
          <w:iCs/>
          <w:color w:val="000000"/>
          <w:sz w:val="18"/>
          <w:szCs w:val="18"/>
        </w:rPr>
      </w:pPr>
    </w:p>
    <w:p w:rsidR="00435B62" w:rsidRPr="00435B62" w:rsidRDefault="00435B62" w:rsidP="00435B62">
      <w:pPr>
        <w:spacing w:after="60"/>
        <w:jc w:val="both"/>
        <w:rPr>
          <w:rFonts w:cstheme="minorHAnsi"/>
          <w:iCs/>
          <w:color w:val="000000"/>
          <w:sz w:val="18"/>
          <w:szCs w:val="18"/>
        </w:rPr>
      </w:pPr>
      <w:r w:rsidRPr="00435B62">
        <w:rPr>
          <w:rFonts w:cstheme="minorHAnsi"/>
          <w:iCs/>
          <w:color w:val="000000"/>
          <w:sz w:val="18"/>
          <w:szCs w:val="18"/>
        </w:rPr>
        <w:t>Odp. Zamawiający potwierdza, ze oczekuje wypełnienia jednego z punktów 2.21. lub 2.22.</w:t>
      </w:r>
    </w:p>
    <w:p w:rsidR="00435B62" w:rsidRPr="00435B62" w:rsidRDefault="00435B62" w:rsidP="00435B62">
      <w:pPr>
        <w:spacing w:after="60"/>
        <w:jc w:val="both"/>
        <w:rPr>
          <w:rFonts w:cstheme="minorHAnsi"/>
          <w:i/>
          <w:iCs/>
          <w:color w:val="000000"/>
          <w:sz w:val="18"/>
          <w:szCs w:val="18"/>
        </w:rPr>
      </w:pPr>
    </w:p>
    <w:p w:rsidR="00435B62" w:rsidRPr="00435B62" w:rsidRDefault="00435B62" w:rsidP="00435B62">
      <w:pPr>
        <w:jc w:val="both"/>
        <w:rPr>
          <w:rFonts w:cstheme="minorHAnsi"/>
          <w:b/>
          <w:bCs/>
          <w:sz w:val="18"/>
          <w:szCs w:val="18"/>
        </w:rPr>
      </w:pPr>
      <w:r w:rsidRPr="00435B62">
        <w:rPr>
          <w:rFonts w:cstheme="minorHAnsi"/>
          <w:b/>
          <w:bCs/>
          <w:sz w:val="18"/>
          <w:szCs w:val="18"/>
        </w:rPr>
        <w:t>Pytanie nr 58. Załącznik nr 2 do SWZ FWP punkt 2.23</w:t>
      </w:r>
    </w:p>
    <w:p w:rsidR="00435B62" w:rsidRPr="00435B62" w:rsidRDefault="00435B62" w:rsidP="00435B62">
      <w:pPr>
        <w:jc w:val="both"/>
        <w:rPr>
          <w:rFonts w:cstheme="minorHAnsi"/>
          <w:b/>
          <w:bCs/>
          <w:sz w:val="18"/>
          <w:szCs w:val="18"/>
        </w:rPr>
      </w:pPr>
    </w:p>
    <w:tbl>
      <w:tblPr>
        <w:tblW w:w="9534" w:type="dxa"/>
        <w:tblInd w:w="175" w:type="dxa"/>
        <w:tblLayout w:type="fixed"/>
        <w:tblCellMar>
          <w:left w:w="70" w:type="dxa"/>
          <w:right w:w="70" w:type="dxa"/>
        </w:tblCellMar>
        <w:tblLook w:val="00A0" w:firstRow="1" w:lastRow="0" w:firstColumn="1" w:lastColumn="0" w:noHBand="0" w:noVBand="0"/>
      </w:tblPr>
      <w:tblGrid>
        <w:gridCol w:w="1029"/>
        <w:gridCol w:w="7318"/>
        <w:gridCol w:w="1187"/>
      </w:tblGrid>
      <w:tr w:rsidR="00435B62" w:rsidRPr="00435B62" w:rsidTr="009D4E81">
        <w:trPr>
          <w:trHeight w:val="509"/>
        </w:trPr>
        <w:tc>
          <w:tcPr>
            <w:tcW w:w="1029" w:type="dxa"/>
            <w:tcBorders>
              <w:top w:val="nil"/>
              <w:left w:val="single" w:sz="4" w:space="0" w:color="auto"/>
              <w:bottom w:val="single" w:sz="4" w:space="0" w:color="auto"/>
              <w:right w:val="single" w:sz="4" w:space="0" w:color="auto"/>
            </w:tcBorders>
            <w:vAlign w:val="center"/>
          </w:tcPr>
          <w:p w:rsidR="00435B62" w:rsidRPr="00435B62" w:rsidRDefault="00435B62" w:rsidP="009D4E81">
            <w:pPr>
              <w:suppressAutoHyphens/>
              <w:jc w:val="both"/>
              <w:rPr>
                <w:rFonts w:cstheme="minorHAnsi"/>
                <w:color w:val="000000"/>
                <w:sz w:val="18"/>
                <w:szCs w:val="18"/>
              </w:rPr>
            </w:pPr>
            <w:r w:rsidRPr="00435B62">
              <w:rPr>
                <w:rFonts w:cstheme="minorHAnsi"/>
                <w:color w:val="000000"/>
                <w:sz w:val="18"/>
                <w:szCs w:val="18"/>
              </w:rPr>
              <w:lastRenderedPageBreak/>
              <w:t>2.23.</w:t>
            </w:r>
          </w:p>
        </w:tc>
        <w:tc>
          <w:tcPr>
            <w:tcW w:w="7318" w:type="dxa"/>
            <w:tcBorders>
              <w:top w:val="nil"/>
              <w:left w:val="nil"/>
              <w:bottom w:val="single" w:sz="4" w:space="0" w:color="auto"/>
              <w:right w:val="single" w:sz="4" w:space="0" w:color="auto"/>
            </w:tcBorders>
            <w:vAlign w:val="center"/>
          </w:tcPr>
          <w:p w:rsidR="00435B62" w:rsidRPr="00435B62" w:rsidRDefault="00435B62" w:rsidP="009D4E81">
            <w:pPr>
              <w:suppressAutoHyphens/>
              <w:jc w:val="both"/>
              <w:rPr>
                <w:rFonts w:cstheme="minorHAnsi"/>
                <w:iCs/>
                <w:sz w:val="18"/>
                <w:szCs w:val="18"/>
              </w:rPr>
            </w:pPr>
            <w:r w:rsidRPr="00435B62">
              <w:rPr>
                <w:rFonts w:cstheme="minorHAnsi"/>
                <w:iCs/>
                <w:sz w:val="18"/>
                <w:szCs w:val="18"/>
              </w:rPr>
              <w:t>Projekcje skośne, zakres kątów ≥+/- 45°</w:t>
            </w:r>
          </w:p>
        </w:tc>
        <w:tc>
          <w:tcPr>
            <w:tcW w:w="1187" w:type="dxa"/>
            <w:tcBorders>
              <w:top w:val="nil"/>
              <w:left w:val="nil"/>
              <w:bottom w:val="single" w:sz="4" w:space="0" w:color="auto"/>
              <w:right w:val="single" w:sz="4" w:space="0" w:color="auto"/>
            </w:tcBorders>
            <w:vAlign w:val="center"/>
          </w:tcPr>
          <w:p w:rsidR="00435B62" w:rsidRPr="00435B62" w:rsidRDefault="00435B62" w:rsidP="009D4E81">
            <w:pPr>
              <w:suppressAutoHyphens/>
              <w:jc w:val="both"/>
              <w:rPr>
                <w:rFonts w:cstheme="minorHAnsi"/>
                <w:iCs/>
                <w:sz w:val="18"/>
                <w:szCs w:val="18"/>
              </w:rPr>
            </w:pPr>
            <w:r w:rsidRPr="00435B62">
              <w:rPr>
                <w:rFonts w:cstheme="minorHAnsi"/>
                <w:iCs/>
                <w:sz w:val="18"/>
                <w:szCs w:val="18"/>
              </w:rPr>
              <w:t>TAK,</w:t>
            </w:r>
          </w:p>
          <w:p w:rsidR="00435B62" w:rsidRPr="00435B62" w:rsidRDefault="00435B62" w:rsidP="009D4E81">
            <w:pPr>
              <w:suppressAutoHyphens/>
              <w:jc w:val="both"/>
              <w:rPr>
                <w:rFonts w:cstheme="minorHAnsi"/>
                <w:iCs/>
                <w:sz w:val="18"/>
                <w:szCs w:val="18"/>
              </w:rPr>
            </w:pPr>
            <w:r w:rsidRPr="00435B62">
              <w:rPr>
                <w:rFonts w:cstheme="minorHAnsi"/>
                <w:iCs/>
                <w:sz w:val="18"/>
                <w:szCs w:val="18"/>
              </w:rPr>
              <w:t>podać</w:t>
            </w:r>
          </w:p>
        </w:tc>
      </w:tr>
    </w:tbl>
    <w:p w:rsidR="00435B62" w:rsidRPr="00435B62" w:rsidRDefault="00435B62" w:rsidP="00435B62">
      <w:pPr>
        <w:spacing w:after="60"/>
        <w:jc w:val="both"/>
        <w:rPr>
          <w:rFonts w:cstheme="minorHAnsi"/>
          <w:i/>
          <w:iCs/>
          <w:color w:val="000000"/>
          <w:sz w:val="18"/>
          <w:szCs w:val="18"/>
        </w:rPr>
      </w:pPr>
    </w:p>
    <w:p w:rsidR="00435B62" w:rsidRPr="00435B62" w:rsidRDefault="00435B62" w:rsidP="00435B62">
      <w:pPr>
        <w:spacing w:after="60"/>
        <w:jc w:val="both"/>
        <w:rPr>
          <w:rFonts w:cstheme="minorHAnsi"/>
          <w:b/>
          <w:bCs/>
          <w:color w:val="000000"/>
          <w:sz w:val="18"/>
          <w:szCs w:val="18"/>
        </w:rPr>
      </w:pPr>
      <w:r w:rsidRPr="00435B62">
        <w:rPr>
          <w:rFonts w:cstheme="minorHAnsi"/>
          <w:b/>
          <w:bCs/>
          <w:color w:val="000000"/>
          <w:sz w:val="18"/>
          <w:szCs w:val="18"/>
        </w:rPr>
        <w:t>Czy Zamawiający dopuści do postępowania aparat w którym zakres kątów dla projekcji skośnych wynosi +/- 40°?</w:t>
      </w:r>
      <w:r w:rsidRPr="00435B62">
        <w:rPr>
          <w:rFonts w:cstheme="minorHAnsi"/>
          <w:b/>
          <w:bCs/>
          <w:color w:val="000000"/>
          <w:sz w:val="18"/>
          <w:szCs w:val="18"/>
        </w:rPr>
        <w:br/>
      </w:r>
    </w:p>
    <w:p w:rsidR="00435B62" w:rsidRPr="00435B62" w:rsidRDefault="00435B62" w:rsidP="00435B62">
      <w:pPr>
        <w:spacing w:after="60"/>
        <w:jc w:val="both"/>
        <w:rPr>
          <w:rFonts w:cstheme="minorHAnsi"/>
          <w:i/>
          <w:iCs/>
          <w:color w:val="000000"/>
          <w:sz w:val="18"/>
          <w:szCs w:val="18"/>
        </w:rPr>
      </w:pPr>
      <w:r w:rsidRPr="00435B62">
        <w:rPr>
          <w:rFonts w:cstheme="minorHAnsi"/>
          <w:i/>
          <w:iCs/>
          <w:color w:val="000000"/>
          <w:sz w:val="18"/>
          <w:szCs w:val="18"/>
        </w:rPr>
        <w:t xml:space="preserve">Prosimy o zauważenie, że oferowana wartość w żaden sposób nie ogranicza możliwości funkcjonalnych aparatu. Większość aparatów typu </w:t>
      </w:r>
      <w:proofErr w:type="spellStart"/>
      <w:r w:rsidRPr="00435B62">
        <w:rPr>
          <w:rFonts w:cstheme="minorHAnsi"/>
          <w:i/>
          <w:iCs/>
          <w:color w:val="000000"/>
          <w:sz w:val="18"/>
          <w:szCs w:val="18"/>
        </w:rPr>
        <w:t>telekomando</w:t>
      </w:r>
      <w:proofErr w:type="spellEnd"/>
      <w:r w:rsidRPr="00435B62">
        <w:rPr>
          <w:rFonts w:cstheme="minorHAnsi"/>
          <w:i/>
          <w:iCs/>
          <w:color w:val="000000"/>
          <w:sz w:val="18"/>
          <w:szCs w:val="18"/>
        </w:rPr>
        <w:t xml:space="preserve"> jest wyposażonych w możliwość </w:t>
      </w:r>
      <w:proofErr w:type="spellStart"/>
      <w:r w:rsidRPr="00435B62">
        <w:rPr>
          <w:rFonts w:cstheme="minorHAnsi"/>
          <w:i/>
          <w:iCs/>
          <w:color w:val="000000"/>
          <w:sz w:val="18"/>
          <w:szCs w:val="18"/>
        </w:rPr>
        <w:t>angulacji</w:t>
      </w:r>
      <w:proofErr w:type="spellEnd"/>
      <w:r w:rsidRPr="00435B62">
        <w:rPr>
          <w:rFonts w:cstheme="minorHAnsi"/>
          <w:i/>
          <w:iCs/>
          <w:color w:val="000000"/>
          <w:sz w:val="18"/>
          <w:szCs w:val="18"/>
        </w:rPr>
        <w:t xml:space="preserve"> w zakresie właśnie   +/- 40° i nie stanowiło to nigdy powodów dla których niemożliwym byłoby wykonanie jakiegokolwiek badania rentgenowskiego. Wartość 45 stopni jest charakterystyczna jedynie dla wąskiej grupy aparatów co może ograniczyć możliwość konkurowania różnych rozwiązań.</w:t>
      </w:r>
    </w:p>
    <w:p w:rsidR="00435B62" w:rsidRPr="00435B62" w:rsidRDefault="00435B62" w:rsidP="00435B62">
      <w:pPr>
        <w:jc w:val="both"/>
        <w:rPr>
          <w:rFonts w:cstheme="minorHAnsi"/>
          <w:b/>
          <w:bCs/>
          <w:sz w:val="18"/>
          <w:szCs w:val="18"/>
        </w:rPr>
      </w:pPr>
      <w:r w:rsidRPr="00435B62">
        <w:rPr>
          <w:rFonts w:cstheme="minorHAnsi"/>
          <w:i/>
          <w:iCs/>
          <w:color w:val="000000"/>
          <w:sz w:val="18"/>
          <w:szCs w:val="18"/>
        </w:rPr>
        <w:br/>
      </w:r>
      <w:r w:rsidRPr="00435B62">
        <w:rPr>
          <w:rFonts w:cstheme="minorHAnsi"/>
          <w:iCs/>
          <w:color w:val="000000"/>
          <w:sz w:val="18"/>
          <w:szCs w:val="18"/>
        </w:rPr>
        <w:t>Odp. Zamawiający dopuszcza</w:t>
      </w:r>
    </w:p>
    <w:p w:rsidR="00435B62" w:rsidRPr="00435B62" w:rsidRDefault="00435B62" w:rsidP="00435B62">
      <w:pPr>
        <w:jc w:val="both"/>
        <w:rPr>
          <w:rFonts w:cstheme="minorHAnsi"/>
          <w:b/>
          <w:bCs/>
          <w:sz w:val="18"/>
          <w:szCs w:val="18"/>
        </w:rPr>
      </w:pPr>
    </w:p>
    <w:p w:rsidR="00435B62" w:rsidRPr="00435B62" w:rsidRDefault="00435B62" w:rsidP="00435B62">
      <w:pPr>
        <w:jc w:val="both"/>
        <w:rPr>
          <w:rFonts w:cstheme="minorHAnsi"/>
          <w:b/>
          <w:bCs/>
          <w:sz w:val="18"/>
          <w:szCs w:val="18"/>
        </w:rPr>
      </w:pPr>
    </w:p>
    <w:p w:rsidR="00435B62" w:rsidRPr="00435B62" w:rsidRDefault="00435B62" w:rsidP="00435B62">
      <w:pPr>
        <w:jc w:val="both"/>
        <w:rPr>
          <w:rFonts w:cstheme="minorHAnsi"/>
          <w:b/>
          <w:bCs/>
          <w:sz w:val="18"/>
          <w:szCs w:val="18"/>
        </w:rPr>
      </w:pPr>
      <w:r w:rsidRPr="00435B62">
        <w:rPr>
          <w:rFonts w:cstheme="minorHAnsi"/>
          <w:b/>
          <w:bCs/>
          <w:sz w:val="18"/>
          <w:szCs w:val="18"/>
        </w:rPr>
        <w:t>Pytanie nr 59. Załącznik nr 2 do SWZ FWP punkt 3.15</w:t>
      </w:r>
    </w:p>
    <w:p w:rsidR="00435B62" w:rsidRPr="00435B62" w:rsidRDefault="00435B62" w:rsidP="00435B62">
      <w:pPr>
        <w:jc w:val="both"/>
        <w:rPr>
          <w:rFonts w:cstheme="minorHAnsi"/>
          <w:b/>
          <w:bCs/>
          <w:sz w:val="18"/>
          <w:szCs w:val="18"/>
        </w:rPr>
      </w:pPr>
    </w:p>
    <w:tbl>
      <w:tblPr>
        <w:tblW w:w="9534" w:type="dxa"/>
        <w:tblInd w:w="175" w:type="dxa"/>
        <w:tblLayout w:type="fixed"/>
        <w:tblCellMar>
          <w:left w:w="70" w:type="dxa"/>
          <w:right w:w="70" w:type="dxa"/>
        </w:tblCellMar>
        <w:tblLook w:val="00A0" w:firstRow="1" w:lastRow="0" w:firstColumn="1" w:lastColumn="0" w:noHBand="0" w:noVBand="0"/>
      </w:tblPr>
      <w:tblGrid>
        <w:gridCol w:w="1029"/>
        <w:gridCol w:w="7318"/>
        <w:gridCol w:w="1187"/>
      </w:tblGrid>
      <w:tr w:rsidR="00435B62" w:rsidRPr="00435B62" w:rsidTr="009D4E81">
        <w:trPr>
          <w:trHeight w:val="509"/>
        </w:trPr>
        <w:tc>
          <w:tcPr>
            <w:tcW w:w="1029" w:type="dxa"/>
            <w:tcBorders>
              <w:top w:val="nil"/>
              <w:left w:val="single" w:sz="4" w:space="0" w:color="auto"/>
              <w:bottom w:val="single" w:sz="4" w:space="0" w:color="auto"/>
              <w:right w:val="single" w:sz="4" w:space="0" w:color="auto"/>
            </w:tcBorders>
            <w:vAlign w:val="center"/>
          </w:tcPr>
          <w:p w:rsidR="00435B62" w:rsidRPr="00435B62" w:rsidRDefault="00435B62" w:rsidP="009D4E81">
            <w:pPr>
              <w:suppressAutoHyphens/>
              <w:jc w:val="both"/>
              <w:rPr>
                <w:rFonts w:cstheme="minorHAnsi"/>
                <w:color w:val="000000"/>
                <w:sz w:val="18"/>
                <w:szCs w:val="18"/>
              </w:rPr>
            </w:pPr>
            <w:r w:rsidRPr="00435B62">
              <w:rPr>
                <w:rFonts w:cstheme="minorHAnsi"/>
                <w:color w:val="000000"/>
                <w:sz w:val="18"/>
                <w:szCs w:val="18"/>
              </w:rPr>
              <w:t>3.15.</w:t>
            </w:r>
          </w:p>
        </w:tc>
        <w:tc>
          <w:tcPr>
            <w:tcW w:w="7318" w:type="dxa"/>
            <w:tcBorders>
              <w:top w:val="nil"/>
              <w:left w:val="nil"/>
              <w:bottom w:val="single" w:sz="4" w:space="0" w:color="auto"/>
              <w:right w:val="single" w:sz="4" w:space="0" w:color="auto"/>
            </w:tcBorders>
            <w:vAlign w:val="center"/>
          </w:tcPr>
          <w:p w:rsidR="00435B62" w:rsidRPr="00435B62" w:rsidRDefault="00435B62" w:rsidP="009D4E81">
            <w:pPr>
              <w:suppressAutoHyphens/>
              <w:jc w:val="both"/>
              <w:rPr>
                <w:rFonts w:cstheme="minorHAnsi"/>
                <w:iCs/>
                <w:sz w:val="18"/>
                <w:szCs w:val="18"/>
              </w:rPr>
            </w:pPr>
            <w:r w:rsidRPr="00435B62">
              <w:rPr>
                <w:rFonts w:cstheme="minorHAnsi"/>
                <w:iCs/>
                <w:sz w:val="18"/>
                <w:szCs w:val="18"/>
              </w:rPr>
              <w:t>Kamera do monitorowania ułożenia pola ekspozycyjnego względem pacjenta bez konieczności wyzwalania dodatkowych dawek promieniowania i dodatkowego naświetlania pacjenta z podglądem obrazu w sterowni</w:t>
            </w:r>
          </w:p>
        </w:tc>
        <w:tc>
          <w:tcPr>
            <w:tcW w:w="1187" w:type="dxa"/>
            <w:tcBorders>
              <w:top w:val="nil"/>
              <w:left w:val="nil"/>
              <w:bottom w:val="single" w:sz="4" w:space="0" w:color="auto"/>
              <w:right w:val="single" w:sz="4" w:space="0" w:color="auto"/>
            </w:tcBorders>
            <w:vAlign w:val="center"/>
          </w:tcPr>
          <w:p w:rsidR="00435B62" w:rsidRPr="00435B62" w:rsidRDefault="00435B62" w:rsidP="009D4E81">
            <w:pPr>
              <w:suppressAutoHyphens/>
              <w:jc w:val="both"/>
              <w:rPr>
                <w:rFonts w:cstheme="minorHAnsi"/>
                <w:iCs/>
                <w:sz w:val="18"/>
                <w:szCs w:val="18"/>
              </w:rPr>
            </w:pPr>
            <w:r w:rsidRPr="00435B62">
              <w:rPr>
                <w:rFonts w:cstheme="minorHAnsi"/>
                <w:iCs/>
                <w:sz w:val="18"/>
                <w:szCs w:val="18"/>
              </w:rPr>
              <w:t>TAK</w:t>
            </w:r>
          </w:p>
        </w:tc>
      </w:tr>
    </w:tbl>
    <w:p w:rsidR="00435B62" w:rsidRPr="00435B62" w:rsidRDefault="00435B62" w:rsidP="00435B62">
      <w:pPr>
        <w:spacing w:after="60"/>
        <w:jc w:val="both"/>
        <w:rPr>
          <w:rFonts w:cstheme="minorHAnsi"/>
          <w:i/>
          <w:iCs/>
          <w:color w:val="000000"/>
          <w:sz w:val="18"/>
          <w:szCs w:val="18"/>
        </w:rPr>
      </w:pPr>
    </w:p>
    <w:p w:rsidR="00435B62" w:rsidRPr="00435B62" w:rsidRDefault="00435B62" w:rsidP="00435B62">
      <w:pPr>
        <w:spacing w:after="60"/>
        <w:jc w:val="both"/>
        <w:rPr>
          <w:rFonts w:cstheme="minorHAnsi"/>
          <w:b/>
          <w:bCs/>
          <w:i/>
          <w:iCs/>
          <w:color w:val="000000"/>
          <w:sz w:val="18"/>
          <w:szCs w:val="18"/>
        </w:rPr>
      </w:pPr>
      <w:r w:rsidRPr="00435B62">
        <w:rPr>
          <w:rFonts w:cstheme="minorHAnsi"/>
          <w:b/>
          <w:bCs/>
          <w:i/>
          <w:iCs/>
          <w:color w:val="000000"/>
          <w:sz w:val="18"/>
          <w:szCs w:val="18"/>
        </w:rPr>
        <w:t>Czy Zamawiający przyzna dodatkowe punkty dla kamery zintegrowanej z aparatem i wyświetlającej obraz na ekranie aparatu?</w:t>
      </w:r>
    </w:p>
    <w:p w:rsidR="00435B62" w:rsidRPr="00435B62" w:rsidRDefault="00435B62" w:rsidP="00435B62">
      <w:pPr>
        <w:spacing w:after="60"/>
        <w:jc w:val="both"/>
        <w:rPr>
          <w:rFonts w:cstheme="minorHAnsi"/>
          <w:i/>
          <w:iCs/>
          <w:color w:val="000000"/>
          <w:sz w:val="18"/>
          <w:szCs w:val="18"/>
        </w:rPr>
      </w:pPr>
    </w:p>
    <w:p w:rsidR="00435B62" w:rsidRPr="00435B62" w:rsidRDefault="00435B62" w:rsidP="00435B62">
      <w:pPr>
        <w:spacing w:after="60"/>
        <w:jc w:val="both"/>
        <w:rPr>
          <w:rFonts w:cstheme="minorHAnsi"/>
          <w:i/>
          <w:iCs/>
          <w:color w:val="000000"/>
          <w:sz w:val="18"/>
          <w:szCs w:val="18"/>
        </w:rPr>
      </w:pPr>
      <w:r w:rsidRPr="00435B62">
        <w:rPr>
          <w:rFonts w:cstheme="minorHAnsi"/>
          <w:i/>
          <w:iCs/>
          <w:color w:val="000000"/>
          <w:sz w:val="18"/>
          <w:szCs w:val="18"/>
        </w:rPr>
        <w:t xml:space="preserve">Prosimy o zauważenie, że zaoferowanie kamery zintegrowanej jest najlepszym rozwiązaniem choć wiąże się z wyższymi kosztami po stronie oferentów. Jeśli zamawiający oczekuje takiego, lepszego rozwiązania uważamy, że zasadnym byłoby wprowadzenie punktacji, która będzie preferować to rozwiązanie. Skoro bowiem zamawiający preferuje punktowo np. lampy o bardzo wysokich parametrach termicznych, które z uwagi na brak funkcji angiograficznych  nie będą miały zastosowania  proponujemy punktować rozwiązania znajdujące zastosowanie w praktyce klinicznej. </w:t>
      </w:r>
    </w:p>
    <w:p w:rsidR="00435B62" w:rsidRPr="00435B62" w:rsidRDefault="00435B62" w:rsidP="00435B62">
      <w:pPr>
        <w:spacing w:after="60"/>
        <w:jc w:val="both"/>
        <w:rPr>
          <w:rFonts w:cstheme="minorHAnsi"/>
          <w:i/>
          <w:iCs/>
          <w:color w:val="000000"/>
          <w:sz w:val="18"/>
          <w:szCs w:val="18"/>
        </w:rPr>
      </w:pPr>
    </w:p>
    <w:p w:rsidR="00435B62" w:rsidRPr="00435B62" w:rsidRDefault="00435B62" w:rsidP="00435B62">
      <w:pPr>
        <w:spacing w:after="60"/>
        <w:jc w:val="both"/>
        <w:rPr>
          <w:rFonts w:cstheme="minorHAnsi"/>
          <w:iCs/>
          <w:color w:val="000000"/>
          <w:sz w:val="18"/>
          <w:szCs w:val="18"/>
        </w:rPr>
      </w:pPr>
      <w:r w:rsidRPr="00435B62">
        <w:rPr>
          <w:rFonts w:cstheme="minorHAnsi"/>
          <w:iCs/>
          <w:color w:val="000000"/>
          <w:sz w:val="18"/>
          <w:szCs w:val="18"/>
        </w:rPr>
        <w:t>Odp. Nie, zgodnie z SWZ</w:t>
      </w:r>
    </w:p>
    <w:p w:rsidR="00435B62" w:rsidRPr="00435B62" w:rsidRDefault="00435B62" w:rsidP="00435B62">
      <w:pPr>
        <w:spacing w:after="60"/>
        <w:jc w:val="both"/>
        <w:rPr>
          <w:rFonts w:cstheme="minorHAnsi"/>
          <w:i/>
          <w:iCs/>
          <w:color w:val="000000"/>
          <w:sz w:val="18"/>
          <w:szCs w:val="18"/>
        </w:rPr>
      </w:pPr>
    </w:p>
    <w:p w:rsidR="00435B62" w:rsidRPr="00435B62" w:rsidRDefault="00435B62" w:rsidP="00435B62">
      <w:pPr>
        <w:jc w:val="both"/>
        <w:rPr>
          <w:rFonts w:cstheme="minorHAnsi"/>
          <w:b/>
          <w:bCs/>
          <w:sz w:val="18"/>
          <w:szCs w:val="18"/>
        </w:rPr>
      </w:pPr>
      <w:r w:rsidRPr="00435B62">
        <w:rPr>
          <w:rFonts w:cstheme="minorHAnsi"/>
          <w:b/>
          <w:bCs/>
          <w:sz w:val="18"/>
          <w:szCs w:val="18"/>
        </w:rPr>
        <w:t>Pytanie nr 60. Załącznik nr 2 do SWZ FWP punkt 9.10</w:t>
      </w:r>
    </w:p>
    <w:p w:rsidR="00435B62" w:rsidRPr="00435B62" w:rsidRDefault="00435B62" w:rsidP="00435B62">
      <w:pPr>
        <w:spacing w:after="60"/>
        <w:jc w:val="both"/>
        <w:rPr>
          <w:rFonts w:cstheme="minorHAnsi"/>
          <w:i/>
          <w:iCs/>
          <w:color w:val="000000"/>
          <w:sz w:val="18"/>
          <w:szCs w:val="18"/>
        </w:rPr>
      </w:pPr>
    </w:p>
    <w:tbl>
      <w:tblPr>
        <w:tblW w:w="9534" w:type="dxa"/>
        <w:tblInd w:w="175" w:type="dxa"/>
        <w:tblLayout w:type="fixed"/>
        <w:tblCellMar>
          <w:left w:w="70" w:type="dxa"/>
          <w:right w:w="70" w:type="dxa"/>
        </w:tblCellMar>
        <w:tblLook w:val="00A0" w:firstRow="1" w:lastRow="0" w:firstColumn="1" w:lastColumn="0" w:noHBand="0" w:noVBand="0"/>
      </w:tblPr>
      <w:tblGrid>
        <w:gridCol w:w="1029"/>
        <w:gridCol w:w="7318"/>
        <w:gridCol w:w="1187"/>
      </w:tblGrid>
      <w:tr w:rsidR="00435B62" w:rsidRPr="00435B62" w:rsidTr="009D4E81">
        <w:trPr>
          <w:trHeight w:val="509"/>
        </w:trPr>
        <w:tc>
          <w:tcPr>
            <w:tcW w:w="1029" w:type="dxa"/>
            <w:tcBorders>
              <w:top w:val="nil"/>
              <w:left w:val="single" w:sz="4" w:space="0" w:color="auto"/>
              <w:bottom w:val="single" w:sz="4" w:space="0" w:color="auto"/>
              <w:right w:val="single" w:sz="4" w:space="0" w:color="auto"/>
            </w:tcBorders>
            <w:vAlign w:val="center"/>
          </w:tcPr>
          <w:p w:rsidR="00435B62" w:rsidRPr="00435B62" w:rsidRDefault="00435B62" w:rsidP="009D4E81">
            <w:pPr>
              <w:suppressAutoHyphens/>
              <w:jc w:val="both"/>
              <w:rPr>
                <w:rFonts w:cstheme="minorHAnsi"/>
                <w:bCs/>
                <w:color w:val="000000"/>
                <w:sz w:val="18"/>
                <w:szCs w:val="18"/>
              </w:rPr>
            </w:pPr>
            <w:r w:rsidRPr="00435B62">
              <w:rPr>
                <w:rFonts w:cstheme="minorHAnsi"/>
                <w:bCs/>
                <w:color w:val="000000"/>
                <w:sz w:val="18"/>
                <w:szCs w:val="18"/>
              </w:rPr>
              <w:t>9.10.</w:t>
            </w:r>
          </w:p>
        </w:tc>
        <w:tc>
          <w:tcPr>
            <w:tcW w:w="7318" w:type="dxa"/>
            <w:tcBorders>
              <w:top w:val="nil"/>
              <w:left w:val="nil"/>
              <w:bottom w:val="single" w:sz="4" w:space="0" w:color="auto"/>
              <w:right w:val="single" w:sz="4" w:space="0" w:color="auto"/>
            </w:tcBorders>
            <w:vAlign w:val="center"/>
          </w:tcPr>
          <w:p w:rsidR="00435B62" w:rsidRPr="00435B62" w:rsidRDefault="00435B62" w:rsidP="009D4E81">
            <w:pPr>
              <w:suppressAutoHyphens/>
              <w:jc w:val="both"/>
              <w:rPr>
                <w:rFonts w:cstheme="minorHAnsi"/>
                <w:iCs/>
                <w:sz w:val="18"/>
                <w:szCs w:val="18"/>
              </w:rPr>
            </w:pPr>
            <w:r w:rsidRPr="00435B62">
              <w:rPr>
                <w:rFonts w:cstheme="minorHAnsi"/>
                <w:iCs/>
                <w:sz w:val="18"/>
                <w:szCs w:val="18"/>
              </w:rPr>
              <w:t>Dostawa, Instalacja i uruchomienie dedykowanego  do współpracy z oferowanym aparatem  oprogramowania/</w:t>
            </w:r>
            <w:proofErr w:type="spellStart"/>
            <w:r w:rsidRPr="00435B62">
              <w:rPr>
                <w:rFonts w:cstheme="minorHAnsi"/>
                <w:iCs/>
                <w:sz w:val="18"/>
                <w:szCs w:val="18"/>
              </w:rPr>
              <w:t>oprogramowań</w:t>
            </w:r>
            <w:proofErr w:type="spellEnd"/>
            <w:r w:rsidRPr="00435B62">
              <w:rPr>
                <w:rFonts w:cstheme="minorHAnsi"/>
                <w:iCs/>
                <w:sz w:val="18"/>
                <w:szCs w:val="18"/>
              </w:rPr>
              <w:t xml:space="preserve">  do wykonywania podstawowych testów w zakresie kontroli jakości aparatu ( w tym monitorów) zgodnie z wymogami prawa oraz do automatycznego monitorowania i optymalizacji dawki promieniowania RTG </w:t>
            </w:r>
          </w:p>
        </w:tc>
        <w:tc>
          <w:tcPr>
            <w:tcW w:w="1187" w:type="dxa"/>
            <w:tcBorders>
              <w:top w:val="nil"/>
              <w:left w:val="nil"/>
              <w:bottom w:val="single" w:sz="4" w:space="0" w:color="auto"/>
              <w:right w:val="single" w:sz="4" w:space="0" w:color="auto"/>
            </w:tcBorders>
            <w:vAlign w:val="center"/>
          </w:tcPr>
          <w:p w:rsidR="00435B62" w:rsidRPr="00435B62" w:rsidRDefault="00435B62" w:rsidP="009D4E81">
            <w:pPr>
              <w:suppressAutoHyphens/>
              <w:jc w:val="both"/>
              <w:rPr>
                <w:rFonts w:cstheme="minorHAnsi"/>
                <w:iCs/>
                <w:sz w:val="18"/>
                <w:szCs w:val="18"/>
              </w:rPr>
            </w:pPr>
            <w:r w:rsidRPr="00435B62">
              <w:rPr>
                <w:rFonts w:cstheme="minorHAnsi"/>
                <w:iCs/>
                <w:sz w:val="18"/>
                <w:szCs w:val="18"/>
              </w:rPr>
              <w:t>TAK</w:t>
            </w:r>
          </w:p>
          <w:p w:rsidR="00435B62" w:rsidRPr="00435B62" w:rsidRDefault="00435B62" w:rsidP="009D4E81">
            <w:pPr>
              <w:suppressAutoHyphens/>
              <w:jc w:val="both"/>
              <w:rPr>
                <w:rFonts w:cstheme="minorHAnsi"/>
                <w:iCs/>
                <w:sz w:val="18"/>
                <w:szCs w:val="18"/>
              </w:rPr>
            </w:pPr>
            <w:r w:rsidRPr="00435B62">
              <w:rPr>
                <w:rFonts w:cstheme="minorHAnsi"/>
                <w:iCs/>
                <w:sz w:val="18"/>
                <w:szCs w:val="18"/>
              </w:rPr>
              <w:t xml:space="preserve">podać nazwy </w:t>
            </w:r>
            <w:proofErr w:type="spellStart"/>
            <w:r w:rsidRPr="00435B62">
              <w:rPr>
                <w:rFonts w:cstheme="minorHAnsi"/>
                <w:iCs/>
                <w:sz w:val="18"/>
                <w:szCs w:val="18"/>
              </w:rPr>
              <w:t>opogramowania</w:t>
            </w:r>
            <w:proofErr w:type="spellEnd"/>
            <w:r w:rsidRPr="00435B62">
              <w:rPr>
                <w:rFonts w:cstheme="minorHAnsi"/>
                <w:iCs/>
                <w:sz w:val="18"/>
                <w:szCs w:val="18"/>
              </w:rPr>
              <w:t>/</w:t>
            </w:r>
          </w:p>
          <w:p w:rsidR="00435B62" w:rsidRPr="00435B62" w:rsidRDefault="00435B62" w:rsidP="009D4E81">
            <w:pPr>
              <w:suppressAutoHyphens/>
              <w:jc w:val="both"/>
              <w:rPr>
                <w:rFonts w:cstheme="minorHAnsi"/>
                <w:iCs/>
                <w:sz w:val="18"/>
                <w:szCs w:val="18"/>
              </w:rPr>
            </w:pPr>
            <w:proofErr w:type="spellStart"/>
            <w:r w:rsidRPr="00435B62">
              <w:rPr>
                <w:rFonts w:cstheme="minorHAnsi"/>
                <w:iCs/>
                <w:sz w:val="18"/>
                <w:szCs w:val="18"/>
              </w:rPr>
              <w:t>oprogramowań</w:t>
            </w:r>
            <w:proofErr w:type="spellEnd"/>
          </w:p>
        </w:tc>
      </w:tr>
    </w:tbl>
    <w:p w:rsidR="00435B62" w:rsidRPr="00435B62" w:rsidRDefault="00435B62" w:rsidP="00435B62">
      <w:pPr>
        <w:spacing w:after="60"/>
        <w:jc w:val="both"/>
        <w:rPr>
          <w:rFonts w:cstheme="minorHAnsi"/>
          <w:i/>
          <w:iCs/>
          <w:color w:val="000000"/>
          <w:sz w:val="18"/>
          <w:szCs w:val="18"/>
        </w:rPr>
      </w:pPr>
    </w:p>
    <w:p w:rsidR="00435B62" w:rsidRPr="00435B62" w:rsidRDefault="00435B62" w:rsidP="00435B62">
      <w:pPr>
        <w:spacing w:after="60"/>
        <w:jc w:val="both"/>
        <w:rPr>
          <w:rFonts w:cstheme="minorHAnsi"/>
          <w:b/>
          <w:bCs/>
          <w:i/>
          <w:iCs/>
          <w:color w:val="000000"/>
          <w:sz w:val="18"/>
          <w:szCs w:val="18"/>
        </w:rPr>
      </w:pPr>
      <w:r w:rsidRPr="00435B62">
        <w:rPr>
          <w:rFonts w:cstheme="minorHAnsi"/>
          <w:b/>
          <w:bCs/>
          <w:i/>
          <w:iCs/>
          <w:color w:val="000000"/>
          <w:sz w:val="18"/>
          <w:szCs w:val="18"/>
        </w:rPr>
        <w:t xml:space="preserve">Czy Zamawiający oczekuje, że oprogramowanie będzie obsługiwało ekspozycje  zdjęciowe i </w:t>
      </w:r>
      <w:proofErr w:type="spellStart"/>
      <w:r w:rsidRPr="00435B62">
        <w:rPr>
          <w:rFonts w:cstheme="minorHAnsi"/>
          <w:b/>
          <w:bCs/>
          <w:i/>
          <w:iCs/>
          <w:color w:val="000000"/>
          <w:sz w:val="18"/>
          <w:szCs w:val="18"/>
        </w:rPr>
        <w:t>fluoroskopowe</w:t>
      </w:r>
      <w:proofErr w:type="spellEnd"/>
      <w:r w:rsidRPr="00435B62">
        <w:rPr>
          <w:rFonts w:cstheme="minorHAnsi"/>
          <w:b/>
          <w:bCs/>
          <w:i/>
          <w:iCs/>
          <w:color w:val="000000"/>
          <w:sz w:val="18"/>
          <w:szCs w:val="18"/>
        </w:rPr>
        <w:t>?</w:t>
      </w:r>
    </w:p>
    <w:p w:rsidR="00435B62" w:rsidRPr="00435B62" w:rsidRDefault="00435B62" w:rsidP="00435B62">
      <w:pPr>
        <w:spacing w:after="60"/>
        <w:jc w:val="both"/>
        <w:rPr>
          <w:rFonts w:cstheme="minorHAnsi"/>
          <w:b/>
          <w:bCs/>
          <w:i/>
          <w:iCs/>
          <w:color w:val="000000"/>
          <w:sz w:val="18"/>
          <w:szCs w:val="18"/>
        </w:rPr>
      </w:pPr>
    </w:p>
    <w:p w:rsidR="00435B62" w:rsidRPr="00435B62" w:rsidRDefault="00435B62" w:rsidP="00435B62">
      <w:pPr>
        <w:spacing w:after="60"/>
        <w:jc w:val="both"/>
        <w:rPr>
          <w:rFonts w:cstheme="minorHAnsi"/>
          <w:i/>
          <w:iCs/>
          <w:color w:val="000000"/>
          <w:sz w:val="18"/>
          <w:szCs w:val="18"/>
        </w:rPr>
      </w:pPr>
      <w:r w:rsidRPr="00435B62">
        <w:rPr>
          <w:rFonts w:cstheme="minorHAnsi"/>
          <w:i/>
          <w:iCs/>
          <w:color w:val="000000"/>
          <w:sz w:val="18"/>
          <w:szCs w:val="18"/>
        </w:rPr>
        <w:t>Zamawiający nie uściślił jakie tryby pracy mają być obsługiwane przez oprogramowanie więc oferty mogą być ofertami nieporównywalnymi . Dlatego prosimy o uściślenie wymagań w tym zakresie.</w:t>
      </w:r>
    </w:p>
    <w:p w:rsidR="00435B62" w:rsidRPr="00435B62" w:rsidRDefault="00435B62" w:rsidP="00435B62">
      <w:pPr>
        <w:spacing w:after="60"/>
        <w:jc w:val="both"/>
        <w:rPr>
          <w:rFonts w:cstheme="minorHAnsi"/>
          <w:i/>
          <w:iCs/>
          <w:color w:val="000000"/>
          <w:sz w:val="18"/>
          <w:szCs w:val="18"/>
        </w:rPr>
      </w:pPr>
    </w:p>
    <w:p w:rsidR="00435B62" w:rsidRPr="00435B62" w:rsidRDefault="00435B62" w:rsidP="00435B62">
      <w:pPr>
        <w:spacing w:after="60"/>
        <w:jc w:val="both"/>
        <w:rPr>
          <w:rFonts w:cstheme="minorHAnsi"/>
          <w:iCs/>
          <w:color w:val="000000"/>
          <w:sz w:val="18"/>
          <w:szCs w:val="18"/>
        </w:rPr>
      </w:pPr>
      <w:r w:rsidRPr="00435B62">
        <w:rPr>
          <w:rFonts w:cstheme="minorHAnsi"/>
          <w:iCs/>
          <w:color w:val="000000"/>
          <w:sz w:val="18"/>
          <w:szCs w:val="18"/>
        </w:rPr>
        <w:t>Odp. Tak, Zamawiający potwierdza</w:t>
      </w:r>
    </w:p>
    <w:p w:rsidR="00435B62" w:rsidRPr="00435B62" w:rsidRDefault="00435B62" w:rsidP="00435B62">
      <w:pPr>
        <w:spacing w:after="60"/>
        <w:jc w:val="both"/>
        <w:rPr>
          <w:rFonts w:cstheme="minorHAnsi"/>
          <w:i/>
          <w:iCs/>
          <w:color w:val="000000"/>
          <w:sz w:val="18"/>
          <w:szCs w:val="18"/>
        </w:rPr>
      </w:pPr>
    </w:p>
    <w:p w:rsidR="00435B62" w:rsidRPr="00435B62" w:rsidRDefault="00435B62" w:rsidP="00435B62">
      <w:pPr>
        <w:jc w:val="both"/>
        <w:rPr>
          <w:rFonts w:cstheme="minorHAnsi"/>
          <w:b/>
          <w:bCs/>
          <w:sz w:val="18"/>
          <w:szCs w:val="18"/>
        </w:rPr>
      </w:pPr>
      <w:r w:rsidRPr="00435B62">
        <w:rPr>
          <w:rFonts w:cstheme="minorHAnsi"/>
          <w:b/>
          <w:bCs/>
          <w:sz w:val="18"/>
          <w:szCs w:val="18"/>
        </w:rPr>
        <w:t>Pytanie nr 61. SWZ, Rozdział II: PROJEKTOWANE POSTANOWIENIA UMOWY, § 3 ust. 1</w:t>
      </w:r>
    </w:p>
    <w:p w:rsidR="00435B62" w:rsidRPr="00435B62" w:rsidRDefault="00435B62" w:rsidP="00435B62">
      <w:pPr>
        <w:autoSpaceDE w:val="0"/>
        <w:autoSpaceDN w:val="0"/>
        <w:adjustRightInd w:val="0"/>
        <w:spacing w:after="60"/>
        <w:jc w:val="both"/>
        <w:rPr>
          <w:rFonts w:cstheme="minorHAnsi"/>
          <w:i/>
          <w:iCs/>
          <w:color w:val="000000"/>
          <w:sz w:val="18"/>
          <w:szCs w:val="18"/>
        </w:rPr>
      </w:pPr>
    </w:p>
    <w:p w:rsidR="00435B62" w:rsidRPr="00435B62" w:rsidRDefault="00435B62" w:rsidP="00435B62">
      <w:pPr>
        <w:autoSpaceDE w:val="0"/>
        <w:autoSpaceDN w:val="0"/>
        <w:adjustRightInd w:val="0"/>
        <w:spacing w:after="60"/>
        <w:jc w:val="both"/>
        <w:rPr>
          <w:rFonts w:cstheme="minorHAnsi"/>
          <w:i/>
          <w:iCs/>
          <w:color w:val="000000"/>
          <w:sz w:val="18"/>
          <w:szCs w:val="18"/>
        </w:rPr>
      </w:pPr>
      <w:r w:rsidRPr="00435B62">
        <w:rPr>
          <w:rFonts w:cstheme="minorHAnsi"/>
          <w:i/>
          <w:iCs/>
          <w:color w:val="000000"/>
          <w:sz w:val="18"/>
          <w:szCs w:val="18"/>
        </w:rPr>
        <w:lastRenderedPageBreak/>
        <w:t xml:space="preserve">Wykonawca zobowiązany jest dostarczyć, zainstalować i uruchomić sprzęt oraz przeprowadzić jednodniowe szkolenie podstawowe personelu nie później niż w ciągu max. 130 dni kalendarzowych od dnia z podpisania umowy. Dzień podpisania umowy nie jest wliczany do terminu realizacji zamówienia. </w:t>
      </w:r>
    </w:p>
    <w:p w:rsidR="00435B62" w:rsidRPr="00435B62" w:rsidRDefault="00435B62" w:rsidP="00435B62">
      <w:pPr>
        <w:pStyle w:val="Default"/>
        <w:spacing w:line="360" w:lineRule="auto"/>
        <w:jc w:val="both"/>
        <w:rPr>
          <w:rFonts w:asciiTheme="minorHAnsi" w:hAnsiTheme="minorHAnsi" w:cstheme="minorHAnsi"/>
          <w:sz w:val="18"/>
          <w:szCs w:val="18"/>
        </w:rPr>
      </w:pPr>
    </w:p>
    <w:p w:rsidR="00435B62" w:rsidRPr="00435B62" w:rsidRDefault="00435B62" w:rsidP="00435B62">
      <w:pPr>
        <w:pStyle w:val="Default"/>
        <w:jc w:val="both"/>
        <w:rPr>
          <w:rFonts w:asciiTheme="minorHAnsi" w:hAnsiTheme="minorHAnsi" w:cstheme="minorHAnsi"/>
          <w:b/>
          <w:bCs/>
          <w:i/>
          <w:iCs/>
          <w:sz w:val="18"/>
          <w:szCs w:val="18"/>
        </w:rPr>
      </w:pPr>
      <w:r w:rsidRPr="00435B62">
        <w:rPr>
          <w:rFonts w:asciiTheme="minorHAnsi" w:hAnsiTheme="minorHAnsi" w:cstheme="minorHAnsi"/>
          <w:b/>
          <w:bCs/>
          <w:i/>
          <w:iCs/>
          <w:sz w:val="18"/>
          <w:szCs w:val="18"/>
        </w:rPr>
        <w:t xml:space="preserve">Czy należy rozumieć, że obowiązującym terminem całkowitego zakończenia realizacji umowy (etap I </w:t>
      </w:r>
      <w:proofErr w:type="spellStart"/>
      <w:r w:rsidRPr="00435B62">
        <w:rPr>
          <w:rFonts w:asciiTheme="minorHAnsi" w:hAnsiTheme="minorHAnsi" w:cstheme="minorHAnsi"/>
          <w:b/>
          <w:bCs/>
          <w:i/>
          <w:iCs/>
          <w:sz w:val="18"/>
          <w:szCs w:val="18"/>
        </w:rPr>
        <w:t>i</w:t>
      </w:r>
      <w:proofErr w:type="spellEnd"/>
      <w:r w:rsidRPr="00435B62">
        <w:rPr>
          <w:rFonts w:asciiTheme="minorHAnsi" w:hAnsiTheme="minorHAnsi" w:cstheme="minorHAnsi"/>
          <w:b/>
          <w:bCs/>
          <w:i/>
          <w:iCs/>
          <w:sz w:val="18"/>
          <w:szCs w:val="18"/>
        </w:rPr>
        <w:t xml:space="preserve"> II) jest powyższy zapis tj. Umowę należy zrealizować w terminie do 130 dni kalendarzowych od jej podpisania?</w:t>
      </w:r>
    </w:p>
    <w:p w:rsidR="00435B62" w:rsidRPr="00435B62" w:rsidRDefault="00435B62" w:rsidP="00435B62">
      <w:pPr>
        <w:pStyle w:val="Default"/>
        <w:spacing w:line="360" w:lineRule="auto"/>
        <w:jc w:val="both"/>
        <w:rPr>
          <w:rFonts w:asciiTheme="minorHAnsi" w:hAnsiTheme="minorHAnsi" w:cstheme="minorHAnsi"/>
          <w:sz w:val="18"/>
          <w:szCs w:val="18"/>
        </w:rPr>
      </w:pPr>
    </w:p>
    <w:p w:rsidR="00435B62" w:rsidRPr="00435B62" w:rsidRDefault="00435B62" w:rsidP="00435B62">
      <w:pPr>
        <w:pStyle w:val="Default"/>
        <w:jc w:val="both"/>
        <w:rPr>
          <w:rFonts w:asciiTheme="minorHAnsi" w:hAnsiTheme="minorHAnsi" w:cstheme="minorHAnsi"/>
          <w:i/>
          <w:iCs/>
          <w:sz w:val="18"/>
          <w:szCs w:val="18"/>
        </w:rPr>
      </w:pPr>
      <w:r w:rsidRPr="00435B62">
        <w:rPr>
          <w:rFonts w:asciiTheme="minorHAnsi" w:hAnsiTheme="minorHAnsi" w:cstheme="minorHAnsi"/>
          <w:i/>
          <w:iCs/>
          <w:sz w:val="18"/>
          <w:szCs w:val="18"/>
        </w:rPr>
        <w:t>Realizacja umowy w terminie max. 130 dni kalendarzowych od jej podpisania nie zawsze jest tożsama z realizacją: I etapu w terminie do 30 dni kalendarzowych od podpisania Umowy oraz II etapu w terminie do 100 dni kalendarzowych,</w:t>
      </w:r>
      <w:r w:rsidRPr="00435B62">
        <w:rPr>
          <w:rFonts w:asciiTheme="minorHAnsi" w:hAnsiTheme="minorHAnsi" w:cstheme="minorHAnsi"/>
          <w:i/>
          <w:iCs/>
          <w:sz w:val="18"/>
          <w:szCs w:val="18"/>
          <w:u w:val="single"/>
        </w:rPr>
        <w:t xml:space="preserve"> liczone od daty odbioru dostarczonego sprzętu.</w:t>
      </w:r>
    </w:p>
    <w:p w:rsidR="00435B62" w:rsidRPr="00435B62" w:rsidRDefault="00435B62" w:rsidP="00435B62">
      <w:pPr>
        <w:pStyle w:val="Default"/>
        <w:spacing w:line="360" w:lineRule="auto"/>
        <w:jc w:val="both"/>
        <w:rPr>
          <w:rFonts w:asciiTheme="minorHAnsi" w:hAnsiTheme="minorHAnsi" w:cstheme="minorHAnsi"/>
          <w:sz w:val="18"/>
          <w:szCs w:val="18"/>
        </w:rPr>
      </w:pPr>
    </w:p>
    <w:p w:rsidR="00435B62" w:rsidRPr="00435B62" w:rsidRDefault="00435B62" w:rsidP="00435B62">
      <w:pPr>
        <w:pStyle w:val="Default"/>
        <w:spacing w:line="360" w:lineRule="auto"/>
        <w:jc w:val="both"/>
        <w:rPr>
          <w:rFonts w:asciiTheme="minorHAnsi" w:hAnsiTheme="minorHAnsi" w:cstheme="minorHAnsi"/>
          <w:sz w:val="18"/>
          <w:szCs w:val="18"/>
        </w:rPr>
      </w:pPr>
      <w:r w:rsidRPr="00435B62">
        <w:rPr>
          <w:rFonts w:asciiTheme="minorHAnsi" w:hAnsiTheme="minorHAnsi" w:cstheme="minorHAnsi"/>
          <w:sz w:val="18"/>
          <w:szCs w:val="18"/>
        </w:rPr>
        <w:t xml:space="preserve">Odp. Zamawiający wyjaśnia, że termin realizacji całości zadań (I </w:t>
      </w:r>
      <w:proofErr w:type="spellStart"/>
      <w:r w:rsidRPr="00435B62">
        <w:rPr>
          <w:rFonts w:asciiTheme="minorHAnsi" w:hAnsiTheme="minorHAnsi" w:cstheme="minorHAnsi"/>
          <w:sz w:val="18"/>
          <w:szCs w:val="18"/>
        </w:rPr>
        <w:t>i</w:t>
      </w:r>
      <w:proofErr w:type="spellEnd"/>
      <w:r w:rsidRPr="00435B62">
        <w:rPr>
          <w:rFonts w:asciiTheme="minorHAnsi" w:hAnsiTheme="minorHAnsi" w:cstheme="minorHAnsi"/>
          <w:sz w:val="18"/>
          <w:szCs w:val="18"/>
        </w:rPr>
        <w:t xml:space="preserve"> II etap) wynosi do 130 dni kalendarzowych od daty podpisania. </w:t>
      </w:r>
      <w:r w:rsidRPr="00435B62">
        <w:rPr>
          <w:rFonts w:asciiTheme="minorHAnsi" w:hAnsiTheme="minorHAnsi" w:cstheme="minorHAnsi"/>
          <w:iCs/>
          <w:sz w:val="18"/>
          <w:szCs w:val="18"/>
        </w:rPr>
        <w:t>W przypadku wcześniejszej dostawy sprzętu (poniżej 30 dni) czas realizacji II etapu (100 dni) będzie liczony od dnia dostawy</w:t>
      </w:r>
    </w:p>
    <w:p w:rsidR="00435B62" w:rsidRPr="00435B62" w:rsidRDefault="00435B62" w:rsidP="00435B62">
      <w:pPr>
        <w:pStyle w:val="Default"/>
        <w:spacing w:line="360" w:lineRule="auto"/>
        <w:jc w:val="both"/>
        <w:rPr>
          <w:rFonts w:asciiTheme="minorHAnsi" w:hAnsiTheme="minorHAnsi" w:cstheme="minorHAnsi"/>
          <w:sz w:val="18"/>
          <w:szCs w:val="18"/>
        </w:rPr>
      </w:pPr>
    </w:p>
    <w:p w:rsidR="00435B62" w:rsidRPr="00435B62" w:rsidRDefault="00435B62" w:rsidP="00435B62">
      <w:pPr>
        <w:jc w:val="both"/>
        <w:rPr>
          <w:rFonts w:cstheme="minorHAnsi"/>
          <w:b/>
          <w:bCs/>
          <w:sz w:val="18"/>
          <w:szCs w:val="18"/>
        </w:rPr>
      </w:pPr>
      <w:r w:rsidRPr="00435B62">
        <w:rPr>
          <w:rFonts w:cstheme="minorHAnsi"/>
          <w:b/>
          <w:bCs/>
          <w:sz w:val="18"/>
          <w:szCs w:val="18"/>
        </w:rPr>
        <w:t>Pytanie nr 62. SWZ, Rozdział II: PROJEKTOWANE POSTANOWIENIA UMOWY, § 3 ust. 1</w:t>
      </w:r>
    </w:p>
    <w:p w:rsidR="00435B62" w:rsidRPr="00435B62" w:rsidRDefault="00435B62" w:rsidP="00435B62">
      <w:pPr>
        <w:autoSpaceDE w:val="0"/>
        <w:autoSpaceDN w:val="0"/>
        <w:adjustRightInd w:val="0"/>
        <w:spacing w:after="60"/>
        <w:jc w:val="both"/>
        <w:rPr>
          <w:rFonts w:cstheme="minorHAnsi"/>
          <w:i/>
          <w:iCs/>
          <w:color w:val="000000"/>
          <w:sz w:val="18"/>
          <w:szCs w:val="18"/>
        </w:rPr>
      </w:pPr>
    </w:p>
    <w:p w:rsidR="00435B62" w:rsidRPr="00435B62" w:rsidRDefault="00435B62" w:rsidP="00435B62">
      <w:pPr>
        <w:autoSpaceDE w:val="0"/>
        <w:autoSpaceDN w:val="0"/>
        <w:adjustRightInd w:val="0"/>
        <w:spacing w:after="60"/>
        <w:jc w:val="both"/>
        <w:rPr>
          <w:rFonts w:cstheme="minorHAnsi"/>
          <w:i/>
          <w:iCs/>
          <w:color w:val="000000"/>
          <w:sz w:val="18"/>
          <w:szCs w:val="18"/>
        </w:rPr>
      </w:pPr>
      <w:r w:rsidRPr="00435B62">
        <w:rPr>
          <w:rFonts w:cstheme="minorHAnsi"/>
          <w:i/>
          <w:iCs/>
          <w:color w:val="000000"/>
          <w:sz w:val="18"/>
          <w:szCs w:val="18"/>
        </w:rPr>
        <w:t>Etap I (dostawa sprzętu oraz wykonanie prac adaptacyjnych niezbędnych do instalacji sprzętu) do 30 dni kalendarzowych od daty podpisania umowy.</w:t>
      </w:r>
    </w:p>
    <w:p w:rsidR="00435B62" w:rsidRPr="00435B62" w:rsidRDefault="00435B62" w:rsidP="00435B62">
      <w:pPr>
        <w:autoSpaceDE w:val="0"/>
        <w:autoSpaceDN w:val="0"/>
        <w:adjustRightInd w:val="0"/>
        <w:spacing w:after="60"/>
        <w:jc w:val="both"/>
        <w:rPr>
          <w:rFonts w:cstheme="minorHAnsi"/>
          <w:i/>
          <w:iCs/>
          <w:color w:val="000000"/>
          <w:sz w:val="18"/>
          <w:szCs w:val="18"/>
        </w:rPr>
      </w:pPr>
    </w:p>
    <w:p w:rsidR="00435B62" w:rsidRPr="00435B62" w:rsidRDefault="00435B62" w:rsidP="00435B62">
      <w:pPr>
        <w:pStyle w:val="Default"/>
        <w:jc w:val="both"/>
        <w:rPr>
          <w:rFonts w:asciiTheme="minorHAnsi" w:hAnsiTheme="minorHAnsi" w:cstheme="minorHAnsi"/>
          <w:b/>
          <w:bCs/>
          <w:sz w:val="18"/>
          <w:szCs w:val="18"/>
        </w:rPr>
      </w:pPr>
      <w:r w:rsidRPr="00435B62">
        <w:rPr>
          <w:rFonts w:asciiTheme="minorHAnsi" w:hAnsiTheme="minorHAnsi" w:cstheme="minorHAnsi"/>
          <w:b/>
          <w:bCs/>
          <w:i/>
          <w:iCs/>
          <w:sz w:val="18"/>
          <w:szCs w:val="18"/>
        </w:rPr>
        <w:t xml:space="preserve">Czy Zamawiający dopuści realizację I etapu Umowy w terminie 90 dni kalendarzowych od daty podpisania umowy? </w:t>
      </w:r>
    </w:p>
    <w:p w:rsidR="00435B62" w:rsidRPr="00435B62" w:rsidRDefault="00435B62" w:rsidP="00435B62">
      <w:pPr>
        <w:autoSpaceDE w:val="0"/>
        <w:autoSpaceDN w:val="0"/>
        <w:adjustRightInd w:val="0"/>
        <w:spacing w:after="60"/>
        <w:jc w:val="both"/>
        <w:rPr>
          <w:rFonts w:cstheme="minorHAnsi"/>
          <w:i/>
          <w:iCs/>
          <w:color w:val="000000"/>
          <w:sz w:val="18"/>
          <w:szCs w:val="18"/>
        </w:rPr>
      </w:pPr>
    </w:p>
    <w:p w:rsidR="00435B62" w:rsidRPr="00435B62" w:rsidRDefault="00435B62" w:rsidP="00435B62">
      <w:pPr>
        <w:autoSpaceDE w:val="0"/>
        <w:autoSpaceDN w:val="0"/>
        <w:adjustRightInd w:val="0"/>
        <w:spacing w:after="60"/>
        <w:jc w:val="both"/>
        <w:rPr>
          <w:rFonts w:cstheme="minorHAnsi"/>
          <w:i/>
          <w:iCs/>
          <w:color w:val="000000"/>
          <w:sz w:val="18"/>
          <w:szCs w:val="18"/>
        </w:rPr>
      </w:pPr>
      <w:r w:rsidRPr="00435B62">
        <w:rPr>
          <w:rFonts w:cstheme="minorHAnsi"/>
          <w:i/>
          <w:iCs/>
          <w:color w:val="000000"/>
          <w:sz w:val="18"/>
          <w:szCs w:val="18"/>
        </w:rPr>
        <w:t>Globalne problemy z dostępem do podzespołów i powodują, że  realizacja I etapu dostawy w tak krótkim czasie jest niezmiernie trudna i znacznie ograniczy możliwość konkurowania różnych rozwiązań.</w:t>
      </w:r>
    </w:p>
    <w:p w:rsidR="00435B62" w:rsidRPr="00435B62" w:rsidRDefault="00435B62" w:rsidP="00435B62">
      <w:pPr>
        <w:jc w:val="both"/>
        <w:rPr>
          <w:rFonts w:cstheme="minorHAnsi"/>
          <w:sz w:val="18"/>
          <w:szCs w:val="18"/>
          <w:u w:val="single"/>
        </w:rPr>
      </w:pPr>
    </w:p>
    <w:p w:rsidR="00435B62" w:rsidRPr="00435B62" w:rsidRDefault="00435B62" w:rsidP="00435B62">
      <w:pPr>
        <w:spacing w:after="60"/>
        <w:jc w:val="both"/>
        <w:rPr>
          <w:rFonts w:cstheme="minorHAnsi"/>
          <w:iCs/>
          <w:color w:val="000000"/>
          <w:sz w:val="18"/>
          <w:szCs w:val="18"/>
        </w:rPr>
      </w:pPr>
      <w:r w:rsidRPr="00435B62">
        <w:rPr>
          <w:rFonts w:cstheme="minorHAnsi"/>
          <w:iCs/>
          <w:color w:val="000000"/>
          <w:sz w:val="18"/>
          <w:szCs w:val="18"/>
        </w:rPr>
        <w:t>Odp. Nie, zgodnie z SWZ</w:t>
      </w:r>
    </w:p>
    <w:p w:rsidR="00435B62" w:rsidRPr="00435B62" w:rsidRDefault="00435B62" w:rsidP="00435B62">
      <w:pPr>
        <w:jc w:val="both"/>
        <w:rPr>
          <w:rFonts w:cstheme="minorHAnsi"/>
          <w:sz w:val="18"/>
          <w:szCs w:val="18"/>
          <w:u w:val="single"/>
        </w:rPr>
      </w:pPr>
    </w:p>
    <w:p w:rsidR="00435B62" w:rsidRPr="00435B62" w:rsidRDefault="00435B62" w:rsidP="00435B62">
      <w:pPr>
        <w:pStyle w:val="Akapitzlist"/>
        <w:tabs>
          <w:tab w:val="left" w:pos="360"/>
        </w:tabs>
        <w:spacing w:line="360" w:lineRule="auto"/>
        <w:ind w:left="0"/>
        <w:jc w:val="both"/>
        <w:rPr>
          <w:rFonts w:asciiTheme="minorHAnsi" w:hAnsiTheme="minorHAnsi" w:cstheme="minorHAnsi"/>
          <w:color w:val="000000"/>
          <w:sz w:val="18"/>
          <w:szCs w:val="18"/>
        </w:rPr>
      </w:pPr>
      <w:r w:rsidRPr="00435B62">
        <w:rPr>
          <w:rFonts w:asciiTheme="minorHAnsi" w:hAnsiTheme="minorHAnsi" w:cstheme="minorHAnsi"/>
          <w:b/>
          <w:bCs/>
          <w:sz w:val="18"/>
          <w:szCs w:val="18"/>
        </w:rPr>
        <w:t>Pytanie</w:t>
      </w:r>
      <w:r w:rsidRPr="00435B62">
        <w:rPr>
          <w:rFonts w:asciiTheme="minorHAnsi" w:hAnsiTheme="minorHAnsi" w:cstheme="minorHAnsi"/>
          <w:b/>
          <w:color w:val="000000"/>
          <w:sz w:val="18"/>
          <w:szCs w:val="18"/>
        </w:rPr>
        <w:t xml:space="preserve"> 63. </w:t>
      </w:r>
      <w:r w:rsidRPr="00435B62">
        <w:rPr>
          <w:rFonts w:asciiTheme="minorHAnsi" w:hAnsiTheme="minorHAnsi" w:cstheme="minorHAnsi"/>
          <w:color w:val="000000"/>
          <w:sz w:val="18"/>
          <w:szCs w:val="18"/>
        </w:rPr>
        <w:t>Zamawiający wymaga: “2. Wykonawca zobowiązany jest potwierdzić Zamawiającemu faksem otrzymanie zgłoszenia awarii sprzętu.” Prosimy o dopuszczenie również drogi elektronicznej, komunikacji za pomocą wiadomości wysyłanych na adres e-mail.</w:t>
      </w:r>
    </w:p>
    <w:p w:rsidR="00435B62" w:rsidRPr="00435B62" w:rsidRDefault="00435B62" w:rsidP="00435B62">
      <w:pPr>
        <w:pStyle w:val="BasicParagraph"/>
        <w:spacing w:line="240" w:lineRule="auto"/>
        <w:jc w:val="both"/>
        <w:rPr>
          <w:rFonts w:asciiTheme="minorHAnsi" w:hAnsiTheme="minorHAnsi" w:cstheme="minorHAnsi"/>
          <w:sz w:val="18"/>
          <w:szCs w:val="18"/>
          <w:lang w:val="pl-PL"/>
        </w:rPr>
      </w:pPr>
    </w:p>
    <w:p w:rsidR="00435B62" w:rsidRPr="00435B62" w:rsidRDefault="00435B62" w:rsidP="00435B62">
      <w:pPr>
        <w:pStyle w:val="BasicParagraph"/>
        <w:spacing w:line="240" w:lineRule="auto"/>
        <w:jc w:val="both"/>
        <w:rPr>
          <w:rFonts w:asciiTheme="minorHAnsi" w:hAnsiTheme="minorHAnsi" w:cstheme="minorHAnsi"/>
          <w:sz w:val="18"/>
          <w:szCs w:val="18"/>
          <w:lang w:val="pl-PL"/>
        </w:rPr>
      </w:pPr>
      <w:r w:rsidRPr="00435B62">
        <w:rPr>
          <w:rFonts w:asciiTheme="minorHAnsi" w:hAnsiTheme="minorHAnsi" w:cstheme="minorHAnsi"/>
          <w:sz w:val="18"/>
          <w:szCs w:val="18"/>
          <w:lang w:val="pl-PL"/>
        </w:rPr>
        <w:t>Odp. Zamawiający dopuszcza</w:t>
      </w:r>
    </w:p>
    <w:p w:rsidR="00435B62" w:rsidRPr="00435B62" w:rsidRDefault="00435B62" w:rsidP="00435B62">
      <w:pPr>
        <w:pStyle w:val="BasicParagraph"/>
        <w:spacing w:line="240" w:lineRule="auto"/>
        <w:jc w:val="both"/>
        <w:rPr>
          <w:rFonts w:asciiTheme="minorHAnsi" w:hAnsiTheme="minorHAnsi" w:cstheme="minorHAnsi"/>
          <w:sz w:val="18"/>
          <w:szCs w:val="18"/>
          <w:lang w:val="pl-PL"/>
        </w:rPr>
      </w:pPr>
    </w:p>
    <w:p w:rsidR="00435B62" w:rsidRPr="00435B62" w:rsidRDefault="00435B62" w:rsidP="00435B62">
      <w:pPr>
        <w:pStyle w:val="Akapitzlist"/>
        <w:tabs>
          <w:tab w:val="left" w:pos="1134"/>
        </w:tabs>
        <w:autoSpaceDE w:val="0"/>
        <w:autoSpaceDN w:val="0"/>
        <w:adjustRightInd w:val="0"/>
        <w:ind w:left="0"/>
        <w:jc w:val="both"/>
        <w:rPr>
          <w:rFonts w:asciiTheme="minorHAnsi" w:hAnsiTheme="minorHAnsi" w:cstheme="minorHAnsi"/>
          <w:color w:val="000000"/>
          <w:sz w:val="18"/>
          <w:szCs w:val="18"/>
        </w:rPr>
      </w:pPr>
      <w:r w:rsidRPr="00435B62">
        <w:rPr>
          <w:rFonts w:asciiTheme="minorHAnsi" w:hAnsiTheme="minorHAnsi" w:cstheme="minorHAnsi"/>
          <w:b/>
          <w:bCs/>
          <w:sz w:val="18"/>
          <w:szCs w:val="18"/>
        </w:rPr>
        <w:t>Pytanie</w:t>
      </w:r>
      <w:r w:rsidRPr="00435B62">
        <w:rPr>
          <w:rFonts w:asciiTheme="minorHAnsi" w:hAnsiTheme="minorHAnsi" w:cstheme="minorHAnsi"/>
          <w:b/>
          <w:color w:val="000000"/>
          <w:sz w:val="18"/>
          <w:szCs w:val="18"/>
        </w:rPr>
        <w:t xml:space="preserve"> 64. </w:t>
      </w:r>
      <w:r w:rsidRPr="00435B62">
        <w:rPr>
          <w:rFonts w:asciiTheme="minorHAnsi" w:hAnsiTheme="minorHAnsi" w:cstheme="minorHAnsi"/>
          <w:color w:val="000000"/>
          <w:sz w:val="18"/>
          <w:szCs w:val="18"/>
        </w:rPr>
        <w:t xml:space="preserve">Po analizie opisu przedmiotu dotyczących zakresu prac (w szczególności załącznika 2.1) w naszej ocenie są to typowe prace remontowe, adaptacyjne, które nie podlegają procedurom i </w:t>
      </w:r>
      <w:proofErr w:type="spellStart"/>
      <w:r w:rsidRPr="00435B62">
        <w:rPr>
          <w:rFonts w:asciiTheme="minorHAnsi" w:hAnsiTheme="minorHAnsi" w:cstheme="minorHAnsi"/>
          <w:color w:val="000000"/>
          <w:sz w:val="18"/>
          <w:szCs w:val="18"/>
        </w:rPr>
        <w:t>rogorowi</w:t>
      </w:r>
      <w:proofErr w:type="spellEnd"/>
      <w:r w:rsidRPr="00435B62">
        <w:rPr>
          <w:rFonts w:asciiTheme="minorHAnsi" w:hAnsiTheme="minorHAnsi" w:cstheme="minorHAnsi"/>
          <w:color w:val="000000"/>
          <w:sz w:val="18"/>
          <w:szCs w:val="18"/>
        </w:rPr>
        <w:t xml:space="preserve"> prac jak dla placu budowy tj. robót budowlanych. Dodatkowo wskazujemy, że Zamawiający prowadzi postępowanie pod nazwą “Dostawa, montaż i uruchomienie aparatu RTG ogólnodiagnostycznego cyfrowego z systemem rejestracji dawki”, a prace adaptacyjne choć o szerokim zakresie mają jedynie charakter towarzyszący, </w:t>
      </w:r>
      <w:proofErr w:type="spellStart"/>
      <w:r w:rsidRPr="00435B62">
        <w:rPr>
          <w:rFonts w:asciiTheme="minorHAnsi" w:hAnsiTheme="minorHAnsi" w:cstheme="minorHAnsi"/>
          <w:color w:val="000000"/>
          <w:sz w:val="18"/>
          <w:szCs w:val="18"/>
        </w:rPr>
        <w:t>będa</w:t>
      </w:r>
      <w:proofErr w:type="spellEnd"/>
      <w:r w:rsidRPr="00435B62">
        <w:rPr>
          <w:rFonts w:asciiTheme="minorHAnsi" w:hAnsiTheme="minorHAnsi" w:cstheme="minorHAnsi"/>
          <w:color w:val="000000"/>
          <w:sz w:val="18"/>
          <w:szCs w:val="18"/>
        </w:rPr>
        <w:t xml:space="preserve"> realizowane przez wykonawcę celem przygotowania pomieszczeń do instalacji oferowanego systemu oraz dostosowania do standardów wymaganych m.in. prawem, w tym poprawy jakości pomieszczeń poprzez czynności remontowe.</w:t>
      </w:r>
    </w:p>
    <w:p w:rsidR="00435B62" w:rsidRPr="00435B62" w:rsidRDefault="00435B62" w:rsidP="00435B62">
      <w:pPr>
        <w:jc w:val="both"/>
        <w:rPr>
          <w:rFonts w:cstheme="minorHAnsi"/>
          <w:color w:val="000000"/>
          <w:sz w:val="18"/>
          <w:szCs w:val="18"/>
        </w:rPr>
      </w:pPr>
      <w:r w:rsidRPr="00435B62">
        <w:rPr>
          <w:rFonts w:cstheme="minorHAnsi"/>
          <w:color w:val="000000"/>
          <w:sz w:val="18"/>
          <w:szCs w:val="18"/>
        </w:rPr>
        <w:t>W związku z powyższym wnosimy o potwierdzenie, że zakres czynności przedmiotu zamówienia określony w załączniku nr 2.1 należy traktować jako adaptację pomieszczeń, a nie roboty budowlane i działanie na placu budowy, tym samym w zakresie wymagań/ dokumentacji właściwe są wyłącznie te dla realizacji adaptacji pomieszczeń.</w:t>
      </w:r>
    </w:p>
    <w:p w:rsidR="00435B62" w:rsidRPr="00435B62" w:rsidRDefault="00435B62" w:rsidP="00435B62">
      <w:pPr>
        <w:jc w:val="both"/>
        <w:rPr>
          <w:rFonts w:cstheme="minorHAnsi"/>
          <w:sz w:val="18"/>
          <w:szCs w:val="18"/>
        </w:rPr>
      </w:pPr>
    </w:p>
    <w:p w:rsidR="00435B62" w:rsidRPr="00435B62" w:rsidRDefault="00435B62" w:rsidP="00435B62">
      <w:pPr>
        <w:jc w:val="both"/>
        <w:rPr>
          <w:rFonts w:cstheme="minorHAnsi"/>
          <w:sz w:val="18"/>
          <w:szCs w:val="18"/>
        </w:rPr>
      </w:pPr>
      <w:r w:rsidRPr="00435B62">
        <w:rPr>
          <w:rFonts w:cstheme="minorHAnsi"/>
          <w:sz w:val="18"/>
          <w:szCs w:val="18"/>
        </w:rPr>
        <w:t xml:space="preserve">Odp. Roboty budowlane objęte zakresem wymagań stanowić będą prace towarzyszące/ adaptacyjne pomieszczeń wchodzących w skład Pracowni RTG dla dostawy i montażu nowego aparatu RTG. </w:t>
      </w:r>
    </w:p>
    <w:p w:rsidR="00435B62" w:rsidRPr="00435B62" w:rsidRDefault="00435B62" w:rsidP="00435B62">
      <w:pPr>
        <w:jc w:val="both"/>
        <w:rPr>
          <w:rFonts w:cstheme="minorHAnsi"/>
          <w:sz w:val="18"/>
          <w:szCs w:val="18"/>
        </w:rPr>
      </w:pPr>
      <w:r w:rsidRPr="00435B62">
        <w:rPr>
          <w:rFonts w:cstheme="minorHAnsi"/>
          <w:sz w:val="18"/>
          <w:szCs w:val="18"/>
        </w:rPr>
        <w:t>Zamawiający pozostawia ocenę procedury w gestii projektanta, który działa z upoważnienia Wykonawcy. Zamawiający będzie honorował wszystkie zgodne z prawem procedury prowadzące do realizacji zamierzenia inwestycyjnego.</w:t>
      </w:r>
    </w:p>
    <w:p w:rsidR="00435B62" w:rsidRPr="00435B62" w:rsidRDefault="00435B62" w:rsidP="00435B62">
      <w:pPr>
        <w:jc w:val="both"/>
        <w:rPr>
          <w:rFonts w:cstheme="minorHAnsi"/>
          <w:sz w:val="18"/>
          <w:szCs w:val="18"/>
        </w:rPr>
      </w:pPr>
      <w:r w:rsidRPr="00435B62">
        <w:rPr>
          <w:rFonts w:cstheme="minorHAnsi"/>
          <w:sz w:val="18"/>
          <w:szCs w:val="18"/>
        </w:rPr>
        <w:t>Prace budowlane wraz z zastosowanymi materiałami i rozwiązaniami winne być przedstawione do akceptacji Zamawiającego przed rozpoczęciem robót.</w:t>
      </w:r>
    </w:p>
    <w:p w:rsidR="00435B62" w:rsidRPr="00435B62" w:rsidRDefault="00435B62" w:rsidP="00435B62">
      <w:pPr>
        <w:jc w:val="both"/>
        <w:rPr>
          <w:rFonts w:cstheme="minorHAnsi"/>
          <w:sz w:val="18"/>
          <w:szCs w:val="18"/>
        </w:rPr>
      </w:pPr>
      <w:r w:rsidRPr="00435B62">
        <w:rPr>
          <w:rFonts w:cstheme="minorHAnsi"/>
          <w:sz w:val="18"/>
          <w:szCs w:val="18"/>
        </w:rPr>
        <w:t>Roboty należy wykonać na podstawie dokumentacji sporządzonej przez osoby uprawnione i po uzyskaniu akceptacji Zamawiającego co do rozwiązań.</w:t>
      </w:r>
    </w:p>
    <w:p w:rsidR="00435B62" w:rsidRPr="00435B62" w:rsidRDefault="00435B62" w:rsidP="00435B62">
      <w:pPr>
        <w:pStyle w:val="Akapitzlist"/>
        <w:autoSpaceDE w:val="0"/>
        <w:autoSpaceDN w:val="0"/>
        <w:adjustRightInd w:val="0"/>
        <w:ind w:left="284"/>
        <w:jc w:val="both"/>
        <w:rPr>
          <w:rFonts w:asciiTheme="minorHAnsi" w:hAnsiTheme="minorHAnsi" w:cstheme="minorHAnsi"/>
          <w:color w:val="000000"/>
          <w:sz w:val="18"/>
          <w:szCs w:val="18"/>
        </w:rPr>
      </w:pPr>
    </w:p>
    <w:p w:rsidR="00435B62" w:rsidRPr="00435B62" w:rsidRDefault="00435B62" w:rsidP="00435B62">
      <w:pPr>
        <w:pStyle w:val="Akapitzlist"/>
        <w:autoSpaceDE w:val="0"/>
        <w:autoSpaceDN w:val="0"/>
        <w:adjustRightInd w:val="0"/>
        <w:spacing w:after="120"/>
        <w:ind w:left="0"/>
        <w:jc w:val="both"/>
        <w:rPr>
          <w:rFonts w:asciiTheme="minorHAnsi" w:hAnsiTheme="minorHAnsi" w:cstheme="minorHAnsi"/>
          <w:color w:val="000000"/>
          <w:sz w:val="18"/>
          <w:szCs w:val="18"/>
        </w:rPr>
      </w:pPr>
      <w:r w:rsidRPr="00435B62">
        <w:rPr>
          <w:rFonts w:asciiTheme="minorHAnsi" w:hAnsiTheme="minorHAnsi" w:cstheme="minorHAnsi"/>
          <w:b/>
          <w:bCs/>
          <w:sz w:val="18"/>
          <w:szCs w:val="18"/>
        </w:rPr>
        <w:t>Pytanie</w:t>
      </w:r>
      <w:r w:rsidRPr="00435B62">
        <w:rPr>
          <w:rFonts w:asciiTheme="minorHAnsi" w:hAnsiTheme="minorHAnsi" w:cstheme="minorHAnsi"/>
          <w:b/>
          <w:color w:val="000000"/>
          <w:sz w:val="18"/>
          <w:szCs w:val="18"/>
        </w:rPr>
        <w:t xml:space="preserve"> 65. </w:t>
      </w:r>
      <w:r w:rsidRPr="00435B62">
        <w:rPr>
          <w:rFonts w:asciiTheme="minorHAnsi" w:hAnsiTheme="minorHAnsi" w:cstheme="minorHAnsi"/>
          <w:color w:val="000000"/>
          <w:sz w:val="18"/>
          <w:szCs w:val="18"/>
        </w:rPr>
        <w:t xml:space="preserve">Zamawiający określa całkowity termin realizacji na maksymalnie 130 dni kalendarzowych. </w:t>
      </w:r>
    </w:p>
    <w:p w:rsidR="00435B62" w:rsidRPr="00435B62" w:rsidRDefault="00435B62" w:rsidP="00435B62">
      <w:pPr>
        <w:pStyle w:val="Akapitzlist"/>
        <w:autoSpaceDE w:val="0"/>
        <w:autoSpaceDN w:val="0"/>
        <w:adjustRightInd w:val="0"/>
        <w:spacing w:after="120"/>
        <w:ind w:left="0"/>
        <w:jc w:val="both"/>
        <w:rPr>
          <w:rFonts w:asciiTheme="minorHAnsi" w:hAnsiTheme="minorHAnsi" w:cstheme="minorHAnsi"/>
          <w:color w:val="000000"/>
          <w:sz w:val="18"/>
          <w:szCs w:val="18"/>
        </w:rPr>
      </w:pPr>
      <w:r w:rsidRPr="00435B62">
        <w:rPr>
          <w:rFonts w:asciiTheme="minorHAnsi" w:hAnsiTheme="minorHAnsi" w:cstheme="minorHAnsi"/>
          <w:color w:val="000000"/>
          <w:sz w:val="18"/>
          <w:szCs w:val="18"/>
        </w:rPr>
        <w:lastRenderedPageBreak/>
        <w:t xml:space="preserve">Z uwagi na uszczegółowienie zwracamy uwagę, że w praktyce nie do zrealizowania jest dostarczenie gotowego aparatu </w:t>
      </w:r>
      <w:proofErr w:type="spellStart"/>
      <w:r w:rsidRPr="00435B62">
        <w:rPr>
          <w:rFonts w:asciiTheme="minorHAnsi" w:hAnsiTheme="minorHAnsi" w:cstheme="minorHAnsi"/>
          <w:color w:val="000000"/>
          <w:sz w:val="18"/>
          <w:szCs w:val="18"/>
        </w:rPr>
        <w:t>rtg</w:t>
      </w:r>
      <w:proofErr w:type="spellEnd"/>
      <w:r w:rsidRPr="00435B62">
        <w:rPr>
          <w:rFonts w:asciiTheme="minorHAnsi" w:hAnsiTheme="minorHAnsi" w:cstheme="minorHAnsi"/>
          <w:color w:val="000000"/>
          <w:sz w:val="18"/>
          <w:szCs w:val="18"/>
        </w:rPr>
        <w:t xml:space="preserve"> w ciągu 30 dni (proces produkcyjny trwa dłużej), dodatkowo w przypadku realizowania prac adaptacyjnych i braku gotowości pomieszczenia do instalacji konieczne byłoby przechowywanie aparatu przez Zamawiającego w odpowiednich warunkach określanych przez producenta systemu. </w:t>
      </w:r>
    </w:p>
    <w:p w:rsidR="00435B62" w:rsidRPr="00435B62" w:rsidRDefault="00435B62" w:rsidP="00435B62">
      <w:pPr>
        <w:pStyle w:val="Akapitzlist"/>
        <w:ind w:left="0"/>
        <w:jc w:val="both"/>
        <w:rPr>
          <w:rFonts w:asciiTheme="minorHAnsi" w:hAnsiTheme="minorHAnsi" w:cstheme="minorHAnsi"/>
          <w:color w:val="000000"/>
          <w:sz w:val="18"/>
          <w:szCs w:val="18"/>
        </w:rPr>
      </w:pPr>
      <w:r w:rsidRPr="00435B62">
        <w:rPr>
          <w:rFonts w:asciiTheme="minorHAnsi" w:hAnsiTheme="minorHAnsi" w:cstheme="minorHAnsi"/>
          <w:color w:val="000000"/>
          <w:sz w:val="18"/>
          <w:szCs w:val="18"/>
        </w:rPr>
        <w:t xml:space="preserve">Podkreślenia wymaga, że konieczne jest również uzgodnienie projektu posadowienia aparatu z Zamawiającym, a proces przygotowania projektu oraz przedstawienia rozwiązań, technologii zastosowanych przy realizacji prac związanych z adaptacją pomieszczeń do akceptacji Zamawiającego jest niezwykle czasochłonny – w praktyce może zająć nawet do 4 tygodni. Dodatkowo konieczne jest wykonanie projektu osłon stałych, a także uzyskanie pozytywnej opinii sanepidu, aby zrealizować ewentualne </w:t>
      </w:r>
      <w:proofErr w:type="spellStart"/>
      <w:r w:rsidRPr="00435B62">
        <w:rPr>
          <w:rFonts w:asciiTheme="minorHAnsi" w:hAnsiTheme="minorHAnsi" w:cstheme="minorHAnsi"/>
          <w:color w:val="000000"/>
          <w:sz w:val="18"/>
          <w:szCs w:val="18"/>
        </w:rPr>
        <w:t>dosłonięcia</w:t>
      </w:r>
      <w:proofErr w:type="spellEnd"/>
      <w:r w:rsidRPr="00435B62">
        <w:rPr>
          <w:rFonts w:asciiTheme="minorHAnsi" w:hAnsiTheme="minorHAnsi" w:cstheme="minorHAnsi"/>
          <w:color w:val="000000"/>
          <w:sz w:val="18"/>
          <w:szCs w:val="18"/>
        </w:rPr>
        <w:t xml:space="preserve"> -  ustawodawca przewidział czas udzielania akceptacji do 30 dni, co jest niezależne od Wykonawcy. </w:t>
      </w:r>
    </w:p>
    <w:p w:rsidR="00435B62" w:rsidRPr="00435B62" w:rsidRDefault="00435B62" w:rsidP="00435B62">
      <w:pPr>
        <w:pStyle w:val="Akapitzlist"/>
        <w:ind w:left="284"/>
        <w:jc w:val="both"/>
        <w:rPr>
          <w:rFonts w:asciiTheme="minorHAnsi" w:hAnsiTheme="minorHAnsi" w:cstheme="minorHAnsi"/>
          <w:color w:val="000000"/>
          <w:sz w:val="18"/>
          <w:szCs w:val="18"/>
        </w:rPr>
      </w:pPr>
    </w:p>
    <w:p w:rsidR="00435B62" w:rsidRPr="00435B62" w:rsidRDefault="00435B62" w:rsidP="00435B62">
      <w:pPr>
        <w:pStyle w:val="Akapitzlist"/>
        <w:autoSpaceDE w:val="0"/>
        <w:autoSpaceDN w:val="0"/>
        <w:adjustRightInd w:val="0"/>
        <w:spacing w:after="120"/>
        <w:ind w:left="0"/>
        <w:jc w:val="both"/>
        <w:rPr>
          <w:rFonts w:asciiTheme="minorHAnsi" w:hAnsiTheme="minorHAnsi" w:cstheme="minorHAnsi"/>
          <w:b/>
          <w:color w:val="000000"/>
          <w:sz w:val="18"/>
          <w:szCs w:val="18"/>
        </w:rPr>
      </w:pPr>
      <w:r w:rsidRPr="00435B62">
        <w:rPr>
          <w:rFonts w:asciiTheme="minorHAnsi" w:hAnsiTheme="minorHAnsi" w:cstheme="minorHAnsi"/>
          <w:b/>
          <w:color w:val="000000"/>
          <w:sz w:val="18"/>
          <w:szCs w:val="18"/>
        </w:rPr>
        <w:t>Z uwagi na powyższe wnosimy o modyfikację wymogu do brzmienia umowy § 3 pkt. 1 oraz 4-6:</w:t>
      </w:r>
    </w:p>
    <w:p w:rsidR="00435B62" w:rsidRPr="00435B62" w:rsidRDefault="00435B62" w:rsidP="00435B62">
      <w:pPr>
        <w:pStyle w:val="Akapitzlist"/>
        <w:autoSpaceDE w:val="0"/>
        <w:autoSpaceDN w:val="0"/>
        <w:adjustRightInd w:val="0"/>
        <w:spacing w:after="120"/>
        <w:ind w:left="284"/>
        <w:jc w:val="both"/>
        <w:rPr>
          <w:rFonts w:asciiTheme="minorHAnsi" w:hAnsiTheme="minorHAnsi" w:cstheme="minorHAnsi"/>
          <w:color w:val="000000"/>
          <w:sz w:val="18"/>
          <w:szCs w:val="18"/>
        </w:rPr>
      </w:pPr>
    </w:p>
    <w:p w:rsidR="00435B62" w:rsidRPr="00435B62" w:rsidRDefault="00435B62" w:rsidP="00435B62">
      <w:pPr>
        <w:autoSpaceDE w:val="0"/>
        <w:autoSpaceDN w:val="0"/>
        <w:adjustRightInd w:val="0"/>
        <w:spacing w:after="120"/>
        <w:jc w:val="both"/>
        <w:rPr>
          <w:rFonts w:cstheme="minorHAnsi"/>
          <w:color w:val="000000"/>
          <w:sz w:val="18"/>
          <w:szCs w:val="18"/>
        </w:rPr>
      </w:pPr>
      <w:r w:rsidRPr="00435B62">
        <w:rPr>
          <w:rFonts w:cstheme="minorHAnsi"/>
          <w:color w:val="000000"/>
          <w:sz w:val="18"/>
          <w:szCs w:val="18"/>
        </w:rPr>
        <w:t xml:space="preserve">1.Wykonawca zobowiązany jest dostarczyć, zainstalować i uruchomić sprzęt oraz przeprowadzić jednodniowe szkolenie podstawowe personelu nie później niż w ciągu max. 130 dni kalendarzowych od dnia z podpisania umowy. Dzień podpisania umowy nie jest wliczany do terminu realizacji zamówienia. </w:t>
      </w:r>
    </w:p>
    <w:p w:rsidR="00435B62" w:rsidRPr="00435B62" w:rsidRDefault="00435B62" w:rsidP="00435B62">
      <w:pPr>
        <w:pStyle w:val="Akapitzlist"/>
        <w:autoSpaceDE w:val="0"/>
        <w:autoSpaceDN w:val="0"/>
        <w:adjustRightInd w:val="0"/>
        <w:spacing w:after="120"/>
        <w:ind w:left="284"/>
        <w:jc w:val="both"/>
        <w:rPr>
          <w:rFonts w:asciiTheme="minorHAnsi" w:hAnsiTheme="minorHAnsi" w:cstheme="minorHAnsi"/>
          <w:color w:val="000000"/>
          <w:sz w:val="18"/>
          <w:szCs w:val="18"/>
        </w:rPr>
      </w:pPr>
      <w:r w:rsidRPr="00435B62">
        <w:rPr>
          <w:rFonts w:asciiTheme="minorHAnsi" w:hAnsiTheme="minorHAnsi" w:cstheme="minorHAnsi"/>
          <w:color w:val="000000"/>
          <w:sz w:val="18"/>
          <w:szCs w:val="18"/>
        </w:rPr>
        <w:t>Etap I ( wykonanie prac adaptacyjnych niezbędnych do instalacji sprzętu) do 100 dni kalendarzowych od daty podpisania umowy.</w:t>
      </w:r>
    </w:p>
    <w:p w:rsidR="00435B62" w:rsidRPr="00435B62" w:rsidRDefault="00435B62" w:rsidP="00435B62">
      <w:pPr>
        <w:pStyle w:val="Akapitzlist"/>
        <w:autoSpaceDE w:val="0"/>
        <w:autoSpaceDN w:val="0"/>
        <w:adjustRightInd w:val="0"/>
        <w:spacing w:after="120"/>
        <w:ind w:left="284"/>
        <w:jc w:val="both"/>
        <w:rPr>
          <w:rFonts w:asciiTheme="minorHAnsi" w:hAnsiTheme="minorHAnsi" w:cstheme="minorHAnsi"/>
          <w:color w:val="000000"/>
          <w:sz w:val="18"/>
          <w:szCs w:val="18"/>
        </w:rPr>
      </w:pPr>
      <w:r w:rsidRPr="00435B62">
        <w:rPr>
          <w:rFonts w:asciiTheme="minorHAnsi" w:hAnsiTheme="minorHAnsi" w:cstheme="minorHAnsi"/>
          <w:color w:val="000000"/>
          <w:sz w:val="18"/>
          <w:szCs w:val="18"/>
        </w:rPr>
        <w:t xml:space="preserve">Etap II (dostawa sprzętu, dokończenie ewentualnych prac adaptacyjnych, integracja z serwerem PACS, konfiguracja sieciowa, uruchomienie sprzętu oraz szkolenie podstawowe) do 30 dni kalendarzowych, liczone od daty zakończenia Etapu 1. </w:t>
      </w:r>
    </w:p>
    <w:p w:rsidR="00435B62" w:rsidRPr="00435B62" w:rsidRDefault="00435B62" w:rsidP="00435B62">
      <w:pPr>
        <w:pStyle w:val="Akapitzlist"/>
        <w:autoSpaceDE w:val="0"/>
        <w:autoSpaceDN w:val="0"/>
        <w:adjustRightInd w:val="0"/>
        <w:spacing w:after="120"/>
        <w:ind w:left="284"/>
        <w:jc w:val="both"/>
        <w:rPr>
          <w:rFonts w:asciiTheme="minorHAnsi" w:hAnsiTheme="minorHAnsi" w:cstheme="minorHAnsi"/>
          <w:color w:val="000000"/>
          <w:sz w:val="18"/>
          <w:szCs w:val="18"/>
        </w:rPr>
      </w:pPr>
    </w:p>
    <w:p w:rsidR="00435B62" w:rsidRPr="00435B62" w:rsidRDefault="00435B62" w:rsidP="00435B62">
      <w:pPr>
        <w:pStyle w:val="Akapitzlist"/>
        <w:autoSpaceDE w:val="0"/>
        <w:autoSpaceDN w:val="0"/>
        <w:adjustRightInd w:val="0"/>
        <w:spacing w:after="120"/>
        <w:ind w:left="284"/>
        <w:jc w:val="both"/>
        <w:rPr>
          <w:rFonts w:asciiTheme="minorHAnsi" w:hAnsiTheme="minorHAnsi" w:cstheme="minorHAnsi"/>
          <w:color w:val="000000"/>
          <w:sz w:val="18"/>
          <w:szCs w:val="18"/>
        </w:rPr>
      </w:pPr>
      <w:r w:rsidRPr="00435B62">
        <w:rPr>
          <w:rFonts w:asciiTheme="minorHAnsi" w:hAnsiTheme="minorHAnsi" w:cstheme="minorHAnsi"/>
          <w:color w:val="000000"/>
          <w:sz w:val="18"/>
          <w:szCs w:val="18"/>
        </w:rPr>
        <w:t>4. Wykonawca zobowiązany jest wykonać prace z Etapu I, to jest:</w:t>
      </w:r>
    </w:p>
    <w:p w:rsidR="00435B62" w:rsidRPr="00435B62" w:rsidRDefault="00435B62" w:rsidP="00435B62">
      <w:pPr>
        <w:pStyle w:val="Akapitzlist"/>
        <w:autoSpaceDE w:val="0"/>
        <w:autoSpaceDN w:val="0"/>
        <w:adjustRightInd w:val="0"/>
        <w:spacing w:after="120"/>
        <w:ind w:left="284"/>
        <w:jc w:val="both"/>
        <w:rPr>
          <w:rFonts w:asciiTheme="minorHAnsi" w:hAnsiTheme="minorHAnsi" w:cstheme="minorHAnsi"/>
          <w:color w:val="000000"/>
          <w:sz w:val="18"/>
          <w:szCs w:val="18"/>
        </w:rPr>
      </w:pPr>
      <w:r w:rsidRPr="00435B62">
        <w:rPr>
          <w:rFonts w:asciiTheme="minorHAnsi" w:hAnsiTheme="minorHAnsi" w:cstheme="minorHAnsi"/>
          <w:color w:val="000000"/>
          <w:sz w:val="18"/>
          <w:szCs w:val="18"/>
        </w:rPr>
        <w:t xml:space="preserve">a) dokonać demontażu i utylizacji starego urządzenia, </w:t>
      </w:r>
    </w:p>
    <w:p w:rsidR="00435B62" w:rsidRPr="00435B62" w:rsidRDefault="00435B62" w:rsidP="00435B62">
      <w:pPr>
        <w:pStyle w:val="Akapitzlist"/>
        <w:autoSpaceDE w:val="0"/>
        <w:autoSpaceDN w:val="0"/>
        <w:adjustRightInd w:val="0"/>
        <w:spacing w:after="120"/>
        <w:ind w:left="284"/>
        <w:jc w:val="both"/>
        <w:rPr>
          <w:rFonts w:asciiTheme="minorHAnsi" w:hAnsiTheme="minorHAnsi" w:cstheme="minorHAnsi"/>
          <w:color w:val="000000"/>
          <w:sz w:val="18"/>
          <w:szCs w:val="18"/>
        </w:rPr>
      </w:pPr>
      <w:r w:rsidRPr="00435B62">
        <w:rPr>
          <w:rFonts w:asciiTheme="minorHAnsi" w:hAnsiTheme="minorHAnsi" w:cstheme="minorHAnsi"/>
          <w:color w:val="000000"/>
          <w:sz w:val="18"/>
          <w:szCs w:val="18"/>
        </w:rPr>
        <w:t xml:space="preserve">b) w pomieszczeniach wskazanych przez Zamawiającego wykonać prace adaptacyjne szczegółowo opisane w załączniku nr 2.1. do SWZ, które są niezbędne do instalacji sprzętu, </w:t>
      </w:r>
    </w:p>
    <w:p w:rsidR="00435B62" w:rsidRPr="00435B62" w:rsidRDefault="00435B62" w:rsidP="00435B62">
      <w:pPr>
        <w:pStyle w:val="Akapitzlist"/>
        <w:autoSpaceDE w:val="0"/>
        <w:autoSpaceDN w:val="0"/>
        <w:adjustRightInd w:val="0"/>
        <w:spacing w:after="120"/>
        <w:ind w:left="284"/>
        <w:jc w:val="both"/>
        <w:rPr>
          <w:rFonts w:asciiTheme="minorHAnsi" w:hAnsiTheme="minorHAnsi" w:cstheme="minorHAnsi"/>
          <w:color w:val="000000"/>
          <w:sz w:val="18"/>
          <w:szCs w:val="18"/>
        </w:rPr>
      </w:pPr>
      <w:r w:rsidRPr="00435B62">
        <w:rPr>
          <w:rFonts w:asciiTheme="minorHAnsi" w:hAnsiTheme="minorHAnsi" w:cstheme="minorHAnsi"/>
          <w:color w:val="000000"/>
          <w:sz w:val="18"/>
          <w:szCs w:val="18"/>
        </w:rPr>
        <w:t>c) wykonać i dostarczyć projekt osłon stałych. Złożenie projektu do Sanepidu leży po stronie Zamawiającego. Odpowiedzialność za wszelkie uwagi wskazane przez Sanepid i konieczne do wprowadzenia w projekcie zmiany spoczywają na Wykonawcy.</w:t>
      </w:r>
    </w:p>
    <w:p w:rsidR="00435B62" w:rsidRPr="00435B62" w:rsidRDefault="00435B62" w:rsidP="00435B62">
      <w:pPr>
        <w:pStyle w:val="Akapitzlist"/>
        <w:autoSpaceDE w:val="0"/>
        <w:autoSpaceDN w:val="0"/>
        <w:adjustRightInd w:val="0"/>
        <w:spacing w:after="120"/>
        <w:ind w:left="284"/>
        <w:jc w:val="both"/>
        <w:rPr>
          <w:rFonts w:asciiTheme="minorHAnsi" w:hAnsiTheme="minorHAnsi" w:cstheme="minorHAnsi"/>
          <w:strike/>
          <w:color w:val="000000"/>
          <w:sz w:val="18"/>
          <w:szCs w:val="18"/>
        </w:rPr>
      </w:pPr>
    </w:p>
    <w:p w:rsidR="00435B62" w:rsidRPr="00435B62" w:rsidRDefault="00435B62" w:rsidP="00435B62">
      <w:pPr>
        <w:pStyle w:val="Akapitzlist"/>
        <w:autoSpaceDE w:val="0"/>
        <w:autoSpaceDN w:val="0"/>
        <w:adjustRightInd w:val="0"/>
        <w:spacing w:after="120"/>
        <w:ind w:left="284"/>
        <w:jc w:val="both"/>
        <w:rPr>
          <w:rFonts w:asciiTheme="minorHAnsi" w:hAnsiTheme="minorHAnsi" w:cstheme="minorHAnsi"/>
          <w:color w:val="000000"/>
          <w:sz w:val="18"/>
          <w:szCs w:val="18"/>
          <w:u w:val="single"/>
        </w:rPr>
      </w:pPr>
      <w:r w:rsidRPr="00435B62">
        <w:rPr>
          <w:rFonts w:asciiTheme="minorHAnsi" w:hAnsiTheme="minorHAnsi" w:cstheme="minorHAnsi"/>
          <w:strike/>
          <w:color w:val="000000"/>
          <w:sz w:val="18"/>
          <w:szCs w:val="18"/>
        </w:rPr>
        <w:t xml:space="preserve">5. Po dostarczeniu sprzętu Zamawiający dokona protokolarnego odbioru sprzętu. </w:t>
      </w:r>
      <w:r w:rsidRPr="00435B62">
        <w:rPr>
          <w:rFonts w:asciiTheme="minorHAnsi" w:hAnsiTheme="minorHAnsi" w:cstheme="minorHAnsi"/>
          <w:color w:val="000000"/>
          <w:sz w:val="18"/>
          <w:szCs w:val="18"/>
        </w:rPr>
        <w:t>(</w:t>
      </w:r>
      <w:r w:rsidRPr="00435B62">
        <w:rPr>
          <w:rFonts w:asciiTheme="minorHAnsi" w:hAnsiTheme="minorHAnsi" w:cstheme="minorHAnsi"/>
          <w:color w:val="000000"/>
          <w:sz w:val="18"/>
          <w:szCs w:val="18"/>
          <w:u w:val="single"/>
        </w:rPr>
        <w:t>wnosimy o usunięcie i uwzględnienie w zapisie pkt. 6a)</w:t>
      </w:r>
    </w:p>
    <w:p w:rsidR="00435B62" w:rsidRPr="00435B62" w:rsidRDefault="00435B62" w:rsidP="00435B62">
      <w:pPr>
        <w:pStyle w:val="Akapitzlist"/>
        <w:autoSpaceDE w:val="0"/>
        <w:autoSpaceDN w:val="0"/>
        <w:adjustRightInd w:val="0"/>
        <w:spacing w:after="120"/>
        <w:ind w:left="284"/>
        <w:jc w:val="both"/>
        <w:rPr>
          <w:rFonts w:asciiTheme="minorHAnsi" w:hAnsiTheme="minorHAnsi" w:cstheme="minorHAnsi"/>
          <w:color w:val="000000"/>
          <w:sz w:val="18"/>
          <w:szCs w:val="18"/>
        </w:rPr>
      </w:pPr>
    </w:p>
    <w:p w:rsidR="00435B62" w:rsidRPr="00435B62" w:rsidRDefault="00435B62" w:rsidP="00435B62">
      <w:pPr>
        <w:pStyle w:val="Akapitzlist"/>
        <w:autoSpaceDE w:val="0"/>
        <w:autoSpaceDN w:val="0"/>
        <w:adjustRightInd w:val="0"/>
        <w:spacing w:after="120"/>
        <w:ind w:left="284"/>
        <w:jc w:val="both"/>
        <w:rPr>
          <w:rFonts w:asciiTheme="minorHAnsi" w:hAnsiTheme="minorHAnsi" w:cstheme="minorHAnsi"/>
          <w:color w:val="000000"/>
          <w:sz w:val="18"/>
          <w:szCs w:val="18"/>
        </w:rPr>
      </w:pPr>
      <w:r w:rsidRPr="00435B62">
        <w:rPr>
          <w:rFonts w:asciiTheme="minorHAnsi" w:hAnsiTheme="minorHAnsi" w:cstheme="minorHAnsi"/>
          <w:color w:val="000000"/>
          <w:sz w:val="18"/>
          <w:szCs w:val="18"/>
        </w:rPr>
        <w:t xml:space="preserve">5 </w:t>
      </w:r>
      <w:r w:rsidRPr="00435B62">
        <w:rPr>
          <w:rFonts w:asciiTheme="minorHAnsi" w:hAnsiTheme="minorHAnsi" w:cstheme="minorHAnsi"/>
          <w:strike/>
          <w:color w:val="000000"/>
          <w:sz w:val="18"/>
          <w:szCs w:val="18"/>
        </w:rPr>
        <w:t>6</w:t>
      </w:r>
      <w:r w:rsidRPr="00435B62">
        <w:rPr>
          <w:rFonts w:asciiTheme="minorHAnsi" w:hAnsiTheme="minorHAnsi" w:cstheme="minorHAnsi"/>
          <w:color w:val="000000"/>
          <w:sz w:val="18"/>
          <w:szCs w:val="18"/>
        </w:rPr>
        <w:t>. W następnej kolejności Wykonawca zobowiązany jest wykonać prace z Etapu II, to jest:</w:t>
      </w:r>
    </w:p>
    <w:p w:rsidR="00435B62" w:rsidRPr="00435B62" w:rsidRDefault="00435B62" w:rsidP="00435B62">
      <w:pPr>
        <w:pStyle w:val="Akapitzlist"/>
        <w:autoSpaceDE w:val="0"/>
        <w:autoSpaceDN w:val="0"/>
        <w:adjustRightInd w:val="0"/>
        <w:spacing w:after="120"/>
        <w:ind w:left="284"/>
        <w:jc w:val="both"/>
        <w:rPr>
          <w:rFonts w:asciiTheme="minorHAnsi" w:hAnsiTheme="minorHAnsi" w:cstheme="minorHAnsi"/>
          <w:color w:val="000000"/>
          <w:sz w:val="18"/>
          <w:szCs w:val="18"/>
        </w:rPr>
      </w:pPr>
      <w:r w:rsidRPr="00435B62">
        <w:rPr>
          <w:rFonts w:asciiTheme="minorHAnsi" w:hAnsiTheme="minorHAnsi" w:cstheme="minorHAnsi"/>
          <w:color w:val="000000"/>
          <w:sz w:val="18"/>
          <w:szCs w:val="18"/>
        </w:rPr>
        <w:t>a)  dostarczyć aparat RTG ogólnodiagnostyczny cyfrowy z systemem rejestracji dawki (Po dostarczeniu sprzętu Zamawiający dokona protokolarnego odbioru sprzętu.)</w:t>
      </w:r>
    </w:p>
    <w:p w:rsidR="00435B62" w:rsidRPr="00435B62" w:rsidRDefault="00435B62" w:rsidP="00435B62">
      <w:pPr>
        <w:pStyle w:val="Akapitzlist"/>
        <w:autoSpaceDE w:val="0"/>
        <w:autoSpaceDN w:val="0"/>
        <w:adjustRightInd w:val="0"/>
        <w:spacing w:after="120"/>
        <w:ind w:left="284"/>
        <w:jc w:val="both"/>
        <w:rPr>
          <w:rFonts w:asciiTheme="minorHAnsi" w:hAnsiTheme="minorHAnsi" w:cstheme="minorHAnsi"/>
          <w:color w:val="000000"/>
          <w:sz w:val="18"/>
          <w:szCs w:val="18"/>
        </w:rPr>
      </w:pPr>
      <w:r w:rsidRPr="00435B62">
        <w:rPr>
          <w:rFonts w:asciiTheme="minorHAnsi" w:hAnsiTheme="minorHAnsi" w:cstheme="minorHAnsi"/>
          <w:color w:val="000000"/>
          <w:sz w:val="18"/>
          <w:szCs w:val="18"/>
        </w:rPr>
        <w:t>b)zamontować i uruchomić sprzęt w pomieszczeniach wskazanych przez Zamawiającego. Wykonawca zobowiązany jest wykonać wszelkie prace instalacyjne, o ile wykonanie takich prac jest konieczne w związku z usytuowaniem sprzętu i wymaganiami określonymi w instrukcji instalacyjnej producenta sprzętu,</w:t>
      </w:r>
    </w:p>
    <w:p w:rsidR="00435B62" w:rsidRPr="00435B62" w:rsidRDefault="00435B62" w:rsidP="00435B62">
      <w:pPr>
        <w:pStyle w:val="Akapitzlist"/>
        <w:autoSpaceDE w:val="0"/>
        <w:autoSpaceDN w:val="0"/>
        <w:adjustRightInd w:val="0"/>
        <w:spacing w:after="120"/>
        <w:ind w:left="284"/>
        <w:jc w:val="both"/>
        <w:rPr>
          <w:rFonts w:asciiTheme="minorHAnsi" w:hAnsiTheme="minorHAnsi" w:cstheme="minorHAnsi"/>
          <w:color w:val="000000"/>
          <w:sz w:val="18"/>
          <w:szCs w:val="18"/>
        </w:rPr>
      </w:pPr>
      <w:r w:rsidRPr="00435B62">
        <w:rPr>
          <w:rFonts w:asciiTheme="minorHAnsi" w:hAnsiTheme="minorHAnsi" w:cstheme="minorHAnsi"/>
          <w:color w:val="000000"/>
          <w:sz w:val="18"/>
          <w:szCs w:val="18"/>
        </w:rPr>
        <w:t>c) dokończyć ewentualne prace wykończeniowe adaptacyjne,</w:t>
      </w:r>
    </w:p>
    <w:p w:rsidR="00435B62" w:rsidRPr="00435B62" w:rsidRDefault="00435B62" w:rsidP="00435B62">
      <w:pPr>
        <w:pStyle w:val="Akapitzlist"/>
        <w:autoSpaceDE w:val="0"/>
        <w:autoSpaceDN w:val="0"/>
        <w:adjustRightInd w:val="0"/>
        <w:spacing w:after="120"/>
        <w:ind w:left="284"/>
        <w:jc w:val="both"/>
        <w:rPr>
          <w:rFonts w:asciiTheme="minorHAnsi" w:hAnsiTheme="minorHAnsi" w:cstheme="minorHAnsi"/>
          <w:color w:val="000000"/>
          <w:sz w:val="18"/>
          <w:szCs w:val="18"/>
        </w:rPr>
      </w:pPr>
      <w:r w:rsidRPr="00435B62">
        <w:rPr>
          <w:rFonts w:asciiTheme="minorHAnsi" w:hAnsiTheme="minorHAnsi" w:cstheme="minorHAnsi"/>
          <w:color w:val="000000"/>
          <w:sz w:val="18"/>
          <w:szCs w:val="18"/>
        </w:rPr>
        <w:t>d) zainstalować i uruchomić systemu rejestracji dawki oraz integracja z serwerem RIS/PACS,</w:t>
      </w:r>
    </w:p>
    <w:p w:rsidR="00435B62" w:rsidRPr="00435B62" w:rsidRDefault="00435B62" w:rsidP="00435B62">
      <w:pPr>
        <w:pStyle w:val="Akapitzlist"/>
        <w:autoSpaceDE w:val="0"/>
        <w:autoSpaceDN w:val="0"/>
        <w:adjustRightInd w:val="0"/>
        <w:spacing w:after="120"/>
        <w:ind w:left="284"/>
        <w:jc w:val="both"/>
        <w:rPr>
          <w:rFonts w:asciiTheme="minorHAnsi" w:hAnsiTheme="minorHAnsi" w:cstheme="minorHAnsi"/>
          <w:color w:val="000000"/>
          <w:sz w:val="18"/>
          <w:szCs w:val="18"/>
        </w:rPr>
      </w:pPr>
      <w:r w:rsidRPr="00435B62">
        <w:rPr>
          <w:rFonts w:asciiTheme="minorHAnsi" w:hAnsiTheme="minorHAnsi" w:cstheme="minorHAnsi"/>
          <w:color w:val="000000"/>
          <w:sz w:val="18"/>
          <w:szCs w:val="18"/>
        </w:rPr>
        <w:t>e) dokonać konfiguracji sieciowej,</w:t>
      </w:r>
    </w:p>
    <w:p w:rsidR="00435B62" w:rsidRPr="00435B62" w:rsidRDefault="00435B62" w:rsidP="00435B62">
      <w:pPr>
        <w:pStyle w:val="Akapitzlist"/>
        <w:autoSpaceDE w:val="0"/>
        <w:autoSpaceDN w:val="0"/>
        <w:adjustRightInd w:val="0"/>
        <w:spacing w:after="120"/>
        <w:ind w:left="284"/>
        <w:jc w:val="both"/>
        <w:rPr>
          <w:rFonts w:asciiTheme="minorHAnsi" w:hAnsiTheme="minorHAnsi" w:cstheme="minorHAnsi"/>
          <w:color w:val="000000"/>
          <w:sz w:val="18"/>
          <w:szCs w:val="18"/>
        </w:rPr>
      </w:pPr>
      <w:r w:rsidRPr="00435B62">
        <w:rPr>
          <w:rFonts w:asciiTheme="minorHAnsi" w:hAnsiTheme="minorHAnsi" w:cstheme="minorHAnsi"/>
          <w:color w:val="000000"/>
          <w:sz w:val="18"/>
          <w:szCs w:val="18"/>
        </w:rPr>
        <w:t>f) wykonać testy odbiorcze (akceptacyjne) i specjalistyczne wraz z dostarczeniem sprawozdań z testów.</w:t>
      </w:r>
    </w:p>
    <w:p w:rsidR="00435B62" w:rsidRPr="00435B62" w:rsidRDefault="00435B62" w:rsidP="00435B62">
      <w:pPr>
        <w:pStyle w:val="Akapitzlist"/>
        <w:autoSpaceDE w:val="0"/>
        <w:autoSpaceDN w:val="0"/>
        <w:adjustRightInd w:val="0"/>
        <w:spacing w:after="120"/>
        <w:ind w:left="284"/>
        <w:jc w:val="both"/>
        <w:rPr>
          <w:rFonts w:asciiTheme="minorHAnsi" w:hAnsiTheme="minorHAnsi" w:cstheme="minorHAnsi"/>
          <w:color w:val="000000"/>
          <w:sz w:val="18"/>
          <w:szCs w:val="18"/>
        </w:rPr>
      </w:pPr>
    </w:p>
    <w:p w:rsidR="00435B62" w:rsidRPr="00435B62" w:rsidRDefault="00435B62" w:rsidP="00435B62">
      <w:pPr>
        <w:pStyle w:val="Akapitzlist"/>
        <w:autoSpaceDE w:val="0"/>
        <w:autoSpaceDN w:val="0"/>
        <w:adjustRightInd w:val="0"/>
        <w:spacing w:after="120"/>
        <w:ind w:left="284"/>
        <w:jc w:val="both"/>
        <w:rPr>
          <w:rFonts w:asciiTheme="minorHAnsi" w:hAnsiTheme="minorHAnsi" w:cstheme="minorHAnsi"/>
          <w:color w:val="000000"/>
          <w:sz w:val="18"/>
          <w:szCs w:val="18"/>
        </w:rPr>
      </w:pPr>
      <w:r w:rsidRPr="00435B62">
        <w:rPr>
          <w:rFonts w:asciiTheme="minorHAnsi" w:hAnsiTheme="minorHAnsi" w:cstheme="minorHAnsi"/>
          <w:color w:val="000000"/>
          <w:sz w:val="18"/>
          <w:szCs w:val="18"/>
        </w:rPr>
        <w:t>Odp. Zamawiający nie wyraża zgody na wprowadzenie zmian do umowy</w:t>
      </w:r>
      <w:r w:rsidRPr="00435B62">
        <w:rPr>
          <w:rFonts w:asciiTheme="minorHAnsi" w:hAnsiTheme="minorHAnsi" w:cstheme="minorHAnsi"/>
          <w:sz w:val="18"/>
          <w:szCs w:val="18"/>
        </w:rPr>
        <w:t>.</w:t>
      </w:r>
    </w:p>
    <w:p w:rsidR="00435B62" w:rsidRPr="00435B62" w:rsidRDefault="00435B62" w:rsidP="00435B62">
      <w:pPr>
        <w:pStyle w:val="Akapitzlist"/>
        <w:autoSpaceDE w:val="0"/>
        <w:autoSpaceDN w:val="0"/>
        <w:adjustRightInd w:val="0"/>
        <w:spacing w:after="120"/>
        <w:ind w:left="284"/>
        <w:jc w:val="both"/>
        <w:rPr>
          <w:rFonts w:asciiTheme="minorHAnsi" w:hAnsiTheme="minorHAnsi" w:cstheme="minorHAnsi"/>
          <w:color w:val="000000"/>
          <w:sz w:val="18"/>
          <w:szCs w:val="18"/>
        </w:rPr>
      </w:pPr>
    </w:p>
    <w:p w:rsidR="00435B62" w:rsidRPr="00435B62" w:rsidRDefault="00435B62" w:rsidP="00435B62">
      <w:pPr>
        <w:pStyle w:val="Akapitzlist"/>
        <w:autoSpaceDE w:val="0"/>
        <w:autoSpaceDN w:val="0"/>
        <w:adjustRightInd w:val="0"/>
        <w:spacing w:after="120"/>
        <w:ind w:left="284"/>
        <w:jc w:val="both"/>
        <w:rPr>
          <w:rFonts w:asciiTheme="minorHAnsi" w:hAnsiTheme="minorHAnsi" w:cstheme="minorHAnsi"/>
          <w:color w:val="000000"/>
          <w:sz w:val="18"/>
          <w:szCs w:val="18"/>
        </w:rPr>
      </w:pPr>
    </w:p>
    <w:p w:rsidR="00435B62" w:rsidRPr="00435B62" w:rsidRDefault="00435B62" w:rsidP="00435B62">
      <w:pPr>
        <w:pStyle w:val="Akapitzlist"/>
        <w:autoSpaceDE w:val="0"/>
        <w:autoSpaceDN w:val="0"/>
        <w:adjustRightInd w:val="0"/>
        <w:spacing w:after="120"/>
        <w:ind w:left="0"/>
        <w:jc w:val="both"/>
        <w:rPr>
          <w:rFonts w:asciiTheme="minorHAnsi" w:hAnsiTheme="minorHAnsi" w:cstheme="minorHAnsi"/>
          <w:color w:val="000000"/>
          <w:sz w:val="18"/>
          <w:szCs w:val="18"/>
        </w:rPr>
      </w:pPr>
      <w:r w:rsidRPr="00435B62">
        <w:rPr>
          <w:rFonts w:asciiTheme="minorHAnsi" w:hAnsiTheme="minorHAnsi" w:cstheme="minorHAnsi"/>
          <w:b/>
          <w:bCs/>
          <w:sz w:val="18"/>
          <w:szCs w:val="18"/>
        </w:rPr>
        <w:t>Pytanie</w:t>
      </w:r>
      <w:r w:rsidRPr="00435B62">
        <w:rPr>
          <w:rFonts w:asciiTheme="minorHAnsi" w:hAnsiTheme="minorHAnsi" w:cstheme="minorHAnsi"/>
          <w:b/>
          <w:color w:val="000000"/>
          <w:sz w:val="18"/>
          <w:szCs w:val="18"/>
        </w:rPr>
        <w:t xml:space="preserve"> 66. </w:t>
      </w:r>
      <w:r w:rsidRPr="00435B62">
        <w:rPr>
          <w:rFonts w:asciiTheme="minorHAnsi" w:hAnsiTheme="minorHAnsi" w:cstheme="minorHAnsi"/>
          <w:color w:val="000000"/>
          <w:sz w:val="18"/>
          <w:szCs w:val="18"/>
        </w:rPr>
        <w:t xml:space="preserve">Czy na potrzeby realizacji usług wdrożeniowych, aplikacyjnych, przeglądowych i utrzymaniowych aparatu DR Zamawiający wyrazi zgodę na zestawienie bezpiecznego szyfrowanego dostępu zdalnego do aparatu DR z systemu obsługi serwisowej utrzymywanego przez producenta aparatu DR przy zachowaniu najwyższych standardów bezpieczeństwa? Specyfikacja rozwiązania technicznego zostałaby przedstawiona przez Wykonawcę do ostatecznej weryfikacji i akceptacji przez Zamawiającego. Rozwiązanie takie zapewnia szybką realizację wszelkich zadań wynikających z realizacji umowy oraz zleconych przez Zamawiającego niewymagających bezpośredniego dostępu do aparatu (np. modyfikacje użytkowe i aplikacyjne oprogramowania, aktualizacja wersji oprogramowania do bieżącej, analiza logów, zebranie informacji diagnostycznych przed wizytą serwisową na miejscu </w:t>
      </w:r>
      <w:proofErr w:type="spellStart"/>
      <w:r w:rsidRPr="00435B62">
        <w:rPr>
          <w:rFonts w:asciiTheme="minorHAnsi" w:hAnsiTheme="minorHAnsi" w:cstheme="minorHAnsi"/>
          <w:color w:val="000000"/>
          <w:sz w:val="18"/>
          <w:szCs w:val="18"/>
        </w:rPr>
        <w:t>itp</w:t>
      </w:r>
      <w:proofErr w:type="spellEnd"/>
      <w:r w:rsidRPr="00435B62">
        <w:rPr>
          <w:rFonts w:asciiTheme="minorHAnsi" w:hAnsiTheme="minorHAnsi" w:cstheme="minorHAnsi"/>
          <w:color w:val="000000"/>
          <w:sz w:val="18"/>
          <w:szCs w:val="18"/>
        </w:rPr>
        <w:t>).</w:t>
      </w:r>
    </w:p>
    <w:p w:rsidR="00435B62" w:rsidRPr="00435B62" w:rsidRDefault="00435B62" w:rsidP="00435B62">
      <w:pPr>
        <w:autoSpaceDE w:val="0"/>
        <w:autoSpaceDN w:val="0"/>
        <w:adjustRightInd w:val="0"/>
        <w:contextualSpacing/>
        <w:jc w:val="both"/>
        <w:rPr>
          <w:rFonts w:cstheme="minorHAnsi"/>
          <w:color w:val="000000"/>
          <w:sz w:val="18"/>
          <w:szCs w:val="18"/>
        </w:rPr>
      </w:pPr>
      <w:r w:rsidRPr="00435B62">
        <w:rPr>
          <w:rFonts w:cstheme="minorHAnsi"/>
          <w:color w:val="000000"/>
          <w:sz w:val="18"/>
          <w:szCs w:val="18"/>
        </w:rPr>
        <w:t>Odp. Zamawiający potwierdza</w:t>
      </w:r>
    </w:p>
    <w:p w:rsidR="00435B62" w:rsidRPr="00435B62" w:rsidRDefault="00435B62" w:rsidP="00435B62">
      <w:pPr>
        <w:pStyle w:val="Akapitzlist"/>
        <w:autoSpaceDE w:val="0"/>
        <w:autoSpaceDN w:val="0"/>
        <w:adjustRightInd w:val="0"/>
        <w:ind w:left="0"/>
        <w:jc w:val="both"/>
        <w:rPr>
          <w:rFonts w:asciiTheme="minorHAnsi" w:hAnsiTheme="minorHAnsi" w:cstheme="minorHAnsi"/>
          <w:b/>
          <w:bCs/>
          <w:sz w:val="18"/>
          <w:szCs w:val="18"/>
        </w:rPr>
      </w:pPr>
    </w:p>
    <w:p w:rsidR="00435B62" w:rsidRPr="00435B62" w:rsidRDefault="00435B62" w:rsidP="00435B62">
      <w:pPr>
        <w:pStyle w:val="Akapitzlist"/>
        <w:autoSpaceDE w:val="0"/>
        <w:autoSpaceDN w:val="0"/>
        <w:adjustRightInd w:val="0"/>
        <w:ind w:left="0"/>
        <w:jc w:val="both"/>
        <w:rPr>
          <w:rFonts w:asciiTheme="minorHAnsi" w:hAnsiTheme="minorHAnsi" w:cstheme="minorHAnsi"/>
          <w:color w:val="000000"/>
          <w:sz w:val="18"/>
          <w:szCs w:val="18"/>
        </w:rPr>
      </w:pPr>
      <w:r w:rsidRPr="00435B62">
        <w:rPr>
          <w:rFonts w:asciiTheme="minorHAnsi" w:hAnsiTheme="minorHAnsi" w:cstheme="minorHAnsi"/>
          <w:b/>
          <w:bCs/>
          <w:sz w:val="18"/>
          <w:szCs w:val="18"/>
        </w:rPr>
        <w:lastRenderedPageBreak/>
        <w:t>Pytanie</w:t>
      </w:r>
      <w:r w:rsidRPr="00435B62">
        <w:rPr>
          <w:rFonts w:asciiTheme="minorHAnsi" w:hAnsiTheme="minorHAnsi" w:cstheme="minorHAnsi"/>
          <w:b/>
          <w:color w:val="000000"/>
          <w:sz w:val="18"/>
          <w:szCs w:val="18"/>
        </w:rPr>
        <w:t xml:space="preserve"> 67. </w:t>
      </w:r>
      <w:r w:rsidRPr="00435B62">
        <w:rPr>
          <w:rFonts w:asciiTheme="minorHAnsi" w:hAnsiTheme="minorHAnsi" w:cstheme="minorHAnsi"/>
          <w:color w:val="000000"/>
          <w:sz w:val="18"/>
          <w:szCs w:val="18"/>
        </w:rPr>
        <w:t xml:space="preserve">Prosimy o modyfikację, aby termin realizacji był liczony od dnia akceptacji przez Zamawiającego projektu posadowienia aparatu, a nie od dnia podpisania umowy. Wykonawca przedstawi propozycje do 5 dni roboczych od dnia zawarcia umowy. W praktyce dopiero w momencie wyboru konkretnego projektu posadowienia wykonawca może zamówić konkretną konfigurację systemu u producenta do produkcji na indywidualne zlecenie. </w:t>
      </w:r>
    </w:p>
    <w:p w:rsidR="00435B62" w:rsidRPr="00435B62" w:rsidRDefault="00435B62" w:rsidP="00435B62">
      <w:pPr>
        <w:pStyle w:val="Akapitzlist"/>
        <w:autoSpaceDE w:val="0"/>
        <w:autoSpaceDN w:val="0"/>
        <w:adjustRightInd w:val="0"/>
        <w:jc w:val="both"/>
        <w:rPr>
          <w:rFonts w:asciiTheme="minorHAnsi" w:hAnsiTheme="minorHAnsi" w:cstheme="minorHAnsi"/>
          <w:color w:val="000000"/>
          <w:sz w:val="18"/>
          <w:szCs w:val="18"/>
        </w:rPr>
      </w:pPr>
    </w:p>
    <w:p w:rsidR="00435B62" w:rsidRPr="00435B62" w:rsidRDefault="00435B62" w:rsidP="00435B62">
      <w:pPr>
        <w:pStyle w:val="Akapitzlist"/>
        <w:autoSpaceDE w:val="0"/>
        <w:autoSpaceDN w:val="0"/>
        <w:adjustRightInd w:val="0"/>
        <w:spacing w:after="120"/>
        <w:ind w:left="0"/>
        <w:jc w:val="both"/>
        <w:rPr>
          <w:rFonts w:asciiTheme="minorHAnsi" w:hAnsiTheme="minorHAnsi" w:cstheme="minorHAnsi"/>
          <w:color w:val="000000"/>
          <w:sz w:val="18"/>
          <w:szCs w:val="18"/>
        </w:rPr>
      </w:pPr>
      <w:r w:rsidRPr="00435B62">
        <w:rPr>
          <w:rFonts w:asciiTheme="minorHAnsi" w:hAnsiTheme="minorHAnsi" w:cstheme="minorHAnsi"/>
          <w:color w:val="000000"/>
          <w:sz w:val="18"/>
          <w:szCs w:val="18"/>
        </w:rPr>
        <w:t>Odp. Zamawiający nie wyraża zgody na wprowadzenie zmian do umowy.</w:t>
      </w:r>
    </w:p>
    <w:p w:rsidR="00435B62" w:rsidRPr="00435B62" w:rsidRDefault="00435B62" w:rsidP="00435B62">
      <w:pPr>
        <w:pStyle w:val="Akapitzlist"/>
        <w:autoSpaceDE w:val="0"/>
        <w:autoSpaceDN w:val="0"/>
        <w:adjustRightInd w:val="0"/>
        <w:ind w:left="284"/>
        <w:jc w:val="both"/>
        <w:rPr>
          <w:rFonts w:asciiTheme="minorHAnsi" w:hAnsiTheme="minorHAnsi" w:cstheme="minorHAnsi"/>
          <w:color w:val="000000"/>
          <w:sz w:val="18"/>
          <w:szCs w:val="18"/>
        </w:rPr>
      </w:pPr>
    </w:p>
    <w:p w:rsidR="00435B62" w:rsidRPr="00435B62" w:rsidRDefault="00435B62" w:rsidP="00435B62">
      <w:pPr>
        <w:pStyle w:val="Akapitzlist"/>
        <w:autoSpaceDE w:val="0"/>
        <w:autoSpaceDN w:val="0"/>
        <w:adjustRightInd w:val="0"/>
        <w:ind w:left="0"/>
        <w:jc w:val="both"/>
        <w:rPr>
          <w:rFonts w:asciiTheme="minorHAnsi" w:hAnsiTheme="minorHAnsi" w:cstheme="minorHAnsi"/>
          <w:color w:val="000000"/>
          <w:sz w:val="18"/>
          <w:szCs w:val="18"/>
        </w:rPr>
      </w:pPr>
      <w:r w:rsidRPr="00435B62">
        <w:rPr>
          <w:rFonts w:asciiTheme="minorHAnsi" w:hAnsiTheme="minorHAnsi" w:cstheme="minorHAnsi"/>
          <w:b/>
          <w:bCs/>
          <w:sz w:val="18"/>
          <w:szCs w:val="18"/>
        </w:rPr>
        <w:t>Pytanie</w:t>
      </w:r>
      <w:r w:rsidRPr="00435B62">
        <w:rPr>
          <w:rFonts w:asciiTheme="minorHAnsi" w:hAnsiTheme="minorHAnsi" w:cstheme="minorHAnsi"/>
          <w:b/>
          <w:color w:val="000000"/>
          <w:sz w:val="18"/>
          <w:szCs w:val="18"/>
        </w:rPr>
        <w:t xml:space="preserve"> 68. </w:t>
      </w:r>
      <w:r w:rsidRPr="00435B62">
        <w:rPr>
          <w:rFonts w:asciiTheme="minorHAnsi" w:hAnsiTheme="minorHAnsi" w:cstheme="minorHAnsi"/>
          <w:color w:val="000000"/>
          <w:sz w:val="18"/>
          <w:szCs w:val="18"/>
        </w:rPr>
        <w:t>W zakresie kar umownych – w naszej opinii Zamawiający proponuje kary o rażąco wysokiej wartości (5% za każdy dzień), w zakresie podobnych realizacji niejako przyjętym standardem w sytuacji zwłoki w realizacji przedmiotu umowy są kary na poziomie 0,2%, zaś w nielicznych przypadkach 0,5% wartości. W związku z powyższym wnosimy o zmiarkowanie kary umownej w zakresie określonym w umowie § 9 ust. 1 a) do poziomu 0,5% od wartości zakresu, którego opóźnienie dotyczy. W przypadku terminowej realizacji etapu 1 w naszej ocenie nieuzasadnione jest przy zwłoce w etapie 2 naliczania kary z uwzględnieniem wartości zakresu już terminowo zrealizowanego.</w:t>
      </w:r>
    </w:p>
    <w:p w:rsidR="00435B62" w:rsidRPr="00435B62" w:rsidRDefault="00435B62" w:rsidP="00435B62">
      <w:pPr>
        <w:pStyle w:val="Akapitzlist"/>
        <w:jc w:val="both"/>
        <w:rPr>
          <w:rFonts w:asciiTheme="minorHAnsi" w:hAnsiTheme="minorHAnsi" w:cstheme="minorHAnsi"/>
          <w:color w:val="000000"/>
          <w:sz w:val="18"/>
          <w:szCs w:val="18"/>
        </w:rPr>
      </w:pPr>
    </w:p>
    <w:p w:rsidR="00435B62" w:rsidRPr="00435B62" w:rsidRDefault="00435B62" w:rsidP="00435B62">
      <w:pPr>
        <w:pStyle w:val="Akapitzlist"/>
        <w:autoSpaceDE w:val="0"/>
        <w:autoSpaceDN w:val="0"/>
        <w:adjustRightInd w:val="0"/>
        <w:spacing w:after="120"/>
        <w:ind w:left="0"/>
        <w:jc w:val="both"/>
        <w:rPr>
          <w:rFonts w:asciiTheme="minorHAnsi" w:hAnsiTheme="minorHAnsi" w:cstheme="minorHAnsi"/>
          <w:color w:val="000000"/>
          <w:sz w:val="18"/>
          <w:szCs w:val="18"/>
        </w:rPr>
      </w:pPr>
      <w:r w:rsidRPr="00435B62">
        <w:rPr>
          <w:rFonts w:asciiTheme="minorHAnsi" w:hAnsiTheme="minorHAnsi" w:cstheme="minorHAnsi"/>
          <w:color w:val="000000"/>
          <w:sz w:val="18"/>
          <w:szCs w:val="18"/>
        </w:rPr>
        <w:t xml:space="preserve">Odp. </w:t>
      </w:r>
      <w:r w:rsidRPr="00435B62">
        <w:rPr>
          <w:rFonts w:asciiTheme="minorHAnsi" w:hAnsiTheme="minorHAnsi" w:cstheme="minorHAnsi"/>
          <w:sz w:val="18"/>
          <w:szCs w:val="18"/>
        </w:rPr>
        <w:t xml:space="preserve">Zamawiający nie wyraża zgody, jednocześnie informuje, że dokonuje zmniejszenia kary umownej. </w:t>
      </w:r>
    </w:p>
    <w:p w:rsidR="00435B62" w:rsidRPr="00435B62" w:rsidRDefault="00435B62" w:rsidP="00435B62">
      <w:pPr>
        <w:pStyle w:val="Akapitzlist"/>
        <w:jc w:val="both"/>
        <w:rPr>
          <w:rFonts w:asciiTheme="minorHAnsi" w:hAnsiTheme="minorHAnsi" w:cstheme="minorHAnsi"/>
          <w:color w:val="000000"/>
          <w:sz w:val="18"/>
          <w:szCs w:val="18"/>
        </w:rPr>
      </w:pPr>
    </w:p>
    <w:p w:rsidR="00435B62" w:rsidRPr="00435B62" w:rsidRDefault="00435B62" w:rsidP="00435B62">
      <w:pPr>
        <w:pStyle w:val="Akapitzlist"/>
        <w:autoSpaceDE w:val="0"/>
        <w:autoSpaceDN w:val="0"/>
        <w:adjustRightInd w:val="0"/>
        <w:ind w:left="0"/>
        <w:jc w:val="both"/>
        <w:rPr>
          <w:rFonts w:asciiTheme="minorHAnsi" w:hAnsiTheme="minorHAnsi" w:cstheme="minorHAnsi"/>
          <w:color w:val="000000"/>
          <w:sz w:val="18"/>
          <w:szCs w:val="18"/>
        </w:rPr>
      </w:pPr>
      <w:r w:rsidRPr="00435B62">
        <w:rPr>
          <w:rFonts w:asciiTheme="minorHAnsi" w:hAnsiTheme="minorHAnsi" w:cstheme="minorHAnsi"/>
          <w:b/>
          <w:bCs/>
          <w:sz w:val="18"/>
          <w:szCs w:val="18"/>
        </w:rPr>
        <w:t>Pytanie</w:t>
      </w:r>
      <w:r w:rsidRPr="00435B62">
        <w:rPr>
          <w:rFonts w:asciiTheme="minorHAnsi" w:hAnsiTheme="minorHAnsi" w:cstheme="minorHAnsi"/>
          <w:b/>
          <w:color w:val="000000"/>
          <w:sz w:val="18"/>
          <w:szCs w:val="18"/>
        </w:rPr>
        <w:t xml:space="preserve"> 69. </w:t>
      </w:r>
      <w:r w:rsidRPr="00435B62">
        <w:rPr>
          <w:rFonts w:asciiTheme="minorHAnsi" w:hAnsiTheme="minorHAnsi" w:cstheme="minorHAnsi"/>
          <w:color w:val="000000"/>
          <w:sz w:val="18"/>
          <w:szCs w:val="18"/>
        </w:rPr>
        <w:t>W zakresie kar umownych – z uwagi na etapowanie realizacji wnosimy, aby kary umowne określone w 9 ust. 1 a) naliczane były od wartości zakresu etapu którego opóźnienie dotyczy.</w:t>
      </w:r>
    </w:p>
    <w:p w:rsidR="00435B62" w:rsidRPr="00435B62" w:rsidRDefault="00435B62" w:rsidP="00435B62">
      <w:pPr>
        <w:pStyle w:val="Akapitzlist"/>
        <w:jc w:val="both"/>
        <w:rPr>
          <w:rFonts w:asciiTheme="minorHAnsi" w:hAnsiTheme="minorHAnsi" w:cstheme="minorHAnsi"/>
          <w:color w:val="000000"/>
          <w:sz w:val="18"/>
          <w:szCs w:val="18"/>
        </w:rPr>
      </w:pPr>
    </w:p>
    <w:p w:rsidR="00435B62" w:rsidRPr="00435B62" w:rsidRDefault="00435B62" w:rsidP="00435B62">
      <w:pPr>
        <w:pStyle w:val="Akapitzlist"/>
        <w:autoSpaceDE w:val="0"/>
        <w:autoSpaceDN w:val="0"/>
        <w:adjustRightInd w:val="0"/>
        <w:spacing w:after="120"/>
        <w:ind w:left="0"/>
        <w:jc w:val="both"/>
        <w:rPr>
          <w:rFonts w:asciiTheme="minorHAnsi" w:hAnsiTheme="minorHAnsi" w:cstheme="minorHAnsi"/>
          <w:color w:val="000000"/>
          <w:sz w:val="18"/>
          <w:szCs w:val="18"/>
        </w:rPr>
      </w:pPr>
      <w:r w:rsidRPr="00435B62">
        <w:rPr>
          <w:rFonts w:asciiTheme="minorHAnsi" w:hAnsiTheme="minorHAnsi" w:cstheme="minorHAnsi"/>
          <w:color w:val="000000"/>
          <w:sz w:val="18"/>
          <w:szCs w:val="18"/>
        </w:rPr>
        <w:t xml:space="preserve">Odp. </w:t>
      </w:r>
      <w:r w:rsidR="00782559" w:rsidRPr="00782559">
        <w:rPr>
          <w:rFonts w:asciiTheme="minorHAnsi" w:hAnsiTheme="minorHAnsi" w:cstheme="minorHAnsi"/>
          <w:color w:val="000000"/>
          <w:sz w:val="18"/>
          <w:szCs w:val="18"/>
        </w:rPr>
        <w:t>Nie, zgodnie z SWZ.</w:t>
      </w:r>
    </w:p>
    <w:p w:rsidR="00435B62" w:rsidRPr="00435B62" w:rsidRDefault="00435B62" w:rsidP="00435B62">
      <w:pPr>
        <w:pStyle w:val="Akapitzlist"/>
        <w:jc w:val="both"/>
        <w:rPr>
          <w:rFonts w:asciiTheme="minorHAnsi" w:hAnsiTheme="minorHAnsi" w:cstheme="minorHAnsi"/>
          <w:color w:val="000000"/>
          <w:sz w:val="18"/>
          <w:szCs w:val="18"/>
          <w:highlight w:val="yellow"/>
        </w:rPr>
      </w:pPr>
    </w:p>
    <w:p w:rsidR="00435B62" w:rsidRPr="00435B62" w:rsidRDefault="00435B62" w:rsidP="00435B62">
      <w:pPr>
        <w:pStyle w:val="Akapitzlist"/>
        <w:autoSpaceDE w:val="0"/>
        <w:autoSpaceDN w:val="0"/>
        <w:adjustRightInd w:val="0"/>
        <w:ind w:left="0"/>
        <w:jc w:val="both"/>
        <w:rPr>
          <w:rFonts w:asciiTheme="minorHAnsi" w:hAnsiTheme="minorHAnsi" w:cstheme="minorHAnsi"/>
          <w:color w:val="000000"/>
          <w:sz w:val="18"/>
          <w:szCs w:val="18"/>
        </w:rPr>
      </w:pPr>
      <w:r w:rsidRPr="00435B62">
        <w:rPr>
          <w:rFonts w:asciiTheme="minorHAnsi" w:hAnsiTheme="minorHAnsi" w:cstheme="minorHAnsi"/>
          <w:b/>
          <w:bCs/>
          <w:sz w:val="18"/>
          <w:szCs w:val="18"/>
        </w:rPr>
        <w:t>Pytanie</w:t>
      </w:r>
      <w:r w:rsidRPr="00435B62">
        <w:rPr>
          <w:rFonts w:asciiTheme="minorHAnsi" w:hAnsiTheme="minorHAnsi" w:cstheme="minorHAnsi"/>
          <w:b/>
          <w:color w:val="000000"/>
          <w:sz w:val="18"/>
          <w:szCs w:val="18"/>
        </w:rPr>
        <w:t xml:space="preserve"> 70. </w:t>
      </w:r>
      <w:r w:rsidRPr="00435B62">
        <w:rPr>
          <w:rFonts w:asciiTheme="minorHAnsi" w:hAnsiTheme="minorHAnsi" w:cstheme="minorHAnsi"/>
          <w:color w:val="000000"/>
          <w:sz w:val="18"/>
          <w:szCs w:val="18"/>
        </w:rPr>
        <w:t xml:space="preserve">W zakresie kar umownych – wnosimy o modyfikację, aby kary umowne określone zapisami § 9 ust. 1b i c) były naliczane od wartości zakresu, którego odpowiednio dotyczą. Nadmiernym i nieuzasadnionym w naszej ocenie jest naliczanie kar za przykładowo nieterminową naprawę aparatu </w:t>
      </w:r>
      <w:proofErr w:type="spellStart"/>
      <w:r w:rsidRPr="00435B62">
        <w:rPr>
          <w:rFonts w:asciiTheme="minorHAnsi" w:hAnsiTheme="minorHAnsi" w:cstheme="minorHAnsi"/>
          <w:color w:val="000000"/>
          <w:sz w:val="18"/>
          <w:szCs w:val="18"/>
        </w:rPr>
        <w:t>rtg</w:t>
      </w:r>
      <w:proofErr w:type="spellEnd"/>
      <w:r w:rsidRPr="00435B62">
        <w:rPr>
          <w:rFonts w:asciiTheme="minorHAnsi" w:hAnsiTheme="minorHAnsi" w:cstheme="minorHAnsi"/>
          <w:color w:val="000000"/>
          <w:sz w:val="18"/>
          <w:szCs w:val="18"/>
        </w:rPr>
        <w:t xml:space="preserve"> od wartości uwzględniającej również koszt prac adaptacyjnych.</w:t>
      </w:r>
    </w:p>
    <w:p w:rsidR="00435B62" w:rsidRPr="00435B62" w:rsidRDefault="00435B62" w:rsidP="00435B62">
      <w:pPr>
        <w:pStyle w:val="Akapitzlist"/>
        <w:autoSpaceDE w:val="0"/>
        <w:autoSpaceDN w:val="0"/>
        <w:adjustRightInd w:val="0"/>
        <w:spacing w:after="120"/>
        <w:jc w:val="both"/>
        <w:rPr>
          <w:rFonts w:asciiTheme="minorHAnsi" w:hAnsiTheme="minorHAnsi" w:cstheme="minorHAnsi"/>
          <w:color w:val="000000"/>
          <w:sz w:val="18"/>
          <w:szCs w:val="18"/>
        </w:rPr>
      </w:pPr>
    </w:p>
    <w:p w:rsidR="00435B62" w:rsidRPr="00435B62" w:rsidRDefault="00435B62" w:rsidP="00435B62">
      <w:pPr>
        <w:pStyle w:val="Akapitzlist"/>
        <w:autoSpaceDE w:val="0"/>
        <w:autoSpaceDN w:val="0"/>
        <w:adjustRightInd w:val="0"/>
        <w:spacing w:after="120"/>
        <w:ind w:left="0"/>
        <w:jc w:val="both"/>
        <w:rPr>
          <w:rFonts w:asciiTheme="minorHAnsi" w:hAnsiTheme="minorHAnsi" w:cstheme="minorHAnsi"/>
          <w:color w:val="000000"/>
          <w:sz w:val="18"/>
          <w:szCs w:val="18"/>
        </w:rPr>
      </w:pPr>
      <w:r w:rsidRPr="00435B62">
        <w:rPr>
          <w:rFonts w:asciiTheme="minorHAnsi" w:hAnsiTheme="minorHAnsi" w:cstheme="minorHAnsi"/>
          <w:color w:val="000000"/>
          <w:sz w:val="18"/>
          <w:szCs w:val="18"/>
        </w:rPr>
        <w:t xml:space="preserve">Odp. Nie, zgodnie z SWZ. </w:t>
      </w:r>
    </w:p>
    <w:p w:rsidR="00435B62" w:rsidRPr="00435B62" w:rsidRDefault="00435B62" w:rsidP="00435B62">
      <w:pPr>
        <w:pStyle w:val="Akapitzlist"/>
        <w:autoSpaceDE w:val="0"/>
        <w:autoSpaceDN w:val="0"/>
        <w:adjustRightInd w:val="0"/>
        <w:spacing w:after="120"/>
        <w:jc w:val="both"/>
        <w:rPr>
          <w:rFonts w:asciiTheme="minorHAnsi" w:hAnsiTheme="minorHAnsi" w:cstheme="minorHAnsi"/>
          <w:color w:val="000000"/>
          <w:sz w:val="18"/>
          <w:szCs w:val="18"/>
        </w:rPr>
      </w:pPr>
    </w:p>
    <w:p w:rsidR="00435B62" w:rsidRPr="00435B62" w:rsidRDefault="00435B62" w:rsidP="00435B62">
      <w:pPr>
        <w:pStyle w:val="Akapitzlist"/>
        <w:autoSpaceDE w:val="0"/>
        <w:autoSpaceDN w:val="0"/>
        <w:adjustRightInd w:val="0"/>
        <w:spacing w:after="120"/>
        <w:ind w:left="0"/>
        <w:jc w:val="both"/>
        <w:rPr>
          <w:rFonts w:asciiTheme="minorHAnsi" w:hAnsiTheme="minorHAnsi" w:cstheme="minorHAnsi"/>
          <w:b/>
          <w:color w:val="000000"/>
          <w:sz w:val="18"/>
          <w:szCs w:val="18"/>
        </w:rPr>
      </w:pPr>
      <w:r w:rsidRPr="00435B62">
        <w:rPr>
          <w:rFonts w:asciiTheme="minorHAnsi" w:hAnsiTheme="minorHAnsi" w:cstheme="minorHAnsi"/>
          <w:b/>
          <w:bCs/>
          <w:sz w:val="18"/>
          <w:szCs w:val="18"/>
        </w:rPr>
        <w:t>Pytanie</w:t>
      </w:r>
      <w:r w:rsidRPr="00435B62">
        <w:rPr>
          <w:rFonts w:asciiTheme="minorHAnsi" w:hAnsiTheme="minorHAnsi" w:cstheme="minorHAnsi"/>
          <w:b/>
          <w:color w:val="000000"/>
          <w:sz w:val="18"/>
          <w:szCs w:val="18"/>
        </w:rPr>
        <w:t xml:space="preserve"> 71. Prosimy o potwierdzenie, że w przypadku konieczności uzyskania zgód / pozwoleń instytucji, termin realizacji zostanie wydłużony o czas oczekiwania na wyżej wskazane decyzje tj. okres oczekiwania na decyzje nie będzie wliczany w termin realizacji. </w:t>
      </w:r>
      <w:r w:rsidRPr="00435B62">
        <w:rPr>
          <w:rFonts w:asciiTheme="minorHAnsi" w:hAnsiTheme="minorHAnsi" w:cstheme="minorHAnsi"/>
          <w:color w:val="000000"/>
          <w:sz w:val="18"/>
          <w:szCs w:val="18"/>
        </w:rPr>
        <w:t xml:space="preserve">W szczególności ma to istotne znaczenie z uwagi na konieczność uzyskania zgody </w:t>
      </w:r>
      <w:proofErr w:type="spellStart"/>
      <w:r w:rsidRPr="00435B62">
        <w:rPr>
          <w:rFonts w:asciiTheme="minorHAnsi" w:hAnsiTheme="minorHAnsi" w:cstheme="minorHAnsi"/>
          <w:color w:val="000000"/>
          <w:sz w:val="18"/>
          <w:szCs w:val="18"/>
        </w:rPr>
        <w:t>niezaleznych</w:t>
      </w:r>
      <w:proofErr w:type="spellEnd"/>
      <w:r w:rsidRPr="00435B62">
        <w:rPr>
          <w:rFonts w:asciiTheme="minorHAnsi" w:hAnsiTheme="minorHAnsi" w:cstheme="minorHAnsi"/>
          <w:color w:val="000000"/>
          <w:sz w:val="18"/>
          <w:szCs w:val="18"/>
        </w:rPr>
        <w:t xml:space="preserve"> instytucji z zastrzeżeniem, że wykonawca każdorazowo powiadomi Zamawiającego o terminie złożenia wniosku oraz uzyskania decyzji / odpowiedzi. </w:t>
      </w:r>
    </w:p>
    <w:p w:rsidR="00435B62" w:rsidRPr="00435B62" w:rsidRDefault="00435B62" w:rsidP="00435B62">
      <w:pPr>
        <w:pStyle w:val="Akapitzlist"/>
        <w:autoSpaceDE w:val="0"/>
        <w:autoSpaceDN w:val="0"/>
        <w:adjustRightInd w:val="0"/>
        <w:spacing w:after="120"/>
        <w:jc w:val="both"/>
        <w:rPr>
          <w:rFonts w:asciiTheme="minorHAnsi" w:hAnsiTheme="minorHAnsi" w:cstheme="minorHAnsi"/>
          <w:b/>
          <w:color w:val="000000"/>
          <w:sz w:val="18"/>
          <w:szCs w:val="18"/>
        </w:rPr>
      </w:pPr>
    </w:p>
    <w:p w:rsidR="00435B62" w:rsidRPr="00435B62" w:rsidRDefault="00435B62" w:rsidP="00435B62">
      <w:pPr>
        <w:pStyle w:val="Akapitzlist"/>
        <w:autoSpaceDE w:val="0"/>
        <w:autoSpaceDN w:val="0"/>
        <w:adjustRightInd w:val="0"/>
        <w:spacing w:after="120"/>
        <w:ind w:left="0"/>
        <w:jc w:val="both"/>
        <w:rPr>
          <w:rFonts w:asciiTheme="minorHAnsi" w:hAnsiTheme="minorHAnsi" w:cstheme="minorHAnsi"/>
          <w:color w:val="000000"/>
          <w:sz w:val="18"/>
          <w:szCs w:val="18"/>
        </w:rPr>
      </w:pPr>
      <w:r w:rsidRPr="00435B62">
        <w:rPr>
          <w:rFonts w:asciiTheme="minorHAnsi" w:hAnsiTheme="minorHAnsi" w:cstheme="minorHAnsi"/>
          <w:color w:val="000000"/>
          <w:sz w:val="18"/>
          <w:szCs w:val="18"/>
        </w:rPr>
        <w:t>Odp. Nie, zgodnie z SWZ. Termin realizacji zadania nie zostanie wydłużony o termin oczekiwania na jakiekolwiek decyzje.</w:t>
      </w:r>
    </w:p>
    <w:p w:rsidR="00435B62" w:rsidRPr="00435B62" w:rsidRDefault="00435B62" w:rsidP="00435B62">
      <w:pPr>
        <w:pStyle w:val="Akapitzlist"/>
        <w:ind w:left="0"/>
        <w:jc w:val="both"/>
        <w:rPr>
          <w:rFonts w:asciiTheme="minorHAnsi" w:hAnsiTheme="minorHAnsi" w:cstheme="minorHAnsi"/>
          <w:color w:val="000000"/>
          <w:sz w:val="18"/>
          <w:szCs w:val="18"/>
        </w:rPr>
      </w:pPr>
    </w:p>
    <w:p w:rsidR="00435B62" w:rsidRPr="00435B62" w:rsidRDefault="00435B62" w:rsidP="00435B62">
      <w:pPr>
        <w:pStyle w:val="Akapitzlist"/>
        <w:autoSpaceDE w:val="0"/>
        <w:autoSpaceDN w:val="0"/>
        <w:adjustRightInd w:val="0"/>
        <w:spacing w:after="120"/>
        <w:ind w:left="0"/>
        <w:jc w:val="both"/>
        <w:rPr>
          <w:rFonts w:asciiTheme="minorHAnsi" w:hAnsiTheme="minorHAnsi" w:cstheme="minorHAnsi"/>
          <w:color w:val="000000"/>
          <w:sz w:val="18"/>
          <w:szCs w:val="18"/>
        </w:rPr>
      </w:pPr>
      <w:r w:rsidRPr="00435B62">
        <w:rPr>
          <w:rFonts w:asciiTheme="minorHAnsi" w:hAnsiTheme="minorHAnsi" w:cstheme="minorHAnsi"/>
          <w:b/>
          <w:bCs/>
          <w:sz w:val="18"/>
          <w:szCs w:val="18"/>
        </w:rPr>
        <w:t>Pytanie</w:t>
      </w:r>
      <w:r w:rsidRPr="00435B62">
        <w:rPr>
          <w:rFonts w:asciiTheme="minorHAnsi" w:hAnsiTheme="minorHAnsi" w:cstheme="minorHAnsi"/>
          <w:b/>
          <w:color w:val="000000"/>
          <w:sz w:val="18"/>
          <w:szCs w:val="18"/>
        </w:rPr>
        <w:t xml:space="preserve"> 72. </w:t>
      </w:r>
      <w:r w:rsidRPr="00435B62">
        <w:rPr>
          <w:rFonts w:asciiTheme="minorHAnsi" w:hAnsiTheme="minorHAnsi" w:cstheme="minorHAnsi"/>
          <w:color w:val="000000"/>
          <w:sz w:val="18"/>
          <w:szCs w:val="18"/>
        </w:rPr>
        <w:t xml:space="preserve">Czy na potrzeby realizacji usług wdrożeniowych, aplikacyjnych, przeglądowych i utrzymaniowych aparatu DR Zamawiający wyrazi zgodę na zestawienie bezpiecznego szyfrowanego dostępu zdalnego do aparatu DR z systemu obsługi serwisowej utrzymywanego przez producenta aparatu DR przy zachowaniu najwyższych standardów bezpieczeństwa? Specyfikacja rozwiązania technicznego zostałaby przedstawiona przez Wykonawcę do ostatecznej weryfikacji i akceptacji przez Zamawiającego. Rozwiązanie takie zapewnia szybką realizację wszelkich zadań wynikających z realizacji umowy oraz zleconych przez Zamawiającego niewymagających bezpośredniego dostępu do aparatu (np. modyfikacje użytkowe i aplikacyjne oprogramowania, aktualizacja wersji oprogramowania do bieżącej, analiza logów, zebranie informacji diagnostycznych przed wizytą serwisową na miejscu </w:t>
      </w:r>
      <w:proofErr w:type="spellStart"/>
      <w:r w:rsidRPr="00435B62">
        <w:rPr>
          <w:rFonts w:asciiTheme="minorHAnsi" w:hAnsiTheme="minorHAnsi" w:cstheme="minorHAnsi"/>
          <w:color w:val="000000"/>
          <w:sz w:val="18"/>
          <w:szCs w:val="18"/>
        </w:rPr>
        <w:t>itp</w:t>
      </w:r>
      <w:proofErr w:type="spellEnd"/>
      <w:r w:rsidRPr="00435B62">
        <w:rPr>
          <w:rFonts w:asciiTheme="minorHAnsi" w:hAnsiTheme="minorHAnsi" w:cstheme="minorHAnsi"/>
          <w:color w:val="000000"/>
          <w:sz w:val="18"/>
          <w:szCs w:val="18"/>
        </w:rPr>
        <w:t>).</w:t>
      </w:r>
    </w:p>
    <w:p w:rsidR="00435B62" w:rsidRPr="00435B62" w:rsidRDefault="00435B62" w:rsidP="00435B62">
      <w:pPr>
        <w:pStyle w:val="Akapitzlist"/>
        <w:jc w:val="both"/>
        <w:rPr>
          <w:rFonts w:asciiTheme="minorHAnsi" w:hAnsiTheme="minorHAnsi" w:cstheme="minorHAnsi"/>
          <w:color w:val="000000"/>
          <w:sz w:val="18"/>
          <w:szCs w:val="18"/>
        </w:rPr>
      </w:pPr>
    </w:p>
    <w:p w:rsidR="00435B62" w:rsidRPr="00435B62" w:rsidRDefault="00435B62" w:rsidP="00435B62">
      <w:pPr>
        <w:autoSpaceDE w:val="0"/>
        <w:autoSpaceDN w:val="0"/>
        <w:adjustRightInd w:val="0"/>
        <w:contextualSpacing/>
        <w:jc w:val="both"/>
        <w:rPr>
          <w:rFonts w:cstheme="minorHAnsi"/>
          <w:color w:val="000000"/>
          <w:sz w:val="18"/>
          <w:szCs w:val="18"/>
        </w:rPr>
      </w:pPr>
      <w:r w:rsidRPr="00435B62">
        <w:rPr>
          <w:rFonts w:cstheme="minorHAnsi"/>
          <w:color w:val="000000"/>
          <w:sz w:val="18"/>
          <w:szCs w:val="18"/>
        </w:rPr>
        <w:t>Odp. Zamawiający potwierdza</w:t>
      </w:r>
    </w:p>
    <w:p w:rsidR="00435B62" w:rsidRPr="00435B62" w:rsidRDefault="00435B62" w:rsidP="00435B62">
      <w:pPr>
        <w:pStyle w:val="Akapitzlist"/>
        <w:autoSpaceDE w:val="0"/>
        <w:autoSpaceDN w:val="0"/>
        <w:adjustRightInd w:val="0"/>
        <w:spacing w:after="120"/>
        <w:ind w:left="0"/>
        <w:jc w:val="both"/>
        <w:rPr>
          <w:rFonts w:asciiTheme="minorHAnsi" w:hAnsiTheme="minorHAnsi" w:cstheme="minorHAnsi"/>
          <w:b/>
          <w:bCs/>
          <w:sz w:val="18"/>
          <w:szCs w:val="18"/>
        </w:rPr>
      </w:pPr>
    </w:p>
    <w:p w:rsidR="00435B62" w:rsidRPr="00435B62" w:rsidRDefault="00435B62" w:rsidP="00435B62">
      <w:pPr>
        <w:pStyle w:val="Akapitzlist"/>
        <w:autoSpaceDE w:val="0"/>
        <w:autoSpaceDN w:val="0"/>
        <w:adjustRightInd w:val="0"/>
        <w:spacing w:after="120"/>
        <w:ind w:left="0"/>
        <w:jc w:val="both"/>
        <w:rPr>
          <w:rFonts w:asciiTheme="minorHAnsi" w:hAnsiTheme="minorHAnsi" w:cstheme="minorHAnsi"/>
          <w:color w:val="000000"/>
          <w:sz w:val="18"/>
          <w:szCs w:val="18"/>
        </w:rPr>
      </w:pPr>
      <w:r w:rsidRPr="00435B62">
        <w:rPr>
          <w:rFonts w:asciiTheme="minorHAnsi" w:hAnsiTheme="minorHAnsi" w:cstheme="minorHAnsi"/>
          <w:b/>
          <w:bCs/>
          <w:sz w:val="18"/>
          <w:szCs w:val="18"/>
        </w:rPr>
        <w:t>Pytanie</w:t>
      </w:r>
      <w:r w:rsidRPr="00435B62">
        <w:rPr>
          <w:rFonts w:asciiTheme="minorHAnsi" w:hAnsiTheme="minorHAnsi" w:cstheme="minorHAnsi"/>
          <w:b/>
          <w:color w:val="000000"/>
          <w:sz w:val="18"/>
          <w:szCs w:val="18"/>
        </w:rPr>
        <w:t xml:space="preserve"> 73. </w:t>
      </w:r>
      <w:r w:rsidRPr="00435B62">
        <w:rPr>
          <w:rFonts w:asciiTheme="minorHAnsi" w:hAnsiTheme="minorHAnsi" w:cstheme="minorHAnsi"/>
          <w:color w:val="000000"/>
          <w:sz w:val="18"/>
          <w:szCs w:val="18"/>
        </w:rPr>
        <w:t>Zamawiający wymaga “</w:t>
      </w:r>
      <w:r w:rsidRPr="00435B62">
        <w:rPr>
          <w:rFonts w:asciiTheme="minorHAnsi" w:hAnsiTheme="minorHAnsi" w:cstheme="minorHAnsi"/>
          <w:sz w:val="18"/>
          <w:szCs w:val="18"/>
        </w:rPr>
        <w:t>nieodpłatne usunięcie przez autoryzowany serwis producenta wszystkich wad sprzętu</w:t>
      </w:r>
      <w:r w:rsidRPr="00435B62">
        <w:rPr>
          <w:rFonts w:asciiTheme="minorHAnsi" w:hAnsiTheme="minorHAnsi" w:cstheme="minorHAnsi"/>
          <w:color w:val="000000"/>
          <w:sz w:val="18"/>
          <w:szCs w:val="18"/>
        </w:rPr>
        <w:t>” – zwracamy się o potwierdzenie, że nie dotyczy to sytuacji, w których wada / awaria / usterka jest wynikiem niewłaściwego użytkowania tj. użytkowania niezgodnego z przekazaną przez wykonawcę dokumentacją, w tym uszkodzeń mechanicznych.</w:t>
      </w:r>
    </w:p>
    <w:p w:rsidR="00435B62" w:rsidRPr="00435B62" w:rsidRDefault="00435B62" w:rsidP="00435B62">
      <w:pPr>
        <w:pStyle w:val="Akapitzlist"/>
        <w:jc w:val="both"/>
        <w:rPr>
          <w:rFonts w:asciiTheme="minorHAnsi" w:hAnsiTheme="minorHAnsi" w:cstheme="minorHAnsi"/>
          <w:color w:val="000000"/>
          <w:sz w:val="18"/>
          <w:szCs w:val="18"/>
        </w:rPr>
      </w:pPr>
    </w:p>
    <w:p w:rsidR="00435B62" w:rsidRPr="00435B62" w:rsidRDefault="00435B62" w:rsidP="00435B62">
      <w:pPr>
        <w:pStyle w:val="Akapitzlist"/>
        <w:ind w:left="0"/>
        <w:jc w:val="both"/>
        <w:rPr>
          <w:rFonts w:asciiTheme="minorHAnsi" w:hAnsiTheme="minorHAnsi" w:cstheme="minorHAnsi"/>
          <w:color w:val="000000"/>
          <w:sz w:val="18"/>
          <w:szCs w:val="18"/>
        </w:rPr>
      </w:pPr>
      <w:r w:rsidRPr="00435B62">
        <w:rPr>
          <w:rFonts w:asciiTheme="minorHAnsi" w:hAnsiTheme="minorHAnsi" w:cstheme="minorHAnsi"/>
          <w:color w:val="000000"/>
          <w:sz w:val="18"/>
          <w:szCs w:val="18"/>
        </w:rPr>
        <w:t>Odp. Zamawiający potwierdza</w:t>
      </w:r>
    </w:p>
    <w:p w:rsidR="00435B62" w:rsidRPr="00435B62" w:rsidRDefault="00435B62" w:rsidP="00435B62">
      <w:pPr>
        <w:pStyle w:val="Akapitzlist"/>
        <w:jc w:val="both"/>
        <w:rPr>
          <w:rFonts w:asciiTheme="minorHAnsi" w:hAnsiTheme="minorHAnsi" w:cstheme="minorHAnsi"/>
          <w:color w:val="000000"/>
          <w:sz w:val="18"/>
          <w:szCs w:val="18"/>
        </w:rPr>
      </w:pPr>
    </w:p>
    <w:p w:rsidR="00435B62" w:rsidRPr="00435B62" w:rsidRDefault="00435B62" w:rsidP="00435B62">
      <w:pPr>
        <w:pStyle w:val="Akapitzlist"/>
        <w:ind w:left="0"/>
        <w:jc w:val="both"/>
        <w:rPr>
          <w:rFonts w:asciiTheme="minorHAnsi" w:hAnsiTheme="minorHAnsi" w:cstheme="minorHAnsi"/>
          <w:i/>
          <w:iCs/>
          <w:color w:val="404040"/>
          <w:sz w:val="18"/>
          <w:szCs w:val="18"/>
        </w:rPr>
      </w:pPr>
      <w:r w:rsidRPr="00435B62">
        <w:rPr>
          <w:rFonts w:asciiTheme="minorHAnsi" w:hAnsiTheme="minorHAnsi" w:cstheme="minorHAnsi"/>
          <w:b/>
          <w:bCs/>
          <w:sz w:val="18"/>
          <w:szCs w:val="18"/>
        </w:rPr>
        <w:t>Pytanie</w:t>
      </w:r>
      <w:r w:rsidRPr="00435B62">
        <w:rPr>
          <w:rFonts w:asciiTheme="minorHAnsi" w:hAnsiTheme="minorHAnsi" w:cstheme="minorHAnsi"/>
          <w:b/>
          <w:color w:val="000000"/>
          <w:sz w:val="18"/>
          <w:szCs w:val="18"/>
        </w:rPr>
        <w:t xml:space="preserve"> 74. </w:t>
      </w:r>
      <w:r w:rsidRPr="00435B62">
        <w:rPr>
          <w:rFonts w:asciiTheme="minorHAnsi" w:hAnsiTheme="minorHAnsi" w:cstheme="minorHAnsi"/>
          <w:color w:val="000000"/>
          <w:sz w:val="18"/>
          <w:szCs w:val="18"/>
        </w:rPr>
        <w:t>Z</w:t>
      </w:r>
      <w:r w:rsidRPr="00435B62">
        <w:rPr>
          <w:rFonts w:asciiTheme="minorHAnsi" w:hAnsiTheme="minorHAnsi" w:cstheme="minorHAnsi"/>
          <w:sz w:val="18"/>
          <w:szCs w:val="18"/>
        </w:rPr>
        <w:t>amawiający w części 2 pkt. 2.10 wymaga:</w:t>
      </w:r>
    </w:p>
    <w:p w:rsidR="00435B62" w:rsidRPr="00435B62" w:rsidRDefault="00435B62" w:rsidP="00435B62">
      <w:pPr>
        <w:pStyle w:val="Akapitzlist"/>
        <w:jc w:val="both"/>
        <w:rPr>
          <w:rStyle w:val="Wyrnieniedelikatne"/>
          <w:rFonts w:asciiTheme="minorHAnsi" w:hAnsiTheme="minorHAnsi" w:cstheme="minorHAnsi"/>
          <w:sz w:val="18"/>
          <w:szCs w:val="18"/>
        </w:rPr>
      </w:pPr>
      <w:r w:rsidRPr="00435B62">
        <w:rPr>
          <w:rStyle w:val="Wyrnieniedelikatne"/>
          <w:rFonts w:asciiTheme="minorHAnsi" w:hAnsiTheme="minorHAnsi" w:cstheme="minorHAnsi"/>
          <w:iCs w:val="0"/>
          <w:noProof/>
          <w:sz w:val="18"/>
          <w:szCs w:val="18"/>
        </w:rPr>
        <w:drawing>
          <wp:inline distT="0" distB="0" distL="0" distR="0">
            <wp:extent cx="5396865" cy="666115"/>
            <wp:effectExtent l="0" t="0" r="0" b="635"/>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6865" cy="666115"/>
                    </a:xfrm>
                    <a:prstGeom prst="rect">
                      <a:avLst/>
                    </a:prstGeom>
                    <a:noFill/>
                    <a:ln>
                      <a:noFill/>
                    </a:ln>
                  </pic:spPr>
                </pic:pic>
              </a:graphicData>
            </a:graphic>
          </wp:inline>
        </w:drawing>
      </w:r>
    </w:p>
    <w:p w:rsidR="00435B62" w:rsidRPr="00435B62" w:rsidRDefault="00435B62" w:rsidP="00435B62">
      <w:pPr>
        <w:pStyle w:val="Akapitzlist"/>
        <w:jc w:val="both"/>
        <w:rPr>
          <w:rStyle w:val="Wyrnieniedelikatne"/>
          <w:rFonts w:asciiTheme="minorHAnsi" w:hAnsiTheme="minorHAnsi" w:cstheme="minorHAnsi"/>
          <w:i w:val="0"/>
          <w:sz w:val="18"/>
          <w:szCs w:val="18"/>
        </w:rPr>
      </w:pPr>
      <w:r w:rsidRPr="00435B62">
        <w:rPr>
          <w:rStyle w:val="Wyrnieniedelikatne"/>
          <w:rFonts w:asciiTheme="minorHAnsi" w:hAnsiTheme="minorHAnsi" w:cstheme="minorHAnsi"/>
          <w:sz w:val="18"/>
          <w:szCs w:val="18"/>
        </w:rPr>
        <w:t>Czy Zamawiający uzna spełnienie opisanego wymogu i przyzna punkty dla oferenta, który zaoferuje rozwiązanie  do obsługi sterowania ruchami ścianki umieszczonymi na stole radiograficznym lub przy wykorzystaniu pilota. Miejsce umieszczenia systemu sterowania ścianką jest cechą i nie ma wpływu na funkcjonalność i ergonomie pracy.</w:t>
      </w:r>
    </w:p>
    <w:p w:rsidR="00435B62" w:rsidRPr="00435B62" w:rsidRDefault="00435B62" w:rsidP="00435B62">
      <w:pPr>
        <w:pStyle w:val="Akapitzlist"/>
        <w:jc w:val="both"/>
        <w:rPr>
          <w:rStyle w:val="Wyrnieniedelikatne"/>
          <w:rFonts w:asciiTheme="minorHAnsi" w:hAnsiTheme="minorHAnsi" w:cstheme="minorHAnsi"/>
          <w:i w:val="0"/>
          <w:sz w:val="18"/>
          <w:szCs w:val="18"/>
        </w:rPr>
      </w:pPr>
      <w:r w:rsidRPr="00435B62">
        <w:rPr>
          <w:rStyle w:val="Wyrnieniedelikatne"/>
          <w:rFonts w:asciiTheme="minorHAnsi" w:hAnsiTheme="minorHAnsi" w:cstheme="minorHAnsi"/>
          <w:i w:val="0"/>
          <w:iCs w:val="0"/>
          <w:noProof/>
          <w:sz w:val="18"/>
          <w:szCs w:val="18"/>
        </w:rPr>
        <w:lastRenderedPageBreak/>
        <w:drawing>
          <wp:inline distT="0" distB="0" distL="0" distR="0">
            <wp:extent cx="3538220" cy="894715"/>
            <wp:effectExtent l="0" t="0" r="5080" b="635"/>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38220" cy="894715"/>
                    </a:xfrm>
                    <a:prstGeom prst="rect">
                      <a:avLst/>
                    </a:prstGeom>
                    <a:noFill/>
                    <a:ln>
                      <a:noFill/>
                    </a:ln>
                  </pic:spPr>
                </pic:pic>
              </a:graphicData>
            </a:graphic>
          </wp:inline>
        </w:drawing>
      </w:r>
    </w:p>
    <w:p w:rsidR="00435B62" w:rsidRPr="00435B62" w:rsidRDefault="00435B62" w:rsidP="00435B62">
      <w:pPr>
        <w:pStyle w:val="Akapitzlist"/>
        <w:jc w:val="both"/>
        <w:rPr>
          <w:rStyle w:val="Wyrnieniedelikatne"/>
          <w:rFonts w:asciiTheme="minorHAnsi" w:hAnsiTheme="minorHAnsi" w:cstheme="minorHAnsi"/>
          <w:i w:val="0"/>
          <w:sz w:val="18"/>
          <w:szCs w:val="18"/>
        </w:rPr>
      </w:pPr>
      <w:r w:rsidRPr="00435B62">
        <w:rPr>
          <w:rStyle w:val="Wyrnieniedelikatne"/>
          <w:rFonts w:asciiTheme="minorHAnsi" w:hAnsiTheme="minorHAnsi" w:cstheme="minorHAnsi"/>
          <w:sz w:val="18"/>
          <w:szCs w:val="18"/>
        </w:rPr>
        <w:t xml:space="preserve">Odp. Zamawiający dopuszcza </w:t>
      </w:r>
    </w:p>
    <w:p w:rsidR="00435B62" w:rsidRPr="00435B62" w:rsidRDefault="00435B62" w:rsidP="00435B62">
      <w:pPr>
        <w:pStyle w:val="Akapitzlist"/>
        <w:jc w:val="both"/>
        <w:rPr>
          <w:rStyle w:val="Wyrnieniedelikatne"/>
          <w:rFonts w:asciiTheme="minorHAnsi" w:hAnsiTheme="minorHAnsi" w:cstheme="minorHAnsi"/>
          <w:i w:val="0"/>
          <w:sz w:val="18"/>
          <w:szCs w:val="18"/>
        </w:rPr>
      </w:pPr>
    </w:p>
    <w:p w:rsidR="00435B62" w:rsidRPr="00435B62" w:rsidRDefault="00435B62" w:rsidP="00435B62">
      <w:pPr>
        <w:pStyle w:val="Akapitzlist"/>
        <w:ind w:left="0"/>
        <w:jc w:val="both"/>
        <w:rPr>
          <w:rFonts w:asciiTheme="minorHAnsi" w:hAnsiTheme="minorHAnsi" w:cstheme="minorHAnsi"/>
          <w:sz w:val="18"/>
          <w:szCs w:val="18"/>
        </w:rPr>
      </w:pPr>
      <w:r w:rsidRPr="00435B62">
        <w:rPr>
          <w:rFonts w:asciiTheme="minorHAnsi" w:hAnsiTheme="minorHAnsi" w:cstheme="minorHAnsi"/>
          <w:b/>
          <w:bCs/>
          <w:sz w:val="18"/>
          <w:szCs w:val="18"/>
        </w:rPr>
        <w:t>Pytanie</w:t>
      </w:r>
      <w:r w:rsidRPr="00435B62">
        <w:rPr>
          <w:rFonts w:asciiTheme="minorHAnsi" w:hAnsiTheme="minorHAnsi" w:cstheme="minorHAnsi"/>
          <w:b/>
          <w:color w:val="000000"/>
          <w:sz w:val="18"/>
          <w:szCs w:val="18"/>
        </w:rPr>
        <w:t xml:space="preserve"> 75. </w:t>
      </w:r>
      <w:r w:rsidRPr="00435B62">
        <w:rPr>
          <w:rFonts w:asciiTheme="minorHAnsi" w:hAnsiTheme="minorHAnsi" w:cstheme="minorHAnsi"/>
          <w:sz w:val="18"/>
          <w:szCs w:val="18"/>
        </w:rPr>
        <w:t>Zamawiający w części 2 pkt. 2.11 wymaga:</w:t>
      </w:r>
    </w:p>
    <w:p w:rsidR="00435B62" w:rsidRPr="00435B62" w:rsidRDefault="00435B62" w:rsidP="00435B62">
      <w:pPr>
        <w:pStyle w:val="Akapitzlist"/>
        <w:jc w:val="both"/>
        <w:rPr>
          <w:rFonts w:asciiTheme="minorHAnsi" w:hAnsiTheme="minorHAnsi" w:cstheme="minorHAnsi"/>
          <w:sz w:val="18"/>
          <w:szCs w:val="18"/>
        </w:rPr>
      </w:pPr>
      <w:r w:rsidRPr="00435B62">
        <w:rPr>
          <w:rFonts w:asciiTheme="minorHAnsi" w:hAnsiTheme="minorHAnsi" w:cstheme="minorHAnsi"/>
          <w:noProof/>
          <w:sz w:val="18"/>
          <w:szCs w:val="18"/>
        </w:rPr>
        <w:drawing>
          <wp:inline distT="0" distB="0" distL="0" distR="0">
            <wp:extent cx="4264025" cy="735330"/>
            <wp:effectExtent l="0" t="0" r="3175" b="762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64025" cy="735330"/>
                    </a:xfrm>
                    <a:prstGeom prst="rect">
                      <a:avLst/>
                    </a:prstGeom>
                    <a:noFill/>
                    <a:ln>
                      <a:noFill/>
                    </a:ln>
                  </pic:spPr>
                </pic:pic>
              </a:graphicData>
            </a:graphic>
          </wp:inline>
        </w:drawing>
      </w:r>
    </w:p>
    <w:p w:rsidR="00435B62" w:rsidRPr="00435B62" w:rsidRDefault="00435B62" w:rsidP="00435B62">
      <w:pPr>
        <w:pStyle w:val="Akapitzlist"/>
        <w:jc w:val="both"/>
        <w:rPr>
          <w:rFonts w:asciiTheme="minorHAnsi" w:hAnsiTheme="minorHAnsi" w:cstheme="minorHAnsi"/>
          <w:sz w:val="18"/>
          <w:szCs w:val="18"/>
        </w:rPr>
      </w:pPr>
      <w:r w:rsidRPr="00435B62">
        <w:rPr>
          <w:rFonts w:asciiTheme="minorHAnsi" w:hAnsiTheme="minorHAnsi" w:cstheme="minorHAnsi"/>
          <w:sz w:val="18"/>
          <w:szCs w:val="18"/>
        </w:rPr>
        <w:t xml:space="preserve">Prosimy o dopuszczenie rozwiązania, w którym w/w funkcjonalności są wyświetlane na dodatkowym monitorze stanowiącym integralną część wyposażenia aparatu w części diagnostycznej pracowni. Informacje na dodatkowym monitorze są odwzorowaniem  informacji, które otrzymuje technik na konsoli w sterowni. </w:t>
      </w:r>
    </w:p>
    <w:p w:rsidR="00435B62" w:rsidRPr="00435B62" w:rsidRDefault="00435B62" w:rsidP="00435B62">
      <w:pPr>
        <w:pStyle w:val="Akapitzlist"/>
        <w:jc w:val="both"/>
        <w:rPr>
          <w:rFonts w:asciiTheme="minorHAnsi" w:hAnsiTheme="minorHAnsi" w:cstheme="minorHAnsi"/>
          <w:sz w:val="18"/>
          <w:szCs w:val="18"/>
        </w:rPr>
      </w:pPr>
    </w:p>
    <w:p w:rsidR="00435B62" w:rsidRPr="00435B62" w:rsidRDefault="00435B62" w:rsidP="00435B62">
      <w:pPr>
        <w:pStyle w:val="Akapitzlist"/>
        <w:jc w:val="both"/>
        <w:rPr>
          <w:rFonts w:asciiTheme="minorHAnsi" w:hAnsiTheme="minorHAnsi" w:cstheme="minorHAnsi"/>
          <w:sz w:val="18"/>
          <w:szCs w:val="18"/>
        </w:rPr>
      </w:pPr>
      <w:r w:rsidRPr="00435B62">
        <w:rPr>
          <w:rFonts w:asciiTheme="minorHAnsi" w:hAnsiTheme="minorHAnsi" w:cstheme="minorHAnsi"/>
          <w:sz w:val="18"/>
          <w:szCs w:val="18"/>
        </w:rPr>
        <w:t>Odp. Zamawiający dopuszcza</w:t>
      </w:r>
    </w:p>
    <w:p w:rsidR="00435B62" w:rsidRPr="00435B62" w:rsidRDefault="00435B62" w:rsidP="00435B62">
      <w:pPr>
        <w:pStyle w:val="Akapitzlist"/>
        <w:jc w:val="both"/>
        <w:rPr>
          <w:rFonts w:asciiTheme="minorHAnsi" w:hAnsiTheme="minorHAnsi" w:cstheme="minorHAnsi"/>
          <w:sz w:val="18"/>
          <w:szCs w:val="18"/>
        </w:rPr>
      </w:pPr>
    </w:p>
    <w:p w:rsidR="00435B62" w:rsidRPr="00435B62" w:rsidRDefault="00435B62" w:rsidP="00435B62">
      <w:pPr>
        <w:pStyle w:val="Akapitzlist"/>
        <w:ind w:left="0"/>
        <w:jc w:val="both"/>
        <w:rPr>
          <w:rFonts w:asciiTheme="minorHAnsi" w:hAnsiTheme="minorHAnsi" w:cstheme="minorHAnsi"/>
          <w:sz w:val="18"/>
          <w:szCs w:val="18"/>
        </w:rPr>
      </w:pPr>
      <w:r w:rsidRPr="00435B62">
        <w:rPr>
          <w:rFonts w:asciiTheme="minorHAnsi" w:hAnsiTheme="minorHAnsi" w:cstheme="minorHAnsi"/>
          <w:b/>
          <w:bCs/>
          <w:sz w:val="18"/>
          <w:szCs w:val="18"/>
        </w:rPr>
        <w:t>Pytanie</w:t>
      </w:r>
      <w:r w:rsidRPr="00435B62">
        <w:rPr>
          <w:rFonts w:asciiTheme="minorHAnsi" w:hAnsiTheme="minorHAnsi" w:cstheme="minorHAnsi"/>
          <w:b/>
          <w:color w:val="000000"/>
          <w:sz w:val="18"/>
          <w:szCs w:val="18"/>
        </w:rPr>
        <w:t xml:space="preserve"> 76. </w:t>
      </w:r>
      <w:r w:rsidRPr="00435B62">
        <w:rPr>
          <w:rFonts w:asciiTheme="minorHAnsi" w:hAnsiTheme="minorHAnsi" w:cstheme="minorHAnsi"/>
          <w:sz w:val="18"/>
          <w:szCs w:val="18"/>
        </w:rPr>
        <w:t>Zamawiający w części 2 pkt. 2.14 wymaga:</w:t>
      </w:r>
    </w:p>
    <w:p w:rsidR="00435B62" w:rsidRPr="00435B62" w:rsidRDefault="00435B62" w:rsidP="00435B62">
      <w:pPr>
        <w:pStyle w:val="Akapitzlist"/>
        <w:jc w:val="both"/>
        <w:rPr>
          <w:rFonts w:asciiTheme="minorHAnsi" w:hAnsiTheme="minorHAnsi" w:cstheme="minorHAnsi"/>
          <w:sz w:val="18"/>
          <w:szCs w:val="18"/>
        </w:rPr>
      </w:pPr>
      <w:r w:rsidRPr="00435B62">
        <w:rPr>
          <w:rFonts w:asciiTheme="minorHAnsi" w:hAnsiTheme="minorHAnsi" w:cstheme="minorHAnsi"/>
          <w:noProof/>
          <w:sz w:val="18"/>
          <w:szCs w:val="18"/>
        </w:rPr>
        <w:drawing>
          <wp:inline distT="0" distB="0" distL="0" distR="0">
            <wp:extent cx="5446395" cy="476885"/>
            <wp:effectExtent l="0" t="0" r="1905"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46395" cy="476885"/>
                    </a:xfrm>
                    <a:prstGeom prst="rect">
                      <a:avLst/>
                    </a:prstGeom>
                    <a:noFill/>
                    <a:ln>
                      <a:noFill/>
                    </a:ln>
                  </pic:spPr>
                </pic:pic>
              </a:graphicData>
            </a:graphic>
          </wp:inline>
        </w:drawing>
      </w:r>
    </w:p>
    <w:p w:rsidR="00435B62" w:rsidRPr="00435B62" w:rsidRDefault="00435B62" w:rsidP="00435B62">
      <w:pPr>
        <w:pStyle w:val="Akapitzlist"/>
        <w:jc w:val="both"/>
        <w:rPr>
          <w:rFonts w:asciiTheme="minorHAnsi" w:hAnsiTheme="minorHAnsi" w:cstheme="minorHAnsi"/>
          <w:sz w:val="18"/>
          <w:szCs w:val="18"/>
        </w:rPr>
      </w:pPr>
      <w:r w:rsidRPr="00435B62">
        <w:rPr>
          <w:rFonts w:asciiTheme="minorHAnsi" w:hAnsiTheme="minorHAnsi" w:cstheme="minorHAnsi"/>
          <w:sz w:val="18"/>
          <w:szCs w:val="18"/>
        </w:rPr>
        <w:t>Prosimy o dopuszczenie rozwiązania o długości obszaru badania 197 cm. Oferowany zakres w pełni umożliwia wykonywanie wszystkich procedur medycznych.</w:t>
      </w:r>
    </w:p>
    <w:p w:rsidR="00435B62" w:rsidRPr="00435B62" w:rsidRDefault="00435B62" w:rsidP="00435B62">
      <w:pPr>
        <w:pStyle w:val="Akapitzlist"/>
        <w:jc w:val="both"/>
        <w:rPr>
          <w:rFonts w:asciiTheme="minorHAnsi" w:hAnsiTheme="minorHAnsi" w:cstheme="minorHAnsi"/>
          <w:sz w:val="18"/>
          <w:szCs w:val="18"/>
        </w:rPr>
      </w:pPr>
    </w:p>
    <w:p w:rsidR="00435B62" w:rsidRPr="00435B62" w:rsidRDefault="00435B62" w:rsidP="00435B62">
      <w:pPr>
        <w:pStyle w:val="Akapitzlist"/>
        <w:jc w:val="both"/>
        <w:rPr>
          <w:rFonts w:asciiTheme="minorHAnsi" w:hAnsiTheme="minorHAnsi" w:cstheme="minorHAnsi"/>
          <w:sz w:val="18"/>
          <w:szCs w:val="18"/>
        </w:rPr>
      </w:pPr>
      <w:r w:rsidRPr="00435B62">
        <w:rPr>
          <w:rFonts w:asciiTheme="minorHAnsi" w:hAnsiTheme="minorHAnsi" w:cstheme="minorHAnsi"/>
          <w:sz w:val="18"/>
          <w:szCs w:val="18"/>
        </w:rPr>
        <w:t>Odp. Zamawiający dopuszcza</w:t>
      </w:r>
    </w:p>
    <w:p w:rsidR="00435B62" w:rsidRPr="00435B62" w:rsidRDefault="00435B62" w:rsidP="00435B62">
      <w:pPr>
        <w:pStyle w:val="Akapitzlist"/>
        <w:jc w:val="both"/>
        <w:rPr>
          <w:rFonts w:asciiTheme="minorHAnsi" w:hAnsiTheme="minorHAnsi" w:cstheme="minorHAnsi"/>
          <w:sz w:val="18"/>
          <w:szCs w:val="18"/>
        </w:rPr>
      </w:pPr>
    </w:p>
    <w:p w:rsidR="00435B62" w:rsidRPr="00435B62" w:rsidRDefault="00435B62" w:rsidP="00435B62">
      <w:pPr>
        <w:pStyle w:val="Akapitzlist"/>
        <w:ind w:left="0"/>
        <w:jc w:val="both"/>
        <w:rPr>
          <w:rFonts w:asciiTheme="minorHAnsi" w:hAnsiTheme="minorHAnsi" w:cstheme="minorHAnsi"/>
          <w:sz w:val="18"/>
          <w:szCs w:val="18"/>
        </w:rPr>
      </w:pPr>
      <w:r w:rsidRPr="00435B62">
        <w:rPr>
          <w:rFonts w:asciiTheme="minorHAnsi" w:hAnsiTheme="minorHAnsi" w:cstheme="minorHAnsi"/>
          <w:b/>
          <w:bCs/>
          <w:sz w:val="18"/>
          <w:szCs w:val="18"/>
        </w:rPr>
        <w:t>Pytanie</w:t>
      </w:r>
      <w:r w:rsidRPr="00435B62">
        <w:rPr>
          <w:rFonts w:asciiTheme="minorHAnsi" w:hAnsiTheme="minorHAnsi" w:cstheme="minorHAnsi"/>
          <w:b/>
          <w:color w:val="000000"/>
          <w:sz w:val="18"/>
          <w:szCs w:val="18"/>
        </w:rPr>
        <w:t xml:space="preserve"> 77. </w:t>
      </w:r>
      <w:r w:rsidRPr="00435B62">
        <w:rPr>
          <w:rFonts w:asciiTheme="minorHAnsi" w:hAnsiTheme="minorHAnsi" w:cstheme="minorHAnsi"/>
          <w:sz w:val="18"/>
          <w:szCs w:val="18"/>
        </w:rPr>
        <w:t>Zamawiający w części 2 pkt. 2.21 i 2.22 wymaga i szczegółowo opisuje parametr zabudowy detektora ≤7,3 cm; ≥7,3 cm.</w:t>
      </w:r>
    </w:p>
    <w:p w:rsidR="00435B62" w:rsidRPr="00435B62" w:rsidRDefault="00435B62" w:rsidP="00435B62">
      <w:pPr>
        <w:pStyle w:val="Akapitzlist"/>
        <w:jc w:val="both"/>
        <w:rPr>
          <w:rFonts w:asciiTheme="minorHAnsi" w:hAnsiTheme="minorHAnsi" w:cstheme="minorHAnsi"/>
          <w:sz w:val="18"/>
          <w:szCs w:val="18"/>
        </w:rPr>
      </w:pPr>
      <w:r w:rsidRPr="00435B62">
        <w:rPr>
          <w:rFonts w:asciiTheme="minorHAnsi" w:hAnsiTheme="minorHAnsi" w:cstheme="minorHAnsi"/>
          <w:noProof/>
          <w:sz w:val="18"/>
          <w:szCs w:val="18"/>
        </w:rPr>
        <w:drawing>
          <wp:inline distT="0" distB="0" distL="0" distR="0">
            <wp:extent cx="5734685" cy="835025"/>
            <wp:effectExtent l="0" t="0" r="0" b="3175"/>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4685" cy="835025"/>
                    </a:xfrm>
                    <a:prstGeom prst="rect">
                      <a:avLst/>
                    </a:prstGeom>
                    <a:noFill/>
                    <a:ln>
                      <a:noFill/>
                    </a:ln>
                  </pic:spPr>
                </pic:pic>
              </a:graphicData>
            </a:graphic>
          </wp:inline>
        </w:drawing>
      </w:r>
    </w:p>
    <w:p w:rsidR="00435B62" w:rsidRPr="00435B62" w:rsidRDefault="00435B62" w:rsidP="00435B62">
      <w:pPr>
        <w:pStyle w:val="Akapitzlist"/>
        <w:jc w:val="both"/>
        <w:rPr>
          <w:rFonts w:asciiTheme="minorHAnsi" w:hAnsiTheme="minorHAnsi" w:cstheme="minorHAnsi"/>
          <w:sz w:val="18"/>
          <w:szCs w:val="18"/>
        </w:rPr>
      </w:pPr>
      <w:r w:rsidRPr="00435B62">
        <w:rPr>
          <w:rStyle w:val="Wyrnieniedelikatne"/>
          <w:rFonts w:asciiTheme="minorHAnsi" w:hAnsiTheme="minorHAnsi" w:cstheme="minorHAnsi"/>
          <w:sz w:val="18"/>
          <w:szCs w:val="18"/>
        </w:rPr>
        <w:t xml:space="preserve">Natomiast w pkt. 2.20 Zamawiający dopuszcza parametr ≤10 cm. Prosimy o usuniecie z pkt. 2.21 i 2.22 parametrów </w:t>
      </w:r>
      <w:r w:rsidRPr="00435B62">
        <w:rPr>
          <w:rFonts w:asciiTheme="minorHAnsi" w:hAnsiTheme="minorHAnsi" w:cstheme="minorHAnsi"/>
          <w:sz w:val="18"/>
          <w:szCs w:val="18"/>
        </w:rPr>
        <w:t>≤7,3 cm; &gt;7,3 cm jako nieistotnych z punktu pracy motorowo zmienianej odległości SID. Jest to cecha i może wskazywać na rozwiązanie tylko jednego producenta.</w:t>
      </w:r>
    </w:p>
    <w:p w:rsidR="00435B62" w:rsidRPr="00435B62" w:rsidRDefault="00435B62" w:rsidP="00435B62">
      <w:pPr>
        <w:pStyle w:val="Akapitzlist"/>
        <w:jc w:val="both"/>
        <w:rPr>
          <w:rFonts w:asciiTheme="minorHAnsi" w:hAnsiTheme="minorHAnsi" w:cstheme="minorHAnsi"/>
          <w:sz w:val="18"/>
          <w:szCs w:val="18"/>
        </w:rPr>
      </w:pPr>
    </w:p>
    <w:p w:rsidR="00435B62" w:rsidRPr="00435B62" w:rsidRDefault="00435B62" w:rsidP="00435B62">
      <w:pPr>
        <w:pStyle w:val="Akapitzlist"/>
        <w:jc w:val="both"/>
        <w:rPr>
          <w:rFonts w:asciiTheme="minorHAnsi" w:hAnsiTheme="minorHAnsi" w:cstheme="minorHAnsi"/>
          <w:sz w:val="18"/>
          <w:szCs w:val="18"/>
        </w:rPr>
      </w:pPr>
      <w:r w:rsidRPr="00435B62">
        <w:rPr>
          <w:rFonts w:asciiTheme="minorHAnsi" w:hAnsiTheme="minorHAnsi" w:cstheme="minorHAnsi"/>
          <w:sz w:val="18"/>
          <w:szCs w:val="18"/>
        </w:rPr>
        <w:t>Odp. Nie, zgodnie z SWZ. Zamawiający wyjaśnia, że wymaga wypełnienia jednego z punktów tj. 2.21 lub 2.22</w:t>
      </w:r>
    </w:p>
    <w:p w:rsidR="00435B62" w:rsidRPr="00435B62" w:rsidRDefault="00435B62" w:rsidP="00435B62">
      <w:pPr>
        <w:pStyle w:val="Akapitzlist"/>
        <w:jc w:val="both"/>
        <w:rPr>
          <w:rFonts w:asciiTheme="minorHAnsi" w:hAnsiTheme="minorHAnsi" w:cstheme="minorHAnsi"/>
          <w:sz w:val="18"/>
          <w:szCs w:val="18"/>
        </w:rPr>
      </w:pPr>
    </w:p>
    <w:p w:rsidR="00435B62" w:rsidRPr="00435B62" w:rsidRDefault="00435B62" w:rsidP="00435B62">
      <w:pPr>
        <w:pStyle w:val="Akapitzlist"/>
        <w:ind w:left="0"/>
        <w:jc w:val="both"/>
        <w:rPr>
          <w:rStyle w:val="Wyrnieniedelikatne"/>
          <w:rFonts w:asciiTheme="minorHAnsi" w:hAnsiTheme="minorHAnsi" w:cstheme="minorHAnsi"/>
          <w:i w:val="0"/>
          <w:sz w:val="18"/>
          <w:szCs w:val="18"/>
        </w:rPr>
      </w:pPr>
      <w:r w:rsidRPr="00435B62">
        <w:rPr>
          <w:rFonts w:asciiTheme="minorHAnsi" w:hAnsiTheme="minorHAnsi" w:cstheme="minorHAnsi"/>
          <w:b/>
          <w:bCs/>
          <w:sz w:val="18"/>
          <w:szCs w:val="18"/>
        </w:rPr>
        <w:t>Pytanie</w:t>
      </w:r>
      <w:r w:rsidRPr="00435B62">
        <w:rPr>
          <w:rFonts w:asciiTheme="minorHAnsi" w:hAnsiTheme="minorHAnsi" w:cstheme="minorHAnsi"/>
          <w:b/>
          <w:color w:val="000000"/>
          <w:sz w:val="18"/>
          <w:szCs w:val="18"/>
        </w:rPr>
        <w:t xml:space="preserve"> 78. </w:t>
      </w:r>
      <w:r w:rsidRPr="00435B62">
        <w:rPr>
          <w:rStyle w:val="Wyrnieniedelikatne"/>
          <w:rFonts w:asciiTheme="minorHAnsi" w:hAnsiTheme="minorHAnsi" w:cstheme="minorHAnsi"/>
          <w:sz w:val="18"/>
          <w:szCs w:val="18"/>
        </w:rPr>
        <w:t>Zamawiający w części 2 pkt. 2.23 wymaga:</w:t>
      </w:r>
    </w:p>
    <w:p w:rsidR="00435B62" w:rsidRPr="00435B62" w:rsidRDefault="00435B62" w:rsidP="00435B62">
      <w:pPr>
        <w:pStyle w:val="Akapitzlist"/>
        <w:jc w:val="both"/>
        <w:rPr>
          <w:rStyle w:val="Wyrnieniedelikatne"/>
          <w:rFonts w:asciiTheme="minorHAnsi" w:hAnsiTheme="minorHAnsi" w:cstheme="minorHAnsi"/>
          <w:i w:val="0"/>
          <w:sz w:val="18"/>
          <w:szCs w:val="18"/>
        </w:rPr>
      </w:pPr>
      <w:r w:rsidRPr="00435B62">
        <w:rPr>
          <w:rStyle w:val="Wyrnieniedelikatne"/>
          <w:rFonts w:asciiTheme="minorHAnsi" w:hAnsiTheme="minorHAnsi" w:cstheme="minorHAnsi"/>
          <w:i w:val="0"/>
          <w:iCs w:val="0"/>
          <w:noProof/>
          <w:sz w:val="18"/>
          <w:szCs w:val="18"/>
        </w:rPr>
        <w:drawing>
          <wp:inline distT="0" distB="0" distL="0" distR="0">
            <wp:extent cx="2912110" cy="347980"/>
            <wp:effectExtent l="0" t="0" r="2540"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2110" cy="347980"/>
                    </a:xfrm>
                    <a:prstGeom prst="rect">
                      <a:avLst/>
                    </a:prstGeom>
                    <a:noFill/>
                    <a:ln>
                      <a:noFill/>
                    </a:ln>
                  </pic:spPr>
                </pic:pic>
              </a:graphicData>
            </a:graphic>
          </wp:inline>
        </w:drawing>
      </w:r>
    </w:p>
    <w:p w:rsidR="00435B62" w:rsidRPr="00435B62" w:rsidRDefault="00435B62" w:rsidP="00435B62">
      <w:pPr>
        <w:pStyle w:val="Akapitzlist"/>
        <w:jc w:val="both"/>
        <w:rPr>
          <w:rFonts w:asciiTheme="minorHAnsi" w:hAnsiTheme="minorHAnsi" w:cstheme="minorHAnsi"/>
          <w:sz w:val="18"/>
          <w:szCs w:val="18"/>
        </w:rPr>
      </w:pPr>
      <w:r w:rsidRPr="00435B62">
        <w:rPr>
          <w:rStyle w:val="Wyrnieniedelikatne"/>
          <w:rFonts w:asciiTheme="minorHAnsi" w:hAnsiTheme="minorHAnsi" w:cstheme="minorHAnsi"/>
          <w:sz w:val="18"/>
          <w:szCs w:val="18"/>
        </w:rPr>
        <w:t xml:space="preserve">Prosimy o dopuszczenie rozwiązania z zakresem projekcji skośnych +/-40°. Proponowany zakres </w:t>
      </w:r>
      <w:r w:rsidRPr="00435B62">
        <w:rPr>
          <w:rFonts w:asciiTheme="minorHAnsi" w:hAnsiTheme="minorHAnsi" w:cstheme="minorHAnsi"/>
          <w:sz w:val="18"/>
          <w:szCs w:val="18"/>
        </w:rPr>
        <w:t>w pełni umożliwia wykonywanie wszystkich procedur medycznych. Jest stosowany przez większość producentów. Zwiększenie wymogu tego zakresu nie będzie miało praktycznego zastosowania w procedurach medycznych.</w:t>
      </w:r>
    </w:p>
    <w:p w:rsidR="00435B62" w:rsidRPr="00435B62" w:rsidRDefault="00435B62" w:rsidP="00435B62">
      <w:pPr>
        <w:pStyle w:val="Akapitzlist"/>
        <w:jc w:val="both"/>
        <w:rPr>
          <w:rFonts w:asciiTheme="minorHAnsi" w:hAnsiTheme="minorHAnsi" w:cstheme="minorHAnsi"/>
          <w:sz w:val="18"/>
          <w:szCs w:val="18"/>
        </w:rPr>
      </w:pPr>
    </w:p>
    <w:p w:rsidR="00435B62" w:rsidRPr="00435B62" w:rsidRDefault="00435B62" w:rsidP="00435B62">
      <w:pPr>
        <w:pStyle w:val="Akapitzlist"/>
        <w:jc w:val="both"/>
        <w:rPr>
          <w:rFonts w:asciiTheme="minorHAnsi" w:hAnsiTheme="minorHAnsi" w:cstheme="minorHAnsi"/>
          <w:sz w:val="18"/>
          <w:szCs w:val="18"/>
        </w:rPr>
      </w:pPr>
      <w:r w:rsidRPr="00435B62">
        <w:rPr>
          <w:rFonts w:asciiTheme="minorHAnsi" w:hAnsiTheme="minorHAnsi" w:cstheme="minorHAnsi"/>
          <w:sz w:val="18"/>
          <w:szCs w:val="18"/>
        </w:rPr>
        <w:t>Odp. Zamawiający dopuszcza</w:t>
      </w:r>
    </w:p>
    <w:p w:rsidR="00435B62" w:rsidRPr="00435B62" w:rsidRDefault="00435B62" w:rsidP="00435B62">
      <w:pPr>
        <w:pStyle w:val="Akapitzlist"/>
        <w:jc w:val="both"/>
        <w:rPr>
          <w:rFonts w:asciiTheme="minorHAnsi" w:hAnsiTheme="minorHAnsi" w:cstheme="minorHAnsi"/>
          <w:sz w:val="18"/>
          <w:szCs w:val="18"/>
        </w:rPr>
      </w:pPr>
    </w:p>
    <w:p w:rsidR="00435B62" w:rsidRPr="00435B62" w:rsidRDefault="00435B62" w:rsidP="00435B62">
      <w:pPr>
        <w:pStyle w:val="Akapitzlist"/>
        <w:ind w:left="0"/>
        <w:jc w:val="both"/>
        <w:rPr>
          <w:rFonts w:asciiTheme="minorHAnsi" w:hAnsiTheme="minorHAnsi" w:cstheme="minorHAnsi"/>
          <w:iCs/>
          <w:color w:val="404040"/>
          <w:sz w:val="18"/>
          <w:szCs w:val="18"/>
        </w:rPr>
      </w:pPr>
      <w:r w:rsidRPr="00435B62">
        <w:rPr>
          <w:rFonts w:asciiTheme="minorHAnsi" w:hAnsiTheme="minorHAnsi" w:cstheme="minorHAnsi"/>
          <w:b/>
          <w:bCs/>
          <w:sz w:val="18"/>
          <w:szCs w:val="18"/>
        </w:rPr>
        <w:t>Pytanie</w:t>
      </w:r>
      <w:r w:rsidRPr="00435B62">
        <w:rPr>
          <w:rFonts w:asciiTheme="minorHAnsi" w:hAnsiTheme="minorHAnsi" w:cstheme="minorHAnsi"/>
          <w:b/>
          <w:color w:val="000000"/>
          <w:sz w:val="18"/>
          <w:szCs w:val="18"/>
        </w:rPr>
        <w:t xml:space="preserve"> 79. Z</w:t>
      </w:r>
      <w:r w:rsidRPr="00435B62">
        <w:rPr>
          <w:rFonts w:asciiTheme="minorHAnsi" w:hAnsiTheme="minorHAnsi" w:cstheme="minorHAnsi"/>
          <w:sz w:val="18"/>
          <w:szCs w:val="18"/>
        </w:rPr>
        <w:t>amawiający w części 7 pkt. 7.3 opisuje:</w:t>
      </w:r>
    </w:p>
    <w:p w:rsidR="00435B62" w:rsidRPr="00435B62" w:rsidRDefault="00435B62" w:rsidP="00435B62">
      <w:pPr>
        <w:pStyle w:val="Akapitzlist"/>
        <w:jc w:val="both"/>
        <w:rPr>
          <w:rStyle w:val="Wyrnieniedelikatne"/>
          <w:rFonts w:asciiTheme="minorHAnsi" w:hAnsiTheme="minorHAnsi" w:cstheme="minorHAnsi"/>
          <w:i w:val="0"/>
          <w:sz w:val="18"/>
          <w:szCs w:val="18"/>
        </w:rPr>
      </w:pPr>
      <w:r w:rsidRPr="00435B62">
        <w:rPr>
          <w:rStyle w:val="Wyrnieniedelikatne"/>
          <w:rFonts w:asciiTheme="minorHAnsi" w:hAnsiTheme="minorHAnsi" w:cstheme="minorHAnsi"/>
          <w:i w:val="0"/>
          <w:iCs w:val="0"/>
          <w:noProof/>
          <w:sz w:val="18"/>
          <w:szCs w:val="18"/>
        </w:rPr>
        <w:drawing>
          <wp:inline distT="0" distB="0" distL="0" distR="0">
            <wp:extent cx="5734685" cy="606425"/>
            <wp:effectExtent l="0" t="0" r="0" b="3175"/>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4685" cy="606425"/>
                    </a:xfrm>
                    <a:prstGeom prst="rect">
                      <a:avLst/>
                    </a:prstGeom>
                    <a:noFill/>
                    <a:ln>
                      <a:noFill/>
                    </a:ln>
                  </pic:spPr>
                </pic:pic>
              </a:graphicData>
            </a:graphic>
          </wp:inline>
        </w:drawing>
      </w:r>
    </w:p>
    <w:p w:rsidR="00435B62" w:rsidRPr="00435B62" w:rsidRDefault="00435B62" w:rsidP="00435B62">
      <w:pPr>
        <w:pStyle w:val="Akapitzlist"/>
        <w:jc w:val="both"/>
        <w:rPr>
          <w:rStyle w:val="Wyrnieniedelikatne"/>
          <w:rFonts w:asciiTheme="minorHAnsi" w:hAnsiTheme="minorHAnsi" w:cstheme="minorHAnsi"/>
          <w:sz w:val="18"/>
          <w:szCs w:val="18"/>
        </w:rPr>
      </w:pPr>
      <w:r w:rsidRPr="00435B62">
        <w:rPr>
          <w:rStyle w:val="Wyrnieniedelikatne"/>
          <w:rFonts w:asciiTheme="minorHAnsi" w:hAnsiTheme="minorHAnsi" w:cstheme="minorHAnsi"/>
          <w:sz w:val="18"/>
          <w:szCs w:val="18"/>
        </w:rPr>
        <w:t>Prosimy o poprawienie pomyłki pisarskiej dot. przyznania punktów za wymiar pola aktywnego detektora.</w:t>
      </w:r>
    </w:p>
    <w:p w:rsidR="00435B62" w:rsidRPr="00435B62" w:rsidRDefault="00435B62" w:rsidP="00435B62">
      <w:pPr>
        <w:pStyle w:val="Akapitzlist"/>
        <w:jc w:val="both"/>
        <w:rPr>
          <w:rStyle w:val="Wyrnieniedelikatne"/>
          <w:rFonts w:asciiTheme="minorHAnsi" w:hAnsiTheme="minorHAnsi" w:cstheme="minorHAnsi"/>
          <w:i w:val="0"/>
          <w:sz w:val="18"/>
          <w:szCs w:val="18"/>
        </w:rPr>
      </w:pPr>
    </w:p>
    <w:p w:rsidR="00435B62" w:rsidRPr="00435B62" w:rsidRDefault="00435B62" w:rsidP="00435B62">
      <w:pPr>
        <w:pStyle w:val="Akapitzlist"/>
        <w:jc w:val="both"/>
        <w:rPr>
          <w:rStyle w:val="Wyrnieniedelikatne"/>
          <w:rFonts w:asciiTheme="minorHAnsi" w:hAnsiTheme="minorHAnsi" w:cstheme="minorHAnsi"/>
          <w:i w:val="0"/>
          <w:sz w:val="18"/>
          <w:szCs w:val="18"/>
        </w:rPr>
      </w:pPr>
      <w:r w:rsidRPr="00435B62">
        <w:rPr>
          <w:rStyle w:val="Wyrnieniedelikatne"/>
          <w:rFonts w:asciiTheme="minorHAnsi" w:hAnsiTheme="minorHAnsi" w:cstheme="minorHAnsi"/>
          <w:sz w:val="18"/>
          <w:szCs w:val="18"/>
        </w:rPr>
        <w:t xml:space="preserve">Odp. Nie, zgodnie z SWZ. Punktacja jest prawidłowo przydzielona i Zamawiający wyjaśnia, że za wymiar aktywnego pola od 34 x 42 do &lt; 42 x 42 – 0 pkt., </w:t>
      </w:r>
      <w:r w:rsidRPr="00435B62">
        <w:rPr>
          <w:rStyle w:val="Uwydatnienie"/>
          <w:rFonts w:asciiTheme="minorHAnsi" w:hAnsiTheme="minorHAnsi" w:cstheme="minorHAnsi"/>
          <w:sz w:val="18"/>
          <w:szCs w:val="18"/>
        </w:rPr>
        <w:t>≥</w:t>
      </w:r>
      <w:r w:rsidRPr="00435B62">
        <w:rPr>
          <w:rStyle w:val="Wyrnieniedelikatne"/>
          <w:rFonts w:asciiTheme="minorHAnsi" w:hAnsiTheme="minorHAnsi" w:cstheme="minorHAnsi"/>
          <w:sz w:val="18"/>
          <w:szCs w:val="18"/>
        </w:rPr>
        <w:t xml:space="preserve"> 42 x 42 – 5 pkt.</w:t>
      </w:r>
    </w:p>
    <w:p w:rsidR="00435B62" w:rsidRPr="00435B62" w:rsidRDefault="00435B62" w:rsidP="00435B62">
      <w:pPr>
        <w:pStyle w:val="Akapitzlist"/>
        <w:jc w:val="both"/>
        <w:rPr>
          <w:rStyle w:val="Wyrnieniedelikatne"/>
          <w:rFonts w:asciiTheme="minorHAnsi" w:hAnsiTheme="minorHAnsi" w:cstheme="minorHAnsi"/>
          <w:i w:val="0"/>
          <w:sz w:val="18"/>
          <w:szCs w:val="18"/>
        </w:rPr>
      </w:pPr>
    </w:p>
    <w:p w:rsidR="00435B62" w:rsidRPr="00435B62" w:rsidRDefault="00435B62" w:rsidP="00435B62">
      <w:pPr>
        <w:pStyle w:val="Akapitzlist"/>
        <w:ind w:left="0"/>
        <w:jc w:val="both"/>
        <w:rPr>
          <w:rStyle w:val="Wyrnieniedelikatne"/>
          <w:rFonts w:asciiTheme="minorHAnsi" w:hAnsiTheme="minorHAnsi" w:cstheme="minorHAnsi"/>
          <w:i w:val="0"/>
          <w:sz w:val="18"/>
          <w:szCs w:val="18"/>
        </w:rPr>
      </w:pPr>
      <w:r w:rsidRPr="00435B62">
        <w:rPr>
          <w:rFonts w:asciiTheme="minorHAnsi" w:hAnsiTheme="minorHAnsi" w:cstheme="minorHAnsi"/>
          <w:b/>
          <w:bCs/>
          <w:sz w:val="18"/>
          <w:szCs w:val="18"/>
        </w:rPr>
        <w:t>Pytanie</w:t>
      </w:r>
      <w:r w:rsidRPr="00435B62">
        <w:rPr>
          <w:rFonts w:asciiTheme="minorHAnsi" w:hAnsiTheme="minorHAnsi" w:cstheme="minorHAnsi"/>
          <w:b/>
          <w:color w:val="000000"/>
          <w:sz w:val="18"/>
          <w:szCs w:val="18"/>
        </w:rPr>
        <w:t xml:space="preserve"> 80. </w:t>
      </w:r>
      <w:r w:rsidRPr="00435B62">
        <w:rPr>
          <w:rStyle w:val="Wyrnieniedelikatne"/>
          <w:rFonts w:asciiTheme="minorHAnsi" w:hAnsiTheme="minorHAnsi" w:cstheme="minorHAnsi"/>
          <w:sz w:val="18"/>
          <w:szCs w:val="18"/>
        </w:rPr>
        <w:t>Zamawiający w części 6 pkt. 6.5 wymaga:</w:t>
      </w:r>
    </w:p>
    <w:p w:rsidR="00435B62" w:rsidRPr="00435B62" w:rsidRDefault="00435B62" w:rsidP="00435B62">
      <w:pPr>
        <w:pStyle w:val="Akapitzlist"/>
        <w:jc w:val="both"/>
        <w:rPr>
          <w:rStyle w:val="Wyrnieniedelikatne"/>
          <w:rFonts w:asciiTheme="minorHAnsi" w:hAnsiTheme="minorHAnsi" w:cstheme="minorHAnsi"/>
          <w:i w:val="0"/>
          <w:sz w:val="18"/>
          <w:szCs w:val="18"/>
        </w:rPr>
      </w:pPr>
      <w:r w:rsidRPr="00435B62">
        <w:rPr>
          <w:rStyle w:val="Wyrnieniedelikatne"/>
          <w:rFonts w:asciiTheme="minorHAnsi" w:hAnsiTheme="minorHAnsi" w:cstheme="minorHAnsi"/>
          <w:i w:val="0"/>
          <w:iCs w:val="0"/>
          <w:noProof/>
          <w:sz w:val="18"/>
          <w:szCs w:val="18"/>
        </w:rPr>
        <w:lastRenderedPageBreak/>
        <w:drawing>
          <wp:inline distT="0" distB="0" distL="0" distR="0">
            <wp:extent cx="5178425" cy="497205"/>
            <wp:effectExtent l="0" t="0" r="3175"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78425" cy="497205"/>
                    </a:xfrm>
                    <a:prstGeom prst="rect">
                      <a:avLst/>
                    </a:prstGeom>
                    <a:noFill/>
                    <a:ln>
                      <a:noFill/>
                    </a:ln>
                  </pic:spPr>
                </pic:pic>
              </a:graphicData>
            </a:graphic>
          </wp:inline>
        </w:drawing>
      </w:r>
    </w:p>
    <w:p w:rsidR="00435B62" w:rsidRPr="00435B62" w:rsidRDefault="00435B62" w:rsidP="00435B62">
      <w:pPr>
        <w:ind w:left="709"/>
        <w:jc w:val="both"/>
        <w:rPr>
          <w:rFonts w:cstheme="minorHAnsi"/>
          <w:sz w:val="18"/>
          <w:szCs w:val="18"/>
        </w:rPr>
      </w:pPr>
      <w:r w:rsidRPr="00435B62">
        <w:rPr>
          <w:rStyle w:val="Wyrnieniedelikatne"/>
          <w:rFonts w:cstheme="minorHAnsi"/>
          <w:sz w:val="18"/>
          <w:szCs w:val="18"/>
        </w:rPr>
        <w:t xml:space="preserve">Prosimy o dopuszczenie dedykowanego statywu zgodnie z konfiguracją producenta z kratką instalowaną na stałe. Oferowany produkt posiada jeden certyfikat CE i walidację na całość konfiguracji. W oferowanym aparacie rentgenowskich typ DR zastosowano oprogramowanie </w:t>
      </w:r>
      <w:proofErr w:type="spellStart"/>
      <w:r w:rsidRPr="00435B62">
        <w:rPr>
          <w:rFonts w:cstheme="minorHAnsi"/>
          <w:sz w:val="18"/>
          <w:szCs w:val="18"/>
        </w:rPr>
        <w:t>NXOptiview</w:t>
      </w:r>
      <w:proofErr w:type="spellEnd"/>
      <w:r w:rsidRPr="00435B62">
        <w:rPr>
          <w:rFonts w:cstheme="minorHAnsi"/>
          <w:sz w:val="18"/>
          <w:szCs w:val="18"/>
        </w:rPr>
        <w:t xml:space="preserve">, które służy </w:t>
      </w:r>
      <w:proofErr w:type="spellStart"/>
      <w:r w:rsidRPr="00435B62">
        <w:rPr>
          <w:rFonts w:cstheme="minorHAnsi"/>
          <w:sz w:val="18"/>
          <w:szCs w:val="18"/>
        </w:rPr>
        <w:t>dousuwania</w:t>
      </w:r>
      <w:proofErr w:type="spellEnd"/>
      <w:r w:rsidRPr="00435B62">
        <w:rPr>
          <w:rFonts w:cstheme="minorHAnsi"/>
          <w:sz w:val="18"/>
          <w:szCs w:val="18"/>
        </w:rPr>
        <w:t xml:space="preserve"> obrazu kratki </w:t>
      </w:r>
      <w:proofErr w:type="spellStart"/>
      <w:r w:rsidRPr="00435B62">
        <w:rPr>
          <w:rFonts w:cstheme="minorHAnsi"/>
          <w:sz w:val="18"/>
          <w:szCs w:val="18"/>
        </w:rPr>
        <w:t>przeciwrozproszeniowej</w:t>
      </w:r>
      <w:proofErr w:type="spellEnd"/>
      <w:r w:rsidRPr="00435B62">
        <w:rPr>
          <w:rFonts w:cstheme="minorHAnsi"/>
          <w:sz w:val="18"/>
          <w:szCs w:val="18"/>
        </w:rPr>
        <w:t xml:space="preserve">, efektu </w:t>
      </w:r>
      <w:proofErr w:type="spellStart"/>
      <w:r w:rsidRPr="00435B62">
        <w:rPr>
          <w:rFonts w:cstheme="minorHAnsi"/>
          <w:sz w:val="18"/>
          <w:szCs w:val="18"/>
        </w:rPr>
        <w:t>Moire</w:t>
      </w:r>
      <w:proofErr w:type="spellEnd"/>
      <w:r w:rsidRPr="00435B62">
        <w:rPr>
          <w:rFonts w:cstheme="minorHAnsi"/>
          <w:sz w:val="18"/>
          <w:szCs w:val="18"/>
        </w:rPr>
        <w:t>, automatycznego wyczernienie krawędzi obrazu (blenda), kolimacji obrazu i  identyfikator pozycjonowania. Proponowane rozwiązanie zapewnia wykonywanie wszystkich procedur medycznych bez konieczności wyjmowania kratki. Prosimy o dopuszczenie.</w:t>
      </w:r>
    </w:p>
    <w:p w:rsidR="00435B62" w:rsidRPr="00435B62" w:rsidRDefault="00435B62" w:rsidP="00435B62">
      <w:pPr>
        <w:pStyle w:val="Akapitzlist"/>
        <w:jc w:val="both"/>
        <w:rPr>
          <w:rStyle w:val="Wyrnieniedelikatne"/>
          <w:rFonts w:asciiTheme="minorHAnsi" w:hAnsiTheme="minorHAnsi" w:cstheme="minorHAnsi"/>
          <w:i w:val="0"/>
          <w:sz w:val="18"/>
          <w:szCs w:val="18"/>
        </w:rPr>
      </w:pPr>
    </w:p>
    <w:p w:rsidR="00435B62" w:rsidRPr="00435B62" w:rsidRDefault="00435B62" w:rsidP="00435B62">
      <w:pPr>
        <w:pStyle w:val="Akapitzlist"/>
        <w:jc w:val="both"/>
        <w:rPr>
          <w:rStyle w:val="Wyrnieniedelikatne"/>
          <w:rFonts w:asciiTheme="minorHAnsi" w:hAnsiTheme="minorHAnsi" w:cstheme="minorHAnsi"/>
          <w:i w:val="0"/>
          <w:sz w:val="18"/>
          <w:szCs w:val="18"/>
        </w:rPr>
      </w:pPr>
      <w:r w:rsidRPr="00435B62">
        <w:rPr>
          <w:rStyle w:val="Wyrnieniedelikatne"/>
          <w:rFonts w:asciiTheme="minorHAnsi" w:hAnsiTheme="minorHAnsi" w:cstheme="minorHAnsi"/>
          <w:sz w:val="18"/>
          <w:szCs w:val="18"/>
        </w:rPr>
        <w:t>Odp. Zamawiający dopuszcza</w:t>
      </w:r>
    </w:p>
    <w:p w:rsidR="00435B62" w:rsidRPr="00435B62" w:rsidRDefault="00435B62" w:rsidP="00435B62">
      <w:pPr>
        <w:pStyle w:val="Akapitzlist"/>
        <w:jc w:val="both"/>
        <w:rPr>
          <w:rStyle w:val="Wyrnieniedelikatne"/>
          <w:rFonts w:asciiTheme="minorHAnsi" w:hAnsiTheme="minorHAnsi" w:cstheme="minorHAnsi"/>
          <w:i w:val="0"/>
          <w:sz w:val="18"/>
          <w:szCs w:val="18"/>
        </w:rPr>
      </w:pPr>
    </w:p>
    <w:p w:rsidR="00435B62" w:rsidRPr="00435B62" w:rsidRDefault="00435B62" w:rsidP="00435B62">
      <w:pPr>
        <w:pStyle w:val="Akapitzlist"/>
        <w:ind w:left="0"/>
        <w:jc w:val="both"/>
        <w:rPr>
          <w:rStyle w:val="Wyrnieniedelikatne"/>
          <w:rFonts w:asciiTheme="minorHAnsi" w:hAnsiTheme="minorHAnsi" w:cstheme="minorHAnsi"/>
          <w:i w:val="0"/>
          <w:sz w:val="18"/>
          <w:szCs w:val="18"/>
        </w:rPr>
      </w:pPr>
      <w:r w:rsidRPr="00435B62">
        <w:rPr>
          <w:rFonts w:asciiTheme="minorHAnsi" w:hAnsiTheme="minorHAnsi" w:cstheme="minorHAnsi"/>
          <w:b/>
          <w:bCs/>
          <w:sz w:val="18"/>
          <w:szCs w:val="18"/>
        </w:rPr>
        <w:t>Pytanie</w:t>
      </w:r>
      <w:r w:rsidRPr="00435B62">
        <w:rPr>
          <w:rFonts w:asciiTheme="minorHAnsi" w:hAnsiTheme="minorHAnsi" w:cstheme="minorHAnsi"/>
          <w:b/>
          <w:color w:val="000000"/>
          <w:sz w:val="18"/>
          <w:szCs w:val="18"/>
        </w:rPr>
        <w:t xml:space="preserve"> 81. </w:t>
      </w:r>
      <w:r w:rsidRPr="00435B62">
        <w:rPr>
          <w:rStyle w:val="Wyrnieniedelikatne"/>
          <w:rFonts w:asciiTheme="minorHAnsi" w:hAnsiTheme="minorHAnsi" w:cstheme="minorHAnsi"/>
          <w:sz w:val="18"/>
          <w:szCs w:val="18"/>
        </w:rPr>
        <w:t>Zamawiający w części 7 pkt. 7.4 wymaga:</w:t>
      </w:r>
    </w:p>
    <w:p w:rsidR="00435B62" w:rsidRPr="00435B62" w:rsidRDefault="00435B62" w:rsidP="00435B62">
      <w:pPr>
        <w:pStyle w:val="Akapitzlist"/>
        <w:jc w:val="both"/>
        <w:rPr>
          <w:rStyle w:val="Wyrnieniedelikatne"/>
          <w:rFonts w:asciiTheme="minorHAnsi" w:hAnsiTheme="minorHAnsi" w:cstheme="minorHAnsi"/>
          <w:i w:val="0"/>
          <w:sz w:val="18"/>
          <w:szCs w:val="18"/>
        </w:rPr>
      </w:pPr>
      <w:r w:rsidRPr="00435B62">
        <w:rPr>
          <w:rStyle w:val="Wyrnieniedelikatne"/>
          <w:rFonts w:asciiTheme="minorHAnsi" w:hAnsiTheme="minorHAnsi" w:cstheme="minorHAnsi"/>
          <w:i w:val="0"/>
          <w:iCs w:val="0"/>
          <w:noProof/>
          <w:sz w:val="18"/>
          <w:szCs w:val="18"/>
        </w:rPr>
        <w:drawing>
          <wp:inline distT="0" distB="0" distL="0" distR="0">
            <wp:extent cx="5725160" cy="745490"/>
            <wp:effectExtent l="0" t="0" r="889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5160" cy="745490"/>
                    </a:xfrm>
                    <a:prstGeom prst="rect">
                      <a:avLst/>
                    </a:prstGeom>
                    <a:noFill/>
                    <a:ln>
                      <a:noFill/>
                    </a:ln>
                  </pic:spPr>
                </pic:pic>
              </a:graphicData>
            </a:graphic>
          </wp:inline>
        </w:drawing>
      </w:r>
    </w:p>
    <w:p w:rsidR="00435B62" w:rsidRPr="00435B62" w:rsidRDefault="00435B62" w:rsidP="00435B62">
      <w:pPr>
        <w:pStyle w:val="Akapitzlist"/>
        <w:jc w:val="both"/>
        <w:rPr>
          <w:rStyle w:val="Wyrnieniedelikatne"/>
          <w:rFonts w:asciiTheme="minorHAnsi" w:hAnsiTheme="minorHAnsi" w:cstheme="minorHAnsi"/>
          <w:sz w:val="18"/>
          <w:szCs w:val="18"/>
        </w:rPr>
      </w:pPr>
      <w:r w:rsidRPr="00435B62">
        <w:rPr>
          <w:rStyle w:val="Wyrnieniedelikatne"/>
          <w:rFonts w:asciiTheme="minorHAnsi" w:hAnsiTheme="minorHAnsi" w:cstheme="minorHAnsi"/>
          <w:sz w:val="18"/>
          <w:szCs w:val="18"/>
        </w:rPr>
        <w:t xml:space="preserve">Prosimy o dopuszczenie detektora o wadze 3,7 kg. Wyższa waga wiążę się z grubsza warstwą scyntylatora(jodku cezu) co znacznie zwiększa wartość DQE na poziomie 75%. Wysokie DQE w sposób znaczący obniża wartość parametrów ekspozycji. Proponowany detektor może pracować z jednym lub dwoma akumulatorami. Takie rozwiązanie umożliwia pracę do 15 godzin na jednym ładowaniu. </w:t>
      </w:r>
    </w:p>
    <w:p w:rsidR="00435B62" w:rsidRPr="00435B62" w:rsidRDefault="00435B62" w:rsidP="00435B62">
      <w:pPr>
        <w:pStyle w:val="Akapitzlist"/>
        <w:jc w:val="both"/>
        <w:rPr>
          <w:rStyle w:val="Wyrnieniedelikatne"/>
          <w:rFonts w:asciiTheme="minorHAnsi" w:hAnsiTheme="minorHAnsi" w:cstheme="minorHAnsi"/>
          <w:sz w:val="18"/>
          <w:szCs w:val="18"/>
        </w:rPr>
      </w:pPr>
    </w:p>
    <w:p w:rsidR="00435B62" w:rsidRPr="00435B62" w:rsidRDefault="00435B62" w:rsidP="00435B62">
      <w:pPr>
        <w:pStyle w:val="Akapitzlist"/>
        <w:jc w:val="both"/>
        <w:rPr>
          <w:rStyle w:val="Wyrnieniedelikatne"/>
          <w:rFonts w:asciiTheme="minorHAnsi" w:hAnsiTheme="minorHAnsi" w:cstheme="minorHAnsi"/>
          <w:i w:val="0"/>
          <w:sz w:val="18"/>
          <w:szCs w:val="18"/>
        </w:rPr>
      </w:pPr>
      <w:r w:rsidRPr="00435B62">
        <w:rPr>
          <w:rStyle w:val="Wyrnieniedelikatne"/>
          <w:rFonts w:asciiTheme="minorHAnsi" w:hAnsiTheme="minorHAnsi" w:cstheme="minorHAnsi"/>
          <w:i w:val="0"/>
          <w:sz w:val="18"/>
          <w:szCs w:val="18"/>
        </w:rPr>
        <w:t xml:space="preserve">Odp. Zamawiający dopuszcza i przyzna za takie rozwiązanie 0 pkt. </w:t>
      </w:r>
    </w:p>
    <w:p w:rsidR="00435B62" w:rsidRPr="00435B62" w:rsidRDefault="00435B62" w:rsidP="00435B62">
      <w:pPr>
        <w:pStyle w:val="Akapitzlist"/>
        <w:jc w:val="both"/>
        <w:rPr>
          <w:rStyle w:val="Wyrnieniedelikatne"/>
          <w:rFonts w:asciiTheme="minorHAnsi" w:hAnsiTheme="minorHAnsi" w:cstheme="minorHAnsi"/>
          <w:i w:val="0"/>
          <w:sz w:val="18"/>
          <w:szCs w:val="18"/>
        </w:rPr>
      </w:pPr>
    </w:p>
    <w:p w:rsidR="00435B62" w:rsidRPr="00435B62" w:rsidRDefault="00435B62" w:rsidP="00435B62">
      <w:pPr>
        <w:pStyle w:val="Akapitzlist"/>
        <w:ind w:left="0"/>
        <w:jc w:val="both"/>
        <w:rPr>
          <w:rStyle w:val="Wyrnieniedelikatne"/>
          <w:rFonts w:asciiTheme="minorHAnsi" w:hAnsiTheme="minorHAnsi" w:cstheme="minorHAnsi"/>
          <w:i w:val="0"/>
          <w:sz w:val="18"/>
          <w:szCs w:val="18"/>
        </w:rPr>
      </w:pPr>
      <w:r w:rsidRPr="00435B62">
        <w:rPr>
          <w:rFonts w:asciiTheme="minorHAnsi" w:hAnsiTheme="minorHAnsi" w:cstheme="minorHAnsi"/>
          <w:b/>
          <w:bCs/>
          <w:sz w:val="18"/>
          <w:szCs w:val="18"/>
        </w:rPr>
        <w:t>Pytanie</w:t>
      </w:r>
      <w:r w:rsidRPr="00435B62">
        <w:rPr>
          <w:rFonts w:asciiTheme="minorHAnsi" w:hAnsiTheme="minorHAnsi" w:cstheme="minorHAnsi"/>
          <w:b/>
          <w:color w:val="000000"/>
          <w:sz w:val="18"/>
          <w:szCs w:val="18"/>
        </w:rPr>
        <w:t xml:space="preserve"> 82. </w:t>
      </w:r>
      <w:r w:rsidRPr="00435B62">
        <w:rPr>
          <w:rStyle w:val="Wyrnieniedelikatne"/>
          <w:rFonts w:asciiTheme="minorHAnsi" w:hAnsiTheme="minorHAnsi" w:cstheme="minorHAnsi"/>
          <w:sz w:val="18"/>
          <w:szCs w:val="18"/>
        </w:rPr>
        <w:t>Zamawiający w cz.7 pkt. 7.12 wymaga:</w:t>
      </w:r>
    </w:p>
    <w:p w:rsidR="00435B62" w:rsidRPr="00435B62" w:rsidRDefault="00435B62" w:rsidP="00435B62">
      <w:pPr>
        <w:pStyle w:val="Akapitzlist"/>
        <w:jc w:val="both"/>
        <w:rPr>
          <w:rStyle w:val="Wyrnieniedelikatne"/>
          <w:rFonts w:asciiTheme="minorHAnsi" w:hAnsiTheme="minorHAnsi" w:cstheme="minorHAnsi"/>
          <w:i w:val="0"/>
          <w:sz w:val="18"/>
          <w:szCs w:val="18"/>
        </w:rPr>
      </w:pPr>
      <w:r w:rsidRPr="00435B62">
        <w:rPr>
          <w:rStyle w:val="Wyrnieniedelikatne"/>
          <w:rFonts w:asciiTheme="minorHAnsi" w:hAnsiTheme="minorHAnsi" w:cstheme="minorHAnsi"/>
          <w:i w:val="0"/>
          <w:iCs w:val="0"/>
          <w:noProof/>
          <w:sz w:val="18"/>
          <w:szCs w:val="18"/>
        </w:rPr>
        <w:drawing>
          <wp:inline distT="0" distB="0" distL="0" distR="0">
            <wp:extent cx="5486400" cy="606425"/>
            <wp:effectExtent l="0" t="0" r="0" b="3175"/>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606425"/>
                    </a:xfrm>
                    <a:prstGeom prst="rect">
                      <a:avLst/>
                    </a:prstGeom>
                    <a:noFill/>
                    <a:ln>
                      <a:noFill/>
                    </a:ln>
                  </pic:spPr>
                </pic:pic>
              </a:graphicData>
            </a:graphic>
          </wp:inline>
        </w:drawing>
      </w:r>
    </w:p>
    <w:p w:rsidR="00435B62" w:rsidRPr="00435B62" w:rsidRDefault="00435B62" w:rsidP="00435B62">
      <w:pPr>
        <w:pStyle w:val="Akapitzlist"/>
        <w:jc w:val="both"/>
        <w:rPr>
          <w:rStyle w:val="Wyrnieniedelikatne"/>
          <w:rFonts w:asciiTheme="minorHAnsi" w:hAnsiTheme="minorHAnsi" w:cstheme="minorHAnsi"/>
          <w:i w:val="0"/>
          <w:sz w:val="18"/>
          <w:szCs w:val="18"/>
        </w:rPr>
      </w:pPr>
      <w:r w:rsidRPr="00435B62">
        <w:rPr>
          <w:rStyle w:val="Wyrnieniedelikatne"/>
          <w:rFonts w:asciiTheme="minorHAnsi" w:hAnsiTheme="minorHAnsi" w:cstheme="minorHAnsi"/>
          <w:sz w:val="18"/>
          <w:szCs w:val="18"/>
        </w:rPr>
        <w:t>Prosimy o potwierdzenie, że Zamawiający będzie wymagał:</w:t>
      </w:r>
    </w:p>
    <w:p w:rsidR="00435B62" w:rsidRPr="00435B62" w:rsidRDefault="00435B62" w:rsidP="00435B62">
      <w:pPr>
        <w:pStyle w:val="Akapitzlist"/>
        <w:jc w:val="both"/>
        <w:rPr>
          <w:rStyle w:val="Wyrnieniedelikatne"/>
          <w:rFonts w:asciiTheme="minorHAnsi" w:hAnsiTheme="minorHAnsi" w:cstheme="minorHAnsi"/>
          <w:i w:val="0"/>
          <w:sz w:val="18"/>
          <w:szCs w:val="18"/>
        </w:rPr>
      </w:pPr>
      <w:r w:rsidRPr="00435B62">
        <w:rPr>
          <w:rStyle w:val="Wyrnieniedelikatne"/>
          <w:rFonts w:asciiTheme="minorHAnsi" w:hAnsiTheme="minorHAnsi" w:cstheme="minorHAnsi"/>
          <w:sz w:val="18"/>
          <w:szCs w:val="18"/>
        </w:rPr>
        <w:t>- podłączenia do systemu archiwizacji</w:t>
      </w:r>
    </w:p>
    <w:p w:rsidR="00435B62" w:rsidRPr="00435B62" w:rsidRDefault="00435B62" w:rsidP="00435B62">
      <w:pPr>
        <w:pStyle w:val="Akapitzlist"/>
        <w:jc w:val="both"/>
        <w:rPr>
          <w:rStyle w:val="Wyrnieniedelikatne"/>
          <w:rFonts w:asciiTheme="minorHAnsi" w:hAnsiTheme="minorHAnsi" w:cstheme="minorHAnsi"/>
          <w:i w:val="0"/>
          <w:sz w:val="18"/>
          <w:szCs w:val="18"/>
        </w:rPr>
      </w:pPr>
      <w:r w:rsidRPr="00435B62">
        <w:rPr>
          <w:rStyle w:val="Wyrnieniedelikatne"/>
          <w:rFonts w:asciiTheme="minorHAnsi" w:hAnsiTheme="minorHAnsi" w:cstheme="minorHAnsi"/>
          <w:sz w:val="18"/>
          <w:szCs w:val="18"/>
        </w:rPr>
        <w:t>- zainstalowania licencji RIS</w:t>
      </w:r>
    </w:p>
    <w:p w:rsidR="00435B62" w:rsidRPr="00435B62" w:rsidRDefault="00435B62" w:rsidP="00435B62">
      <w:pPr>
        <w:pStyle w:val="Akapitzlist"/>
        <w:jc w:val="both"/>
        <w:rPr>
          <w:rStyle w:val="Wyrnieniedelikatne"/>
          <w:rFonts w:asciiTheme="minorHAnsi" w:hAnsiTheme="minorHAnsi" w:cstheme="minorHAnsi"/>
          <w:i w:val="0"/>
          <w:sz w:val="18"/>
          <w:szCs w:val="18"/>
        </w:rPr>
      </w:pPr>
      <w:r w:rsidRPr="00435B62">
        <w:rPr>
          <w:rStyle w:val="Wyrnieniedelikatne"/>
          <w:rFonts w:asciiTheme="minorHAnsi" w:hAnsiTheme="minorHAnsi" w:cstheme="minorHAnsi"/>
          <w:sz w:val="18"/>
          <w:szCs w:val="18"/>
        </w:rPr>
        <w:t>- funkcjonalności kratki wirtualnej gwarantującej jakość obrazu w standardzie DICOM</w:t>
      </w:r>
    </w:p>
    <w:p w:rsidR="00435B62" w:rsidRPr="00435B62" w:rsidRDefault="00435B62" w:rsidP="00435B62">
      <w:pPr>
        <w:pStyle w:val="Akapitzlist"/>
        <w:jc w:val="both"/>
        <w:rPr>
          <w:rStyle w:val="Wyrnieniedelikatne"/>
          <w:rFonts w:asciiTheme="minorHAnsi" w:hAnsiTheme="minorHAnsi" w:cstheme="minorHAnsi"/>
          <w:sz w:val="18"/>
          <w:szCs w:val="18"/>
        </w:rPr>
      </w:pPr>
      <w:r w:rsidRPr="00435B62">
        <w:rPr>
          <w:rStyle w:val="Wyrnieniedelikatne"/>
          <w:rFonts w:asciiTheme="minorHAnsi" w:hAnsiTheme="minorHAnsi" w:cstheme="minorHAnsi"/>
          <w:sz w:val="18"/>
          <w:szCs w:val="18"/>
        </w:rPr>
        <w:t>Kratka wirtualna jest powszechnie stosowany w przypadku badań z wykorzystaniem aparatów przyłóżkowych oraz przy wykonywaniu tzw. badań „wolne ekspozycje”</w:t>
      </w:r>
    </w:p>
    <w:p w:rsidR="00435B62" w:rsidRPr="00435B62" w:rsidRDefault="00435B62" w:rsidP="00435B62">
      <w:pPr>
        <w:pStyle w:val="Akapitzlist"/>
        <w:jc w:val="both"/>
        <w:rPr>
          <w:rStyle w:val="Wyrnieniedelikatne"/>
          <w:rFonts w:asciiTheme="minorHAnsi" w:hAnsiTheme="minorHAnsi" w:cstheme="minorHAnsi"/>
          <w:i w:val="0"/>
          <w:sz w:val="18"/>
          <w:szCs w:val="18"/>
        </w:rPr>
      </w:pPr>
    </w:p>
    <w:p w:rsidR="00435B62" w:rsidRPr="00435B62" w:rsidRDefault="00435B62" w:rsidP="00435B62">
      <w:pPr>
        <w:pStyle w:val="Akapitzlist"/>
        <w:jc w:val="both"/>
        <w:rPr>
          <w:rStyle w:val="Wyrnieniedelikatne"/>
          <w:rFonts w:asciiTheme="minorHAnsi" w:hAnsiTheme="minorHAnsi" w:cstheme="minorHAnsi"/>
          <w:i w:val="0"/>
          <w:sz w:val="18"/>
          <w:szCs w:val="18"/>
        </w:rPr>
      </w:pPr>
      <w:r w:rsidRPr="00435B62">
        <w:rPr>
          <w:rStyle w:val="Wyrnieniedelikatne"/>
          <w:rFonts w:asciiTheme="minorHAnsi" w:hAnsiTheme="minorHAnsi" w:cstheme="minorHAnsi"/>
          <w:sz w:val="18"/>
          <w:szCs w:val="18"/>
        </w:rPr>
        <w:t>Odp. Zamawiający dopuszcza ale nie wymaga</w:t>
      </w:r>
    </w:p>
    <w:p w:rsidR="00435B62" w:rsidRPr="00435B62" w:rsidRDefault="00435B62" w:rsidP="00435B62">
      <w:pPr>
        <w:pStyle w:val="Akapitzlist"/>
        <w:jc w:val="both"/>
        <w:rPr>
          <w:rStyle w:val="Wyrnieniedelikatne"/>
          <w:rFonts w:asciiTheme="minorHAnsi" w:hAnsiTheme="minorHAnsi" w:cstheme="minorHAnsi"/>
          <w:i w:val="0"/>
          <w:sz w:val="18"/>
          <w:szCs w:val="18"/>
        </w:rPr>
      </w:pPr>
    </w:p>
    <w:p w:rsidR="00435B62" w:rsidRPr="00435B62" w:rsidRDefault="00435B62" w:rsidP="00435B62">
      <w:pPr>
        <w:pStyle w:val="Akapitzlist"/>
        <w:ind w:left="0"/>
        <w:jc w:val="both"/>
        <w:rPr>
          <w:rStyle w:val="Wyrnieniedelikatne"/>
          <w:rFonts w:asciiTheme="minorHAnsi" w:hAnsiTheme="minorHAnsi" w:cstheme="minorHAnsi"/>
          <w:i w:val="0"/>
          <w:sz w:val="18"/>
          <w:szCs w:val="18"/>
        </w:rPr>
      </w:pPr>
      <w:r w:rsidRPr="00435B62">
        <w:rPr>
          <w:rFonts w:asciiTheme="minorHAnsi" w:hAnsiTheme="minorHAnsi" w:cstheme="minorHAnsi"/>
          <w:b/>
          <w:bCs/>
          <w:sz w:val="18"/>
          <w:szCs w:val="18"/>
        </w:rPr>
        <w:t>Pytanie</w:t>
      </w:r>
      <w:r w:rsidRPr="00435B62">
        <w:rPr>
          <w:rFonts w:asciiTheme="minorHAnsi" w:hAnsiTheme="minorHAnsi" w:cstheme="minorHAnsi"/>
          <w:b/>
          <w:color w:val="000000"/>
          <w:sz w:val="18"/>
          <w:szCs w:val="18"/>
        </w:rPr>
        <w:t xml:space="preserve"> 83. </w:t>
      </w:r>
      <w:r w:rsidRPr="00435B62">
        <w:rPr>
          <w:rStyle w:val="Wyrnieniedelikatne"/>
          <w:rFonts w:asciiTheme="minorHAnsi" w:hAnsiTheme="minorHAnsi" w:cstheme="minorHAnsi"/>
          <w:sz w:val="18"/>
          <w:szCs w:val="18"/>
        </w:rPr>
        <w:t>Zamawiający w części 8 pkt. 8.3 wymaga:</w:t>
      </w:r>
    </w:p>
    <w:p w:rsidR="00435B62" w:rsidRPr="00435B62" w:rsidRDefault="00435B62" w:rsidP="00435B62">
      <w:pPr>
        <w:pStyle w:val="Akapitzlist"/>
        <w:jc w:val="both"/>
        <w:rPr>
          <w:rStyle w:val="Wyrnieniedelikatne"/>
          <w:rFonts w:asciiTheme="minorHAnsi" w:hAnsiTheme="minorHAnsi" w:cstheme="minorHAnsi"/>
          <w:i w:val="0"/>
          <w:sz w:val="18"/>
          <w:szCs w:val="18"/>
        </w:rPr>
      </w:pPr>
      <w:r w:rsidRPr="00435B62">
        <w:rPr>
          <w:rStyle w:val="Wyrnieniedelikatne"/>
          <w:rFonts w:asciiTheme="minorHAnsi" w:hAnsiTheme="minorHAnsi" w:cstheme="minorHAnsi"/>
          <w:i w:val="0"/>
          <w:iCs w:val="0"/>
          <w:noProof/>
          <w:sz w:val="18"/>
          <w:szCs w:val="18"/>
        </w:rPr>
        <w:drawing>
          <wp:inline distT="0" distB="0" distL="0" distR="0">
            <wp:extent cx="5407025" cy="377825"/>
            <wp:effectExtent l="0" t="0" r="3175" b="317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7025" cy="377825"/>
                    </a:xfrm>
                    <a:prstGeom prst="rect">
                      <a:avLst/>
                    </a:prstGeom>
                    <a:noFill/>
                    <a:ln>
                      <a:noFill/>
                    </a:ln>
                  </pic:spPr>
                </pic:pic>
              </a:graphicData>
            </a:graphic>
          </wp:inline>
        </w:drawing>
      </w:r>
    </w:p>
    <w:p w:rsidR="00435B62" w:rsidRPr="00435B62" w:rsidRDefault="00435B62" w:rsidP="00435B62">
      <w:pPr>
        <w:pStyle w:val="Akapitzlist"/>
        <w:jc w:val="both"/>
        <w:rPr>
          <w:rFonts w:asciiTheme="minorHAnsi" w:hAnsiTheme="minorHAnsi" w:cstheme="minorHAnsi"/>
          <w:sz w:val="18"/>
          <w:szCs w:val="18"/>
        </w:rPr>
      </w:pPr>
      <w:r w:rsidRPr="00435B62">
        <w:rPr>
          <w:rFonts w:asciiTheme="minorHAnsi" w:hAnsiTheme="minorHAnsi" w:cstheme="minorHAnsi"/>
          <w:sz w:val="18"/>
          <w:szCs w:val="18"/>
        </w:rPr>
        <w:t>Prosimy o dopuszczenie aparatu, który ma możliwość zapamiętania na dysku ok. 10000 obrazów w pełnej matrycy. Należy zauważyć, że Zamawiający wymaga integracji z systemem PACS, a wszelkie obrazy są archiwizowane w tym systemie. Pamięć obrazów na dysku stacji akwizycji stanowi przechowywanie. Poza tym Zamawiający nie określa rozdzielczości zapamiętywanych obrazów co w przypadku składania ofert może stanowić źródło spekulacji.</w:t>
      </w:r>
    </w:p>
    <w:p w:rsidR="00435B62" w:rsidRPr="00435B62" w:rsidRDefault="00435B62" w:rsidP="00435B62">
      <w:pPr>
        <w:pStyle w:val="Akapitzlist"/>
        <w:jc w:val="both"/>
        <w:rPr>
          <w:rFonts w:asciiTheme="minorHAnsi" w:hAnsiTheme="minorHAnsi" w:cstheme="minorHAnsi"/>
          <w:sz w:val="18"/>
          <w:szCs w:val="18"/>
        </w:rPr>
      </w:pPr>
    </w:p>
    <w:p w:rsidR="00435B62" w:rsidRPr="00435B62" w:rsidRDefault="00435B62" w:rsidP="00435B62">
      <w:pPr>
        <w:ind w:firstLine="360"/>
        <w:jc w:val="both"/>
        <w:rPr>
          <w:rFonts w:cstheme="minorHAnsi"/>
          <w:sz w:val="18"/>
          <w:szCs w:val="18"/>
        </w:rPr>
      </w:pPr>
      <w:r w:rsidRPr="00435B62">
        <w:rPr>
          <w:rFonts w:cstheme="minorHAnsi"/>
          <w:sz w:val="18"/>
          <w:szCs w:val="18"/>
        </w:rPr>
        <w:t>Odp. Zamawiający dopuszcza</w:t>
      </w:r>
    </w:p>
    <w:p w:rsidR="00435B62" w:rsidRPr="00435B62" w:rsidRDefault="00435B62" w:rsidP="00435B62">
      <w:pPr>
        <w:pStyle w:val="Akapitzlist"/>
        <w:jc w:val="both"/>
        <w:rPr>
          <w:rFonts w:asciiTheme="minorHAnsi" w:hAnsiTheme="minorHAnsi" w:cstheme="minorHAnsi"/>
          <w:sz w:val="18"/>
          <w:szCs w:val="18"/>
        </w:rPr>
      </w:pPr>
    </w:p>
    <w:p w:rsidR="00435B62" w:rsidRPr="00435B62" w:rsidRDefault="00435B62" w:rsidP="00435B62">
      <w:pPr>
        <w:pStyle w:val="Akapitzlist"/>
        <w:ind w:left="0"/>
        <w:jc w:val="both"/>
        <w:rPr>
          <w:rStyle w:val="Wyrnieniedelikatne"/>
          <w:rFonts w:asciiTheme="minorHAnsi" w:hAnsiTheme="minorHAnsi" w:cstheme="minorHAnsi"/>
          <w:i w:val="0"/>
          <w:sz w:val="18"/>
          <w:szCs w:val="18"/>
        </w:rPr>
      </w:pPr>
      <w:r w:rsidRPr="00435B62">
        <w:rPr>
          <w:rFonts w:asciiTheme="minorHAnsi" w:hAnsiTheme="minorHAnsi" w:cstheme="minorHAnsi"/>
          <w:b/>
          <w:bCs/>
          <w:sz w:val="18"/>
          <w:szCs w:val="18"/>
        </w:rPr>
        <w:t>Pytanie</w:t>
      </w:r>
      <w:r w:rsidRPr="00435B62">
        <w:rPr>
          <w:rFonts w:asciiTheme="minorHAnsi" w:hAnsiTheme="minorHAnsi" w:cstheme="minorHAnsi"/>
          <w:b/>
          <w:color w:val="000000"/>
          <w:sz w:val="18"/>
          <w:szCs w:val="18"/>
        </w:rPr>
        <w:t xml:space="preserve"> 84. </w:t>
      </w:r>
      <w:r w:rsidRPr="00435B62">
        <w:rPr>
          <w:rStyle w:val="Wyrnieniedelikatne"/>
          <w:rFonts w:asciiTheme="minorHAnsi" w:hAnsiTheme="minorHAnsi" w:cstheme="minorHAnsi"/>
          <w:sz w:val="18"/>
          <w:szCs w:val="18"/>
        </w:rPr>
        <w:t>Zamawiający w części 9 pkt. 9.9 wymaga:</w:t>
      </w:r>
    </w:p>
    <w:p w:rsidR="00435B62" w:rsidRPr="00435B62" w:rsidRDefault="00435B62" w:rsidP="00435B62">
      <w:pPr>
        <w:pStyle w:val="Akapitzlist"/>
        <w:jc w:val="both"/>
        <w:rPr>
          <w:rStyle w:val="Wyrnieniedelikatne"/>
          <w:rFonts w:asciiTheme="minorHAnsi" w:hAnsiTheme="minorHAnsi" w:cstheme="minorHAnsi"/>
          <w:i w:val="0"/>
          <w:sz w:val="18"/>
          <w:szCs w:val="18"/>
        </w:rPr>
      </w:pPr>
      <w:r w:rsidRPr="00435B62">
        <w:rPr>
          <w:rStyle w:val="Wyrnieniedelikatne"/>
          <w:rFonts w:asciiTheme="minorHAnsi" w:hAnsiTheme="minorHAnsi" w:cstheme="minorHAnsi"/>
          <w:i w:val="0"/>
          <w:iCs w:val="0"/>
          <w:noProof/>
          <w:sz w:val="18"/>
          <w:szCs w:val="18"/>
        </w:rPr>
        <w:drawing>
          <wp:inline distT="0" distB="0" distL="0" distR="0">
            <wp:extent cx="5416550" cy="516890"/>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16550" cy="516890"/>
                    </a:xfrm>
                    <a:prstGeom prst="rect">
                      <a:avLst/>
                    </a:prstGeom>
                    <a:noFill/>
                    <a:ln>
                      <a:noFill/>
                    </a:ln>
                  </pic:spPr>
                </pic:pic>
              </a:graphicData>
            </a:graphic>
          </wp:inline>
        </w:drawing>
      </w:r>
    </w:p>
    <w:p w:rsidR="00435B62" w:rsidRPr="00435B62" w:rsidRDefault="00435B62" w:rsidP="00435B62">
      <w:pPr>
        <w:pStyle w:val="Akapitzlist"/>
        <w:jc w:val="both"/>
        <w:rPr>
          <w:rStyle w:val="Wyrnieniedelikatne"/>
          <w:rFonts w:asciiTheme="minorHAnsi" w:hAnsiTheme="minorHAnsi" w:cstheme="minorHAnsi"/>
          <w:sz w:val="18"/>
          <w:szCs w:val="18"/>
        </w:rPr>
      </w:pPr>
      <w:r w:rsidRPr="00435B62">
        <w:rPr>
          <w:rStyle w:val="Wyrnieniedelikatne"/>
          <w:rFonts w:asciiTheme="minorHAnsi" w:hAnsiTheme="minorHAnsi" w:cstheme="minorHAnsi"/>
          <w:sz w:val="18"/>
          <w:szCs w:val="18"/>
        </w:rPr>
        <w:t xml:space="preserve">Prosimy o dopuszczenie uchwytu do detektora montowanego do krawędzi stołu. Zamawiający w konfiguracji aparatu dysponuje statywem płucnym. Nasz aparat typ </w:t>
      </w:r>
      <w:proofErr w:type="spellStart"/>
      <w:r w:rsidRPr="00435B62">
        <w:rPr>
          <w:rStyle w:val="Wyrnieniedelikatne"/>
          <w:rFonts w:asciiTheme="minorHAnsi" w:hAnsiTheme="minorHAnsi" w:cstheme="minorHAnsi"/>
          <w:sz w:val="18"/>
          <w:szCs w:val="18"/>
        </w:rPr>
        <w:t>telekomando</w:t>
      </w:r>
      <w:proofErr w:type="spellEnd"/>
      <w:r w:rsidRPr="00435B62">
        <w:rPr>
          <w:rStyle w:val="Wyrnieniedelikatne"/>
          <w:rFonts w:asciiTheme="minorHAnsi" w:hAnsiTheme="minorHAnsi" w:cstheme="minorHAnsi"/>
          <w:sz w:val="18"/>
          <w:szCs w:val="18"/>
        </w:rPr>
        <w:t xml:space="preserve"> umożliwia wykonywanie badań </w:t>
      </w:r>
      <w:proofErr w:type="spellStart"/>
      <w:r w:rsidRPr="00435B62">
        <w:rPr>
          <w:rStyle w:val="Wyrnieniedelikatne"/>
          <w:rFonts w:asciiTheme="minorHAnsi" w:hAnsiTheme="minorHAnsi" w:cstheme="minorHAnsi"/>
          <w:sz w:val="18"/>
          <w:szCs w:val="18"/>
        </w:rPr>
        <w:t>tzw.”wolne</w:t>
      </w:r>
      <w:proofErr w:type="spellEnd"/>
      <w:r w:rsidRPr="00435B62">
        <w:rPr>
          <w:rStyle w:val="Wyrnieniedelikatne"/>
          <w:rFonts w:asciiTheme="minorHAnsi" w:hAnsiTheme="minorHAnsi" w:cstheme="minorHAnsi"/>
          <w:sz w:val="18"/>
          <w:szCs w:val="18"/>
        </w:rPr>
        <w:t xml:space="preserve"> ekspozycje”. Całość konfiguracji w pełni zabezpieczy wykonywanie zdjęć na wózkach i łóżkach. </w:t>
      </w:r>
    </w:p>
    <w:p w:rsidR="00435B62" w:rsidRPr="00435B62" w:rsidRDefault="00435B62" w:rsidP="00435B62">
      <w:pPr>
        <w:pStyle w:val="Akapitzlist"/>
        <w:jc w:val="both"/>
        <w:rPr>
          <w:rStyle w:val="Wyrnieniedelikatne"/>
          <w:rFonts w:asciiTheme="minorHAnsi" w:hAnsiTheme="minorHAnsi" w:cstheme="minorHAnsi"/>
          <w:sz w:val="18"/>
          <w:szCs w:val="18"/>
        </w:rPr>
      </w:pPr>
    </w:p>
    <w:p w:rsidR="00435B62" w:rsidRPr="00435B62" w:rsidRDefault="00435B62" w:rsidP="00435B62">
      <w:pPr>
        <w:pStyle w:val="Akapitzlist"/>
        <w:jc w:val="both"/>
        <w:rPr>
          <w:rStyle w:val="Wyrnieniedelikatne"/>
          <w:rFonts w:asciiTheme="minorHAnsi" w:hAnsiTheme="minorHAnsi" w:cstheme="minorHAnsi"/>
          <w:i w:val="0"/>
          <w:sz w:val="18"/>
          <w:szCs w:val="18"/>
        </w:rPr>
      </w:pPr>
      <w:r w:rsidRPr="00435B62">
        <w:rPr>
          <w:rStyle w:val="Wyrnieniedelikatne"/>
          <w:rFonts w:asciiTheme="minorHAnsi" w:hAnsiTheme="minorHAnsi" w:cstheme="minorHAnsi"/>
          <w:i w:val="0"/>
          <w:sz w:val="18"/>
          <w:szCs w:val="18"/>
        </w:rPr>
        <w:t>Odp. Nie, zgodnie z SWZ</w:t>
      </w:r>
    </w:p>
    <w:p w:rsidR="00435B62" w:rsidRPr="00435B62" w:rsidRDefault="00435B62" w:rsidP="00435B62">
      <w:pPr>
        <w:pStyle w:val="Akapitzlist"/>
        <w:jc w:val="both"/>
        <w:rPr>
          <w:rFonts w:asciiTheme="minorHAnsi" w:hAnsiTheme="minorHAnsi" w:cstheme="minorHAnsi"/>
          <w:b/>
          <w:bCs/>
          <w:sz w:val="18"/>
          <w:szCs w:val="18"/>
        </w:rPr>
      </w:pPr>
    </w:p>
    <w:p w:rsidR="00435B62" w:rsidRPr="00435B62" w:rsidRDefault="00435B62" w:rsidP="00435B62">
      <w:pPr>
        <w:pStyle w:val="Akapitzlist"/>
        <w:ind w:left="0"/>
        <w:jc w:val="both"/>
        <w:rPr>
          <w:rFonts w:asciiTheme="minorHAnsi" w:hAnsiTheme="minorHAnsi" w:cstheme="minorHAnsi"/>
          <w:iCs/>
          <w:color w:val="404040"/>
          <w:sz w:val="18"/>
          <w:szCs w:val="18"/>
        </w:rPr>
      </w:pPr>
      <w:r w:rsidRPr="00435B62">
        <w:rPr>
          <w:rFonts w:asciiTheme="minorHAnsi" w:hAnsiTheme="minorHAnsi" w:cstheme="minorHAnsi"/>
          <w:b/>
          <w:bCs/>
          <w:sz w:val="18"/>
          <w:szCs w:val="18"/>
        </w:rPr>
        <w:t>Pytanie</w:t>
      </w:r>
      <w:r w:rsidRPr="00435B62">
        <w:rPr>
          <w:rFonts w:asciiTheme="minorHAnsi" w:hAnsiTheme="minorHAnsi" w:cstheme="minorHAnsi"/>
          <w:b/>
          <w:color w:val="000000"/>
          <w:sz w:val="18"/>
          <w:szCs w:val="18"/>
        </w:rPr>
        <w:t xml:space="preserve"> 85. </w:t>
      </w:r>
      <w:r w:rsidRPr="00435B62">
        <w:rPr>
          <w:rStyle w:val="Wyrnieniedelikatne"/>
          <w:rFonts w:asciiTheme="minorHAnsi" w:hAnsiTheme="minorHAnsi" w:cstheme="minorHAnsi"/>
          <w:sz w:val="18"/>
          <w:szCs w:val="18"/>
        </w:rPr>
        <w:t xml:space="preserve">Zamawiający w części 9 pkt. 9.10-9.13 wymaga oprogramowania do wykonywania podstawowych testów w zakresie kontroli jakości aparatu. Prosimy o doprecyzowanie jakie testy Zamawiający będzie wykonywał w danym oprogramowaniu </w:t>
      </w:r>
      <w:r w:rsidRPr="00435B62">
        <w:rPr>
          <w:rFonts w:asciiTheme="minorHAnsi" w:hAnsiTheme="minorHAnsi" w:cstheme="minorHAnsi"/>
          <w:sz w:val="18"/>
          <w:szCs w:val="18"/>
        </w:rPr>
        <w:t>skoro RMZ z dnia 18.lutego 2011 Dz. U. z dniem 23 września zostało uchylone?</w:t>
      </w:r>
    </w:p>
    <w:p w:rsidR="00435B62" w:rsidRPr="00435B62" w:rsidRDefault="00435B62" w:rsidP="00435B62">
      <w:pPr>
        <w:ind w:left="360"/>
        <w:jc w:val="both"/>
        <w:rPr>
          <w:rFonts w:cstheme="minorHAnsi"/>
          <w:iCs/>
          <w:color w:val="404040"/>
          <w:sz w:val="18"/>
          <w:szCs w:val="18"/>
        </w:rPr>
      </w:pPr>
      <w:r w:rsidRPr="00435B62">
        <w:rPr>
          <w:rFonts w:cstheme="minorHAnsi"/>
          <w:iCs/>
          <w:color w:val="404040"/>
          <w:sz w:val="18"/>
          <w:szCs w:val="18"/>
        </w:rPr>
        <w:lastRenderedPageBreak/>
        <w:t>Odp. Do czasu wydania nowych regulacji prawnych należy zapewnić wykonywanie testów na dotychczasowych zasadach. W przypadku wydania nowych przepisów w okresie gwarancji dostosowanie oprogramowania do nowych wymogów w terminie wymaganym przez nowe przepisy</w:t>
      </w:r>
    </w:p>
    <w:p w:rsidR="00435B62" w:rsidRPr="00435B62" w:rsidRDefault="00435B62" w:rsidP="00435B62">
      <w:pPr>
        <w:pStyle w:val="Akapitzlist"/>
        <w:jc w:val="both"/>
        <w:rPr>
          <w:rStyle w:val="Wyrnieniedelikatne"/>
          <w:rFonts w:asciiTheme="minorHAnsi" w:hAnsiTheme="minorHAnsi" w:cstheme="minorHAnsi"/>
          <w:i w:val="0"/>
          <w:sz w:val="18"/>
          <w:szCs w:val="18"/>
        </w:rPr>
      </w:pPr>
    </w:p>
    <w:p w:rsidR="00435B62" w:rsidRPr="00435B62" w:rsidRDefault="00435B62" w:rsidP="00435B62">
      <w:pPr>
        <w:pStyle w:val="Akapitzlist"/>
        <w:ind w:left="0"/>
        <w:jc w:val="both"/>
        <w:rPr>
          <w:rStyle w:val="Wyrnieniedelikatne"/>
          <w:rFonts w:asciiTheme="minorHAnsi" w:hAnsiTheme="minorHAnsi" w:cstheme="minorHAnsi"/>
          <w:i w:val="0"/>
          <w:sz w:val="18"/>
          <w:szCs w:val="18"/>
        </w:rPr>
      </w:pPr>
      <w:r w:rsidRPr="00435B62">
        <w:rPr>
          <w:rFonts w:asciiTheme="minorHAnsi" w:hAnsiTheme="minorHAnsi" w:cstheme="minorHAnsi"/>
          <w:b/>
          <w:bCs/>
          <w:sz w:val="18"/>
          <w:szCs w:val="18"/>
        </w:rPr>
        <w:t>Pytanie</w:t>
      </w:r>
      <w:r w:rsidRPr="00435B62">
        <w:rPr>
          <w:rFonts w:asciiTheme="minorHAnsi" w:hAnsiTheme="minorHAnsi" w:cstheme="minorHAnsi"/>
          <w:b/>
          <w:color w:val="000000"/>
          <w:sz w:val="18"/>
          <w:szCs w:val="18"/>
        </w:rPr>
        <w:t xml:space="preserve"> 86. </w:t>
      </w:r>
      <w:r w:rsidRPr="00435B62">
        <w:rPr>
          <w:rStyle w:val="Wyrnieniedelikatne"/>
          <w:rFonts w:asciiTheme="minorHAnsi" w:hAnsiTheme="minorHAnsi" w:cstheme="minorHAnsi"/>
          <w:sz w:val="18"/>
          <w:szCs w:val="18"/>
        </w:rPr>
        <w:t>Zamawiający w części 9 pkt. 9.10-9.13 wymaga:</w:t>
      </w:r>
    </w:p>
    <w:p w:rsidR="00435B62" w:rsidRPr="00435B62" w:rsidRDefault="00435B62" w:rsidP="00435B62">
      <w:pPr>
        <w:pStyle w:val="Akapitzlist"/>
        <w:jc w:val="both"/>
        <w:rPr>
          <w:rStyle w:val="Wyrnieniedelikatne"/>
          <w:rFonts w:asciiTheme="minorHAnsi" w:hAnsiTheme="minorHAnsi" w:cstheme="minorHAnsi"/>
          <w:i w:val="0"/>
          <w:sz w:val="18"/>
          <w:szCs w:val="18"/>
        </w:rPr>
      </w:pPr>
      <w:r w:rsidRPr="00435B62">
        <w:rPr>
          <w:rStyle w:val="Wyrnieniedelikatne"/>
          <w:rFonts w:asciiTheme="minorHAnsi" w:hAnsiTheme="minorHAnsi" w:cstheme="minorHAnsi"/>
          <w:i w:val="0"/>
          <w:iCs w:val="0"/>
          <w:noProof/>
          <w:sz w:val="18"/>
          <w:szCs w:val="18"/>
        </w:rPr>
        <w:drawing>
          <wp:inline distT="0" distB="0" distL="0" distR="0">
            <wp:extent cx="5734685" cy="2494915"/>
            <wp:effectExtent l="0" t="0" r="0" b="63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4685" cy="2494915"/>
                    </a:xfrm>
                    <a:prstGeom prst="rect">
                      <a:avLst/>
                    </a:prstGeom>
                    <a:noFill/>
                    <a:ln>
                      <a:noFill/>
                    </a:ln>
                  </pic:spPr>
                </pic:pic>
              </a:graphicData>
            </a:graphic>
          </wp:inline>
        </w:drawing>
      </w:r>
    </w:p>
    <w:p w:rsidR="00435B62" w:rsidRPr="00435B62" w:rsidRDefault="00435B62" w:rsidP="00435B62">
      <w:pPr>
        <w:pStyle w:val="Akapitzlist"/>
        <w:jc w:val="both"/>
        <w:rPr>
          <w:rStyle w:val="Wyrnieniedelikatne"/>
          <w:rFonts w:asciiTheme="minorHAnsi" w:hAnsiTheme="minorHAnsi" w:cstheme="minorHAnsi"/>
          <w:i w:val="0"/>
          <w:sz w:val="18"/>
          <w:szCs w:val="18"/>
        </w:rPr>
      </w:pPr>
    </w:p>
    <w:p w:rsidR="00435B62" w:rsidRPr="00435B62" w:rsidRDefault="00435B62" w:rsidP="00435B62">
      <w:pPr>
        <w:pStyle w:val="Akapitzlist"/>
        <w:jc w:val="both"/>
        <w:rPr>
          <w:rStyle w:val="Wyrnieniedelikatne"/>
          <w:rFonts w:asciiTheme="minorHAnsi" w:hAnsiTheme="minorHAnsi" w:cstheme="minorHAnsi"/>
          <w:i w:val="0"/>
          <w:sz w:val="18"/>
          <w:szCs w:val="18"/>
        </w:rPr>
      </w:pPr>
      <w:r w:rsidRPr="00435B62">
        <w:rPr>
          <w:rStyle w:val="Wyrnieniedelikatne"/>
          <w:rFonts w:asciiTheme="minorHAnsi" w:hAnsiTheme="minorHAnsi" w:cstheme="minorHAnsi"/>
          <w:sz w:val="18"/>
          <w:szCs w:val="18"/>
        </w:rPr>
        <w:t>Prosimy o udzielenie wyjaśnień do podanych poniżej pytań</w:t>
      </w:r>
    </w:p>
    <w:p w:rsidR="00435B62" w:rsidRPr="00435B62" w:rsidRDefault="00435B62" w:rsidP="00435B62">
      <w:pPr>
        <w:ind w:left="709" w:firstLine="709"/>
        <w:jc w:val="both"/>
        <w:rPr>
          <w:rFonts w:cstheme="minorHAnsi"/>
          <w:sz w:val="18"/>
          <w:szCs w:val="18"/>
        </w:rPr>
      </w:pPr>
      <w:r w:rsidRPr="00435B62">
        <w:rPr>
          <w:rFonts w:cstheme="minorHAnsi"/>
          <w:sz w:val="18"/>
          <w:szCs w:val="18"/>
        </w:rPr>
        <w:t>1. Czy w związku z niedostępnością na świecie komercyjnych programów do wspomagania testów podstawowych kontroli jakości z licencją bezterminową można zaoferować program online z licencją na 5 lat ?</w:t>
      </w:r>
    </w:p>
    <w:p w:rsidR="00435B62" w:rsidRPr="00435B62" w:rsidRDefault="00435B62" w:rsidP="00435B62">
      <w:pPr>
        <w:ind w:left="709" w:firstLine="709"/>
        <w:jc w:val="both"/>
        <w:rPr>
          <w:rFonts w:cstheme="minorHAnsi"/>
          <w:sz w:val="18"/>
          <w:szCs w:val="18"/>
        </w:rPr>
      </w:pPr>
    </w:p>
    <w:p w:rsidR="00435B62" w:rsidRPr="00435B62" w:rsidRDefault="00435B62" w:rsidP="00435B62">
      <w:pPr>
        <w:ind w:firstLine="708"/>
        <w:jc w:val="both"/>
        <w:rPr>
          <w:rFonts w:cstheme="minorHAnsi"/>
          <w:sz w:val="18"/>
          <w:szCs w:val="18"/>
        </w:rPr>
      </w:pPr>
      <w:r w:rsidRPr="00435B62">
        <w:rPr>
          <w:rFonts w:cstheme="minorHAnsi"/>
          <w:sz w:val="18"/>
          <w:szCs w:val="18"/>
        </w:rPr>
        <w:t>Odp. Nie, zgodnie z SWZ</w:t>
      </w:r>
    </w:p>
    <w:p w:rsidR="00435B62" w:rsidRPr="00435B62" w:rsidRDefault="00435B62" w:rsidP="00435B62">
      <w:pPr>
        <w:ind w:left="709" w:firstLine="709"/>
        <w:jc w:val="both"/>
        <w:rPr>
          <w:rFonts w:cstheme="minorHAnsi"/>
          <w:sz w:val="18"/>
          <w:szCs w:val="18"/>
        </w:rPr>
      </w:pPr>
    </w:p>
    <w:p w:rsidR="00435B62" w:rsidRPr="00435B62" w:rsidRDefault="00435B62" w:rsidP="00435B62">
      <w:pPr>
        <w:ind w:left="709" w:firstLine="709"/>
        <w:jc w:val="both"/>
        <w:rPr>
          <w:rFonts w:cstheme="minorHAnsi"/>
          <w:sz w:val="18"/>
          <w:szCs w:val="18"/>
          <w:shd w:val="clear" w:color="auto" w:fill="FFFFFF"/>
        </w:rPr>
      </w:pPr>
      <w:r w:rsidRPr="00435B62">
        <w:rPr>
          <w:rFonts w:cstheme="minorHAnsi"/>
          <w:sz w:val="18"/>
          <w:szCs w:val="18"/>
        </w:rPr>
        <w:t>2.  Czy przez określenie "</w:t>
      </w:r>
      <w:r w:rsidRPr="00435B62">
        <w:rPr>
          <w:rFonts w:cstheme="minorHAnsi"/>
          <w:sz w:val="18"/>
          <w:szCs w:val="18"/>
          <w:shd w:val="clear" w:color="auto" w:fill="FFFFFF"/>
        </w:rPr>
        <w:t>parametry oceniane w czasie testów podstawowych" Zamawiający rozumie parametry wymieniane w testach podstawowych kontroli jakości wymagane aktualnym Rozporządzeniem Ministra Zdrowia ?</w:t>
      </w:r>
    </w:p>
    <w:p w:rsidR="00435B62" w:rsidRPr="00435B62" w:rsidRDefault="00435B62" w:rsidP="00435B62">
      <w:pPr>
        <w:ind w:left="709" w:firstLine="709"/>
        <w:jc w:val="both"/>
        <w:rPr>
          <w:rFonts w:cstheme="minorHAnsi"/>
          <w:sz w:val="18"/>
          <w:szCs w:val="18"/>
          <w:shd w:val="clear" w:color="auto" w:fill="FFFFFF"/>
        </w:rPr>
      </w:pPr>
    </w:p>
    <w:p w:rsidR="00435B62" w:rsidRPr="00435B62" w:rsidRDefault="00435B62" w:rsidP="00435B62">
      <w:pPr>
        <w:ind w:left="709"/>
        <w:jc w:val="both"/>
        <w:rPr>
          <w:rFonts w:cstheme="minorHAnsi"/>
          <w:sz w:val="18"/>
          <w:szCs w:val="18"/>
          <w:shd w:val="clear" w:color="auto" w:fill="FFFFFF"/>
        </w:rPr>
      </w:pPr>
      <w:r w:rsidRPr="00435B62">
        <w:rPr>
          <w:rFonts w:cstheme="minorHAnsi"/>
          <w:sz w:val="18"/>
          <w:szCs w:val="18"/>
          <w:shd w:val="clear" w:color="auto" w:fill="FFFFFF"/>
        </w:rPr>
        <w:t>Odp. Zamawiający wyjaśnia, że „parametry oceniane w czasie testów podstawowych” dotyczą parametrów jakie były wymagane w uchylonym Rozporządzeniu MZ do czasu wydania  nowego Rozporządzenia Ministra Zdrowia z zachowaniem okresu ich wprowadzenia</w:t>
      </w:r>
    </w:p>
    <w:p w:rsidR="00435B62" w:rsidRPr="00435B62" w:rsidRDefault="00435B62" w:rsidP="00435B62">
      <w:pPr>
        <w:ind w:left="709" w:firstLine="709"/>
        <w:jc w:val="both"/>
        <w:rPr>
          <w:rFonts w:cstheme="minorHAnsi"/>
          <w:sz w:val="18"/>
          <w:szCs w:val="18"/>
        </w:rPr>
      </w:pPr>
    </w:p>
    <w:p w:rsidR="00435B62" w:rsidRPr="00435B62" w:rsidRDefault="00435B62" w:rsidP="00435B62">
      <w:pPr>
        <w:ind w:left="709" w:firstLine="709"/>
        <w:jc w:val="both"/>
        <w:rPr>
          <w:rFonts w:cstheme="minorHAnsi"/>
          <w:sz w:val="18"/>
          <w:szCs w:val="18"/>
        </w:rPr>
      </w:pPr>
      <w:r w:rsidRPr="00435B62">
        <w:rPr>
          <w:rFonts w:cstheme="minorHAnsi"/>
          <w:sz w:val="18"/>
          <w:szCs w:val="18"/>
          <w:shd w:val="clear" w:color="auto" w:fill="FFFFFF"/>
        </w:rPr>
        <w:t>3. P</w:t>
      </w:r>
      <w:r w:rsidRPr="00435B62">
        <w:rPr>
          <w:rFonts w:cstheme="minorHAnsi"/>
          <w:sz w:val="18"/>
          <w:szCs w:val="18"/>
        </w:rPr>
        <w:t>rosimy o określenie maksymalnej liczby urządzeń diagnostycznych wymagających testów podstawowych, które Zamawiający zamierza poddawać takim testom.</w:t>
      </w:r>
    </w:p>
    <w:p w:rsidR="00435B62" w:rsidRPr="00435B62" w:rsidRDefault="00435B62" w:rsidP="00435B62">
      <w:pPr>
        <w:ind w:left="709" w:firstLine="709"/>
        <w:jc w:val="both"/>
        <w:rPr>
          <w:rFonts w:cstheme="minorHAnsi"/>
          <w:sz w:val="18"/>
          <w:szCs w:val="18"/>
        </w:rPr>
      </w:pPr>
    </w:p>
    <w:p w:rsidR="00435B62" w:rsidRPr="00435B62" w:rsidRDefault="00435B62" w:rsidP="00435B62">
      <w:pPr>
        <w:ind w:firstLine="708"/>
        <w:jc w:val="both"/>
        <w:rPr>
          <w:rFonts w:cstheme="minorHAnsi"/>
          <w:sz w:val="18"/>
          <w:szCs w:val="18"/>
        </w:rPr>
      </w:pPr>
      <w:r w:rsidRPr="00435B62">
        <w:rPr>
          <w:rFonts w:cstheme="minorHAnsi"/>
          <w:sz w:val="18"/>
          <w:szCs w:val="18"/>
        </w:rPr>
        <w:t>Odp. Zamawiający wymaga nielimitowanej ilości licencji bezterminowych</w:t>
      </w:r>
    </w:p>
    <w:p w:rsidR="00435B62" w:rsidRPr="00435B62" w:rsidRDefault="00435B62" w:rsidP="00435B62">
      <w:pPr>
        <w:ind w:left="709" w:firstLine="709"/>
        <w:jc w:val="both"/>
        <w:rPr>
          <w:rFonts w:cstheme="minorHAnsi"/>
          <w:sz w:val="18"/>
          <w:szCs w:val="18"/>
        </w:rPr>
      </w:pPr>
    </w:p>
    <w:p w:rsidR="00435B62" w:rsidRPr="00435B62" w:rsidRDefault="00435B62" w:rsidP="00435B62">
      <w:pPr>
        <w:ind w:left="709" w:firstLine="709"/>
        <w:jc w:val="both"/>
        <w:rPr>
          <w:rFonts w:cstheme="minorHAnsi"/>
          <w:sz w:val="18"/>
          <w:szCs w:val="18"/>
        </w:rPr>
      </w:pPr>
      <w:r w:rsidRPr="00435B62">
        <w:rPr>
          <w:rFonts w:cstheme="minorHAnsi"/>
          <w:sz w:val="18"/>
          <w:szCs w:val="18"/>
        </w:rPr>
        <w:t xml:space="preserve">4. Czy przez zapis </w:t>
      </w:r>
      <w:r w:rsidRPr="00435B62">
        <w:rPr>
          <w:rFonts w:cstheme="minorHAnsi"/>
          <w:i/>
          <w:iCs/>
          <w:sz w:val="18"/>
          <w:szCs w:val="18"/>
        </w:rPr>
        <w:t>"z funkcją każdorazowej rejestracji w pamięci (z możliwością odtworzenia w dowolnym momencie)  użytkowników wprowadzających wyniki poszczególnych  testów podstawowych"</w:t>
      </w:r>
      <w:r w:rsidRPr="00435B62">
        <w:rPr>
          <w:rFonts w:cstheme="minorHAnsi"/>
          <w:sz w:val="18"/>
          <w:szCs w:val="18"/>
        </w:rPr>
        <w:t> Zamawiający rozumie funkcję oprogramowania która każdorazowo będzie wymagała rejestracji dowolnego użytkownika,  czy też wystarczy, aby prawo do wprowadzania wyników poszczególnych testów mieli tylko użytkownicy uprawnieni, czyli posiadający własny login i hasło dostępu ?</w:t>
      </w:r>
    </w:p>
    <w:p w:rsidR="00435B62" w:rsidRPr="00435B62" w:rsidRDefault="00435B62" w:rsidP="00435B62">
      <w:pPr>
        <w:ind w:left="709"/>
        <w:jc w:val="both"/>
        <w:rPr>
          <w:rFonts w:cstheme="minorHAnsi"/>
          <w:sz w:val="18"/>
          <w:szCs w:val="18"/>
        </w:rPr>
      </w:pPr>
    </w:p>
    <w:p w:rsidR="00435B62" w:rsidRPr="00435B62" w:rsidRDefault="00435B62" w:rsidP="00435B62">
      <w:pPr>
        <w:jc w:val="both"/>
        <w:rPr>
          <w:rFonts w:cstheme="minorHAnsi"/>
          <w:sz w:val="18"/>
          <w:szCs w:val="18"/>
        </w:rPr>
      </w:pPr>
      <w:r w:rsidRPr="00435B62">
        <w:rPr>
          <w:rFonts w:cstheme="minorHAnsi"/>
          <w:sz w:val="18"/>
          <w:szCs w:val="18"/>
        </w:rPr>
        <w:t>Odp. Zamawiający wyjaśnia, że wymaga możliwości odtworzenia w dowolnym momencie danych osoby  która wprowadziła do programu dany test.</w:t>
      </w:r>
    </w:p>
    <w:p w:rsidR="00435B62" w:rsidRPr="00435B62" w:rsidRDefault="00435B62" w:rsidP="00435B62">
      <w:pPr>
        <w:ind w:left="709" w:firstLine="709"/>
        <w:jc w:val="both"/>
        <w:rPr>
          <w:rFonts w:cstheme="minorHAnsi"/>
          <w:sz w:val="18"/>
          <w:szCs w:val="18"/>
        </w:rPr>
      </w:pPr>
    </w:p>
    <w:p w:rsidR="00435B62" w:rsidRPr="00435B62" w:rsidRDefault="00435B62" w:rsidP="00435B62">
      <w:pPr>
        <w:pStyle w:val="Akapitzlist"/>
        <w:ind w:left="0"/>
        <w:jc w:val="both"/>
        <w:rPr>
          <w:rFonts w:asciiTheme="minorHAnsi" w:hAnsiTheme="minorHAnsi" w:cstheme="minorHAnsi"/>
          <w:sz w:val="18"/>
          <w:szCs w:val="18"/>
        </w:rPr>
      </w:pPr>
      <w:r w:rsidRPr="00435B62">
        <w:rPr>
          <w:rFonts w:asciiTheme="minorHAnsi" w:hAnsiTheme="minorHAnsi" w:cstheme="minorHAnsi"/>
          <w:b/>
          <w:bCs/>
          <w:sz w:val="18"/>
          <w:szCs w:val="18"/>
        </w:rPr>
        <w:lastRenderedPageBreak/>
        <w:t>Pytanie</w:t>
      </w:r>
      <w:r w:rsidRPr="00435B62">
        <w:rPr>
          <w:rFonts w:asciiTheme="minorHAnsi" w:hAnsiTheme="minorHAnsi" w:cstheme="minorHAnsi"/>
          <w:b/>
          <w:color w:val="000000"/>
          <w:sz w:val="18"/>
          <w:szCs w:val="18"/>
        </w:rPr>
        <w:t xml:space="preserve"> 87. </w:t>
      </w:r>
      <w:r w:rsidRPr="00435B62">
        <w:rPr>
          <w:rFonts w:asciiTheme="minorHAnsi" w:hAnsiTheme="minorHAnsi" w:cstheme="minorHAnsi"/>
          <w:sz w:val="18"/>
          <w:szCs w:val="18"/>
          <w:u w:val="single"/>
        </w:rPr>
        <w:t>Punkt 9.11</w:t>
      </w:r>
      <w:r w:rsidRPr="00435B62">
        <w:rPr>
          <w:rFonts w:asciiTheme="minorHAnsi" w:hAnsiTheme="minorHAnsi" w:cstheme="minorHAnsi"/>
          <w:i/>
          <w:iCs/>
          <w:sz w:val="18"/>
          <w:szCs w:val="18"/>
        </w:rPr>
        <w:t>Całość oprogramowania objęta licencjami bezterminowymi  z aktualizacją oprogramowania w okresie gwarancji w przypadku jakichkolwiek zmian wymagań prawnych w zakresie objętym dostawą – w tym również  w przypadku zmiany wymagań KCOR w zakresie raportowania dawki lub zmiany zakresu ustawowo wymaganych  testów podstawowych.</w:t>
      </w:r>
    </w:p>
    <w:p w:rsidR="00435B62" w:rsidRPr="00435B62" w:rsidRDefault="00435B62" w:rsidP="00435B62">
      <w:pPr>
        <w:ind w:left="708"/>
        <w:jc w:val="both"/>
        <w:rPr>
          <w:rFonts w:cstheme="minorHAnsi"/>
          <w:sz w:val="18"/>
          <w:szCs w:val="18"/>
        </w:rPr>
      </w:pPr>
      <w:r w:rsidRPr="00435B62">
        <w:rPr>
          <w:rFonts w:cstheme="minorHAnsi"/>
          <w:sz w:val="18"/>
          <w:szCs w:val="18"/>
        </w:rPr>
        <w:t>Czy w związku z niedostępnością na świecie komercyjnych polskojęzycznych programów do wspomagania kontroli jakości z licencją bezterminową Zamawiający dopuści do postępowania program online z licencją na 5 lat?</w:t>
      </w:r>
    </w:p>
    <w:p w:rsidR="00435B62" w:rsidRPr="00435B62" w:rsidRDefault="00435B62" w:rsidP="00435B62">
      <w:pPr>
        <w:jc w:val="both"/>
        <w:rPr>
          <w:rFonts w:cstheme="minorHAnsi"/>
          <w:sz w:val="18"/>
          <w:szCs w:val="18"/>
        </w:rPr>
      </w:pPr>
      <w:r w:rsidRPr="00435B62">
        <w:rPr>
          <w:rFonts w:cstheme="minorHAnsi"/>
          <w:sz w:val="18"/>
          <w:szCs w:val="18"/>
        </w:rPr>
        <w:t>Odp. Nie, zgodnie z SWZ</w:t>
      </w:r>
    </w:p>
    <w:p w:rsidR="00435B62" w:rsidRPr="00435B62" w:rsidRDefault="00435B62" w:rsidP="00435B62">
      <w:pPr>
        <w:ind w:left="708"/>
        <w:jc w:val="both"/>
        <w:rPr>
          <w:rFonts w:cstheme="minorHAnsi"/>
          <w:sz w:val="18"/>
          <w:szCs w:val="18"/>
        </w:rPr>
      </w:pPr>
    </w:p>
    <w:p w:rsidR="00435B62" w:rsidRPr="00435B62" w:rsidRDefault="00435B62" w:rsidP="00435B62">
      <w:pPr>
        <w:pStyle w:val="Akapitzlist"/>
        <w:ind w:left="0"/>
        <w:jc w:val="both"/>
        <w:rPr>
          <w:rFonts w:asciiTheme="minorHAnsi" w:hAnsiTheme="minorHAnsi" w:cstheme="minorHAnsi"/>
          <w:sz w:val="18"/>
          <w:szCs w:val="18"/>
        </w:rPr>
      </w:pPr>
      <w:r w:rsidRPr="00435B62">
        <w:rPr>
          <w:rFonts w:asciiTheme="minorHAnsi" w:hAnsiTheme="minorHAnsi" w:cstheme="minorHAnsi"/>
          <w:b/>
          <w:bCs/>
          <w:sz w:val="18"/>
          <w:szCs w:val="18"/>
        </w:rPr>
        <w:t>Pytanie</w:t>
      </w:r>
      <w:r w:rsidRPr="00435B62">
        <w:rPr>
          <w:rFonts w:asciiTheme="minorHAnsi" w:hAnsiTheme="minorHAnsi" w:cstheme="minorHAnsi"/>
          <w:b/>
          <w:color w:val="000000"/>
          <w:sz w:val="18"/>
          <w:szCs w:val="18"/>
        </w:rPr>
        <w:t xml:space="preserve"> 88. </w:t>
      </w:r>
      <w:r w:rsidRPr="00435B62">
        <w:rPr>
          <w:rFonts w:asciiTheme="minorHAnsi" w:hAnsiTheme="minorHAnsi" w:cstheme="minorHAnsi"/>
          <w:sz w:val="18"/>
          <w:szCs w:val="18"/>
          <w:u w:val="single"/>
        </w:rPr>
        <w:t xml:space="preserve">Punkt 9.12 </w:t>
      </w:r>
      <w:r w:rsidRPr="00435B62">
        <w:rPr>
          <w:rFonts w:asciiTheme="minorHAnsi" w:hAnsiTheme="minorHAnsi" w:cstheme="minorHAnsi"/>
          <w:i/>
          <w:iCs/>
          <w:sz w:val="18"/>
          <w:szCs w:val="18"/>
        </w:rPr>
        <w:t>Całość oprogramowania bez żadnych ograniczeń licencyjnych dla analizy parametrów ocenianych w czasie testów podstawowych  nieograniczonej liczby urządzeń (w tym: CR,DR,MG, CT, monitory, drukarki). Koszty nielimitowanej ilości licencji uwzględnione w cenie oferty.</w:t>
      </w:r>
    </w:p>
    <w:p w:rsidR="00435B62" w:rsidRPr="00435B62" w:rsidRDefault="00435B62" w:rsidP="00435B62">
      <w:pPr>
        <w:pStyle w:val="Akapitzlist"/>
        <w:ind w:left="1068"/>
        <w:jc w:val="both"/>
        <w:rPr>
          <w:rFonts w:asciiTheme="minorHAnsi" w:hAnsiTheme="minorHAnsi" w:cstheme="minorHAnsi"/>
          <w:sz w:val="18"/>
          <w:szCs w:val="18"/>
        </w:rPr>
      </w:pPr>
    </w:p>
    <w:p w:rsidR="00435B62" w:rsidRPr="00435B62" w:rsidRDefault="00435B62" w:rsidP="00435B62">
      <w:pPr>
        <w:pStyle w:val="Akapitzlist"/>
        <w:numPr>
          <w:ilvl w:val="0"/>
          <w:numId w:val="14"/>
        </w:numPr>
        <w:spacing w:after="160" w:line="259" w:lineRule="auto"/>
        <w:contextualSpacing/>
        <w:jc w:val="both"/>
        <w:rPr>
          <w:rFonts w:asciiTheme="minorHAnsi" w:hAnsiTheme="minorHAnsi" w:cstheme="minorHAnsi"/>
          <w:sz w:val="18"/>
          <w:szCs w:val="18"/>
        </w:rPr>
      </w:pPr>
      <w:r w:rsidRPr="00435B62">
        <w:rPr>
          <w:rFonts w:asciiTheme="minorHAnsi" w:hAnsiTheme="minorHAnsi" w:cstheme="minorHAnsi"/>
          <w:sz w:val="18"/>
          <w:szCs w:val="18"/>
        </w:rPr>
        <w:t xml:space="preserve">Czy przez określenie "parametry oceniane w czasie testów podstawowych" Zamawiający rozumie parametry wymieniane w testach podstawowych kontroli jakości wymaganych aktualnym Rozporządzeniem Ministra Zdrowia ? </w:t>
      </w:r>
    </w:p>
    <w:p w:rsidR="00435B62" w:rsidRPr="00435B62" w:rsidRDefault="00435B62" w:rsidP="00435B62">
      <w:pPr>
        <w:pStyle w:val="Akapitzlist"/>
        <w:ind w:left="1068"/>
        <w:jc w:val="both"/>
        <w:rPr>
          <w:rFonts w:asciiTheme="minorHAnsi" w:hAnsiTheme="minorHAnsi" w:cstheme="minorHAnsi"/>
          <w:sz w:val="18"/>
          <w:szCs w:val="18"/>
          <w:shd w:val="clear" w:color="auto" w:fill="FFFFFF"/>
        </w:rPr>
      </w:pPr>
    </w:p>
    <w:p w:rsidR="00435B62" w:rsidRPr="00435B62" w:rsidRDefault="00435B62" w:rsidP="00435B62">
      <w:pPr>
        <w:ind w:left="709"/>
        <w:jc w:val="both"/>
        <w:rPr>
          <w:rFonts w:cstheme="minorHAnsi"/>
          <w:sz w:val="18"/>
          <w:szCs w:val="18"/>
          <w:shd w:val="clear" w:color="auto" w:fill="FFFFFF"/>
        </w:rPr>
      </w:pPr>
      <w:r w:rsidRPr="00435B62">
        <w:rPr>
          <w:rFonts w:cstheme="minorHAnsi"/>
          <w:sz w:val="18"/>
          <w:szCs w:val="18"/>
          <w:shd w:val="clear" w:color="auto" w:fill="FFFFFF"/>
        </w:rPr>
        <w:t>Odp. Zamawiający wyjaśnia, że „parametry oceniane w czasie testów podstawowych” dotyczą parametrów jakie były wymagane w uchylonym Rozporządzeniu MZ do czasu wydania  nowego Rozporządzenia Ministra Zdrowia z zachowaniem okresu ich wprowadzenia</w:t>
      </w:r>
    </w:p>
    <w:p w:rsidR="00435B62" w:rsidRPr="00435B62" w:rsidRDefault="00435B62" w:rsidP="00435B62">
      <w:pPr>
        <w:ind w:firstLine="708"/>
        <w:jc w:val="both"/>
        <w:rPr>
          <w:rFonts w:cstheme="minorHAnsi"/>
          <w:sz w:val="18"/>
          <w:szCs w:val="18"/>
          <w:shd w:val="clear" w:color="auto" w:fill="FFFFFF"/>
        </w:rPr>
      </w:pPr>
    </w:p>
    <w:p w:rsidR="00435B62" w:rsidRPr="00435B62" w:rsidRDefault="00435B62" w:rsidP="00435B62">
      <w:pPr>
        <w:pStyle w:val="Akapitzlist"/>
        <w:ind w:left="1068"/>
        <w:jc w:val="both"/>
        <w:rPr>
          <w:rFonts w:asciiTheme="minorHAnsi" w:hAnsiTheme="minorHAnsi" w:cstheme="minorHAnsi"/>
          <w:sz w:val="18"/>
          <w:szCs w:val="18"/>
        </w:rPr>
      </w:pPr>
    </w:p>
    <w:p w:rsidR="00435B62" w:rsidRPr="00435B62" w:rsidRDefault="00435B62" w:rsidP="00435B62">
      <w:pPr>
        <w:pStyle w:val="Akapitzlist"/>
        <w:numPr>
          <w:ilvl w:val="0"/>
          <w:numId w:val="14"/>
        </w:numPr>
        <w:spacing w:after="160" w:line="259" w:lineRule="auto"/>
        <w:contextualSpacing/>
        <w:jc w:val="both"/>
        <w:rPr>
          <w:rFonts w:asciiTheme="minorHAnsi" w:hAnsiTheme="minorHAnsi" w:cstheme="minorHAnsi"/>
          <w:sz w:val="18"/>
          <w:szCs w:val="18"/>
        </w:rPr>
      </w:pPr>
      <w:r w:rsidRPr="00435B62">
        <w:rPr>
          <w:rFonts w:asciiTheme="minorHAnsi" w:hAnsiTheme="minorHAnsi" w:cstheme="minorHAnsi"/>
          <w:sz w:val="18"/>
          <w:szCs w:val="18"/>
        </w:rPr>
        <w:t xml:space="preserve">W związku z tym, że na świecie istnieje ograniczona liczba urządzeń diagnostycznych wymagających testów podstawowych, ale jednak zbyt duża nawet dla najmocniejszych serwerów, prosimy o określenie przez Zamawiającego maksymalnej liczby  urządzeń diagnostycznych wymagających testów podstawowych, które Zamawiający zamierza poddawać tymże  testom.  </w:t>
      </w:r>
    </w:p>
    <w:p w:rsidR="00435B62" w:rsidRPr="00435B62" w:rsidRDefault="00435B62" w:rsidP="00435B62">
      <w:pPr>
        <w:pStyle w:val="Akapitzlist"/>
        <w:ind w:left="1068"/>
        <w:jc w:val="both"/>
        <w:rPr>
          <w:rFonts w:asciiTheme="minorHAnsi" w:hAnsiTheme="minorHAnsi" w:cstheme="minorHAnsi"/>
          <w:sz w:val="18"/>
          <w:szCs w:val="18"/>
        </w:rPr>
      </w:pPr>
    </w:p>
    <w:p w:rsidR="00435B62" w:rsidRPr="00435B62" w:rsidRDefault="00435B62" w:rsidP="00435B62">
      <w:pPr>
        <w:jc w:val="both"/>
        <w:rPr>
          <w:rFonts w:cstheme="minorHAnsi"/>
          <w:sz w:val="18"/>
          <w:szCs w:val="18"/>
        </w:rPr>
      </w:pPr>
      <w:r w:rsidRPr="00435B62">
        <w:rPr>
          <w:rFonts w:cstheme="minorHAnsi"/>
          <w:sz w:val="18"/>
          <w:szCs w:val="18"/>
        </w:rPr>
        <w:t>Odp. Zamawiający wymaga nielimitowanej ilości licencji bezterminowych i szacuje że testy będą dotyczyły około 50 urządzeń</w:t>
      </w:r>
    </w:p>
    <w:p w:rsidR="00435B62" w:rsidRPr="00435B62" w:rsidRDefault="00435B62" w:rsidP="00435B62">
      <w:pPr>
        <w:pStyle w:val="Akapitzlist"/>
        <w:ind w:left="1068"/>
        <w:jc w:val="both"/>
        <w:rPr>
          <w:rFonts w:asciiTheme="minorHAnsi" w:hAnsiTheme="minorHAnsi" w:cstheme="minorHAnsi"/>
          <w:sz w:val="18"/>
          <w:szCs w:val="18"/>
        </w:rPr>
      </w:pPr>
    </w:p>
    <w:p w:rsidR="00435B62" w:rsidRPr="00435B62" w:rsidRDefault="00435B62" w:rsidP="00435B62">
      <w:pPr>
        <w:pStyle w:val="Akapitzlist"/>
        <w:jc w:val="both"/>
        <w:rPr>
          <w:rFonts w:asciiTheme="minorHAnsi" w:hAnsiTheme="minorHAnsi" w:cstheme="minorHAnsi"/>
          <w:sz w:val="18"/>
          <w:szCs w:val="18"/>
        </w:rPr>
      </w:pPr>
    </w:p>
    <w:p w:rsidR="00435B62" w:rsidRPr="00435B62" w:rsidRDefault="00435B62" w:rsidP="00435B62">
      <w:pPr>
        <w:pStyle w:val="Akapitzlist"/>
        <w:ind w:left="0"/>
        <w:jc w:val="both"/>
        <w:rPr>
          <w:rFonts w:asciiTheme="minorHAnsi" w:hAnsiTheme="minorHAnsi" w:cstheme="minorHAnsi"/>
          <w:sz w:val="18"/>
          <w:szCs w:val="18"/>
        </w:rPr>
      </w:pPr>
      <w:r w:rsidRPr="00435B62">
        <w:rPr>
          <w:rFonts w:asciiTheme="minorHAnsi" w:hAnsiTheme="minorHAnsi" w:cstheme="minorHAnsi"/>
          <w:b/>
          <w:bCs/>
          <w:sz w:val="18"/>
          <w:szCs w:val="18"/>
        </w:rPr>
        <w:t>Pytanie</w:t>
      </w:r>
      <w:r w:rsidRPr="00435B62">
        <w:rPr>
          <w:rFonts w:asciiTheme="minorHAnsi" w:hAnsiTheme="minorHAnsi" w:cstheme="minorHAnsi"/>
          <w:b/>
          <w:color w:val="000000"/>
          <w:sz w:val="18"/>
          <w:szCs w:val="18"/>
        </w:rPr>
        <w:t xml:space="preserve"> 89. </w:t>
      </w:r>
      <w:r w:rsidRPr="00435B62">
        <w:rPr>
          <w:rFonts w:asciiTheme="minorHAnsi" w:hAnsiTheme="minorHAnsi" w:cstheme="minorHAnsi"/>
          <w:sz w:val="18"/>
          <w:szCs w:val="18"/>
          <w:u w:val="single"/>
        </w:rPr>
        <w:t>Punkt 9.13</w:t>
      </w:r>
      <w:r w:rsidRPr="00435B62">
        <w:rPr>
          <w:rFonts w:asciiTheme="minorHAnsi" w:hAnsiTheme="minorHAnsi" w:cstheme="minorHAnsi"/>
          <w:i/>
          <w:iCs/>
          <w:sz w:val="18"/>
          <w:szCs w:val="18"/>
        </w:rPr>
        <w:t>Całość oprogramowania bez żadnych ograniczeń licencyjnych dla podłączania nieograniczonej liczby urządzeń w celu nadzoru nad dawką (w tym: CR,DR,MG, CT). Koszty nielimitowanej ilości licencji uwzględnione w cenie oferty.</w:t>
      </w:r>
    </w:p>
    <w:p w:rsidR="00435B62" w:rsidRPr="00435B62" w:rsidRDefault="00435B62" w:rsidP="00435B62">
      <w:pPr>
        <w:ind w:left="708"/>
        <w:jc w:val="both"/>
        <w:rPr>
          <w:rFonts w:cstheme="minorHAnsi"/>
          <w:sz w:val="18"/>
          <w:szCs w:val="18"/>
        </w:rPr>
      </w:pPr>
      <w:r w:rsidRPr="00435B62">
        <w:rPr>
          <w:rFonts w:cstheme="minorHAnsi"/>
          <w:sz w:val="18"/>
          <w:szCs w:val="18"/>
        </w:rPr>
        <w:t>Prosimy, by Zamawiający przybliżył szacunkową liczbę urządzeń którą ma na myśli formułując określenie „nieograniczona”. Takie przybliżenie jest niezbędne do wykonania wyceny systemu.</w:t>
      </w:r>
    </w:p>
    <w:p w:rsidR="00435B62" w:rsidRPr="00435B62" w:rsidRDefault="00435B62" w:rsidP="00435B62">
      <w:pPr>
        <w:jc w:val="both"/>
        <w:rPr>
          <w:rFonts w:cstheme="minorHAnsi"/>
          <w:sz w:val="18"/>
          <w:szCs w:val="18"/>
        </w:rPr>
      </w:pPr>
      <w:r w:rsidRPr="00435B62">
        <w:rPr>
          <w:rFonts w:cstheme="minorHAnsi"/>
          <w:sz w:val="18"/>
          <w:szCs w:val="18"/>
        </w:rPr>
        <w:t>Odp. Zamawiający wymaga nielimitowanej ilości licencji bezterminowych i szacuje że nadzór nad dawką  będzie  dotyczył około 25 urządzeń</w:t>
      </w:r>
    </w:p>
    <w:p w:rsidR="00435B62" w:rsidRPr="00435B62" w:rsidRDefault="00435B62" w:rsidP="00435B62">
      <w:pPr>
        <w:ind w:left="708"/>
        <w:jc w:val="both"/>
        <w:rPr>
          <w:rFonts w:cstheme="minorHAnsi"/>
          <w:sz w:val="18"/>
          <w:szCs w:val="18"/>
        </w:rPr>
      </w:pPr>
    </w:p>
    <w:p w:rsidR="00435B62" w:rsidRPr="00435B62" w:rsidRDefault="00435B62" w:rsidP="00435B62">
      <w:pPr>
        <w:pStyle w:val="Akapitzlist"/>
        <w:ind w:left="0"/>
        <w:jc w:val="both"/>
        <w:rPr>
          <w:rFonts w:asciiTheme="minorHAnsi" w:hAnsiTheme="minorHAnsi" w:cstheme="minorHAnsi"/>
          <w:sz w:val="18"/>
          <w:szCs w:val="18"/>
        </w:rPr>
      </w:pPr>
      <w:r w:rsidRPr="00435B62">
        <w:rPr>
          <w:rFonts w:asciiTheme="minorHAnsi" w:hAnsiTheme="minorHAnsi" w:cstheme="minorHAnsi"/>
          <w:b/>
          <w:bCs/>
          <w:sz w:val="18"/>
          <w:szCs w:val="18"/>
        </w:rPr>
        <w:t>Pytanie 90</w:t>
      </w:r>
      <w:r w:rsidRPr="00435B62">
        <w:rPr>
          <w:rFonts w:asciiTheme="minorHAnsi" w:hAnsiTheme="minorHAnsi" w:cstheme="minorHAnsi"/>
          <w:b/>
          <w:color w:val="000000"/>
          <w:sz w:val="18"/>
          <w:szCs w:val="18"/>
        </w:rPr>
        <w:t xml:space="preserve">. </w:t>
      </w:r>
      <w:r w:rsidRPr="00435B62">
        <w:rPr>
          <w:rFonts w:asciiTheme="minorHAnsi" w:hAnsiTheme="minorHAnsi" w:cstheme="minorHAnsi"/>
          <w:sz w:val="18"/>
          <w:szCs w:val="18"/>
          <w:u w:val="single"/>
        </w:rPr>
        <w:t>Punkt 9.16</w:t>
      </w:r>
      <w:r w:rsidRPr="00435B62">
        <w:rPr>
          <w:rFonts w:asciiTheme="minorHAnsi" w:hAnsiTheme="minorHAnsi" w:cstheme="minorHAnsi"/>
          <w:i/>
          <w:iCs/>
          <w:sz w:val="18"/>
          <w:szCs w:val="18"/>
        </w:rPr>
        <w:t>Zdalne, mailowe  powiadomienia wyznaczonych  użytkowników w przypadku, gdy   przekroczona  zostanie wartość szpitalnego lub ustawowego diagnostycznego poziomu referencyjnego. Częstotliwość  powiadomień i lista mailingowa swobodnie określane przez Zamawiającego bez konieczności wzywania serwisu.</w:t>
      </w:r>
    </w:p>
    <w:p w:rsidR="00435B62" w:rsidRPr="00435B62" w:rsidRDefault="00435B62" w:rsidP="00435B62">
      <w:pPr>
        <w:jc w:val="both"/>
        <w:rPr>
          <w:rFonts w:cstheme="minorHAnsi"/>
          <w:sz w:val="18"/>
          <w:szCs w:val="18"/>
        </w:rPr>
      </w:pPr>
      <w:r w:rsidRPr="00435B62">
        <w:rPr>
          <w:rFonts w:cstheme="minorHAnsi"/>
          <w:sz w:val="18"/>
          <w:szCs w:val="18"/>
        </w:rPr>
        <w:t xml:space="preserve">Czy Zamawiający dopuszcza oprogramowanie bez funkcji zdalnych, mailowych powiadomień dotyczących przekroczenia dawki? Takie rozwiązanie prowadzi do zapychania skrzynki tzw. </w:t>
      </w:r>
      <w:proofErr w:type="spellStart"/>
      <w:r w:rsidRPr="00435B62">
        <w:rPr>
          <w:rFonts w:cstheme="minorHAnsi"/>
          <w:sz w:val="18"/>
          <w:szCs w:val="18"/>
        </w:rPr>
        <w:t>SPAMu</w:t>
      </w:r>
      <w:proofErr w:type="spellEnd"/>
      <w:r w:rsidRPr="00435B62">
        <w:rPr>
          <w:rFonts w:cstheme="minorHAnsi"/>
          <w:sz w:val="18"/>
          <w:szCs w:val="18"/>
        </w:rPr>
        <w:t>. Ponadto, analizę przekroczenia dawki przeprowadza się w określonym momencie, logując się do systemu, a nie podczas każdorazowego przekroczenia dawki. W związku z powyższym opisaną funkcję można uznać za zbędną.</w:t>
      </w:r>
    </w:p>
    <w:p w:rsidR="00435B62" w:rsidRPr="00435B62" w:rsidRDefault="00435B62" w:rsidP="00435B62">
      <w:pPr>
        <w:jc w:val="both"/>
        <w:rPr>
          <w:rFonts w:cstheme="minorHAnsi"/>
          <w:sz w:val="18"/>
          <w:szCs w:val="18"/>
        </w:rPr>
      </w:pPr>
    </w:p>
    <w:p w:rsidR="00435B62" w:rsidRPr="00435B62" w:rsidRDefault="00435B62" w:rsidP="00435B62">
      <w:pPr>
        <w:jc w:val="both"/>
        <w:rPr>
          <w:rFonts w:cstheme="minorHAnsi"/>
          <w:sz w:val="18"/>
          <w:szCs w:val="18"/>
        </w:rPr>
      </w:pPr>
      <w:r w:rsidRPr="00435B62">
        <w:rPr>
          <w:rFonts w:cstheme="minorHAnsi"/>
          <w:sz w:val="18"/>
          <w:szCs w:val="18"/>
        </w:rPr>
        <w:t xml:space="preserve">Odp.  Nie, zgodnie z SWZ. </w:t>
      </w:r>
    </w:p>
    <w:p w:rsidR="00435B62" w:rsidRPr="00435B62" w:rsidRDefault="00435B62" w:rsidP="00435B62">
      <w:pPr>
        <w:pStyle w:val="Akapitzlist"/>
        <w:ind w:left="0"/>
        <w:jc w:val="both"/>
        <w:rPr>
          <w:rFonts w:asciiTheme="minorHAnsi" w:hAnsiTheme="minorHAnsi" w:cstheme="minorHAnsi"/>
          <w:b/>
          <w:bCs/>
          <w:sz w:val="18"/>
          <w:szCs w:val="18"/>
        </w:rPr>
      </w:pPr>
    </w:p>
    <w:p w:rsidR="00435B62" w:rsidRPr="00435B62" w:rsidRDefault="00435B62" w:rsidP="00435B62">
      <w:pPr>
        <w:pStyle w:val="Akapitzlist"/>
        <w:ind w:left="0"/>
        <w:jc w:val="both"/>
        <w:rPr>
          <w:rFonts w:asciiTheme="minorHAnsi" w:hAnsiTheme="minorHAnsi" w:cstheme="minorHAnsi"/>
          <w:sz w:val="18"/>
          <w:szCs w:val="18"/>
        </w:rPr>
      </w:pPr>
      <w:r w:rsidRPr="00435B62">
        <w:rPr>
          <w:rFonts w:asciiTheme="minorHAnsi" w:hAnsiTheme="minorHAnsi" w:cstheme="minorHAnsi"/>
          <w:b/>
          <w:bCs/>
          <w:sz w:val="18"/>
          <w:szCs w:val="18"/>
        </w:rPr>
        <w:t>Pytanie</w:t>
      </w:r>
      <w:r w:rsidRPr="00435B62">
        <w:rPr>
          <w:rFonts w:asciiTheme="minorHAnsi" w:hAnsiTheme="minorHAnsi" w:cstheme="minorHAnsi"/>
          <w:b/>
          <w:color w:val="000000"/>
          <w:sz w:val="18"/>
          <w:szCs w:val="18"/>
        </w:rPr>
        <w:t xml:space="preserve"> 91. </w:t>
      </w:r>
      <w:r w:rsidRPr="00435B62">
        <w:rPr>
          <w:rFonts w:asciiTheme="minorHAnsi" w:hAnsiTheme="minorHAnsi" w:cstheme="minorHAnsi"/>
          <w:sz w:val="18"/>
          <w:szCs w:val="18"/>
          <w:u w:val="single"/>
        </w:rPr>
        <w:t>Punkt 9.18</w:t>
      </w:r>
      <w:r w:rsidRPr="00435B62">
        <w:rPr>
          <w:rFonts w:asciiTheme="minorHAnsi" w:hAnsiTheme="minorHAnsi" w:cstheme="minorHAnsi"/>
          <w:i/>
          <w:iCs/>
          <w:sz w:val="18"/>
          <w:szCs w:val="18"/>
        </w:rPr>
        <w:t>Automatyczne, mailowe  raportowanie  danych o dawkach promieniowania  pozwalające określić wielkość narażenia pacjentów dorosłych oraz pacjentów do 16. roku życia, w podziale na płeć oraz BMI pacjentów z automatycznym porównaniem tych wielkości z diagnostycznymi poziomami referencyjnymi z określonym przez zamawiającego interwałem czasowym</w:t>
      </w:r>
    </w:p>
    <w:p w:rsidR="00435B62" w:rsidRPr="00435B62" w:rsidRDefault="00435B62" w:rsidP="00435B62">
      <w:pPr>
        <w:pStyle w:val="Akapitzlist"/>
        <w:numPr>
          <w:ilvl w:val="0"/>
          <w:numId w:val="13"/>
        </w:numPr>
        <w:spacing w:after="160" w:line="259" w:lineRule="auto"/>
        <w:contextualSpacing/>
        <w:jc w:val="both"/>
        <w:rPr>
          <w:rFonts w:asciiTheme="minorHAnsi" w:hAnsiTheme="minorHAnsi" w:cstheme="minorHAnsi"/>
          <w:sz w:val="18"/>
          <w:szCs w:val="18"/>
        </w:rPr>
      </w:pPr>
      <w:r w:rsidRPr="00435B62">
        <w:rPr>
          <w:rFonts w:asciiTheme="minorHAnsi" w:hAnsiTheme="minorHAnsi" w:cstheme="minorHAnsi"/>
          <w:sz w:val="18"/>
          <w:szCs w:val="18"/>
        </w:rPr>
        <w:t xml:space="preserve">Czy Zamawiający dopuszcza oprogramowanie bez funkcji mailowych powiadomień dotyczących przekroczenia dawki? Takie rozwiązanie prowadzi do zapychania skrzynki tzw. </w:t>
      </w:r>
      <w:proofErr w:type="spellStart"/>
      <w:r w:rsidRPr="00435B62">
        <w:rPr>
          <w:rFonts w:asciiTheme="minorHAnsi" w:hAnsiTheme="minorHAnsi" w:cstheme="minorHAnsi"/>
          <w:sz w:val="18"/>
          <w:szCs w:val="18"/>
        </w:rPr>
        <w:t>SPAMu</w:t>
      </w:r>
      <w:proofErr w:type="spellEnd"/>
      <w:r w:rsidRPr="00435B62">
        <w:rPr>
          <w:rFonts w:asciiTheme="minorHAnsi" w:hAnsiTheme="minorHAnsi" w:cstheme="minorHAnsi"/>
          <w:sz w:val="18"/>
          <w:szCs w:val="18"/>
        </w:rPr>
        <w:t xml:space="preserve">. Ponadto, analizę przekroczenia dawki przeprowadza się w określonym momencie, logując się do systemu, a nie podczas każdorazowego przekroczenia dawki. W związku z powyższym funkcję mailowych powiadomień można uznać za zbędną. </w:t>
      </w:r>
    </w:p>
    <w:p w:rsidR="00435B62" w:rsidRPr="00435B62" w:rsidRDefault="00435B62" w:rsidP="00435B62">
      <w:pPr>
        <w:pStyle w:val="Akapitzlist"/>
        <w:ind w:left="1068"/>
        <w:jc w:val="both"/>
        <w:rPr>
          <w:rFonts w:asciiTheme="minorHAnsi" w:hAnsiTheme="minorHAnsi" w:cstheme="minorHAnsi"/>
          <w:sz w:val="18"/>
          <w:szCs w:val="18"/>
        </w:rPr>
      </w:pPr>
    </w:p>
    <w:p w:rsidR="00435B62" w:rsidRPr="00435B62" w:rsidRDefault="00435B62" w:rsidP="00435B62">
      <w:pPr>
        <w:ind w:left="708"/>
        <w:jc w:val="both"/>
        <w:rPr>
          <w:rFonts w:cstheme="minorHAnsi"/>
          <w:sz w:val="18"/>
          <w:szCs w:val="18"/>
        </w:rPr>
      </w:pPr>
      <w:r w:rsidRPr="00435B62">
        <w:rPr>
          <w:rFonts w:cstheme="minorHAnsi"/>
          <w:sz w:val="18"/>
          <w:szCs w:val="18"/>
        </w:rPr>
        <w:t xml:space="preserve">Odp.  Nie, zgodnie z SWZ. </w:t>
      </w:r>
    </w:p>
    <w:p w:rsidR="00435B62" w:rsidRPr="00435B62" w:rsidRDefault="00435B62" w:rsidP="00435B62">
      <w:pPr>
        <w:jc w:val="both"/>
        <w:rPr>
          <w:rFonts w:cstheme="minorHAnsi"/>
          <w:sz w:val="18"/>
          <w:szCs w:val="18"/>
        </w:rPr>
      </w:pPr>
    </w:p>
    <w:p w:rsidR="00435B62" w:rsidRPr="00435B62" w:rsidRDefault="00435B62" w:rsidP="00435B62">
      <w:pPr>
        <w:pStyle w:val="Akapitzlist"/>
        <w:numPr>
          <w:ilvl w:val="0"/>
          <w:numId w:val="13"/>
        </w:numPr>
        <w:spacing w:after="160" w:line="259" w:lineRule="auto"/>
        <w:contextualSpacing/>
        <w:jc w:val="both"/>
        <w:rPr>
          <w:rFonts w:asciiTheme="minorHAnsi" w:hAnsiTheme="minorHAnsi" w:cstheme="minorHAnsi"/>
          <w:sz w:val="18"/>
          <w:szCs w:val="18"/>
        </w:rPr>
      </w:pPr>
      <w:r w:rsidRPr="00435B62">
        <w:rPr>
          <w:rFonts w:asciiTheme="minorHAnsi" w:hAnsiTheme="minorHAnsi" w:cstheme="minorHAnsi"/>
          <w:sz w:val="18"/>
          <w:szCs w:val="18"/>
        </w:rPr>
        <w:t xml:space="preserve">Prosimy o wyjaśnienie jakich raportów (zawierających jakie dane i/lub informacje) wymaga Zamawiający. </w:t>
      </w:r>
    </w:p>
    <w:p w:rsidR="00435B62" w:rsidRPr="00435B62" w:rsidRDefault="00435B62" w:rsidP="00435B62">
      <w:pPr>
        <w:pStyle w:val="Akapitzlist"/>
        <w:ind w:left="1068"/>
        <w:jc w:val="both"/>
        <w:rPr>
          <w:rFonts w:asciiTheme="minorHAnsi" w:hAnsiTheme="minorHAnsi" w:cstheme="minorHAnsi"/>
          <w:sz w:val="18"/>
          <w:szCs w:val="18"/>
        </w:rPr>
      </w:pPr>
    </w:p>
    <w:p w:rsidR="00435B62" w:rsidRPr="00435B62" w:rsidRDefault="00435B62" w:rsidP="00435B62">
      <w:pPr>
        <w:pStyle w:val="Akapitzlist"/>
        <w:ind w:left="1068"/>
        <w:jc w:val="both"/>
        <w:rPr>
          <w:rFonts w:asciiTheme="minorHAnsi" w:hAnsiTheme="minorHAnsi" w:cstheme="minorHAnsi"/>
          <w:sz w:val="18"/>
          <w:szCs w:val="18"/>
        </w:rPr>
      </w:pPr>
      <w:r w:rsidRPr="00435B62">
        <w:rPr>
          <w:rFonts w:asciiTheme="minorHAnsi" w:hAnsiTheme="minorHAnsi" w:cstheme="minorHAnsi"/>
          <w:sz w:val="18"/>
          <w:szCs w:val="18"/>
        </w:rPr>
        <w:lastRenderedPageBreak/>
        <w:t>Odp. Zamawiający wymaga raportów zawierających dane wymagane przez KCOR</w:t>
      </w:r>
    </w:p>
    <w:p w:rsidR="00435B62" w:rsidRPr="00435B62" w:rsidRDefault="00435B62" w:rsidP="00435B62">
      <w:pPr>
        <w:pStyle w:val="Akapitzlist"/>
        <w:jc w:val="both"/>
        <w:rPr>
          <w:rFonts w:asciiTheme="minorHAnsi" w:hAnsiTheme="minorHAnsi" w:cstheme="minorHAnsi"/>
          <w:sz w:val="18"/>
          <w:szCs w:val="18"/>
        </w:rPr>
      </w:pPr>
    </w:p>
    <w:p w:rsidR="00435B62" w:rsidRPr="00435B62" w:rsidRDefault="00435B62" w:rsidP="00435B62">
      <w:pPr>
        <w:pStyle w:val="Akapitzlist"/>
        <w:numPr>
          <w:ilvl w:val="0"/>
          <w:numId w:val="13"/>
        </w:numPr>
        <w:spacing w:after="160" w:line="259" w:lineRule="auto"/>
        <w:contextualSpacing/>
        <w:jc w:val="both"/>
        <w:rPr>
          <w:rFonts w:asciiTheme="minorHAnsi" w:hAnsiTheme="minorHAnsi" w:cstheme="minorHAnsi"/>
          <w:sz w:val="18"/>
          <w:szCs w:val="18"/>
        </w:rPr>
      </w:pPr>
      <w:r w:rsidRPr="00435B62">
        <w:rPr>
          <w:rFonts w:asciiTheme="minorHAnsi" w:hAnsiTheme="minorHAnsi" w:cstheme="minorHAnsi"/>
          <w:sz w:val="18"/>
          <w:szCs w:val="18"/>
        </w:rPr>
        <w:t xml:space="preserve">Czy Zamawiający dopuszcza rozwiązanie w którym BMI pacjentów jest zastąpione wzrostem i wagą pacjenta? </w:t>
      </w:r>
    </w:p>
    <w:p w:rsidR="00435B62" w:rsidRPr="00435B62" w:rsidRDefault="00435B62" w:rsidP="00435B62">
      <w:pPr>
        <w:ind w:left="360"/>
        <w:jc w:val="both"/>
        <w:rPr>
          <w:rFonts w:cstheme="minorHAnsi"/>
          <w:sz w:val="18"/>
          <w:szCs w:val="18"/>
        </w:rPr>
      </w:pPr>
      <w:r w:rsidRPr="00435B62">
        <w:rPr>
          <w:rFonts w:cstheme="minorHAnsi"/>
          <w:sz w:val="18"/>
          <w:szCs w:val="18"/>
        </w:rPr>
        <w:t>Odp. Zamawiający dopuszcza</w:t>
      </w:r>
    </w:p>
    <w:p w:rsidR="00435B62" w:rsidRPr="00435B62" w:rsidRDefault="00435B62" w:rsidP="00435B62">
      <w:pPr>
        <w:jc w:val="both"/>
        <w:rPr>
          <w:rFonts w:cstheme="minorHAnsi"/>
          <w:sz w:val="18"/>
          <w:szCs w:val="18"/>
        </w:rPr>
      </w:pPr>
    </w:p>
    <w:p w:rsidR="00435B62" w:rsidRPr="00435B62" w:rsidRDefault="00435B62" w:rsidP="00435B62">
      <w:pPr>
        <w:pStyle w:val="Akapitzlist"/>
        <w:ind w:left="0"/>
        <w:jc w:val="both"/>
        <w:rPr>
          <w:rFonts w:asciiTheme="minorHAnsi" w:hAnsiTheme="minorHAnsi" w:cstheme="minorHAnsi"/>
          <w:sz w:val="18"/>
          <w:szCs w:val="18"/>
        </w:rPr>
      </w:pPr>
      <w:r w:rsidRPr="00435B62">
        <w:rPr>
          <w:rFonts w:asciiTheme="minorHAnsi" w:hAnsiTheme="minorHAnsi" w:cstheme="minorHAnsi"/>
          <w:b/>
          <w:bCs/>
          <w:sz w:val="18"/>
          <w:szCs w:val="18"/>
        </w:rPr>
        <w:t>Pytanie</w:t>
      </w:r>
      <w:r w:rsidRPr="00435B62">
        <w:rPr>
          <w:rFonts w:asciiTheme="minorHAnsi" w:hAnsiTheme="minorHAnsi" w:cstheme="minorHAnsi"/>
          <w:b/>
          <w:color w:val="000000"/>
          <w:sz w:val="18"/>
          <w:szCs w:val="18"/>
        </w:rPr>
        <w:t xml:space="preserve"> 92. </w:t>
      </w:r>
      <w:r w:rsidRPr="00435B62">
        <w:rPr>
          <w:rFonts w:asciiTheme="minorHAnsi" w:hAnsiTheme="minorHAnsi" w:cstheme="minorHAnsi"/>
          <w:sz w:val="18"/>
          <w:szCs w:val="18"/>
          <w:u w:val="single"/>
        </w:rPr>
        <w:t>Punkt 9.19</w:t>
      </w:r>
      <w:r w:rsidRPr="00435B62">
        <w:rPr>
          <w:rFonts w:asciiTheme="minorHAnsi" w:hAnsiTheme="minorHAnsi" w:cstheme="minorHAnsi"/>
          <w:i/>
          <w:iCs/>
          <w:sz w:val="18"/>
          <w:szCs w:val="18"/>
        </w:rPr>
        <w:t>Automatyczne, generowanie cyklicznego raportu zgodnie   z wzorem i  zaleceniami Krajowego Centrum Ochrony Radiologicznej   dla wszystkich stosowanych przez Zamawiającego procedur.</w:t>
      </w:r>
    </w:p>
    <w:p w:rsidR="00435B62" w:rsidRPr="00435B62" w:rsidRDefault="00435B62" w:rsidP="00435B62">
      <w:pPr>
        <w:pStyle w:val="Akapitzlist"/>
        <w:jc w:val="both"/>
        <w:rPr>
          <w:rFonts w:asciiTheme="minorHAnsi" w:hAnsiTheme="minorHAnsi" w:cstheme="minorHAnsi"/>
          <w:sz w:val="18"/>
          <w:szCs w:val="18"/>
        </w:rPr>
      </w:pPr>
    </w:p>
    <w:p w:rsidR="00435B62" w:rsidRPr="00435B62" w:rsidRDefault="00435B62" w:rsidP="00435B62">
      <w:pPr>
        <w:pStyle w:val="Akapitzlist"/>
        <w:jc w:val="both"/>
        <w:rPr>
          <w:rFonts w:asciiTheme="minorHAnsi" w:hAnsiTheme="minorHAnsi" w:cstheme="minorHAnsi"/>
          <w:sz w:val="18"/>
          <w:szCs w:val="18"/>
        </w:rPr>
      </w:pPr>
      <w:r w:rsidRPr="00435B62">
        <w:rPr>
          <w:rFonts w:asciiTheme="minorHAnsi" w:hAnsiTheme="minorHAnsi" w:cstheme="minorHAnsi"/>
          <w:sz w:val="18"/>
          <w:szCs w:val="18"/>
        </w:rPr>
        <w:t>Prosimy o wyjaśnienie co Zamawiający ma na myśli formułując określenie „automatyczny”. By system wygenerował automatycznie raport zgodnie z wzorem i zaleceniami Krajowego Centrum Ochrony Radiologicznej, zawierającego dane ilościowe w sposób automatyczny, wymagane jest od użytkownika określenie parametrów oraz danych jakościowych. Czy Zamawiający dopuszcza takie rozwiązanie?</w:t>
      </w:r>
    </w:p>
    <w:p w:rsidR="00435B62" w:rsidRPr="00435B62" w:rsidRDefault="00435B62" w:rsidP="00435B62">
      <w:pPr>
        <w:pStyle w:val="Akapitzlist"/>
        <w:jc w:val="both"/>
        <w:rPr>
          <w:rFonts w:asciiTheme="minorHAnsi" w:hAnsiTheme="minorHAnsi" w:cstheme="minorHAnsi"/>
          <w:sz w:val="18"/>
          <w:szCs w:val="18"/>
        </w:rPr>
      </w:pPr>
    </w:p>
    <w:p w:rsidR="00435B62" w:rsidRPr="00435B62" w:rsidRDefault="00435B62" w:rsidP="00435B62">
      <w:pPr>
        <w:pStyle w:val="Akapitzlist"/>
        <w:jc w:val="both"/>
        <w:rPr>
          <w:rFonts w:asciiTheme="minorHAnsi" w:hAnsiTheme="minorHAnsi" w:cstheme="minorHAnsi"/>
          <w:sz w:val="18"/>
          <w:szCs w:val="18"/>
        </w:rPr>
      </w:pPr>
      <w:r w:rsidRPr="00435B62">
        <w:rPr>
          <w:rFonts w:asciiTheme="minorHAnsi" w:hAnsiTheme="minorHAnsi" w:cstheme="minorHAnsi"/>
          <w:sz w:val="18"/>
          <w:szCs w:val="18"/>
        </w:rPr>
        <w:t>Odp. Zamawiający wyjaśnia że raport automatyczny oznacza raport generowany bez każdorazowej ingerencji operatora</w:t>
      </w:r>
    </w:p>
    <w:p w:rsidR="00435B62" w:rsidRPr="00435B62" w:rsidRDefault="00435B62" w:rsidP="00435B62">
      <w:pPr>
        <w:pStyle w:val="Akapitzlist"/>
        <w:jc w:val="both"/>
        <w:rPr>
          <w:rFonts w:asciiTheme="minorHAnsi" w:hAnsiTheme="minorHAnsi" w:cstheme="minorHAnsi"/>
          <w:sz w:val="18"/>
          <w:szCs w:val="18"/>
        </w:rPr>
      </w:pPr>
    </w:p>
    <w:p w:rsidR="00435B62" w:rsidRPr="00435B62" w:rsidRDefault="00435B62" w:rsidP="00435B62">
      <w:pPr>
        <w:pStyle w:val="Akapitzlist"/>
        <w:ind w:left="0"/>
        <w:jc w:val="both"/>
        <w:rPr>
          <w:rFonts w:asciiTheme="minorHAnsi" w:hAnsiTheme="minorHAnsi" w:cstheme="minorHAnsi"/>
          <w:sz w:val="18"/>
          <w:szCs w:val="18"/>
        </w:rPr>
      </w:pPr>
      <w:r w:rsidRPr="00435B62">
        <w:rPr>
          <w:rFonts w:asciiTheme="minorHAnsi" w:hAnsiTheme="minorHAnsi" w:cstheme="minorHAnsi"/>
          <w:b/>
          <w:bCs/>
          <w:sz w:val="18"/>
          <w:szCs w:val="18"/>
        </w:rPr>
        <w:t>Pytanie</w:t>
      </w:r>
      <w:r w:rsidRPr="00435B62">
        <w:rPr>
          <w:rFonts w:asciiTheme="minorHAnsi" w:hAnsiTheme="minorHAnsi" w:cstheme="minorHAnsi"/>
          <w:b/>
          <w:color w:val="000000"/>
          <w:sz w:val="18"/>
          <w:szCs w:val="18"/>
        </w:rPr>
        <w:t xml:space="preserve"> 93. </w:t>
      </w:r>
      <w:r w:rsidRPr="00435B62">
        <w:rPr>
          <w:rFonts w:asciiTheme="minorHAnsi" w:hAnsiTheme="minorHAnsi" w:cstheme="minorHAnsi"/>
          <w:sz w:val="18"/>
          <w:szCs w:val="18"/>
          <w:u w:val="single"/>
        </w:rPr>
        <w:t>Punkt 9.21</w:t>
      </w:r>
      <w:r w:rsidRPr="00435B62">
        <w:rPr>
          <w:rFonts w:asciiTheme="minorHAnsi" w:hAnsiTheme="minorHAnsi" w:cstheme="minorHAnsi"/>
          <w:i/>
          <w:iCs/>
          <w:sz w:val="18"/>
          <w:szCs w:val="18"/>
        </w:rPr>
        <w:t>Oprogramowanie z funkcją każdorazowej rejestracji w pamięci (z możliwością odtworzenia w dowolnym momencie)  użytkowników wprowadzających wyniki poszczególnych  testów podstawowych dla  urządzeń podlegających testom.</w:t>
      </w:r>
    </w:p>
    <w:p w:rsidR="00435B62" w:rsidRPr="00435B62" w:rsidRDefault="00435B62" w:rsidP="00435B62">
      <w:pPr>
        <w:pStyle w:val="Akapitzlist"/>
        <w:jc w:val="both"/>
        <w:rPr>
          <w:rFonts w:asciiTheme="minorHAnsi" w:hAnsiTheme="minorHAnsi" w:cstheme="minorHAnsi"/>
          <w:sz w:val="18"/>
          <w:szCs w:val="18"/>
        </w:rPr>
      </w:pPr>
    </w:p>
    <w:p w:rsidR="00435B62" w:rsidRPr="00435B62" w:rsidRDefault="00435B62" w:rsidP="00435B62">
      <w:pPr>
        <w:pStyle w:val="Akapitzlist"/>
        <w:jc w:val="both"/>
        <w:rPr>
          <w:rFonts w:asciiTheme="minorHAnsi" w:hAnsiTheme="minorHAnsi" w:cstheme="minorHAnsi"/>
          <w:sz w:val="18"/>
          <w:szCs w:val="18"/>
        </w:rPr>
      </w:pPr>
      <w:r w:rsidRPr="00435B62">
        <w:rPr>
          <w:rFonts w:asciiTheme="minorHAnsi" w:hAnsiTheme="minorHAnsi" w:cstheme="minorHAnsi"/>
          <w:sz w:val="18"/>
          <w:szCs w:val="18"/>
        </w:rPr>
        <w:t>Czy przez ten zapis Zamawiający rozumie funkcję oprogramowania, która każdorazowo będzie wymagała rejestracji dowolnego użytkownika?  Czy wystarczającym jest, aby prawo do wprowadzania wyników poszczególnych testów mieli wyłącznie użytkownicy uprawnieni, czyli posiadający własny login i hasło dostępu ?</w:t>
      </w:r>
    </w:p>
    <w:p w:rsidR="00435B62" w:rsidRPr="00435B62" w:rsidRDefault="00435B62" w:rsidP="00435B62">
      <w:pPr>
        <w:ind w:left="709"/>
        <w:jc w:val="both"/>
        <w:rPr>
          <w:rFonts w:cstheme="minorHAnsi"/>
          <w:sz w:val="18"/>
          <w:szCs w:val="18"/>
        </w:rPr>
      </w:pPr>
    </w:p>
    <w:p w:rsidR="00435B62" w:rsidRPr="00435B62" w:rsidRDefault="00435B62" w:rsidP="00435B62">
      <w:pPr>
        <w:ind w:left="709"/>
        <w:jc w:val="both"/>
        <w:rPr>
          <w:rFonts w:cstheme="minorHAnsi"/>
          <w:sz w:val="18"/>
          <w:szCs w:val="18"/>
        </w:rPr>
      </w:pPr>
      <w:r w:rsidRPr="00435B62">
        <w:rPr>
          <w:rFonts w:cstheme="minorHAnsi"/>
          <w:sz w:val="18"/>
          <w:szCs w:val="18"/>
        </w:rPr>
        <w:t>Odp. Zamawiający wyjaśnia, że wymaga możliwości odtworzenia w dowolnym momencie danych osoby która wprowadziła do programu dany test.</w:t>
      </w:r>
    </w:p>
    <w:p w:rsidR="00435B62" w:rsidRPr="00435B62" w:rsidRDefault="00435B62" w:rsidP="00435B62">
      <w:pPr>
        <w:pStyle w:val="Akapitzlist"/>
        <w:jc w:val="both"/>
        <w:rPr>
          <w:rFonts w:asciiTheme="minorHAnsi" w:hAnsiTheme="minorHAnsi" w:cstheme="minorHAnsi"/>
          <w:sz w:val="18"/>
          <w:szCs w:val="18"/>
        </w:rPr>
      </w:pPr>
    </w:p>
    <w:p w:rsidR="00435B62" w:rsidRPr="00435B62" w:rsidRDefault="00435B62" w:rsidP="00435B62">
      <w:pPr>
        <w:pStyle w:val="Akapitzlist"/>
        <w:jc w:val="both"/>
        <w:rPr>
          <w:rFonts w:asciiTheme="minorHAnsi" w:hAnsiTheme="minorHAnsi" w:cstheme="minorHAnsi"/>
          <w:sz w:val="18"/>
          <w:szCs w:val="18"/>
        </w:rPr>
      </w:pPr>
    </w:p>
    <w:p w:rsidR="00435B62" w:rsidRPr="00435B62" w:rsidRDefault="00435B62" w:rsidP="00435B62">
      <w:pPr>
        <w:pStyle w:val="Akapitzlist"/>
        <w:ind w:left="0"/>
        <w:jc w:val="both"/>
        <w:rPr>
          <w:rFonts w:asciiTheme="minorHAnsi" w:hAnsiTheme="minorHAnsi" w:cstheme="minorHAnsi"/>
          <w:sz w:val="18"/>
          <w:szCs w:val="18"/>
        </w:rPr>
      </w:pPr>
      <w:r w:rsidRPr="00435B62">
        <w:rPr>
          <w:rFonts w:asciiTheme="minorHAnsi" w:hAnsiTheme="minorHAnsi" w:cstheme="minorHAnsi"/>
          <w:b/>
          <w:bCs/>
          <w:sz w:val="18"/>
          <w:szCs w:val="18"/>
        </w:rPr>
        <w:t>Pytanie</w:t>
      </w:r>
      <w:r w:rsidRPr="00435B62">
        <w:rPr>
          <w:rFonts w:asciiTheme="minorHAnsi" w:hAnsiTheme="minorHAnsi" w:cstheme="minorHAnsi"/>
          <w:b/>
          <w:color w:val="000000"/>
          <w:sz w:val="18"/>
          <w:szCs w:val="18"/>
        </w:rPr>
        <w:t xml:space="preserve"> 94. </w:t>
      </w:r>
      <w:r w:rsidRPr="00435B62">
        <w:rPr>
          <w:rFonts w:asciiTheme="minorHAnsi" w:hAnsiTheme="minorHAnsi" w:cstheme="minorHAnsi"/>
          <w:sz w:val="18"/>
          <w:szCs w:val="18"/>
          <w:u w:val="single"/>
        </w:rPr>
        <w:t>Punkt 9.22</w:t>
      </w:r>
      <w:r w:rsidRPr="00435B62">
        <w:rPr>
          <w:rFonts w:asciiTheme="minorHAnsi" w:hAnsiTheme="minorHAnsi" w:cstheme="minorHAnsi"/>
          <w:i/>
          <w:iCs/>
          <w:sz w:val="18"/>
          <w:szCs w:val="18"/>
        </w:rPr>
        <w:t>Oprogramowanie z funkcją monitorowania zmian wprowadzanych przez poszczególnych użytkowników (min. czas zmiany i zakres danych podlegających zmianie)  z poziomu administratora (uprawnienia administratora przypisane dla osoby wskazanej przez Zamawiającego)</w:t>
      </w:r>
    </w:p>
    <w:p w:rsidR="00435B62" w:rsidRPr="00435B62" w:rsidRDefault="00435B62" w:rsidP="00435B62">
      <w:pPr>
        <w:pStyle w:val="Akapitzlist"/>
        <w:jc w:val="both"/>
        <w:rPr>
          <w:rFonts w:asciiTheme="minorHAnsi" w:hAnsiTheme="minorHAnsi" w:cstheme="minorHAnsi"/>
          <w:sz w:val="18"/>
          <w:szCs w:val="18"/>
        </w:rPr>
      </w:pPr>
    </w:p>
    <w:p w:rsidR="00435B62" w:rsidRPr="00435B62" w:rsidRDefault="00435B62" w:rsidP="00435B62">
      <w:pPr>
        <w:pStyle w:val="Akapitzlist"/>
        <w:jc w:val="both"/>
        <w:rPr>
          <w:rFonts w:asciiTheme="minorHAnsi" w:hAnsiTheme="minorHAnsi" w:cstheme="minorHAnsi"/>
          <w:sz w:val="18"/>
          <w:szCs w:val="18"/>
        </w:rPr>
      </w:pPr>
      <w:r w:rsidRPr="00435B62">
        <w:rPr>
          <w:rFonts w:asciiTheme="minorHAnsi" w:hAnsiTheme="minorHAnsi" w:cstheme="minorHAnsi"/>
          <w:sz w:val="18"/>
          <w:szCs w:val="18"/>
        </w:rPr>
        <w:t>Czy Zamawiający akceptuje rozwiązanie w którym historia wprowadzanych zmian jest jawna i dostępna użytkownikom korzystającym z oprogramowania? Ograniczenie tejże funkcji nie zwiększa bezpieczeństwa danych ani komfortu i jakości pracy z programem, a pozwoli Zamawiającemu zachować zasadę uczciwej konkurencji.</w:t>
      </w:r>
    </w:p>
    <w:p w:rsidR="00435B62" w:rsidRPr="00435B62" w:rsidRDefault="00435B62" w:rsidP="00435B62">
      <w:pPr>
        <w:pStyle w:val="Akapitzlist"/>
        <w:jc w:val="both"/>
        <w:rPr>
          <w:rFonts w:asciiTheme="minorHAnsi" w:hAnsiTheme="minorHAnsi" w:cstheme="minorHAnsi"/>
          <w:sz w:val="18"/>
          <w:szCs w:val="18"/>
        </w:rPr>
      </w:pPr>
    </w:p>
    <w:p w:rsidR="00435B62" w:rsidRPr="00435B62" w:rsidRDefault="00435B62" w:rsidP="00435B62">
      <w:pPr>
        <w:pStyle w:val="Akapitzlist"/>
        <w:jc w:val="both"/>
        <w:rPr>
          <w:rFonts w:asciiTheme="minorHAnsi" w:hAnsiTheme="minorHAnsi" w:cstheme="minorHAnsi"/>
          <w:sz w:val="18"/>
          <w:szCs w:val="18"/>
        </w:rPr>
      </w:pPr>
      <w:r w:rsidRPr="00435B62">
        <w:rPr>
          <w:rFonts w:asciiTheme="minorHAnsi" w:hAnsiTheme="minorHAnsi" w:cstheme="minorHAnsi"/>
          <w:sz w:val="18"/>
          <w:szCs w:val="18"/>
        </w:rPr>
        <w:t>Odp. Zamawiający dopuszcza</w:t>
      </w:r>
    </w:p>
    <w:p w:rsidR="00435B62" w:rsidRPr="00435B62" w:rsidRDefault="00435B62" w:rsidP="00435B62">
      <w:pPr>
        <w:pStyle w:val="Akapitzlist"/>
        <w:jc w:val="both"/>
        <w:rPr>
          <w:rFonts w:asciiTheme="minorHAnsi" w:hAnsiTheme="minorHAnsi" w:cstheme="minorHAnsi"/>
          <w:sz w:val="18"/>
          <w:szCs w:val="18"/>
        </w:rPr>
      </w:pPr>
    </w:p>
    <w:p w:rsidR="00435B62" w:rsidRPr="00435B62" w:rsidRDefault="00435B62" w:rsidP="00435B62">
      <w:pPr>
        <w:pStyle w:val="Akapitzlist"/>
        <w:ind w:left="0"/>
        <w:jc w:val="both"/>
        <w:rPr>
          <w:rFonts w:asciiTheme="minorHAnsi" w:hAnsiTheme="minorHAnsi" w:cstheme="minorHAnsi"/>
          <w:sz w:val="18"/>
          <w:szCs w:val="18"/>
        </w:rPr>
      </w:pPr>
      <w:r w:rsidRPr="00435B62">
        <w:rPr>
          <w:rFonts w:asciiTheme="minorHAnsi" w:hAnsiTheme="minorHAnsi" w:cstheme="minorHAnsi"/>
          <w:b/>
          <w:bCs/>
          <w:sz w:val="18"/>
          <w:szCs w:val="18"/>
        </w:rPr>
        <w:t>Pytanie</w:t>
      </w:r>
      <w:r w:rsidRPr="00435B62">
        <w:rPr>
          <w:rFonts w:asciiTheme="minorHAnsi" w:hAnsiTheme="minorHAnsi" w:cstheme="minorHAnsi"/>
          <w:b/>
          <w:color w:val="000000"/>
          <w:sz w:val="18"/>
          <w:szCs w:val="18"/>
        </w:rPr>
        <w:t xml:space="preserve"> 95. </w:t>
      </w:r>
      <w:r w:rsidRPr="00435B62">
        <w:rPr>
          <w:rFonts w:asciiTheme="minorHAnsi" w:hAnsiTheme="minorHAnsi" w:cstheme="minorHAnsi"/>
          <w:sz w:val="18"/>
          <w:szCs w:val="18"/>
          <w:u w:val="single"/>
        </w:rPr>
        <w:t>Punkt 9.24</w:t>
      </w:r>
      <w:r w:rsidRPr="00435B62">
        <w:rPr>
          <w:rFonts w:asciiTheme="minorHAnsi" w:hAnsiTheme="minorHAnsi" w:cstheme="minorHAnsi"/>
          <w:i/>
          <w:iCs/>
          <w:sz w:val="18"/>
          <w:szCs w:val="18"/>
        </w:rPr>
        <w:t>Oprogramowanie z funkcją automatycznej oceny dawki promieniowania dla aparatów z uszkodzonym DAP lub bez DAP.</w:t>
      </w:r>
    </w:p>
    <w:p w:rsidR="00435B62" w:rsidRPr="00435B62" w:rsidRDefault="00435B62" w:rsidP="00435B62">
      <w:pPr>
        <w:pStyle w:val="Akapitzlist"/>
        <w:jc w:val="both"/>
        <w:rPr>
          <w:rFonts w:asciiTheme="minorHAnsi" w:hAnsiTheme="minorHAnsi" w:cstheme="minorHAnsi"/>
          <w:sz w:val="18"/>
          <w:szCs w:val="18"/>
        </w:rPr>
      </w:pPr>
    </w:p>
    <w:p w:rsidR="00435B62" w:rsidRPr="00435B62" w:rsidRDefault="00435B62" w:rsidP="00435B62">
      <w:pPr>
        <w:pStyle w:val="Akapitzlist"/>
        <w:jc w:val="both"/>
        <w:rPr>
          <w:rFonts w:asciiTheme="minorHAnsi" w:hAnsiTheme="minorHAnsi" w:cstheme="minorHAnsi"/>
          <w:sz w:val="18"/>
          <w:szCs w:val="18"/>
        </w:rPr>
      </w:pPr>
      <w:r w:rsidRPr="00435B62">
        <w:rPr>
          <w:rFonts w:asciiTheme="minorHAnsi" w:hAnsiTheme="minorHAnsi" w:cstheme="minorHAnsi"/>
          <w:sz w:val="18"/>
          <w:szCs w:val="18"/>
        </w:rPr>
        <w:t xml:space="preserve">Prosimy Zamawiającego o wyjaśnienie w jaki sposób takie oprogramowanie miałoby działać. Oprogramowania tego typu wymagają danych wejściowych, na podstawie których ustalane jest, czy dawka została przekroczona. </w:t>
      </w:r>
    </w:p>
    <w:p w:rsidR="00435B62" w:rsidRPr="00435B62" w:rsidRDefault="00435B62" w:rsidP="00435B62">
      <w:pPr>
        <w:pStyle w:val="Akapitzlist"/>
        <w:jc w:val="both"/>
        <w:rPr>
          <w:rFonts w:asciiTheme="minorHAnsi" w:hAnsiTheme="minorHAnsi" w:cstheme="minorHAnsi"/>
          <w:sz w:val="18"/>
          <w:szCs w:val="18"/>
        </w:rPr>
      </w:pPr>
    </w:p>
    <w:p w:rsidR="00435B62" w:rsidRPr="00435B62" w:rsidRDefault="00435B62" w:rsidP="00435B62">
      <w:pPr>
        <w:pStyle w:val="Akapitzlist"/>
        <w:jc w:val="both"/>
        <w:rPr>
          <w:rFonts w:asciiTheme="minorHAnsi" w:hAnsiTheme="minorHAnsi" w:cstheme="minorHAnsi"/>
          <w:sz w:val="18"/>
          <w:szCs w:val="18"/>
        </w:rPr>
      </w:pPr>
      <w:r w:rsidRPr="00435B62">
        <w:rPr>
          <w:rFonts w:asciiTheme="minorHAnsi" w:hAnsiTheme="minorHAnsi" w:cstheme="minorHAnsi"/>
          <w:sz w:val="18"/>
          <w:szCs w:val="18"/>
        </w:rPr>
        <w:t>Odp. Zamawiający wyjaśnia że dopuszcza oprogramowanie z funkcją kalkulacji dawki stosowaną przez wielu producentów</w:t>
      </w:r>
    </w:p>
    <w:p w:rsidR="00435B62" w:rsidRPr="00435B62" w:rsidRDefault="00435B62" w:rsidP="00435B62">
      <w:pPr>
        <w:pStyle w:val="Akapitzlist"/>
        <w:jc w:val="both"/>
        <w:rPr>
          <w:rFonts w:asciiTheme="minorHAnsi" w:hAnsiTheme="minorHAnsi" w:cstheme="minorHAnsi"/>
          <w:sz w:val="18"/>
          <w:szCs w:val="18"/>
        </w:rPr>
      </w:pPr>
    </w:p>
    <w:p w:rsidR="00435B62" w:rsidRPr="00435B62" w:rsidRDefault="00435B62" w:rsidP="00435B62">
      <w:pPr>
        <w:pStyle w:val="Akapitzlist"/>
        <w:ind w:left="0"/>
        <w:jc w:val="both"/>
        <w:rPr>
          <w:rFonts w:asciiTheme="minorHAnsi" w:hAnsiTheme="minorHAnsi" w:cstheme="minorHAnsi"/>
          <w:sz w:val="18"/>
          <w:szCs w:val="18"/>
        </w:rPr>
      </w:pPr>
      <w:r w:rsidRPr="00435B62">
        <w:rPr>
          <w:rFonts w:asciiTheme="minorHAnsi" w:hAnsiTheme="minorHAnsi" w:cstheme="minorHAnsi"/>
          <w:b/>
          <w:bCs/>
          <w:sz w:val="18"/>
          <w:szCs w:val="18"/>
        </w:rPr>
        <w:t>Pytanie</w:t>
      </w:r>
      <w:r w:rsidRPr="00435B62">
        <w:rPr>
          <w:rFonts w:asciiTheme="minorHAnsi" w:hAnsiTheme="minorHAnsi" w:cstheme="minorHAnsi"/>
          <w:b/>
          <w:color w:val="000000"/>
          <w:sz w:val="18"/>
          <w:szCs w:val="18"/>
        </w:rPr>
        <w:t xml:space="preserve"> 96. </w:t>
      </w:r>
      <w:r w:rsidRPr="00435B62">
        <w:rPr>
          <w:rFonts w:asciiTheme="minorHAnsi" w:hAnsiTheme="minorHAnsi" w:cstheme="minorHAnsi"/>
          <w:sz w:val="18"/>
          <w:szCs w:val="18"/>
          <w:u w:val="single"/>
        </w:rPr>
        <w:t>Punkt 9.26</w:t>
      </w:r>
      <w:r w:rsidRPr="00435B62">
        <w:rPr>
          <w:rFonts w:asciiTheme="minorHAnsi" w:hAnsiTheme="minorHAnsi" w:cstheme="minorHAnsi"/>
          <w:i/>
          <w:iCs/>
          <w:sz w:val="18"/>
          <w:szCs w:val="18"/>
        </w:rPr>
        <w:t>Oprogramowanie z funkcją  tworzenia  przez operatora raportów  obrazujących poziom narażenia radiologicznego dla poszczególnych pacjentów i wpływu na to narażenie  poszczególnych aparatów, modalności i  procedur stosowanych przez Zamawiającego  dla dowolnie określanych przedziałów czasowych.</w:t>
      </w:r>
    </w:p>
    <w:p w:rsidR="00435B62" w:rsidRPr="00435B62" w:rsidRDefault="00435B62" w:rsidP="00435B62">
      <w:pPr>
        <w:pStyle w:val="Akapitzlist"/>
        <w:jc w:val="both"/>
        <w:rPr>
          <w:rFonts w:asciiTheme="minorHAnsi" w:hAnsiTheme="minorHAnsi" w:cstheme="minorHAnsi"/>
          <w:sz w:val="18"/>
          <w:szCs w:val="18"/>
        </w:rPr>
      </w:pPr>
    </w:p>
    <w:p w:rsidR="00435B62" w:rsidRPr="00435B62" w:rsidRDefault="00435B62" w:rsidP="00435B62">
      <w:pPr>
        <w:pStyle w:val="Akapitzlist"/>
        <w:jc w:val="both"/>
        <w:rPr>
          <w:rFonts w:asciiTheme="minorHAnsi" w:hAnsiTheme="minorHAnsi" w:cstheme="minorHAnsi"/>
          <w:sz w:val="18"/>
          <w:szCs w:val="18"/>
        </w:rPr>
      </w:pPr>
      <w:r w:rsidRPr="00435B62">
        <w:rPr>
          <w:rFonts w:asciiTheme="minorHAnsi" w:hAnsiTheme="minorHAnsi" w:cstheme="minorHAnsi"/>
          <w:sz w:val="18"/>
          <w:szCs w:val="18"/>
        </w:rPr>
        <w:t>Powyższy punkt jest niezrozumiały. Prosimy Zamawiającego o wyjaśnienie lub modyfikację powyższego punktu. Jakie informacje powinien zawierać raport? Powyższe pytanie zostało napisane w sposób, w którym aparaty, modalności i procedury mogą być narażone na promieniowanie jonizujące.</w:t>
      </w:r>
    </w:p>
    <w:p w:rsidR="00435B62" w:rsidRPr="00435B62" w:rsidRDefault="00435B62" w:rsidP="00435B62">
      <w:pPr>
        <w:pStyle w:val="Akapitzlist"/>
        <w:jc w:val="both"/>
        <w:rPr>
          <w:rFonts w:asciiTheme="minorHAnsi" w:hAnsiTheme="minorHAnsi" w:cstheme="minorHAnsi"/>
          <w:sz w:val="18"/>
          <w:szCs w:val="18"/>
        </w:rPr>
      </w:pPr>
    </w:p>
    <w:p w:rsidR="00435B62" w:rsidRPr="00435B62" w:rsidRDefault="00435B62" w:rsidP="00435B62">
      <w:pPr>
        <w:pStyle w:val="Akapitzlist"/>
        <w:jc w:val="both"/>
        <w:rPr>
          <w:rFonts w:asciiTheme="minorHAnsi" w:hAnsiTheme="minorHAnsi" w:cstheme="minorHAnsi"/>
          <w:sz w:val="18"/>
          <w:szCs w:val="18"/>
        </w:rPr>
      </w:pPr>
      <w:r w:rsidRPr="00435B62">
        <w:rPr>
          <w:rFonts w:asciiTheme="minorHAnsi" w:hAnsiTheme="minorHAnsi" w:cstheme="minorHAnsi"/>
          <w:sz w:val="18"/>
          <w:szCs w:val="18"/>
        </w:rPr>
        <w:t xml:space="preserve">Odp. Wymagane raporty powinny zawierać szczegółowe dane o dawkach dla co najmniej konkretnych, wybranych przez operatora  pacjentów, aparatów i procedur </w:t>
      </w:r>
    </w:p>
    <w:p w:rsidR="00435B62" w:rsidRPr="00435B62" w:rsidRDefault="00435B62" w:rsidP="00435B62">
      <w:pPr>
        <w:pStyle w:val="Akapitzlist"/>
        <w:jc w:val="both"/>
        <w:rPr>
          <w:rFonts w:asciiTheme="minorHAnsi" w:hAnsiTheme="minorHAnsi" w:cstheme="minorHAnsi"/>
          <w:sz w:val="18"/>
          <w:szCs w:val="18"/>
        </w:rPr>
      </w:pPr>
    </w:p>
    <w:p w:rsidR="00435B62" w:rsidRPr="00435B62" w:rsidRDefault="00435B62" w:rsidP="00435B62">
      <w:pPr>
        <w:pStyle w:val="Akapitzlist"/>
        <w:ind w:left="0"/>
        <w:jc w:val="both"/>
        <w:rPr>
          <w:rFonts w:asciiTheme="minorHAnsi" w:hAnsiTheme="minorHAnsi" w:cstheme="minorHAnsi"/>
          <w:sz w:val="18"/>
          <w:szCs w:val="18"/>
        </w:rPr>
      </w:pPr>
      <w:r w:rsidRPr="00435B62">
        <w:rPr>
          <w:rFonts w:asciiTheme="minorHAnsi" w:hAnsiTheme="minorHAnsi" w:cstheme="minorHAnsi"/>
          <w:b/>
          <w:bCs/>
          <w:sz w:val="18"/>
          <w:szCs w:val="18"/>
        </w:rPr>
        <w:t>Pytanie</w:t>
      </w:r>
      <w:r w:rsidRPr="00435B62">
        <w:rPr>
          <w:rFonts w:asciiTheme="minorHAnsi" w:hAnsiTheme="minorHAnsi" w:cstheme="minorHAnsi"/>
          <w:b/>
          <w:color w:val="000000"/>
          <w:sz w:val="18"/>
          <w:szCs w:val="18"/>
        </w:rPr>
        <w:t xml:space="preserve"> 97. </w:t>
      </w:r>
      <w:r w:rsidRPr="00435B62">
        <w:rPr>
          <w:rFonts w:asciiTheme="minorHAnsi" w:hAnsiTheme="minorHAnsi" w:cstheme="minorHAnsi"/>
          <w:sz w:val="18"/>
          <w:szCs w:val="18"/>
        </w:rPr>
        <w:t>Zamawiający w części 9 pkt. 9.33 wymaga:</w:t>
      </w:r>
    </w:p>
    <w:p w:rsidR="00435B62" w:rsidRPr="00435B62" w:rsidRDefault="00435B62" w:rsidP="00435B62">
      <w:pPr>
        <w:pStyle w:val="Akapitzlist"/>
        <w:jc w:val="both"/>
        <w:rPr>
          <w:rFonts w:asciiTheme="minorHAnsi" w:hAnsiTheme="minorHAnsi" w:cstheme="minorHAnsi"/>
          <w:sz w:val="18"/>
          <w:szCs w:val="18"/>
        </w:rPr>
      </w:pPr>
      <w:r w:rsidRPr="00435B62">
        <w:rPr>
          <w:rFonts w:asciiTheme="minorHAnsi" w:hAnsiTheme="minorHAnsi" w:cstheme="minorHAnsi"/>
          <w:noProof/>
          <w:sz w:val="18"/>
          <w:szCs w:val="18"/>
        </w:rPr>
        <w:lastRenderedPageBreak/>
        <w:drawing>
          <wp:inline distT="0" distB="0" distL="0" distR="0">
            <wp:extent cx="5168265" cy="177927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68265" cy="1779270"/>
                    </a:xfrm>
                    <a:prstGeom prst="rect">
                      <a:avLst/>
                    </a:prstGeom>
                    <a:noFill/>
                    <a:ln>
                      <a:noFill/>
                    </a:ln>
                  </pic:spPr>
                </pic:pic>
              </a:graphicData>
            </a:graphic>
          </wp:inline>
        </w:drawing>
      </w:r>
    </w:p>
    <w:p w:rsidR="00435B62" w:rsidRPr="00435B62" w:rsidRDefault="00435B62" w:rsidP="00435B62">
      <w:pPr>
        <w:pStyle w:val="Akapitzlist"/>
        <w:jc w:val="both"/>
        <w:rPr>
          <w:rFonts w:asciiTheme="minorHAnsi" w:hAnsiTheme="minorHAnsi" w:cstheme="minorHAnsi"/>
          <w:sz w:val="18"/>
          <w:szCs w:val="18"/>
        </w:rPr>
      </w:pPr>
      <w:r w:rsidRPr="00435B62">
        <w:rPr>
          <w:rFonts w:asciiTheme="minorHAnsi" w:hAnsiTheme="minorHAnsi" w:cstheme="minorHAnsi"/>
          <w:sz w:val="18"/>
          <w:szCs w:val="18"/>
        </w:rPr>
        <w:t>Prosimy o doprecyzowanie co Zamawiający ma na myśli pod pojęciem „indywidualne naszycia”. Wszelkiego rodzaju wyjątki powinny być doprecyzowane przez Zamawiającego na etapie przygotowania OPZ. Pragniemy zwrócić uwagę, że każde niestandardowe wymagania wiążą się ze wzrostem ceny za dany produkt. Sugerujemy odstąpienie od tego wymogu, żeby nie przedrażać oferty.</w:t>
      </w:r>
    </w:p>
    <w:p w:rsidR="00435B62" w:rsidRPr="00435B62" w:rsidRDefault="00435B62" w:rsidP="00435B62">
      <w:pPr>
        <w:pStyle w:val="Akapitzlist"/>
        <w:jc w:val="both"/>
        <w:rPr>
          <w:rFonts w:asciiTheme="minorHAnsi" w:hAnsiTheme="minorHAnsi" w:cstheme="minorHAnsi"/>
          <w:sz w:val="18"/>
          <w:szCs w:val="18"/>
        </w:rPr>
      </w:pPr>
    </w:p>
    <w:p w:rsidR="00435B62" w:rsidRPr="00435B62" w:rsidRDefault="00435B62" w:rsidP="00435B62">
      <w:pPr>
        <w:pStyle w:val="Akapitzlist"/>
        <w:jc w:val="both"/>
        <w:rPr>
          <w:rFonts w:asciiTheme="minorHAnsi" w:hAnsiTheme="minorHAnsi" w:cstheme="minorHAnsi"/>
          <w:sz w:val="18"/>
          <w:szCs w:val="18"/>
        </w:rPr>
      </w:pPr>
      <w:r w:rsidRPr="00435B62">
        <w:rPr>
          <w:rFonts w:asciiTheme="minorHAnsi" w:hAnsiTheme="minorHAnsi" w:cstheme="minorHAnsi"/>
          <w:sz w:val="18"/>
          <w:szCs w:val="18"/>
        </w:rPr>
        <w:t xml:space="preserve">Odp. Zamawiający ma na myśli oznaczenia dla danej pracowni </w:t>
      </w:r>
      <w:r w:rsidRPr="00435B62">
        <w:rPr>
          <w:rFonts w:asciiTheme="minorHAnsi" w:hAnsiTheme="minorHAnsi" w:cstheme="minorHAnsi"/>
          <w:sz w:val="18"/>
          <w:szCs w:val="18"/>
          <w:shd w:val="clear" w:color="auto" w:fill="FFFFFF"/>
        </w:rPr>
        <w:t>typu ZDR - 1</w:t>
      </w:r>
    </w:p>
    <w:p w:rsidR="00435B62" w:rsidRPr="00435B62" w:rsidRDefault="00435B62" w:rsidP="00435B62">
      <w:pPr>
        <w:pStyle w:val="Akapitzlist"/>
        <w:jc w:val="both"/>
        <w:rPr>
          <w:rFonts w:asciiTheme="minorHAnsi" w:hAnsiTheme="minorHAnsi" w:cstheme="minorHAnsi"/>
          <w:sz w:val="18"/>
          <w:szCs w:val="18"/>
        </w:rPr>
      </w:pPr>
    </w:p>
    <w:p w:rsidR="00435B62" w:rsidRPr="00435B62" w:rsidRDefault="00435B62" w:rsidP="00435B62">
      <w:pPr>
        <w:pStyle w:val="Akapitzlist"/>
        <w:autoSpaceDE w:val="0"/>
        <w:autoSpaceDN w:val="0"/>
        <w:adjustRightInd w:val="0"/>
        <w:ind w:left="0"/>
        <w:jc w:val="both"/>
        <w:rPr>
          <w:rFonts w:asciiTheme="minorHAnsi" w:hAnsiTheme="minorHAnsi" w:cstheme="minorHAnsi"/>
          <w:color w:val="000000"/>
          <w:sz w:val="18"/>
          <w:szCs w:val="18"/>
        </w:rPr>
      </w:pPr>
      <w:r w:rsidRPr="00435B62">
        <w:rPr>
          <w:rFonts w:asciiTheme="minorHAnsi" w:hAnsiTheme="minorHAnsi" w:cstheme="minorHAnsi"/>
          <w:b/>
          <w:bCs/>
          <w:sz w:val="18"/>
          <w:szCs w:val="18"/>
        </w:rPr>
        <w:t>Pytanie</w:t>
      </w:r>
      <w:r w:rsidRPr="00435B62">
        <w:rPr>
          <w:rFonts w:asciiTheme="minorHAnsi" w:hAnsiTheme="minorHAnsi" w:cstheme="minorHAnsi"/>
          <w:b/>
          <w:color w:val="000000"/>
          <w:sz w:val="18"/>
          <w:szCs w:val="18"/>
        </w:rPr>
        <w:t xml:space="preserve"> 98. </w:t>
      </w:r>
      <w:r w:rsidRPr="00435B62">
        <w:rPr>
          <w:rFonts w:asciiTheme="minorHAnsi" w:hAnsiTheme="minorHAnsi" w:cstheme="minorHAnsi"/>
          <w:sz w:val="18"/>
          <w:szCs w:val="18"/>
        </w:rPr>
        <w:t xml:space="preserve">Czy Zamawiający będzie wymagał na konsoli akwizycji </w:t>
      </w:r>
      <w:proofErr w:type="spellStart"/>
      <w:r w:rsidRPr="00435B62">
        <w:rPr>
          <w:rFonts w:asciiTheme="minorHAnsi" w:hAnsiTheme="minorHAnsi" w:cstheme="minorHAnsi"/>
          <w:sz w:val="18"/>
          <w:szCs w:val="18"/>
        </w:rPr>
        <w:t>ap</w:t>
      </w:r>
      <w:proofErr w:type="spellEnd"/>
      <w:r w:rsidRPr="00435B62">
        <w:rPr>
          <w:rFonts w:asciiTheme="minorHAnsi" w:hAnsiTheme="minorHAnsi" w:cstheme="minorHAnsi"/>
          <w:sz w:val="18"/>
          <w:szCs w:val="18"/>
        </w:rPr>
        <w:t xml:space="preserve">. </w:t>
      </w:r>
      <w:proofErr w:type="spellStart"/>
      <w:r w:rsidRPr="00435B62">
        <w:rPr>
          <w:rFonts w:asciiTheme="minorHAnsi" w:hAnsiTheme="minorHAnsi" w:cstheme="minorHAnsi"/>
          <w:sz w:val="18"/>
          <w:szCs w:val="18"/>
        </w:rPr>
        <w:t>rtg</w:t>
      </w:r>
      <w:proofErr w:type="spellEnd"/>
      <w:r w:rsidRPr="00435B62">
        <w:rPr>
          <w:rFonts w:asciiTheme="minorHAnsi" w:hAnsiTheme="minorHAnsi" w:cstheme="minorHAnsi"/>
          <w:sz w:val="18"/>
          <w:szCs w:val="18"/>
        </w:rPr>
        <w:t xml:space="preserve"> typ </w:t>
      </w:r>
      <w:proofErr w:type="spellStart"/>
      <w:r w:rsidRPr="00435B62">
        <w:rPr>
          <w:rFonts w:asciiTheme="minorHAnsi" w:hAnsiTheme="minorHAnsi" w:cstheme="minorHAnsi"/>
          <w:sz w:val="18"/>
          <w:szCs w:val="18"/>
        </w:rPr>
        <w:t>telekomando</w:t>
      </w:r>
      <w:proofErr w:type="spellEnd"/>
      <w:r w:rsidRPr="00435B62">
        <w:rPr>
          <w:rFonts w:asciiTheme="minorHAnsi" w:hAnsiTheme="minorHAnsi" w:cstheme="minorHAnsi"/>
          <w:sz w:val="18"/>
          <w:szCs w:val="18"/>
        </w:rPr>
        <w:t xml:space="preserve"> i mobilnej konsoli typ. </w:t>
      </w:r>
      <w:proofErr w:type="spellStart"/>
      <w:r w:rsidRPr="00435B62">
        <w:rPr>
          <w:rFonts w:asciiTheme="minorHAnsi" w:hAnsiTheme="minorHAnsi" w:cstheme="minorHAnsi"/>
          <w:sz w:val="18"/>
          <w:szCs w:val="18"/>
        </w:rPr>
        <w:t>retrofit</w:t>
      </w:r>
      <w:r w:rsidRPr="00435B62">
        <w:rPr>
          <w:rFonts w:asciiTheme="minorHAnsi" w:hAnsiTheme="minorHAnsi" w:cstheme="minorHAnsi"/>
          <w:color w:val="000000"/>
          <w:sz w:val="18"/>
          <w:szCs w:val="18"/>
        </w:rPr>
        <w:t>oprogramowania</w:t>
      </w:r>
      <w:proofErr w:type="spellEnd"/>
      <w:r w:rsidRPr="00435B62">
        <w:rPr>
          <w:rFonts w:asciiTheme="minorHAnsi" w:hAnsiTheme="minorHAnsi" w:cstheme="minorHAnsi"/>
          <w:color w:val="000000"/>
          <w:sz w:val="18"/>
          <w:szCs w:val="18"/>
        </w:rPr>
        <w:t xml:space="preserve"> do wykonywania prześwietleń klatki piersiowej dokonujące strukturalnej analizy i poprawy jakości prześwietleń wykonywanych bez użycia kratki </w:t>
      </w:r>
      <w:proofErr w:type="spellStart"/>
      <w:r w:rsidRPr="00435B62">
        <w:rPr>
          <w:rFonts w:asciiTheme="minorHAnsi" w:hAnsiTheme="minorHAnsi" w:cstheme="minorHAnsi"/>
          <w:color w:val="000000"/>
          <w:sz w:val="18"/>
          <w:szCs w:val="18"/>
        </w:rPr>
        <w:t>przeciwrozproszeniowej</w:t>
      </w:r>
      <w:proofErr w:type="spellEnd"/>
      <w:r w:rsidRPr="00435B62">
        <w:rPr>
          <w:rFonts w:asciiTheme="minorHAnsi" w:hAnsiTheme="minorHAnsi" w:cstheme="minorHAnsi"/>
          <w:color w:val="000000"/>
          <w:sz w:val="18"/>
          <w:szCs w:val="18"/>
        </w:rPr>
        <w:t xml:space="preserve"> (funkcję fizycznej kratki </w:t>
      </w:r>
      <w:proofErr w:type="spellStart"/>
      <w:r w:rsidRPr="00435B62">
        <w:rPr>
          <w:rFonts w:asciiTheme="minorHAnsi" w:hAnsiTheme="minorHAnsi" w:cstheme="minorHAnsi"/>
          <w:color w:val="000000"/>
          <w:sz w:val="18"/>
          <w:szCs w:val="18"/>
        </w:rPr>
        <w:t>przeciwrozproszeniowej</w:t>
      </w:r>
      <w:proofErr w:type="spellEnd"/>
      <w:r w:rsidRPr="00435B62">
        <w:rPr>
          <w:rFonts w:asciiTheme="minorHAnsi" w:hAnsiTheme="minorHAnsi" w:cstheme="minorHAnsi"/>
          <w:color w:val="000000"/>
          <w:sz w:val="18"/>
          <w:szCs w:val="18"/>
        </w:rPr>
        <w:t xml:space="preserve"> przejmuje kratka </w:t>
      </w:r>
      <w:proofErr w:type="spellStart"/>
      <w:r w:rsidRPr="00435B62">
        <w:rPr>
          <w:rFonts w:asciiTheme="minorHAnsi" w:hAnsiTheme="minorHAnsi" w:cstheme="minorHAnsi"/>
          <w:color w:val="000000"/>
          <w:sz w:val="18"/>
          <w:szCs w:val="18"/>
        </w:rPr>
        <w:t>witualna</w:t>
      </w:r>
      <w:proofErr w:type="spellEnd"/>
      <w:r w:rsidRPr="00435B62">
        <w:rPr>
          <w:rFonts w:asciiTheme="minorHAnsi" w:hAnsiTheme="minorHAnsi" w:cstheme="minorHAnsi"/>
          <w:color w:val="000000"/>
          <w:sz w:val="18"/>
          <w:szCs w:val="18"/>
        </w:rPr>
        <w:t>) oraz gwarantującej otrzymywanie radiogramów o wysokiej jakości diagnostycznej w formacie DICOM i RAW (</w:t>
      </w:r>
      <w:proofErr w:type="spellStart"/>
      <w:r w:rsidRPr="00435B62">
        <w:rPr>
          <w:rFonts w:asciiTheme="minorHAnsi" w:hAnsiTheme="minorHAnsi" w:cstheme="minorHAnsi"/>
          <w:color w:val="000000"/>
          <w:sz w:val="18"/>
          <w:szCs w:val="18"/>
        </w:rPr>
        <w:t>Nativ</w:t>
      </w:r>
      <w:proofErr w:type="spellEnd"/>
      <w:r w:rsidRPr="00435B62">
        <w:rPr>
          <w:rFonts w:asciiTheme="minorHAnsi" w:hAnsiTheme="minorHAnsi" w:cstheme="minorHAnsi"/>
          <w:color w:val="000000"/>
          <w:sz w:val="18"/>
          <w:szCs w:val="18"/>
        </w:rPr>
        <w:t xml:space="preserve">). </w:t>
      </w:r>
    </w:p>
    <w:p w:rsidR="00435B62" w:rsidRPr="00435B62" w:rsidRDefault="00435B62" w:rsidP="00435B62">
      <w:pPr>
        <w:autoSpaceDE w:val="0"/>
        <w:autoSpaceDN w:val="0"/>
        <w:adjustRightInd w:val="0"/>
        <w:ind w:left="709"/>
        <w:jc w:val="both"/>
        <w:rPr>
          <w:rFonts w:cstheme="minorHAnsi"/>
          <w:color w:val="000000"/>
          <w:sz w:val="18"/>
          <w:szCs w:val="18"/>
        </w:rPr>
      </w:pPr>
      <w:r w:rsidRPr="00435B62">
        <w:rPr>
          <w:rFonts w:cstheme="minorHAnsi"/>
          <w:color w:val="000000"/>
          <w:sz w:val="18"/>
          <w:szCs w:val="18"/>
        </w:rPr>
        <w:t xml:space="preserve">Algorytm zgodny z kryteriami europejskiej dyrektywy EUR 16260 EN, umożliwia rozróżnienie drobnych detali zmian patologicznych w obrębie klatki piersiowej. </w:t>
      </w:r>
    </w:p>
    <w:p w:rsidR="00435B62" w:rsidRPr="00435B62" w:rsidRDefault="00435B62" w:rsidP="00435B62">
      <w:pPr>
        <w:autoSpaceDE w:val="0"/>
        <w:autoSpaceDN w:val="0"/>
        <w:adjustRightInd w:val="0"/>
        <w:ind w:left="709"/>
        <w:jc w:val="both"/>
        <w:rPr>
          <w:rFonts w:cstheme="minorHAnsi"/>
          <w:color w:val="000000"/>
          <w:sz w:val="18"/>
          <w:szCs w:val="18"/>
        </w:rPr>
      </w:pPr>
      <w:r w:rsidRPr="00435B62">
        <w:rPr>
          <w:rFonts w:cstheme="minorHAnsi"/>
          <w:color w:val="000000"/>
          <w:sz w:val="18"/>
          <w:szCs w:val="18"/>
        </w:rPr>
        <w:t>Ma zastosowanie szczególnie do  :</w:t>
      </w:r>
    </w:p>
    <w:p w:rsidR="00435B62" w:rsidRPr="00435B62" w:rsidRDefault="00435B62" w:rsidP="00435B62">
      <w:pPr>
        <w:autoSpaceDE w:val="0"/>
        <w:autoSpaceDN w:val="0"/>
        <w:adjustRightInd w:val="0"/>
        <w:ind w:left="709"/>
        <w:jc w:val="both"/>
        <w:rPr>
          <w:rFonts w:cstheme="minorHAnsi"/>
          <w:color w:val="000000"/>
          <w:sz w:val="18"/>
          <w:szCs w:val="18"/>
        </w:rPr>
      </w:pPr>
      <w:r w:rsidRPr="00435B62">
        <w:rPr>
          <w:rFonts w:cstheme="minorHAnsi"/>
          <w:color w:val="000000"/>
          <w:sz w:val="18"/>
          <w:szCs w:val="18"/>
        </w:rPr>
        <w:t>- diagnostyki zapalenia płuc,</w:t>
      </w:r>
    </w:p>
    <w:p w:rsidR="00435B62" w:rsidRPr="00435B62" w:rsidRDefault="00435B62" w:rsidP="00435B62">
      <w:pPr>
        <w:autoSpaceDE w:val="0"/>
        <w:autoSpaceDN w:val="0"/>
        <w:adjustRightInd w:val="0"/>
        <w:ind w:left="709"/>
        <w:jc w:val="both"/>
        <w:rPr>
          <w:rFonts w:cstheme="minorHAnsi"/>
          <w:color w:val="000000"/>
          <w:sz w:val="18"/>
          <w:szCs w:val="18"/>
        </w:rPr>
      </w:pPr>
      <w:r w:rsidRPr="00435B62">
        <w:rPr>
          <w:rFonts w:cstheme="minorHAnsi"/>
          <w:color w:val="000000"/>
          <w:sz w:val="18"/>
          <w:szCs w:val="18"/>
        </w:rPr>
        <w:t>- diagnostyki zmian nowotworowych,</w:t>
      </w:r>
    </w:p>
    <w:p w:rsidR="00435B62" w:rsidRPr="00435B62" w:rsidRDefault="00435B62" w:rsidP="00435B62">
      <w:pPr>
        <w:autoSpaceDE w:val="0"/>
        <w:autoSpaceDN w:val="0"/>
        <w:adjustRightInd w:val="0"/>
        <w:ind w:left="709"/>
        <w:jc w:val="both"/>
        <w:rPr>
          <w:rFonts w:cstheme="minorHAnsi"/>
          <w:color w:val="000000"/>
          <w:sz w:val="18"/>
          <w:szCs w:val="18"/>
        </w:rPr>
      </w:pPr>
      <w:r w:rsidRPr="00435B62">
        <w:rPr>
          <w:rFonts w:cstheme="minorHAnsi"/>
          <w:color w:val="000000"/>
          <w:sz w:val="18"/>
          <w:szCs w:val="18"/>
        </w:rPr>
        <w:t>- diagnostyki chorób śródmiąższowych,</w:t>
      </w:r>
    </w:p>
    <w:p w:rsidR="00435B62" w:rsidRPr="00435B62" w:rsidRDefault="00435B62" w:rsidP="00435B62">
      <w:pPr>
        <w:autoSpaceDE w:val="0"/>
        <w:autoSpaceDN w:val="0"/>
        <w:adjustRightInd w:val="0"/>
        <w:ind w:left="709"/>
        <w:jc w:val="both"/>
        <w:rPr>
          <w:rFonts w:cstheme="minorHAnsi"/>
          <w:color w:val="000000"/>
          <w:sz w:val="18"/>
          <w:szCs w:val="18"/>
        </w:rPr>
      </w:pPr>
      <w:r w:rsidRPr="00435B62">
        <w:rPr>
          <w:rFonts w:cstheme="minorHAnsi"/>
          <w:color w:val="000000"/>
          <w:sz w:val="18"/>
          <w:szCs w:val="18"/>
        </w:rPr>
        <w:t>- podejrzenia odmy opłucnowej lub niedodmy</w:t>
      </w:r>
    </w:p>
    <w:p w:rsidR="00435B62" w:rsidRPr="00435B62" w:rsidRDefault="00435B62" w:rsidP="00435B62">
      <w:pPr>
        <w:autoSpaceDE w:val="0"/>
        <w:autoSpaceDN w:val="0"/>
        <w:adjustRightInd w:val="0"/>
        <w:ind w:left="709"/>
        <w:jc w:val="both"/>
        <w:rPr>
          <w:rFonts w:cstheme="minorHAnsi"/>
          <w:color w:val="000000"/>
          <w:sz w:val="18"/>
          <w:szCs w:val="18"/>
        </w:rPr>
      </w:pPr>
      <w:r w:rsidRPr="00435B62">
        <w:rPr>
          <w:rFonts w:cstheme="minorHAnsi"/>
          <w:color w:val="000000"/>
          <w:sz w:val="18"/>
          <w:szCs w:val="18"/>
        </w:rPr>
        <w:t xml:space="preserve">- oceny przed zabiegami chirurgicznymi. </w:t>
      </w:r>
    </w:p>
    <w:p w:rsidR="00435B62" w:rsidRPr="00435B62" w:rsidRDefault="00435B62" w:rsidP="00435B62">
      <w:pPr>
        <w:ind w:left="709"/>
        <w:jc w:val="both"/>
        <w:rPr>
          <w:rFonts w:cstheme="minorHAnsi"/>
          <w:color w:val="000000"/>
          <w:sz w:val="18"/>
          <w:szCs w:val="18"/>
        </w:rPr>
      </w:pPr>
      <w:r w:rsidRPr="00435B62">
        <w:rPr>
          <w:rFonts w:cstheme="minorHAnsi"/>
          <w:color w:val="000000"/>
          <w:sz w:val="18"/>
          <w:szCs w:val="18"/>
        </w:rPr>
        <w:t>Wspomaga    procedurę diagnostyczną  związaną z wykrywaniem  zmian patologicznych charakterystycznych dla COVID-19."</w:t>
      </w:r>
    </w:p>
    <w:p w:rsidR="00435B62" w:rsidRPr="00435B62" w:rsidRDefault="00435B62" w:rsidP="00435B62">
      <w:pPr>
        <w:pStyle w:val="Akapitzlist"/>
        <w:jc w:val="both"/>
        <w:rPr>
          <w:rStyle w:val="Wyrnieniedelikatne"/>
          <w:rFonts w:asciiTheme="minorHAnsi" w:hAnsiTheme="minorHAnsi" w:cstheme="minorHAnsi"/>
          <w:i w:val="0"/>
          <w:sz w:val="18"/>
          <w:szCs w:val="18"/>
        </w:rPr>
      </w:pPr>
      <w:r w:rsidRPr="00435B62">
        <w:rPr>
          <w:rStyle w:val="Wyrnieniedelikatne"/>
          <w:rFonts w:asciiTheme="minorHAnsi" w:hAnsiTheme="minorHAnsi" w:cstheme="minorHAnsi"/>
          <w:sz w:val="18"/>
          <w:szCs w:val="18"/>
        </w:rPr>
        <w:t>Odp. Zamawiający dopuszcza ale nie wymaga</w:t>
      </w:r>
    </w:p>
    <w:p w:rsidR="00435B62" w:rsidRPr="00435B62" w:rsidRDefault="00435B62" w:rsidP="00435B62">
      <w:pPr>
        <w:pStyle w:val="Akapitzlist"/>
        <w:jc w:val="both"/>
        <w:rPr>
          <w:rFonts w:asciiTheme="minorHAnsi" w:hAnsiTheme="minorHAnsi" w:cstheme="minorHAnsi"/>
          <w:iCs/>
          <w:color w:val="404040"/>
          <w:sz w:val="18"/>
          <w:szCs w:val="18"/>
        </w:rPr>
      </w:pPr>
    </w:p>
    <w:p w:rsidR="00435B62" w:rsidRPr="00435B62" w:rsidRDefault="00435B62" w:rsidP="00435B62">
      <w:pPr>
        <w:pStyle w:val="Akapitzlist"/>
        <w:autoSpaceDE w:val="0"/>
        <w:autoSpaceDN w:val="0"/>
        <w:adjustRightInd w:val="0"/>
        <w:ind w:left="0"/>
        <w:jc w:val="both"/>
        <w:rPr>
          <w:rFonts w:asciiTheme="minorHAnsi" w:hAnsiTheme="minorHAnsi" w:cstheme="minorHAnsi"/>
          <w:color w:val="000000"/>
          <w:sz w:val="18"/>
          <w:szCs w:val="18"/>
        </w:rPr>
      </w:pPr>
      <w:r w:rsidRPr="00435B62">
        <w:rPr>
          <w:rFonts w:asciiTheme="minorHAnsi" w:hAnsiTheme="minorHAnsi" w:cstheme="minorHAnsi"/>
          <w:b/>
          <w:bCs/>
          <w:sz w:val="18"/>
          <w:szCs w:val="18"/>
        </w:rPr>
        <w:t>Pytanie</w:t>
      </w:r>
      <w:r w:rsidRPr="00435B62">
        <w:rPr>
          <w:rFonts w:asciiTheme="minorHAnsi" w:hAnsiTheme="minorHAnsi" w:cstheme="minorHAnsi"/>
          <w:b/>
          <w:color w:val="000000"/>
          <w:sz w:val="18"/>
          <w:szCs w:val="18"/>
        </w:rPr>
        <w:t xml:space="preserve"> 99. </w:t>
      </w:r>
      <w:r w:rsidRPr="00435B62">
        <w:rPr>
          <w:rFonts w:asciiTheme="minorHAnsi" w:hAnsiTheme="minorHAnsi" w:cstheme="minorHAnsi"/>
          <w:sz w:val="18"/>
          <w:szCs w:val="18"/>
        </w:rPr>
        <w:t xml:space="preserve">Czy Zamawiający będzie wymagał </w:t>
      </w:r>
      <w:r w:rsidRPr="00435B62">
        <w:rPr>
          <w:rFonts w:asciiTheme="minorHAnsi" w:hAnsiTheme="minorHAnsi" w:cstheme="minorHAnsi"/>
          <w:color w:val="000000"/>
          <w:sz w:val="18"/>
          <w:szCs w:val="18"/>
        </w:rPr>
        <w:t>automatycznego ustawienia obrazu badanego obszaru anatomicznego</w:t>
      </w:r>
      <w:r w:rsidRPr="00435B62">
        <w:rPr>
          <w:rFonts w:asciiTheme="minorHAnsi" w:hAnsiTheme="minorHAnsi" w:cstheme="minorHAnsi"/>
          <w:sz w:val="18"/>
          <w:szCs w:val="18"/>
        </w:rPr>
        <w:t xml:space="preserve"> we właściwej orientacji diagnostycznej  na monitorze do wykonania diagnozy </w:t>
      </w:r>
      <w:r w:rsidRPr="00435B62">
        <w:rPr>
          <w:rFonts w:asciiTheme="minorHAnsi" w:hAnsiTheme="minorHAnsi" w:cstheme="minorHAnsi"/>
          <w:color w:val="000000"/>
          <w:sz w:val="18"/>
          <w:szCs w:val="18"/>
        </w:rPr>
        <w:t xml:space="preserve">co najmniej następujących obszarów anatomicznych : </w:t>
      </w:r>
    </w:p>
    <w:p w:rsidR="00435B62" w:rsidRPr="00435B62" w:rsidRDefault="00435B62" w:rsidP="00435B62">
      <w:pPr>
        <w:pStyle w:val="Akapitzlist"/>
        <w:autoSpaceDE w:val="0"/>
        <w:autoSpaceDN w:val="0"/>
        <w:adjustRightInd w:val="0"/>
        <w:jc w:val="both"/>
        <w:rPr>
          <w:rFonts w:asciiTheme="minorHAnsi" w:hAnsiTheme="minorHAnsi" w:cstheme="minorHAnsi"/>
          <w:color w:val="000000"/>
          <w:sz w:val="18"/>
          <w:szCs w:val="18"/>
        </w:rPr>
      </w:pPr>
      <w:r w:rsidRPr="00435B62">
        <w:rPr>
          <w:rFonts w:asciiTheme="minorHAnsi" w:hAnsiTheme="minorHAnsi" w:cstheme="minorHAnsi"/>
          <w:color w:val="000000"/>
          <w:sz w:val="18"/>
          <w:szCs w:val="18"/>
        </w:rPr>
        <w:t>-klatka piersiowa</w:t>
      </w:r>
    </w:p>
    <w:p w:rsidR="00435B62" w:rsidRPr="00435B62" w:rsidRDefault="00435B62" w:rsidP="00435B62">
      <w:pPr>
        <w:pStyle w:val="Akapitzlist"/>
        <w:autoSpaceDE w:val="0"/>
        <w:autoSpaceDN w:val="0"/>
        <w:adjustRightInd w:val="0"/>
        <w:jc w:val="both"/>
        <w:rPr>
          <w:rFonts w:asciiTheme="minorHAnsi" w:hAnsiTheme="minorHAnsi" w:cstheme="minorHAnsi"/>
          <w:color w:val="000000"/>
          <w:sz w:val="18"/>
          <w:szCs w:val="18"/>
        </w:rPr>
      </w:pPr>
      <w:r w:rsidRPr="00435B62">
        <w:rPr>
          <w:rFonts w:asciiTheme="minorHAnsi" w:hAnsiTheme="minorHAnsi" w:cstheme="minorHAnsi"/>
          <w:color w:val="000000"/>
          <w:sz w:val="18"/>
          <w:szCs w:val="18"/>
        </w:rPr>
        <w:t>- podbrzusze</w:t>
      </w:r>
    </w:p>
    <w:p w:rsidR="00435B62" w:rsidRPr="00435B62" w:rsidRDefault="00435B62" w:rsidP="00435B62">
      <w:pPr>
        <w:pStyle w:val="Akapitzlist"/>
        <w:autoSpaceDE w:val="0"/>
        <w:autoSpaceDN w:val="0"/>
        <w:adjustRightInd w:val="0"/>
        <w:jc w:val="both"/>
        <w:rPr>
          <w:rFonts w:asciiTheme="minorHAnsi" w:hAnsiTheme="minorHAnsi" w:cstheme="minorHAnsi"/>
          <w:color w:val="000000"/>
          <w:sz w:val="18"/>
          <w:szCs w:val="18"/>
        </w:rPr>
      </w:pPr>
      <w:r w:rsidRPr="00435B62">
        <w:rPr>
          <w:rFonts w:asciiTheme="minorHAnsi" w:hAnsiTheme="minorHAnsi" w:cstheme="minorHAnsi"/>
          <w:color w:val="000000"/>
          <w:sz w:val="18"/>
          <w:szCs w:val="18"/>
        </w:rPr>
        <w:t>- dłonie</w:t>
      </w:r>
    </w:p>
    <w:p w:rsidR="00435B62" w:rsidRPr="00435B62" w:rsidRDefault="00435B62" w:rsidP="00435B62">
      <w:pPr>
        <w:pStyle w:val="Akapitzlist"/>
        <w:jc w:val="both"/>
        <w:rPr>
          <w:rFonts w:asciiTheme="minorHAnsi" w:hAnsiTheme="minorHAnsi" w:cstheme="minorHAnsi"/>
          <w:color w:val="000000"/>
          <w:sz w:val="18"/>
          <w:szCs w:val="18"/>
        </w:rPr>
      </w:pPr>
      <w:r w:rsidRPr="00435B62">
        <w:rPr>
          <w:rFonts w:asciiTheme="minorHAnsi" w:hAnsiTheme="minorHAnsi" w:cstheme="minorHAnsi"/>
          <w:color w:val="000000"/>
          <w:sz w:val="18"/>
          <w:szCs w:val="18"/>
        </w:rPr>
        <w:t>-stopy</w:t>
      </w:r>
    </w:p>
    <w:p w:rsidR="00435B62" w:rsidRPr="00435B62" w:rsidRDefault="00435B62" w:rsidP="00435B62">
      <w:pPr>
        <w:pStyle w:val="Akapitzlist"/>
        <w:jc w:val="both"/>
        <w:rPr>
          <w:rFonts w:asciiTheme="minorHAnsi" w:hAnsiTheme="minorHAnsi" w:cstheme="minorHAnsi"/>
          <w:color w:val="000000"/>
          <w:sz w:val="18"/>
          <w:szCs w:val="18"/>
        </w:rPr>
      </w:pPr>
    </w:p>
    <w:p w:rsidR="00435B62" w:rsidRPr="00435B62" w:rsidRDefault="00435B62" w:rsidP="00435B62">
      <w:pPr>
        <w:pStyle w:val="Akapitzlist"/>
        <w:jc w:val="both"/>
        <w:rPr>
          <w:rStyle w:val="Wyrnieniedelikatne"/>
          <w:rFonts w:asciiTheme="minorHAnsi" w:hAnsiTheme="minorHAnsi" w:cstheme="minorHAnsi"/>
          <w:i w:val="0"/>
          <w:sz w:val="18"/>
          <w:szCs w:val="18"/>
        </w:rPr>
      </w:pPr>
      <w:r w:rsidRPr="00435B62">
        <w:rPr>
          <w:rStyle w:val="Wyrnieniedelikatne"/>
          <w:rFonts w:asciiTheme="minorHAnsi" w:hAnsiTheme="minorHAnsi" w:cstheme="minorHAnsi"/>
          <w:sz w:val="18"/>
          <w:szCs w:val="18"/>
        </w:rPr>
        <w:t>Odp. Zamawiający dopuszcza ale nie wymaga</w:t>
      </w:r>
    </w:p>
    <w:p w:rsidR="00435B62" w:rsidRPr="00435B62" w:rsidRDefault="00435B62" w:rsidP="00435B62">
      <w:pPr>
        <w:pStyle w:val="Akapitzlist"/>
        <w:jc w:val="both"/>
        <w:rPr>
          <w:rFonts w:asciiTheme="minorHAnsi" w:hAnsiTheme="minorHAnsi" w:cstheme="minorHAnsi"/>
          <w:color w:val="000000"/>
          <w:sz w:val="18"/>
          <w:szCs w:val="18"/>
        </w:rPr>
      </w:pPr>
    </w:p>
    <w:p w:rsidR="00435B62" w:rsidRPr="00435B62" w:rsidRDefault="00435B62" w:rsidP="00435B62">
      <w:pPr>
        <w:pStyle w:val="Akapitzlist"/>
        <w:jc w:val="both"/>
        <w:rPr>
          <w:rFonts w:asciiTheme="minorHAnsi" w:hAnsiTheme="minorHAnsi" w:cstheme="minorHAnsi"/>
          <w:color w:val="000000"/>
          <w:sz w:val="18"/>
          <w:szCs w:val="18"/>
        </w:rPr>
      </w:pPr>
    </w:p>
    <w:p w:rsidR="00435B62" w:rsidRPr="00435B62" w:rsidRDefault="00435B62" w:rsidP="00435B62">
      <w:pPr>
        <w:pStyle w:val="Akapitzlist"/>
        <w:ind w:left="0"/>
        <w:jc w:val="both"/>
        <w:rPr>
          <w:rFonts w:asciiTheme="minorHAnsi" w:hAnsiTheme="minorHAnsi" w:cstheme="minorHAnsi"/>
          <w:bCs/>
          <w:sz w:val="18"/>
          <w:szCs w:val="18"/>
        </w:rPr>
      </w:pPr>
      <w:r w:rsidRPr="00435B62">
        <w:rPr>
          <w:rFonts w:asciiTheme="minorHAnsi" w:hAnsiTheme="minorHAnsi" w:cstheme="minorHAnsi"/>
          <w:b/>
          <w:bCs/>
          <w:sz w:val="18"/>
          <w:szCs w:val="18"/>
        </w:rPr>
        <w:t>Pytanie</w:t>
      </w:r>
      <w:r w:rsidRPr="00435B62">
        <w:rPr>
          <w:rFonts w:asciiTheme="minorHAnsi" w:hAnsiTheme="minorHAnsi" w:cstheme="minorHAnsi"/>
          <w:b/>
          <w:color w:val="000000"/>
          <w:sz w:val="18"/>
          <w:szCs w:val="18"/>
        </w:rPr>
        <w:t xml:space="preserve"> 100. </w:t>
      </w:r>
      <w:r w:rsidRPr="00435B62">
        <w:rPr>
          <w:rFonts w:asciiTheme="minorHAnsi" w:hAnsiTheme="minorHAnsi" w:cstheme="minorHAnsi"/>
          <w:sz w:val="18"/>
          <w:szCs w:val="18"/>
        </w:rPr>
        <w:t xml:space="preserve">Czy Zamawiający będzie wymagał lub dodatkowo punktował  możliwość definiowania dwóch różnych ustawień parametrów obróbki dla co najmniej następujących rodzajów badań (ustawienia oddzielne dla badań dorosłych i oddzielnie dla badań pediatrycznych- z wyjątkiem pakietu noworodków i  pakietu radiologia ogólna, z możliwością wyboru przez operatora wersji obrazu, która  zostanie wysłana do systemu </w:t>
      </w:r>
      <w:proofErr w:type="spellStart"/>
      <w:r w:rsidRPr="00435B62">
        <w:rPr>
          <w:rFonts w:asciiTheme="minorHAnsi" w:hAnsiTheme="minorHAnsi" w:cstheme="minorHAnsi"/>
          <w:sz w:val="18"/>
          <w:szCs w:val="18"/>
        </w:rPr>
        <w:t>pacs</w:t>
      </w:r>
      <w:proofErr w:type="spellEnd"/>
      <w:r w:rsidRPr="00435B62">
        <w:rPr>
          <w:rFonts w:asciiTheme="minorHAnsi" w:hAnsiTheme="minorHAnsi" w:cstheme="minorHAnsi"/>
          <w:sz w:val="18"/>
          <w:szCs w:val="18"/>
        </w:rPr>
        <w:t>.</w:t>
      </w:r>
    </w:p>
    <w:p w:rsidR="00435B62" w:rsidRPr="00435B62" w:rsidRDefault="00435B62" w:rsidP="00435B62">
      <w:pPr>
        <w:autoSpaceDE w:val="0"/>
        <w:autoSpaceDN w:val="0"/>
        <w:adjustRightInd w:val="0"/>
        <w:ind w:firstLine="709"/>
        <w:jc w:val="both"/>
        <w:rPr>
          <w:rFonts w:cstheme="minorHAnsi"/>
          <w:sz w:val="18"/>
          <w:szCs w:val="18"/>
        </w:rPr>
      </w:pPr>
      <w:r w:rsidRPr="00435B62">
        <w:rPr>
          <w:rFonts w:cstheme="minorHAnsi"/>
          <w:sz w:val="18"/>
          <w:szCs w:val="18"/>
        </w:rPr>
        <w:t>- radiologia ogólna/radiologia ogólna (przetwarzanie miękkie)</w:t>
      </w:r>
    </w:p>
    <w:p w:rsidR="00435B62" w:rsidRPr="00435B62" w:rsidRDefault="00435B62" w:rsidP="00435B62">
      <w:pPr>
        <w:autoSpaceDE w:val="0"/>
        <w:autoSpaceDN w:val="0"/>
        <w:adjustRightInd w:val="0"/>
        <w:ind w:firstLine="709"/>
        <w:jc w:val="both"/>
        <w:rPr>
          <w:rFonts w:cstheme="minorHAnsi"/>
          <w:sz w:val="18"/>
          <w:szCs w:val="18"/>
        </w:rPr>
      </w:pPr>
      <w:r w:rsidRPr="00435B62">
        <w:rPr>
          <w:rFonts w:cstheme="minorHAnsi"/>
          <w:sz w:val="18"/>
          <w:szCs w:val="18"/>
        </w:rPr>
        <w:t>- jama brzuszna /jama brzuszna  pediatria</w:t>
      </w:r>
    </w:p>
    <w:p w:rsidR="00435B62" w:rsidRPr="00435B62" w:rsidRDefault="00435B62" w:rsidP="00435B62">
      <w:pPr>
        <w:autoSpaceDE w:val="0"/>
        <w:autoSpaceDN w:val="0"/>
        <w:adjustRightInd w:val="0"/>
        <w:ind w:firstLine="709"/>
        <w:jc w:val="both"/>
        <w:rPr>
          <w:rFonts w:cstheme="minorHAnsi"/>
          <w:sz w:val="18"/>
          <w:szCs w:val="18"/>
        </w:rPr>
      </w:pPr>
      <w:r w:rsidRPr="00435B62">
        <w:rPr>
          <w:rFonts w:cstheme="minorHAnsi"/>
          <w:sz w:val="18"/>
          <w:szCs w:val="18"/>
        </w:rPr>
        <w:t xml:space="preserve">- klatka piersiowa / klatka piersiowa pediatryczna </w:t>
      </w:r>
    </w:p>
    <w:p w:rsidR="00435B62" w:rsidRPr="00435B62" w:rsidRDefault="00435B62" w:rsidP="00435B62">
      <w:pPr>
        <w:autoSpaceDE w:val="0"/>
        <w:autoSpaceDN w:val="0"/>
        <w:adjustRightInd w:val="0"/>
        <w:ind w:firstLine="709"/>
        <w:jc w:val="both"/>
        <w:rPr>
          <w:rFonts w:cstheme="minorHAnsi"/>
          <w:sz w:val="18"/>
          <w:szCs w:val="18"/>
        </w:rPr>
      </w:pPr>
      <w:r w:rsidRPr="00435B62">
        <w:rPr>
          <w:rFonts w:cstheme="minorHAnsi"/>
          <w:sz w:val="18"/>
          <w:szCs w:val="18"/>
        </w:rPr>
        <w:t>- kościec  /kościec pediatria</w:t>
      </w:r>
    </w:p>
    <w:p w:rsidR="00435B62" w:rsidRPr="00435B62" w:rsidRDefault="00435B62" w:rsidP="00435B62">
      <w:pPr>
        <w:autoSpaceDE w:val="0"/>
        <w:autoSpaceDN w:val="0"/>
        <w:adjustRightInd w:val="0"/>
        <w:ind w:firstLine="709"/>
        <w:jc w:val="both"/>
        <w:rPr>
          <w:rFonts w:cstheme="minorHAnsi"/>
          <w:sz w:val="18"/>
          <w:szCs w:val="18"/>
        </w:rPr>
      </w:pPr>
      <w:r w:rsidRPr="00435B62">
        <w:rPr>
          <w:rFonts w:cstheme="minorHAnsi"/>
          <w:sz w:val="18"/>
          <w:szCs w:val="18"/>
        </w:rPr>
        <w:t>-  kościec (projekcja osiowa)  /kościec (projekcja osiowa-  pediatria</w:t>
      </w:r>
    </w:p>
    <w:p w:rsidR="00435B62" w:rsidRPr="00435B62" w:rsidRDefault="00435B62" w:rsidP="00435B62">
      <w:pPr>
        <w:autoSpaceDE w:val="0"/>
        <w:autoSpaceDN w:val="0"/>
        <w:adjustRightInd w:val="0"/>
        <w:ind w:firstLine="709"/>
        <w:jc w:val="both"/>
        <w:rPr>
          <w:rFonts w:cstheme="minorHAnsi"/>
          <w:sz w:val="18"/>
          <w:szCs w:val="18"/>
        </w:rPr>
      </w:pPr>
      <w:r w:rsidRPr="00435B62">
        <w:rPr>
          <w:rFonts w:cstheme="minorHAnsi"/>
          <w:sz w:val="18"/>
          <w:szCs w:val="18"/>
        </w:rPr>
        <w:t xml:space="preserve">- oprogramowanie neonatologiczne </w:t>
      </w:r>
    </w:p>
    <w:p w:rsidR="00435B62" w:rsidRPr="00435B62" w:rsidRDefault="00435B62" w:rsidP="00435B62">
      <w:pPr>
        <w:ind w:left="709"/>
        <w:jc w:val="both"/>
        <w:rPr>
          <w:rFonts w:cstheme="minorHAnsi"/>
          <w:sz w:val="18"/>
          <w:szCs w:val="18"/>
        </w:rPr>
      </w:pPr>
      <w:r w:rsidRPr="00435B62">
        <w:rPr>
          <w:rFonts w:cstheme="minorHAnsi"/>
          <w:sz w:val="18"/>
          <w:szCs w:val="18"/>
        </w:rPr>
        <w:lastRenderedPageBreak/>
        <w:t>Przełączanie pomiędzy dwoma obrazami uzyskanymi z zastosowaniem predefiniowanych ustawień parametrów algorytmu obróbki</w:t>
      </w:r>
    </w:p>
    <w:p w:rsidR="00435B62" w:rsidRPr="00435B62" w:rsidRDefault="00435B62" w:rsidP="00435B62">
      <w:pPr>
        <w:pStyle w:val="Akapitzlist"/>
        <w:jc w:val="both"/>
        <w:rPr>
          <w:rStyle w:val="Wyrnieniedelikatne"/>
          <w:rFonts w:asciiTheme="minorHAnsi" w:hAnsiTheme="minorHAnsi" w:cstheme="minorHAnsi"/>
          <w:i w:val="0"/>
          <w:sz w:val="18"/>
          <w:szCs w:val="18"/>
        </w:rPr>
      </w:pPr>
    </w:p>
    <w:p w:rsidR="00435B62" w:rsidRPr="00435B62" w:rsidRDefault="00435B62" w:rsidP="00435B62">
      <w:pPr>
        <w:pStyle w:val="Akapitzlist"/>
        <w:jc w:val="both"/>
        <w:rPr>
          <w:rStyle w:val="Wyrnieniedelikatne"/>
          <w:rFonts w:asciiTheme="minorHAnsi" w:hAnsiTheme="minorHAnsi" w:cstheme="minorHAnsi"/>
          <w:i w:val="0"/>
          <w:sz w:val="18"/>
          <w:szCs w:val="18"/>
        </w:rPr>
      </w:pPr>
      <w:r w:rsidRPr="00435B62">
        <w:rPr>
          <w:rStyle w:val="Wyrnieniedelikatne"/>
          <w:rFonts w:asciiTheme="minorHAnsi" w:hAnsiTheme="minorHAnsi" w:cstheme="minorHAnsi"/>
          <w:sz w:val="18"/>
          <w:szCs w:val="18"/>
        </w:rPr>
        <w:t>Odp. Zamawiający dopuszcza ale nie wymaga i nie wprowadza dodatkowej punktacji</w:t>
      </w:r>
    </w:p>
    <w:p w:rsidR="00435B62" w:rsidRPr="00435B62" w:rsidRDefault="00435B62" w:rsidP="00435B62">
      <w:pPr>
        <w:jc w:val="both"/>
        <w:rPr>
          <w:rFonts w:cstheme="minorHAnsi"/>
          <w:sz w:val="18"/>
          <w:szCs w:val="18"/>
        </w:rPr>
      </w:pPr>
    </w:p>
    <w:p w:rsidR="00435B62" w:rsidRPr="00435B62" w:rsidRDefault="00435B62" w:rsidP="00435B62">
      <w:pPr>
        <w:pStyle w:val="Akapitzlist"/>
        <w:ind w:left="0"/>
        <w:jc w:val="both"/>
        <w:rPr>
          <w:rFonts w:asciiTheme="minorHAnsi" w:hAnsiTheme="minorHAnsi" w:cstheme="minorHAnsi"/>
          <w:sz w:val="18"/>
          <w:szCs w:val="18"/>
        </w:rPr>
      </w:pPr>
      <w:r w:rsidRPr="00435B62">
        <w:rPr>
          <w:rFonts w:asciiTheme="minorHAnsi" w:hAnsiTheme="minorHAnsi" w:cstheme="minorHAnsi"/>
          <w:b/>
          <w:bCs/>
          <w:sz w:val="18"/>
          <w:szCs w:val="18"/>
        </w:rPr>
        <w:t>Pytanie</w:t>
      </w:r>
      <w:r w:rsidRPr="00435B62">
        <w:rPr>
          <w:rFonts w:asciiTheme="minorHAnsi" w:hAnsiTheme="minorHAnsi" w:cstheme="minorHAnsi"/>
          <w:b/>
          <w:color w:val="000000"/>
          <w:sz w:val="18"/>
          <w:szCs w:val="18"/>
        </w:rPr>
        <w:t xml:space="preserve"> 101. </w:t>
      </w:r>
      <w:r w:rsidRPr="00435B62">
        <w:rPr>
          <w:rFonts w:asciiTheme="minorHAnsi" w:hAnsiTheme="minorHAnsi" w:cstheme="minorHAnsi"/>
          <w:sz w:val="18"/>
          <w:szCs w:val="18"/>
        </w:rPr>
        <w:t xml:space="preserve">Zamawiający w OPZ wymaga zaoferowania dwóch produktów. </w:t>
      </w:r>
      <w:proofErr w:type="spellStart"/>
      <w:r w:rsidRPr="00435B62">
        <w:rPr>
          <w:rFonts w:asciiTheme="minorHAnsi" w:hAnsiTheme="minorHAnsi" w:cstheme="minorHAnsi"/>
          <w:sz w:val="18"/>
          <w:szCs w:val="18"/>
        </w:rPr>
        <w:t>Apatau</w:t>
      </w:r>
      <w:proofErr w:type="spellEnd"/>
      <w:r w:rsidRPr="00435B62">
        <w:rPr>
          <w:rFonts w:asciiTheme="minorHAnsi" w:hAnsiTheme="minorHAnsi" w:cstheme="minorHAnsi"/>
          <w:sz w:val="18"/>
          <w:szCs w:val="18"/>
        </w:rPr>
        <w:t xml:space="preserve"> DR typ </w:t>
      </w:r>
      <w:proofErr w:type="spellStart"/>
      <w:r w:rsidRPr="00435B62">
        <w:rPr>
          <w:rFonts w:asciiTheme="minorHAnsi" w:hAnsiTheme="minorHAnsi" w:cstheme="minorHAnsi"/>
          <w:sz w:val="18"/>
          <w:szCs w:val="18"/>
        </w:rPr>
        <w:t>telekomando</w:t>
      </w:r>
      <w:proofErr w:type="spellEnd"/>
      <w:r w:rsidRPr="00435B62">
        <w:rPr>
          <w:rFonts w:asciiTheme="minorHAnsi" w:hAnsiTheme="minorHAnsi" w:cstheme="minorHAnsi"/>
          <w:sz w:val="18"/>
          <w:szCs w:val="18"/>
        </w:rPr>
        <w:t xml:space="preserve"> i mobilnej stacji akwizycji do wykonywania zdjęć przyłóżkowych. Prosimy o potwierdzenie, że Zamawiający wymaga zaoferowania obydwóch rozwiązań jednego producenta. Jest to ważne ze wzgl. na oferowanie tego samego algorytmu przetwarzania obrazu co gwarantuje, że uzyskane obrazy z wszystkich urządzeń są identyczne 1:1 a nie podobne do siebie. Jeden algorytm przetwarzania obrazu gwarantuje radiologowi pracę na tych samych obrazach nie zależnie na którym urządzeniu zostały wykonane. </w:t>
      </w:r>
    </w:p>
    <w:p w:rsidR="00435B62" w:rsidRPr="00435B62" w:rsidRDefault="00435B62" w:rsidP="00435B62">
      <w:pPr>
        <w:pStyle w:val="Akapitzlist"/>
        <w:jc w:val="both"/>
        <w:rPr>
          <w:rStyle w:val="Wyrnieniedelikatne"/>
          <w:rFonts w:asciiTheme="minorHAnsi" w:hAnsiTheme="minorHAnsi" w:cstheme="minorHAnsi"/>
          <w:i w:val="0"/>
          <w:sz w:val="18"/>
          <w:szCs w:val="18"/>
        </w:rPr>
      </w:pPr>
    </w:p>
    <w:p w:rsidR="00435B62" w:rsidRPr="00435B62" w:rsidRDefault="00435B62" w:rsidP="00435B62">
      <w:pPr>
        <w:pStyle w:val="Akapitzlist"/>
        <w:ind w:left="0"/>
        <w:jc w:val="both"/>
        <w:rPr>
          <w:rStyle w:val="Wyrnieniedelikatne"/>
          <w:rFonts w:asciiTheme="minorHAnsi" w:hAnsiTheme="minorHAnsi" w:cstheme="minorHAnsi"/>
          <w:i w:val="0"/>
          <w:sz w:val="18"/>
          <w:szCs w:val="18"/>
        </w:rPr>
      </w:pPr>
      <w:r w:rsidRPr="00435B62">
        <w:rPr>
          <w:rStyle w:val="Wyrnieniedelikatne"/>
          <w:rFonts w:asciiTheme="minorHAnsi" w:hAnsiTheme="minorHAnsi" w:cstheme="minorHAnsi"/>
          <w:i w:val="0"/>
          <w:sz w:val="18"/>
          <w:szCs w:val="18"/>
        </w:rPr>
        <w:t>Odp. Zamawiający dopuszcza ale nie wymaga</w:t>
      </w:r>
    </w:p>
    <w:p w:rsidR="00435B62" w:rsidRPr="00435B62" w:rsidRDefault="00435B62" w:rsidP="00435B62">
      <w:pPr>
        <w:pStyle w:val="Akapitzlist"/>
        <w:jc w:val="both"/>
        <w:rPr>
          <w:rFonts w:asciiTheme="minorHAnsi" w:hAnsiTheme="minorHAnsi" w:cstheme="minorHAnsi"/>
          <w:iCs/>
          <w:color w:val="404040"/>
          <w:sz w:val="18"/>
          <w:szCs w:val="18"/>
        </w:rPr>
      </w:pPr>
    </w:p>
    <w:p w:rsidR="00435B62" w:rsidRPr="00435B62" w:rsidRDefault="00435B62" w:rsidP="00435B62">
      <w:pPr>
        <w:pStyle w:val="Akapitzlist"/>
        <w:ind w:left="0"/>
        <w:jc w:val="both"/>
        <w:rPr>
          <w:rFonts w:asciiTheme="minorHAnsi" w:hAnsiTheme="minorHAnsi" w:cstheme="minorHAnsi"/>
          <w:sz w:val="18"/>
          <w:szCs w:val="18"/>
        </w:rPr>
      </w:pPr>
      <w:r w:rsidRPr="00435B62">
        <w:rPr>
          <w:rFonts w:asciiTheme="minorHAnsi" w:hAnsiTheme="minorHAnsi" w:cstheme="minorHAnsi"/>
          <w:b/>
          <w:bCs/>
          <w:sz w:val="18"/>
          <w:szCs w:val="18"/>
        </w:rPr>
        <w:t>Pytanie</w:t>
      </w:r>
      <w:r w:rsidRPr="00435B62">
        <w:rPr>
          <w:rFonts w:asciiTheme="minorHAnsi" w:hAnsiTheme="minorHAnsi" w:cstheme="minorHAnsi"/>
          <w:b/>
          <w:color w:val="000000"/>
          <w:sz w:val="18"/>
          <w:szCs w:val="18"/>
        </w:rPr>
        <w:t xml:space="preserve"> 102. </w:t>
      </w:r>
      <w:r w:rsidRPr="00435B62">
        <w:rPr>
          <w:rFonts w:asciiTheme="minorHAnsi" w:hAnsiTheme="minorHAnsi" w:cstheme="minorHAnsi"/>
          <w:sz w:val="18"/>
          <w:szCs w:val="18"/>
        </w:rPr>
        <w:t xml:space="preserve">Prosimy o udostępnienie dokumentacji dotyczącej stropu, w szczególności jego nośności oraz informacji w jakiej technologii wykonany jest obecny strop.  </w:t>
      </w:r>
    </w:p>
    <w:p w:rsidR="00435B62" w:rsidRPr="00435B62" w:rsidRDefault="00435B62" w:rsidP="00435B62">
      <w:pPr>
        <w:pStyle w:val="Akapitzlist"/>
        <w:jc w:val="both"/>
        <w:rPr>
          <w:rFonts w:asciiTheme="minorHAnsi" w:hAnsiTheme="minorHAnsi" w:cstheme="minorHAnsi"/>
          <w:sz w:val="18"/>
          <w:szCs w:val="18"/>
        </w:rPr>
      </w:pPr>
    </w:p>
    <w:p w:rsidR="00435B62" w:rsidRPr="00435B62" w:rsidRDefault="00435B62" w:rsidP="00435B62">
      <w:pPr>
        <w:pStyle w:val="Akapitzlist"/>
        <w:ind w:left="0"/>
        <w:jc w:val="both"/>
        <w:rPr>
          <w:rFonts w:asciiTheme="minorHAnsi" w:hAnsiTheme="minorHAnsi" w:cstheme="minorHAnsi"/>
          <w:sz w:val="18"/>
          <w:szCs w:val="18"/>
        </w:rPr>
      </w:pPr>
      <w:r w:rsidRPr="00435B62">
        <w:rPr>
          <w:rFonts w:asciiTheme="minorHAnsi" w:hAnsiTheme="minorHAnsi" w:cstheme="minorHAnsi"/>
          <w:sz w:val="18"/>
          <w:szCs w:val="18"/>
        </w:rPr>
        <w:t>Odp. Opinia techniczna w osobnym załączniku.</w:t>
      </w:r>
    </w:p>
    <w:p w:rsidR="00435B62" w:rsidRPr="00435B62" w:rsidRDefault="00435B62" w:rsidP="00435B62">
      <w:pPr>
        <w:pStyle w:val="Akapitzlist"/>
        <w:jc w:val="both"/>
        <w:rPr>
          <w:rFonts w:asciiTheme="minorHAnsi" w:hAnsiTheme="minorHAnsi" w:cstheme="minorHAnsi"/>
          <w:sz w:val="18"/>
          <w:szCs w:val="18"/>
        </w:rPr>
      </w:pPr>
    </w:p>
    <w:p w:rsidR="00435B62" w:rsidRPr="00435B62" w:rsidRDefault="00435B62" w:rsidP="00435B62">
      <w:pPr>
        <w:pStyle w:val="Akapitzlist"/>
        <w:ind w:left="0"/>
        <w:jc w:val="both"/>
        <w:rPr>
          <w:rFonts w:asciiTheme="minorHAnsi" w:hAnsiTheme="minorHAnsi" w:cstheme="minorHAnsi"/>
          <w:sz w:val="18"/>
          <w:szCs w:val="18"/>
        </w:rPr>
      </w:pPr>
      <w:r w:rsidRPr="00435B62">
        <w:rPr>
          <w:rFonts w:asciiTheme="minorHAnsi" w:hAnsiTheme="minorHAnsi" w:cstheme="minorHAnsi"/>
          <w:b/>
          <w:bCs/>
          <w:sz w:val="18"/>
          <w:szCs w:val="18"/>
        </w:rPr>
        <w:t>Pytanie</w:t>
      </w:r>
      <w:r w:rsidRPr="00435B62">
        <w:rPr>
          <w:rFonts w:asciiTheme="minorHAnsi" w:hAnsiTheme="minorHAnsi" w:cstheme="minorHAnsi"/>
          <w:b/>
          <w:color w:val="000000"/>
          <w:sz w:val="18"/>
          <w:szCs w:val="18"/>
        </w:rPr>
        <w:t xml:space="preserve"> 103. </w:t>
      </w:r>
      <w:r w:rsidRPr="00435B62">
        <w:rPr>
          <w:rFonts w:asciiTheme="minorHAnsi" w:hAnsiTheme="minorHAnsi" w:cstheme="minorHAnsi"/>
          <w:sz w:val="18"/>
          <w:szCs w:val="18"/>
        </w:rPr>
        <w:t xml:space="preserve">Z uwagi na konieczność dostosowania różnych instalacji, prosimy o udostępnienie aktualnej dokumentacji pomieszczeń oraz istniejących instalacji, a także wskazanie odległości od punktów dostępu, poboru itp.  Wszystkie te informację mają istotny wpływ na przygotowanie oferty w tym zakresie. </w:t>
      </w:r>
    </w:p>
    <w:p w:rsidR="00435B62" w:rsidRPr="00435B62" w:rsidRDefault="00435B62" w:rsidP="00435B62">
      <w:pPr>
        <w:pStyle w:val="Akapitzlist"/>
        <w:jc w:val="both"/>
        <w:rPr>
          <w:rFonts w:asciiTheme="minorHAnsi" w:hAnsiTheme="minorHAnsi" w:cstheme="minorHAnsi"/>
          <w:sz w:val="18"/>
          <w:szCs w:val="18"/>
        </w:rPr>
      </w:pPr>
    </w:p>
    <w:p w:rsidR="00435B62" w:rsidRPr="00435B62" w:rsidRDefault="00435B62" w:rsidP="00435B62">
      <w:pPr>
        <w:contextualSpacing/>
        <w:jc w:val="both"/>
        <w:rPr>
          <w:rFonts w:cstheme="minorHAnsi"/>
          <w:sz w:val="18"/>
          <w:szCs w:val="18"/>
        </w:rPr>
      </w:pPr>
      <w:r w:rsidRPr="00435B62">
        <w:rPr>
          <w:rFonts w:cstheme="minorHAnsi"/>
          <w:sz w:val="18"/>
          <w:szCs w:val="18"/>
        </w:rPr>
        <w:t xml:space="preserve">Odp. Zamawiający nie dysponuje aktualną dokumentacją  techniczną pomieszczeń. </w:t>
      </w:r>
    </w:p>
    <w:p w:rsidR="00435B62" w:rsidRPr="00435B62" w:rsidRDefault="00435B62" w:rsidP="00435B62">
      <w:pPr>
        <w:contextualSpacing/>
        <w:jc w:val="both"/>
        <w:rPr>
          <w:rFonts w:cstheme="minorHAnsi"/>
          <w:sz w:val="18"/>
          <w:szCs w:val="18"/>
        </w:rPr>
      </w:pPr>
      <w:r w:rsidRPr="00435B62">
        <w:rPr>
          <w:rFonts w:cstheme="minorHAnsi"/>
          <w:sz w:val="18"/>
          <w:szCs w:val="18"/>
        </w:rPr>
        <w:t xml:space="preserve">Zamawiający oczekuje wykonania nowej linii dla aparatu od rozdzielni głównej do rozdzielni </w:t>
      </w:r>
      <w:proofErr w:type="spellStart"/>
      <w:r w:rsidRPr="00435B62">
        <w:rPr>
          <w:rFonts w:cstheme="minorHAnsi"/>
          <w:sz w:val="18"/>
          <w:szCs w:val="18"/>
        </w:rPr>
        <w:t>pomieszczeniowej</w:t>
      </w:r>
      <w:proofErr w:type="spellEnd"/>
      <w:r w:rsidRPr="00435B62">
        <w:rPr>
          <w:rFonts w:cstheme="minorHAnsi"/>
          <w:sz w:val="18"/>
          <w:szCs w:val="18"/>
        </w:rPr>
        <w:t xml:space="preserve"> wykonanej przez Wykonawcę. Odległość punktu zasilającego od pomieszczeń to 35m. Przekrój kabla i zabezpieczenia należy dobrać do mocy aparatu.</w:t>
      </w:r>
    </w:p>
    <w:p w:rsidR="00435B62" w:rsidRPr="00435B62" w:rsidRDefault="00435B62" w:rsidP="00435B62">
      <w:pPr>
        <w:pStyle w:val="Akapitzlist"/>
        <w:jc w:val="both"/>
        <w:rPr>
          <w:rFonts w:asciiTheme="minorHAnsi" w:hAnsiTheme="minorHAnsi" w:cstheme="minorHAnsi"/>
          <w:sz w:val="18"/>
          <w:szCs w:val="18"/>
        </w:rPr>
      </w:pPr>
    </w:p>
    <w:p w:rsidR="00435B62" w:rsidRPr="00435B62" w:rsidRDefault="00435B62" w:rsidP="00435B62">
      <w:pPr>
        <w:pStyle w:val="Akapitzlist"/>
        <w:ind w:left="0"/>
        <w:jc w:val="both"/>
        <w:rPr>
          <w:rFonts w:asciiTheme="minorHAnsi" w:hAnsiTheme="minorHAnsi" w:cstheme="minorHAnsi"/>
          <w:sz w:val="18"/>
          <w:szCs w:val="18"/>
        </w:rPr>
      </w:pPr>
      <w:r w:rsidRPr="00435B62">
        <w:rPr>
          <w:rFonts w:asciiTheme="minorHAnsi" w:hAnsiTheme="minorHAnsi" w:cstheme="minorHAnsi"/>
          <w:b/>
          <w:bCs/>
          <w:sz w:val="18"/>
          <w:szCs w:val="18"/>
        </w:rPr>
        <w:t>Pytanie</w:t>
      </w:r>
      <w:r w:rsidRPr="00435B62">
        <w:rPr>
          <w:rFonts w:asciiTheme="minorHAnsi" w:hAnsiTheme="minorHAnsi" w:cstheme="minorHAnsi"/>
          <w:b/>
          <w:color w:val="000000"/>
          <w:sz w:val="18"/>
          <w:szCs w:val="18"/>
        </w:rPr>
        <w:t xml:space="preserve"> 104. </w:t>
      </w:r>
      <w:r w:rsidRPr="00435B62">
        <w:rPr>
          <w:rFonts w:asciiTheme="minorHAnsi" w:hAnsiTheme="minorHAnsi" w:cstheme="minorHAnsi"/>
          <w:sz w:val="18"/>
          <w:szCs w:val="18"/>
        </w:rPr>
        <w:t xml:space="preserve">Prosimy o szczegółowe opisanie wymagań dotyczących POMIESZCZENIA STEROWNI. Prosimy o doprecyzowanie pkt. 1 „Montaż instalacji zgodnych z wymaganiami systemowymi aparatu RTG podając minimalną ilość oczekiwanych gniazd zasilających, informatycznych i telefonicznych. Informacje te mają istotny wpływ na szacowanie kosztów remontowych i tym samym uniknięcie dodatkowych prac, których potencjalny wykonawca nie mógł wycenić przygotowując ofertę na podstawie ww. opisu. </w:t>
      </w:r>
    </w:p>
    <w:p w:rsidR="00435B62" w:rsidRPr="00435B62" w:rsidRDefault="00435B62" w:rsidP="00435B62">
      <w:pPr>
        <w:pStyle w:val="Akapitzlist"/>
        <w:jc w:val="both"/>
        <w:rPr>
          <w:rFonts w:asciiTheme="minorHAnsi" w:hAnsiTheme="minorHAnsi" w:cstheme="minorHAnsi"/>
          <w:sz w:val="18"/>
          <w:szCs w:val="18"/>
          <w:highlight w:val="yellow"/>
        </w:rPr>
      </w:pPr>
    </w:p>
    <w:p w:rsidR="00435B62" w:rsidRPr="00435B62" w:rsidRDefault="00435B62" w:rsidP="00435B62">
      <w:pPr>
        <w:contextualSpacing/>
        <w:jc w:val="both"/>
        <w:rPr>
          <w:rFonts w:cstheme="minorHAnsi"/>
          <w:sz w:val="18"/>
          <w:szCs w:val="18"/>
        </w:rPr>
      </w:pPr>
      <w:r w:rsidRPr="00435B62">
        <w:rPr>
          <w:rFonts w:cstheme="minorHAnsi"/>
          <w:sz w:val="18"/>
          <w:szCs w:val="18"/>
        </w:rPr>
        <w:t>Odp. W ofercie należy więc uwzględnić, że zastosowane instalacje będą zgodne z wymaganiami systemowymi aparatu RTG. W opisie przedmiotu zamówienia widnieje zapis, iż pomieszczenie sterowni będzie stwarzało możliwość obsługi 4 stanowisk pracy. Należy więc zaplanować wykonanie pełnego kompletu gniazd (zasilające, informatyczne, telefoniczne) dla każdego stanowiska z ewentualnym montażem dodatkowych gniazd zasilających.</w:t>
      </w:r>
    </w:p>
    <w:p w:rsidR="00435B62" w:rsidRPr="00435B62" w:rsidRDefault="00435B62" w:rsidP="00435B62">
      <w:pPr>
        <w:jc w:val="both"/>
        <w:rPr>
          <w:rFonts w:cstheme="minorHAnsi"/>
          <w:sz w:val="18"/>
          <w:szCs w:val="18"/>
        </w:rPr>
      </w:pPr>
      <w:r w:rsidRPr="00435B62">
        <w:rPr>
          <w:rFonts w:cstheme="minorHAnsi"/>
          <w:sz w:val="18"/>
          <w:szCs w:val="18"/>
        </w:rPr>
        <w:t>Dodatkowo należy przyjąć ilość 4 szt. gniazd elektrycznych w każdym pomieszczeniu– do uzgodnienia na etapie projektowym.</w:t>
      </w:r>
    </w:p>
    <w:p w:rsidR="00435B62" w:rsidRPr="00435B62" w:rsidRDefault="00435B62" w:rsidP="00435B62">
      <w:pPr>
        <w:pStyle w:val="Akapitzlist"/>
        <w:jc w:val="both"/>
        <w:rPr>
          <w:rFonts w:asciiTheme="minorHAnsi" w:hAnsiTheme="minorHAnsi" w:cstheme="minorHAnsi"/>
          <w:sz w:val="18"/>
          <w:szCs w:val="18"/>
        </w:rPr>
      </w:pPr>
    </w:p>
    <w:p w:rsidR="00435B62" w:rsidRPr="00435B62" w:rsidRDefault="00435B62" w:rsidP="00435B62">
      <w:pPr>
        <w:pStyle w:val="Akapitzlist"/>
        <w:ind w:left="0"/>
        <w:jc w:val="both"/>
        <w:rPr>
          <w:rFonts w:asciiTheme="minorHAnsi" w:hAnsiTheme="minorHAnsi" w:cstheme="minorHAnsi"/>
          <w:sz w:val="18"/>
          <w:szCs w:val="18"/>
        </w:rPr>
      </w:pPr>
      <w:r w:rsidRPr="00435B62">
        <w:rPr>
          <w:rFonts w:asciiTheme="minorHAnsi" w:hAnsiTheme="minorHAnsi" w:cstheme="minorHAnsi"/>
          <w:b/>
          <w:bCs/>
          <w:sz w:val="18"/>
          <w:szCs w:val="18"/>
        </w:rPr>
        <w:t>Pytanie</w:t>
      </w:r>
      <w:r w:rsidRPr="00435B62">
        <w:rPr>
          <w:rFonts w:asciiTheme="minorHAnsi" w:hAnsiTheme="minorHAnsi" w:cstheme="minorHAnsi"/>
          <w:b/>
          <w:color w:val="000000"/>
          <w:sz w:val="18"/>
          <w:szCs w:val="18"/>
        </w:rPr>
        <w:t xml:space="preserve"> 105. </w:t>
      </w:r>
      <w:r w:rsidRPr="00435B62">
        <w:rPr>
          <w:rFonts w:asciiTheme="minorHAnsi" w:hAnsiTheme="minorHAnsi" w:cstheme="minorHAnsi"/>
          <w:sz w:val="18"/>
          <w:szCs w:val="18"/>
        </w:rPr>
        <w:t>Prosimy o szczegółowe opisanie wymagań dotyczących POMIESZCZENIA BADANIA PACJENTA (GABINET RTG) Prosimy o doprecyzowanie ilości oczekiwanych gniazd zasilających, informatycznych i telefonicznych. Informacje te mają istotny wpływ na szacowanie kosztów remontowych.</w:t>
      </w:r>
    </w:p>
    <w:p w:rsidR="00435B62" w:rsidRPr="00435B62" w:rsidRDefault="00435B62" w:rsidP="00435B62">
      <w:pPr>
        <w:pStyle w:val="Akapitzlist"/>
        <w:jc w:val="both"/>
        <w:rPr>
          <w:rFonts w:asciiTheme="minorHAnsi" w:hAnsiTheme="minorHAnsi" w:cstheme="minorHAnsi"/>
          <w:sz w:val="18"/>
          <w:szCs w:val="18"/>
        </w:rPr>
      </w:pPr>
    </w:p>
    <w:p w:rsidR="00435B62" w:rsidRPr="00435B62" w:rsidRDefault="00435B62" w:rsidP="00435B62">
      <w:pPr>
        <w:jc w:val="both"/>
        <w:rPr>
          <w:rFonts w:cstheme="minorHAnsi"/>
          <w:sz w:val="18"/>
          <w:szCs w:val="18"/>
        </w:rPr>
      </w:pPr>
      <w:r w:rsidRPr="00435B62">
        <w:rPr>
          <w:rFonts w:cstheme="minorHAnsi"/>
          <w:sz w:val="18"/>
          <w:szCs w:val="18"/>
        </w:rPr>
        <w:t xml:space="preserve">Odp. Zamawiający oczekuje wykonania nowej linii dla aparatu od rozdzielni głównej do rozdzielni </w:t>
      </w:r>
      <w:proofErr w:type="spellStart"/>
      <w:r w:rsidRPr="00435B62">
        <w:rPr>
          <w:rFonts w:cstheme="minorHAnsi"/>
          <w:sz w:val="18"/>
          <w:szCs w:val="18"/>
        </w:rPr>
        <w:t>pomieszczeniowej</w:t>
      </w:r>
      <w:proofErr w:type="spellEnd"/>
      <w:r w:rsidRPr="00435B62">
        <w:rPr>
          <w:rFonts w:cstheme="minorHAnsi"/>
          <w:sz w:val="18"/>
          <w:szCs w:val="18"/>
        </w:rPr>
        <w:t xml:space="preserve"> wykonanej przez Wykonawcę. Odległość punktu zasilającego od pomieszczeń to 35m. Przekrój kabla i zabezpieczenia należy dobrać do mocy aparatu.</w:t>
      </w:r>
    </w:p>
    <w:p w:rsidR="00435B62" w:rsidRPr="00435B62" w:rsidRDefault="00435B62" w:rsidP="00435B62">
      <w:pPr>
        <w:jc w:val="both"/>
        <w:rPr>
          <w:rFonts w:cstheme="minorHAnsi"/>
          <w:sz w:val="18"/>
          <w:szCs w:val="18"/>
        </w:rPr>
      </w:pPr>
      <w:r w:rsidRPr="00435B62">
        <w:rPr>
          <w:rFonts w:cstheme="minorHAnsi"/>
          <w:sz w:val="18"/>
          <w:szCs w:val="18"/>
        </w:rPr>
        <w:t xml:space="preserve">Obecnie posiadany aparat typu </w:t>
      </w:r>
      <w:proofErr w:type="spellStart"/>
      <w:r w:rsidRPr="00435B62">
        <w:rPr>
          <w:rFonts w:cstheme="minorHAnsi"/>
          <w:sz w:val="18"/>
          <w:szCs w:val="18"/>
        </w:rPr>
        <w:t>telekomando</w:t>
      </w:r>
      <w:proofErr w:type="spellEnd"/>
      <w:r w:rsidRPr="00435B62">
        <w:rPr>
          <w:rFonts w:cstheme="minorHAnsi"/>
          <w:sz w:val="18"/>
          <w:szCs w:val="18"/>
        </w:rPr>
        <w:t xml:space="preserve"> posiada generator o mocy 65 </w:t>
      </w:r>
      <w:proofErr w:type="spellStart"/>
      <w:r w:rsidRPr="00435B62">
        <w:rPr>
          <w:rFonts w:cstheme="minorHAnsi"/>
          <w:sz w:val="18"/>
          <w:szCs w:val="18"/>
        </w:rPr>
        <w:t>kW.</w:t>
      </w:r>
      <w:proofErr w:type="spellEnd"/>
    </w:p>
    <w:p w:rsidR="00435B62" w:rsidRPr="00435B62" w:rsidRDefault="00435B62" w:rsidP="00435B62">
      <w:pPr>
        <w:jc w:val="both"/>
        <w:rPr>
          <w:rFonts w:cstheme="minorHAnsi"/>
          <w:sz w:val="18"/>
          <w:szCs w:val="18"/>
        </w:rPr>
      </w:pPr>
      <w:r w:rsidRPr="00435B62">
        <w:rPr>
          <w:rFonts w:cstheme="minorHAnsi"/>
          <w:sz w:val="18"/>
          <w:szCs w:val="18"/>
        </w:rPr>
        <w:t>W ofercie należy uwzględnić, że zastosowane instalacje będą zgodne z wymaganiami systemowymi instalowanego aparatu RTG, a więc umożliwią płynną i bezawaryjną pracę wszystkich zamontowanych urządzeń. Dodatkowo wszelkie zastosowane technologie i rozwiązania winny być zawarte w dokumentacji i przedłożone do akceptacji Zamawiającego.</w:t>
      </w:r>
    </w:p>
    <w:p w:rsidR="00435B62" w:rsidRPr="00435B62" w:rsidRDefault="00435B62" w:rsidP="00435B62">
      <w:pPr>
        <w:jc w:val="both"/>
        <w:rPr>
          <w:rFonts w:cstheme="minorHAnsi"/>
          <w:sz w:val="18"/>
          <w:szCs w:val="18"/>
        </w:rPr>
      </w:pPr>
      <w:r w:rsidRPr="00435B62">
        <w:rPr>
          <w:rFonts w:cstheme="minorHAnsi"/>
          <w:sz w:val="18"/>
          <w:szCs w:val="18"/>
        </w:rPr>
        <w:t>Dodatkowo należy przyjąć ilość 4 szt. gniazd elektrycznych w każdym pomieszczeniu– do uzgodnienia na etapie projektowym.</w:t>
      </w:r>
    </w:p>
    <w:p w:rsidR="00435B62" w:rsidRPr="00435B62" w:rsidRDefault="00435B62" w:rsidP="00435B62">
      <w:pPr>
        <w:pStyle w:val="Akapitzlist"/>
        <w:jc w:val="both"/>
        <w:rPr>
          <w:rFonts w:asciiTheme="minorHAnsi" w:hAnsiTheme="minorHAnsi" w:cstheme="minorHAnsi"/>
          <w:sz w:val="18"/>
          <w:szCs w:val="18"/>
        </w:rPr>
      </w:pPr>
    </w:p>
    <w:p w:rsidR="00435B62" w:rsidRPr="00435B62" w:rsidRDefault="00435B62" w:rsidP="00435B62">
      <w:pPr>
        <w:pStyle w:val="Akapitzlist"/>
        <w:ind w:left="0"/>
        <w:jc w:val="both"/>
        <w:rPr>
          <w:rFonts w:asciiTheme="minorHAnsi" w:hAnsiTheme="minorHAnsi" w:cstheme="minorHAnsi"/>
          <w:i/>
          <w:iCs/>
          <w:sz w:val="18"/>
          <w:szCs w:val="18"/>
        </w:rPr>
      </w:pPr>
      <w:r w:rsidRPr="00435B62">
        <w:rPr>
          <w:rFonts w:asciiTheme="minorHAnsi" w:hAnsiTheme="minorHAnsi" w:cstheme="minorHAnsi"/>
          <w:b/>
          <w:bCs/>
          <w:sz w:val="18"/>
          <w:szCs w:val="18"/>
        </w:rPr>
        <w:t>Pytanie</w:t>
      </w:r>
      <w:r w:rsidRPr="00435B62">
        <w:rPr>
          <w:rFonts w:asciiTheme="minorHAnsi" w:hAnsiTheme="minorHAnsi" w:cstheme="minorHAnsi"/>
          <w:b/>
          <w:color w:val="000000"/>
          <w:sz w:val="18"/>
          <w:szCs w:val="18"/>
        </w:rPr>
        <w:t xml:space="preserve"> 106. </w:t>
      </w:r>
      <w:r w:rsidRPr="00435B62">
        <w:rPr>
          <w:rFonts w:asciiTheme="minorHAnsi" w:hAnsiTheme="minorHAnsi" w:cstheme="minorHAnsi"/>
          <w:i/>
          <w:iCs/>
          <w:sz w:val="18"/>
          <w:szCs w:val="18"/>
        </w:rPr>
        <w:t>Pkt. 4 Montaż rolet wewnętrznych Wykonanie rolet wewnętrznych zaciemniających, podgumowanych – rolety powinny należeć do linii o podwyższonym standardzie i nie sprawiać trudności w eksploatacji.</w:t>
      </w:r>
    </w:p>
    <w:p w:rsidR="00435B62" w:rsidRPr="00435B62" w:rsidRDefault="00435B62" w:rsidP="00435B62">
      <w:pPr>
        <w:pStyle w:val="Akapitzlist"/>
        <w:ind w:left="0"/>
        <w:jc w:val="both"/>
        <w:rPr>
          <w:rFonts w:asciiTheme="minorHAnsi" w:hAnsiTheme="minorHAnsi" w:cstheme="minorHAnsi"/>
          <w:sz w:val="18"/>
          <w:szCs w:val="18"/>
        </w:rPr>
      </w:pPr>
      <w:r w:rsidRPr="00435B62">
        <w:rPr>
          <w:rFonts w:asciiTheme="minorHAnsi" w:hAnsiTheme="minorHAnsi" w:cstheme="minorHAnsi"/>
          <w:sz w:val="18"/>
          <w:szCs w:val="18"/>
        </w:rPr>
        <w:t>Prosimy Zamawiającego o doprecyzowanie jaki stopień zaciemnienia jest wymagany przez Zamawiającego.</w:t>
      </w:r>
    </w:p>
    <w:p w:rsidR="00435B62" w:rsidRPr="00435B62" w:rsidRDefault="00435B62" w:rsidP="00435B62">
      <w:pPr>
        <w:pStyle w:val="Akapitzlist"/>
        <w:jc w:val="both"/>
        <w:rPr>
          <w:rFonts w:asciiTheme="minorHAnsi" w:hAnsiTheme="minorHAnsi" w:cstheme="minorHAnsi"/>
          <w:sz w:val="18"/>
          <w:szCs w:val="18"/>
        </w:rPr>
      </w:pPr>
    </w:p>
    <w:p w:rsidR="00435B62" w:rsidRPr="00435B62" w:rsidRDefault="00435B62" w:rsidP="00435B62">
      <w:pPr>
        <w:pStyle w:val="Akapitzlist"/>
        <w:ind w:left="0"/>
        <w:jc w:val="both"/>
        <w:rPr>
          <w:rFonts w:asciiTheme="minorHAnsi" w:hAnsiTheme="minorHAnsi" w:cstheme="minorHAnsi"/>
          <w:sz w:val="18"/>
          <w:szCs w:val="18"/>
        </w:rPr>
      </w:pPr>
      <w:r w:rsidRPr="00435B62">
        <w:rPr>
          <w:rFonts w:asciiTheme="minorHAnsi" w:hAnsiTheme="minorHAnsi" w:cstheme="minorHAnsi"/>
          <w:sz w:val="18"/>
          <w:szCs w:val="18"/>
        </w:rPr>
        <w:t>Odp. Zamawiający wymaga zaciemnienia 100%.</w:t>
      </w:r>
    </w:p>
    <w:p w:rsidR="00435B62" w:rsidRPr="00435B62" w:rsidRDefault="00435B62" w:rsidP="00435B62">
      <w:pPr>
        <w:pStyle w:val="Akapitzlist"/>
        <w:jc w:val="both"/>
        <w:rPr>
          <w:rFonts w:asciiTheme="minorHAnsi" w:hAnsiTheme="minorHAnsi" w:cstheme="minorHAnsi"/>
          <w:sz w:val="18"/>
          <w:szCs w:val="18"/>
        </w:rPr>
      </w:pPr>
    </w:p>
    <w:p w:rsidR="00435B62" w:rsidRPr="00435B62" w:rsidRDefault="00435B62" w:rsidP="00435B62">
      <w:pPr>
        <w:pStyle w:val="Akapitzlist"/>
        <w:ind w:left="0"/>
        <w:jc w:val="both"/>
        <w:rPr>
          <w:rFonts w:asciiTheme="minorHAnsi" w:hAnsiTheme="minorHAnsi" w:cstheme="minorHAnsi"/>
          <w:sz w:val="18"/>
          <w:szCs w:val="18"/>
        </w:rPr>
      </w:pPr>
      <w:r w:rsidRPr="00435B62">
        <w:rPr>
          <w:rFonts w:asciiTheme="minorHAnsi" w:hAnsiTheme="minorHAnsi" w:cstheme="minorHAnsi"/>
          <w:b/>
          <w:bCs/>
          <w:sz w:val="18"/>
          <w:szCs w:val="18"/>
        </w:rPr>
        <w:t>Pytanie</w:t>
      </w:r>
      <w:r w:rsidRPr="00435B62">
        <w:rPr>
          <w:rFonts w:asciiTheme="minorHAnsi" w:hAnsiTheme="minorHAnsi" w:cstheme="minorHAnsi"/>
          <w:b/>
          <w:color w:val="000000"/>
          <w:sz w:val="18"/>
          <w:szCs w:val="18"/>
        </w:rPr>
        <w:t xml:space="preserve"> 107. </w:t>
      </w:r>
      <w:r w:rsidRPr="00435B62">
        <w:rPr>
          <w:rFonts w:asciiTheme="minorHAnsi" w:hAnsiTheme="minorHAnsi" w:cstheme="minorHAnsi"/>
          <w:i/>
          <w:iCs/>
          <w:sz w:val="18"/>
          <w:szCs w:val="18"/>
        </w:rPr>
        <w:t xml:space="preserve">Pkt. 6 Wykonanie osłony </w:t>
      </w:r>
      <w:proofErr w:type="spellStart"/>
      <w:r w:rsidRPr="00435B62">
        <w:rPr>
          <w:rFonts w:asciiTheme="minorHAnsi" w:hAnsiTheme="minorHAnsi" w:cstheme="minorHAnsi"/>
          <w:i/>
          <w:iCs/>
          <w:sz w:val="18"/>
          <w:szCs w:val="18"/>
        </w:rPr>
        <w:t>antypromiennej</w:t>
      </w:r>
      <w:proofErr w:type="spellEnd"/>
      <w:r w:rsidRPr="00435B62">
        <w:rPr>
          <w:rFonts w:asciiTheme="minorHAnsi" w:hAnsiTheme="minorHAnsi" w:cstheme="minorHAnsi"/>
          <w:i/>
          <w:iCs/>
          <w:sz w:val="18"/>
          <w:szCs w:val="18"/>
        </w:rPr>
        <w:t xml:space="preserve"> na ścianie pomieszczenia zgodnie z projektem osłon stałych. Prosimy o udostępnienie projektu aktualnie posiadanych osłon .</w:t>
      </w:r>
    </w:p>
    <w:p w:rsidR="00435B62" w:rsidRPr="00435B62" w:rsidRDefault="00435B62" w:rsidP="00435B62">
      <w:pPr>
        <w:contextualSpacing/>
        <w:jc w:val="both"/>
        <w:rPr>
          <w:rFonts w:cstheme="minorHAnsi"/>
          <w:sz w:val="18"/>
          <w:szCs w:val="18"/>
        </w:rPr>
      </w:pPr>
      <w:r w:rsidRPr="00435B62">
        <w:rPr>
          <w:rFonts w:cstheme="minorHAnsi"/>
          <w:sz w:val="18"/>
          <w:szCs w:val="18"/>
        </w:rPr>
        <w:t>Odp. Wykonanie projektu osłon stałych leży w obowiązku Wykonawcy. Zapis został ujęty w projekcie umowy: §3 pkt. 4d.</w:t>
      </w:r>
    </w:p>
    <w:p w:rsidR="00435B62" w:rsidRPr="00435B62" w:rsidRDefault="00435B62" w:rsidP="00435B62">
      <w:pPr>
        <w:pStyle w:val="Akapitzlist"/>
        <w:ind w:left="0"/>
        <w:jc w:val="both"/>
        <w:rPr>
          <w:rFonts w:asciiTheme="minorHAnsi" w:hAnsiTheme="minorHAnsi" w:cstheme="minorHAnsi"/>
          <w:b/>
          <w:bCs/>
          <w:sz w:val="18"/>
          <w:szCs w:val="18"/>
        </w:rPr>
      </w:pPr>
    </w:p>
    <w:p w:rsidR="00435B62" w:rsidRPr="00435B62" w:rsidRDefault="00435B62" w:rsidP="00435B62">
      <w:pPr>
        <w:pStyle w:val="Akapitzlist"/>
        <w:ind w:left="0"/>
        <w:jc w:val="both"/>
        <w:rPr>
          <w:rFonts w:asciiTheme="minorHAnsi" w:hAnsiTheme="minorHAnsi" w:cstheme="minorHAnsi"/>
          <w:sz w:val="18"/>
          <w:szCs w:val="18"/>
        </w:rPr>
      </w:pPr>
      <w:r w:rsidRPr="00435B62">
        <w:rPr>
          <w:rFonts w:asciiTheme="minorHAnsi" w:hAnsiTheme="minorHAnsi" w:cstheme="minorHAnsi"/>
          <w:b/>
          <w:bCs/>
          <w:sz w:val="18"/>
          <w:szCs w:val="18"/>
        </w:rPr>
        <w:lastRenderedPageBreak/>
        <w:t>Pytanie</w:t>
      </w:r>
      <w:r w:rsidRPr="00435B62">
        <w:rPr>
          <w:rFonts w:asciiTheme="minorHAnsi" w:hAnsiTheme="minorHAnsi" w:cstheme="minorHAnsi"/>
          <w:b/>
          <w:color w:val="000000"/>
          <w:sz w:val="18"/>
          <w:szCs w:val="18"/>
        </w:rPr>
        <w:t xml:space="preserve"> 108. </w:t>
      </w:r>
      <w:r w:rsidRPr="00435B62">
        <w:rPr>
          <w:rFonts w:asciiTheme="minorHAnsi" w:hAnsiTheme="minorHAnsi" w:cstheme="minorHAnsi"/>
          <w:sz w:val="18"/>
          <w:szCs w:val="18"/>
        </w:rPr>
        <w:t>Zapytanie dotyczy pomieszczenia ZAPLECZE SOCJALNE – w zakresie zlewozmywaka prosimy Zamawiającego o modyfikację do wymogu dostarczenia   zlewozmywaka kuchennego prostokątnego, stalowego jednokomorowego z ociekaczem.</w:t>
      </w:r>
    </w:p>
    <w:p w:rsidR="00435B62" w:rsidRPr="00435B62" w:rsidRDefault="00435B62" w:rsidP="00435B62">
      <w:pPr>
        <w:pStyle w:val="Akapitzlist"/>
        <w:jc w:val="both"/>
        <w:rPr>
          <w:rFonts w:asciiTheme="minorHAnsi" w:hAnsiTheme="minorHAnsi" w:cstheme="minorHAnsi"/>
          <w:sz w:val="18"/>
          <w:szCs w:val="18"/>
          <w:highlight w:val="yellow"/>
        </w:rPr>
      </w:pPr>
    </w:p>
    <w:p w:rsidR="00435B62" w:rsidRPr="00435B62" w:rsidRDefault="00435B62" w:rsidP="00435B62">
      <w:pPr>
        <w:pStyle w:val="Akapitzlist"/>
        <w:ind w:left="0"/>
        <w:jc w:val="both"/>
        <w:rPr>
          <w:rFonts w:asciiTheme="minorHAnsi" w:hAnsiTheme="minorHAnsi" w:cstheme="minorHAnsi"/>
          <w:sz w:val="18"/>
          <w:szCs w:val="18"/>
        </w:rPr>
      </w:pPr>
      <w:r w:rsidRPr="00435B62">
        <w:rPr>
          <w:rFonts w:asciiTheme="minorHAnsi" w:hAnsiTheme="minorHAnsi" w:cstheme="minorHAnsi"/>
          <w:sz w:val="18"/>
          <w:szCs w:val="18"/>
        </w:rPr>
        <w:t>Odp. Zgodnie z SWZ.</w:t>
      </w:r>
    </w:p>
    <w:p w:rsidR="00435B62" w:rsidRPr="00435B62" w:rsidRDefault="00435B62" w:rsidP="00435B62">
      <w:pPr>
        <w:jc w:val="both"/>
        <w:rPr>
          <w:rFonts w:cstheme="minorHAnsi"/>
          <w:sz w:val="18"/>
          <w:szCs w:val="18"/>
          <w:u w:val="single"/>
        </w:rPr>
      </w:pPr>
    </w:p>
    <w:p w:rsidR="00435B62" w:rsidRPr="00435B62" w:rsidRDefault="00435B62" w:rsidP="00435B62">
      <w:pPr>
        <w:jc w:val="both"/>
        <w:rPr>
          <w:rFonts w:cstheme="minorHAnsi"/>
          <w:sz w:val="18"/>
          <w:szCs w:val="18"/>
        </w:rPr>
      </w:pPr>
      <w:r w:rsidRPr="00435B62">
        <w:rPr>
          <w:rFonts w:cstheme="minorHAnsi"/>
          <w:b/>
          <w:bCs/>
          <w:sz w:val="18"/>
          <w:szCs w:val="18"/>
        </w:rPr>
        <w:t>Pytanie</w:t>
      </w:r>
      <w:r w:rsidRPr="00435B62">
        <w:rPr>
          <w:rFonts w:cstheme="minorHAnsi"/>
          <w:b/>
          <w:sz w:val="18"/>
          <w:szCs w:val="18"/>
        </w:rPr>
        <w:t xml:space="preserve"> 109. Pkt 2.2</w:t>
      </w:r>
      <w:r w:rsidRPr="00435B62">
        <w:rPr>
          <w:rFonts w:cstheme="minorHAnsi"/>
          <w:sz w:val="18"/>
          <w:szCs w:val="18"/>
        </w:rPr>
        <w:t xml:space="preserve"> Czy zamawiający może wykreślić zapisy które są subiektywne i ciężko określić podczas odbiorów:( czy da się zeszytem np. aktywować ściankę czy nie, jeśli jest to taki istotny parametr to prosimy określić jakim zeszytem można a jakim nie , czy przedramieniem można a łokciem może już nie </w:t>
      </w:r>
      <w:proofErr w:type="spellStart"/>
      <w:r w:rsidRPr="00435B62">
        <w:rPr>
          <w:rFonts w:cstheme="minorHAnsi"/>
          <w:sz w:val="18"/>
          <w:szCs w:val="18"/>
        </w:rPr>
        <w:t>itp</w:t>
      </w:r>
      <w:proofErr w:type="spellEnd"/>
      <w:r w:rsidRPr="00435B62">
        <w:rPr>
          <w:rFonts w:cstheme="minorHAnsi"/>
          <w:sz w:val="18"/>
          <w:szCs w:val="18"/>
        </w:rPr>
        <w:t xml:space="preserve">? Proponujemy zmienić zapis i usunąć treść w nawiasie. Treść przed nawiasem wystarczająco jasno określa wymóg. </w:t>
      </w:r>
    </w:p>
    <w:p w:rsidR="00435B62" w:rsidRPr="00435B62" w:rsidRDefault="00435B62" w:rsidP="00435B62">
      <w:pPr>
        <w:jc w:val="both"/>
        <w:rPr>
          <w:rFonts w:cstheme="minorHAnsi"/>
          <w:sz w:val="18"/>
          <w:szCs w:val="18"/>
        </w:rPr>
      </w:pPr>
    </w:p>
    <w:p w:rsidR="00435B62" w:rsidRPr="00435B62" w:rsidRDefault="00435B62" w:rsidP="00435B62">
      <w:pPr>
        <w:jc w:val="both"/>
        <w:rPr>
          <w:rFonts w:cstheme="minorHAnsi"/>
          <w:sz w:val="18"/>
          <w:szCs w:val="18"/>
        </w:rPr>
      </w:pPr>
      <w:r w:rsidRPr="00435B62">
        <w:rPr>
          <w:rFonts w:cstheme="minorHAnsi"/>
          <w:sz w:val="18"/>
          <w:szCs w:val="18"/>
        </w:rPr>
        <w:t>Odp.  Nie, zgodnie z SWZ</w:t>
      </w:r>
    </w:p>
    <w:p w:rsidR="00435B62" w:rsidRPr="00435B62" w:rsidRDefault="00435B62" w:rsidP="00435B62">
      <w:pPr>
        <w:jc w:val="both"/>
        <w:rPr>
          <w:rFonts w:cstheme="minorHAnsi"/>
          <w:sz w:val="18"/>
          <w:szCs w:val="18"/>
        </w:rPr>
      </w:pPr>
    </w:p>
    <w:p w:rsidR="00435B62" w:rsidRPr="00435B62" w:rsidRDefault="00435B62" w:rsidP="00435B62">
      <w:pPr>
        <w:jc w:val="both"/>
        <w:rPr>
          <w:rFonts w:cstheme="minorHAnsi"/>
          <w:sz w:val="18"/>
          <w:szCs w:val="18"/>
        </w:rPr>
      </w:pPr>
      <w:r w:rsidRPr="00435B62">
        <w:rPr>
          <w:rFonts w:cstheme="minorHAnsi"/>
          <w:b/>
          <w:bCs/>
          <w:sz w:val="18"/>
          <w:szCs w:val="18"/>
        </w:rPr>
        <w:t>Pytanie</w:t>
      </w:r>
      <w:r w:rsidRPr="00435B62">
        <w:rPr>
          <w:rFonts w:cstheme="minorHAnsi"/>
          <w:b/>
          <w:sz w:val="18"/>
          <w:szCs w:val="18"/>
        </w:rPr>
        <w:t xml:space="preserve"> 110. Pkt 2.4 </w:t>
      </w:r>
      <w:r w:rsidRPr="00435B62">
        <w:rPr>
          <w:rFonts w:cstheme="minorHAnsi"/>
          <w:sz w:val="18"/>
          <w:szCs w:val="18"/>
        </w:rPr>
        <w:t xml:space="preserve">Czy zamawiający dopuści stoły gdzie blat jest zabezpieczony ale nie koniecznie listwą metalową? </w:t>
      </w:r>
    </w:p>
    <w:p w:rsidR="00435B62" w:rsidRPr="00435B62" w:rsidRDefault="00435B62" w:rsidP="00435B62">
      <w:pPr>
        <w:jc w:val="both"/>
        <w:rPr>
          <w:rFonts w:cstheme="minorHAnsi"/>
          <w:sz w:val="18"/>
          <w:szCs w:val="18"/>
        </w:rPr>
      </w:pPr>
      <w:r w:rsidRPr="00435B62">
        <w:rPr>
          <w:rFonts w:cstheme="minorHAnsi"/>
          <w:sz w:val="18"/>
          <w:szCs w:val="18"/>
        </w:rPr>
        <w:t>Odp. Zamawiający dopuszcza</w:t>
      </w:r>
    </w:p>
    <w:p w:rsidR="00435B62" w:rsidRPr="00435B62" w:rsidRDefault="00435B62" w:rsidP="00435B62">
      <w:pPr>
        <w:jc w:val="both"/>
        <w:rPr>
          <w:rFonts w:cstheme="minorHAnsi"/>
          <w:b/>
          <w:bCs/>
          <w:sz w:val="18"/>
          <w:szCs w:val="18"/>
        </w:rPr>
      </w:pPr>
    </w:p>
    <w:p w:rsidR="00435B62" w:rsidRPr="00435B62" w:rsidRDefault="00435B62" w:rsidP="00435B62">
      <w:pPr>
        <w:jc w:val="both"/>
        <w:rPr>
          <w:rFonts w:cstheme="minorHAnsi"/>
          <w:sz w:val="18"/>
          <w:szCs w:val="18"/>
        </w:rPr>
      </w:pPr>
      <w:r w:rsidRPr="00435B62">
        <w:rPr>
          <w:rFonts w:cstheme="minorHAnsi"/>
          <w:b/>
          <w:bCs/>
          <w:sz w:val="18"/>
          <w:szCs w:val="18"/>
        </w:rPr>
        <w:t>Pytanie</w:t>
      </w:r>
      <w:r w:rsidRPr="00435B62">
        <w:rPr>
          <w:rFonts w:cstheme="minorHAnsi"/>
          <w:b/>
          <w:sz w:val="18"/>
          <w:szCs w:val="18"/>
        </w:rPr>
        <w:t xml:space="preserve"> 111. Pkt 2.11</w:t>
      </w:r>
      <w:r w:rsidRPr="00435B62">
        <w:rPr>
          <w:rFonts w:cstheme="minorHAnsi"/>
          <w:sz w:val="18"/>
          <w:szCs w:val="18"/>
        </w:rPr>
        <w:t xml:space="preserve"> Czy zamawiający dopuści do przetargu aparat wyświetlający min: kąt ścianki przy stole i konsoli sterującej - SID na kolimatorze - pole na kolimatorze - wartość filtracji na kolimatorze</w:t>
      </w:r>
    </w:p>
    <w:p w:rsidR="00435B62" w:rsidRPr="00435B62" w:rsidRDefault="00435B62" w:rsidP="00435B62">
      <w:pPr>
        <w:jc w:val="both"/>
        <w:rPr>
          <w:rFonts w:cstheme="minorHAnsi"/>
          <w:sz w:val="18"/>
          <w:szCs w:val="18"/>
        </w:rPr>
      </w:pPr>
    </w:p>
    <w:p w:rsidR="00435B62" w:rsidRPr="00435B62" w:rsidRDefault="00435B62" w:rsidP="00435B62">
      <w:pPr>
        <w:jc w:val="both"/>
        <w:rPr>
          <w:rFonts w:cstheme="minorHAnsi"/>
          <w:sz w:val="18"/>
          <w:szCs w:val="18"/>
        </w:rPr>
      </w:pPr>
      <w:r w:rsidRPr="00435B62">
        <w:rPr>
          <w:rFonts w:cstheme="minorHAnsi"/>
          <w:sz w:val="18"/>
          <w:szCs w:val="18"/>
        </w:rPr>
        <w:t>Odp. Zamawiający dopuszcza</w:t>
      </w:r>
    </w:p>
    <w:p w:rsidR="00435B62" w:rsidRPr="00435B62" w:rsidRDefault="00435B62" w:rsidP="00435B62">
      <w:pPr>
        <w:jc w:val="both"/>
        <w:rPr>
          <w:rFonts w:cstheme="minorHAnsi"/>
          <w:sz w:val="18"/>
          <w:szCs w:val="18"/>
        </w:rPr>
      </w:pPr>
    </w:p>
    <w:p w:rsidR="00435B62" w:rsidRPr="00435B62" w:rsidRDefault="00435B62" w:rsidP="00435B62">
      <w:pPr>
        <w:jc w:val="both"/>
        <w:rPr>
          <w:rFonts w:cstheme="minorHAnsi"/>
          <w:sz w:val="18"/>
          <w:szCs w:val="18"/>
        </w:rPr>
      </w:pPr>
      <w:r w:rsidRPr="00435B62">
        <w:rPr>
          <w:rFonts w:cstheme="minorHAnsi"/>
          <w:b/>
          <w:bCs/>
          <w:sz w:val="18"/>
          <w:szCs w:val="18"/>
        </w:rPr>
        <w:t>Pytanie</w:t>
      </w:r>
      <w:r w:rsidRPr="00435B62">
        <w:rPr>
          <w:rFonts w:cstheme="minorHAnsi"/>
          <w:b/>
          <w:sz w:val="18"/>
          <w:szCs w:val="18"/>
        </w:rPr>
        <w:t xml:space="preserve"> 112. Pkt 2.19</w:t>
      </w:r>
      <w:r w:rsidRPr="00435B62">
        <w:rPr>
          <w:rFonts w:cstheme="minorHAnsi"/>
          <w:sz w:val="18"/>
          <w:szCs w:val="18"/>
        </w:rPr>
        <w:t xml:space="preserve"> Czy zamawiający dopuści do przetargu stół z obciążalnością powyżej 300kg lecz bez żadnych ograniczeń ruchowych 150kg, parametr ten jest punktowany i nie ma praktycznego znaczenia. Aparat, który pragniemy zaoferować ma największy na rynku zakres ruchu co powoduje, ze przy maksymalnym wysunięciu obciążenie dopuszczalne musi być mniejsze. </w:t>
      </w:r>
    </w:p>
    <w:p w:rsidR="00435B62" w:rsidRPr="00435B62" w:rsidRDefault="00435B62" w:rsidP="00435B62">
      <w:pPr>
        <w:jc w:val="both"/>
        <w:rPr>
          <w:rFonts w:cstheme="minorHAnsi"/>
          <w:sz w:val="18"/>
          <w:szCs w:val="18"/>
        </w:rPr>
      </w:pPr>
    </w:p>
    <w:p w:rsidR="00435B62" w:rsidRPr="00435B62" w:rsidRDefault="00435B62" w:rsidP="00435B62">
      <w:pPr>
        <w:jc w:val="both"/>
        <w:rPr>
          <w:rFonts w:cstheme="minorHAnsi"/>
          <w:sz w:val="18"/>
          <w:szCs w:val="18"/>
        </w:rPr>
      </w:pPr>
      <w:r w:rsidRPr="00435B62">
        <w:rPr>
          <w:rFonts w:cstheme="minorHAnsi"/>
          <w:sz w:val="18"/>
          <w:szCs w:val="18"/>
        </w:rPr>
        <w:t>Odp. Nie zgodnie z SWZ</w:t>
      </w:r>
    </w:p>
    <w:p w:rsidR="00435B62" w:rsidRPr="00435B62" w:rsidRDefault="00435B62" w:rsidP="00435B62">
      <w:pPr>
        <w:jc w:val="both"/>
        <w:rPr>
          <w:rFonts w:cstheme="minorHAnsi"/>
          <w:b/>
          <w:bCs/>
          <w:sz w:val="18"/>
          <w:szCs w:val="18"/>
        </w:rPr>
      </w:pPr>
    </w:p>
    <w:p w:rsidR="00435B62" w:rsidRPr="00435B62" w:rsidRDefault="00435B62" w:rsidP="00435B62">
      <w:pPr>
        <w:jc w:val="both"/>
        <w:rPr>
          <w:rFonts w:cstheme="minorHAnsi"/>
          <w:sz w:val="18"/>
          <w:szCs w:val="18"/>
        </w:rPr>
      </w:pPr>
      <w:r w:rsidRPr="00435B62">
        <w:rPr>
          <w:rFonts w:cstheme="minorHAnsi"/>
          <w:b/>
          <w:bCs/>
          <w:sz w:val="18"/>
          <w:szCs w:val="18"/>
        </w:rPr>
        <w:t>Pytanie</w:t>
      </w:r>
      <w:r w:rsidRPr="00435B62">
        <w:rPr>
          <w:rFonts w:cstheme="minorHAnsi"/>
          <w:sz w:val="18"/>
          <w:szCs w:val="18"/>
        </w:rPr>
        <w:t xml:space="preserve"> </w:t>
      </w:r>
      <w:r w:rsidRPr="00435B62">
        <w:rPr>
          <w:rFonts w:cstheme="minorHAnsi"/>
          <w:b/>
          <w:sz w:val="18"/>
          <w:szCs w:val="18"/>
        </w:rPr>
        <w:t>113.</w:t>
      </w:r>
      <w:r w:rsidRPr="00435B62">
        <w:rPr>
          <w:rFonts w:cstheme="minorHAnsi"/>
          <w:sz w:val="18"/>
          <w:szCs w:val="18"/>
        </w:rPr>
        <w:t xml:space="preserve"> Pkt 3.9 Czy zamawiający dopuści zakres wynikający z innej konstrukcji aparatu, który wynos+90/-180?. Funkcjonalnie daje to ten sam efekt.</w:t>
      </w:r>
    </w:p>
    <w:p w:rsidR="00435B62" w:rsidRPr="00435B62" w:rsidRDefault="00435B62" w:rsidP="00435B62">
      <w:pPr>
        <w:jc w:val="both"/>
        <w:rPr>
          <w:rFonts w:cstheme="minorHAnsi"/>
          <w:sz w:val="18"/>
          <w:szCs w:val="18"/>
        </w:rPr>
      </w:pPr>
    </w:p>
    <w:p w:rsidR="00435B62" w:rsidRPr="00435B62" w:rsidRDefault="00435B62" w:rsidP="00435B62">
      <w:pPr>
        <w:jc w:val="both"/>
        <w:rPr>
          <w:rFonts w:cstheme="minorHAnsi"/>
          <w:sz w:val="18"/>
          <w:szCs w:val="18"/>
        </w:rPr>
      </w:pPr>
      <w:r w:rsidRPr="00435B62">
        <w:rPr>
          <w:rFonts w:cstheme="minorHAnsi"/>
          <w:sz w:val="18"/>
          <w:szCs w:val="18"/>
        </w:rPr>
        <w:t>Odp. Zamawiający dopuszcza</w:t>
      </w:r>
    </w:p>
    <w:p w:rsidR="00435B62" w:rsidRPr="00435B62" w:rsidRDefault="00435B62" w:rsidP="00435B62">
      <w:pPr>
        <w:jc w:val="both"/>
        <w:rPr>
          <w:rFonts w:cstheme="minorHAnsi"/>
          <w:sz w:val="18"/>
          <w:szCs w:val="18"/>
        </w:rPr>
      </w:pPr>
    </w:p>
    <w:p w:rsidR="00435B62" w:rsidRPr="00435B62" w:rsidRDefault="00435B62" w:rsidP="00435B62">
      <w:pPr>
        <w:jc w:val="both"/>
        <w:rPr>
          <w:rFonts w:cstheme="minorHAnsi"/>
          <w:sz w:val="18"/>
          <w:szCs w:val="18"/>
        </w:rPr>
      </w:pPr>
      <w:r w:rsidRPr="00435B62">
        <w:rPr>
          <w:rFonts w:cstheme="minorHAnsi"/>
          <w:b/>
          <w:bCs/>
          <w:sz w:val="18"/>
          <w:szCs w:val="18"/>
        </w:rPr>
        <w:t>Pytanie</w:t>
      </w:r>
      <w:r w:rsidRPr="00435B62">
        <w:rPr>
          <w:rFonts w:cstheme="minorHAnsi"/>
          <w:b/>
          <w:sz w:val="18"/>
          <w:szCs w:val="18"/>
        </w:rPr>
        <w:t xml:space="preserve"> 114. Pkt 3.15</w:t>
      </w:r>
      <w:r w:rsidRPr="00435B62">
        <w:rPr>
          <w:rFonts w:cstheme="minorHAnsi"/>
          <w:sz w:val="18"/>
          <w:szCs w:val="18"/>
        </w:rPr>
        <w:t xml:space="preserve"> Czy zamawiający dopuści jako równoważne dostarczenie aparatu z kamerą zewnętrzną ?</w:t>
      </w:r>
    </w:p>
    <w:p w:rsidR="00435B62" w:rsidRPr="00435B62" w:rsidRDefault="00435B62" w:rsidP="00435B62">
      <w:pPr>
        <w:jc w:val="both"/>
        <w:rPr>
          <w:rFonts w:cstheme="minorHAnsi"/>
          <w:sz w:val="18"/>
          <w:szCs w:val="18"/>
        </w:rPr>
      </w:pPr>
    </w:p>
    <w:p w:rsidR="00435B62" w:rsidRPr="00435B62" w:rsidRDefault="00435B62" w:rsidP="00435B62">
      <w:pPr>
        <w:jc w:val="both"/>
        <w:rPr>
          <w:rFonts w:cstheme="minorHAnsi"/>
          <w:sz w:val="18"/>
          <w:szCs w:val="18"/>
        </w:rPr>
      </w:pPr>
      <w:r w:rsidRPr="00435B62">
        <w:rPr>
          <w:rFonts w:cstheme="minorHAnsi"/>
          <w:sz w:val="18"/>
          <w:szCs w:val="18"/>
        </w:rPr>
        <w:t xml:space="preserve"> Odp. Zamawiający dopuszcza kamerę zewnętrzną wskazującą pole ekspozycji niezależnie od położenia blatu stołu, pacjenta oraz kolumny lampy</w:t>
      </w:r>
    </w:p>
    <w:p w:rsidR="00435B62" w:rsidRPr="00435B62" w:rsidRDefault="00435B62" w:rsidP="00435B62">
      <w:pPr>
        <w:jc w:val="both"/>
        <w:rPr>
          <w:rFonts w:cstheme="minorHAnsi"/>
          <w:sz w:val="18"/>
          <w:szCs w:val="18"/>
        </w:rPr>
      </w:pPr>
    </w:p>
    <w:p w:rsidR="00435B62" w:rsidRPr="00435B62" w:rsidRDefault="00435B62" w:rsidP="00435B62">
      <w:pPr>
        <w:jc w:val="both"/>
        <w:rPr>
          <w:rFonts w:cstheme="minorHAnsi"/>
          <w:sz w:val="18"/>
          <w:szCs w:val="18"/>
        </w:rPr>
      </w:pPr>
      <w:r w:rsidRPr="00435B62">
        <w:rPr>
          <w:rFonts w:cstheme="minorHAnsi"/>
          <w:b/>
          <w:bCs/>
          <w:sz w:val="18"/>
          <w:szCs w:val="18"/>
        </w:rPr>
        <w:t>Pytanie</w:t>
      </w:r>
      <w:r w:rsidRPr="00435B62">
        <w:rPr>
          <w:rFonts w:cstheme="minorHAnsi"/>
          <w:b/>
          <w:sz w:val="18"/>
          <w:szCs w:val="18"/>
        </w:rPr>
        <w:t xml:space="preserve"> 115. Pkt 7.12</w:t>
      </w:r>
      <w:r w:rsidRPr="00435B62">
        <w:rPr>
          <w:rFonts w:cstheme="minorHAnsi"/>
          <w:sz w:val="18"/>
          <w:szCs w:val="18"/>
        </w:rPr>
        <w:t xml:space="preserve"> Prosimy o potwierdzenie, że intencją Zamawiającego jest zakupienie dodatkowego detektora po za tym który jest w statywie płucnym oraz zakup konsoli przenośnej, która obsługuje ten detektor. </w:t>
      </w:r>
    </w:p>
    <w:p w:rsidR="00435B62" w:rsidRPr="00435B62" w:rsidRDefault="00435B62" w:rsidP="00435B62">
      <w:pPr>
        <w:jc w:val="both"/>
        <w:rPr>
          <w:rFonts w:cstheme="minorHAnsi"/>
          <w:sz w:val="18"/>
          <w:szCs w:val="18"/>
        </w:rPr>
      </w:pPr>
    </w:p>
    <w:p w:rsidR="00435B62" w:rsidRPr="00435B62" w:rsidRDefault="00435B62" w:rsidP="00435B62">
      <w:pPr>
        <w:jc w:val="both"/>
        <w:rPr>
          <w:rFonts w:cstheme="minorHAnsi"/>
          <w:sz w:val="18"/>
          <w:szCs w:val="18"/>
        </w:rPr>
      </w:pPr>
      <w:r w:rsidRPr="00435B62">
        <w:rPr>
          <w:rFonts w:cstheme="minorHAnsi"/>
          <w:sz w:val="18"/>
          <w:szCs w:val="18"/>
        </w:rPr>
        <w:t xml:space="preserve">Odp. Zamawiający wyjaśnia, że jego intencją jest zakup aparatu z co najmniej  dwoma detektorami opisanymi w SWZ </w:t>
      </w:r>
    </w:p>
    <w:p w:rsidR="00435B62" w:rsidRPr="00435B62" w:rsidRDefault="00435B62" w:rsidP="00435B62">
      <w:pPr>
        <w:jc w:val="both"/>
        <w:rPr>
          <w:rFonts w:cstheme="minorHAnsi"/>
          <w:b/>
          <w:bCs/>
          <w:sz w:val="18"/>
          <w:szCs w:val="18"/>
        </w:rPr>
      </w:pPr>
    </w:p>
    <w:p w:rsidR="00435B62" w:rsidRPr="00435B62" w:rsidRDefault="00435B62" w:rsidP="00435B62">
      <w:pPr>
        <w:jc w:val="both"/>
        <w:rPr>
          <w:rFonts w:cstheme="minorHAnsi"/>
          <w:sz w:val="18"/>
          <w:szCs w:val="18"/>
        </w:rPr>
      </w:pPr>
      <w:r w:rsidRPr="00435B62">
        <w:rPr>
          <w:rFonts w:cstheme="minorHAnsi"/>
          <w:b/>
          <w:bCs/>
          <w:sz w:val="18"/>
          <w:szCs w:val="18"/>
        </w:rPr>
        <w:lastRenderedPageBreak/>
        <w:t>Pytanie</w:t>
      </w:r>
      <w:r w:rsidRPr="00435B62">
        <w:rPr>
          <w:rFonts w:cstheme="minorHAnsi"/>
          <w:b/>
          <w:sz w:val="18"/>
          <w:szCs w:val="18"/>
        </w:rPr>
        <w:t xml:space="preserve"> 116. Pkt 7.14</w:t>
      </w:r>
      <w:r w:rsidRPr="00435B62">
        <w:rPr>
          <w:rFonts w:cstheme="minorHAnsi"/>
          <w:sz w:val="18"/>
          <w:szCs w:val="18"/>
        </w:rPr>
        <w:t xml:space="preserve"> W przypadku zamiaru zakupu dodatkowego detektora do pracy poza pracownią proponujemy zmienić treść tego punktu na: Możliwość obsługi przez konsolę przenośną dwóch detektorów: dodatkowego detektora oraz detektora bezprzewodowego ze statywu płucnego w przypadku konieczności wykonywania zdjęć poza pracownią </w:t>
      </w:r>
      <w:proofErr w:type="spellStart"/>
      <w:r w:rsidRPr="00435B62">
        <w:rPr>
          <w:rFonts w:cstheme="minorHAnsi"/>
          <w:sz w:val="18"/>
          <w:szCs w:val="18"/>
        </w:rPr>
        <w:t>rtg</w:t>
      </w:r>
      <w:proofErr w:type="spellEnd"/>
      <w:r w:rsidRPr="00435B62">
        <w:rPr>
          <w:rFonts w:cstheme="minorHAnsi"/>
          <w:sz w:val="18"/>
          <w:szCs w:val="18"/>
        </w:rPr>
        <w:t>. (automatyczne przełączanie bez konieczności wzywania serwisu)</w:t>
      </w:r>
    </w:p>
    <w:p w:rsidR="00435B62" w:rsidRPr="00435B62" w:rsidRDefault="00435B62" w:rsidP="00435B62">
      <w:pPr>
        <w:autoSpaceDE w:val="0"/>
        <w:jc w:val="both"/>
        <w:rPr>
          <w:rFonts w:cstheme="minorHAnsi"/>
          <w:sz w:val="18"/>
          <w:szCs w:val="18"/>
        </w:rPr>
      </w:pPr>
    </w:p>
    <w:p w:rsidR="00780053" w:rsidRPr="00435B62" w:rsidRDefault="00435B62" w:rsidP="00435B62">
      <w:pPr>
        <w:autoSpaceDE w:val="0"/>
        <w:jc w:val="both"/>
        <w:rPr>
          <w:rFonts w:cstheme="minorHAnsi"/>
          <w:bCs/>
          <w:sz w:val="18"/>
          <w:szCs w:val="18"/>
        </w:rPr>
      </w:pPr>
      <w:r w:rsidRPr="00435B62">
        <w:rPr>
          <w:rFonts w:cstheme="minorHAnsi"/>
          <w:sz w:val="18"/>
          <w:szCs w:val="18"/>
        </w:rPr>
        <w:t>Odp. Zamawiający wyjaśnia, że jego intencją jest zakup aparatu z co najmniej dwoma detektorami opisanymi w SWZ</w:t>
      </w:r>
    </w:p>
    <w:p w:rsidR="00780053" w:rsidRPr="00ED6F2B" w:rsidRDefault="00780053" w:rsidP="00726E09">
      <w:pPr>
        <w:spacing w:after="0" w:line="240" w:lineRule="auto"/>
        <w:jc w:val="both"/>
        <w:rPr>
          <w:rFonts w:cstheme="minorHAnsi"/>
          <w:sz w:val="19"/>
          <w:szCs w:val="19"/>
        </w:rPr>
      </w:pPr>
    </w:p>
    <w:p w:rsidR="00780053" w:rsidRPr="00ED6F2B" w:rsidRDefault="00780053" w:rsidP="00726E09">
      <w:pPr>
        <w:spacing w:after="0" w:line="240" w:lineRule="auto"/>
        <w:jc w:val="both"/>
        <w:rPr>
          <w:rFonts w:cstheme="minorHAnsi"/>
          <w:sz w:val="19"/>
          <w:szCs w:val="19"/>
        </w:rPr>
      </w:pPr>
    </w:p>
    <w:p w:rsidR="00257CEE" w:rsidRPr="00ED6F2B" w:rsidRDefault="00257CEE" w:rsidP="00726E09">
      <w:pPr>
        <w:spacing w:after="0" w:line="240" w:lineRule="auto"/>
        <w:jc w:val="both"/>
        <w:rPr>
          <w:rFonts w:cstheme="minorHAnsi"/>
          <w:sz w:val="19"/>
          <w:szCs w:val="19"/>
        </w:rPr>
      </w:pPr>
      <w:r w:rsidRPr="00ED6F2B">
        <w:rPr>
          <w:rFonts w:cstheme="minorHAnsi"/>
          <w:sz w:val="19"/>
          <w:szCs w:val="19"/>
        </w:rPr>
        <w:t>Na podstawie art. 137 ustawy z dnia 11 września 2021 r. Prawo zamówień publicznych (Dz.U.2019.2019 t.j. z dnia 2019.10.24), zamawiający dokonuje poniższej modyfikacji ogłoszenia:</w:t>
      </w:r>
    </w:p>
    <w:p w:rsidR="00257CEE" w:rsidRPr="00ED6F2B" w:rsidRDefault="00257CEE" w:rsidP="00726E09">
      <w:pPr>
        <w:spacing w:after="0" w:line="240" w:lineRule="auto"/>
        <w:ind w:firstLine="708"/>
        <w:jc w:val="both"/>
        <w:rPr>
          <w:rFonts w:cstheme="minorHAnsi"/>
          <w:sz w:val="19"/>
          <w:szCs w:val="19"/>
        </w:rPr>
      </w:pPr>
    </w:p>
    <w:p w:rsidR="00435B62" w:rsidRDefault="00257CEE" w:rsidP="00257CEE">
      <w:pPr>
        <w:spacing w:line="240" w:lineRule="auto"/>
        <w:jc w:val="both"/>
        <w:rPr>
          <w:rFonts w:cstheme="minorHAnsi"/>
          <w:b/>
          <w:sz w:val="19"/>
          <w:szCs w:val="19"/>
        </w:rPr>
      </w:pPr>
      <w:r w:rsidRPr="00ED6F2B">
        <w:rPr>
          <w:rFonts w:cstheme="minorHAnsi"/>
          <w:b/>
          <w:sz w:val="19"/>
          <w:szCs w:val="19"/>
        </w:rPr>
        <w:t xml:space="preserve">I. </w:t>
      </w:r>
      <w:r w:rsidR="00435B62" w:rsidRPr="00ED6F2B">
        <w:rPr>
          <w:rFonts w:cstheme="minorHAnsi"/>
          <w:b/>
          <w:sz w:val="19"/>
          <w:szCs w:val="19"/>
        </w:rPr>
        <w:t xml:space="preserve">W SWZ rozdział I wykreśla się </w:t>
      </w:r>
      <w:r w:rsidR="00435B62">
        <w:rPr>
          <w:rFonts w:cstheme="minorHAnsi"/>
          <w:b/>
          <w:sz w:val="19"/>
          <w:szCs w:val="19"/>
        </w:rPr>
        <w:t>pkt. IV ppkt. 3</w:t>
      </w:r>
      <w:r w:rsidR="00435B62" w:rsidRPr="00ED6F2B">
        <w:rPr>
          <w:rFonts w:cstheme="minorHAnsi"/>
          <w:b/>
          <w:sz w:val="19"/>
          <w:szCs w:val="19"/>
        </w:rPr>
        <w:t xml:space="preserve"> i w to miejsce wprowadza się </w:t>
      </w:r>
      <w:r w:rsidR="00435B62">
        <w:rPr>
          <w:rFonts w:cstheme="minorHAnsi"/>
          <w:b/>
          <w:sz w:val="19"/>
          <w:szCs w:val="19"/>
        </w:rPr>
        <w:t>ppkt. 3</w:t>
      </w:r>
      <w:r w:rsidR="00435B62" w:rsidRPr="00ED6F2B">
        <w:rPr>
          <w:rFonts w:cstheme="minorHAnsi"/>
          <w:b/>
          <w:sz w:val="19"/>
          <w:szCs w:val="19"/>
        </w:rPr>
        <w:t xml:space="preserve"> w następującym brzmieniu:</w:t>
      </w:r>
    </w:p>
    <w:p w:rsidR="00435B62" w:rsidRPr="009D166C" w:rsidRDefault="00435B62" w:rsidP="00435B62">
      <w:pPr>
        <w:pStyle w:val="Stopka"/>
        <w:tabs>
          <w:tab w:val="left" w:pos="284"/>
        </w:tabs>
        <w:spacing w:line="360" w:lineRule="auto"/>
        <w:contextualSpacing/>
        <w:jc w:val="both"/>
        <w:textAlignment w:val="baseline"/>
        <w:rPr>
          <w:rFonts w:cs="Calibri"/>
          <w:sz w:val="19"/>
          <w:szCs w:val="19"/>
        </w:rPr>
      </w:pPr>
      <w:r w:rsidRPr="00435B62">
        <w:rPr>
          <w:rFonts w:cstheme="minorHAnsi"/>
          <w:sz w:val="19"/>
          <w:szCs w:val="19"/>
        </w:rPr>
        <w:t>„</w:t>
      </w:r>
      <w:r>
        <w:rPr>
          <w:rFonts w:cs="Calibri"/>
          <w:sz w:val="19"/>
          <w:szCs w:val="19"/>
        </w:rPr>
        <w:t xml:space="preserve">3. </w:t>
      </w:r>
      <w:r w:rsidRPr="009D166C">
        <w:rPr>
          <w:rFonts w:cs="Calibri"/>
          <w:sz w:val="19"/>
          <w:szCs w:val="19"/>
        </w:rPr>
        <w:t xml:space="preserve">Zamawiający wymaga aby zaoferowany </w:t>
      </w:r>
      <w:r>
        <w:rPr>
          <w:rFonts w:cs="Calibri"/>
          <w:sz w:val="19"/>
          <w:szCs w:val="19"/>
        </w:rPr>
        <w:t>aparat RTG stanowił</w:t>
      </w:r>
      <w:r w:rsidRPr="009D166C">
        <w:rPr>
          <w:rFonts w:cs="Calibri"/>
          <w:sz w:val="19"/>
          <w:szCs w:val="19"/>
        </w:rPr>
        <w:t xml:space="preserve"> wyrób medyczny – w rozumieniu Ustawy z dnia 20 maja 2010 r. o wyrobach medycznych (Dz.U.2020.186 t.j. z dnia 2020.02.06, dalej: „UoWM”</w:t>
      </w:r>
      <w:r>
        <w:rPr>
          <w:rFonts w:cs="Calibri"/>
          <w:sz w:val="19"/>
          <w:szCs w:val="19"/>
        </w:rPr>
        <w:t xml:space="preserve"> z późn. zm.</w:t>
      </w:r>
      <w:r w:rsidRPr="009D166C">
        <w:rPr>
          <w:rFonts w:cs="Calibri"/>
          <w:sz w:val="19"/>
          <w:szCs w:val="19"/>
        </w:rPr>
        <w:t>), wprowadzony do obrotu i używania na terytorium RP zgodnie z obowiązującymi przepisami.</w:t>
      </w:r>
      <w:r>
        <w:rPr>
          <w:rFonts w:cs="Calibri"/>
          <w:sz w:val="19"/>
          <w:szCs w:val="19"/>
        </w:rPr>
        <w:t>”</w:t>
      </w:r>
      <w:r w:rsidRPr="009D166C">
        <w:rPr>
          <w:rFonts w:cs="Calibri"/>
          <w:sz w:val="19"/>
          <w:szCs w:val="19"/>
        </w:rPr>
        <w:t xml:space="preserve"> </w:t>
      </w:r>
    </w:p>
    <w:p w:rsidR="00435B62" w:rsidRDefault="00435B62" w:rsidP="00435B62">
      <w:pPr>
        <w:spacing w:line="240" w:lineRule="auto"/>
        <w:jc w:val="both"/>
        <w:rPr>
          <w:rFonts w:cstheme="minorHAnsi"/>
          <w:b/>
          <w:sz w:val="19"/>
          <w:szCs w:val="19"/>
        </w:rPr>
      </w:pPr>
      <w:r>
        <w:rPr>
          <w:rFonts w:cstheme="minorHAnsi"/>
          <w:b/>
          <w:sz w:val="19"/>
          <w:szCs w:val="19"/>
        </w:rPr>
        <w:t>I</w:t>
      </w:r>
      <w:r w:rsidRPr="00ED6F2B">
        <w:rPr>
          <w:rFonts w:cstheme="minorHAnsi"/>
          <w:b/>
          <w:sz w:val="19"/>
          <w:szCs w:val="19"/>
        </w:rPr>
        <w:t>I. W SWZ rozdział I</w:t>
      </w:r>
      <w:r>
        <w:rPr>
          <w:rFonts w:cstheme="minorHAnsi"/>
          <w:b/>
          <w:sz w:val="19"/>
          <w:szCs w:val="19"/>
        </w:rPr>
        <w:t>I</w:t>
      </w:r>
      <w:r w:rsidRPr="00ED6F2B">
        <w:rPr>
          <w:rFonts w:cstheme="minorHAnsi"/>
          <w:b/>
          <w:sz w:val="19"/>
          <w:szCs w:val="19"/>
        </w:rPr>
        <w:t xml:space="preserve"> wykreśla się §</w:t>
      </w:r>
      <w:r>
        <w:rPr>
          <w:rFonts w:cstheme="minorHAnsi"/>
          <w:b/>
          <w:sz w:val="19"/>
          <w:szCs w:val="19"/>
        </w:rPr>
        <w:t xml:space="preserve"> 2 ust. 1 </w:t>
      </w:r>
      <w:r w:rsidRPr="00ED6F2B">
        <w:rPr>
          <w:rFonts w:cstheme="minorHAnsi"/>
          <w:b/>
          <w:sz w:val="19"/>
          <w:szCs w:val="19"/>
        </w:rPr>
        <w:t>i w to miejsce wprowadza się §</w:t>
      </w:r>
      <w:r>
        <w:rPr>
          <w:rFonts w:cstheme="minorHAnsi"/>
          <w:b/>
          <w:sz w:val="19"/>
          <w:szCs w:val="19"/>
        </w:rPr>
        <w:t xml:space="preserve"> 2 ust. 1 </w:t>
      </w:r>
      <w:r w:rsidRPr="00ED6F2B">
        <w:rPr>
          <w:rFonts w:cstheme="minorHAnsi"/>
          <w:b/>
          <w:sz w:val="19"/>
          <w:szCs w:val="19"/>
        </w:rPr>
        <w:t>w następującym brzmieniu:</w:t>
      </w:r>
    </w:p>
    <w:p w:rsidR="00435B62" w:rsidRPr="009D166C" w:rsidRDefault="00435B62" w:rsidP="00435B62">
      <w:pPr>
        <w:pStyle w:val="Stopka"/>
        <w:tabs>
          <w:tab w:val="left" w:pos="284"/>
        </w:tabs>
        <w:spacing w:line="360" w:lineRule="auto"/>
        <w:contextualSpacing/>
        <w:jc w:val="both"/>
        <w:textAlignment w:val="baseline"/>
        <w:rPr>
          <w:rFonts w:cs="Calibri"/>
          <w:sz w:val="19"/>
          <w:szCs w:val="19"/>
        </w:rPr>
      </w:pPr>
      <w:r w:rsidRPr="00435B62">
        <w:rPr>
          <w:rFonts w:cstheme="minorHAnsi"/>
          <w:sz w:val="19"/>
          <w:szCs w:val="19"/>
        </w:rPr>
        <w:t>„</w:t>
      </w:r>
      <w:r>
        <w:rPr>
          <w:rFonts w:cstheme="minorHAnsi"/>
          <w:sz w:val="19"/>
          <w:szCs w:val="19"/>
        </w:rPr>
        <w:t xml:space="preserve">1. </w:t>
      </w:r>
      <w:r w:rsidRPr="0067237F">
        <w:rPr>
          <w:rFonts w:cs="Calibri"/>
          <w:sz w:val="19"/>
          <w:szCs w:val="19"/>
        </w:rPr>
        <w:t>Wykonawca oświadcza,</w:t>
      </w:r>
      <w:r w:rsidRPr="0067237F">
        <w:rPr>
          <w:rFonts w:cs="Calibri"/>
          <w:b/>
          <w:sz w:val="19"/>
          <w:szCs w:val="19"/>
        </w:rPr>
        <w:t xml:space="preserve"> </w:t>
      </w:r>
      <w:r w:rsidRPr="0067237F">
        <w:rPr>
          <w:rFonts w:cs="Calibri"/>
          <w:sz w:val="19"/>
          <w:szCs w:val="19"/>
        </w:rPr>
        <w:t xml:space="preserve">że oferowany </w:t>
      </w:r>
      <w:r>
        <w:rPr>
          <w:rFonts w:cs="Calibri"/>
          <w:sz w:val="19"/>
          <w:szCs w:val="19"/>
        </w:rPr>
        <w:t>aparat RTG</w:t>
      </w:r>
      <w:r w:rsidRPr="0067237F">
        <w:rPr>
          <w:rFonts w:cs="Calibri"/>
          <w:sz w:val="19"/>
          <w:szCs w:val="19"/>
        </w:rPr>
        <w:t xml:space="preserve"> stanowi </w:t>
      </w:r>
      <w:r w:rsidRPr="0067237F">
        <w:rPr>
          <w:rFonts w:cs="Calibri"/>
          <w:b/>
          <w:sz w:val="19"/>
          <w:szCs w:val="19"/>
        </w:rPr>
        <w:t>wyrób</w:t>
      </w:r>
      <w:r>
        <w:rPr>
          <w:rFonts w:cs="Calibri"/>
          <w:b/>
          <w:sz w:val="19"/>
          <w:szCs w:val="19"/>
        </w:rPr>
        <w:t xml:space="preserve"> medyczny</w:t>
      </w:r>
      <w:r w:rsidRPr="0067237F">
        <w:rPr>
          <w:rFonts w:cs="Calibri"/>
          <w:b/>
          <w:sz w:val="19"/>
          <w:szCs w:val="19"/>
        </w:rPr>
        <w:t xml:space="preserve"> </w:t>
      </w:r>
      <w:r w:rsidRPr="0067237F">
        <w:rPr>
          <w:rFonts w:cs="Calibri"/>
          <w:sz w:val="19"/>
          <w:szCs w:val="19"/>
        </w:rPr>
        <w:t>i że został dopuszczony do obrotu i używania na terenie RP zgodnie z obowiązującymi przepisami, to jest zgodnie z ustawą z dnia 20 maja 2010 r. o wyrobach medycznych (</w:t>
      </w:r>
      <w:r w:rsidRPr="0067237F">
        <w:rPr>
          <w:rFonts w:cs="Calibri"/>
          <w:color w:val="000000"/>
          <w:sz w:val="19"/>
          <w:szCs w:val="19"/>
        </w:rPr>
        <w:t>Dz.U.2020.186 t.j. z dnia 2020.02.06</w:t>
      </w:r>
      <w:r>
        <w:rPr>
          <w:rFonts w:cs="Calibri"/>
          <w:color w:val="000000"/>
          <w:sz w:val="19"/>
          <w:szCs w:val="19"/>
        </w:rPr>
        <w:t xml:space="preserve"> z późn. zm.</w:t>
      </w:r>
      <w:r w:rsidRPr="0067237F">
        <w:rPr>
          <w:rFonts w:cs="Calibri"/>
          <w:sz w:val="19"/>
          <w:szCs w:val="19"/>
        </w:rPr>
        <w:t>)</w:t>
      </w:r>
      <w:r w:rsidRPr="009D166C">
        <w:rPr>
          <w:rFonts w:cs="Calibri"/>
          <w:sz w:val="19"/>
          <w:szCs w:val="19"/>
        </w:rPr>
        <w:t>.</w:t>
      </w:r>
      <w:r>
        <w:rPr>
          <w:rFonts w:cs="Calibri"/>
          <w:sz w:val="19"/>
          <w:szCs w:val="19"/>
        </w:rPr>
        <w:t>”</w:t>
      </w:r>
      <w:r w:rsidRPr="009D166C">
        <w:rPr>
          <w:rFonts w:cs="Calibri"/>
          <w:sz w:val="19"/>
          <w:szCs w:val="19"/>
        </w:rPr>
        <w:t xml:space="preserve"> </w:t>
      </w:r>
    </w:p>
    <w:p w:rsidR="00257CEE" w:rsidRPr="00ED6F2B" w:rsidRDefault="00435B62" w:rsidP="00257CEE">
      <w:pPr>
        <w:spacing w:line="240" w:lineRule="auto"/>
        <w:jc w:val="both"/>
        <w:rPr>
          <w:rFonts w:cstheme="minorHAnsi"/>
          <w:b/>
          <w:sz w:val="19"/>
          <w:szCs w:val="19"/>
        </w:rPr>
      </w:pPr>
      <w:r>
        <w:rPr>
          <w:rFonts w:cstheme="minorHAnsi"/>
          <w:b/>
          <w:sz w:val="19"/>
          <w:szCs w:val="19"/>
        </w:rPr>
        <w:t xml:space="preserve">III. </w:t>
      </w:r>
      <w:r w:rsidR="00257CEE" w:rsidRPr="00ED6F2B">
        <w:rPr>
          <w:rFonts w:cstheme="minorHAnsi"/>
          <w:b/>
          <w:sz w:val="19"/>
          <w:szCs w:val="19"/>
        </w:rPr>
        <w:t>W SWZ rozdział I</w:t>
      </w:r>
      <w:r w:rsidR="00726E09" w:rsidRPr="00ED6F2B">
        <w:rPr>
          <w:rFonts w:cstheme="minorHAnsi"/>
          <w:b/>
          <w:sz w:val="19"/>
          <w:szCs w:val="19"/>
        </w:rPr>
        <w:t>I</w:t>
      </w:r>
      <w:r w:rsidR="00257CEE" w:rsidRPr="00ED6F2B">
        <w:rPr>
          <w:rFonts w:cstheme="minorHAnsi"/>
          <w:b/>
          <w:sz w:val="19"/>
          <w:szCs w:val="19"/>
        </w:rPr>
        <w:t xml:space="preserve"> wykreśla się</w:t>
      </w:r>
      <w:r w:rsidR="00726E09" w:rsidRPr="00ED6F2B">
        <w:rPr>
          <w:rFonts w:cstheme="minorHAnsi"/>
          <w:b/>
          <w:sz w:val="19"/>
          <w:szCs w:val="19"/>
        </w:rPr>
        <w:t xml:space="preserve"> § </w:t>
      </w:r>
      <w:r>
        <w:rPr>
          <w:rFonts w:cstheme="minorHAnsi"/>
          <w:b/>
          <w:sz w:val="19"/>
          <w:szCs w:val="19"/>
        </w:rPr>
        <w:t>9</w:t>
      </w:r>
      <w:r w:rsidR="00726E09" w:rsidRPr="00ED6F2B">
        <w:rPr>
          <w:rFonts w:cstheme="minorHAnsi"/>
          <w:b/>
          <w:sz w:val="19"/>
          <w:szCs w:val="19"/>
        </w:rPr>
        <w:t xml:space="preserve"> </w:t>
      </w:r>
      <w:r>
        <w:rPr>
          <w:rFonts w:cstheme="minorHAnsi"/>
          <w:b/>
          <w:sz w:val="19"/>
          <w:szCs w:val="19"/>
        </w:rPr>
        <w:t xml:space="preserve">ust. 1 </w:t>
      </w:r>
      <w:r w:rsidR="00726E09" w:rsidRPr="00ED6F2B">
        <w:rPr>
          <w:rFonts w:cstheme="minorHAnsi"/>
          <w:b/>
          <w:sz w:val="19"/>
          <w:szCs w:val="19"/>
        </w:rPr>
        <w:t>i</w:t>
      </w:r>
      <w:r w:rsidR="00257CEE" w:rsidRPr="00ED6F2B">
        <w:rPr>
          <w:rFonts w:cstheme="minorHAnsi"/>
          <w:b/>
          <w:sz w:val="19"/>
          <w:szCs w:val="19"/>
        </w:rPr>
        <w:t xml:space="preserve"> w to miejsce wprowadza się </w:t>
      </w:r>
      <w:r w:rsidR="00726E09" w:rsidRPr="00ED6F2B">
        <w:rPr>
          <w:rFonts w:cstheme="minorHAnsi"/>
          <w:b/>
          <w:sz w:val="19"/>
          <w:szCs w:val="19"/>
        </w:rPr>
        <w:t xml:space="preserve">§ </w:t>
      </w:r>
      <w:r>
        <w:rPr>
          <w:rFonts w:cstheme="minorHAnsi"/>
          <w:b/>
          <w:sz w:val="19"/>
          <w:szCs w:val="19"/>
        </w:rPr>
        <w:t>9</w:t>
      </w:r>
      <w:r w:rsidR="00726E09" w:rsidRPr="00ED6F2B">
        <w:rPr>
          <w:rFonts w:cstheme="minorHAnsi"/>
          <w:b/>
          <w:sz w:val="19"/>
          <w:szCs w:val="19"/>
        </w:rPr>
        <w:t xml:space="preserve"> ust. 1 </w:t>
      </w:r>
      <w:r w:rsidR="00257CEE" w:rsidRPr="00ED6F2B">
        <w:rPr>
          <w:rFonts w:cstheme="minorHAnsi"/>
          <w:b/>
          <w:sz w:val="19"/>
          <w:szCs w:val="19"/>
        </w:rPr>
        <w:t>w następującym brzmieniu:</w:t>
      </w:r>
    </w:p>
    <w:p w:rsidR="00782559" w:rsidRPr="00CC4882" w:rsidRDefault="00726E09" w:rsidP="00782559">
      <w:pPr>
        <w:autoSpaceDE w:val="0"/>
        <w:autoSpaceDN w:val="0"/>
        <w:adjustRightInd w:val="0"/>
        <w:spacing w:after="0" w:line="360" w:lineRule="auto"/>
        <w:contextualSpacing/>
        <w:jc w:val="both"/>
        <w:rPr>
          <w:rFonts w:cs="Calibri"/>
          <w:sz w:val="19"/>
          <w:szCs w:val="19"/>
          <w:lang w:eastAsia="pl-PL"/>
        </w:rPr>
      </w:pPr>
      <w:r w:rsidRPr="00ED6F2B">
        <w:rPr>
          <w:rFonts w:cs="Calibri"/>
          <w:sz w:val="19"/>
          <w:szCs w:val="19"/>
        </w:rPr>
        <w:t>„</w:t>
      </w:r>
      <w:r w:rsidR="00782559">
        <w:rPr>
          <w:rFonts w:cs="Calibri"/>
          <w:sz w:val="19"/>
          <w:szCs w:val="19"/>
        </w:rPr>
        <w:t xml:space="preserve">1. </w:t>
      </w:r>
      <w:r w:rsidR="00782559" w:rsidRPr="00CC4882">
        <w:rPr>
          <w:rFonts w:cs="Calibri"/>
          <w:sz w:val="19"/>
          <w:szCs w:val="19"/>
          <w:lang w:eastAsia="pl-PL"/>
        </w:rPr>
        <w:t>W razie niewykonania lub nienależytego wykonania przedmiotu umowy Wykonawca zobowiązany jest zapłacić Zamawiającemu kary umowne:</w:t>
      </w:r>
    </w:p>
    <w:p w:rsidR="00782559" w:rsidRPr="00CC4882" w:rsidRDefault="00782559" w:rsidP="00782559">
      <w:pPr>
        <w:spacing w:before="100" w:after="100" w:line="360" w:lineRule="auto"/>
        <w:jc w:val="both"/>
        <w:rPr>
          <w:rFonts w:cs="Calibri"/>
          <w:sz w:val="19"/>
          <w:szCs w:val="19"/>
        </w:rPr>
      </w:pPr>
      <w:r w:rsidRPr="00CC4882">
        <w:rPr>
          <w:rFonts w:cs="Calibri"/>
          <w:sz w:val="19"/>
          <w:szCs w:val="19"/>
        </w:rPr>
        <w:t xml:space="preserve">a) w przypadku </w:t>
      </w:r>
      <w:r>
        <w:rPr>
          <w:rFonts w:cs="Calibri"/>
          <w:sz w:val="19"/>
          <w:szCs w:val="19"/>
        </w:rPr>
        <w:t>zwłoki</w:t>
      </w:r>
      <w:r w:rsidRPr="00CC4882">
        <w:rPr>
          <w:rFonts w:cs="Calibri"/>
          <w:sz w:val="19"/>
          <w:szCs w:val="19"/>
        </w:rPr>
        <w:t xml:space="preserve"> w przekazaniu sprzętu w rozumieniu § </w:t>
      </w:r>
      <w:r>
        <w:rPr>
          <w:rFonts w:cs="Calibri"/>
          <w:sz w:val="19"/>
          <w:szCs w:val="19"/>
        </w:rPr>
        <w:t>3</w:t>
      </w:r>
      <w:r w:rsidRPr="00CC4882">
        <w:rPr>
          <w:rFonts w:cs="Calibri"/>
          <w:sz w:val="19"/>
          <w:szCs w:val="19"/>
        </w:rPr>
        <w:t xml:space="preserve"> niniejszej umowy – w wysokości </w:t>
      </w:r>
      <w:r>
        <w:rPr>
          <w:rFonts w:cs="Calibri"/>
          <w:sz w:val="19"/>
          <w:szCs w:val="19"/>
        </w:rPr>
        <w:t>1</w:t>
      </w:r>
      <w:r w:rsidRPr="00CC4882">
        <w:rPr>
          <w:rFonts w:cs="Calibri"/>
          <w:sz w:val="19"/>
          <w:szCs w:val="19"/>
        </w:rPr>
        <w:t xml:space="preserve">% za każdy dzień zwłoki, licząc od wartości brutto umowy określonej w § </w:t>
      </w:r>
      <w:r>
        <w:rPr>
          <w:rFonts w:cs="Calibri"/>
          <w:sz w:val="19"/>
          <w:szCs w:val="19"/>
        </w:rPr>
        <w:t>6</w:t>
      </w:r>
      <w:r w:rsidRPr="00CC4882">
        <w:rPr>
          <w:rFonts w:cs="Calibri"/>
          <w:sz w:val="19"/>
          <w:szCs w:val="19"/>
        </w:rPr>
        <w:t xml:space="preserve"> ust. 1, </w:t>
      </w:r>
    </w:p>
    <w:p w:rsidR="00782559" w:rsidRDefault="00782559" w:rsidP="00782559">
      <w:pPr>
        <w:spacing w:before="100" w:after="100" w:line="360" w:lineRule="auto"/>
        <w:jc w:val="both"/>
        <w:rPr>
          <w:rFonts w:cs="Calibri"/>
          <w:sz w:val="19"/>
          <w:szCs w:val="19"/>
        </w:rPr>
      </w:pPr>
      <w:r w:rsidRPr="00CC4882">
        <w:rPr>
          <w:rFonts w:cs="Calibri"/>
          <w:sz w:val="19"/>
          <w:szCs w:val="19"/>
        </w:rPr>
        <w:t xml:space="preserve">b) w przypadku nieprzystąpienia do usunięcia wad sprzętu i nie usunięcia ich w terminie określonym w § </w:t>
      </w:r>
      <w:r>
        <w:rPr>
          <w:rFonts w:cs="Calibri"/>
          <w:sz w:val="19"/>
          <w:szCs w:val="19"/>
        </w:rPr>
        <w:t>5</w:t>
      </w:r>
      <w:r w:rsidRPr="00CC4882">
        <w:rPr>
          <w:rFonts w:cs="Calibri"/>
          <w:sz w:val="19"/>
          <w:szCs w:val="19"/>
        </w:rPr>
        <w:t xml:space="preserve"> ust. 1 lit. </w:t>
      </w:r>
      <w:r>
        <w:rPr>
          <w:rFonts w:cs="Calibri"/>
          <w:sz w:val="19"/>
          <w:szCs w:val="19"/>
        </w:rPr>
        <w:t>b), c) i</w:t>
      </w:r>
      <w:r w:rsidRPr="00CC4882">
        <w:rPr>
          <w:rFonts w:cs="Calibri"/>
          <w:sz w:val="19"/>
          <w:szCs w:val="19"/>
        </w:rPr>
        <w:t xml:space="preserve"> d) niniejszej umowy – w wysokości 0,</w:t>
      </w:r>
      <w:r>
        <w:rPr>
          <w:rFonts w:cs="Calibri"/>
          <w:sz w:val="19"/>
          <w:szCs w:val="19"/>
        </w:rPr>
        <w:t>2</w:t>
      </w:r>
      <w:r w:rsidRPr="00CC4882">
        <w:rPr>
          <w:rFonts w:cs="Calibri"/>
          <w:sz w:val="19"/>
          <w:szCs w:val="19"/>
        </w:rPr>
        <w:t xml:space="preserve"> % za każdy dzień zwłoki, licząc od wartości brutto umowy określonej w § </w:t>
      </w:r>
      <w:r>
        <w:rPr>
          <w:rFonts w:cs="Calibri"/>
          <w:sz w:val="19"/>
          <w:szCs w:val="19"/>
        </w:rPr>
        <w:t>6</w:t>
      </w:r>
      <w:r w:rsidRPr="00CC4882">
        <w:rPr>
          <w:rFonts w:cs="Calibri"/>
          <w:sz w:val="19"/>
          <w:szCs w:val="19"/>
        </w:rPr>
        <w:t xml:space="preserve"> ust. 1,</w:t>
      </w:r>
    </w:p>
    <w:p w:rsidR="00782559" w:rsidRPr="00CD3509" w:rsidRDefault="00782559" w:rsidP="00782559">
      <w:pPr>
        <w:spacing w:before="100" w:after="100" w:line="360" w:lineRule="auto"/>
        <w:jc w:val="both"/>
        <w:rPr>
          <w:rFonts w:cs="Calibri"/>
          <w:sz w:val="19"/>
          <w:szCs w:val="19"/>
        </w:rPr>
      </w:pPr>
      <w:r>
        <w:rPr>
          <w:rFonts w:cs="Calibri"/>
          <w:sz w:val="19"/>
          <w:szCs w:val="19"/>
        </w:rPr>
        <w:t>c</w:t>
      </w:r>
      <w:r w:rsidRPr="00CC4882">
        <w:rPr>
          <w:rFonts w:cs="Calibri"/>
          <w:sz w:val="19"/>
          <w:szCs w:val="19"/>
        </w:rPr>
        <w:t xml:space="preserve">) w przypadku nieprzystąpienia do wykonania przeglądów technicznych, określonych w określonych w § </w:t>
      </w:r>
      <w:r>
        <w:rPr>
          <w:rFonts w:cs="Calibri"/>
          <w:sz w:val="19"/>
          <w:szCs w:val="19"/>
        </w:rPr>
        <w:t>5</w:t>
      </w:r>
      <w:r w:rsidRPr="00CC4882">
        <w:rPr>
          <w:rFonts w:cs="Calibri"/>
          <w:sz w:val="19"/>
          <w:szCs w:val="19"/>
        </w:rPr>
        <w:t xml:space="preserve"> ust. 1 lit. h) umowy, w terminach wymaganych przez producenta (oraz wpisanych w paszporcie) – w wysokości 0,</w:t>
      </w:r>
      <w:r>
        <w:rPr>
          <w:rFonts w:cs="Calibri"/>
          <w:sz w:val="19"/>
          <w:szCs w:val="19"/>
        </w:rPr>
        <w:t>2</w:t>
      </w:r>
      <w:r w:rsidRPr="00CC4882">
        <w:rPr>
          <w:rFonts w:cs="Calibri"/>
          <w:sz w:val="19"/>
          <w:szCs w:val="19"/>
        </w:rPr>
        <w:t xml:space="preserve">% wartości brutto </w:t>
      </w:r>
      <w:r w:rsidRPr="00CD3509">
        <w:rPr>
          <w:rFonts w:cs="Calibri"/>
          <w:sz w:val="19"/>
          <w:szCs w:val="19"/>
        </w:rPr>
        <w:t>umowy określonej w § 6 ust. 1,</w:t>
      </w:r>
    </w:p>
    <w:p w:rsidR="001A7FF3" w:rsidRPr="00ED6F2B" w:rsidRDefault="00782559" w:rsidP="00782559">
      <w:pPr>
        <w:tabs>
          <w:tab w:val="num" w:pos="1440"/>
        </w:tabs>
        <w:spacing w:before="100" w:after="100" w:line="360" w:lineRule="auto"/>
        <w:jc w:val="both"/>
        <w:rPr>
          <w:rFonts w:cs="Calibri"/>
          <w:sz w:val="19"/>
          <w:szCs w:val="19"/>
        </w:rPr>
      </w:pPr>
      <w:r w:rsidRPr="00CD3509">
        <w:rPr>
          <w:rFonts w:cs="Calibri"/>
          <w:sz w:val="19"/>
          <w:szCs w:val="19"/>
        </w:rPr>
        <w:t>d) z tytułu odstąpienia Zamawiającego od umowy z przyczyn leżących po stronie Wykonawcy – w wysokości 10% wartości brutto umowy określonej w § 6 ust. 1.</w:t>
      </w:r>
      <w:r w:rsidR="00726E09" w:rsidRPr="00ED6F2B">
        <w:rPr>
          <w:rFonts w:cs="Calibri"/>
          <w:sz w:val="19"/>
          <w:szCs w:val="19"/>
        </w:rPr>
        <w:t>”</w:t>
      </w:r>
    </w:p>
    <w:p w:rsidR="00FB470B" w:rsidRPr="00ED6F2B" w:rsidRDefault="003544C7" w:rsidP="00F079CB">
      <w:pPr>
        <w:spacing w:line="240" w:lineRule="auto"/>
        <w:jc w:val="both"/>
        <w:rPr>
          <w:rFonts w:cstheme="minorHAnsi"/>
          <w:sz w:val="19"/>
          <w:szCs w:val="19"/>
          <w:lang w:eastAsia="pl-PL"/>
        </w:rPr>
      </w:pPr>
      <w:r>
        <w:rPr>
          <w:rFonts w:cstheme="minorHAnsi"/>
          <w:sz w:val="19"/>
          <w:szCs w:val="19"/>
          <w:lang w:eastAsia="pl-PL"/>
        </w:rPr>
        <w:t xml:space="preserve">Zamawiający dodatkowo zamieszcza załączniki do wyjaśnień (RTG – opinia techniczną oraz Projekt osłon stałych). </w:t>
      </w:r>
    </w:p>
    <w:p w:rsidR="003544C7" w:rsidRDefault="003544C7" w:rsidP="00F079CB">
      <w:pPr>
        <w:spacing w:line="240" w:lineRule="auto"/>
        <w:jc w:val="both"/>
        <w:rPr>
          <w:rFonts w:cstheme="minorHAnsi"/>
          <w:sz w:val="19"/>
          <w:szCs w:val="19"/>
          <w:lang w:eastAsia="pl-PL"/>
        </w:rPr>
      </w:pPr>
    </w:p>
    <w:p w:rsidR="00883CDE" w:rsidRPr="00ED6F2B" w:rsidRDefault="00883CDE" w:rsidP="00F079CB">
      <w:pPr>
        <w:spacing w:line="240" w:lineRule="auto"/>
        <w:jc w:val="both"/>
        <w:rPr>
          <w:rFonts w:cstheme="minorHAnsi"/>
          <w:sz w:val="19"/>
          <w:szCs w:val="19"/>
        </w:rPr>
      </w:pPr>
      <w:r w:rsidRPr="00ED6F2B">
        <w:rPr>
          <w:rFonts w:cstheme="minorHAnsi"/>
          <w:sz w:val="19"/>
          <w:szCs w:val="19"/>
          <w:lang w:eastAsia="pl-PL"/>
        </w:rPr>
        <w:t>Wykonawcy są zobowiązani uwzględnić powyższe wyjaśnienia podczas sporządzania i składania ofert.</w:t>
      </w: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2"/>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38083B" w:rsidRPr="00242E06"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p>
    <w:p w:rsidR="00271FCC" w:rsidRDefault="00271FCC" w:rsidP="00483ED3">
      <w:pPr>
        <w:widowControl w:val="0"/>
        <w:spacing w:line="240" w:lineRule="auto"/>
        <w:jc w:val="both"/>
        <w:rPr>
          <w:rFonts w:cs="Times New Roman"/>
          <w:sz w:val="18"/>
          <w:szCs w:val="18"/>
        </w:rPr>
      </w:pPr>
    </w:p>
    <w:p w:rsidR="00271FCC" w:rsidRDefault="00271FCC" w:rsidP="00483ED3">
      <w:pPr>
        <w:widowControl w:val="0"/>
        <w:spacing w:line="240" w:lineRule="auto"/>
        <w:jc w:val="both"/>
        <w:rPr>
          <w:rFonts w:cs="Times New Roman"/>
          <w:sz w:val="18"/>
          <w:szCs w:val="18"/>
        </w:rPr>
      </w:pPr>
      <w:bookmarkStart w:id="3" w:name="_GoBack"/>
      <w:bookmarkEnd w:id="3"/>
    </w:p>
    <w:p w:rsidR="00E93CFD" w:rsidRPr="00C52EBD" w:rsidRDefault="003B0D27" w:rsidP="00483ED3">
      <w:pPr>
        <w:widowControl w:val="0"/>
        <w:spacing w:line="240" w:lineRule="auto"/>
        <w:jc w:val="both"/>
        <w:rPr>
          <w:rFonts w:cs="Times New Roman"/>
          <w:sz w:val="21"/>
          <w:szCs w:val="21"/>
        </w:rPr>
      </w:pPr>
      <w:r w:rsidRPr="00483ED3">
        <w:rPr>
          <w:rFonts w:cs="Times New Roman"/>
          <w:sz w:val="18"/>
          <w:szCs w:val="18"/>
        </w:rPr>
        <w:t>Sprawę prowadzi (opracował</w:t>
      </w:r>
      <w:r w:rsidR="00F202B8" w:rsidRPr="00483ED3">
        <w:rPr>
          <w:rFonts w:cs="Times New Roman"/>
          <w:sz w:val="18"/>
          <w:szCs w:val="18"/>
        </w:rPr>
        <w:t>a</w:t>
      </w:r>
      <w:r w:rsidRPr="00483ED3">
        <w:rPr>
          <w:rFonts w:cs="Times New Roman"/>
          <w:sz w:val="18"/>
          <w:szCs w:val="18"/>
        </w:rPr>
        <w:t xml:space="preserve">): </w:t>
      </w:r>
    </w:p>
    <w:p w:rsidR="00B5430B" w:rsidRPr="00483ED3" w:rsidRDefault="00F202B8" w:rsidP="00483ED3">
      <w:pPr>
        <w:widowControl w:val="0"/>
        <w:spacing w:line="240" w:lineRule="auto"/>
        <w:jc w:val="both"/>
        <w:rPr>
          <w:rFonts w:cs="Times New Roman"/>
          <w:sz w:val="18"/>
          <w:szCs w:val="18"/>
          <w:lang w:eastAsia="pl-PL"/>
        </w:rPr>
      </w:pPr>
      <w:r w:rsidRPr="00483ED3">
        <w:rPr>
          <w:rFonts w:cs="Times New Roman"/>
          <w:sz w:val="18"/>
          <w:szCs w:val="18"/>
        </w:rPr>
        <w:t xml:space="preserve">Eliza Koladyńska </w:t>
      </w:r>
      <w:r w:rsidR="00B30A39" w:rsidRPr="00483ED3">
        <w:rPr>
          <w:rFonts w:cs="Times New Roman"/>
          <w:sz w:val="18"/>
          <w:szCs w:val="18"/>
        </w:rPr>
        <w:t>–</w:t>
      </w:r>
      <w:r w:rsidRPr="00483ED3">
        <w:rPr>
          <w:rFonts w:cs="Times New Roman"/>
          <w:sz w:val="18"/>
          <w:szCs w:val="18"/>
        </w:rPr>
        <w:t xml:space="preserve"> Nowacka</w:t>
      </w:r>
      <w:r w:rsidR="00B30A39" w:rsidRPr="00483ED3">
        <w:rPr>
          <w:rFonts w:cs="Times New Roman"/>
          <w:sz w:val="18"/>
          <w:szCs w:val="18"/>
        </w:rPr>
        <w:t xml:space="preserve">, </w:t>
      </w:r>
      <w:r w:rsidR="003B0D27" w:rsidRPr="00483ED3">
        <w:rPr>
          <w:rFonts w:cs="Times New Roman"/>
          <w:sz w:val="18"/>
          <w:szCs w:val="18"/>
        </w:rPr>
        <w:t xml:space="preserve">tel. </w:t>
      </w:r>
      <w:r w:rsidRPr="00483ED3">
        <w:rPr>
          <w:rFonts w:cs="Times New Roman"/>
          <w:sz w:val="18"/>
          <w:szCs w:val="18"/>
        </w:rPr>
        <w:t>91-466-1086</w:t>
      </w:r>
    </w:p>
    <w:sectPr w:rsidR="00B5430B" w:rsidRPr="00483ED3" w:rsidSect="006E69D8">
      <w:footerReference w:type="default" r:id="rId25"/>
      <w:headerReference w:type="first" r:id="rId26"/>
      <w:footerReference w:type="first" r:id="rId27"/>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3A" w:rsidRDefault="00DF7F3A" w:rsidP="00073102">
      <w:pPr>
        <w:spacing w:after="0" w:line="240" w:lineRule="auto"/>
      </w:pPr>
      <w:r>
        <w:separator/>
      </w:r>
    </w:p>
  </w:endnote>
  <w:endnote w:type="continuationSeparator" w:id="0">
    <w:p w:rsidR="00DF7F3A" w:rsidRDefault="00DF7F3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sis for Agfa Ligh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u Gothic UI">
    <w:panose1 w:val="020B0500000000000000"/>
    <w:charset w:val="80"/>
    <w:family w:val="swiss"/>
    <w:pitch w:val="variable"/>
    <w:sig w:usb0="E00002FF" w:usb1="2AC7FDFF" w:usb2="00000016" w:usb3="00000000" w:csb0="000200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257CEE">
      <w:rPr>
        <w:b/>
        <w:bCs/>
        <w:noProof/>
      </w:rPr>
      <w:t>5</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257CEE">
      <w:rPr>
        <w:noProof/>
      </w:rPr>
      <w:t>6</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Default="00AB7973" w:rsidP="006E69D8">
    <w:pPr>
      <w:pStyle w:val="Stopka"/>
      <w:jc w:val="right"/>
      <w:rPr>
        <w:b/>
        <w:bCs/>
      </w:rPr>
    </w:pPr>
  </w:p>
  <w:p w:rsidR="00AB7973" w:rsidRPr="006E69D8" w:rsidRDefault="00AB797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3544C7">
      <w:rPr>
        <w:b/>
        <w:bCs/>
        <w:noProof/>
      </w:rPr>
      <w:t>23</w:t>
    </w:r>
    <w:r w:rsidRPr="006E69D8">
      <w:rPr>
        <w:b/>
        <w:bCs/>
      </w:rPr>
      <w:fldChar w:fldCharType="end"/>
    </w:r>
    <w:r w:rsidRPr="006E69D8">
      <w:t xml:space="preserve"> / </w:t>
    </w:r>
    <w:r>
      <w:rPr>
        <w:noProof/>
      </w:rPr>
      <w:fldChar w:fldCharType="begin"/>
    </w:r>
    <w:r>
      <w:rPr>
        <w:noProof/>
      </w:rPr>
      <w:instrText>NUMPAGES  \* Arabic  \* MERGEFORMAT</w:instrText>
    </w:r>
    <w:r>
      <w:rPr>
        <w:noProof/>
      </w:rPr>
      <w:fldChar w:fldCharType="separate"/>
    </w:r>
    <w:r w:rsidR="003544C7">
      <w:rPr>
        <w:noProof/>
      </w:rPr>
      <w:t>24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Default="00AB7973" w:rsidP="00690712">
    <w:pPr>
      <w:pStyle w:val="Stopka"/>
      <w:tabs>
        <w:tab w:val="clear" w:pos="4536"/>
        <w:tab w:val="clear" w:pos="9072"/>
        <w:tab w:val="left" w:pos="1875"/>
      </w:tabs>
    </w:pPr>
    <w:r>
      <w:rPr>
        <w:noProof/>
        <w:sz w:val="18"/>
        <w:lang w:eastAsia="pl-PL"/>
      </w:rPr>
      <w:drawing>
        <wp:anchor distT="0" distB="0" distL="114300" distR="114300" simplePos="0" relativeHeight="251686912" behindDoc="1" locked="0" layoutInCell="1" allowOverlap="1" wp14:anchorId="61EA6C83" wp14:editId="7951C1B1">
          <wp:simplePos x="0" y="0"/>
          <wp:positionH relativeFrom="page">
            <wp:posOffset>5981700</wp:posOffset>
          </wp:positionH>
          <wp:positionV relativeFrom="page">
            <wp:posOffset>9353550</wp:posOffset>
          </wp:positionV>
          <wp:extent cx="1578610" cy="1247775"/>
          <wp:effectExtent l="19050" t="0" r="254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84864" behindDoc="1" locked="0" layoutInCell="1" allowOverlap="1" wp14:anchorId="508096EA" wp14:editId="702A7356">
          <wp:simplePos x="0" y="0"/>
          <wp:positionH relativeFrom="column">
            <wp:posOffset>-216535</wp:posOffset>
          </wp:positionH>
          <wp:positionV relativeFrom="paragraph">
            <wp:posOffset>-164465</wp:posOffset>
          </wp:positionV>
          <wp:extent cx="4343400" cy="95250"/>
          <wp:effectExtent l="1905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83840" behindDoc="0" locked="0" layoutInCell="1" allowOverlap="1" wp14:anchorId="27978C66" wp14:editId="7BF1FD18">
              <wp:simplePos x="0" y="0"/>
              <wp:positionH relativeFrom="column">
                <wp:posOffset>0</wp:posOffset>
              </wp:positionH>
              <wp:positionV relativeFrom="paragraph">
                <wp:posOffset>5715</wp:posOffset>
              </wp:positionV>
              <wp:extent cx="107950" cy="4350385"/>
              <wp:effectExtent l="2114550" t="0" r="2101850" b="0"/>
              <wp:wrapNone/>
              <wp:docPr id="9"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47BC1" id="Prostokąt: zaokrąglone rogi u góry 21" o:spid="_x0000_s1026" style="position:absolute;margin-left:0;margin-top:.45pt;width:8.5pt;height:342.5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82816" behindDoc="0" locked="0" layoutInCell="1" allowOverlap="1" wp14:anchorId="0D876BF8" wp14:editId="1F45D273">
              <wp:simplePos x="0" y="0"/>
              <wp:positionH relativeFrom="column">
                <wp:posOffset>0</wp:posOffset>
              </wp:positionH>
              <wp:positionV relativeFrom="paragraph">
                <wp:posOffset>-635</wp:posOffset>
              </wp:positionV>
              <wp:extent cx="213995" cy="11398250"/>
              <wp:effectExtent l="5600700" t="0" r="5577205" b="0"/>
              <wp:wrapNone/>
              <wp:docPr id="12"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w:pict>
            <v:shape w14:anchorId="48ABCA66" id="Prostokąt: zaokrąglone rogi u góry 14" o:spid="_x0000_s1026" style="position:absolute;margin-left:0;margin-top:-.05pt;width:16.85pt;height:897.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81792" behindDoc="0" locked="1" layoutInCell="1" allowOverlap="1" wp14:anchorId="54A758F2" wp14:editId="330C2D95">
              <wp:simplePos x="0" y="0"/>
              <wp:positionH relativeFrom="column">
                <wp:posOffset>635</wp:posOffset>
              </wp:positionH>
              <wp:positionV relativeFrom="page">
                <wp:posOffset>9564370</wp:posOffset>
              </wp:positionV>
              <wp:extent cx="4391025" cy="746125"/>
              <wp:effectExtent l="0" t="0" r="0" b="0"/>
              <wp:wrapNone/>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AB7973" w:rsidRDefault="00AB7973" w:rsidP="00702E2A">
                          <w:pPr>
                            <w:spacing w:after="0" w:line="233" w:lineRule="auto"/>
                            <w:rPr>
                              <w:sz w:val="18"/>
                            </w:rPr>
                          </w:pPr>
                          <w:r>
                            <w:rPr>
                              <w:b/>
                              <w:sz w:val="18"/>
                            </w:rPr>
                            <w:t>Centrala: T:</w:t>
                          </w:r>
                          <w:r w:rsidRPr="001B5AD0">
                            <w:rPr>
                              <w:sz w:val="18"/>
                            </w:rPr>
                            <w:t>+48 91 466 10 00</w:t>
                          </w:r>
                        </w:p>
                        <w:p w:rsidR="00AB7973" w:rsidRDefault="00AB797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B7973" w:rsidRDefault="00AB797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B7973" w:rsidRDefault="00AB7973" w:rsidP="00702E2A">
                          <w:pPr>
                            <w:spacing w:after="0" w:line="233" w:lineRule="auto"/>
                            <w:rPr>
                              <w:sz w:val="18"/>
                            </w:rPr>
                          </w:pPr>
                        </w:p>
                        <w:p w:rsidR="00AB7973" w:rsidRPr="001B5AD0" w:rsidRDefault="00AB797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B7973" w:rsidRPr="00864A3E" w:rsidRDefault="00AB797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A758F2" id="_x0000_t202" coordsize="21600,21600" o:spt="202" path="m,l,21600r21600,l21600,xe">
              <v:stroke joinstyle="miter"/>
              <v:path gradientshapeok="t" o:connecttype="rect"/>
            </v:shapetype>
            <v:shape id="_x0000_s1029" type="#_x0000_t202" style="position:absolute;margin-left:.05pt;margin-top:753.1pt;width:345.75pt;height:58.75pt;z-index:25168179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" filled="f" stroked="f">
              <v:textbox inset="0,0,0,0">
                <w:txbxContent>
                  <w:p w:rsidR="00AB7973" w:rsidRDefault="00AB7973" w:rsidP="00702E2A">
                    <w:pPr>
                      <w:spacing w:after="0" w:line="233" w:lineRule="auto"/>
                      <w:rPr>
                        <w:sz w:val="18"/>
                      </w:rPr>
                    </w:pPr>
                    <w:r>
                      <w:rPr>
                        <w:b/>
                        <w:sz w:val="18"/>
                      </w:rPr>
                      <w:t>Centrala: T:</w:t>
                    </w:r>
                    <w:r w:rsidRPr="001B5AD0">
                      <w:rPr>
                        <w:sz w:val="18"/>
                      </w:rPr>
                      <w:t>+48 91 466 10 00</w:t>
                    </w:r>
                  </w:p>
                  <w:p w:rsidR="00AB7973" w:rsidRDefault="00AB797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B7973" w:rsidRDefault="00AB797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B7973" w:rsidRDefault="00AB7973" w:rsidP="00702E2A">
                    <w:pPr>
                      <w:spacing w:after="0" w:line="233" w:lineRule="auto"/>
                      <w:rPr>
                        <w:sz w:val="18"/>
                      </w:rPr>
                    </w:pPr>
                  </w:p>
                  <w:p w:rsidR="00AB7973" w:rsidRPr="001B5AD0" w:rsidRDefault="00AB797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B7973" w:rsidRPr="00864A3E" w:rsidRDefault="00AB797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753D75A8" wp14:editId="51D7A7A4">
          <wp:extent cx="781050" cy="809625"/>
          <wp:effectExtent l="0" t="0" r="0" b="0"/>
          <wp:docPr id="16" name="Obraz 1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AB7973" w:rsidRDefault="00AB797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3A" w:rsidRDefault="00DF7F3A" w:rsidP="00073102">
      <w:pPr>
        <w:spacing w:after="0" w:line="240" w:lineRule="auto"/>
      </w:pPr>
      <w:r>
        <w:separator/>
      </w:r>
    </w:p>
  </w:footnote>
  <w:footnote w:type="continuationSeparator" w:id="0">
    <w:p w:rsidR="00DF7F3A" w:rsidRDefault="00DF7F3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ED5171">
      <w:rPr>
        <w:rFonts w:cstheme="minorHAnsi"/>
      </w:rPr>
      <w:t>07</w:t>
    </w:r>
    <w:r w:rsidR="00182086">
      <w:rPr>
        <w:rFonts w:cstheme="minorHAnsi"/>
      </w:rPr>
      <w:t>-</w:t>
    </w:r>
    <w:r w:rsidR="00ED5171">
      <w:rPr>
        <w:rFonts w:cstheme="minorHAnsi"/>
      </w:rPr>
      <w:t>1</w:t>
    </w:r>
    <w:r w:rsidR="00D73922">
      <w:rPr>
        <w:rFonts w:cstheme="minorHAnsi"/>
      </w:rPr>
      <w:t>0</w:t>
    </w:r>
    <w:r w:rsidR="00182086">
      <w:rPr>
        <w:rFonts w:cstheme="minorHAnsi"/>
      </w:rPr>
      <w:t>-20</w:t>
    </w:r>
    <w:r w:rsidR="00D73922">
      <w:rPr>
        <w:rFonts w:cstheme="minorHAnsi"/>
      </w:rPr>
      <w:t>2</w:t>
    </w:r>
    <w:r w:rsidR="00063BB5">
      <w:rPr>
        <w:rFonts w:cstheme="minorHAnsi"/>
      </w:rPr>
      <w:t>2</w:t>
    </w:r>
    <w:r w:rsidR="00883CDE">
      <w:rPr>
        <w:rFonts w:cstheme="minorHAnsi"/>
      </w:rPr>
      <w:t xml:space="preserve"> </w:t>
    </w:r>
    <w:r w:rsidR="00182086">
      <w:rPr>
        <w:rFonts w:cstheme="minorHAnsi"/>
      </w:rPr>
      <w:t>r</w:t>
    </w:r>
    <w:r w:rsidR="00883CDE">
      <w:rPr>
        <w:rFonts w:cstheme="minorHAnsi"/>
      </w:rPr>
      <w:t>.</w:t>
    </w:r>
  </w:p>
  <w:p w:rsidR="00063BB5" w:rsidRPr="00B20EBC" w:rsidRDefault="00063BB5" w:rsidP="00B76106">
    <w:pPr>
      <w:pStyle w:val="Nagwek"/>
      <w:ind w:firstLine="7314"/>
      <w:rPr>
        <w:rFonts w:cs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Pr="00B20EBC" w:rsidRDefault="00AB7973" w:rsidP="00A444BC">
    <w:pPr>
      <w:pStyle w:val="Nagwek"/>
      <w:rPr>
        <w:rFonts w:cstheme="minorHAnsi"/>
      </w:rPr>
    </w:pPr>
    <w:r w:rsidRPr="001654DC">
      <w:rPr>
        <w:rFonts w:ascii="Tahoma" w:hAnsi="Tahoma" w:cs="Tahoma"/>
        <w:noProof/>
        <w:lang w:eastAsia="pl-PL"/>
      </w:rPr>
      <w:drawing>
        <wp:inline distT="0" distB="0" distL="0" distR="0" wp14:anchorId="53415F42" wp14:editId="0DF04385">
          <wp:extent cx="2373056" cy="1069462"/>
          <wp:effectExtent l="0" t="0" r="8255" b="0"/>
          <wp:docPr id="13" name="Obraz 13" descr="SPSK-2_logo_kolor_wersja_podstaw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K-2_logo_kolor_wersja_podstawow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417" cy="1076385"/>
                  </a:xfrm>
                  <a:prstGeom prst="rect">
                    <a:avLst/>
                  </a:prstGeom>
                  <a:noFill/>
                  <a:ln>
                    <a:noFill/>
                  </a:ln>
                </pic:spPr>
              </pic:pic>
            </a:graphicData>
          </a:graphic>
        </wp:inline>
      </w:drawing>
    </w:r>
    <w:r w:rsidRPr="00E619F5">
      <w:rPr>
        <w:rFonts w:ascii="Calibri Light" w:hAnsi="Calibri Light" w:cs="Calibri Light"/>
        <w:noProof/>
        <w:lang w:eastAsia="pl-PL"/>
      </w:rPr>
      <w:drawing>
        <wp:inline distT="0" distB="0" distL="0" distR="0" wp14:anchorId="555AED54" wp14:editId="1C4F8935">
          <wp:extent cx="1595120" cy="88519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5120" cy="885190"/>
                  </a:xfrm>
                  <a:prstGeom prst="rect">
                    <a:avLst/>
                  </a:prstGeom>
                  <a:noFill/>
                  <a:ln>
                    <a:noFill/>
                  </a:ln>
                </pic:spPr>
              </pic:pic>
            </a:graphicData>
          </a:graphic>
        </wp:inline>
      </w:drawing>
    </w:r>
    <w:r>
      <w:rPr>
        <w:rFonts w:cstheme="minorHAnsi"/>
        <w:noProof/>
        <w:lang w:eastAsia="pl-PL"/>
      </w:rPr>
      <mc:AlternateContent>
        <mc:Choice Requires="wps">
          <w:drawing>
            <wp:anchor distT="0" distB="0" distL="114300" distR="114300" simplePos="0" relativeHeight="251685888" behindDoc="0" locked="0" layoutInCell="1" allowOverlap="1" wp14:anchorId="324F79FE" wp14:editId="2E07C08B">
              <wp:simplePos x="0" y="0"/>
              <wp:positionH relativeFrom="column">
                <wp:posOffset>5514975</wp:posOffset>
              </wp:positionH>
              <wp:positionV relativeFrom="paragraph">
                <wp:posOffset>-259715</wp:posOffset>
              </wp:positionV>
              <wp:extent cx="107950" cy="1819910"/>
              <wp:effectExtent l="857250" t="0" r="844550" b="0"/>
              <wp:wrapNone/>
              <wp:docPr id="7"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A38A2" id="Prostokąt: zaokrąglone rogi u góry 33" o:spid="_x0000_s1026" style="position:absolute;margin-left:434.25pt;margin-top:-20.45pt;width:8.5pt;height:143.3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80768" behindDoc="1" locked="0" layoutInCell="1" allowOverlap="1" wp14:anchorId="7A7261F8" wp14:editId="11256042">
              <wp:simplePos x="0" y="0"/>
              <wp:positionH relativeFrom="column">
                <wp:posOffset>0</wp:posOffset>
              </wp:positionH>
              <wp:positionV relativeFrom="paragraph">
                <wp:posOffset>553720</wp:posOffset>
              </wp:positionV>
              <wp:extent cx="3528060" cy="514985"/>
              <wp:effectExtent l="0" t="0" r="0" b="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AB7973" w:rsidRPr="004273D8" w:rsidRDefault="00AB7973" w:rsidP="003A23C4">
                          <w:pPr>
                            <w:spacing w:after="0" w:line="252" w:lineRule="auto"/>
                            <w:rPr>
                              <w: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261F8" id="_x0000_t202" coordsize="21600,21600" o:spt="202" path="m,l,21600r21600,l21600,xe">
              <v:stroke joinstyle="miter"/>
              <v:path gradientshapeok="t" o:connecttype="rect"/>
            </v:shapetype>
            <v:shape id="_x0000_s1028" type="#_x0000_t202" style="position:absolute;margin-left:0;margin-top:43.6pt;width:277.8pt;height:40.55pt;z-index:-251635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" filled="f" stroked="f">
              <v:textbox inset="0,0,0,0">
                <w:txbxContent>
                  <w:p w:rsidR="00AB7973" w:rsidRPr="004273D8" w:rsidRDefault="00AB7973" w:rsidP="003A23C4">
                    <w:pPr>
                      <w:spacing w:after="0" w:line="252" w:lineRule="auto"/>
                      <w:rPr>
                        <w:b/>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00A58A1"/>
    <w:multiLevelType w:val="hybridMultilevel"/>
    <w:tmpl w:val="2A22C3D0"/>
    <w:lvl w:ilvl="0" w:tplc="90E4EF0E">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5F978AD"/>
    <w:multiLevelType w:val="multilevel"/>
    <w:tmpl w:val="BFEEB470"/>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b/>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 w15:restartNumberingAfterBreak="0">
    <w:nsid w:val="3B670ED8"/>
    <w:multiLevelType w:val="hybridMultilevel"/>
    <w:tmpl w:val="0F94102E"/>
    <w:lvl w:ilvl="0" w:tplc="04150017">
      <w:start w:val="1"/>
      <w:numFmt w:val="lowerLetter"/>
      <w:lvlText w:val="%1)"/>
      <w:lvlJc w:val="left"/>
      <w:pPr>
        <w:ind w:left="933" w:hanging="360"/>
      </w:pPr>
      <w:rPr>
        <w:rFonts w:cs="Times New Roman"/>
      </w:rPr>
    </w:lvl>
    <w:lvl w:ilvl="1" w:tplc="04150019" w:tentative="1">
      <w:start w:val="1"/>
      <w:numFmt w:val="lowerLetter"/>
      <w:lvlText w:val="%2."/>
      <w:lvlJc w:val="left"/>
      <w:pPr>
        <w:ind w:left="1653" w:hanging="360"/>
      </w:pPr>
      <w:rPr>
        <w:rFonts w:cs="Times New Roman"/>
      </w:rPr>
    </w:lvl>
    <w:lvl w:ilvl="2" w:tplc="0415001B" w:tentative="1">
      <w:start w:val="1"/>
      <w:numFmt w:val="lowerRoman"/>
      <w:lvlText w:val="%3."/>
      <w:lvlJc w:val="right"/>
      <w:pPr>
        <w:ind w:left="2373" w:hanging="180"/>
      </w:pPr>
      <w:rPr>
        <w:rFonts w:cs="Times New Roman"/>
      </w:rPr>
    </w:lvl>
    <w:lvl w:ilvl="3" w:tplc="0415000F" w:tentative="1">
      <w:start w:val="1"/>
      <w:numFmt w:val="decimal"/>
      <w:lvlText w:val="%4."/>
      <w:lvlJc w:val="left"/>
      <w:pPr>
        <w:ind w:left="3093" w:hanging="360"/>
      </w:pPr>
      <w:rPr>
        <w:rFonts w:cs="Times New Roman"/>
      </w:rPr>
    </w:lvl>
    <w:lvl w:ilvl="4" w:tplc="04150019" w:tentative="1">
      <w:start w:val="1"/>
      <w:numFmt w:val="lowerLetter"/>
      <w:lvlText w:val="%5."/>
      <w:lvlJc w:val="left"/>
      <w:pPr>
        <w:ind w:left="3813" w:hanging="360"/>
      </w:pPr>
      <w:rPr>
        <w:rFonts w:cs="Times New Roman"/>
      </w:rPr>
    </w:lvl>
    <w:lvl w:ilvl="5" w:tplc="0415001B" w:tentative="1">
      <w:start w:val="1"/>
      <w:numFmt w:val="lowerRoman"/>
      <w:lvlText w:val="%6."/>
      <w:lvlJc w:val="right"/>
      <w:pPr>
        <w:ind w:left="4533" w:hanging="180"/>
      </w:pPr>
      <w:rPr>
        <w:rFonts w:cs="Times New Roman"/>
      </w:rPr>
    </w:lvl>
    <w:lvl w:ilvl="6" w:tplc="0415000F" w:tentative="1">
      <w:start w:val="1"/>
      <w:numFmt w:val="decimal"/>
      <w:lvlText w:val="%7."/>
      <w:lvlJc w:val="left"/>
      <w:pPr>
        <w:ind w:left="5253" w:hanging="360"/>
      </w:pPr>
      <w:rPr>
        <w:rFonts w:cs="Times New Roman"/>
      </w:rPr>
    </w:lvl>
    <w:lvl w:ilvl="7" w:tplc="04150019" w:tentative="1">
      <w:start w:val="1"/>
      <w:numFmt w:val="lowerLetter"/>
      <w:lvlText w:val="%8."/>
      <w:lvlJc w:val="left"/>
      <w:pPr>
        <w:ind w:left="5973" w:hanging="360"/>
      </w:pPr>
      <w:rPr>
        <w:rFonts w:cs="Times New Roman"/>
      </w:rPr>
    </w:lvl>
    <w:lvl w:ilvl="8" w:tplc="0415001B" w:tentative="1">
      <w:start w:val="1"/>
      <w:numFmt w:val="lowerRoman"/>
      <w:lvlText w:val="%9."/>
      <w:lvlJc w:val="right"/>
      <w:pPr>
        <w:ind w:left="6693" w:hanging="180"/>
      </w:pPr>
      <w:rPr>
        <w:rFonts w:cs="Times New Roman"/>
      </w:rPr>
    </w:lvl>
  </w:abstractNum>
  <w:abstractNum w:abstractNumId="5"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40681FC8"/>
    <w:multiLevelType w:val="hybridMultilevel"/>
    <w:tmpl w:val="545A91A2"/>
    <w:lvl w:ilvl="0" w:tplc="007AAE1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52530A48"/>
    <w:multiLevelType w:val="hybridMultilevel"/>
    <w:tmpl w:val="52E0E6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8F0E8B"/>
    <w:multiLevelType w:val="hybridMultilevel"/>
    <w:tmpl w:val="8F94CD38"/>
    <w:lvl w:ilvl="0" w:tplc="7E84F22A">
      <w:start w:val="1"/>
      <w:numFmt w:val="decimal"/>
      <w:lvlText w:val="%1."/>
      <w:lvlJc w:val="left"/>
      <w:pPr>
        <w:tabs>
          <w:tab w:val="num" w:pos="360"/>
        </w:tabs>
        <w:ind w:left="360" w:hanging="360"/>
      </w:pPr>
      <w:rPr>
        <w:rFonts w:cs="Times New Roman" w:hint="default"/>
        <w:b/>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645853A2"/>
    <w:multiLevelType w:val="multilevel"/>
    <w:tmpl w:val="2782EB0E"/>
    <w:lvl w:ilvl="0">
      <w:start w:val="3"/>
      <w:numFmt w:val="decimal"/>
      <w:lvlText w:val="%1."/>
      <w:lvlJc w:val="left"/>
      <w:pPr>
        <w:ind w:left="720" w:hanging="360"/>
      </w:pPr>
      <w:rPr>
        <w:rFonts w:cs="Times New Roman" w:hint="default"/>
        <w:b/>
        <w:u w:val="none"/>
      </w:rPr>
    </w:lvl>
    <w:lvl w:ilvl="1">
      <w:start w:val="1"/>
      <w:numFmt w:val="lowerLetter"/>
      <w:lvlText w:val="%2)"/>
      <w:lvlJc w:val="left"/>
      <w:pPr>
        <w:ind w:left="1440" w:hanging="360"/>
      </w:pPr>
      <w:rPr>
        <w:rFonts w:cs="Times New Roman" w:hint="default"/>
        <w:b w:val="0"/>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13"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4"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0E541B8"/>
    <w:multiLevelType w:val="hybridMultilevel"/>
    <w:tmpl w:val="9EF487F4"/>
    <w:lvl w:ilvl="0" w:tplc="B18014E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4"/>
  </w:num>
  <w:num w:numId="2">
    <w:abstractNumId w:val="7"/>
  </w:num>
  <w:num w:numId="3">
    <w:abstractNumId w:val="5"/>
  </w:num>
  <w:num w:numId="4">
    <w:abstractNumId w:val="1"/>
  </w:num>
  <w:num w:numId="5">
    <w:abstractNumId w:val="8"/>
  </w:num>
  <w:num w:numId="6">
    <w:abstractNumId w:val="13"/>
  </w:num>
  <w:num w:numId="7">
    <w:abstractNumId w:val="0"/>
  </w:num>
  <w:num w:numId="8">
    <w:abstractNumId w:val="11"/>
  </w:num>
  <w:num w:numId="9">
    <w:abstractNumId w:val="12"/>
  </w:num>
  <w:num w:numId="10">
    <w:abstractNumId w:val="4"/>
  </w:num>
  <w:num w:numId="11">
    <w:abstractNumId w:val="3"/>
  </w:num>
  <w:num w:numId="12">
    <w:abstractNumId w:val="2"/>
  </w:num>
  <w:num w:numId="13">
    <w:abstractNumId w:val="15"/>
  </w:num>
  <w:num w:numId="14">
    <w:abstractNumId w:val="6"/>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35E6E"/>
    <w:rsid w:val="000430DE"/>
    <w:rsid w:val="00044FFB"/>
    <w:rsid w:val="000623ED"/>
    <w:rsid w:val="00063BB5"/>
    <w:rsid w:val="000725B5"/>
    <w:rsid w:val="00073102"/>
    <w:rsid w:val="00073895"/>
    <w:rsid w:val="00075301"/>
    <w:rsid w:val="000962FF"/>
    <w:rsid w:val="000A24B3"/>
    <w:rsid w:val="000B1F53"/>
    <w:rsid w:val="000C2EF4"/>
    <w:rsid w:val="000D2358"/>
    <w:rsid w:val="000E1EAF"/>
    <w:rsid w:val="000E77E2"/>
    <w:rsid w:val="001027B0"/>
    <w:rsid w:val="001033E0"/>
    <w:rsid w:val="0011182E"/>
    <w:rsid w:val="0012253F"/>
    <w:rsid w:val="00123314"/>
    <w:rsid w:val="001442DC"/>
    <w:rsid w:val="00154E82"/>
    <w:rsid w:val="00155620"/>
    <w:rsid w:val="00157C2A"/>
    <w:rsid w:val="0016786E"/>
    <w:rsid w:val="0017155D"/>
    <w:rsid w:val="001773E6"/>
    <w:rsid w:val="00182086"/>
    <w:rsid w:val="001A7FF3"/>
    <w:rsid w:val="001B5AD0"/>
    <w:rsid w:val="001C1337"/>
    <w:rsid w:val="001D1C72"/>
    <w:rsid w:val="001D4ED2"/>
    <w:rsid w:val="0020327F"/>
    <w:rsid w:val="0022185D"/>
    <w:rsid w:val="00224F00"/>
    <w:rsid w:val="00234D8E"/>
    <w:rsid w:val="00242E06"/>
    <w:rsid w:val="00244B93"/>
    <w:rsid w:val="00253567"/>
    <w:rsid w:val="00254013"/>
    <w:rsid w:val="00257720"/>
    <w:rsid w:val="00257CEE"/>
    <w:rsid w:val="00262F6B"/>
    <w:rsid w:val="002641C1"/>
    <w:rsid w:val="00264E70"/>
    <w:rsid w:val="00271FCC"/>
    <w:rsid w:val="00275311"/>
    <w:rsid w:val="00280B89"/>
    <w:rsid w:val="00281F3D"/>
    <w:rsid w:val="002A2FFF"/>
    <w:rsid w:val="002B27E7"/>
    <w:rsid w:val="002D3728"/>
    <w:rsid w:val="002D4184"/>
    <w:rsid w:val="002D6FA8"/>
    <w:rsid w:val="002F497A"/>
    <w:rsid w:val="00306E71"/>
    <w:rsid w:val="00310B40"/>
    <w:rsid w:val="0031785D"/>
    <w:rsid w:val="003224FA"/>
    <w:rsid w:val="003235A3"/>
    <w:rsid w:val="00340C62"/>
    <w:rsid w:val="00347416"/>
    <w:rsid w:val="003524FF"/>
    <w:rsid w:val="003544C7"/>
    <w:rsid w:val="0036340B"/>
    <w:rsid w:val="00366617"/>
    <w:rsid w:val="003707C3"/>
    <w:rsid w:val="0038083B"/>
    <w:rsid w:val="003A23C4"/>
    <w:rsid w:val="003B0D27"/>
    <w:rsid w:val="003D3A7C"/>
    <w:rsid w:val="003D6A25"/>
    <w:rsid w:val="003E6F37"/>
    <w:rsid w:val="003E797C"/>
    <w:rsid w:val="003F3EDA"/>
    <w:rsid w:val="003F4389"/>
    <w:rsid w:val="00400756"/>
    <w:rsid w:val="00401776"/>
    <w:rsid w:val="00431AA2"/>
    <w:rsid w:val="0043584D"/>
    <w:rsid w:val="00435B62"/>
    <w:rsid w:val="00444C5C"/>
    <w:rsid w:val="004503FB"/>
    <w:rsid w:val="004546F9"/>
    <w:rsid w:val="004601DD"/>
    <w:rsid w:val="004640AA"/>
    <w:rsid w:val="00483ED3"/>
    <w:rsid w:val="0049442F"/>
    <w:rsid w:val="0049795C"/>
    <w:rsid w:val="004A3D3E"/>
    <w:rsid w:val="004B4891"/>
    <w:rsid w:val="00510338"/>
    <w:rsid w:val="005169AC"/>
    <w:rsid w:val="00547609"/>
    <w:rsid w:val="0055259A"/>
    <w:rsid w:val="0055743D"/>
    <w:rsid w:val="005648A4"/>
    <w:rsid w:val="00577ADC"/>
    <w:rsid w:val="00584B2B"/>
    <w:rsid w:val="0059532E"/>
    <w:rsid w:val="005B188D"/>
    <w:rsid w:val="006143A1"/>
    <w:rsid w:val="00622EF3"/>
    <w:rsid w:val="00630EEF"/>
    <w:rsid w:val="00637424"/>
    <w:rsid w:val="00672827"/>
    <w:rsid w:val="0068303C"/>
    <w:rsid w:val="00683069"/>
    <w:rsid w:val="0068381F"/>
    <w:rsid w:val="006845B2"/>
    <w:rsid w:val="00690712"/>
    <w:rsid w:val="006B266D"/>
    <w:rsid w:val="006B2997"/>
    <w:rsid w:val="006B40AD"/>
    <w:rsid w:val="006B4652"/>
    <w:rsid w:val="006B7726"/>
    <w:rsid w:val="006C1F92"/>
    <w:rsid w:val="006D18B8"/>
    <w:rsid w:val="006E2DB2"/>
    <w:rsid w:val="006E43DC"/>
    <w:rsid w:val="006E69D8"/>
    <w:rsid w:val="006E75FE"/>
    <w:rsid w:val="006F7C28"/>
    <w:rsid w:val="00702E2A"/>
    <w:rsid w:val="007116F9"/>
    <w:rsid w:val="00711F02"/>
    <w:rsid w:val="00726E09"/>
    <w:rsid w:val="007356D2"/>
    <w:rsid w:val="007606B5"/>
    <w:rsid w:val="00780053"/>
    <w:rsid w:val="0078081C"/>
    <w:rsid w:val="00782559"/>
    <w:rsid w:val="0078671C"/>
    <w:rsid w:val="00787A66"/>
    <w:rsid w:val="007A4D73"/>
    <w:rsid w:val="007B334D"/>
    <w:rsid w:val="007B70AB"/>
    <w:rsid w:val="007D0779"/>
    <w:rsid w:val="007D2FC8"/>
    <w:rsid w:val="00811890"/>
    <w:rsid w:val="00821D02"/>
    <w:rsid w:val="0084031F"/>
    <w:rsid w:val="00876B37"/>
    <w:rsid w:val="00881491"/>
    <w:rsid w:val="00883CDE"/>
    <w:rsid w:val="008B2FD1"/>
    <w:rsid w:val="009115A7"/>
    <w:rsid w:val="00935BC0"/>
    <w:rsid w:val="0095368C"/>
    <w:rsid w:val="00955857"/>
    <w:rsid w:val="00962800"/>
    <w:rsid w:val="00964DE6"/>
    <w:rsid w:val="00982738"/>
    <w:rsid w:val="00986917"/>
    <w:rsid w:val="009A51C8"/>
    <w:rsid w:val="009B13C4"/>
    <w:rsid w:val="009B7F15"/>
    <w:rsid w:val="009D0FB3"/>
    <w:rsid w:val="009E1723"/>
    <w:rsid w:val="009E5466"/>
    <w:rsid w:val="00A114DC"/>
    <w:rsid w:val="00A249E6"/>
    <w:rsid w:val="00A25AB1"/>
    <w:rsid w:val="00A40328"/>
    <w:rsid w:val="00A44F48"/>
    <w:rsid w:val="00A52329"/>
    <w:rsid w:val="00A711D1"/>
    <w:rsid w:val="00A85E5D"/>
    <w:rsid w:val="00A86842"/>
    <w:rsid w:val="00A8753E"/>
    <w:rsid w:val="00A90CB8"/>
    <w:rsid w:val="00A90D73"/>
    <w:rsid w:val="00A93939"/>
    <w:rsid w:val="00AA1139"/>
    <w:rsid w:val="00AA6EE0"/>
    <w:rsid w:val="00AA70D6"/>
    <w:rsid w:val="00AB3F2C"/>
    <w:rsid w:val="00AB7973"/>
    <w:rsid w:val="00AC785C"/>
    <w:rsid w:val="00AF46AF"/>
    <w:rsid w:val="00AF63EA"/>
    <w:rsid w:val="00B104CB"/>
    <w:rsid w:val="00B1552C"/>
    <w:rsid w:val="00B20EBC"/>
    <w:rsid w:val="00B30A39"/>
    <w:rsid w:val="00B31215"/>
    <w:rsid w:val="00B36766"/>
    <w:rsid w:val="00B53385"/>
    <w:rsid w:val="00B5430B"/>
    <w:rsid w:val="00B561DD"/>
    <w:rsid w:val="00B64545"/>
    <w:rsid w:val="00B76106"/>
    <w:rsid w:val="00BA70A7"/>
    <w:rsid w:val="00BB2847"/>
    <w:rsid w:val="00C33FF1"/>
    <w:rsid w:val="00C3713A"/>
    <w:rsid w:val="00C41103"/>
    <w:rsid w:val="00C456B2"/>
    <w:rsid w:val="00C52EBD"/>
    <w:rsid w:val="00C55A28"/>
    <w:rsid w:val="00C62D98"/>
    <w:rsid w:val="00C87B8A"/>
    <w:rsid w:val="00C925E4"/>
    <w:rsid w:val="00CA6119"/>
    <w:rsid w:val="00CB7275"/>
    <w:rsid w:val="00CD6A2E"/>
    <w:rsid w:val="00D11F40"/>
    <w:rsid w:val="00D22FF5"/>
    <w:rsid w:val="00D410F9"/>
    <w:rsid w:val="00D52FED"/>
    <w:rsid w:val="00D568FF"/>
    <w:rsid w:val="00D64946"/>
    <w:rsid w:val="00D73922"/>
    <w:rsid w:val="00D8247E"/>
    <w:rsid w:val="00D83501"/>
    <w:rsid w:val="00D86DD0"/>
    <w:rsid w:val="00DC019F"/>
    <w:rsid w:val="00DD685C"/>
    <w:rsid w:val="00DF0398"/>
    <w:rsid w:val="00DF676F"/>
    <w:rsid w:val="00DF7F3A"/>
    <w:rsid w:val="00E001A5"/>
    <w:rsid w:val="00E00321"/>
    <w:rsid w:val="00E052E9"/>
    <w:rsid w:val="00E129AB"/>
    <w:rsid w:val="00E2195C"/>
    <w:rsid w:val="00E57712"/>
    <w:rsid w:val="00E8223A"/>
    <w:rsid w:val="00E82359"/>
    <w:rsid w:val="00E82F8E"/>
    <w:rsid w:val="00E93CFD"/>
    <w:rsid w:val="00ED5171"/>
    <w:rsid w:val="00ED6F2B"/>
    <w:rsid w:val="00F079CB"/>
    <w:rsid w:val="00F1259A"/>
    <w:rsid w:val="00F14D0F"/>
    <w:rsid w:val="00F202B8"/>
    <w:rsid w:val="00F22306"/>
    <w:rsid w:val="00F24604"/>
    <w:rsid w:val="00F26BE4"/>
    <w:rsid w:val="00F333A5"/>
    <w:rsid w:val="00F4585F"/>
    <w:rsid w:val="00F46C77"/>
    <w:rsid w:val="00F53777"/>
    <w:rsid w:val="00F6157D"/>
    <w:rsid w:val="00F63080"/>
    <w:rsid w:val="00F631EB"/>
    <w:rsid w:val="00F66560"/>
    <w:rsid w:val="00F90D3A"/>
    <w:rsid w:val="00F96A28"/>
    <w:rsid w:val="00FA598A"/>
    <w:rsid w:val="00FB1A22"/>
    <w:rsid w:val="00FB470B"/>
    <w:rsid w:val="00FB4A84"/>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lp1,CP-UC,b1,Ref"/>
    <w:basedOn w:val="Normalny"/>
    <w:link w:val="AkapitzlistZnak"/>
    <w:uiPriority w:val="1"/>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lp1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paragraph" w:styleId="Bezodstpw">
    <w:name w:val="No Spacing"/>
    <w:uiPriority w:val="1"/>
    <w:qFormat/>
    <w:rsid w:val="00435B62"/>
    <w:pPr>
      <w:spacing w:after="0" w:line="240" w:lineRule="auto"/>
    </w:pPr>
    <w:rPr>
      <w:rFonts w:ascii="Calibri" w:eastAsia="Calibri" w:hAnsi="Calibri" w:cs="Times New Roman"/>
    </w:rPr>
  </w:style>
  <w:style w:type="paragraph" w:customStyle="1" w:styleId="BasicParagraph">
    <w:name w:val="[Basic Paragraph]"/>
    <w:basedOn w:val="Normalny"/>
    <w:uiPriority w:val="99"/>
    <w:rsid w:val="00435B62"/>
    <w:pPr>
      <w:autoSpaceDE w:val="0"/>
      <w:autoSpaceDN w:val="0"/>
      <w:adjustRightInd w:val="0"/>
      <w:spacing w:after="0" w:line="288" w:lineRule="auto"/>
      <w:textAlignment w:val="center"/>
    </w:pPr>
    <w:rPr>
      <w:rFonts w:ascii="Bosis for Agfa Light" w:eastAsia="Calibri" w:hAnsi="Bosis for Agfa Light" w:cs="Bosis for Agfa Light"/>
      <w:color w:val="000000"/>
      <w:sz w:val="17"/>
      <w:szCs w:val="17"/>
      <w:lang w:val="de-DE"/>
    </w:rPr>
  </w:style>
  <w:style w:type="character" w:styleId="Wyrnieniedelikatne">
    <w:name w:val="Subtle Emphasis"/>
    <w:uiPriority w:val="19"/>
    <w:qFormat/>
    <w:rsid w:val="00435B62"/>
    <w:rPr>
      <w:i/>
      <w:iCs/>
      <w:color w:val="404040"/>
    </w:rPr>
  </w:style>
  <w:style w:type="character" w:styleId="Uwydatnienie">
    <w:name w:val="Emphasis"/>
    <w:qFormat/>
    <w:rsid w:val="00435B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oter" Target="footer4.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9.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3A359-F23E-4F29-B570-07498A8F8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24</Pages>
  <Words>10016</Words>
  <Characters>60096</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74</cp:revision>
  <cp:lastPrinted>2021-07-05T09:45:00Z</cp:lastPrinted>
  <dcterms:created xsi:type="dcterms:W3CDTF">2020-04-01T07:46:00Z</dcterms:created>
  <dcterms:modified xsi:type="dcterms:W3CDTF">2022-10-07T10:40:00Z</dcterms:modified>
</cp:coreProperties>
</file>