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993DE" w14:textId="2FAE7A56" w:rsidR="00660374" w:rsidRPr="00367861" w:rsidRDefault="00505696" w:rsidP="00071E3A">
      <w:pPr>
        <w:pStyle w:val="Tekstpodstawowywcity"/>
        <w:spacing w:before="0" w:line="240" w:lineRule="auto"/>
        <w:ind w:left="0" w:right="-2"/>
        <w:jc w:val="right"/>
        <w:rPr>
          <w:rFonts w:asciiTheme="majorHAnsi" w:hAnsiTheme="majorHAnsi" w:cstheme="minorHAnsi"/>
          <w:iCs/>
          <w:sz w:val="22"/>
          <w:szCs w:val="22"/>
        </w:rPr>
      </w:pPr>
      <w:r w:rsidRPr="00367861">
        <w:rPr>
          <w:rFonts w:asciiTheme="majorHAnsi" w:hAnsiTheme="majorHAnsi" w:cstheme="minorHAnsi"/>
          <w:iCs/>
          <w:sz w:val="22"/>
          <w:szCs w:val="22"/>
        </w:rPr>
        <w:t xml:space="preserve">Koszalin, </w:t>
      </w:r>
      <w:r w:rsidR="001E025D">
        <w:rPr>
          <w:rFonts w:asciiTheme="majorHAnsi" w:hAnsiTheme="majorHAnsi" w:cstheme="minorHAnsi"/>
          <w:iCs/>
          <w:sz w:val="22"/>
          <w:szCs w:val="22"/>
        </w:rPr>
        <w:t>17.08.</w:t>
      </w:r>
      <w:r w:rsidR="00B979FC">
        <w:rPr>
          <w:rFonts w:asciiTheme="majorHAnsi" w:hAnsiTheme="majorHAnsi" w:cstheme="minorHAnsi"/>
          <w:iCs/>
          <w:sz w:val="22"/>
          <w:szCs w:val="22"/>
        </w:rPr>
        <w:t>2022</w:t>
      </w:r>
      <w:r w:rsidR="001643A0" w:rsidRPr="00367861">
        <w:rPr>
          <w:rFonts w:asciiTheme="majorHAnsi" w:hAnsiTheme="majorHAnsi" w:cstheme="minorHAnsi"/>
          <w:iCs/>
          <w:sz w:val="22"/>
          <w:szCs w:val="22"/>
        </w:rPr>
        <w:t>r.</w:t>
      </w:r>
    </w:p>
    <w:p w14:paraId="38EA60D9" w14:textId="77777777" w:rsidR="00674CC1" w:rsidRPr="00367861" w:rsidRDefault="00674CC1" w:rsidP="00071E3A">
      <w:pPr>
        <w:pStyle w:val="Tekstpodstawowywcity"/>
        <w:spacing w:before="0" w:line="240" w:lineRule="auto"/>
        <w:ind w:left="0" w:right="-2"/>
        <w:jc w:val="right"/>
        <w:rPr>
          <w:rFonts w:asciiTheme="majorHAnsi" w:hAnsiTheme="majorHAnsi" w:cstheme="minorHAnsi"/>
          <w:iCs/>
          <w:sz w:val="22"/>
          <w:szCs w:val="22"/>
        </w:rPr>
      </w:pPr>
    </w:p>
    <w:p w14:paraId="12923D53" w14:textId="77777777" w:rsidR="0054062C" w:rsidRPr="007811C2" w:rsidRDefault="0054062C" w:rsidP="00071E3A">
      <w:pPr>
        <w:pStyle w:val="Tekstpodstawowywcity"/>
        <w:spacing w:before="0" w:line="240" w:lineRule="auto"/>
        <w:ind w:left="0" w:right="-2"/>
        <w:jc w:val="left"/>
        <w:rPr>
          <w:rFonts w:ascii="Open Sans" w:hAnsi="Open Sans" w:cs="Open Sans"/>
          <w:iCs/>
          <w:sz w:val="22"/>
          <w:szCs w:val="22"/>
          <w:u w:val="single"/>
        </w:rPr>
      </w:pPr>
      <w:r w:rsidRPr="007811C2">
        <w:rPr>
          <w:rFonts w:ascii="Open Sans" w:hAnsi="Open Sans" w:cs="Open Sans"/>
          <w:iCs/>
          <w:sz w:val="22"/>
          <w:szCs w:val="22"/>
          <w:u w:val="single"/>
        </w:rPr>
        <w:t>Zamawiający:</w:t>
      </w:r>
    </w:p>
    <w:p w14:paraId="1FC4C7DE" w14:textId="77777777" w:rsidR="001643A0" w:rsidRPr="00BB16CE" w:rsidRDefault="001643A0" w:rsidP="00071E3A">
      <w:pPr>
        <w:pStyle w:val="Tekstpodstawowywcity"/>
        <w:spacing w:before="0" w:line="240" w:lineRule="auto"/>
        <w:ind w:left="0" w:right="-2"/>
        <w:rPr>
          <w:rFonts w:ascii="Open Sans" w:hAnsi="Open Sans" w:cs="Open Sans"/>
          <w:bCs w:val="0"/>
          <w:iCs/>
          <w:sz w:val="22"/>
          <w:szCs w:val="22"/>
        </w:rPr>
      </w:pPr>
      <w:r w:rsidRPr="00BB16CE">
        <w:rPr>
          <w:rFonts w:ascii="Open Sans" w:hAnsi="Open Sans" w:cs="Open Sans"/>
          <w:bCs w:val="0"/>
          <w:iCs/>
          <w:sz w:val="22"/>
          <w:szCs w:val="22"/>
        </w:rPr>
        <w:t>Przedsiębiorstwo Gospodarki Komunalnej Sp. z o.o.</w:t>
      </w:r>
    </w:p>
    <w:p w14:paraId="7065314F" w14:textId="5B3463A4" w:rsidR="0054062C" w:rsidRPr="00BB16CE" w:rsidRDefault="001643A0" w:rsidP="00071E3A">
      <w:pPr>
        <w:pStyle w:val="Tekstpodstawowywcity"/>
        <w:spacing w:before="0" w:line="240" w:lineRule="auto"/>
        <w:ind w:left="0" w:right="-2"/>
        <w:jc w:val="left"/>
        <w:rPr>
          <w:rFonts w:ascii="Open Sans" w:hAnsi="Open Sans" w:cs="Open Sans"/>
          <w:bCs w:val="0"/>
          <w:color w:val="000000"/>
          <w:sz w:val="22"/>
          <w:szCs w:val="22"/>
        </w:rPr>
      </w:pPr>
      <w:r w:rsidRPr="00BB16CE">
        <w:rPr>
          <w:rFonts w:ascii="Open Sans" w:hAnsi="Open Sans" w:cs="Open Sans"/>
          <w:bCs w:val="0"/>
          <w:iCs/>
          <w:sz w:val="22"/>
          <w:szCs w:val="22"/>
        </w:rPr>
        <w:t>Adres: ul. Komunalna 5, 75-724 Koszalin</w:t>
      </w:r>
    </w:p>
    <w:p w14:paraId="659FA366" w14:textId="77777777" w:rsidR="009C386A" w:rsidRPr="00BB16CE" w:rsidRDefault="009C386A" w:rsidP="00071E3A">
      <w:pPr>
        <w:pStyle w:val="Tekstpodstawowywcity"/>
        <w:spacing w:before="0" w:line="240" w:lineRule="auto"/>
        <w:ind w:left="0" w:right="-2"/>
        <w:jc w:val="left"/>
        <w:rPr>
          <w:rFonts w:ascii="Open Sans" w:hAnsi="Open Sans" w:cs="Open Sans"/>
          <w:bCs w:val="0"/>
          <w:color w:val="000000"/>
          <w:sz w:val="22"/>
          <w:szCs w:val="22"/>
        </w:rPr>
      </w:pPr>
    </w:p>
    <w:p w14:paraId="1799D5AD" w14:textId="77777777" w:rsidR="00660374" w:rsidRPr="00BB16CE" w:rsidRDefault="00660374" w:rsidP="00071E3A">
      <w:pPr>
        <w:pStyle w:val="Tekstpodstawowywcity"/>
        <w:spacing w:before="0" w:line="240" w:lineRule="auto"/>
        <w:ind w:left="0" w:right="3674"/>
        <w:rPr>
          <w:rStyle w:val="Pogrubienie"/>
          <w:rFonts w:ascii="Open Sans" w:eastAsia="Arial Unicode MS" w:hAnsi="Open Sans" w:cs="Open Sans"/>
          <w:b w:val="0"/>
          <w:sz w:val="22"/>
          <w:szCs w:val="22"/>
        </w:rPr>
      </w:pPr>
    </w:p>
    <w:p w14:paraId="48C89F76" w14:textId="77777777" w:rsidR="001E025D" w:rsidRPr="001E025D" w:rsidRDefault="00660374" w:rsidP="001E025D">
      <w:pPr>
        <w:pStyle w:val="Tekstpodstawowywcity"/>
        <w:spacing w:line="240" w:lineRule="auto"/>
        <w:ind w:left="4248"/>
        <w:rPr>
          <w:rFonts w:ascii="Open Sans" w:hAnsi="Open Sans" w:cs="Open Sans"/>
          <w:b/>
          <w:iCs/>
          <w:sz w:val="22"/>
          <w:szCs w:val="22"/>
        </w:rPr>
      </w:pPr>
      <w:r w:rsidRPr="00BB16CE">
        <w:rPr>
          <w:rStyle w:val="Pogrubienie"/>
          <w:rFonts w:ascii="Open Sans" w:hAnsi="Open Sans" w:cs="Open Sans"/>
          <w:b w:val="0"/>
          <w:sz w:val="22"/>
          <w:szCs w:val="22"/>
        </w:rPr>
        <w:t>Do Wykonawców</w:t>
      </w:r>
      <w:r w:rsidR="00BB16CE">
        <w:rPr>
          <w:rStyle w:val="Pogrubienie"/>
          <w:rFonts w:ascii="Open Sans" w:hAnsi="Open Sans" w:cs="Open Sans"/>
          <w:b w:val="0"/>
          <w:sz w:val="22"/>
          <w:szCs w:val="22"/>
        </w:rPr>
        <w:t xml:space="preserve"> </w:t>
      </w:r>
      <w:r w:rsidRPr="00BB16CE">
        <w:rPr>
          <w:rStyle w:val="Pogrubienie"/>
          <w:rFonts w:ascii="Open Sans" w:hAnsi="Open Sans" w:cs="Open Sans"/>
          <w:b w:val="0"/>
          <w:sz w:val="22"/>
          <w:szCs w:val="22"/>
        </w:rPr>
        <w:t xml:space="preserve">biorących udział w postępowaniu o udzielenie zamówienia publicznego prowadzonego </w:t>
      </w:r>
      <w:r w:rsidRPr="00BB16CE">
        <w:rPr>
          <w:rFonts w:ascii="Open Sans" w:hAnsi="Open Sans" w:cs="Open Sans"/>
          <w:bCs w:val="0"/>
          <w:sz w:val="22"/>
          <w:szCs w:val="22"/>
        </w:rPr>
        <w:t xml:space="preserve">w trybie </w:t>
      </w:r>
      <w:r w:rsidR="006E3E7F" w:rsidRPr="00BB16CE">
        <w:rPr>
          <w:rFonts w:ascii="Open Sans" w:hAnsi="Open Sans" w:cs="Open Sans"/>
          <w:bCs w:val="0"/>
          <w:sz w:val="22"/>
          <w:szCs w:val="22"/>
        </w:rPr>
        <w:t>przetargu nieograniczonego</w:t>
      </w:r>
      <w:r w:rsidR="00802813" w:rsidRPr="00BB16CE">
        <w:rPr>
          <w:rFonts w:ascii="Open Sans" w:hAnsi="Open Sans" w:cs="Open Sans"/>
          <w:bCs w:val="0"/>
          <w:sz w:val="22"/>
          <w:szCs w:val="22"/>
        </w:rPr>
        <w:t xml:space="preserve"> </w:t>
      </w:r>
      <w:r w:rsidRPr="00BB16CE">
        <w:rPr>
          <w:rFonts w:ascii="Open Sans" w:hAnsi="Open Sans" w:cs="Open Sans"/>
          <w:bCs w:val="0"/>
          <w:sz w:val="22"/>
          <w:szCs w:val="22"/>
        </w:rPr>
        <w:t xml:space="preserve"> na:</w:t>
      </w:r>
      <w:r w:rsidR="00E56260">
        <w:rPr>
          <w:rFonts w:ascii="Open Sans" w:hAnsi="Open Sans" w:cs="Open Sans"/>
          <w:bCs w:val="0"/>
          <w:sz w:val="22"/>
          <w:szCs w:val="22"/>
        </w:rPr>
        <w:t xml:space="preserve"> </w:t>
      </w:r>
      <w:r w:rsidR="007811C2" w:rsidRPr="00BB16CE">
        <w:rPr>
          <w:rFonts w:ascii="Open Sans" w:hAnsi="Open Sans" w:cs="Open Sans"/>
          <w:bCs w:val="0"/>
          <w:sz w:val="22"/>
          <w:szCs w:val="22"/>
        </w:rPr>
        <w:t>„</w:t>
      </w:r>
      <w:r w:rsidR="001E025D" w:rsidRPr="001E025D">
        <w:rPr>
          <w:rFonts w:ascii="Open Sans" w:hAnsi="Open Sans" w:cs="Open Sans"/>
          <w:sz w:val="22"/>
          <w:szCs w:val="22"/>
          <w:u w:val="single"/>
        </w:rPr>
        <w:t>Dostawa pojazdu - zamiatarki do zamiatania ulic. "</w:t>
      </w:r>
    </w:p>
    <w:p w14:paraId="5F37C130" w14:textId="352C6505" w:rsidR="00660374" w:rsidRPr="00BB16CE" w:rsidRDefault="001643A0" w:rsidP="00071E3A">
      <w:pPr>
        <w:pStyle w:val="NormalnyWeb"/>
        <w:ind w:left="933" w:firstLine="3320"/>
        <w:rPr>
          <w:rFonts w:ascii="Open Sans" w:hAnsi="Open Sans" w:cs="Open Sans"/>
          <w:sz w:val="22"/>
          <w:szCs w:val="22"/>
        </w:rPr>
      </w:pPr>
      <w:r w:rsidRPr="00BB16CE">
        <w:rPr>
          <w:rFonts w:ascii="Open Sans" w:eastAsia="Times New Roman" w:hAnsi="Open Sans" w:cs="Open Sans"/>
          <w:color w:val="000000"/>
          <w:sz w:val="22"/>
          <w:szCs w:val="22"/>
        </w:rPr>
        <w:t xml:space="preserve">Nr postępowania </w:t>
      </w:r>
      <w:r w:rsidR="00505696" w:rsidRPr="00BB16CE">
        <w:rPr>
          <w:rFonts w:ascii="Open Sans" w:eastAsia="Times New Roman" w:hAnsi="Open Sans" w:cs="Open Sans"/>
          <w:color w:val="000000"/>
          <w:sz w:val="22"/>
          <w:szCs w:val="22"/>
        </w:rPr>
        <w:t>202</w:t>
      </w:r>
      <w:r w:rsidR="00E56260">
        <w:rPr>
          <w:rFonts w:ascii="Open Sans" w:eastAsia="Times New Roman" w:hAnsi="Open Sans" w:cs="Open Sans"/>
          <w:color w:val="000000"/>
          <w:sz w:val="22"/>
          <w:szCs w:val="22"/>
        </w:rPr>
        <w:t>2</w:t>
      </w:r>
      <w:r w:rsidR="00505696" w:rsidRPr="00BB16CE">
        <w:rPr>
          <w:rFonts w:ascii="Open Sans" w:eastAsia="Times New Roman" w:hAnsi="Open Sans" w:cs="Open Sans"/>
          <w:color w:val="000000"/>
          <w:sz w:val="22"/>
          <w:szCs w:val="22"/>
        </w:rPr>
        <w:t xml:space="preserve">/S </w:t>
      </w:r>
      <w:r w:rsidR="001055C3">
        <w:rPr>
          <w:rFonts w:ascii="Open Sans" w:eastAsia="Times New Roman" w:hAnsi="Open Sans" w:cs="Open Sans"/>
          <w:color w:val="000000"/>
          <w:sz w:val="22"/>
          <w:szCs w:val="22"/>
        </w:rPr>
        <w:t>150-426905</w:t>
      </w:r>
    </w:p>
    <w:p w14:paraId="78FB3B9B" w14:textId="77777777" w:rsidR="00660374" w:rsidRPr="00BB16CE" w:rsidRDefault="00660374" w:rsidP="00071E3A">
      <w:pPr>
        <w:pStyle w:val="NormalnyWeb"/>
        <w:jc w:val="center"/>
        <w:rPr>
          <w:rFonts w:ascii="Open Sans" w:hAnsi="Open Sans" w:cs="Open Sans"/>
          <w:sz w:val="22"/>
          <w:szCs w:val="22"/>
        </w:rPr>
      </w:pPr>
    </w:p>
    <w:p w14:paraId="1A64ECBC" w14:textId="77777777" w:rsidR="006E3E7F" w:rsidRPr="00BB16CE" w:rsidRDefault="006E3E7F" w:rsidP="00071E3A">
      <w:pPr>
        <w:pStyle w:val="NormalnyWeb"/>
        <w:jc w:val="center"/>
        <w:rPr>
          <w:rFonts w:ascii="Open Sans" w:hAnsi="Open Sans" w:cs="Open Sans"/>
          <w:sz w:val="22"/>
          <w:szCs w:val="22"/>
        </w:rPr>
      </w:pPr>
    </w:p>
    <w:p w14:paraId="592A9C19" w14:textId="5E291960" w:rsidR="00660374" w:rsidRPr="00BB16CE" w:rsidRDefault="006E4DB6" w:rsidP="00071E3A">
      <w:pPr>
        <w:pStyle w:val="NormalnyWeb"/>
        <w:jc w:val="center"/>
        <w:rPr>
          <w:rFonts w:ascii="Open Sans" w:hAnsi="Open Sans" w:cs="Open Sans"/>
          <w:sz w:val="22"/>
          <w:szCs w:val="22"/>
        </w:rPr>
      </w:pPr>
      <w:r w:rsidRPr="00BB16CE">
        <w:rPr>
          <w:rFonts w:ascii="Open Sans" w:hAnsi="Open Sans" w:cs="Open Sans"/>
          <w:sz w:val="22"/>
          <w:szCs w:val="22"/>
        </w:rPr>
        <w:t>WYJAŚNIENIA TREŚCI SPECYFIKACJI WARUNKÓW ZAMÓWIENIA</w:t>
      </w:r>
      <w:r w:rsidR="00CF2661" w:rsidRPr="00BB16CE">
        <w:rPr>
          <w:rFonts w:ascii="Open Sans" w:hAnsi="Open Sans" w:cs="Open Sans"/>
          <w:sz w:val="22"/>
          <w:szCs w:val="22"/>
        </w:rPr>
        <w:t xml:space="preserve"> </w:t>
      </w:r>
      <w:r w:rsidR="007811C2" w:rsidRPr="00BB16CE">
        <w:rPr>
          <w:rFonts w:ascii="Open Sans" w:hAnsi="Open Sans" w:cs="Open Sans"/>
          <w:sz w:val="22"/>
          <w:szCs w:val="22"/>
        </w:rPr>
        <w:t>1</w:t>
      </w:r>
      <w:r w:rsidR="0051332C">
        <w:rPr>
          <w:rFonts w:ascii="Open Sans" w:hAnsi="Open Sans" w:cs="Open Sans"/>
          <w:sz w:val="22"/>
          <w:szCs w:val="22"/>
        </w:rPr>
        <w:t xml:space="preserve"> </w:t>
      </w:r>
    </w:p>
    <w:p w14:paraId="52B34F69" w14:textId="77777777" w:rsidR="00660374" w:rsidRPr="007811C2" w:rsidRDefault="00660374" w:rsidP="00071E3A">
      <w:pPr>
        <w:pStyle w:val="NormalnyWeb"/>
        <w:jc w:val="center"/>
        <w:rPr>
          <w:rFonts w:ascii="Open Sans" w:hAnsi="Open Sans" w:cs="Open Sans"/>
          <w:b/>
          <w:bCs/>
          <w:sz w:val="22"/>
          <w:szCs w:val="22"/>
        </w:rPr>
      </w:pPr>
    </w:p>
    <w:p w14:paraId="06AB48A8" w14:textId="3E41D2D1" w:rsidR="001C4698" w:rsidRDefault="001C4698" w:rsidP="00071E3A">
      <w:pPr>
        <w:pStyle w:val="NormalnyWeb"/>
        <w:ind w:left="0" w:firstLine="709"/>
        <w:jc w:val="both"/>
        <w:rPr>
          <w:rFonts w:ascii="Open Sans" w:hAnsi="Open Sans" w:cs="Open Sans"/>
          <w:sz w:val="22"/>
          <w:szCs w:val="22"/>
        </w:rPr>
      </w:pPr>
      <w:r w:rsidRPr="007811C2">
        <w:rPr>
          <w:rFonts w:ascii="Open Sans" w:hAnsi="Open Sans" w:cs="Open Sans"/>
          <w:sz w:val="22"/>
          <w:szCs w:val="22"/>
        </w:rPr>
        <w:t xml:space="preserve">Zamawiający informuje, iż w przedmiotowym postępowaniu w terminie określonym zgodnie z art. 135 ust. 2 ustawy z dnia </w:t>
      </w:r>
      <w:r w:rsidRPr="007811C2">
        <w:rPr>
          <w:rFonts w:ascii="Open Sans" w:hAnsi="Open Sans" w:cs="Open Sans"/>
          <w:bCs/>
          <w:sz w:val="22"/>
          <w:szCs w:val="22"/>
        </w:rPr>
        <w:t xml:space="preserve">11 września 2019 r. Prawo zamówień publicznych </w:t>
      </w:r>
      <w:r w:rsidR="00EE3DB0">
        <w:rPr>
          <w:rFonts w:ascii="Open Sans" w:hAnsi="Open Sans" w:cs="Open Sans"/>
          <w:bCs/>
          <w:sz w:val="22"/>
          <w:szCs w:val="22"/>
        </w:rPr>
        <w:br/>
      </w:r>
      <w:r w:rsidRPr="007811C2">
        <w:rPr>
          <w:rFonts w:ascii="Open Sans" w:hAnsi="Open Sans" w:cs="Open Sans"/>
          <w:bCs/>
          <w:sz w:val="22"/>
          <w:szCs w:val="22"/>
        </w:rPr>
        <w:t>(</w:t>
      </w:r>
      <w:r w:rsidRPr="007811C2">
        <w:rPr>
          <w:rFonts w:ascii="Open Sans" w:hAnsi="Open Sans" w:cs="Open Sans"/>
          <w:sz w:val="22"/>
          <w:szCs w:val="22"/>
        </w:rPr>
        <w:t>Dz.U. 2019, poz. 2019 z późn.zm.</w:t>
      </w:r>
      <w:r w:rsidRPr="007811C2">
        <w:rPr>
          <w:rFonts w:ascii="Open Sans" w:hAnsi="Open Sans" w:cs="Open Sans"/>
          <w:bCs/>
          <w:sz w:val="22"/>
          <w:szCs w:val="22"/>
        </w:rPr>
        <w:t>)</w:t>
      </w:r>
      <w:r w:rsidR="00EE3DB0">
        <w:rPr>
          <w:rFonts w:ascii="Open Sans" w:hAnsi="Open Sans" w:cs="Open Sans"/>
          <w:bCs/>
          <w:sz w:val="22"/>
          <w:szCs w:val="22"/>
        </w:rPr>
        <w:t xml:space="preserve"> </w:t>
      </w:r>
      <w:r w:rsidR="00EE3DB0" w:rsidRPr="00EE3DB0">
        <w:rPr>
          <w:rFonts w:ascii="Open Sans" w:hAnsi="Open Sans" w:cs="Open Sans"/>
          <w:sz w:val="22"/>
          <w:szCs w:val="22"/>
        </w:rPr>
        <w:t>tekst jednolity z dnia 24 czerwca 2021r.</w:t>
      </w:r>
      <w:r w:rsidR="00EE3DB0">
        <w:rPr>
          <w:rFonts w:ascii="Open Sans" w:hAnsi="Open Sans" w:cs="Open Sans"/>
          <w:sz w:val="22"/>
          <w:szCs w:val="22"/>
        </w:rPr>
        <w:t xml:space="preserve"> </w:t>
      </w:r>
      <w:r w:rsidR="00EE3DB0" w:rsidRPr="00EE3DB0">
        <w:rPr>
          <w:rFonts w:ascii="Open Sans" w:hAnsi="Open Sans" w:cs="Open Sans"/>
          <w:sz w:val="22"/>
          <w:szCs w:val="22"/>
        </w:rPr>
        <w:t xml:space="preserve">( Dz. U. z 2021 r. poz. 1129)  </w:t>
      </w:r>
      <w:r w:rsidRPr="00EE3DB0">
        <w:rPr>
          <w:rFonts w:ascii="Open Sans" w:hAnsi="Open Sans" w:cs="Open Sans"/>
          <w:sz w:val="22"/>
          <w:szCs w:val="22"/>
        </w:rPr>
        <w:t xml:space="preserve"> -</w:t>
      </w:r>
      <w:r w:rsidRPr="007811C2">
        <w:rPr>
          <w:rFonts w:ascii="Open Sans" w:hAnsi="Open Sans" w:cs="Open Sans"/>
          <w:bCs/>
          <w:sz w:val="22"/>
          <w:szCs w:val="22"/>
        </w:rPr>
        <w:t xml:space="preserve"> dalej jako ustawa </w:t>
      </w:r>
      <w:proofErr w:type="spellStart"/>
      <w:r w:rsidRPr="007811C2">
        <w:rPr>
          <w:rFonts w:ascii="Open Sans" w:hAnsi="Open Sans" w:cs="Open Sans"/>
          <w:bCs/>
          <w:sz w:val="22"/>
          <w:szCs w:val="22"/>
        </w:rPr>
        <w:t>Pzp</w:t>
      </w:r>
      <w:proofErr w:type="spellEnd"/>
      <w:r w:rsidRPr="007811C2">
        <w:rPr>
          <w:rFonts w:ascii="Open Sans" w:hAnsi="Open Sans" w:cs="Open Sans"/>
          <w:bCs/>
          <w:sz w:val="22"/>
          <w:szCs w:val="22"/>
        </w:rPr>
        <w:t xml:space="preserve">, </w:t>
      </w:r>
      <w:r w:rsidRPr="007811C2">
        <w:rPr>
          <w:rFonts w:ascii="Open Sans" w:hAnsi="Open Sans" w:cs="Open Sans"/>
          <w:sz w:val="22"/>
          <w:szCs w:val="22"/>
        </w:rPr>
        <w:t xml:space="preserve"> Wykonawcy zwrócili się do Zamawiającego z wnioskiem</w:t>
      </w:r>
      <w:r w:rsidR="00EE3DB0">
        <w:rPr>
          <w:rFonts w:ascii="Open Sans" w:hAnsi="Open Sans" w:cs="Open Sans"/>
          <w:sz w:val="22"/>
          <w:szCs w:val="22"/>
        </w:rPr>
        <w:br/>
      </w:r>
      <w:r w:rsidRPr="007811C2">
        <w:rPr>
          <w:rFonts w:ascii="Open Sans" w:hAnsi="Open Sans" w:cs="Open Sans"/>
          <w:sz w:val="22"/>
          <w:szCs w:val="22"/>
        </w:rPr>
        <w:t xml:space="preserve">o wyjaśnienie treści Specyfikacji Warunków Zamówienia (SWZ). </w:t>
      </w:r>
    </w:p>
    <w:p w14:paraId="7E416DBE" w14:textId="77777777" w:rsidR="0051332C" w:rsidRPr="007811C2" w:rsidRDefault="0051332C" w:rsidP="00071E3A">
      <w:pPr>
        <w:pStyle w:val="NormalnyWeb"/>
        <w:ind w:left="0" w:firstLine="709"/>
        <w:jc w:val="both"/>
        <w:rPr>
          <w:rFonts w:ascii="Open Sans" w:hAnsi="Open Sans" w:cs="Open Sans"/>
          <w:sz w:val="22"/>
          <w:szCs w:val="22"/>
        </w:rPr>
      </w:pPr>
    </w:p>
    <w:p w14:paraId="1D929AAE" w14:textId="177F4E9F" w:rsidR="0051332C" w:rsidRPr="0051332C" w:rsidRDefault="0051332C" w:rsidP="0051332C">
      <w:pPr>
        <w:pStyle w:val="Akapitzlist"/>
        <w:numPr>
          <w:ilvl w:val="0"/>
          <w:numId w:val="21"/>
        </w:numPr>
        <w:jc w:val="both"/>
        <w:rPr>
          <w:rFonts w:ascii="Open Sans" w:hAnsi="Open Sans" w:cs="Open Sans"/>
        </w:rPr>
      </w:pPr>
      <w:r w:rsidRPr="0051332C">
        <w:rPr>
          <w:rFonts w:ascii="Open Sans" w:hAnsi="Open Sans" w:cs="Open Sans"/>
        </w:rPr>
        <w:t>Czy Zamawiający dopuszcza prędkość zamiatania w zakresie od 2,5 km/h do 20 km/h ?</w:t>
      </w:r>
    </w:p>
    <w:p w14:paraId="1A749CAD" w14:textId="5A605C5F" w:rsidR="001C4698" w:rsidRDefault="0051332C" w:rsidP="0051332C">
      <w:pPr>
        <w:ind w:firstLine="708"/>
        <w:jc w:val="both"/>
        <w:rPr>
          <w:rFonts w:ascii="Open Sans" w:hAnsi="Open Sans" w:cs="Open Sans"/>
          <w:sz w:val="22"/>
          <w:szCs w:val="22"/>
        </w:rPr>
      </w:pPr>
      <w:r w:rsidRPr="0051332C">
        <w:rPr>
          <w:rFonts w:ascii="Open Sans" w:hAnsi="Open Sans" w:cs="Open Sans"/>
          <w:sz w:val="22"/>
          <w:szCs w:val="22"/>
        </w:rPr>
        <w:t>Odpowiedź: TAK</w:t>
      </w:r>
    </w:p>
    <w:p w14:paraId="3DC47CCE" w14:textId="35F4D1F0" w:rsidR="0051332C" w:rsidRDefault="0051332C" w:rsidP="0051332C">
      <w:pPr>
        <w:ind w:firstLine="708"/>
        <w:jc w:val="both"/>
        <w:rPr>
          <w:rFonts w:ascii="Open Sans" w:hAnsi="Open Sans" w:cs="Open Sans"/>
          <w:sz w:val="22"/>
          <w:szCs w:val="22"/>
        </w:rPr>
      </w:pPr>
    </w:p>
    <w:p w14:paraId="44B27C0B" w14:textId="7FA769DF" w:rsidR="0051332C" w:rsidRPr="0051332C" w:rsidRDefault="0051332C" w:rsidP="0051332C">
      <w:pPr>
        <w:pStyle w:val="Akapitzlist"/>
        <w:numPr>
          <w:ilvl w:val="0"/>
          <w:numId w:val="21"/>
        </w:numPr>
        <w:jc w:val="both"/>
        <w:rPr>
          <w:rFonts w:ascii="Open Sans" w:hAnsi="Open Sans" w:cs="Open Sans"/>
        </w:rPr>
      </w:pPr>
      <w:r w:rsidRPr="0051332C">
        <w:rPr>
          <w:rFonts w:ascii="Open Sans" w:hAnsi="Open Sans" w:cs="Open Sans"/>
        </w:rPr>
        <w:t>Czy Zamawiający dopuszcza napęd wszystkich podzespołów z silnika pomocniczego zamiatarki (system hydrauliczny) ?</w:t>
      </w:r>
    </w:p>
    <w:p w14:paraId="0C26BBA2" w14:textId="519BC454" w:rsidR="0051332C" w:rsidRDefault="0051332C" w:rsidP="0051332C">
      <w:pPr>
        <w:ind w:firstLine="708"/>
        <w:jc w:val="both"/>
        <w:rPr>
          <w:rFonts w:ascii="Open Sans" w:hAnsi="Open Sans" w:cs="Open Sans"/>
          <w:sz w:val="22"/>
          <w:szCs w:val="22"/>
        </w:rPr>
      </w:pPr>
      <w:r w:rsidRPr="0051332C">
        <w:rPr>
          <w:rFonts w:ascii="Open Sans" w:hAnsi="Open Sans" w:cs="Open Sans"/>
          <w:sz w:val="22"/>
          <w:szCs w:val="22"/>
        </w:rPr>
        <w:t>Odpowiedź: TAK</w:t>
      </w:r>
    </w:p>
    <w:p w14:paraId="5FC79A9D" w14:textId="33EBE808" w:rsidR="0051332C" w:rsidRDefault="0051332C" w:rsidP="0051332C">
      <w:pPr>
        <w:ind w:firstLine="708"/>
        <w:jc w:val="both"/>
        <w:rPr>
          <w:rFonts w:ascii="Open Sans" w:hAnsi="Open Sans" w:cs="Open Sans"/>
          <w:sz w:val="22"/>
          <w:szCs w:val="22"/>
        </w:rPr>
      </w:pPr>
    </w:p>
    <w:p w14:paraId="4417279F" w14:textId="7FF6E1E0" w:rsidR="007B7F8C" w:rsidRPr="007B7F8C" w:rsidRDefault="007B7F8C" w:rsidP="007B7F8C">
      <w:pPr>
        <w:pStyle w:val="Akapitzlist"/>
        <w:numPr>
          <w:ilvl w:val="0"/>
          <w:numId w:val="21"/>
        </w:numPr>
        <w:jc w:val="both"/>
        <w:rPr>
          <w:rFonts w:ascii="Open Sans" w:hAnsi="Open Sans" w:cs="Open Sans"/>
        </w:rPr>
      </w:pPr>
      <w:r w:rsidRPr="007B7F8C">
        <w:rPr>
          <w:rFonts w:ascii="Open Sans" w:hAnsi="Open Sans" w:cs="Open Sans"/>
        </w:rPr>
        <w:t>Czy Zamawiający dopuszcza zamiast wytrząsarki sit sterowanej pneumatycznie, zamontowany system (z dyszami wodnymi) czyszczenia sita/kraty do liści ?</w:t>
      </w:r>
    </w:p>
    <w:p w14:paraId="7C31448F" w14:textId="4757CB1D" w:rsidR="007B7F8C" w:rsidRDefault="007B7F8C" w:rsidP="007B7F8C">
      <w:pPr>
        <w:ind w:firstLine="708"/>
        <w:jc w:val="both"/>
        <w:rPr>
          <w:rFonts w:ascii="Open Sans" w:hAnsi="Open Sans" w:cs="Open Sans"/>
          <w:sz w:val="22"/>
          <w:szCs w:val="22"/>
        </w:rPr>
      </w:pPr>
      <w:r w:rsidRPr="007B7F8C">
        <w:rPr>
          <w:rFonts w:ascii="Open Sans" w:hAnsi="Open Sans" w:cs="Open Sans"/>
          <w:sz w:val="22"/>
          <w:szCs w:val="22"/>
        </w:rPr>
        <w:t>Odpowiedź: TAK</w:t>
      </w:r>
    </w:p>
    <w:p w14:paraId="144AD8AE" w14:textId="211761EB" w:rsidR="007B7F8C" w:rsidRDefault="007B7F8C" w:rsidP="00F01C85">
      <w:pPr>
        <w:pStyle w:val="NormalnyWeb"/>
        <w:ind w:left="0" w:firstLine="4253"/>
        <w:jc w:val="both"/>
        <w:rPr>
          <w:rFonts w:ascii="Open Sans" w:hAnsi="Open Sans" w:cs="Open Sans"/>
          <w:sz w:val="22"/>
          <w:szCs w:val="22"/>
        </w:rPr>
      </w:pPr>
    </w:p>
    <w:p w14:paraId="6772E4C3" w14:textId="731F7252" w:rsidR="007B7F8C" w:rsidRPr="007B7F8C" w:rsidRDefault="007B7F8C" w:rsidP="007B7F8C">
      <w:pPr>
        <w:pStyle w:val="Akapitzlist"/>
        <w:numPr>
          <w:ilvl w:val="0"/>
          <w:numId w:val="21"/>
        </w:numPr>
        <w:jc w:val="both"/>
        <w:rPr>
          <w:rFonts w:ascii="Open Sans" w:hAnsi="Open Sans" w:cs="Open Sans"/>
        </w:rPr>
      </w:pPr>
      <w:r w:rsidRPr="007B7F8C">
        <w:rPr>
          <w:rFonts w:ascii="Open Sans" w:hAnsi="Open Sans" w:cs="Open Sans"/>
        </w:rPr>
        <w:t>Czy Zamawiający dopuszcza drzwiczki rewizyjne do wrzucania większych przedmiotów z jednej strony zabudowy ?</w:t>
      </w:r>
    </w:p>
    <w:p w14:paraId="3DBEF644" w14:textId="2FE72E5D" w:rsidR="007B7F8C" w:rsidRDefault="007B7F8C" w:rsidP="007B7F8C">
      <w:pPr>
        <w:pStyle w:val="Akapitzlist"/>
        <w:jc w:val="both"/>
        <w:rPr>
          <w:rFonts w:ascii="Open Sans" w:hAnsi="Open Sans" w:cs="Open Sans"/>
        </w:rPr>
      </w:pPr>
      <w:r w:rsidRPr="007B7F8C">
        <w:rPr>
          <w:rFonts w:ascii="Open Sans" w:hAnsi="Open Sans" w:cs="Open Sans"/>
        </w:rPr>
        <w:t>Odpowiedź: TAK</w:t>
      </w:r>
    </w:p>
    <w:p w14:paraId="52EA6001" w14:textId="0471E560" w:rsidR="007B7F8C" w:rsidRDefault="007B7F8C" w:rsidP="007B7F8C">
      <w:pPr>
        <w:pStyle w:val="Akapitzlist"/>
        <w:jc w:val="both"/>
        <w:rPr>
          <w:rFonts w:ascii="Open Sans" w:hAnsi="Open Sans" w:cs="Open Sans"/>
        </w:rPr>
      </w:pPr>
    </w:p>
    <w:p w14:paraId="76F508F3" w14:textId="2E65B05F" w:rsidR="007B7F8C" w:rsidRPr="007B7F8C" w:rsidRDefault="007B7F8C" w:rsidP="007B7F8C">
      <w:pPr>
        <w:pStyle w:val="Akapitzlist"/>
        <w:numPr>
          <w:ilvl w:val="0"/>
          <w:numId w:val="21"/>
        </w:numPr>
        <w:jc w:val="both"/>
        <w:rPr>
          <w:rFonts w:ascii="Open Sans" w:hAnsi="Open Sans" w:cs="Open Sans"/>
        </w:rPr>
      </w:pPr>
      <w:r w:rsidRPr="007B7F8C">
        <w:rPr>
          <w:rFonts w:ascii="Open Sans" w:hAnsi="Open Sans" w:cs="Open Sans"/>
        </w:rPr>
        <w:t>Czy Zamawiający dopuszcza dmuchawę ssawną (wentylator odśrodkowy) wykonany ze stali konstrukcyjnej o podwyższonej wytrzymałości ?</w:t>
      </w:r>
    </w:p>
    <w:p w14:paraId="207953A4" w14:textId="052C42F1" w:rsidR="007B7F8C" w:rsidRDefault="007B7F8C" w:rsidP="007B7F8C">
      <w:pPr>
        <w:pStyle w:val="Akapitzlist"/>
        <w:jc w:val="both"/>
        <w:rPr>
          <w:rFonts w:ascii="Open Sans" w:hAnsi="Open Sans" w:cs="Open Sans"/>
        </w:rPr>
      </w:pPr>
      <w:r w:rsidRPr="007B7F8C">
        <w:rPr>
          <w:rFonts w:ascii="Open Sans" w:hAnsi="Open Sans" w:cs="Open Sans"/>
        </w:rPr>
        <w:t>Odpowiedź: TAK</w:t>
      </w:r>
    </w:p>
    <w:p w14:paraId="0E10C110" w14:textId="33CB4E6B" w:rsidR="007B7F8C" w:rsidRDefault="007B7F8C" w:rsidP="007B7F8C">
      <w:pPr>
        <w:pStyle w:val="Akapitzlist"/>
        <w:jc w:val="both"/>
        <w:rPr>
          <w:rFonts w:ascii="Open Sans" w:hAnsi="Open Sans" w:cs="Open Sans"/>
        </w:rPr>
      </w:pPr>
    </w:p>
    <w:p w14:paraId="142037F0" w14:textId="7FB5802F" w:rsidR="002D4174" w:rsidRPr="002D4174" w:rsidRDefault="002D4174" w:rsidP="002D4174">
      <w:pPr>
        <w:pStyle w:val="Akapitzlist"/>
        <w:numPr>
          <w:ilvl w:val="0"/>
          <w:numId w:val="21"/>
        </w:numPr>
        <w:jc w:val="both"/>
        <w:rPr>
          <w:rFonts w:ascii="Open Sans" w:hAnsi="Open Sans" w:cs="Open Sans"/>
        </w:rPr>
      </w:pPr>
      <w:r w:rsidRPr="002D4174">
        <w:rPr>
          <w:rFonts w:ascii="Open Sans" w:hAnsi="Open Sans" w:cs="Open Sans"/>
        </w:rPr>
        <w:t>Czy Zamawiający dopuszcza 2 zbiorniki wody o łącznej pojemności minimum 1,5 m</w:t>
      </w:r>
      <w:r w:rsidRPr="00022DC8">
        <w:rPr>
          <w:rFonts w:ascii="Open Sans" w:hAnsi="Open Sans" w:cs="Open Sans"/>
          <w:vertAlign w:val="superscript"/>
        </w:rPr>
        <w:t>3</w:t>
      </w:r>
      <w:r w:rsidRPr="002D4174">
        <w:rPr>
          <w:rFonts w:ascii="Open Sans" w:hAnsi="Open Sans" w:cs="Open Sans"/>
        </w:rPr>
        <w:t xml:space="preserve"> ?</w:t>
      </w:r>
    </w:p>
    <w:p w14:paraId="198C1CEA" w14:textId="1A801412" w:rsidR="007B7F8C" w:rsidRDefault="002D4174" w:rsidP="002D4174">
      <w:pPr>
        <w:pStyle w:val="Akapitzlist"/>
        <w:jc w:val="both"/>
        <w:rPr>
          <w:rFonts w:ascii="Open Sans" w:hAnsi="Open Sans" w:cs="Open Sans"/>
        </w:rPr>
      </w:pPr>
      <w:r w:rsidRPr="002D4174">
        <w:rPr>
          <w:rFonts w:ascii="Open Sans" w:hAnsi="Open Sans" w:cs="Open Sans"/>
        </w:rPr>
        <w:t>Odpowiedź: TAK</w:t>
      </w:r>
    </w:p>
    <w:p w14:paraId="3E8EB52E" w14:textId="03C979DC" w:rsidR="009524C2" w:rsidRDefault="009524C2" w:rsidP="002D4174">
      <w:pPr>
        <w:pStyle w:val="Akapitzlist"/>
        <w:jc w:val="both"/>
        <w:rPr>
          <w:rFonts w:ascii="Open Sans" w:hAnsi="Open Sans" w:cs="Open Sans"/>
        </w:rPr>
      </w:pPr>
    </w:p>
    <w:p w14:paraId="00F3B1A0" w14:textId="78327797" w:rsidR="009524C2" w:rsidRPr="009524C2" w:rsidRDefault="009524C2" w:rsidP="009524C2">
      <w:pPr>
        <w:pStyle w:val="Akapitzlist"/>
        <w:numPr>
          <w:ilvl w:val="0"/>
          <w:numId w:val="21"/>
        </w:numPr>
        <w:jc w:val="both"/>
        <w:rPr>
          <w:rFonts w:ascii="Open Sans" w:hAnsi="Open Sans" w:cs="Open Sans"/>
        </w:rPr>
      </w:pPr>
      <w:r w:rsidRPr="009524C2">
        <w:rPr>
          <w:rFonts w:ascii="Open Sans" w:hAnsi="Open Sans" w:cs="Open Sans"/>
        </w:rPr>
        <w:t>Czy Zamawiający dopuszcza zamiatarkę bez centralnego układu smarowania ?</w:t>
      </w:r>
    </w:p>
    <w:p w14:paraId="63549FB9" w14:textId="64F299FD" w:rsidR="009524C2" w:rsidRDefault="009524C2" w:rsidP="009524C2">
      <w:pPr>
        <w:pStyle w:val="Akapitzlist"/>
        <w:jc w:val="both"/>
        <w:rPr>
          <w:rFonts w:ascii="Open Sans" w:hAnsi="Open Sans" w:cs="Open Sans"/>
        </w:rPr>
      </w:pPr>
      <w:r w:rsidRPr="009524C2">
        <w:rPr>
          <w:rFonts w:ascii="Open Sans" w:hAnsi="Open Sans" w:cs="Open Sans"/>
        </w:rPr>
        <w:t>Odpowiedź: TAK</w:t>
      </w:r>
    </w:p>
    <w:p w14:paraId="4A0A5933" w14:textId="77777777" w:rsidR="00B6078C" w:rsidRDefault="00B6078C" w:rsidP="009524C2">
      <w:pPr>
        <w:pStyle w:val="Akapitzlist"/>
        <w:jc w:val="both"/>
        <w:rPr>
          <w:rFonts w:ascii="Open Sans" w:hAnsi="Open Sans" w:cs="Open Sans"/>
        </w:rPr>
      </w:pPr>
    </w:p>
    <w:p w14:paraId="0FD8E612" w14:textId="12BA0039" w:rsidR="00B6078C" w:rsidRPr="00B6078C" w:rsidRDefault="00B6078C" w:rsidP="00B6078C">
      <w:pPr>
        <w:pStyle w:val="Akapitzlist"/>
        <w:numPr>
          <w:ilvl w:val="0"/>
          <w:numId w:val="21"/>
        </w:numPr>
        <w:jc w:val="both"/>
        <w:rPr>
          <w:rFonts w:ascii="Open Sans" w:hAnsi="Open Sans" w:cs="Open Sans"/>
        </w:rPr>
      </w:pPr>
      <w:r w:rsidRPr="00B6078C">
        <w:rPr>
          <w:rFonts w:ascii="Open Sans" w:hAnsi="Open Sans" w:cs="Open Sans"/>
        </w:rPr>
        <w:t>Czy Zamawiający dopuszcza pojemność  zbiornika na olej hydrauliczny maksymalnie do 130 litrów ?</w:t>
      </w:r>
    </w:p>
    <w:p w14:paraId="14CF8254" w14:textId="68AF65F6" w:rsidR="00B6078C" w:rsidRDefault="00B6078C" w:rsidP="00B6078C">
      <w:pPr>
        <w:pStyle w:val="Akapitzlist"/>
        <w:jc w:val="both"/>
        <w:rPr>
          <w:rFonts w:ascii="Open Sans" w:hAnsi="Open Sans" w:cs="Open Sans"/>
        </w:rPr>
      </w:pPr>
      <w:r w:rsidRPr="00B6078C">
        <w:rPr>
          <w:rFonts w:ascii="Open Sans" w:hAnsi="Open Sans" w:cs="Open Sans"/>
        </w:rPr>
        <w:t>Odpowiedź: TAK</w:t>
      </w:r>
    </w:p>
    <w:p w14:paraId="2BE772D9" w14:textId="692DB88F" w:rsidR="00017DD1" w:rsidRDefault="00017DD1" w:rsidP="00B6078C">
      <w:pPr>
        <w:pStyle w:val="Akapitzlist"/>
        <w:jc w:val="both"/>
        <w:rPr>
          <w:rFonts w:ascii="Open Sans" w:hAnsi="Open Sans" w:cs="Open Sans"/>
        </w:rPr>
      </w:pPr>
    </w:p>
    <w:p w14:paraId="357698B9" w14:textId="4AB421D2" w:rsidR="00017DD1" w:rsidRPr="00017DD1" w:rsidRDefault="00017DD1" w:rsidP="00017DD1">
      <w:pPr>
        <w:pStyle w:val="Akapitzlist"/>
        <w:numPr>
          <w:ilvl w:val="0"/>
          <w:numId w:val="21"/>
        </w:numPr>
        <w:jc w:val="both"/>
        <w:rPr>
          <w:rFonts w:ascii="Open Sans" w:hAnsi="Open Sans" w:cs="Open Sans"/>
        </w:rPr>
      </w:pPr>
      <w:r w:rsidRPr="00017DD1">
        <w:rPr>
          <w:rFonts w:ascii="Open Sans" w:hAnsi="Open Sans" w:cs="Open Sans"/>
        </w:rPr>
        <w:t xml:space="preserve">Czy Zamawiający dopuszcza dopuszczalną masę całkowitą (DMC) pojazdu </w:t>
      </w:r>
      <w:r>
        <w:rPr>
          <w:rFonts w:ascii="Open Sans" w:hAnsi="Open Sans" w:cs="Open Sans"/>
        </w:rPr>
        <w:br/>
      </w:r>
      <w:r w:rsidRPr="00017DD1">
        <w:rPr>
          <w:rFonts w:ascii="Open Sans" w:hAnsi="Open Sans" w:cs="Open Sans"/>
        </w:rPr>
        <w:t>minimum 15 ton ?</w:t>
      </w:r>
    </w:p>
    <w:p w14:paraId="1A0E3BF7" w14:textId="1652A212" w:rsidR="00017DD1" w:rsidRDefault="00017DD1" w:rsidP="00017DD1">
      <w:pPr>
        <w:pStyle w:val="Akapitzlist"/>
        <w:jc w:val="both"/>
        <w:rPr>
          <w:rFonts w:ascii="Open Sans" w:hAnsi="Open Sans" w:cs="Open Sans"/>
        </w:rPr>
      </w:pPr>
      <w:r w:rsidRPr="00017DD1">
        <w:rPr>
          <w:rFonts w:ascii="Open Sans" w:hAnsi="Open Sans" w:cs="Open Sans"/>
        </w:rPr>
        <w:t>Odpowiedź: TAK</w:t>
      </w:r>
    </w:p>
    <w:p w14:paraId="7B2051C5" w14:textId="21EDEC7A" w:rsidR="0094029B" w:rsidRDefault="0094029B" w:rsidP="00017DD1">
      <w:pPr>
        <w:pStyle w:val="Akapitzlist"/>
        <w:jc w:val="both"/>
        <w:rPr>
          <w:rFonts w:ascii="Open Sans" w:hAnsi="Open Sans" w:cs="Open Sans"/>
        </w:rPr>
      </w:pPr>
    </w:p>
    <w:p w14:paraId="014C1DAE" w14:textId="7813634B" w:rsidR="0094029B" w:rsidRPr="0094029B" w:rsidRDefault="0094029B" w:rsidP="0094029B">
      <w:pPr>
        <w:pStyle w:val="Akapitzlist"/>
        <w:numPr>
          <w:ilvl w:val="0"/>
          <w:numId w:val="21"/>
        </w:numPr>
        <w:jc w:val="both"/>
        <w:rPr>
          <w:rFonts w:ascii="Open Sans" w:hAnsi="Open Sans" w:cs="Open Sans"/>
        </w:rPr>
      </w:pPr>
      <w:r w:rsidRPr="0094029B">
        <w:rPr>
          <w:rFonts w:ascii="Open Sans" w:hAnsi="Open Sans" w:cs="Open Sans"/>
        </w:rPr>
        <w:t xml:space="preserve">Czy Zamawiający dopuszcza zamiatarkę z podwoziem wyposażonym w mechaniczną skrzynię biegów (natomiast napęd zamiatarki realizowany jest </w:t>
      </w:r>
      <w:r>
        <w:rPr>
          <w:rFonts w:ascii="Open Sans" w:hAnsi="Open Sans" w:cs="Open Sans"/>
        </w:rPr>
        <w:br/>
      </w:r>
      <w:r w:rsidRPr="0094029B">
        <w:rPr>
          <w:rFonts w:ascii="Open Sans" w:hAnsi="Open Sans" w:cs="Open Sans"/>
        </w:rPr>
        <w:t>z silnika pomocniczego) ?</w:t>
      </w:r>
    </w:p>
    <w:p w14:paraId="3F95CC2D" w14:textId="538FB716" w:rsidR="0094029B" w:rsidRDefault="0094029B" w:rsidP="0094029B">
      <w:pPr>
        <w:pStyle w:val="Akapitzlist"/>
        <w:jc w:val="both"/>
        <w:rPr>
          <w:rFonts w:ascii="Open Sans" w:hAnsi="Open Sans" w:cs="Open Sans"/>
        </w:rPr>
      </w:pPr>
      <w:r w:rsidRPr="0094029B">
        <w:rPr>
          <w:rFonts w:ascii="Open Sans" w:hAnsi="Open Sans" w:cs="Open Sans"/>
        </w:rPr>
        <w:t>Odpowiedź: TAK</w:t>
      </w:r>
    </w:p>
    <w:p w14:paraId="4B6FAE05" w14:textId="1673C64B" w:rsidR="0034498B" w:rsidRDefault="0034498B" w:rsidP="0094029B">
      <w:pPr>
        <w:pStyle w:val="Akapitzlist"/>
        <w:jc w:val="both"/>
        <w:rPr>
          <w:rFonts w:ascii="Open Sans" w:hAnsi="Open Sans" w:cs="Open Sans"/>
        </w:rPr>
      </w:pPr>
    </w:p>
    <w:p w14:paraId="13B0F207" w14:textId="433B8DF3" w:rsidR="0034498B" w:rsidRPr="0034498B" w:rsidRDefault="0034498B" w:rsidP="0034498B">
      <w:pPr>
        <w:pStyle w:val="Akapitzlist"/>
        <w:numPr>
          <w:ilvl w:val="0"/>
          <w:numId w:val="21"/>
        </w:numPr>
        <w:jc w:val="both"/>
        <w:rPr>
          <w:rFonts w:ascii="Open Sans" w:hAnsi="Open Sans" w:cs="Open Sans"/>
        </w:rPr>
      </w:pPr>
      <w:r w:rsidRPr="0034498B">
        <w:rPr>
          <w:rFonts w:ascii="Open Sans" w:hAnsi="Open Sans" w:cs="Open Sans"/>
        </w:rPr>
        <w:t>Czy Zamawiający dopuszcza zamiatarkę z podwoziem wyposażonym w akumulatory 2x12V/100 Ah (bezobsługowe) ?</w:t>
      </w:r>
    </w:p>
    <w:p w14:paraId="728AE1DE" w14:textId="36E63E20" w:rsidR="0034498B" w:rsidRDefault="0034498B" w:rsidP="0034498B">
      <w:pPr>
        <w:pStyle w:val="Akapitzlist"/>
        <w:jc w:val="both"/>
        <w:rPr>
          <w:rFonts w:ascii="Open Sans" w:hAnsi="Open Sans" w:cs="Open Sans"/>
        </w:rPr>
      </w:pPr>
      <w:r w:rsidRPr="0034498B">
        <w:rPr>
          <w:rFonts w:ascii="Open Sans" w:hAnsi="Open Sans" w:cs="Open Sans"/>
        </w:rPr>
        <w:t>Odpowiedź: TAK</w:t>
      </w:r>
    </w:p>
    <w:p w14:paraId="39EA246C" w14:textId="6684120F" w:rsidR="00A4238B" w:rsidRDefault="00A4238B" w:rsidP="0034498B">
      <w:pPr>
        <w:pStyle w:val="Akapitzlist"/>
        <w:jc w:val="both"/>
        <w:rPr>
          <w:rFonts w:ascii="Open Sans" w:hAnsi="Open Sans" w:cs="Open Sans"/>
        </w:rPr>
      </w:pPr>
    </w:p>
    <w:p w14:paraId="1AB5B0E8" w14:textId="5AA402C9" w:rsidR="00A4238B" w:rsidRPr="00A4238B" w:rsidRDefault="00A4238B" w:rsidP="00A4238B">
      <w:pPr>
        <w:pStyle w:val="Akapitzlist"/>
        <w:numPr>
          <w:ilvl w:val="0"/>
          <w:numId w:val="21"/>
        </w:numPr>
        <w:jc w:val="both"/>
        <w:rPr>
          <w:rFonts w:ascii="Open Sans" w:hAnsi="Open Sans" w:cs="Open Sans"/>
        </w:rPr>
      </w:pPr>
      <w:r w:rsidRPr="00A4238B">
        <w:rPr>
          <w:rFonts w:ascii="Open Sans" w:hAnsi="Open Sans" w:cs="Open Sans"/>
        </w:rPr>
        <w:t xml:space="preserve">Czy Zamawiający dopuszcza serwis mobilny realizujący obsługę zamiatarki </w:t>
      </w:r>
      <w:r>
        <w:rPr>
          <w:rFonts w:ascii="Open Sans" w:hAnsi="Open Sans" w:cs="Open Sans"/>
        </w:rPr>
        <w:br/>
      </w:r>
      <w:r w:rsidRPr="00A4238B">
        <w:rPr>
          <w:rFonts w:ascii="Open Sans" w:hAnsi="Open Sans" w:cs="Open Sans"/>
        </w:rPr>
        <w:t>na bazie Zamawiającego ?</w:t>
      </w:r>
    </w:p>
    <w:p w14:paraId="73B5A695" w14:textId="155999E3" w:rsidR="00A4238B" w:rsidRDefault="00A4238B" w:rsidP="00A4238B">
      <w:pPr>
        <w:pStyle w:val="Akapitzlist"/>
        <w:jc w:val="both"/>
        <w:rPr>
          <w:rFonts w:ascii="Open Sans" w:hAnsi="Open Sans" w:cs="Open Sans"/>
        </w:rPr>
      </w:pPr>
      <w:r w:rsidRPr="00A4238B">
        <w:rPr>
          <w:rFonts w:ascii="Open Sans" w:hAnsi="Open Sans" w:cs="Open Sans"/>
        </w:rPr>
        <w:t>Odpowiedź: TAK</w:t>
      </w:r>
    </w:p>
    <w:p w14:paraId="2971618C" w14:textId="7DB807A8" w:rsidR="00E66EF6" w:rsidRDefault="00E66EF6" w:rsidP="00A4238B">
      <w:pPr>
        <w:pStyle w:val="Akapitzlist"/>
        <w:jc w:val="both"/>
        <w:rPr>
          <w:rFonts w:ascii="Open Sans" w:hAnsi="Open Sans" w:cs="Open Sans"/>
        </w:rPr>
      </w:pPr>
    </w:p>
    <w:p w14:paraId="050C364D" w14:textId="3638D1FA" w:rsidR="00E66EF6" w:rsidRPr="00E66EF6" w:rsidRDefault="00E66EF6" w:rsidP="00E66EF6">
      <w:pPr>
        <w:pStyle w:val="Akapitzlist"/>
        <w:numPr>
          <w:ilvl w:val="0"/>
          <w:numId w:val="21"/>
        </w:numPr>
        <w:jc w:val="both"/>
        <w:rPr>
          <w:rFonts w:ascii="Open Sans" w:hAnsi="Open Sans" w:cs="Open Sans"/>
        </w:rPr>
      </w:pPr>
      <w:r w:rsidRPr="00E66EF6">
        <w:rPr>
          <w:rFonts w:ascii="Open Sans" w:hAnsi="Open Sans" w:cs="Open Sans"/>
        </w:rPr>
        <w:t>Dot. wzoru umowy dostawy, § 8, ust. 5 – Czy Zamawiający wyraża zgodę na zmianę wysokości łącznej maksymalnej wysokości kar umownych, których może dochodzić Zamawiający z 30% na 15% wynagrodzenia brutto określonego w § 6 umowy?</w:t>
      </w:r>
    </w:p>
    <w:p w14:paraId="408BDE12" w14:textId="3DFC24C0" w:rsidR="00E66EF6" w:rsidRDefault="00E66EF6" w:rsidP="00E66EF6">
      <w:pPr>
        <w:pStyle w:val="Akapitzlist"/>
        <w:jc w:val="both"/>
        <w:rPr>
          <w:rFonts w:ascii="Open Sans" w:hAnsi="Open Sans" w:cs="Open Sans"/>
        </w:rPr>
      </w:pPr>
      <w:r w:rsidRPr="00E66EF6">
        <w:rPr>
          <w:rFonts w:ascii="Open Sans" w:hAnsi="Open Sans" w:cs="Open Sans"/>
        </w:rPr>
        <w:t xml:space="preserve">Odpowiedź: </w:t>
      </w:r>
      <w:r>
        <w:rPr>
          <w:rFonts w:ascii="Open Sans" w:hAnsi="Open Sans" w:cs="Open Sans"/>
        </w:rPr>
        <w:t xml:space="preserve">Zamawiający  zmodyfikuje zapis. </w:t>
      </w:r>
    </w:p>
    <w:p w14:paraId="0D1AA282" w14:textId="77777777" w:rsidR="00E66EF6" w:rsidRPr="00E66EF6" w:rsidRDefault="00E66EF6" w:rsidP="00E66EF6">
      <w:pPr>
        <w:pStyle w:val="Akapitzlist"/>
        <w:jc w:val="both"/>
        <w:rPr>
          <w:rFonts w:ascii="Open Sans" w:hAnsi="Open Sans" w:cs="Open Sans"/>
        </w:rPr>
      </w:pPr>
    </w:p>
    <w:p w14:paraId="1D6B4E2C" w14:textId="24C17932" w:rsidR="00E66EF6" w:rsidRPr="00E66EF6" w:rsidRDefault="00E66EF6" w:rsidP="007B7A91">
      <w:pPr>
        <w:pStyle w:val="Akapitzlist"/>
        <w:numPr>
          <w:ilvl w:val="0"/>
          <w:numId w:val="21"/>
        </w:numPr>
        <w:jc w:val="both"/>
        <w:rPr>
          <w:rFonts w:ascii="Open Sans" w:hAnsi="Open Sans" w:cs="Open Sans"/>
        </w:rPr>
      </w:pPr>
      <w:r w:rsidRPr="00E66EF6">
        <w:rPr>
          <w:rFonts w:ascii="Open Sans" w:hAnsi="Open Sans" w:cs="Open Sans"/>
        </w:rPr>
        <w:t xml:space="preserve">W części II, pkt. 6.1 „Układ zamiatający”, pkt. d., podpunkt c): </w:t>
      </w:r>
      <w:r>
        <w:rPr>
          <w:rFonts w:ascii="Open Sans" w:hAnsi="Open Sans" w:cs="Open Sans"/>
        </w:rPr>
        <w:t xml:space="preserve"> </w:t>
      </w:r>
      <w:r w:rsidRPr="00E66EF6">
        <w:rPr>
          <w:rFonts w:ascii="Open Sans" w:hAnsi="Open Sans" w:cs="Open Sans"/>
        </w:rPr>
        <w:t>jest: „Automatyczne chowanie agregatu zamiatającego pod zabudowę skrzyni ładunkowej przy napotkaniu przeszkody pionowej tj. lampy, słupki itp.”</w:t>
      </w:r>
    </w:p>
    <w:p w14:paraId="38A2A80E" w14:textId="77777777" w:rsidR="00E66EF6" w:rsidRPr="00375B3B" w:rsidRDefault="00E66EF6" w:rsidP="00E66EF6">
      <w:pPr>
        <w:pStyle w:val="Akapitzlist"/>
        <w:jc w:val="both"/>
        <w:rPr>
          <w:rFonts w:ascii="Open Sans" w:hAnsi="Open Sans" w:cs="Open Sans"/>
        </w:rPr>
      </w:pPr>
      <w:r w:rsidRPr="00375B3B">
        <w:rPr>
          <w:rFonts w:ascii="Open Sans" w:hAnsi="Open Sans" w:cs="Open Sans"/>
        </w:rPr>
        <w:t xml:space="preserve">Pytanie: Czy Zamawiający dopuści dostawę zamiatarki z 2 agregatami zamiatającymi w układzie pchanym bez automatycznego chowania agregatu zamiatającego? </w:t>
      </w:r>
    </w:p>
    <w:p w14:paraId="5315F228" w14:textId="577F742D" w:rsidR="00E66EF6" w:rsidRPr="00E66EF6" w:rsidRDefault="00E66EF6" w:rsidP="00E66EF6">
      <w:pPr>
        <w:pStyle w:val="Akapitzlist"/>
        <w:jc w:val="both"/>
        <w:rPr>
          <w:rFonts w:ascii="Open Sans" w:hAnsi="Open Sans" w:cs="Open Sans"/>
        </w:rPr>
      </w:pPr>
      <w:r w:rsidRPr="00375B3B">
        <w:rPr>
          <w:rFonts w:ascii="Open Sans" w:hAnsi="Open Sans" w:cs="Open Sans"/>
        </w:rPr>
        <w:t>Wyjaśnienie:</w:t>
      </w:r>
      <w:r w:rsidRPr="00E66EF6">
        <w:rPr>
          <w:rFonts w:ascii="Open Sans" w:hAnsi="Open Sans" w:cs="Open Sans"/>
        </w:rPr>
        <w:t xml:space="preserve"> Szczotki boczne agregatów zamiatających w układzie pchanym są skuteczniejsze od szczotek bocznych w układzie wleczonym. W przypadku szczotek pchanych w sytuacji najechania na stałą przeszkodę, następuje </w:t>
      </w:r>
      <w:proofErr w:type="spellStart"/>
      <w:r w:rsidRPr="00E66EF6">
        <w:rPr>
          <w:rFonts w:ascii="Open Sans" w:hAnsi="Open Sans" w:cs="Open Sans"/>
        </w:rPr>
        <w:t>rozsprzęglenie</w:t>
      </w:r>
      <w:proofErr w:type="spellEnd"/>
      <w:r w:rsidRPr="00E66EF6">
        <w:rPr>
          <w:rFonts w:ascii="Open Sans" w:hAnsi="Open Sans" w:cs="Open Sans"/>
        </w:rPr>
        <w:t xml:space="preserve"> agregatu za pośrednictwem specjalnego mechanizmu sprzęgła sprężynowego. </w:t>
      </w:r>
      <w:r w:rsidR="003E508E">
        <w:rPr>
          <w:rFonts w:ascii="Open Sans" w:hAnsi="Open Sans" w:cs="Open Sans"/>
        </w:rPr>
        <w:br/>
      </w:r>
      <w:r w:rsidRPr="00E66EF6">
        <w:rPr>
          <w:rFonts w:ascii="Open Sans" w:hAnsi="Open Sans" w:cs="Open Sans"/>
        </w:rPr>
        <w:t>Powrót agregatu do pozycji roboczej następuje poprzez ręczną nastawę agregatu</w:t>
      </w:r>
      <w:r w:rsidR="003E508E">
        <w:rPr>
          <w:rFonts w:ascii="Open Sans" w:hAnsi="Open Sans" w:cs="Open Sans"/>
        </w:rPr>
        <w:br/>
      </w:r>
      <w:r w:rsidRPr="00E66EF6">
        <w:rPr>
          <w:rFonts w:ascii="Open Sans" w:hAnsi="Open Sans" w:cs="Open Sans"/>
        </w:rPr>
        <w:t>przez operatora.</w:t>
      </w:r>
    </w:p>
    <w:p w14:paraId="3B843FEE" w14:textId="662C7426" w:rsidR="00B6078C" w:rsidRDefault="00E66EF6" w:rsidP="00E66EF6">
      <w:pPr>
        <w:pStyle w:val="Akapitzlist"/>
        <w:jc w:val="both"/>
        <w:rPr>
          <w:rFonts w:ascii="Open Sans" w:hAnsi="Open Sans" w:cs="Open Sans"/>
        </w:rPr>
      </w:pPr>
      <w:r w:rsidRPr="00E66EF6">
        <w:rPr>
          <w:rFonts w:ascii="Open Sans" w:hAnsi="Open Sans" w:cs="Open Sans"/>
        </w:rPr>
        <w:t>Odpowiedź: TAK</w:t>
      </w:r>
    </w:p>
    <w:p w14:paraId="5270B5C9" w14:textId="77777777" w:rsidR="0006262E" w:rsidRDefault="0006262E" w:rsidP="00E66EF6">
      <w:pPr>
        <w:pStyle w:val="Akapitzlist"/>
        <w:jc w:val="both"/>
        <w:rPr>
          <w:rFonts w:ascii="Open Sans" w:hAnsi="Open Sans" w:cs="Open Sans"/>
        </w:rPr>
      </w:pPr>
    </w:p>
    <w:p w14:paraId="0628CA4E" w14:textId="65E5BB78" w:rsidR="00A02B97" w:rsidRDefault="00A02B97" w:rsidP="00E66EF6">
      <w:pPr>
        <w:pStyle w:val="Akapitzlist"/>
        <w:jc w:val="both"/>
        <w:rPr>
          <w:rFonts w:ascii="Open Sans" w:hAnsi="Open Sans" w:cs="Open Sans"/>
        </w:rPr>
      </w:pPr>
    </w:p>
    <w:p w14:paraId="08992853" w14:textId="20A02CF3" w:rsidR="00A02B97" w:rsidRPr="00A02B97" w:rsidRDefault="00A02B97" w:rsidP="00A02B97">
      <w:pPr>
        <w:pStyle w:val="Akapitzlist"/>
        <w:numPr>
          <w:ilvl w:val="0"/>
          <w:numId w:val="21"/>
        </w:numPr>
        <w:jc w:val="both"/>
        <w:rPr>
          <w:rFonts w:ascii="Open Sans" w:hAnsi="Open Sans" w:cs="Open Sans"/>
        </w:rPr>
      </w:pPr>
      <w:r w:rsidRPr="00A02B97">
        <w:rPr>
          <w:rFonts w:ascii="Open Sans" w:hAnsi="Open Sans" w:cs="Open Sans"/>
        </w:rPr>
        <w:t xml:space="preserve">W części II, pkt. 6.2 „Skrzynia ładunkowa - zbiornik na odpady (zmiotki)”, pkt. 3): </w:t>
      </w:r>
    </w:p>
    <w:p w14:paraId="76AC9EF6" w14:textId="77777777" w:rsidR="00A02B97" w:rsidRPr="00A02B97" w:rsidRDefault="00A02B97" w:rsidP="00A02B97">
      <w:pPr>
        <w:pStyle w:val="Akapitzlist"/>
        <w:jc w:val="both"/>
        <w:rPr>
          <w:rFonts w:ascii="Open Sans" w:hAnsi="Open Sans" w:cs="Open Sans"/>
        </w:rPr>
      </w:pPr>
      <w:r w:rsidRPr="00A02B97">
        <w:rPr>
          <w:rFonts w:ascii="Open Sans" w:hAnsi="Open Sans" w:cs="Open Sans"/>
        </w:rPr>
        <w:t>jest: „Materiał zbiornika na zmiotki ze stali nierdzewnej”</w:t>
      </w:r>
    </w:p>
    <w:p w14:paraId="575B4704" w14:textId="77777777" w:rsidR="00A02B97" w:rsidRPr="00A02B97" w:rsidRDefault="00A02B97" w:rsidP="00A02B97">
      <w:pPr>
        <w:pStyle w:val="Akapitzlist"/>
        <w:jc w:val="both"/>
        <w:rPr>
          <w:rFonts w:ascii="Open Sans" w:hAnsi="Open Sans" w:cs="Open Sans"/>
        </w:rPr>
      </w:pPr>
      <w:r w:rsidRPr="00A02B97">
        <w:rPr>
          <w:rFonts w:ascii="Open Sans" w:hAnsi="Open Sans" w:cs="Open Sans"/>
        </w:rPr>
        <w:t>Pytanie: Czy Zamawiający dopuści wykonanie zbiornika w którym dno oraz ścianki boczne zbiornika na wysokości do 300 mm od poziomu dna zostaną wykonane ze stali nierdzewnej, a pozostałe elementy ze stali konstrukcyjnej o podwyższonej wytrzymałości?</w:t>
      </w:r>
    </w:p>
    <w:p w14:paraId="3955E015" w14:textId="4B8C4ACC" w:rsidR="00A02B97" w:rsidRDefault="00A02B97" w:rsidP="00A02B97">
      <w:pPr>
        <w:pStyle w:val="Akapitzlist"/>
        <w:jc w:val="both"/>
        <w:rPr>
          <w:rFonts w:ascii="Open Sans" w:hAnsi="Open Sans" w:cs="Open Sans"/>
        </w:rPr>
      </w:pPr>
      <w:r w:rsidRPr="00A02B97">
        <w:rPr>
          <w:rFonts w:ascii="Open Sans" w:hAnsi="Open Sans" w:cs="Open Sans"/>
        </w:rPr>
        <w:t>Odpowiedź: TAK</w:t>
      </w:r>
    </w:p>
    <w:p w14:paraId="601E519E" w14:textId="062E0E9E" w:rsidR="000A23A3" w:rsidRDefault="000A23A3" w:rsidP="00A02B97">
      <w:pPr>
        <w:pStyle w:val="Akapitzlist"/>
        <w:jc w:val="both"/>
        <w:rPr>
          <w:rFonts w:ascii="Open Sans" w:hAnsi="Open Sans" w:cs="Open Sans"/>
        </w:rPr>
      </w:pPr>
    </w:p>
    <w:p w14:paraId="0E0834D4" w14:textId="60FBE9F0" w:rsidR="000A23A3" w:rsidRPr="000A23A3" w:rsidRDefault="000A23A3" w:rsidP="000A23A3">
      <w:pPr>
        <w:pStyle w:val="Akapitzlist"/>
        <w:numPr>
          <w:ilvl w:val="0"/>
          <w:numId w:val="21"/>
        </w:numPr>
        <w:jc w:val="both"/>
        <w:rPr>
          <w:rFonts w:ascii="Open Sans" w:hAnsi="Open Sans" w:cs="Open Sans"/>
        </w:rPr>
      </w:pPr>
      <w:r w:rsidRPr="000A23A3">
        <w:rPr>
          <w:rFonts w:ascii="Open Sans" w:hAnsi="Open Sans" w:cs="Open Sans"/>
        </w:rPr>
        <w:t xml:space="preserve">W części II, pkt. 6.2 „Skrzynia ładunkowa - zbiornik na odpady (zmiotki)”, pkt. 7): </w:t>
      </w:r>
    </w:p>
    <w:p w14:paraId="6BDF7212" w14:textId="77777777" w:rsidR="000A23A3" w:rsidRPr="000A23A3" w:rsidRDefault="000A23A3" w:rsidP="000A23A3">
      <w:pPr>
        <w:pStyle w:val="Akapitzlist"/>
        <w:jc w:val="both"/>
        <w:rPr>
          <w:rFonts w:ascii="Open Sans" w:hAnsi="Open Sans" w:cs="Open Sans"/>
        </w:rPr>
      </w:pPr>
      <w:r w:rsidRPr="000A23A3">
        <w:rPr>
          <w:rFonts w:ascii="Open Sans" w:hAnsi="Open Sans" w:cs="Open Sans"/>
        </w:rPr>
        <w:t>jest: „Wytrząsarka sit sterowana pneumatycznie”</w:t>
      </w:r>
    </w:p>
    <w:p w14:paraId="7627FA32" w14:textId="77777777" w:rsidR="000A23A3" w:rsidRPr="00375B3B" w:rsidRDefault="000A23A3" w:rsidP="000A23A3">
      <w:pPr>
        <w:pStyle w:val="Akapitzlist"/>
        <w:jc w:val="both"/>
        <w:rPr>
          <w:rFonts w:ascii="Open Sans" w:hAnsi="Open Sans" w:cs="Open Sans"/>
        </w:rPr>
      </w:pPr>
      <w:r w:rsidRPr="00375B3B">
        <w:rPr>
          <w:rFonts w:ascii="Open Sans" w:hAnsi="Open Sans" w:cs="Open Sans"/>
        </w:rPr>
        <w:t>Pytanie: Czy Zamawiający dopuści system oczyszczania sit mechaniczny za pomocą stalowej liny umieszonej z tyłu zabudowy?</w:t>
      </w:r>
    </w:p>
    <w:p w14:paraId="76B65276" w14:textId="77777777" w:rsidR="000A23A3" w:rsidRPr="000A23A3" w:rsidRDefault="000A23A3" w:rsidP="000A23A3">
      <w:pPr>
        <w:pStyle w:val="Akapitzlist"/>
        <w:jc w:val="both"/>
        <w:rPr>
          <w:rFonts w:ascii="Open Sans" w:hAnsi="Open Sans" w:cs="Open Sans"/>
        </w:rPr>
      </w:pPr>
      <w:r w:rsidRPr="00375B3B">
        <w:rPr>
          <w:rFonts w:ascii="Open Sans" w:hAnsi="Open Sans" w:cs="Open Sans"/>
        </w:rPr>
        <w:t>Wyjaśnienie:</w:t>
      </w:r>
      <w:r w:rsidRPr="000A23A3">
        <w:rPr>
          <w:rFonts w:ascii="Open Sans" w:hAnsi="Open Sans" w:cs="Open Sans"/>
        </w:rPr>
        <w:t xml:space="preserve"> Proponowane rozwiązanie jest bardzo efektywne, mniej skomplikowane technicznie i praktycznie bezawaryjne. </w:t>
      </w:r>
    </w:p>
    <w:p w14:paraId="2FF36C50" w14:textId="40E05E14" w:rsidR="000A23A3" w:rsidRDefault="000A23A3" w:rsidP="000A23A3">
      <w:pPr>
        <w:pStyle w:val="Akapitzlist"/>
        <w:jc w:val="both"/>
        <w:rPr>
          <w:rFonts w:ascii="Open Sans" w:hAnsi="Open Sans" w:cs="Open Sans"/>
        </w:rPr>
      </w:pPr>
      <w:r w:rsidRPr="000A23A3">
        <w:rPr>
          <w:rFonts w:ascii="Open Sans" w:hAnsi="Open Sans" w:cs="Open Sans"/>
        </w:rPr>
        <w:t>Odpowiedź: TAK</w:t>
      </w:r>
    </w:p>
    <w:p w14:paraId="7A86094B" w14:textId="031F6EE5" w:rsidR="00196C63" w:rsidRDefault="00196C63" w:rsidP="000A23A3">
      <w:pPr>
        <w:pStyle w:val="Akapitzlist"/>
        <w:jc w:val="both"/>
        <w:rPr>
          <w:rFonts w:ascii="Open Sans" w:hAnsi="Open Sans" w:cs="Open Sans"/>
        </w:rPr>
      </w:pPr>
    </w:p>
    <w:p w14:paraId="76817C78" w14:textId="4DB80789" w:rsidR="00196C63" w:rsidRPr="00196C63" w:rsidRDefault="00196C63" w:rsidP="00196C63">
      <w:pPr>
        <w:pStyle w:val="Akapitzlist"/>
        <w:numPr>
          <w:ilvl w:val="0"/>
          <w:numId w:val="21"/>
        </w:numPr>
        <w:jc w:val="both"/>
        <w:rPr>
          <w:rFonts w:ascii="Open Sans" w:hAnsi="Open Sans" w:cs="Open Sans"/>
        </w:rPr>
      </w:pPr>
      <w:r w:rsidRPr="00196C63">
        <w:rPr>
          <w:rFonts w:ascii="Open Sans" w:hAnsi="Open Sans" w:cs="Open Sans"/>
        </w:rPr>
        <w:t xml:space="preserve">W części II, pkt. 6.4 „Rura do zbierania liści”: </w:t>
      </w:r>
    </w:p>
    <w:p w14:paraId="60910625" w14:textId="77777777" w:rsidR="00196C63" w:rsidRPr="00196C63" w:rsidRDefault="00196C63" w:rsidP="00196C63">
      <w:pPr>
        <w:pStyle w:val="Akapitzlist"/>
        <w:jc w:val="both"/>
        <w:rPr>
          <w:rFonts w:ascii="Open Sans" w:hAnsi="Open Sans" w:cs="Open Sans"/>
        </w:rPr>
      </w:pPr>
      <w:r w:rsidRPr="00196C63">
        <w:rPr>
          <w:rFonts w:ascii="Open Sans" w:hAnsi="Open Sans" w:cs="Open Sans"/>
          <w:u w:val="single"/>
        </w:rPr>
        <w:t>Pytanie:</w:t>
      </w:r>
      <w:r w:rsidRPr="00196C63">
        <w:rPr>
          <w:rFonts w:ascii="Open Sans" w:hAnsi="Open Sans" w:cs="Open Sans"/>
        </w:rPr>
        <w:t xml:space="preserve"> Czy Zamawiający dopuści dostawę pojazdu bez rury do zbierania liści?</w:t>
      </w:r>
    </w:p>
    <w:p w14:paraId="67EE095A" w14:textId="784C57D8" w:rsidR="00196C63" w:rsidRDefault="00196C63" w:rsidP="00196C63">
      <w:pPr>
        <w:pStyle w:val="Akapitzlist"/>
        <w:jc w:val="both"/>
        <w:rPr>
          <w:rFonts w:ascii="Open Sans" w:hAnsi="Open Sans" w:cs="Open Sans"/>
        </w:rPr>
      </w:pPr>
      <w:r w:rsidRPr="00196C63">
        <w:rPr>
          <w:rFonts w:ascii="Open Sans" w:hAnsi="Open Sans" w:cs="Open Sans"/>
        </w:rPr>
        <w:t>Odpowiedź: TAK</w:t>
      </w:r>
    </w:p>
    <w:p w14:paraId="23D2E106" w14:textId="6C0F57DA" w:rsidR="00177B37" w:rsidRDefault="00177B37" w:rsidP="00196C63">
      <w:pPr>
        <w:pStyle w:val="Akapitzlist"/>
        <w:jc w:val="both"/>
        <w:rPr>
          <w:rFonts w:ascii="Open Sans" w:hAnsi="Open Sans" w:cs="Open Sans"/>
        </w:rPr>
      </w:pPr>
    </w:p>
    <w:p w14:paraId="4E4BA9D3" w14:textId="7204B5C5" w:rsidR="00177B37" w:rsidRPr="00177B37" w:rsidRDefault="00177B37" w:rsidP="00177B37">
      <w:pPr>
        <w:pStyle w:val="Akapitzlist"/>
        <w:numPr>
          <w:ilvl w:val="0"/>
          <w:numId w:val="21"/>
        </w:numPr>
        <w:jc w:val="both"/>
        <w:rPr>
          <w:rFonts w:ascii="Open Sans" w:hAnsi="Open Sans" w:cs="Open Sans"/>
        </w:rPr>
      </w:pPr>
      <w:r w:rsidRPr="00177B37">
        <w:rPr>
          <w:rFonts w:ascii="Open Sans" w:hAnsi="Open Sans" w:cs="Open Sans"/>
        </w:rPr>
        <w:t xml:space="preserve">W części II, pkt. 6.5 „Instalacja wodna”, pkt4, podpunkt b): </w:t>
      </w:r>
    </w:p>
    <w:p w14:paraId="47BEE2A9" w14:textId="77777777" w:rsidR="00177B37" w:rsidRPr="00177B37" w:rsidRDefault="00177B37" w:rsidP="00177B37">
      <w:pPr>
        <w:pStyle w:val="Akapitzlist"/>
        <w:jc w:val="both"/>
        <w:rPr>
          <w:rFonts w:ascii="Open Sans" w:hAnsi="Open Sans" w:cs="Open Sans"/>
        </w:rPr>
      </w:pPr>
      <w:r w:rsidRPr="00177B37">
        <w:rPr>
          <w:rFonts w:ascii="Open Sans" w:hAnsi="Open Sans" w:cs="Open Sans"/>
        </w:rPr>
        <w:t>jest: „Ciśnienie minimum 120 bar”</w:t>
      </w:r>
    </w:p>
    <w:p w14:paraId="010A5387" w14:textId="77777777" w:rsidR="00177B37" w:rsidRPr="00177B37" w:rsidRDefault="00177B37" w:rsidP="00177B37">
      <w:pPr>
        <w:pStyle w:val="Akapitzlist"/>
        <w:jc w:val="both"/>
        <w:rPr>
          <w:rFonts w:ascii="Open Sans" w:hAnsi="Open Sans" w:cs="Open Sans"/>
        </w:rPr>
      </w:pPr>
      <w:r w:rsidRPr="00177B37">
        <w:rPr>
          <w:rFonts w:ascii="Open Sans" w:hAnsi="Open Sans" w:cs="Open Sans"/>
        </w:rPr>
        <w:t>Pytanie: Czy Zamawiający dopuści zespół wodny do ręcznego mycia ciśnieniowego o ciśnieniu minimum 100 bar?</w:t>
      </w:r>
    </w:p>
    <w:p w14:paraId="23AA3AA3" w14:textId="62D46EBE" w:rsidR="00177B37" w:rsidRDefault="00177B37" w:rsidP="00177B37">
      <w:pPr>
        <w:pStyle w:val="Akapitzlist"/>
        <w:jc w:val="both"/>
        <w:rPr>
          <w:rFonts w:ascii="Open Sans" w:hAnsi="Open Sans" w:cs="Open Sans"/>
        </w:rPr>
      </w:pPr>
      <w:r w:rsidRPr="00177B37">
        <w:rPr>
          <w:rFonts w:ascii="Open Sans" w:hAnsi="Open Sans" w:cs="Open Sans"/>
        </w:rPr>
        <w:t>Odpowiedź: TAK</w:t>
      </w:r>
    </w:p>
    <w:p w14:paraId="0AA95EBF" w14:textId="1EA47232" w:rsidR="00375B3B" w:rsidRDefault="00375B3B" w:rsidP="00177B37">
      <w:pPr>
        <w:pStyle w:val="Akapitzlist"/>
        <w:jc w:val="both"/>
        <w:rPr>
          <w:rFonts w:ascii="Open Sans" w:hAnsi="Open Sans" w:cs="Open Sans"/>
        </w:rPr>
      </w:pPr>
    </w:p>
    <w:p w14:paraId="650BF513" w14:textId="7338F8FF" w:rsidR="00375B3B" w:rsidRPr="00375B3B" w:rsidRDefault="00375B3B" w:rsidP="00375B3B">
      <w:pPr>
        <w:pStyle w:val="Akapitzlist"/>
        <w:numPr>
          <w:ilvl w:val="0"/>
          <w:numId w:val="21"/>
        </w:numPr>
        <w:jc w:val="both"/>
        <w:rPr>
          <w:rFonts w:ascii="Open Sans" w:hAnsi="Open Sans" w:cs="Open Sans"/>
        </w:rPr>
      </w:pPr>
      <w:r w:rsidRPr="00375B3B">
        <w:rPr>
          <w:rFonts w:ascii="Open Sans" w:hAnsi="Open Sans" w:cs="Open Sans"/>
        </w:rPr>
        <w:t xml:space="preserve">W części II, pkt. 6.6 „Układ centralnego smarowania zabudowy (nadwozia)”: </w:t>
      </w:r>
    </w:p>
    <w:p w14:paraId="16C5CB59" w14:textId="77777777" w:rsidR="00375B3B" w:rsidRPr="00375B3B" w:rsidRDefault="00375B3B" w:rsidP="00375B3B">
      <w:pPr>
        <w:pStyle w:val="Akapitzlist"/>
        <w:jc w:val="both"/>
        <w:rPr>
          <w:rFonts w:ascii="Open Sans" w:hAnsi="Open Sans" w:cs="Open Sans"/>
        </w:rPr>
      </w:pPr>
      <w:r w:rsidRPr="00375B3B">
        <w:rPr>
          <w:rFonts w:ascii="Open Sans" w:hAnsi="Open Sans" w:cs="Open Sans"/>
        </w:rPr>
        <w:t>Pytanie: Czy Zamawiający dopuści dostawę pojazdu bez układu centralnego smarowania zabudowy?</w:t>
      </w:r>
    </w:p>
    <w:p w14:paraId="25BDB378" w14:textId="23E0C627" w:rsidR="00375B3B" w:rsidRDefault="00375B3B" w:rsidP="00375B3B">
      <w:pPr>
        <w:pStyle w:val="Akapitzlist"/>
        <w:jc w:val="both"/>
        <w:rPr>
          <w:rFonts w:ascii="Open Sans" w:hAnsi="Open Sans" w:cs="Open Sans"/>
        </w:rPr>
      </w:pPr>
      <w:r w:rsidRPr="00375B3B">
        <w:rPr>
          <w:rFonts w:ascii="Open Sans" w:hAnsi="Open Sans" w:cs="Open Sans"/>
        </w:rPr>
        <w:t>Odpowiedź: TAK</w:t>
      </w:r>
    </w:p>
    <w:p w14:paraId="011E9526" w14:textId="0D4C7127" w:rsidR="00375B3B" w:rsidRDefault="00375B3B" w:rsidP="00375B3B">
      <w:pPr>
        <w:pStyle w:val="Akapitzlist"/>
        <w:jc w:val="both"/>
        <w:rPr>
          <w:rFonts w:ascii="Open Sans" w:hAnsi="Open Sans" w:cs="Open Sans"/>
        </w:rPr>
      </w:pPr>
    </w:p>
    <w:p w14:paraId="78AC0C53" w14:textId="1ACE711D" w:rsidR="00375B3B" w:rsidRPr="00375B3B" w:rsidRDefault="00375B3B" w:rsidP="00375B3B">
      <w:pPr>
        <w:pStyle w:val="Akapitzlist"/>
        <w:numPr>
          <w:ilvl w:val="0"/>
          <w:numId w:val="21"/>
        </w:numPr>
        <w:jc w:val="both"/>
        <w:rPr>
          <w:rFonts w:ascii="Open Sans" w:hAnsi="Open Sans" w:cs="Open Sans"/>
        </w:rPr>
      </w:pPr>
      <w:r w:rsidRPr="00375B3B">
        <w:rPr>
          <w:rFonts w:ascii="Open Sans" w:hAnsi="Open Sans" w:cs="Open Sans"/>
        </w:rPr>
        <w:t xml:space="preserve">W części III, pkt. 4.2 „Silniki”, pkt 8: </w:t>
      </w:r>
    </w:p>
    <w:p w14:paraId="7B61BD37" w14:textId="77777777" w:rsidR="00375B3B" w:rsidRPr="00375B3B" w:rsidRDefault="00375B3B" w:rsidP="00375B3B">
      <w:pPr>
        <w:pStyle w:val="Akapitzlist"/>
        <w:jc w:val="both"/>
        <w:rPr>
          <w:rFonts w:ascii="Open Sans" w:hAnsi="Open Sans" w:cs="Open Sans"/>
        </w:rPr>
      </w:pPr>
      <w:r w:rsidRPr="00375B3B">
        <w:rPr>
          <w:rFonts w:ascii="Open Sans" w:hAnsi="Open Sans" w:cs="Open Sans"/>
        </w:rPr>
        <w:t xml:space="preserve">jest: „Zbiornik </w:t>
      </w:r>
      <w:proofErr w:type="spellStart"/>
      <w:r w:rsidRPr="00375B3B">
        <w:rPr>
          <w:rFonts w:ascii="Open Sans" w:hAnsi="Open Sans" w:cs="Open Sans"/>
        </w:rPr>
        <w:t>AdBlue</w:t>
      </w:r>
      <w:proofErr w:type="spellEnd"/>
      <w:r w:rsidRPr="00375B3B">
        <w:rPr>
          <w:rFonts w:ascii="Open Sans" w:hAnsi="Open Sans" w:cs="Open Sans"/>
        </w:rPr>
        <w:t xml:space="preserve"> minimum 20 litrów”</w:t>
      </w:r>
    </w:p>
    <w:p w14:paraId="6FA4EAED" w14:textId="77777777" w:rsidR="00375B3B" w:rsidRPr="00375B3B" w:rsidRDefault="00375B3B" w:rsidP="00375B3B">
      <w:pPr>
        <w:pStyle w:val="Akapitzlist"/>
        <w:jc w:val="both"/>
        <w:rPr>
          <w:rFonts w:ascii="Open Sans" w:hAnsi="Open Sans" w:cs="Open Sans"/>
        </w:rPr>
      </w:pPr>
      <w:r w:rsidRPr="00375B3B">
        <w:rPr>
          <w:rFonts w:ascii="Open Sans" w:hAnsi="Open Sans" w:cs="Open Sans"/>
        </w:rPr>
        <w:t xml:space="preserve">Pytanie: Czy Zamawiający dopuści dostawę pojazdu ze zbiornikiem </w:t>
      </w:r>
      <w:proofErr w:type="spellStart"/>
      <w:r w:rsidRPr="00375B3B">
        <w:rPr>
          <w:rFonts w:ascii="Open Sans" w:hAnsi="Open Sans" w:cs="Open Sans"/>
        </w:rPr>
        <w:t>AdBlue</w:t>
      </w:r>
      <w:proofErr w:type="spellEnd"/>
      <w:r w:rsidRPr="00375B3B">
        <w:rPr>
          <w:rFonts w:ascii="Open Sans" w:hAnsi="Open Sans" w:cs="Open Sans"/>
        </w:rPr>
        <w:t xml:space="preserve"> o pojemności 8 litrów?</w:t>
      </w:r>
    </w:p>
    <w:p w14:paraId="489DAE4D" w14:textId="2D341CA9" w:rsidR="00375B3B" w:rsidRDefault="00375B3B" w:rsidP="00375B3B">
      <w:pPr>
        <w:pStyle w:val="Akapitzlist"/>
        <w:jc w:val="both"/>
        <w:rPr>
          <w:rFonts w:ascii="Open Sans" w:hAnsi="Open Sans" w:cs="Open Sans"/>
        </w:rPr>
      </w:pPr>
      <w:r w:rsidRPr="00375B3B">
        <w:rPr>
          <w:rFonts w:ascii="Open Sans" w:hAnsi="Open Sans" w:cs="Open Sans"/>
        </w:rPr>
        <w:t>Odpowiedź: TAK</w:t>
      </w:r>
    </w:p>
    <w:p w14:paraId="433C5689" w14:textId="7CD0A91F" w:rsidR="00F406F0" w:rsidRDefault="00F406F0" w:rsidP="00375B3B">
      <w:pPr>
        <w:pStyle w:val="Akapitzlist"/>
        <w:jc w:val="both"/>
        <w:rPr>
          <w:rFonts w:ascii="Open Sans" w:hAnsi="Open Sans" w:cs="Open Sans"/>
        </w:rPr>
      </w:pPr>
    </w:p>
    <w:p w14:paraId="5CF5BB6F" w14:textId="78B751FD" w:rsidR="00F406F0" w:rsidRPr="00F406F0" w:rsidRDefault="00F406F0" w:rsidP="00F406F0">
      <w:pPr>
        <w:pStyle w:val="Akapitzlist"/>
        <w:numPr>
          <w:ilvl w:val="0"/>
          <w:numId w:val="21"/>
        </w:numPr>
        <w:jc w:val="both"/>
        <w:rPr>
          <w:rFonts w:ascii="Open Sans" w:hAnsi="Open Sans" w:cs="Open Sans"/>
        </w:rPr>
      </w:pPr>
      <w:r w:rsidRPr="00F406F0">
        <w:rPr>
          <w:rFonts w:ascii="Open Sans" w:hAnsi="Open Sans" w:cs="Open Sans"/>
        </w:rPr>
        <w:t xml:space="preserve">W części III, pkt. 4.3 „Skrzynia biegów”, pkt 1: </w:t>
      </w:r>
    </w:p>
    <w:p w14:paraId="5A247102" w14:textId="77777777" w:rsidR="00F406F0" w:rsidRPr="00F406F0" w:rsidRDefault="00F406F0" w:rsidP="00F406F0">
      <w:pPr>
        <w:pStyle w:val="Akapitzlist"/>
        <w:jc w:val="both"/>
        <w:rPr>
          <w:rFonts w:ascii="Open Sans" w:hAnsi="Open Sans" w:cs="Open Sans"/>
        </w:rPr>
      </w:pPr>
      <w:r w:rsidRPr="00F406F0">
        <w:rPr>
          <w:rFonts w:ascii="Open Sans" w:hAnsi="Open Sans" w:cs="Open Sans"/>
        </w:rPr>
        <w:t>jest: „Hydrostatyczna skrzynia biegów umieszczona w układzie napędowym pojazdu, który po włączeniu napędza zarówno podwozie oraz pompy hydrauliczne.”</w:t>
      </w:r>
    </w:p>
    <w:p w14:paraId="431031D8" w14:textId="77777777" w:rsidR="00F406F0" w:rsidRPr="00F406F0" w:rsidRDefault="00F406F0" w:rsidP="00F406F0">
      <w:pPr>
        <w:pStyle w:val="Akapitzlist"/>
        <w:jc w:val="both"/>
        <w:rPr>
          <w:rFonts w:ascii="Open Sans" w:hAnsi="Open Sans" w:cs="Open Sans"/>
        </w:rPr>
      </w:pPr>
      <w:r w:rsidRPr="00F406F0">
        <w:rPr>
          <w:rFonts w:ascii="Open Sans" w:hAnsi="Open Sans" w:cs="Open Sans"/>
        </w:rPr>
        <w:t>Pytanie: Czy Zamawiający dopuszcza dostawę zamiatarki z napędem hydraulicznym i dodatkową przekładnią redukcyjną dla małych prędkości?</w:t>
      </w:r>
    </w:p>
    <w:p w14:paraId="597A933C" w14:textId="431AFF7D" w:rsidR="00F406F0" w:rsidRPr="00F406F0" w:rsidRDefault="00F406F0" w:rsidP="00F406F0">
      <w:pPr>
        <w:pStyle w:val="Akapitzlist"/>
        <w:jc w:val="both"/>
        <w:rPr>
          <w:rFonts w:ascii="Open Sans" w:hAnsi="Open Sans" w:cs="Open Sans"/>
        </w:rPr>
      </w:pPr>
      <w:r w:rsidRPr="00F406F0">
        <w:rPr>
          <w:rFonts w:ascii="Open Sans" w:hAnsi="Open Sans" w:cs="Open Sans"/>
        </w:rPr>
        <w:t xml:space="preserve">Wyjaśnienie: Z punktu widzenia funkcjonalności użytkowej dla operatora zamiatarki, napęd hydrostatyczny i hydrauliczny są tożsame. Różnice wynikają jedynie z przyjętego rozwiązania technicznego napędu. W przypadku napędu hydraulicznego niezależna przekładnia zasilana z PTO (np. z wałka rozrządu czy koła zamachowego) z silnika podwozia, zasila dwusekcyjną pompę za pomocą wału napędowego. Zespół pompy hydraulicznej napędza silnik hydrauliczny wentylatora ssącego. System hydrauliczny utrzymuje prędkość wentylatora na zadanej wartości, podczas gdy prędkość obrotowa silnika może zmieniać się pomiędzy 800 a 1800 </w:t>
      </w:r>
      <w:proofErr w:type="spellStart"/>
      <w:r w:rsidRPr="00F406F0">
        <w:rPr>
          <w:rFonts w:ascii="Open Sans" w:hAnsi="Open Sans" w:cs="Open Sans"/>
        </w:rPr>
        <w:t>obr</w:t>
      </w:r>
      <w:proofErr w:type="spellEnd"/>
      <w:r w:rsidRPr="00F406F0">
        <w:rPr>
          <w:rFonts w:ascii="Open Sans" w:hAnsi="Open Sans" w:cs="Open Sans"/>
        </w:rPr>
        <w:t>/min. zapewniając jednocześnie swobodną jazdę po mieście.</w:t>
      </w:r>
      <w:r w:rsidR="006D0FBC">
        <w:rPr>
          <w:rFonts w:ascii="Open Sans" w:hAnsi="Open Sans" w:cs="Open Sans"/>
        </w:rPr>
        <w:t xml:space="preserve"> </w:t>
      </w:r>
      <w:r w:rsidRPr="00F406F0">
        <w:rPr>
          <w:rFonts w:ascii="Open Sans" w:hAnsi="Open Sans" w:cs="Open Sans"/>
        </w:rPr>
        <w:t>Dodatkowa przekładnia redukcyjna pozwala na wykonywanie pracy zamiatania przy bardzo małych prędkościach – redukcja prędkości w stosunku 1 : 3. Oznacza to możliwość poruszania się pojazdu w dwóch zakresach prędkości alternatywnie w zależności od wyboru operatora w zakresach: od 0,8 do 28 km/h lub od 3 do 85 km/h</w:t>
      </w:r>
    </w:p>
    <w:p w14:paraId="6BF504EB" w14:textId="0188DC5F" w:rsidR="00F406F0" w:rsidRDefault="00F406F0" w:rsidP="00F406F0">
      <w:pPr>
        <w:pStyle w:val="Akapitzlist"/>
        <w:jc w:val="both"/>
        <w:rPr>
          <w:rFonts w:ascii="Open Sans" w:hAnsi="Open Sans" w:cs="Open Sans"/>
        </w:rPr>
      </w:pPr>
      <w:r w:rsidRPr="00F406F0">
        <w:rPr>
          <w:rFonts w:ascii="Open Sans" w:hAnsi="Open Sans" w:cs="Open Sans"/>
        </w:rPr>
        <w:t>Odpowiedź: TAK</w:t>
      </w:r>
    </w:p>
    <w:p w14:paraId="7A7ACCB3" w14:textId="540BE4F7" w:rsidR="006D0FBC" w:rsidRDefault="006D0FBC" w:rsidP="00F406F0">
      <w:pPr>
        <w:pStyle w:val="Akapitzlist"/>
        <w:jc w:val="both"/>
        <w:rPr>
          <w:rFonts w:ascii="Open Sans" w:hAnsi="Open Sans" w:cs="Open Sans"/>
        </w:rPr>
      </w:pPr>
    </w:p>
    <w:p w14:paraId="0C363C14" w14:textId="3F657552" w:rsidR="006D0FBC" w:rsidRPr="006D0FBC" w:rsidRDefault="006D0FBC" w:rsidP="006D0FBC">
      <w:pPr>
        <w:pStyle w:val="Akapitzlist"/>
        <w:numPr>
          <w:ilvl w:val="0"/>
          <w:numId w:val="21"/>
        </w:numPr>
        <w:jc w:val="both"/>
        <w:rPr>
          <w:rFonts w:ascii="Open Sans" w:hAnsi="Open Sans" w:cs="Open Sans"/>
        </w:rPr>
      </w:pPr>
      <w:r w:rsidRPr="006D0FBC">
        <w:rPr>
          <w:rFonts w:ascii="Open Sans" w:hAnsi="Open Sans" w:cs="Open Sans"/>
        </w:rPr>
        <w:t xml:space="preserve">W części III, pkt. 4.4 „Instalacja elektryczna”, pkt 1 i 2: </w:t>
      </w:r>
    </w:p>
    <w:p w14:paraId="17AB8FE7" w14:textId="14D3F74C" w:rsidR="006D0FBC" w:rsidRPr="006D0FBC" w:rsidRDefault="006D0FBC" w:rsidP="006D0FBC">
      <w:pPr>
        <w:pStyle w:val="Akapitzlist"/>
        <w:jc w:val="both"/>
        <w:rPr>
          <w:rFonts w:ascii="Open Sans" w:hAnsi="Open Sans" w:cs="Open Sans"/>
        </w:rPr>
      </w:pPr>
      <w:r w:rsidRPr="006D0FBC">
        <w:rPr>
          <w:rFonts w:ascii="Open Sans" w:hAnsi="Open Sans" w:cs="Open Sans"/>
        </w:rPr>
        <w:t xml:space="preserve">jest: „Napięcie nominalne 24 V” oraz „Akumulatory: 24 V minimum 170 Ah  </w:t>
      </w:r>
      <w:r>
        <w:rPr>
          <w:rFonts w:ascii="Open Sans" w:hAnsi="Open Sans" w:cs="Open Sans"/>
        </w:rPr>
        <w:br/>
      </w:r>
      <w:r w:rsidRPr="006D0FBC">
        <w:rPr>
          <w:rFonts w:ascii="Open Sans" w:hAnsi="Open Sans" w:cs="Open Sans"/>
        </w:rPr>
        <w:t>minimum 1 sztuka.”</w:t>
      </w:r>
    </w:p>
    <w:p w14:paraId="2BBC5315" w14:textId="22C2E378" w:rsidR="006D0FBC" w:rsidRPr="006D0FBC" w:rsidRDefault="006D0FBC" w:rsidP="006D0FBC">
      <w:pPr>
        <w:pStyle w:val="Akapitzlist"/>
        <w:jc w:val="both"/>
        <w:rPr>
          <w:rFonts w:ascii="Open Sans" w:hAnsi="Open Sans" w:cs="Open Sans"/>
        </w:rPr>
      </w:pPr>
      <w:r w:rsidRPr="006D0FBC">
        <w:rPr>
          <w:rFonts w:ascii="Open Sans" w:hAnsi="Open Sans" w:cs="Open Sans"/>
        </w:rPr>
        <w:t xml:space="preserve">Pytanie: Czy Zamawiający dopuszcza dostawę zamiatarki z akumulatorami </w:t>
      </w:r>
      <w:r>
        <w:rPr>
          <w:rFonts w:ascii="Open Sans" w:hAnsi="Open Sans" w:cs="Open Sans"/>
        </w:rPr>
        <w:br/>
      </w:r>
      <w:r w:rsidRPr="006D0FBC">
        <w:rPr>
          <w:rFonts w:ascii="Open Sans" w:hAnsi="Open Sans" w:cs="Open Sans"/>
        </w:rPr>
        <w:t>2 x 12 V 165 Ah,  mało obsługowymi?</w:t>
      </w:r>
    </w:p>
    <w:p w14:paraId="675BB95C" w14:textId="73A9B55B" w:rsidR="006D0FBC" w:rsidRDefault="006D0FBC" w:rsidP="006D0FBC">
      <w:pPr>
        <w:pStyle w:val="Akapitzlist"/>
        <w:jc w:val="both"/>
        <w:rPr>
          <w:rFonts w:ascii="Open Sans" w:hAnsi="Open Sans" w:cs="Open Sans"/>
        </w:rPr>
      </w:pPr>
      <w:r w:rsidRPr="006D0FBC">
        <w:rPr>
          <w:rFonts w:ascii="Open Sans" w:hAnsi="Open Sans" w:cs="Open Sans"/>
        </w:rPr>
        <w:t>Odpowiedź: TAK</w:t>
      </w:r>
    </w:p>
    <w:p w14:paraId="509F47B6" w14:textId="098F0170" w:rsidR="0066436B" w:rsidRDefault="0066436B" w:rsidP="006D0FBC">
      <w:pPr>
        <w:pStyle w:val="Akapitzlist"/>
        <w:jc w:val="both"/>
        <w:rPr>
          <w:rFonts w:ascii="Open Sans" w:hAnsi="Open Sans" w:cs="Open Sans"/>
        </w:rPr>
      </w:pPr>
    </w:p>
    <w:p w14:paraId="5E54AD2C" w14:textId="058761A3" w:rsidR="0066436B" w:rsidRPr="0066436B" w:rsidRDefault="0066436B" w:rsidP="0066436B">
      <w:pPr>
        <w:pStyle w:val="Akapitzlist"/>
        <w:numPr>
          <w:ilvl w:val="0"/>
          <w:numId w:val="21"/>
        </w:numPr>
        <w:jc w:val="both"/>
        <w:rPr>
          <w:rFonts w:ascii="Open Sans" w:hAnsi="Open Sans" w:cs="Open Sans"/>
        </w:rPr>
      </w:pPr>
      <w:r w:rsidRPr="0066436B">
        <w:rPr>
          <w:rFonts w:ascii="Open Sans" w:hAnsi="Open Sans" w:cs="Open Sans"/>
        </w:rPr>
        <w:t xml:space="preserve">Pytanie do rozdz. VI Pkt 7.2. SWZ </w:t>
      </w:r>
    </w:p>
    <w:p w14:paraId="71846798" w14:textId="77777777" w:rsidR="0066436B" w:rsidRPr="0066436B" w:rsidRDefault="0066436B" w:rsidP="0066436B">
      <w:pPr>
        <w:pStyle w:val="Akapitzlist"/>
        <w:jc w:val="both"/>
        <w:rPr>
          <w:rFonts w:ascii="Open Sans" w:hAnsi="Open Sans" w:cs="Open Sans"/>
        </w:rPr>
      </w:pPr>
      <w:r w:rsidRPr="0066436B">
        <w:rPr>
          <w:rFonts w:ascii="Open Sans" w:hAnsi="Open Sans" w:cs="Open Sans"/>
        </w:rPr>
        <w:t>W jakiej formie Wykonawca powinien złożyć oświadczenie o uznaniu/ nieuznaniu wady?</w:t>
      </w:r>
    </w:p>
    <w:p w14:paraId="4E36E3E1" w14:textId="3DD80DC4" w:rsidR="0066436B" w:rsidRDefault="0066436B" w:rsidP="0066436B">
      <w:pPr>
        <w:pStyle w:val="Akapitzlist"/>
        <w:jc w:val="both"/>
        <w:rPr>
          <w:rFonts w:ascii="Open Sans" w:hAnsi="Open Sans" w:cs="Open Sans"/>
        </w:rPr>
      </w:pPr>
      <w:r w:rsidRPr="0066436B">
        <w:rPr>
          <w:rFonts w:ascii="Open Sans" w:hAnsi="Open Sans" w:cs="Open Sans"/>
        </w:rPr>
        <w:t xml:space="preserve">Odpowiedź: </w:t>
      </w:r>
      <w:bookmarkStart w:id="0" w:name="_Hlk111629629"/>
      <w:r>
        <w:rPr>
          <w:rFonts w:ascii="Open Sans" w:hAnsi="Open Sans" w:cs="Open Sans"/>
        </w:rPr>
        <w:t xml:space="preserve">Zapis zostanie zmodyfikowany przez Zamawiającego. </w:t>
      </w:r>
      <w:bookmarkEnd w:id="0"/>
    </w:p>
    <w:p w14:paraId="2494F1BF" w14:textId="010AE230" w:rsidR="00DC5AB9" w:rsidRDefault="00DC5AB9" w:rsidP="0066436B">
      <w:pPr>
        <w:pStyle w:val="Akapitzlist"/>
        <w:jc w:val="both"/>
        <w:rPr>
          <w:rFonts w:ascii="Open Sans" w:hAnsi="Open Sans" w:cs="Open Sans"/>
        </w:rPr>
      </w:pPr>
    </w:p>
    <w:p w14:paraId="3A3BFDFB" w14:textId="73D45718" w:rsidR="00DC5AB9" w:rsidRPr="00DC5AB9" w:rsidRDefault="00DC5AB9" w:rsidP="00DC5AB9">
      <w:pPr>
        <w:pStyle w:val="Akapitzlist"/>
        <w:numPr>
          <w:ilvl w:val="0"/>
          <w:numId w:val="21"/>
        </w:numPr>
        <w:jc w:val="both"/>
        <w:rPr>
          <w:rFonts w:ascii="Open Sans" w:hAnsi="Open Sans" w:cs="Open Sans"/>
        </w:rPr>
      </w:pPr>
      <w:r w:rsidRPr="00DC5AB9">
        <w:rPr>
          <w:rFonts w:ascii="Open Sans" w:hAnsi="Open Sans" w:cs="Open Sans"/>
        </w:rPr>
        <w:t>Pytanie do rozdz. XV pkt 6 SWZ</w:t>
      </w:r>
    </w:p>
    <w:p w14:paraId="2A8B58FB" w14:textId="77777777" w:rsidR="00DC5AB9" w:rsidRPr="00DC5AB9" w:rsidRDefault="00DC5AB9" w:rsidP="00DC5AB9">
      <w:pPr>
        <w:pStyle w:val="Akapitzlist"/>
        <w:jc w:val="both"/>
        <w:rPr>
          <w:rFonts w:ascii="Open Sans" w:hAnsi="Open Sans" w:cs="Open Sans"/>
        </w:rPr>
      </w:pPr>
      <w:r w:rsidRPr="00DC5AB9">
        <w:rPr>
          <w:rFonts w:ascii="Open Sans" w:hAnsi="Open Sans" w:cs="Open Sans"/>
        </w:rPr>
        <w:t xml:space="preserve">Czy w razie, gdyby okresy gwarancji zabudowy i podwozia różniły się, Zamawiający zwróci 30% zabezpieczenia po upływie dłuższego z okresów gwarancji? </w:t>
      </w:r>
    </w:p>
    <w:p w14:paraId="19940EF3" w14:textId="7AE0F1D3" w:rsidR="00DC5AB9" w:rsidRDefault="00DC5AB9" w:rsidP="00DC5AB9">
      <w:pPr>
        <w:pStyle w:val="Akapitzlist"/>
        <w:jc w:val="both"/>
        <w:rPr>
          <w:rFonts w:ascii="Open Sans" w:hAnsi="Open Sans" w:cs="Open Sans"/>
        </w:rPr>
      </w:pPr>
      <w:r w:rsidRPr="00DC5AB9">
        <w:rPr>
          <w:rFonts w:ascii="Open Sans" w:hAnsi="Open Sans" w:cs="Open Sans"/>
        </w:rPr>
        <w:t>Odpowiedź: Zapis zostanie zmodyfikowany przez Zamawiającego.</w:t>
      </w:r>
    </w:p>
    <w:p w14:paraId="22AA166D" w14:textId="722B274A" w:rsidR="00E93DDC" w:rsidRDefault="00E93DDC" w:rsidP="00DC5AB9">
      <w:pPr>
        <w:pStyle w:val="Akapitzlist"/>
        <w:jc w:val="both"/>
        <w:rPr>
          <w:rFonts w:ascii="Open Sans" w:hAnsi="Open Sans" w:cs="Open Sans"/>
        </w:rPr>
      </w:pPr>
    </w:p>
    <w:p w14:paraId="5EAB8DDA" w14:textId="32B37489" w:rsidR="00E93DDC" w:rsidRPr="00E93DDC" w:rsidRDefault="00E93DDC" w:rsidP="00E93DDC">
      <w:pPr>
        <w:pStyle w:val="Akapitzlist"/>
        <w:numPr>
          <w:ilvl w:val="0"/>
          <w:numId w:val="21"/>
        </w:numPr>
        <w:jc w:val="both"/>
        <w:rPr>
          <w:rFonts w:ascii="Open Sans" w:hAnsi="Open Sans" w:cs="Open Sans"/>
        </w:rPr>
      </w:pPr>
      <w:r w:rsidRPr="00E93DDC">
        <w:rPr>
          <w:rFonts w:ascii="Open Sans" w:hAnsi="Open Sans" w:cs="Open Sans"/>
        </w:rPr>
        <w:t xml:space="preserve">Pytanie do Załącznik nr 1 Formularz ofertowy </w:t>
      </w:r>
    </w:p>
    <w:p w14:paraId="766DCE37" w14:textId="77777777" w:rsidR="00E93DDC" w:rsidRPr="00E93DDC" w:rsidRDefault="00E93DDC" w:rsidP="00E93DDC">
      <w:pPr>
        <w:pStyle w:val="Akapitzlist"/>
        <w:jc w:val="both"/>
        <w:rPr>
          <w:rFonts w:ascii="Open Sans" w:hAnsi="Open Sans" w:cs="Open Sans"/>
        </w:rPr>
      </w:pPr>
      <w:r w:rsidRPr="00E93DDC">
        <w:rPr>
          <w:rFonts w:ascii="Open Sans" w:hAnsi="Open Sans" w:cs="Open Sans"/>
        </w:rPr>
        <w:t xml:space="preserve">W jaki sposób składa oświadczenie wykonawca – duży przedsiębiorca, który nie spełnia definicji mikro, małego ani średniego przedsiębiorca? Wykonawca prosi o dodanie opcji „duży przedsiębiorca” lub opcji „inne”, którą Wykonawca samodzielnie uzupełni. </w:t>
      </w:r>
    </w:p>
    <w:p w14:paraId="6D8D1501" w14:textId="77777777" w:rsidR="00E93DDC" w:rsidRPr="00E93DDC" w:rsidRDefault="00E93DDC" w:rsidP="00E93DDC">
      <w:pPr>
        <w:pStyle w:val="Akapitzlist"/>
        <w:jc w:val="both"/>
        <w:rPr>
          <w:rFonts w:ascii="Open Sans" w:hAnsi="Open Sans" w:cs="Open Sans"/>
        </w:rPr>
      </w:pPr>
      <w:r w:rsidRPr="00E93DDC">
        <w:rPr>
          <w:rFonts w:ascii="Open Sans" w:hAnsi="Open Sans" w:cs="Open Sans"/>
        </w:rPr>
        <w:t xml:space="preserve">Odpowiedź: </w:t>
      </w:r>
    </w:p>
    <w:p w14:paraId="7C8F3DF6" w14:textId="01659275" w:rsidR="00E93DDC" w:rsidRDefault="00E93DDC" w:rsidP="00E93DDC">
      <w:pPr>
        <w:pStyle w:val="Akapitzlist"/>
        <w:jc w:val="both"/>
        <w:rPr>
          <w:rFonts w:ascii="Open Sans" w:hAnsi="Open Sans" w:cs="Open Sans"/>
        </w:rPr>
      </w:pPr>
      <w:r>
        <w:rPr>
          <w:rFonts w:ascii="Open Sans" w:hAnsi="Open Sans" w:cs="Open Sans"/>
        </w:rPr>
        <w:t xml:space="preserve">Zamawiający zmodyfikuje treść SWZ w przedmiotowym zakresie. </w:t>
      </w:r>
    </w:p>
    <w:p w14:paraId="30B03319" w14:textId="72A52072" w:rsidR="00112E8C" w:rsidRDefault="00112E8C" w:rsidP="00E93DDC">
      <w:pPr>
        <w:pStyle w:val="Akapitzlist"/>
        <w:jc w:val="both"/>
        <w:rPr>
          <w:rFonts w:ascii="Open Sans" w:hAnsi="Open Sans" w:cs="Open Sans"/>
        </w:rPr>
      </w:pPr>
    </w:p>
    <w:p w14:paraId="48952AE5" w14:textId="3BDC97B5" w:rsidR="00112E8C" w:rsidRDefault="00112E8C" w:rsidP="00F17389">
      <w:pPr>
        <w:pStyle w:val="Akapitzlist"/>
        <w:numPr>
          <w:ilvl w:val="0"/>
          <w:numId w:val="21"/>
        </w:numPr>
        <w:jc w:val="both"/>
        <w:rPr>
          <w:rFonts w:ascii="Open Sans" w:hAnsi="Open Sans" w:cs="Open Sans"/>
        </w:rPr>
      </w:pPr>
      <w:r w:rsidRPr="00112E8C">
        <w:rPr>
          <w:rFonts w:ascii="Open Sans" w:hAnsi="Open Sans" w:cs="Open Sans"/>
        </w:rPr>
        <w:t xml:space="preserve">Wykonawca prosi o informację, czy dobrze interpretuje ów zapis, iż obowiązek wymiany pojazdu na niewadliwy istnieje  w przypadku, gdy dostarczony pojazd </w:t>
      </w:r>
      <w:r w:rsidR="00231225">
        <w:rPr>
          <w:rFonts w:ascii="Open Sans" w:hAnsi="Open Sans" w:cs="Open Sans"/>
        </w:rPr>
        <w:br/>
      </w:r>
      <w:r w:rsidRPr="00112E8C">
        <w:rPr>
          <w:rFonts w:ascii="Open Sans" w:hAnsi="Open Sans" w:cs="Open Sans"/>
        </w:rPr>
        <w:t>ma wady nieusuwalne ?</w:t>
      </w:r>
    </w:p>
    <w:p w14:paraId="1FAAA0F8" w14:textId="5F9A96B9" w:rsidR="00112E8C" w:rsidRPr="00112E8C" w:rsidRDefault="00112E8C" w:rsidP="00112E8C">
      <w:pPr>
        <w:pStyle w:val="Akapitzlist"/>
        <w:jc w:val="both"/>
        <w:rPr>
          <w:rFonts w:ascii="Open Sans" w:hAnsi="Open Sans" w:cs="Open Sans"/>
        </w:rPr>
      </w:pPr>
      <w:r w:rsidRPr="00112E8C">
        <w:rPr>
          <w:rFonts w:ascii="Open Sans" w:hAnsi="Open Sans" w:cs="Open Sans"/>
        </w:rPr>
        <w:t xml:space="preserve">Odpowiedź: </w:t>
      </w:r>
    </w:p>
    <w:p w14:paraId="43DA9D01" w14:textId="172B2498" w:rsidR="00112E8C" w:rsidRDefault="00112E8C" w:rsidP="00112E8C">
      <w:pPr>
        <w:pStyle w:val="Akapitzlist"/>
        <w:jc w:val="both"/>
        <w:rPr>
          <w:rFonts w:ascii="Open Sans" w:hAnsi="Open Sans" w:cs="Open Sans"/>
        </w:rPr>
      </w:pPr>
      <w:r w:rsidRPr="00112E8C">
        <w:rPr>
          <w:rFonts w:ascii="Open Sans" w:hAnsi="Open Sans" w:cs="Open Sans"/>
        </w:rPr>
        <w:t>TAK</w:t>
      </w:r>
    </w:p>
    <w:p w14:paraId="6D279A88" w14:textId="23603FE8" w:rsidR="00231225" w:rsidRDefault="00231225" w:rsidP="00112E8C">
      <w:pPr>
        <w:pStyle w:val="Akapitzlist"/>
        <w:jc w:val="both"/>
        <w:rPr>
          <w:rFonts w:ascii="Open Sans" w:hAnsi="Open Sans" w:cs="Open Sans"/>
        </w:rPr>
      </w:pPr>
    </w:p>
    <w:p w14:paraId="20397275" w14:textId="353B6E7B" w:rsidR="00231225" w:rsidRPr="00231225" w:rsidRDefault="00231225" w:rsidP="00231225">
      <w:pPr>
        <w:pStyle w:val="Akapitzlist"/>
        <w:numPr>
          <w:ilvl w:val="0"/>
          <w:numId w:val="21"/>
        </w:numPr>
        <w:jc w:val="both"/>
        <w:rPr>
          <w:rFonts w:ascii="Open Sans" w:hAnsi="Open Sans" w:cs="Open Sans"/>
        </w:rPr>
      </w:pPr>
      <w:r w:rsidRPr="00231225">
        <w:rPr>
          <w:rFonts w:ascii="Open Sans" w:hAnsi="Open Sans" w:cs="Open Sans"/>
        </w:rPr>
        <w:t>Wykonawca wnosi o obniżenie kary umownej do 500 zł za każdy dzień zwłoki, bowiem kara umowna w wysokości 1.500 zł jest rażąco wygórowana i stanowi zbyt wysokie ryzyko dla Wykonawcy.</w:t>
      </w:r>
    </w:p>
    <w:p w14:paraId="76D5BCE9" w14:textId="77777777" w:rsidR="00D723B5" w:rsidRDefault="00231225" w:rsidP="00231225">
      <w:pPr>
        <w:pStyle w:val="Akapitzlist"/>
        <w:jc w:val="both"/>
        <w:rPr>
          <w:rFonts w:ascii="Open Sans" w:hAnsi="Open Sans" w:cs="Open Sans"/>
        </w:rPr>
      </w:pPr>
      <w:r w:rsidRPr="00231225">
        <w:rPr>
          <w:rFonts w:ascii="Open Sans" w:hAnsi="Open Sans" w:cs="Open Sans"/>
        </w:rPr>
        <w:t>Odpowiedź:</w:t>
      </w:r>
      <w:r>
        <w:rPr>
          <w:rFonts w:ascii="Open Sans" w:hAnsi="Open Sans" w:cs="Open Sans"/>
        </w:rPr>
        <w:t xml:space="preserve"> Zapis zostanie zmodyfikowany przez Zamawiającego. </w:t>
      </w:r>
    </w:p>
    <w:p w14:paraId="736A118C" w14:textId="77777777" w:rsidR="00D723B5" w:rsidRDefault="00D723B5" w:rsidP="00231225">
      <w:pPr>
        <w:pStyle w:val="Akapitzlist"/>
        <w:jc w:val="both"/>
        <w:rPr>
          <w:rFonts w:ascii="Open Sans" w:hAnsi="Open Sans" w:cs="Open Sans"/>
        </w:rPr>
      </w:pPr>
    </w:p>
    <w:p w14:paraId="7BE2CA89" w14:textId="3A59BA42" w:rsidR="00D723B5" w:rsidRPr="00D723B5" w:rsidRDefault="00D723B5" w:rsidP="00D723B5">
      <w:pPr>
        <w:pStyle w:val="Akapitzlist"/>
        <w:numPr>
          <w:ilvl w:val="0"/>
          <w:numId w:val="21"/>
        </w:numPr>
        <w:jc w:val="both"/>
        <w:rPr>
          <w:rFonts w:ascii="Open Sans" w:hAnsi="Open Sans" w:cs="Open Sans"/>
        </w:rPr>
      </w:pPr>
      <w:r w:rsidRPr="00D723B5">
        <w:rPr>
          <w:rFonts w:ascii="Open Sans" w:hAnsi="Open Sans" w:cs="Open Sans"/>
        </w:rPr>
        <w:t xml:space="preserve">Wykonawca prosi o obniżenie kar umownych zastrzeżonych w pkt b), c), d) z 800 zł na 200 zł za każdy dzień zwłoki. Kara zastrzeżona przez Zamawiającego jest wygórowana i obiega od praktyk stosowanych na rynku zamówień publicznych. </w:t>
      </w:r>
    </w:p>
    <w:p w14:paraId="3E805B5B" w14:textId="20F54AB1" w:rsidR="00231225" w:rsidRDefault="00D723B5" w:rsidP="00D723B5">
      <w:pPr>
        <w:pStyle w:val="Akapitzlist"/>
        <w:jc w:val="both"/>
        <w:rPr>
          <w:rFonts w:ascii="Open Sans" w:hAnsi="Open Sans" w:cs="Open Sans"/>
        </w:rPr>
      </w:pPr>
      <w:r w:rsidRPr="00D723B5">
        <w:rPr>
          <w:rFonts w:ascii="Open Sans" w:hAnsi="Open Sans" w:cs="Open Sans"/>
        </w:rPr>
        <w:t>Odpowiedź:</w:t>
      </w:r>
      <w:r w:rsidRPr="00D723B5">
        <w:t xml:space="preserve"> </w:t>
      </w:r>
      <w:r w:rsidRPr="00D723B5">
        <w:rPr>
          <w:rFonts w:ascii="Open Sans" w:hAnsi="Open Sans" w:cs="Open Sans"/>
        </w:rPr>
        <w:t>Zapis zostanie zmodyfikowany przez Zamawiającego.</w:t>
      </w:r>
    </w:p>
    <w:p w14:paraId="7D3F3C11" w14:textId="7DF05B39" w:rsidR="002514BA" w:rsidRDefault="002514BA" w:rsidP="00D723B5">
      <w:pPr>
        <w:pStyle w:val="Akapitzlist"/>
        <w:jc w:val="both"/>
        <w:rPr>
          <w:rFonts w:ascii="Open Sans" w:hAnsi="Open Sans" w:cs="Open Sans"/>
        </w:rPr>
      </w:pPr>
    </w:p>
    <w:p w14:paraId="35B3DEE6" w14:textId="77777777" w:rsidR="002514BA" w:rsidRPr="002514BA" w:rsidRDefault="002514BA" w:rsidP="002514BA">
      <w:pPr>
        <w:pStyle w:val="Akapitzlist"/>
        <w:numPr>
          <w:ilvl w:val="0"/>
          <w:numId w:val="21"/>
        </w:numPr>
        <w:jc w:val="both"/>
        <w:rPr>
          <w:rFonts w:ascii="Open Sans" w:hAnsi="Open Sans" w:cs="Open Sans"/>
        </w:rPr>
      </w:pPr>
      <w:r w:rsidRPr="002514BA">
        <w:rPr>
          <w:rFonts w:ascii="Open Sans" w:hAnsi="Open Sans" w:cs="Open Sans"/>
        </w:rPr>
        <w:t xml:space="preserve">Wykonawca wnosi o obniżenie kary umownej za odstąpienie do poziomu 20% wartości wynagrodzenia brutto. </w:t>
      </w:r>
    </w:p>
    <w:p w14:paraId="08E88E13" w14:textId="7120A4AC" w:rsidR="002514BA" w:rsidRDefault="002514BA" w:rsidP="002514BA">
      <w:pPr>
        <w:pStyle w:val="Akapitzlist"/>
        <w:jc w:val="both"/>
        <w:rPr>
          <w:rFonts w:ascii="Open Sans" w:hAnsi="Open Sans" w:cs="Open Sans"/>
        </w:rPr>
      </w:pPr>
      <w:r w:rsidRPr="002514BA">
        <w:rPr>
          <w:rFonts w:ascii="Open Sans" w:hAnsi="Open Sans" w:cs="Open Sans"/>
        </w:rPr>
        <w:t>Odpowiedź:</w:t>
      </w:r>
      <w:r w:rsidRPr="002514BA">
        <w:t xml:space="preserve"> </w:t>
      </w:r>
      <w:r w:rsidRPr="002514BA">
        <w:rPr>
          <w:rFonts w:ascii="Open Sans" w:hAnsi="Open Sans" w:cs="Open Sans"/>
        </w:rPr>
        <w:t>Zapis zostanie zmodyfikowany przez Zamawiającego.</w:t>
      </w:r>
    </w:p>
    <w:p w14:paraId="0C5A48B5" w14:textId="77777777" w:rsidR="00586B50" w:rsidRDefault="00586B50" w:rsidP="002514BA">
      <w:pPr>
        <w:pStyle w:val="Akapitzlist"/>
        <w:jc w:val="both"/>
        <w:rPr>
          <w:rFonts w:ascii="Open Sans" w:hAnsi="Open Sans" w:cs="Open Sans"/>
        </w:rPr>
      </w:pPr>
    </w:p>
    <w:p w14:paraId="39AC43A3" w14:textId="77777777" w:rsidR="00586B50" w:rsidRPr="00586B50" w:rsidRDefault="00586B50" w:rsidP="00586B50">
      <w:pPr>
        <w:pStyle w:val="Akapitzlist"/>
        <w:numPr>
          <w:ilvl w:val="0"/>
          <w:numId w:val="21"/>
        </w:numPr>
        <w:jc w:val="both"/>
        <w:rPr>
          <w:rFonts w:ascii="Open Sans" w:hAnsi="Open Sans" w:cs="Open Sans"/>
        </w:rPr>
      </w:pPr>
      <w:r w:rsidRPr="00586B50">
        <w:rPr>
          <w:rFonts w:ascii="Open Sans" w:hAnsi="Open Sans" w:cs="Open Sans"/>
        </w:rPr>
        <w:t xml:space="preserve">Wykonawca prosi o obniżenie limitu kar umownych do poziomu stosowanego powszechnie na rynku zamówień publicznych tj. do wysokości 20% wynagrodzenia brutto. </w:t>
      </w:r>
    </w:p>
    <w:p w14:paraId="6D1B6975" w14:textId="242555CB" w:rsidR="00586B50" w:rsidRDefault="00586B50" w:rsidP="00586B50">
      <w:pPr>
        <w:pStyle w:val="Akapitzlist"/>
        <w:jc w:val="both"/>
        <w:rPr>
          <w:rFonts w:ascii="Open Sans" w:hAnsi="Open Sans" w:cs="Open Sans"/>
        </w:rPr>
      </w:pPr>
      <w:r w:rsidRPr="00586B50">
        <w:rPr>
          <w:rFonts w:ascii="Open Sans" w:hAnsi="Open Sans" w:cs="Open Sans"/>
        </w:rPr>
        <w:t>Odpowiedź:</w:t>
      </w:r>
      <w:r w:rsidRPr="00586B50">
        <w:t xml:space="preserve"> </w:t>
      </w:r>
      <w:r w:rsidRPr="00586B50">
        <w:rPr>
          <w:rFonts w:ascii="Open Sans" w:hAnsi="Open Sans" w:cs="Open Sans"/>
        </w:rPr>
        <w:t>Zapis zostanie zmodyfikowany przez Zamawiającego.</w:t>
      </w:r>
    </w:p>
    <w:p w14:paraId="47590637" w14:textId="3D505209" w:rsidR="00445151" w:rsidRDefault="00445151" w:rsidP="00586B50">
      <w:pPr>
        <w:pStyle w:val="Akapitzlist"/>
        <w:jc w:val="both"/>
        <w:rPr>
          <w:rFonts w:ascii="Open Sans" w:hAnsi="Open Sans" w:cs="Open Sans"/>
        </w:rPr>
      </w:pPr>
    </w:p>
    <w:p w14:paraId="4D67E5E1" w14:textId="4A9B41C3" w:rsidR="00445151" w:rsidRPr="00445151" w:rsidRDefault="00445151" w:rsidP="00514031">
      <w:pPr>
        <w:pStyle w:val="Akapitzlist"/>
        <w:numPr>
          <w:ilvl w:val="0"/>
          <w:numId w:val="21"/>
        </w:numPr>
        <w:jc w:val="both"/>
        <w:rPr>
          <w:rFonts w:ascii="Open Sans" w:hAnsi="Open Sans" w:cs="Open Sans"/>
        </w:rPr>
      </w:pPr>
      <w:r w:rsidRPr="00445151">
        <w:rPr>
          <w:rFonts w:ascii="Open Sans" w:hAnsi="Open Sans" w:cs="Open Sans"/>
        </w:rPr>
        <w:t xml:space="preserve">Wykonawca wnosi o modyfikację postanowienia w następujący sposób: „Wykonawca udziela lub zapewnia udzielenie Zamawiającemu gwarancji na dostarczony przedmiot umowy na warunkach określonych w Kodeksie cywilnym oraz umowie na okres (…)”.Wykonawca niebędący producentem podwozia/zabudowy nie może samodzielnie udzielić gwarancji niezależnej od gwarancji producenta. Wykonawca taki zapewnia udzielenie gwarancji producenta Zamawiającemu. Wskazać przy tym należy, iż Wykonawca zapewnia u producenta okres gwarancji wymagany przez Zamawiającego. Modyfikacja zapisu w umowie uzasadniona jest istotnym aspektem prawnym polegającym, na tym, iż wykonawca który nie jest producentem podwozia czy zabudowy może jedynie zapewnić udzielenie odpowiednio gwarancji na podwozie i zabudowę przez producenta podwozi/ zabudowy. Żaden z  wykonawców nie jest ani prawnie ani faktycznie w stanie udzielić własnej samodzielnej gwarancji na tę część śmieciarki (podwozie/zabudowa/systemy </w:t>
      </w:r>
      <w:proofErr w:type="spellStart"/>
      <w:r w:rsidRPr="00445151">
        <w:rPr>
          <w:rFonts w:ascii="Open Sans" w:hAnsi="Open Sans" w:cs="Open Sans"/>
        </w:rPr>
        <w:t>gps</w:t>
      </w:r>
      <w:proofErr w:type="spellEnd"/>
      <w:r w:rsidRPr="00445151">
        <w:rPr>
          <w:rFonts w:ascii="Open Sans" w:hAnsi="Open Sans" w:cs="Open Sans"/>
        </w:rPr>
        <w:t>), której nie produkuje. W obrocie prawnym Wykonawca po prostu zapewnia na rzecz Zamawiającego ich udzielenie przez producenta/importera śmieciarki gwarancji. Pojazd zatem jako całość objęty jest gwarancją producenta podwozia i zabudowy jako profesjonalistów w danej dziedzinie. Podmiot, który dostarcza pojazdy Zamawiającemu nie wydaje zatem własnej dodatkowej gwarancji na produkt lecz zapewnia jej udzielenie Zamawiającemu.</w:t>
      </w:r>
    </w:p>
    <w:p w14:paraId="2FAC67BD" w14:textId="77777777" w:rsidR="00445151" w:rsidRPr="00445151" w:rsidRDefault="00445151" w:rsidP="00445151">
      <w:pPr>
        <w:pStyle w:val="Akapitzlist"/>
        <w:jc w:val="both"/>
        <w:rPr>
          <w:rFonts w:ascii="Open Sans" w:hAnsi="Open Sans" w:cs="Open Sans"/>
        </w:rPr>
      </w:pPr>
      <w:r w:rsidRPr="00445151">
        <w:rPr>
          <w:rFonts w:ascii="Open Sans" w:hAnsi="Open Sans" w:cs="Open Sans"/>
        </w:rPr>
        <w:t xml:space="preserve">Odpowiedź: </w:t>
      </w:r>
    </w:p>
    <w:p w14:paraId="04147AF5" w14:textId="77777777" w:rsidR="00445151" w:rsidRPr="00B324A6" w:rsidRDefault="00445151" w:rsidP="00445151">
      <w:pPr>
        <w:pStyle w:val="Akapitzlist"/>
        <w:jc w:val="both"/>
        <w:rPr>
          <w:rFonts w:ascii="Open Sans" w:hAnsi="Open Sans" w:cs="Open Sans"/>
          <w:color w:val="000000" w:themeColor="text1"/>
        </w:rPr>
      </w:pPr>
      <w:r w:rsidRPr="00445151">
        <w:rPr>
          <w:rFonts w:ascii="Open Sans" w:hAnsi="Open Sans" w:cs="Open Sans"/>
        </w:rPr>
        <w:t xml:space="preserve">Zamawiający zostawia zapis bez zmian wskazując iż nie ma przeszkód prawnych do </w:t>
      </w:r>
      <w:r w:rsidRPr="00B324A6">
        <w:rPr>
          <w:rFonts w:ascii="Open Sans" w:hAnsi="Open Sans" w:cs="Open Sans"/>
          <w:color w:val="000000" w:themeColor="text1"/>
        </w:rPr>
        <w:t>udzielenia gwarancji przez sprzedawcę, który nie jest producentem.</w:t>
      </w:r>
    </w:p>
    <w:p w14:paraId="20BDAC72" w14:textId="77777777" w:rsidR="00445151" w:rsidRPr="00B324A6" w:rsidRDefault="00445151" w:rsidP="00445151">
      <w:pPr>
        <w:pStyle w:val="Akapitzlist"/>
        <w:jc w:val="both"/>
        <w:rPr>
          <w:rFonts w:ascii="Open Sans" w:hAnsi="Open Sans" w:cs="Open Sans"/>
          <w:color w:val="000000" w:themeColor="text1"/>
        </w:rPr>
      </w:pPr>
      <w:r w:rsidRPr="00B324A6">
        <w:rPr>
          <w:rFonts w:ascii="Open Sans" w:hAnsi="Open Sans" w:cs="Open Sans"/>
          <w:color w:val="000000" w:themeColor="text1"/>
        </w:rPr>
        <w:t>Uzasadnienie:</w:t>
      </w:r>
    </w:p>
    <w:p w14:paraId="278D6808" w14:textId="77777777" w:rsidR="00445151" w:rsidRPr="00B324A6" w:rsidRDefault="00445151" w:rsidP="00445151">
      <w:pPr>
        <w:pStyle w:val="Akapitzlist"/>
        <w:jc w:val="both"/>
        <w:rPr>
          <w:rFonts w:ascii="Open Sans" w:hAnsi="Open Sans" w:cs="Open Sans"/>
          <w:color w:val="000000" w:themeColor="text1"/>
        </w:rPr>
      </w:pPr>
      <w:r w:rsidRPr="00B324A6">
        <w:rPr>
          <w:rFonts w:ascii="Open Sans" w:hAnsi="Open Sans" w:cs="Open Sans"/>
          <w:color w:val="000000" w:themeColor="text1"/>
        </w:rPr>
        <w:t xml:space="preserve">Zmawiający w ROZDZ. VI SZCZEGÓŁOWY OPIS PRZEDMIOTU ZAMÓWIENIA.”. pkt. VI „Gwarancja i rękojmia za wady.” </w:t>
      </w:r>
    </w:p>
    <w:p w14:paraId="76DCD3D8" w14:textId="77777777" w:rsidR="00445151" w:rsidRPr="00B324A6" w:rsidRDefault="00445151" w:rsidP="00445151">
      <w:pPr>
        <w:pStyle w:val="Akapitzlist"/>
        <w:jc w:val="both"/>
        <w:rPr>
          <w:rFonts w:ascii="Open Sans" w:hAnsi="Open Sans" w:cs="Open Sans"/>
          <w:color w:val="000000" w:themeColor="text1"/>
        </w:rPr>
      </w:pPr>
      <w:r w:rsidRPr="00B324A6">
        <w:rPr>
          <w:rFonts w:ascii="Open Sans" w:hAnsi="Open Sans" w:cs="Open Sans"/>
          <w:color w:val="000000" w:themeColor="text1"/>
        </w:rPr>
        <w:t xml:space="preserve">Ust. 1 określił : Wymagany minimalny okres gwarancji i rękojmi za wady *: </w:t>
      </w:r>
    </w:p>
    <w:p w14:paraId="10B7F69D" w14:textId="77777777" w:rsidR="00445151" w:rsidRPr="00B324A6" w:rsidRDefault="00445151" w:rsidP="00445151">
      <w:pPr>
        <w:pStyle w:val="Akapitzlist"/>
        <w:numPr>
          <w:ilvl w:val="1"/>
          <w:numId w:val="23"/>
        </w:numPr>
        <w:spacing w:after="0"/>
        <w:ind w:left="1134" w:hanging="414"/>
        <w:jc w:val="both"/>
        <w:rPr>
          <w:rFonts w:ascii="Open Sans" w:hAnsi="Open Sans" w:cs="Open Sans"/>
          <w:color w:val="000000" w:themeColor="text1"/>
        </w:rPr>
      </w:pPr>
      <w:r w:rsidRPr="00B324A6">
        <w:rPr>
          <w:rFonts w:ascii="Open Sans" w:hAnsi="Open Sans" w:cs="Open Sans"/>
          <w:color w:val="000000" w:themeColor="text1"/>
        </w:rPr>
        <w:t>Dla zabudowy zamiatarki (nadwozia)* wynosi: co najmniej 12 miesięcy.**</w:t>
      </w:r>
    </w:p>
    <w:p w14:paraId="7C7CA34C" w14:textId="77777777" w:rsidR="00445151" w:rsidRPr="00B324A6" w:rsidRDefault="00445151" w:rsidP="00445151">
      <w:pPr>
        <w:pStyle w:val="Akapitzlist"/>
        <w:jc w:val="both"/>
        <w:rPr>
          <w:rFonts w:ascii="Open Sans" w:hAnsi="Open Sans" w:cs="Open Sans"/>
          <w:color w:val="000000" w:themeColor="text1"/>
        </w:rPr>
      </w:pPr>
      <w:r w:rsidRPr="00B324A6">
        <w:rPr>
          <w:rFonts w:ascii="Open Sans" w:hAnsi="Open Sans" w:cs="Open Sans"/>
          <w:color w:val="000000" w:themeColor="text1"/>
        </w:rPr>
        <w:t>Dla podwozia* wynosi: co najmniej 12 miesięcy.**</w:t>
      </w:r>
    </w:p>
    <w:p w14:paraId="549198A3" w14:textId="77777777" w:rsidR="00445151" w:rsidRPr="00B324A6" w:rsidRDefault="00445151" w:rsidP="00445151">
      <w:pPr>
        <w:pStyle w:val="Akapitzlist"/>
        <w:jc w:val="both"/>
        <w:rPr>
          <w:rFonts w:ascii="Open Sans" w:hAnsi="Open Sans" w:cs="Open Sans"/>
          <w:color w:val="000000" w:themeColor="text1"/>
        </w:rPr>
      </w:pPr>
      <w:r w:rsidRPr="00B324A6">
        <w:rPr>
          <w:rFonts w:ascii="Open Sans" w:hAnsi="Open Sans" w:cs="Open Sans"/>
          <w:color w:val="000000" w:themeColor="text1"/>
        </w:rPr>
        <w:t>*Uwaga! Wykonawca udzieli gwarancji i rękojmi za wady na okres, co najmniej 12 miesięcy ale nie więcej niż 24 miesiące.</w:t>
      </w:r>
    </w:p>
    <w:p w14:paraId="70999322" w14:textId="1B49B425" w:rsidR="00445151" w:rsidRDefault="00445151" w:rsidP="00445151">
      <w:pPr>
        <w:pStyle w:val="Akapitzlist"/>
        <w:jc w:val="both"/>
        <w:rPr>
          <w:rFonts w:ascii="Open Sans" w:hAnsi="Open Sans" w:cs="Open Sans"/>
          <w:color w:val="000000" w:themeColor="text1"/>
        </w:rPr>
      </w:pPr>
      <w:r w:rsidRPr="00B324A6">
        <w:rPr>
          <w:rFonts w:ascii="Open Sans" w:hAnsi="Open Sans" w:cs="Open Sans"/>
          <w:color w:val="000000" w:themeColor="text1"/>
        </w:rPr>
        <w:t>**Uwaga! Oferowane okresy gwarancji i rękojmi za wady stanowią kryterium oceny oferty.</w:t>
      </w:r>
    </w:p>
    <w:p w14:paraId="7590AAA2" w14:textId="49EEF5B9" w:rsidR="00B324A6" w:rsidRDefault="00B324A6" w:rsidP="00445151">
      <w:pPr>
        <w:pStyle w:val="Akapitzlist"/>
        <w:jc w:val="both"/>
        <w:rPr>
          <w:rFonts w:ascii="Open Sans" w:hAnsi="Open Sans" w:cs="Open Sans"/>
          <w:color w:val="000000" w:themeColor="text1"/>
        </w:rPr>
      </w:pPr>
    </w:p>
    <w:p w14:paraId="618DA2AC" w14:textId="77777777" w:rsidR="00B324A6" w:rsidRPr="00B324A6" w:rsidRDefault="00B324A6" w:rsidP="00B324A6">
      <w:pPr>
        <w:pStyle w:val="Akapitzlist"/>
        <w:numPr>
          <w:ilvl w:val="0"/>
          <w:numId w:val="21"/>
        </w:numPr>
        <w:jc w:val="both"/>
        <w:rPr>
          <w:rFonts w:ascii="Open Sans" w:hAnsi="Open Sans" w:cs="Open Sans"/>
          <w:color w:val="000000" w:themeColor="text1"/>
        </w:rPr>
      </w:pPr>
      <w:r w:rsidRPr="00B324A6">
        <w:rPr>
          <w:rFonts w:ascii="Open Sans" w:hAnsi="Open Sans" w:cs="Open Sans"/>
          <w:color w:val="000000" w:themeColor="text1"/>
        </w:rPr>
        <w:t>Wykonawca wnosi o potwierdzenie, że termin do usunięcia wady będzie każdorazowo wyznaczany przez Zamawiającego w uzgodnieniu z Wykonawcą. Zamawiający bez uprzedniej konsultacji z Wykonawcą może nie posiadać odpowiednich informacji  technologicznych możliwościach usunięcia wady i czasie niezbędnym do naprawy.</w:t>
      </w:r>
    </w:p>
    <w:p w14:paraId="6F559132" w14:textId="11874A0B" w:rsidR="00B324A6" w:rsidRPr="00B324A6" w:rsidRDefault="00B324A6" w:rsidP="00B324A6">
      <w:pPr>
        <w:pStyle w:val="Akapitzlist"/>
        <w:jc w:val="both"/>
        <w:rPr>
          <w:rFonts w:ascii="Open Sans" w:hAnsi="Open Sans" w:cs="Open Sans"/>
          <w:color w:val="000000" w:themeColor="text1"/>
        </w:rPr>
      </w:pPr>
      <w:r w:rsidRPr="00B324A6">
        <w:rPr>
          <w:rFonts w:ascii="Open Sans" w:hAnsi="Open Sans" w:cs="Open Sans"/>
          <w:color w:val="000000" w:themeColor="text1"/>
        </w:rPr>
        <w:t>Odpowiedź:</w:t>
      </w:r>
      <w:r w:rsidRPr="00B324A6">
        <w:t xml:space="preserve"> </w:t>
      </w:r>
      <w:r w:rsidRPr="00B324A6">
        <w:rPr>
          <w:rFonts w:ascii="Open Sans" w:hAnsi="Open Sans" w:cs="Open Sans"/>
          <w:color w:val="000000" w:themeColor="text1"/>
        </w:rPr>
        <w:t>Zapis zostanie zmodyfikowany przez Zamawiającego.</w:t>
      </w:r>
    </w:p>
    <w:p w14:paraId="19142AD9" w14:textId="35BC7C55" w:rsidR="007B7F8C" w:rsidRPr="00B324A6" w:rsidRDefault="007B7F8C" w:rsidP="00F01C85">
      <w:pPr>
        <w:pStyle w:val="NormalnyWeb"/>
        <w:ind w:left="0" w:firstLine="4253"/>
        <w:jc w:val="both"/>
        <w:rPr>
          <w:rFonts w:ascii="Open Sans" w:hAnsi="Open Sans" w:cs="Open Sans"/>
          <w:color w:val="000000" w:themeColor="text1"/>
          <w:sz w:val="22"/>
          <w:szCs w:val="22"/>
        </w:rPr>
      </w:pPr>
    </w:p>
    <w:p w14:paraId="1AFA96E2" w14:textId="77777777" w:rsidR="007B7F8C" w:rsidRDefault="007B7F8C" w:rsidP="00F01C85">
      <w:pPr>
        <w:pStyle w:val="NormalnyWeb"/>
        <w:ind w:left="0" w:firstLine="4253"/>
        <w:jc w:val="both"/>
        <w:rPr>
          <w:rFonts w:ascii="Open Sans" w:hAnsi="Open Sans" w:cs="Open Sans"/>
          <w:sz w:val="22"/>
          <w:szCs w:val="22"/>
        </w:rPr>
      </w:pPr>
    </w:p>
    <w:p w14:paraId="12E24BD8" w14:textId="77777777" w:rsidR="007B7F8C" w:rsidRDefault="007B7F8C" w:rsidP="00F01C85">
      <w:pPr>
        <w:pStyle w:val="NormalnyWeb"/>
        <w:ind w:left="0" w:firstLine="4253"/>
        <w:jc w:val="both"/>
        <w:rPr>
          <w:rFonts w:ascii="Open Sans" w:hAnsi="Open Sans" w:cs="Open Sans"/>
          <w:sz w:val="22"/>
          <w:szCs w:val="22"/>
        </w:rPr>
      </w:pPr>
    </w:p>
    <w:p w14:paraId="578CFA37" w14:textId="16674582" w:rsidR="00F01C85" w:rsidRPr="008E0659" w:rsidRDefault="00F01C85" w:rsidP="00F01C85">
      <w:pPr>
        <w:pStyle w:val="NormalnyWeb"/>
        <w:ind w:left="0" w:firstLine="4253"/>
        <w:jc w:val="both"/>
        <w:rPr>
          <w:rFonts w:ascii="Open Sans" w:hAnsi="Open Sans" w:cs="Open Sans"/>
          <w:sz w:val="22"/>
          <w:szCs w:val="22"/>
        </w:rPr>
      </w:pPr>
      <w:r w:rsidRPr="008E0659">
        <w:rPr>
          <w:rFonts w:ascii="Open Sans" w:hAnsi="Open Sans" w:cs="Open Sans"/>
          <w:sz w:val="22"/>
          <w:szCs w:val="22"/>
        </w:rPr>
        <w:t>Zamawiający:</w:t>
      </w:r>
    </w:p>
    <w:sectPr w:rsidR="00F01C85" w:rsidRPr="008E0659" w:rsidSect="005232D6">
      <w:footerReference w:type="default" r:id="rId8"/>
      <w:pgSz w:w="11906" w:h="16838"/>
      <w:pgMar w:top="1276" w:right="99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8C1CE" w14:textId="77777777" w:rsidR="007440D5" w:rsidRDefault="007440D5" w:rsidP="007440D5">
      <w:r>
        <w:separator/>
      </w:r>
    </w:p>
  </w:endnote>
  <w:endnote w:type="continuationSeparator" w:id="0">
    <w:p w14:paraId="26153AE0" w14:textId="77777777" w:rsidR="007440D5" w:rsidRDefault="007440D5" w:rsidP="0074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nivers">
    <w:panose1 w:val="020B0603020202030204"/>
    <w:charset w:val="00"/>
    <w:family w:val="swiss"/>
    <w:pitch w:val="variable"/>
    <w:sig w:usb0="80000287" w:usb1="00000000" w:usb2="00000000" w:usb3="00000000" w:csb0="0000009F" w:csb1="00000000"/>
  </w:font>
  <w:font w:name="Humanst521EU">
    <w:altName w:val="Arial"/>
    <w:panose1 w:val="00000000000000000000"/>
    <w:charset w:val="EE"/>
    <w:family w:val="swiss"/>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 Sans">
    <w:altName w:val="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703389"/>
      <w:docPartObj>
        <w:docPartGallery w:val="Page Numbers (Bottom of Page)"/>
        <w:docPartUnique/>
      </w:docPartObj>
    </w:sdtPr>
    <w:sdtContent>
      <w:p w14:paraId="5159553E" w14:textId="4B474BB2" w:rsidR="007440D5" w:rsidRDefault="007440D5">
        <w:pPr>
          <w:pStyle w:val="Stopka"/>
        </w:pPr>
        <w:r>
          <w:fldChar w:fldCharType="begin"/>
        </w:r>
        <w:r>
          <w:instrText>PAGE   \* MERGEFORMAT</w:instrText>
        </w:r>
        <w:r>
          <w:fldChar w:fldCharType="separate"/>
        </w:r>
        <w:r>
          <w:t>2</w:t>
        </w:r>
        <w:r>
          <w:fldChar w:fldCharType="end"/>
        </w:r>
      </w:p>
    </w:sdtContent>
  </w:sdt>
  <w:p w14:paraId="50DC8838" w14:textId="77777777" w:rsidR="007440D5" w:rsidRDefault="007440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08621" w14:textId="77777777" w:rsidR="007440D5" w:rsidRDefault="007440D5" w:rsidP="007440D5">
      <w:r>
        <w:separator/>
      </w:r>
    </w:p>
  </w:footnote>
  <w:footnote w:type="continuationSeparator" w:id="0">
    <w:p w14:paraId="7D37967B" w14:textId="77777777" w:rsidR="007440D5" w:rsidRDefault="007440D5" w:rsidP="00744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3FC2554"/>
    <w:name w:val="WW8Num2"/>
    <w:lvl w:ilvl="0">
      <w:start w:val="1"/>
      <w:numFmt w:val="decimal"/>
      <w:lvlText w:val="21.%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11"/>
    <w:multiLevelType w:val="multilevel"/>
    <w:tmpl w:val="00000011"/>
    <w:name w:val="WW8Num19"/>
    <w:lvl w:ilvl="0">
      <w:start w:val="3"/>
      <w:numFmt w:val="decimal"/>
      <w:lvlText w:val="%1"/>
      <w:lvlJc w:val="left"/>
      <w:pPr>
        <w:tabs>
          <w:tab w:val="num" w:pos="0"/>
        </w:tabs>
        <w:ind w:left="360" w:hanging="360"/>
      </w:pPr>
      <w:rPr>
        <w:rFonts w:ascii="Calibri" w:eastAsia="Times New Roman" w:hAnsi="Calibri" w:cs="Calibri"/>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1.%2.%3"/>
      <w:lvlJc w:val="left"/>
      <w:pPr>
        <w:tabs>
          <w:tab w:val="num" w:pos="0"/>
        </w:tabs>
        <w:ind w:left="720" w:hanging="720"/>
      </w:pPr>
      <w:rPr>
        <w:rFonts w:ascii="Calibri" w:eastAsia="Times New Roman" w:hAnsi="Calibri" w:cs="Calibri"/>
      </w:rPr>
    </w:lvl>
    <w:lvl w:ilvl="3">
      <w:start w:val="1"/>
      <w:numFmt w:val="decimal"/>
      <w:lvlText w:val="%1.%2.%3.%4"/>
      <w:lvlJc w:val="left"/>
      <w:pPr>
        <w:tabs>
          <w:tab w:val="num" w:pos="0"/>
        </w:tabs>
        <w:ind w:left="720" w:hanging="720"/>
      </w:pPr>
      <w:rPr>
        <w:rFonts w:ascii="Calibri" w:eastAsia="Times New Roman" w:hAnsi="Calibri" w:cs="Calibri"/>
      </w:rPr>
    </w:lvl>
    <w:lvl w:ilvl="4">
      <w:start w:val="1"/>
      <w:numFmt w:val="decimal"/>
      <w:lvlText w:val="%1.%2.%3.%4.%5"/>
      <w:lvlJc w:val="left"/>
      <w:pPr>
        <w:tabs>
          <w:tab w:val="num" w:pos="0"/>
        </w:tabs>
        <w:ind w:left="1080" w:hanging="1080"/>
      </w:pPr>
      <w:rPr>
        <w:rFonts w:ascii="Calibri" w:eastAsia="Times New Roman" w:hAnsi="Calibri" w:cs="Calibri"/>
      </w:rPr>
    </w:lvl>
    <w:lvl w:ilvl="5">
      <w:start w:val="1"/>
      <w:numFmt w:val="decimal"/>
      <w:lvlText w:val="%1.%2.%3.%4.%5.%6"/>
      <w:lvlJc w:val="left"/>
      <w:pPr>
        <w:tabs>
          <w:tab w:val="num" w:pos="0"/>
        </w:tabs>
        <w:ind w:left="1080" w:hanging="1080"/>
      </w:pPr>
      <w:rPr>
        <w:rFonts w:ascii="Calibri" w:eastAsia="Times New Roman" w:hAnsi="Calibri" w:cs="Calibri"/>
      </w:rPr>
    </w:lvl>
    <w:lvl w:ilvl="6">
      <w:start w:val="1"/>
      <w:numFmt w:val="decimal"/>
      <w:lvlText w:val="%1.%2.%3.%4.%5.%6.%7"/>
      <w:lvlJc w:val="left"/>
      <w:pPr>
        <w:tabs>
          <w:tab w:val="num" w:pos="0"/>
        </w:tabs>
        <w:ind w:left="1440" w:hanging="1440"/>
      </w:pPr>
      <w:rPr>
        <w:rFonts w:ascii="Calibri" w:eastAsia="Times New Roman" w:hAnsi="Calibri" w:cs="Calibri"/>
      </w:rPr>
    </w:lvl>
    <w:lvl w:ilvl="7">
      <w:start w:val="1"/>
      <w:numFmt w:val="decimal"/>
      <w:lvlText w:val="%1.%2.%3.%4.%5.%6.%7.%8"/>
      <w:lvlJc w:val="left"/>
      <w:pPr>
        <w:tabs>
          <w:tab w:val="num" w:pos="0"/>
        </w:tabs>
        <w:ind w:left="1440" w:hanging="1440"/>
      </w:pPr>
      <w:rPr>
        <w:rFonts w:ascii="Calibri" w:eastAsia="Times New Roman" w:hAnsi="Calibri" w:cs="Calibri"/>
      </w:rPr>
    </w:lvl>
    <w:lvl w:ilvl="8">
      <w:start w:val="1"/>
      <w:numFmt w:val="decimal"/>
      <w:lvlText w:val="%1.%2.%3.%4.%5.%6.%7.%8.%9"/>
      <w:lvlJc w:val="left"/>
      <w:pPr>
        <w:tabs>
          <w:tab w:val="num" w:pos="0"/>
        </w:tabs>
        <w:ind w:left="1440" w:hanging="1440"/>
      </w:pPr>
      <w:rPr>
        <w:rFonts w:ascii="Calibri" w:eastAsia="Times New Roman" w:hAnsi="Calibri" w:cs="Calibri"/>
      </w:rPr>
    </w:lvl>
  </w:abstractNum>
  <w:abstractNum w:abstractNumId="2" w15:restartNumberingAfterBreak="0">
    <w:nsid w:val="00000016"/>
    <w:multiLevelType w:val="multilevel"/>
    <w:tmpl w:val="00000016"/>
    <w:name w:val="WW8Num26"/>
    <w:lvl w:ilvl="0">
      <w:start w:val="3"/>
      <w:numFmt w:val="decimal"/>
      <w:lvlText w:val="%1"/>
      <w:lvlJc w:val="left"/>
      <w:pPr>
        <w:tabs>
          <w:tab w:val="num" w:pos="0"/>
        </w:tabs>
        <w:ind w:left="375" w:hanging="375"/>
      </w:pPr>
      <w:rPr>
        <w:rFonts w:cs="Times New Roman"/>
        <w:b/>
      </w:rPr>
    </w:lvl>
    <w:lvl w:ilvl="1">
      <w:start w:val="1"/>
      <w:numFmt w:val="decimal"/>
      <w:lvlText w:val="%1.%2"/>
      <w:lvlJc w:val="left"/>
      <w:pPr>
        <w:tabs>
          <w:tab w:val="num" w:pos="0"/>
        </w:tabs>
        <w:ind w:left="1146" w:hanging="720"/>
      </w:pPr>
      <w:rPr>
        <w:rFonts w:cs="Times New Roman"/>
        <w:b w:val="0"/>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b/>
      </w:rPr>
    </w:lvl>
    <w:lvl w:ilvl="4">
      <w:start w:val="1"/>
      <w:numFmt w:val="decimal"/>
      <w:lvlText w:val="%1.%2.%3.%4.%5"/>
      <w:lvlJc w:val="left"/>
      <w:pPr>
        <w:tabs>
          <w:tab w:val="num" w:pos="0"/>
        </w:tabs>
        <w:ind w:left="3144" w:hanging="1440"/>
      </w:pPr>
      <w:rPr>
        <w:rFonts w:cs="Times New Roman"/>
        <w:b/>
      </w:rPr>
    </w:lvl>
    <w:lvl w:ilvl="5">
      <w:start w:val="1"/>
      <w:numFmt w:val="decimal"/>
      <w:lvlText w:val="%1.%2.%3.%4.%5.%6"/>
      <w:lvlJc w:val="left"/>
      <w:pPr>
        <w:tabs>
          <w:tab w:val="num" w:pos="0"/>
        </w:tabs>
        <w:ind w:left="3570" w:hanging="1440"/>
      </w:pPr>
      <w:rPr>
        <w:rFonts w:cs="Times New Roman"/>
        <w:b/>
      </w:rPr>
    </w:lvl>
    <w:lvl w:ilvl="6">
      <w:start w:val="1"/>
      <w:numFmt w:val="decimal"/>
      <w:lvlText w:val="%1.%2.%3.%4.%5.%6.%7"/>
      <w:lvlJc w:val="left"/>
      <w:pPr>
        <w:tabs>
          <w:tab w:val="num" w:pos="0"/>
        </w:tabs>
        <w:ind w:left="4356" w:hanging="1800"/>
      </w:pPr>
      <w:rPr>
        <w:rFonts w:cs="Times New Roman"/>
        <w:b/>
      </w:rPr>
    </w:lvl>
    <w:lvl w:ilvl="7">
      <w:start w:val="1"/>
      <w:numFmt w:val="decimal"/>
      <w:lvlText w:val="%1.%2.%3.%4.%5.%6.%7.%8"/>
      <w:lvlJc w:val="left"/>
      <w:pPr>
        <w:tabs>
          <w:tab w:val="num" w:pos="0"/>
        </w:tabs>
        <w:ind w:left="5142" w:hanging="2160"/>
      </w:pPr>
      <w:rPr>
        <w:rFonts w:cs="Times New Roman"/>
        <w:b/>
      </w:rPr>
    </w:lvl>
    <w:lvl w:ilvl="8">
      <w:start w:val="1"/>
      <w:numFmt w:val="decimal"/>
      <w:lvlText w:val="%1.%2.%3.%4.%5.%6.%7.%8.%9"/>
      <w:lvlJc w:val="left"/>
      <w:pPr>
        <w:tabs>
          <w:tab w:val="num" w:pos="0"/>
        </w:tabs>
        <w:ind w:left="5568" w:hanging="2160"/>
      </w:pPr>
      <w:rPr>
        <w:rFonts w:cs="Times New Roman"/>
        <w:b/>
      </w:rPr>
    </w:lvl>
  </w:abstractNum>
  <w:abstractNum w:abstractNumId="3" w15:restartNumberingAfterBreak="0">
    <w:nsid w:val="00000028"/>
    <w:multiLevelType w:val="multilevel"/>
    <w:tmpl w:val="BA7E298A"/>
    <w:name w:val="WW8Num44"/>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938"/>
        </w:tabs>
        <w:ind w:left="502" w:hanging="360"/>
      </w:pPr>
      <w:rPr>
        <w:rFonts w:cs="Times New Roman"/>
        <w:b/>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4" w15:restartNumberingAfterBreak="0">
    <w:nsid w:val="00000032"/>
    <w:multiLevelType w:val="multilevel"/>
    <w:tmpl w:val="00000032"/>
    <w:name w:val="WW8Num54"/>
    <w:lvl w:ilvl="0">
      <w:start w:val="5"/>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04" w:hanging="72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800" w:hanging="180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520" w:hanging="2520"/>
      </w:pPr>
      <w:rPr>
        <w:rFonts w:cs="Times New Roman"/>
      </w:rPr>
    </w:lvl>
  </w:abstractNum>
  <w:abstractNum w:abstractNumId="5" w15:restartNumberingAfterBreak="0">
    <w:nsid w:val="00000046"/>
    <w:multiLevelType w:val="multilevel"/>
    <w:tmpl w:val="BDC4BA92"/>
    <w:name w:val="WW8Num75"/>
    <w:lvl w:ilvl="0">
      <w:start w:val="7"/>
      <w:numFmt w:val="decimal"/>
      <w:lvlText w:val="%1."/>
      <w:lvlJc w:val="left"/>
      <w:pPr>
        <w:tabs>
          <w:tab w:val="num" w:pos="0"/>
        </w:tabs>
        <w:ind w:left="2880" w:hanging="360"/>
      </w:pPr>
      <w:rPr>
        <w:rFonts w:cs="Times New Roman"/>
        <w:b/>
      </w:rPr>
    </w:lvl>
    <w:lvl w:ilvl="1">
      <w:start w:val="1"/>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6" w15:restartNumberingAfterBreak="0">
    <w:nsid w:val="0000004A"/>
    <w:multiLevelType w:val="multilevel"/>
    <w:tmpl w:val="10BAFF4E"/>
    <w:name w:val="WW8Num81"/>
    <w:lvl w:ilvl="0">
      <w:start w:val="7"/>
      <w:numFmt w:val="decimal"/>
      <w:lvlText w:val="%1."/>
      <w:lvlJc w:val="left"/>
      <w:pPr>
        <w:tabs>
          <w:tab w:val="num" w:pos="32"/>
        </w:tabs>
        <w:ind w:left="2912" w:hanging="360"/>
      </w:pPr>
      <w:rPr>
        <w:rFonts w:cs="Times New Roman"/>
      </w:rPr>
    </w:lvl>
    <w:lvl w:ilvl="1">
      <w:start w:val="1"/>
      <w:numFmt w:val="decimal"/>
      <w:lvlText w:val="%1.%2"/>
      <w:lvlJc w:val="left"/>
      <w:pPr>
        <w:tabs>
          <w:tab w:val="num" w:pos="0"/>
        </w:tabs>
        <w:ind w:left="644" w:hanging="360"/>
      </w:pPr>
      <w:rPr>
        <w:rFonts w:ascii="Calibri" w:hAnsi="Calibri" w:cs="Courier New" w:hint="default"/>
        <w:b/>
      </w:rPr>
    </w:lvl>
    <w:lvl w:ilvl="2">
      <w:start w:val="1"/>
      <w:numFmt w:val="decimal"/>
      <w:lvlText w:val="%1.%2.%3"/>
      <w:lvlJc w:val="left"/>
      <w:pPr>
        <w:tabs>
          <w:tab w:val="num" w:pos="0"/>
        </w:tabs>
        <w:ind w:left="3240" w:hanging="720"/>
      </w:pPr>
      <w:rPr>
        <w:rFonts w:ascii="Wingdings" w:hAnsi="Wingdings" w:cs="Wingdings"/>
      </w:rPr>
    </w:lvl>
    <w:lvl w:ilvl="3">
      <w:start w:val="1"/>
      <w:numFmt w:val="decimal"/>
      <w:lvlText w:val="%1.%2.%3.%4"/>
      <w:lvlJc w:val="left"/>
      <w:pPr>
        <w:tabs>
          <w:tab w:val="num" w:pos="0"/>
        </w:tabs>
        <w:ind w:left="3240" w:hanging="720"/>
      </w:pPr>
      <w:rPr>
        <w:rFonts w:ascii="Wingdings" w:hAnsi="Wingdings" w:cs="Wingdings"/>
      </w:rPr>
    </w:lvl>
    <w:lvl w:ilvl="4">
      <w:start w:val="1"/>
      <w:numFmt w:val="decimal"/>
      <w:lvlText w:val="%1.%2.%3.%4.%5"/>
      <w:lvlJc w:val="left"/>
      <w:pPr>
        <w:tabs>
          <w:tab w:val="num" w:pos="0"/>
        </w:tabs>
        <w:ind w:left="3600" w:hanging="1080"/>
      </w:pPr>
      <w:rPr>
        <w:rFonts w:ascii="Wingdings" w:hAnsi="Wingdings" w:cs="Wingdings"/>
      </w:rPr>
    </w:lvl>
    <w:lvl w:ilvl="5">
      <w:start w:val="1"/>
      <w:numFmt w:val="decimal"/>
      <w:lvlText w:val="%1.%2.%3.%4.%5.%6"/>
      <w:lvlJc w:val="left"/>
      <w:pPr>
        <w:tabs>
          <w:tab w:val="num" w:pos="0"/>
        </w:tabs>
        <w:ind w:left="3600" w:hanging="1080"/>
      </w:pPr>
      <w:rPr>
        <w:rFonts w:ascii="Wingdings" w:hAnsi="Wingdings" w:cs="Wingdings"/>
      </w:rPr>
    </w:lvl>
    <w:lvl w:ilvl="6">
      <w:start w:val="1"/>
      <w:numFmt w:val="decimal"/>
      <w:lvlText w:val="%1.%2.%3.%4.%5.%6.%7"/>
      <w:lvlJc w:val="left"/>
      <w:pPr>
        <w:tabs>
          <w:tab w:val="num" w:pos="0"/>
        </w:tabs>
        <w:ind w:left="3960" w:hanging="1440"/>
      </w:pPr>
      <w:rPr>
        <w:rFonts w:ascii="Wingdings" w:hAnsi="Wingdings" w:cs="Wingdings"/>
      </w:rPr>
    </w:lvl>
    <w:lvl w:ilvl="7">
      <w:start w:val="1"/>
      <w:numFmt w:val="decimal"/>
      <w:lvlText w:val="%1.%2.%3.%4.%5.%6.%7.%8"/>
      <w:lvlJc w:val="left"/>
      <w:pPr>
        <w:tabs>
          <w:tab w:val="num" w:pos="0"/>
        </w:tabs>
        <w:ind w:left="3960" w:hanging="1440"/>
      </w:pPr>
      <w:rPr>
        <w:rFonts w:ascii="Wingdings" w:hAnsi="Wingdings" w:cs="Wingdings"/>
      </w:rPr>
    </w:lvl>
    <w:lvl w:ilvl="8">
      <w:start w:val="1"/>
      <w:numFmt w:val="decimal"/>
      <w:lvlText w:val="%1.%2.%3.%4.%5.%6.%7.%8.%9"/>
      <w:lvlJc w:val="left"/>
      <w:pPr>
        <w:tabs>
          <w:tab w:val="num" w:pos="0"/>
        </w:tabs>
        <w:ind w:left="3960" w:hanging="1440"/>
      </w:pPr>
      <w:rPr>
        <w:rFonts w:ascii="Wingdings" w:hAnsi="Wingdings" w:cs="Wingdings"/>
      </w:rPr>
    </w:lvl>
  </w:abstractNum>
  <w:abstractNum w:abstractNumId="7" w15:restartNumberingAfterBreak="0">
    <w:nsid w:val="08FE20D0"/>
    <w:multiLevelType w:val="hybridMultilevel"/>
    <w:tmpl w:val="0BFC25CC"/>
    <w:lvl w:ilvl="0" w:tplc="5B8C89F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F363AF"/>
    <w:multiLevelType w:val="hybridMultilevel"/>
    <w:tmpl w:val="F0BE27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C926CB"/>
    <w:multiLevelType w:val="hybridMultilevel"/>
    <w:tmpl w:val="E8DAB600"/>
    <w:lvl w:ilvl="0" w:tplc="6936986C">
      <w:start w:val="1"/>
      <w:numFmt w:val="decimal"/>
      <w:lvlText w:val="%1."/>
      <w:lvlJc w:val="left"/>
      <w:pPr>
        <w:tabs>
          <w:tab w:val="num" w:pos="720"/>
        </w:tabs>
        <w:ind w:left="720" w:hanging="360"/>
      </w:pPr>
    </w:lvl>
    <w:lvl w:ilvl="1" w:tplc="9FEEDD70">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56666F9"/>
    <w:multiLevelType w:val="hybridMultilevel"/>
    <w:tmpl w:val="471A34B2"/>
    <w:lvl w:ilvl="0" w:tplc="80325AEC">
      <w:start w:val="1"/>
      <w:numFmt w:val="lowerLetter"/>
      <w:lvlText w:val="%1)"/>
      <w:lvlJc w:val="left"/>
      <w:pPr>
        <w:tabs>
          <w:tab w:val="num" w:pos="2004"/>
        </w:tabs>
        <w:ind w:left="2004" w:hanging="360"/>
      </w:pPr>
    </w:lvl>
    <w:lvl w:ilvl="1" w:tplc="04150019">
      <w:start w:val="1"/>
      <w:numFmt w:val="lowerLetter"/>
      <w:lvlText w:val="%2."/>
      <w:lvlJc w:val="left"/>
      <w:pPr>
        <w:tabs>
          <w:tab w:val="num" w:pos="2007"/>
        </w:tabs>
        <w:ind w:left="2007" w:hanging="360"/>
      </w:pPr>
    </w:lvl>
    <w:lvl w:ilvl="2" w:tplc="0415001B">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11" w15:restartNumberingAfterBreak="0">
    <w:nsid w:val="261F324D"/>
    <w:multiLevelType w:val="hybridMultilevel"/>
    <w:tmpl w:val="FD8EDED0"/>
    <w:lvl w:ilvl="0" w:tplc="691E01A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68916AD"/>
    <w:multiLevelType w:val="multilevel"/>
    <w:tmpl w:val="35E4BB74"/>
    <w:lvl w:ilvl="0">
      <w:start w:val="5"/>
      <w:numFmt w:val="decimal"/>
      <w:lvlText w:val="%1."/>
      <w:lvlJc w:val="left"/>
      <w:pPr>
        <w:tabs>
          <w:tab w:val="num" w:pos="360"/>
        </w:tabs>
        <w:ind w:left="360" w:hanging="360"/>
      </w:pPr>
      <w:rPr>
        <w:rFonts w:cs="Times New Roman" w:hint="default"/>
        <w:b w:val="0"/>
        <w:bCs/>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0335966"/>
    <w:multiLevelType w:val="hybridMultilevel"/>
    <w:tmpl w:val="4AD4FE36"/>
    <w:lvl w:ilvl="0" w:tplc="80325AEC">
      <w:start w:val="1"/>
      <w:numFmt w:val="lowerLetter"/>
      <w:lvlText w:val="%1)"/>
      <w:lvlJc w:val="left"/>
      <w:pPr>
        <w:tabs>
          <w:tab w:val="num" w:pos="1437"/>
        </w:tabs>
        <w:ind w:left="1437" w:hanging="360"/>
      </w:pPr>
    </w:lvl>
    <w:lvl w:ilvl="1" w:tplc="C95C8632">
      <w:start w:val="1"/>
      <w:numFmt w:val="decimal"/>
      <w:lvlText w:val="%2)"/>
      <w:lvlJc w:val="left"/>
      <w:pPr>
        <w:tabs>
          <w:tab w:val="num" w:pos="2157"/>
        </w:tabs>
        <w:ind w:left="2157" w:hanging="360"/>
      </w:pPr>
    </w:lvl>
    <w:lvl w:ilvl="2" w:tplc="AEB03064">
      <w:start w:val="4"/>
      <w:numFmt w:val="decimal"/>
      <w:lvlText w:val="%3."/>
      <w:lvlJc w:val="left"/>
      <w:pPr>
        <w:tabs>
          <w:tab w:val="num" w:pos="3057"/>
        </w:tabs>
        <w:ind w:left="3057" w:hanging="360"/>
      </w:pPr>
      <w:rPr>
        <w:sz w:val="20"/>
      </w:rPr>
    </w:lvl>
    <w:lvl w:ilvl="3" w:tplc="EEE09D10">
      <w:start w:val="5"/>
      <w:numFmt w:val="bullet"/>
      <w:lvlText w:val="-"/>
      <w:lvlJc w:val="left"/>
      <w:pPr>
        <w:tabs>
          <w:tab w:val="num" w:pos="3597"/>
        </w:tabs>
        <w:ind w:left="3597" w:hanging="360"/>
      </w:pPr>
      <w:rPr>
        <w:rFonts w:ascii="Times New Roman" w:eastAsia="Times New Roman" w:hAnsi="Times New Roman" w:cs="Times New Roman" w:hint="default"/>
      </w:rPr>
    </w:lvl>
    <w:lvl w:ilvl="4" w:tplc="04150019">
      <w:start w:val="1"/>
      <w:numFmt w:val="lowerLetter"/>
      <w:lvlText w:val="%5."/>
      <w:lvlJc w:val="left"/>
      <w:pPr>
        <w:tabs>
          <w:tab w:val="num" w:pos="4317"/>
        </w:tabs>
        <w:ind w:left="4317" w:hanging="360"/>
      </w:pPr>
    </w:lvl>
    <w:lvl w:ilvl="5" w:tplc="0415001B">
      <w:start w:val="1"/>
      <w:numFmt w:val="lowerRoman"/>
      <w:lvlText w:val="%6."/>
      <w:lvlJc w:val="right"/>
      <w:pPr>
        <w:tabs>
          <w:tab w:val="num" w:pos="5037"/>
        </w:tabs>
        <w:ind w:left="5037" w:hanging="180"/>
      </w:pPr>
    </w:lvl>
    <w:lvl w:ilvl="6" w:tplc="0415000F">
      <w:start w:val="1"/>
      <w:numFmt w:val="decimal"/>
      <w:lvlText w:val="%7."/>
      <w:lvlJc w:val="left"/>
      <w:pPr>
        <w:tabs>
          <w:tab w:val="num" w:pos="5757"/>
        </w:tabs>
        <w:ind w:left="5757" w:hanging="360"/>
      </w:pPr>
    </w:lvl>
    <w:lvl w:ilvl="7" w:tplc="04150019">
      <w:start w:val="1"/>
      <w:numFmt w:val="lowerLetter"/>
      <w:lvlText w:val="%8."/>
      <w:lvlJc w:val="left"/>
      <w:pPr>
        <w:tabs>
          <w:tab w:val="num" w:pos="6477"/>
        </w:tabs>
        <w:ind w:left="6477" w:hanging="360"/>
      </w:pPr>
    </w:lvl>
    <w:lvl w:ilvl="8" w:tplc="0415001B">
      <w:start w:val="1"/>
      <w:numFmt w:val="lowerRoman"/>
      <w:lvlText w:val="%9."/>
      <w:lvlJc w:val="right"/>
      <w:pPr>
        <w:tabs>
          <w:tab w:val="num" w:pos="7197"/>
        </w:tabs>
        <w:ind w:left="7197" w:hanging="180"/>
      </w:pPr>
    </w:lvl>
  </w:abstractNum>
  <w:abstractNum w:abstractNumId="14" w15:restartNumberingAfterBreak="0">
    <w:nsid w:val="327E5627"/>
    <w:multiLevelType w:val="hybridMultilevel"/>
    <w:tmpl w:val="CD6EA1B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BFF53AF"/>
    <w:multiLevelType w:val="hybridMultilevel"/>
    <w:tmpl w:val="460209D4"/>
    <w:lvl w:ilvl="0" w:tplc="04150017">
      <w:start w:val="1"/>
      <w:numFmt w:val="lowerLetter"/>
      <w:lvlText w:val="%1)"/>
      <w:lvlJc w:val="left"/>
      <w:pPr>
        <w:ind w:left="945" w:hanging="360"/>
      </w:p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16" w15:restartNumberingAfterBreak="0">
    <w:nsid w:val="3F637606"/>
    <w:multiLevelType w:val="hybridMultilevel"/>
    <w:tmpl w:val="1E64608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F2649C"/>
    <w:multiLevelType w:val="multilevel"/>
    <w:tmpl w:val="CE10E90A"/>
    <w:lvl w:ilvl="0">
      <w:start w:val="1"/>
      <w:numFmt w:val="decimal"/>
      <w:lvlText w:val="%1."/>
      <w:lvlJc w:val="left"/>
      <w:pPr>
        <w:ind w:left="360" w:hanging="360"/>
      </w:p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rPr>
        <w:b w:val="0"/>
        <w:bCs w:val="0"/>
        <w:color w:val="auto"/>
      </w:rPr>
    </w:lvl>
    <w:lvl w:ilvl="3">
      <w:start w:val="1"/>
      <w:numFmt w:val="decimal"/>
      <w:lvlText w:val="%1.%2.%3.%4."/>
      <w:lvlJc w:val="left"/>
      <w:pPr>
        <w:ind w:left="1728" w:hanging="648"/>
      </w:pPr>
      <w:rPr>
        <w:b w:val="0"/>
        <w:bCs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153A42"/>
    <w:multiLevelType w:val="hybridMultilevel"/>
    <w:tmpl w:val="5B706D0C"/>
    <w:lvl w:ilvl="0" w:tplc="29B2E19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8A779F4"/>
    <w:multiLevelType w:val="hybridMultilevel"/>
    <w:tmpl w:val="E8DAB600"/>
    <w:lvl w:ilvl="0" w:tplc="6936986C">
      <w:start w:val="1"/>
      <w:numFmt w:val="decimal"/>
      <w:lvlText w:val="%1."/>
      <w:lvlJc w:val="left"/>
      <w:pPr>
        <w:tabs>
          <w:tab w:val="num" w:pos="720"/>
        </w:tabs>
        <w:ind w:left="720" w:hanging="360"/>
      </w:pPr>
    </w:lvl>
    <w:lvl w:ilvl="1" w:tplc="9FEEDD70">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B8033F3"/>
    <w:multiLevelType w:val="multilevel"/>
    <w:tmpl w:val="3D58AA44"/>
    <w:lvl w:ilvl="0">
      <w:start w:val="7"/>
      <w:numFmt w:val="decimal"/>
      <w:lvlText w:val="%1"/>
      <w:lvlJc w:val="left"/>
      <w:pPr>
        <w:ind w:left="390" w:hanging="390"/>
      </w:pPr>
      <w:rPr>
        <w:rFonts w:hint="default"/>
      </w:rPr>
    </w:lvl>
    <w:lvl w:ilvl="1">
      <w:start w:val="1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2183AC0"/>
    <w:multiLevelType w:val="hybridMultilevel"/>
    <w:tmpl w:val="8D5C8AA8"/>
    <w:lvl w:ilvl="0" w:tplc="7A50B7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0019AF"/>
    <w:multiLevelType w:val="hybridMultilevel"/>
    <w:tmpl w:val="4AD4FE36"/>
    <w:lvl w:ilvl="0" w:tplc="80325AEC">
      <w:start w:val="1"/>
      <w:numFmt w:val="lowerLetter"/>
      <w:lvlText w:val="%1)"/>
      <w:lvlJc w:val="left"/>
      <w:pPr>
        <w:tabs>
          <w:tab w:val="num" w:pos="1437"/>
        </w:tabs>
        <w:ind w:left="1437" w:hanging="360"/>
      </w:pPr>
    </w:lvl>
    <w:lvl w:ilvl="1" w:tplc="C95C8632">
      <w:start w:val="1"/>
      <w:numFmt w:val="decimal"/>
      <w:lvlText w:val="%2)"/>
      <w:lvlJc w:val="left"/>
      <w:pPr>
        <w:tabs>
          <w:tab w:val="num" w:pos="2157"/>
        </w:tabs>
        <w:ind w:left="2157" w:hanging="360"/>
      </w:pPr>
    </w:lvl>
    <w:lvl w:ilvl="2" w:tplc="AEB03064">
      <w:start w:val="4"/>
      <w:numFmt w:val="decimal"/>
      <w:lvlText w:val="%3."/>
      <w:lvlJc w:val="left"/>
      <w:pPr>
        <w:tabs>
          <w:tab w:val="num" w:pos="3057"/>
        </w:tabs>
        <w:ind w:left="3057" w:hanging="360"/>
      </w:pPr>
      <w:rPr>
        <w:sz w:val="20"/>
      </w:rPr>
    </w:lvl>
    <w:lvl w:ilvl="3" w:tplc="EEE09D10">
      <w:start w:val="5"/>
      <w:numFmt w:val="bullet"/>
      <w:lvlText w:val="-"/>
      <w:lvlJc w:val="left"/>
      <w:pPr>
        <w:tabs>
          <w:tab w:val="num" w:pos="3597"/>
        </w:tabs>
        <w:ind w:left="3597" w:hanging="360"/>
      </w:pPr>
      <w:rPr>
        <w:rFonts w:ascii="Times New Roman" w:eastAsia="Times New Roman" w:hAnsi="Times New Roman" w:cs="Times New Roman" w:hint="default"/>
      </w:rPr>
    </w:lvl>
    <w:lvl w:ilvl="4" w:tplc="04150019">
      <w:start w:val="1"/>
      <w:numFmt w:val="lowerLetter"/>
      <w:lvlText w:val="%5."/>
      <w:lvlJc w:val="left"/>
      <w:pPr>
        <w:tabs>
          <w:tab w:val="num" w:pos="4317"/>
        </w:tabs>
        <w:ind w:left="4317" w:hanging="360"/>
      </w:pPr>
    </w:lvl>
    <w:lvl w:ilvl="5" w:tplc="0415001B">
      <w:start w:val="1"/>
      <w:numFmt w:val="lowerRoman"/>
      <w:lvlText w:val="%6."/>
      <w:lvlJc w:val="right"/>
      <w:pPr>
        <w:tabs>
          <w:tab w:val="num" w:pos="5037"/>
        </w:tabs>
        <w:ind w:left="5037" w:hanging="180"/>
      </w:pPr>
    </w:lvl>
    <w:lvl w:ilvl="6" w:tplc="0415000F">
      <w:start w:val="1"/>
      <w:numFmt w:val="decimal"/>
      <w:lvlText w:val="%7."/>
      <w:lvlJc w:val="left"/>
      <w:pPr>
        <w:tabs>
          <w:tab w:val="num" w:pos="5757"/>
        </w:tabs>
        <w:ind w:left="5757" w:hanging="360"/>
      </w:pPr>
    </w:lvl>
    <w:lvl w:ilvl="7" w:tplc="04150019">
      <w:start w:val="1"/>
      <w:numFmt w:val="lowerLetter"/>
      <w:lvlText w:val="%8."/>
      <w:lvlJc w:val="left"/>
      <w:pPr>
        <w:tabs>
          <w:tab w:val="num" w:pos="6477"/>
        </w:tabs>
        <w:ind w:left="6477" w:hanging="360"/>
      </w:pPr>
    </w:lvl>
    <w:lvl w:ilvl="8" w:tplc="0415001B">
      <w:start w:val="1"/>
      <w:numFmt w:val="lowerRoman"/>
      <w:lvlText w:val="%9."/>
      <w:lvlJc w:val="right"/>
      <w:pPr>
        <w:tabs>
          <w:tab w:val="num" w:pos="7197"/>
        </w:tabs>
        <w:ind w:left="7197" w:hanging="180"/>
      </w:pPr>
    </w:lvl>
  </w:abstractNum>
  <w:abstractNum w:abstractNumId="23" w15:restartNumberingAfterBreak="0">
    <w:nsid w:val="59B4196E"/>
    <w:multiLevelType w:val="hybridMultilevel"/>
    <w:tmpl w:val="A66623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A7161B0"/>
    <w:multiLevelType w:val="hybridMultilevel"/>
    <w:tmpl w:val="E1040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29796D"/>
    <w:multiLevelType w:val="hybridMultilevel"/>
    <w:tmpl w:val="16D669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92C0CDE"/>
    <w:multiLevelType w:val="multilevel"/>
    <w:tmpl w:val="35E4BB74"/>
    <w:lvl w:ilvl="0">
      <w:start w:val="5"/>
      <w:numFmt w:val="decimal"/>
      <w:lvlText w:val="%1."/>
      <w:lvlJc w:val="left"/>
      <w:pPr>
        <w:tabs>
          <w:tab w:val="num" w:pos="360"/>
        </w:tabs>
        <w:ind w:left="360" w:hanging="360"/>
      </w:pPr>
      <w:rPr>
        <w:rFonts w:cs="Times New Roman" w:hint="default"/>
        <w:b w:val="0"/>
        <w:bCs/>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B3114B7"/>
    <w:multiLevelType w:val="hybridMultilevel"/>
    <w:tmpl w:val="0A50065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CB57D97"/>
    <w:multiLevelType w:val="multilevel"/>
    <w:tmpl w:val="4810DA8A"/>
    <w:lvl w:ilvl="0">
      <w:start w:val="1"/>
      <w:numFmt w:val="decimal"/>
      <w:lvlText w:val="%1."/>
      <w:lvlJc w:val="left"/>
      <w:pPr>
        <w:ind w:left="360" w:hanging="360"/>
      </w:pPr>
      <w:rPr>
        <w:rFonts w:eastAsia="Calibri" w:hint="default"/>
        <w:b w:val="0"/>
        <w:color w:val="auto"/>
      </w:rPr>
    </w:lvl>
    <w:lvl w:ilvl="1">
      <w:start w:val="1"/>
      <w:numFmt w:val="decimal"/>
      <w:lvlText w:val="%1.%2."/>
      <w:lvlJc w:val="left"/>
      <w:pPr>
        <w:ind w:left="1440" w:hanging="720"/>
      </w:pPr>
      <w:rPr>
        <w:rFonts w:eastAsia="Calibri" w:hint="default"/>
        <w:b w:val="0"/>
        <w:color w:val="0000FF"/>
      </w:rPr>
    </w:lvl>
    <w:lvl w:ilvl="2">
      <w:start w:val="1"/>
      <w:numFmt w:val="decimal"/>
      <w:lvlText w:val="%1.%2.%3."/>
      <w:lvlJc w:val="left"/>
      <w:pPr>
        <w:ind w:left="2160" w:hanging="720"/>
      </w:pPr>
      <w:rPr>
        <w:rFonts w:eastAsia="Calibri" w:hint="default"/>
        <w:b w:val="0"/>
        <w:color w:val="auto"/>
      </w:rPr>
    </w:lvl>
    <w:lvl w:ilvl="3">
      <w:start w:val="1"/>
      <w:numFmt w:val="decimal"/>
      <w:lvlText w:val="%1.%2.%3.%4."/>
      <w:lvlJc w:val="left"/>
      <w:pPr>
        <w:ind w:left="3240" w:hanging="1080"/>
      </w:pPr>
      <w:rPr>
        <w:rFonts w:eastAsia="Calibri" w:hint="default"/>
        <w:b w:val="0"/>
        <w:color w:val="auto"/>
      </w:rPr>
    </w:lvl>
    <w:lvl w:ilvl="4">
      <w:start w:val="1"/>
      <w:numFmt w:val="decimal"/>
      <w:lvlText w:val="%1.%2.%3.%4.%5."/>
      <w:lvlJc w:val="left"/>
      <w:pPr>
        <w:ind w:left="3960" w:hanging="1080"/>
      </w:pPr>
      <w:rPr>
        <w:rFonts w:eastAsia="Calibri" w:hint="default"/>
        <w:b w:val="0"/>
        <w:color w:val="auto"/>
      </w:rPr>
    </w:lvl>
    <w:lvl w:ilvl="5">
      <w:start w:val="1"/>
      <w:numFmt w:val="decimal"/>
      <w:lvlText w:val="%1.%2.%3.%4.%5.%6."/>
      <w:lvlJc w:val="left"/>
      <w:pPr>
        <w:ind w:left="5040" w:hanging="1440"/>
      </w:pPr>
      <w:rPr>
        <w:rFonts w:eastAsia="Calibri" w:hint="default"/>
        <w:b w:val="0"/>
        <w:color w:val="auto"/>
      </w:rPr>
    </w:lvl>
    <w:lvl w:ilvl="6">
      <w:start w:val="1"/>
      <w:numFmt w:val="decimal"/>
      <w:lvlText w:val="%1.%2.%3.%4.%5.%6.%7."/>
      <w:lvlJc w:val="left"/>
      <w:pPr>
        <w:ind w:left="5760" w:hanging="1440"/>
      </w:pPr>
      <w:rPr>
        <w:rFonts w:eastAsia="Calibri" w:hint="default"/>
        <w:b w:val="0"/>
        <w:color w:val="auto"/>
      </w:rPr>
    </w:lvl>
    <w:lvl w:ilvl="7">
      <w:start w:val="1"/>
      <w:numFmt w:val="decimal"/>
      <w:lvlText w:val="%1.%2.%3.%4.%5.%6.%7.%8."/>
      <w:lvlJc w:val="left"/>
      <w:pPr>
        <w:ind w:left="6840" w:hanging="1800"/>
      </w:pPr>
      <w:rPr>
        <w:rFonts w:eastAsia="Calibri" w:hint="default"/>
        <w:b w:val="0"/>
        <w:color w:val="auto"/>
      </w:rPr>
    </w:lvl>
    <w:lvl w:ilvl="8">
      <w:start w:val="1"/>
      <w:numFmt w:val="decimal"/>
      <w:lvlText w:val="%1.%2.%3.%4.%5.%6.%7.%8.%9."/>
      <w:lvlJc w:val="left"/>
      <w:pPr>
        <w:ind w:left="7560" w:hanging="1800"/>
      </w:pPr>
      <w:rPr>
        <w:rFonts w:eastAsia="Calibri" w:hint="default"/>
        <w:b w:val="0"/>
        <w:color w:val="auto"/>
      </w:rPr>
    </w:lvl>
  </w:abstractNum>
  <w:num w:numId="1" w16cid:durableId="43355281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2785470">
    <w:abstractNumId w:val="13"/>
    <w:lvlOverride w:ilvl="0">
      <w:startOverride w:val="1"/>
    </w:lvlOverride>
    <w:lvlOverride w:ilvl="1">
      <w:startOverride w:val="1"/>
    </w:lvlOverride>
    <w:lvlOverride w:ilvl="2">
      <w:startOverride w:val="4"/>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14159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47362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1353805">
    <w:abstractNumId w:val="7"/>
  </w:num>
  <w:num w:numId="6" w16cid:durableId="503593412">
    <w:abstractNumId w:val="15"/>
  </w:num>
  <w:num w:numId="7" w16cid:durableId="1884825391">
    <w:abstractNumId w:val="23"/>
  </w:num>
  <w:num w:numId="8" w16cid:durableId="889413634">
    <w:abstractNumId w:val="25"/>
  </w:num>
  <w:num w:numId="9" w16cid:durableId="1177580435">
    <w:abstractNumId w:val="9"/>
  </w:num>
  <w:num w:numId="10" w16cid:durableId="977339858">
    <w:abstractNumId w:val="22"/>
  </w:num>
  <w:num w:numId="11" w16cid:durableId="1696728109">
    <w:abstractNumId w:val="16"/>
  </w:num>
  <w:num w:numId="12" w16cid:durableId="15285190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38234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96900760">
    <w:abstractNumId w:val="14"/>
  </w:num>
  <w:num w:numId="15" w16cid:durableId="534150549">
    <w:abstractNumId w:val="24"/>
  </w:num>
  <w:num w:numId="16" w16cid:durableId="411128957">
    <w:abstractNumId w:val="8"/>
  </w:num>
  <w:num w:numId="17" w16cid:durableId="1824811874">
    <w:abstractNumId w:val="20"/>
  </w:num>
  <w:num w:numId="18" w16cid:durableId="1829587494">
    <w:abstractNumId w:val="17"/>
  </w:num>
  <w:num w:numId="19" w16cid:durableId="267473674">
    <w:abstractNumId w:val="12"/>
  </w:num>
  <w:num w:numId="20" w16cid:durableId="1521119190">
    <w:abstractNumId w:val="26"/>
  </w:num>
  <w:num w:numId="21" w16cid:durableId="1830825481">
    <w:abstractNumId w:val="21"/>
  </w:num>
  <w:num w:numId="22" w16cid:durableId="11287410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6762760">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74"/>
    <w:rsid w:val="0000159D"/>
    <w:rsid w:val="00002DF5"/>
    <w:rsid w:val="000033AD"/>
    <w:rsid w:val="00007B86"/>
    <w:rsid w:val="000101FF"/>
    <w:rsid w:val="00013591"/>
    <w:rsid w:val="00014E8F"/>
    <w:rsid w:val="00017C0F"/>
    <w:rsid w:val="00017DD1"/>
    <w:rsid w:val="000209E3"/>
    <w:rsid w:val="000219FF"/>
    <w:rsid w:val="00021A1D"/>
    <w:rsid w:val="00021D35"/>
    <w:rsid w:val="00022DC8"/>
    <w:rsid w:val="00024704"/>
    <w:rsid w:val="00030C54"/>
    <w:rsid w:val="00030CBF"/>
    <w:rsid w:val="00030D94"/>
    <w:rsid w:val="00031C3C"/>
    <w:rsid w:val="00032A38"/>
    <w:rsid w:val="00032BEB"/>
    <w:rsid w:val="00033C73"/>
    <w:rsid w:val="00034C48"/>
    <w:rsid w:val="00036C81"/>
    <w:rsid w:val="00040192"/>
    <w:rsid w:val="0004284D"/>
    <w:rsid w:val="000432E1"/>
    <w:rsid w:val="0004391D"/>
    <w:rsid w:val="000463B8"/>
    <w:rsid w:val="0004697F"/>
    <w:rsid w:val="00050940"/>
    <w:rsid w:val="00051CCD"/>
    <w:rsid w:val="0006209F"/>
    <w:rsid w:val="0006262E"/>
    <w:rsid w:val="00062F94"/>
    <w:rsid w:val="0006698B"/>
    <w:rsid w:val="00071E3A"/>
    <w:rsid w:val="000732BC"/>
    <w:rsid w:val="00075066"/>
    <w:rsid w:val="00076BED"/>
    <w:rsid w:val="0008008E"/>
    <w:rsid w:val="00080ED5"/>
    <w:rsid w:val="00083D0F"/>
    <w:rsid w:val="0008555B"/>
    <w:rsid w:val="000864FF"/>
    <w:rsid w:val="000868CC"/>
    <w:rsid w:val="00092602"/>
    <w:rsid w:val="0009633F"/>
    <w:rsid w:val="00097BD6"/>
    <w:rsid w:val="000A0338"/>
    <w:rsid w:val="000A168D"/>
    <w:rsid w:val="000A1793"/>
    <w:rsid w:val="000A23A3"/>
    <w:rsid w:val="000A4B09"/>
    <w:rsid w:val="000A526A"/>
    <w:rsid w:val="000A54AD"/>
    <w:rsid w:val="000A766A"/>
    <w:rsid w:val="000B03EB"/>
    <w:rsid w:val="000B3B00"/>
    <w:rsid w:val="000B5C97"/>
    <w:rsid w:val="000C4BB9"/>
    <w:rsid w:val="000C5FD5"/>
    <w:rsid w:val="000D10A7"/>
    <w:rsid w:val="000D218B"/>
    <w:rsid w:val="000D24C0"/>
    <w:rsid w:val="000D2568"/>
    <w:rsid w:val="000D2D3B"/>
    <w:rsid w:val="000D3F54"/>
    <w:rsid w:val="000D44F2"/>
    <w:rsid w:val="000D643D"/>
    <w:rsid w:val="000E14F8"/>
    <w:rsid w:val="000E30EC"/>
    <w:rsid w:val="000E5801"/>
    <w:rsid w:val="000E64D5"/>
    <w:rsid w:val="000F026D"/>
    <w:rsid w:val="000F29A9"/>
    <w:rsid w:val="000F4CEA"/>
    <w:rsid w:val="001055C3"/>
    <w:rsid w:val="0010615C"/>
    <w:rsid w:val="001070E3"/>
    <w:rsid w:val="00107174"/>
    <w:rsid w:val="0011202E"/>
    <w:rsid w:val="00112418"/>
    <w:rsid w:val="00112E8C"/>
    <w:rsid w:val="001154BE"/>
    <w:rsid w:val="00116632"/>
    <w:rsid w:val="001176D7"/>
    <w:rsid w:val="00120FF5"/>
    <w:rsid w:val="00121739"/>
    <w:rsid w:val="0012177A"/>
    <w:rsid w:val="00124ABF"/>
    <w:rsid w:val="00124FBD"/>
    <w:rsid w:val="00127090"/>
    <w:rsid w:val="001314F9"/>
    <w:rsid w:val="00131A47"/>
    <w:rsid w:val="00131DB2"/>
    <w:rsid w:val="00134C35"/>
    <w:rsid w:val="00136419"/>
    <w:rsid w:val="00140F8E"/>
    <w:rsid w:val="00141047"/>
    <w:rsid w:val="001422E4"/>
    <w:rsid w:val="001456D7"/>
    <w:rsid w:val="00147A2B"/>
    <w:rsid w:val="0015062A"/>
    <w:rsid w:val="0015141C"/>
    <w:rsid w:val="00153814"/>
    <w:rsid w:val="00156705"/>
    <w:rsid w:val="00156EBA"/>
    <w:rsid w:val="00160B93"/>
    <w:rsid w:val="001643A0"/>
    <w:rsid w:val="00165136"/>
    <w:rsid w:val="001664BF"/>
    <w:rsid w:val="0016692D"/>
    <w:rsid w:val="0016781D"/>
    <w:rsid w:val="00167B26"/>
    <w:rsid w:val="00171317"/>
    <w:rsid w:val="00172FD6"/>
    <w:rsid w:val="0017391F"/>
    <w:rsid w:val="00175821"/>
    <w:rsid w:val="00176469"/>
    <w:rsid w:val="0017696A"/>
    <w:rsid w:val="00177B37"/>
    <w:rsid w:val="00190F62"/>
    <w:rsid w:val="00191F1C"/>
    <w:rsid w:val="00193EEC"/>
    <w:rsid w:val="00196C63"/>
    <w:rsid w:val="0019789D"/>
    <w:rsid w:val="001979D0"/>
    <w:rsid w:val="001A3169"/>
    <w:rsid w:val="001A3CF9"/>
    <w:rsid w:val="001A675A"/>
    <w:rsid w:val="001A76E9"/>
    <w:rsid w:val="001B124B"/>
    <w:rsid w:val="001B17D7"/>
    <w:rsid w:val="001B194F"/>
    <w:rsid w:val="001B4487"/>
    <w:rsid w:val="001B58CB"/>
    <w:rsid w:val="001B60C3"/>
    <w:rsid w:val="001C08D7"/>
    <w:rsid w:val="001C4698"/>
    <w:rsid w:val="001C5E94"/>
    <w:rsid w:val="001D01F7"/>
    <w:rsid w:val="001D0653"/>
    <w:rsid w:val="001D2317"/>
    <w:rsid w:val="001D311E"/>
    <w:rsid w:val="001D666A"/>
    <w:rsid w:val="001E025D"/>
    <w:rsid w:val="001E18C8"/>
    <w:rsid w:val="001E2104"/>
    <w:rsid w:val="001E21B2"/>
    <w:rsid w:val="001E400E"/>
    <w:rsid w:val="001E5DC5"/>
    <w:rsid w:val="001E72CF"/>
    <w:rsid w:val="001F32C9"/>
    <w:rsid w:val="001F4BE9"/>
    <w:rsid w:val="001F4CD8"/>
    <w:rsid w:val="002032DB"/>
    <w:rsid w:val="00203329"/>
    <w:rsid w:val="00207EE9"/>
    <w:rsid w:val="00213340"/>
    <w:rsid w:val="002147BA"/>
    <w:rsid w:val="00214D5F"/>
    <w:rsid w:val="00215922"/>
    <w:rsid w:val="0021654A"/>
    <w:rsid w:val="00217664"/>
    <w:rsid w:val="00221788"/>
    <w:rsid w:val="00221F3B"/>
    <w:rsid w:val="002222A2"/>
    <w:rsid w:val="0022369E"/>
    <w:rsid w:val="00226D9D"/>
    <w:rsid w:val="00231225"/>
    <w:rsid w:val="0023358C"/>
    <w:rsid w:val="002338AF"/>
    <w:rsid w:val="00237757"/>
    <w:rsid w:val="00241490"/>
    <w:rsid w:val="0024196B"/>
    <w:rsid w:val="00242C74"/>
    <w:rsid w:val="002461DA"/>
    <w:rsid w:val="0025075F"/>
    <w:rsid w:val="002514BA"/>
    <w:rsid w:val="00251B97"/>
    <w:rsid w:val="00251CA9"/>
    <w:rsid w:val="00252082"/>
    <w:rsid w:val="002531BB"/>
    <w:rsid w:val="002536E9"/>
    <w:rsid w:val="002550CB"/>
    <w:rsid w:val="002558F1"/>
    <w:rsid w:val="00260004"/>
    <w:rsid w:val="00261AD8"/>
    <w:rsid w:val="00261BE3"/>
    <w:rsid w:val="00261D34"/>
    <w:rsid w:val="00263021"/>
    <w:rsid w:val="002638AA"/>
    <w:rsid w:val="00265FFD"/>
    <w:rsid w:val="00270559"/>
    <w:rsid w:val="0027074A"/>
    <w:rsid w:val="00273D12"/>
    <w:rsid w:val="00273F38"/>
    <w:rsid w:val="00274A19"/>
    <w:rsid w:val="00274BE5"/>
    <w:rsid w:val="002750CD"/>
    <w:rsid w:val="0027728E"/>
    <w:rsid w:val="0028060D"/>
    <w:rsid w:val="002903E6"/>
    <w:rsid w:val="0029086E"/>
    <w:rsid w:val="002909CE"/>
    <w:rsid w:val="0029140E"/>
    <w:rsid w:val="00291780"/>
    <w:rsid w:val="00293BD1"/>
    <w:rsid w:val="002963B8"/>
    <w:rsid w:val="00297339"/>
    <w:rsid w:val="00297DE2"/>
    <w:rsid w:val="00297E92"/>
    <w:rsid w:val="002A021B"/>
    <w:rsid w:val="002A1426"/>
    <w:rsid w:val="002A151B"/>
    <w:rsid w:val="002A1934"/>
    <w:rsid w:val="002A2D22"/>
    <w:rsid w:val="002A32EB"/>
    <w:rsid w:val="002A67B6"/>
    <w:rsid w:val="002A6B57"/>
    <w:rsid w:val="002A6E54"/>
    <w:rsid w:val="002B0D09"/>
    <w:rsid w:val="002B1070"/>
    <w:rsid w:val="002B25A5"/>
    <w:rsid w:val="002B54CD"/>
    <w:rsid w:val="002B64F9"/>
    <w:rsid w:val="002C069B"/>
    <w:rsid w:val="002C17A3"/>
    <w:rsid w:val="002C268D"/>
    <w:rsid w:val="002C27B6"/>
    <w:rsid w:val="002C403E"/>
    <w:rsid w:val="002C40D3"/>
    <w:rsid w:val="002D0705"/>
    <w:rsid w:val="002D1E0F"/>
    <w:rsid w:val="002D22A2"/>
    <w:rsid w:val="002D4174"/>
    <w:rsid w:val="002D65EF"/>
    <w:rsid w:val="002E0F33"/>
    <w:rsid w:val="002E2677"/>
    <w:rsid w:val="002E6A63"/>
    <w:rsid w:val="002F1227"/>
    <w:rsid w:val="002F2E14"/>
    <w:rsid w:val="00301EF2"/>
    <w:rsid w:val="00302154"/>
    <w:rsid w:val="00310FB5"/>
    <w:rsid w:val="003112A3"/>
    <w:rsid w:val="00315032"/>
    <w:rsid w:val="0031682D"/>
    <w:rsid w:val="00326711"/>
    <w:rsid w:val="00326D99"/>
    <w:rsid w:val="0032785D"/>
    <w:rsid w:val="003279C1"/>
    <w:rsid w:val="003326E5"/>
    <w:rsid w:val="00335E91"/>
    <w:rsid w:val="00336621"/>
    <w:rsid w:val="00336A0A"/>
    <w:rsid w:val="0033743F"/>
    <w:rsid w:val="0034498B"/>
    <w:rsid w:val="0034528C"/>
    <w:rsid w:val="00350434"/>
    <w:rsid w:val="00350FC1"/>
    <w:rsid w:val="00355A36"/>
    <w:rsid w:val="003579BF"/>
    <w:rsid w:val="00360061"/>
    <w:rsid w:val="0036526D"/>
    <w:rsid w:val="00367861"/>
    <w:rsid w:val="0037277D"/>
    <w:rsid w:val="00374574"/>
    <w:rsid w:val="00374FCE"/>
    <w:rsid w:val="003758D3"/>
    <w:rsid w:val="00375B3B"/>
    <w:rsid w:val="003776A2"/>
    <w:rsid w:val="003825D3"/>
    <w:rsid w:val="00382685"/>
    <w:rsid w:val="00383538"/>
    <w:rsid w:val="0038441E"/>
    <w:rsid w:val="003851E8"/>
    <w:rsid w:val="00393D92"/>
    <w:rsid w:val="003944EC"/>
    <w:rsid w:val="003959C8"/>
    <w:rsid w:val="00396B93"/>
    <w:rsid w:val="003A52E3"/>
    <w:rsid w:val="003A558E"/>
    <w:rsid w:val="003A6867"/>
    <w:rsid w:val="003B0273"/>
    <w:rsid w:val="003B09BB"/>
    <w:rsid w:val="003B1979"/>
    <w:rsid w:val="003B3333"/>
    <w:rsid w:val="003B4C22"/>
    <w:rsid w:val="003B4D2D"/>
    <w:rsid w:val="003B72FD"/>
    <w:rsid w:val="003C1930"/>
    <w:rsid w:val="003C4477"/>
    <w:rsid w:val="003C6109"/>
    <w:rsid w:val="003D3087"/>
    <w:rsid w:val="003D56F5"/>
    <w:rsid w:val="003D6E03"/>
    <w:rsid w:val="003D73B6"/>
    <w:rsid w:val="003D7E1D"/>
    <w:rsid w:val="003E1E87"/>
    <w:rsid w:val="003E4108"/>
    <w:rsid w:val="003E508E"/>
    <w:rsid w:val="003E5835"/>
    <w:rsid w:val="003F084C"/>
    <w:rsid w:val="003F13C3"/>
    <w:rsid w:val="003F3D66"/>
    <w:rsid w:val="003F685B"/>
    <w:rsid w:val="004001BB"/>
    <w:rsid w:val="00404605"/>
    <w:rsid w:val="00406078"/>
    <w:rsid w:val="004068BC"/>
    <w:rsid w:val="00410516"/>
    <w:rsid w:val="004107CC"/>
    <w:rsid w:val="004120A6"/>
    <w:rsid w:val="00414880"/>
    <w:rsid w:val="00414E8C"/>
    <w:rsid w:val="004176B6"/>
    <w:rsid w:val="0042012B"/>
    <w:rsid w:val="00420DD0"/>
    <w:rsid w:val="0042157F"/>
    <w:rsid w:val="00424C8A"/>
    <w:rsid w:val="004251E5"/>
    <w:rsid w:val="0042602A"/>
    <w:rsid w:val="00435905"/>
    <w:rsid w:val="00437176"/>
    <w:rsid w:val="004420AE"/>
    <w:rsid w:val="00442B8E"/>
    <w:rsid w:val="00443E0A"/>
    <w:rsid w:val="00445151"/>
    <w:rsid w:val="00447018"/>
    <w:rsid w:val="0044735E"/>
    <w:rsid w:val="004477B9"/>
    <w:rsid w:val="00452AF6"/>
    <w:rsid w:val="0045456F"/>
    <w:rsid w:val="00455C6F"/>
    <w:rsid w:val="00455D51"/>
    <w:rsid w:val="0045613C"/>
    <w:rsid w:val="004573B9"/>
    <w:rsid w:val="0046199D"/>
    <w:rsid w:val="004620DA"/>
    <w:rsid w:val="004639E4"/>
    <w:rsid w:val="0046471D"/>
    <w:rsid w:val="004652BC"/>
    <w:rsid w:val="004717E2"/>
    <w:rsid w:val="00472F9E"/>
    <w:rsid w:val="0047710E"/>
    <w:rsid w:val="00477891"/>
    <w:rsid w:val="00477B4E"/>
    <w:rsid w:val="00480F91"/>
    <w:rsid w:val="00481964"/>
    <w:rsid w:val="00486979"/>
    <w:rsid w:val="00492178"/>
    <w:rsid w:val="00493D87"/>
    <w:rsid w:val="004948DB"/>
    <w:rsid w:val="00494DF7"/>
    <w:rsid w:val="004B2B8D"/>
    <w:rsid w:val="004B3CD6"/>
    <w:rsid w:val="004B4563"/>
    <w:rsid w:val="004C4832"/>
    <w:rsid w:val="004C6CDB"/>
    <w:rsid w:val="004C6DAA"/>
    <w:rsid w:val="004D1987"/>
    <w:rsid w:val="004D777A"/>
    <w:rsid w:val="004E1554"/>
    <w:rsid w:val="004E245F"/>
    <w:rsid w:val="004E2BA6"/>
    <w:rsid w:val="004E3354"/>
    <w:rsid w:val="004E55AA"/>
    <w:rsid w:val="004E56D0"/>
    <w:rsid w:val="004E7A81"/>
    <w:rsid w:val="004F051D"/>
    <w:rsid w:val="004F2197"/>
    <w:rsid w:val="004F40A5"/>
    <w:rsid w:val="004F5057"/>
    <w:rsid w:val="004F738B"/>
    <w:rsid w:val="004F785E"/>
    <w:rsid w:val="00502E26"/>
    <w:rsid w:val="0050312C"/>
    <w:rsid w:val="005046E9"/>
    <w:rsid w:val="00504CF8"/>
    <w:rsid w:val="00505696"/>
    <w:rsid w:val="00506E31"/>
    <w:rsid w:val="005106C8"/>
    <w:rsid w:val="00510B6C"/>
    <w:rsid w:val="00511AF0"/>
    <w:rsid w:val="00511DAC"/>
    <w:rsid w:val="0051210F"/>
    <w:rsid w:val="00512259"/>
    <w:rsid w:val="0051332C"/>
    <w:rsid w:val="00517C21"/>
    <w:rsid w:val="005232D6"/>
    <w:rsid w:val="005235F1"/>
    <w:rsid w:val="00523B6F"/>
    <w:rsid w:val="005245E2"/>
    <w:rsid w:val="0052532B"/>
    <w:rsid w:val="00525985"/>
    <w:rsid w:val="00527732"/>
    <w:rsid w:val="005300AD"/>
    <w:rsid w:val="00530336"/>
    <w:rsid w:val="00530B14"/>
    <w:rsid w:val="005316B3"/>
    <w:rsid w:val="00532B0C"/>
    <w:rsid w:val="00532E84"/>
    <w:rsid w:val="00533DD1"/>
    <w:rsid w:val="00535F97"/>
    <w:rsid w:val="00536054"/>
    <w:rsid w:val="00537DE5"/>
    <w:rsid w:val="0054062C"/>
    <w:rsid w:val="00540B66"/>
    <w:rsid w:val="00540E74"/>
    <w:rsid w:val="00541CF2"/>
    <w:rsid w:val="00544D9E"/>
    <w:rsid w:val="005456BE"/>
    <w:rsid w:val="005468D4"/>
    <w:rsid w:val="00546907"/>
    <w:rsid w:val="005471D7"/>
    <w:rsid w:val="00551075"/>
    <w:rsid w:val="00552CD3"/>
    <w:rsid w:val="00562313"/>
    <w:rsid w:val="00562C30"/>
    <w:rsid w:val="005643B3"/>
    <w:rsid w:val="005646B5"/>
    <w:rsid w:val="00565083"/>
    <w:rsid w:val="00565D14"/>
    <w:rsid w:val="00565F15"/>
    <w:rsid w:val="005674C9"/>
    <w:rsid w:val="005705EC"/>
    <w:rsid w:val="00570DBF"/>
    <w:rsid w:val="005710CA"/>
    <w:rsid w:val="00571F10"/>
    <w:rsid w:val="00574D33"/>
    <w:rsid w:val="00575488"/>
    <w:rsid w:val="00576370"/>
    <w:rsid w:val="005778F5"/>
    <w:rsid w:val="00577A58"/>
    <w:rsid w:val="00580218"/>
    <w:rsid w:val="0058281C"/>
    <w:rsid w:val="00582AF3"/>
    <w:rsid w:val="00584AEF"/>
    <w:rsid w:val="00586603"/>
    <w:rsid w:val="00586B50"/>
    <w:rsid w:val="005924C9"/>
    <w:rsid w:val="00593DFC"/>
    <w:rsid w:val="00594806"/>
    <w:rsid w:val="005A0A8C"/>
    <w:rsid w:val="005A10A5"/>
    <w:rsid w:val="005A475A"/>
    <w:rsid w:val="005A4E8E"/>
    <w:rsid w:val="005A5E15"/>
    <w:rsid w:val="005A7221"/>
    <w:rsid w:val="005B0EBF"/>
    <w:rsid w:val="005B1C66"/>
    <w:rsid w:val="005B3C7B"/>
    <w:rsid w:val="005B5F09"/>
    <w:rsid w:val="005C0117"/>
    <w:rsid w:val="005C0B72"/>
    <w:rsid w:val="005C40CA"/>
    <w:rsid w:val="005D30D4"/>
    <w:rsid w:val="005D4DB2"/>
    <w:rsid w:val="005D5C34"/>
    <w:rsid w:val="005D778E"/>
    <w:rsid w:val="005E0109"/>
    <w:rsid w:val="005E0F16"/>
    <w:rsid w:val="005E39CC"/>
    <w:rsid w:val="005E52C3"/>
    <w:rsid w:val="005E5725"/>
    <w:rsid w:val="005E613C"/>
    <w:rsid w:val="005F22F2"/>
    <w:rsid w:val="005F3286"/>
    <w:rsid w:val="005F424B"/>
    <w:rsid w:val="005F4E03"/>
    <w:rsid w:val="00600931"/>
    <w:rsid w:val="00600A2E"/>
    <w:rsid w:val="00605A4B"/>
    <w:rsid w:val="00607872"/>
    <w:rsid w:val="0061425D"/>
    <w:rsid w:val="006175FE"/>
    <w:rsid w:val="00617A4A"/>
    <w:rsid w:val="00620695"/>
    <w:rsid w:val="006228C6"/>
    <w:rsid w:val="0062513C"/>
    <w:rsid w:val="00625DF6"/>
    <w:rsid w:val="00633255"/>
    <w:rsid w:val="00635D23"/>
    <w:rsid w:val="00636A46"/>
    <w:rsid w:val="00644082"/>
    <w:rsid w:val="006457AC"/>
    <w:rsid w:val="006464CA"/>
    <w:rsid w:val="00646D1F"/>
    <w:rsid w:val="00646F31"/>
    <w:rsid w:val="00647758"/>
    <w:rsid w:val="00650B8F"/>
    <w:rsid w:val="00651863"/>
    <w:rsid w:val="00652278"/>
    <w:rsid w:val="0065363E"/>
    <w:rsid w:val="00653A31"/>
    <w:rsid w:val="00654588"/>
    <w:rsid w:val="00657F2E"/>
    <w:rsid w:val="00660374"/>
    <w:rsid w:val="00662909"/>
    <w:rsid w:val="00662FC5"/>
    <w:rsid w:val="0066436B"/>
    <w:rsid w:val="0067231E"/>
    <w:rsid w:val="00672394"/>
    <w:rsid w:val="00674CC1"/>
    <w:rsid w:val="00675101"/>
    <w:rsid w:val="00681B81"/>
    <w:rsid w:val="00681F32"/>
    <w:rsid w:val="0068276A"/>
    <w:rsid w:val="00684F87"/>
    <w:rsid w:val="00685121"/>
    <w:rsid w:val="006856D7"/>
    <w:rsid w:val="00685A61"/>
    <w:rsid w:val="00686698"/>
    <w:rsid w:val="0068691D"/>
    <w:rsid w:val="006931CA"/>
    <w:rsid w:val="0069474C"/>
    <w:rsid w:val="006965D3"/>
    <w:rsid w:val="00696865"/>
    <w:rsid w:val="00697E0F"/>
    <w:rsid w:val="006A0423"/>
    <w:rsid w:val="006A34AD"/>
    <w:rsid w:val="006A396F"/>
    <w:rsid w:val="006A4BD8"/>
    <w:rsid w:val="006A52CD"/>
    <w:rsid w:val="006A5876"/>
    <w:rsid w:val="006B1158"/>
    <w:rsid w:val="006B1A51"/>
    <w:rsid w:val="006B387A"/>
    <w:rsid w:val="006B51F0"/>
    <w:rsid w:val="006C195D"/>
    <w:rsid w:val="006C23A8"/>
    <w:rsid w:val="006C4B83"/>
    <w:rsid w:val="006C594C"/>
    <w:rsid w:val="006D0FBC"/>
    <w:rsid w:val="006D164F"/>
    <w:rsid w:val="006D5E42"/>
    <w:rsid w:val="006D6BC3"/>
    <w:rsid w:val="006E3E7F"/>
    <w:rsid w:val="006E4DB6"/>
    <w:rsid w:val="006E6B4F"/>
    <w:rsid w:val="006F1789"/>
    <w:rsid w:val="006F1AE4"/>
    <w:rsid w:val="006F2318"/>
    <w:rsid w:val="006F3331"/>
    <w:rsid w:val="006F5F1E"/>
    <w:rsid w:val="006F7EDD"/>
    <w:rsid w:val="00701A00"/>
    <w:rsid w:val="007026B0"/>
    <w:rsid w:val="007036FC"/>
    <w:rsid w:val="0070776B"/>
    <w:rsid w:val="007106A9"/>
    <w:rsid w:val="00710CA5"/>
    <w:rsid w:val="007147CB"/>
    <w:rsid w:val="00717316"/>
    <w:rsid w:val="00721BDD"/>
    <w:rsid w:val="007234BA"/>
    <w:rsid w:val="00723B22"/>
    <w:rsid w:val="00731CC7"/>
    <w:rsid w:val="00732F46"/>
    <w:rsid w:val="00733D50"/>
    <w:rsid w:val="00734855"/>
    <w:rsid w:val="007375F0"/>
    <w:rsid w:val="00737895"/>
    <w:rsid w:val="00741F43"/>
    <w:rsid w:val="007440D5"/>
    <w:rsid w:val="007451E9"/>
    <w:rsid w:val="00745260"/>
    <w:rsid w:val="00745A85"/>
    <w:rsid w:val="00750762"/>
    <w:rsid w:val="00751033"/>
    <w:rsid w:val="00753262"/>
    <w:rsid w:val="0075690E"/>
    <w:rsid w:val="00763065"/>
    <w:rsid w:val="007637BA"/>
    <w:rsid w:val="0077024D"/>
    <w:rsid w:val="00771A19"/>
    <w:rsid w:val="00771FDA"/>
    <w:rsid w:val="007725D3"/>
    <w:rsid w:val="007741FF"/>
    <w:rsid w:val="00775C4C"/>
    <w:rsid w:val="007811C2"/>
    <w:rsid w:val="007819B2"/>
    <w:rsid w:val="00783910"/>
    <w:rsid w:val="00791751"/>
    <w:rsid w:val="00791EF3"/>
    <w:rsid w:val="007940C9"/>
    <w:rsid w:val="007950D5"/>
    <w:rsid w:val="0079735B"/>
    <w:rsid w:val="00797671"/>
    <w:rsid w:val="007A1C9C"/>
    <w:rsid w:val="007A22A8"/>
    <w:rsid w:val="007A60A7"/>
    <w:rsid w:val="007A76C8"/>
    <w:rsid w:val="007A775B"/>
    <w:rsid w:val="007A78E9"/>
    <w:rsid w:val="007B0298"/>
    <w:rsid w:val="007B18B9"/>
    <w:rsid w:val="007B23DA"/>
    <w:rsid w:val="007B2FEE"/>
    <w:rsid w:val="007B3035"/>
    <w:rsid w:val="007B3526"/>
    <w:rsid w:val="007B3DAC"/>
    <w:rsid w:val="007B767E"/>
    <w:rsid w:val="007B7F8C"/>
    <w:rsid w:val="007C2B52"/>
    <w:rsid w:val="007C38E6"/>
    <w:rsid w:val="007C786E"/>
    <w:rsid w:val="007D0563"/>
    <w:rsid w:val="007D1483"/>
    <w:rsid w:val="007D3C47"/>
    <w:rsid w:val="007D44AD"/>
    <w:rsid w:val="007D4BD6"/>
    <w:rsid w:val="007D753E"/>
    <w:rsid w:val="007E75A1"/>
    <w:rsid w:val="007F0272"/>
    <w:rsid w:val="007F2096"/>
    <w:rsid w:val="007F275F"/>
    <w:rsid w:val="007F310F"/>
    <w:rsid w:val="007F5F1B"/>
    <w:rsid w:val="007F670B"/>
    <w:rsid w:val="0080198C"/>
    <w:rsid w:val="0080254E"/>
    <w:rsid w:val="00802813"/>
    <w:rsid w:val="008028B0"/>
    <w:rsid w:val="008041CC"/>
    <w:rsid w:val="00805597"/>
    <w:rsid w:val="00805638"/>
    <w:rsid w:val="00810D29"/>
    <w:rsid w:val="00812EB3"/>
    <w:rsid w:val="00813A23"/>
    <w:rsid w:val="008167B5"/>
    <w:rsid w:val="008217D0"/>
    <w:rsid w:val="00821C31"/>
    <w:rsid w:val="008225CC"/>
    <w:rsid w:val="008256CC"/>
    <w:rsid w:val="00832AC1"/>
    <w:rsid w:val="00832E0E"/>
    <w:rsid w:val="0083604F"/>
    <w:rsid w:val="00836A51"/>
    <w:rsid w:val="00837F61"/>
    <w:rsid w:val="0084221F"/>
    <w:rsid w:val="008450DF"/>
    <w:rsid w:val="00850088"/>
    <w:rsid w:val="008526D1"/>
    <w:rsid w:val="0085513D"/>
    <w:rsid w:val="0086098B"/>
    <w:rsid w:val="0086288F"/>
    <w:rsid w:val="00862DD0"/>
    <w:rsid w:val="00866589"/>
    <w:rsid w:val="00866945"/>
    <w:rsid w:val="00867F4C"/>
    <w:rsid w:val="00870387"/>
    <w:rsid w:val="00875CD5"/>
    <w:rsid w:val="00876853"/>
    <w:rsid w:val="00876F1A"/>
    <w:rsid w:val="00876F35"/>
    <w:rsid w:val="00880C3A"/>
    <w:rsid w:val="008814D9"/>
    <w:rsid w:val="0088623B"/>
    <w:rsid w:val="00893DFC"/>
    <w:rsid w:val="008948BD"/>
    <w:rsid w:val="00894941"/>
    <w:rsid w:val="00896AD7"/>
    <w:rsid w:val="00896C70"/>
    <w:rsid w:val="00897D56"/>
    <w:rsid w:val="008A2151"/>
    <w:rsid w:val="008A2932"/>
    <w:rsid w:val="008A46F3"/>
    <w:rsid w:val="008A4E21"/>
    <w:rsid w:val="008A53CA"/>
    <w:rsid w:val="008A5B66"/>
    <w:rsid w:val="008A6857"/>
    <w:rsid w:val="008A6D54"/>
    <w:rsid w:val="008B165C"/>
    <w:rsid w:val="008C0772"/>
    <w:rsid w:val="008C4E9C"/>
    <w:rsid w:val="008C5F90"/>
    <w:rsid w:val="008D2714"/>
    <w:rsid w:val="008D70CF"/>
    <w:rsid w:val="008E0659"/>
    <w:rsid w:val="008E1E64"/>
    <w:rsid w:val="008E495E"/>
    <w:rsid w:val="008E5F6C"/>
    <w:rsid w:val="008E6DFC"/>
    <w:rsid w:val="008F113D"/>
    <w:rsid w:val="008F1CB6"/>
    <w:rsid w:val="008F272D"/>
    <w:rsid w:val="008F69B7"/>
    <w:rsid w:val="008F77B0"/>
    <w:rsid w:val="008F7B1C"/>
    <w:rsid w:val="009004AF"/>
    <w:rsid w:val="00901F69"/>
    <w:rsid w:val="009031CB"/>
    <w:rsid w:val="00903F5F"/>
    <w:rsid w:val="00907DD5"/>
    <w:rsid w:val="009105FE"/>
    <w:rsid w:val="009113C9"/>
    <w:rsid w:val="00916C69"/>
    <w:rsid w:val="0092004A"/>
    <w:rsid w:val="0092140F"/>
    <w:rsid w:val="009218B3"/>
    <w:rsid w:val="0092222D"/>
    <w:rsid w:val="00925751"/>
    <w:rsid w:val="00925D0D"/>
    <w:rsid w:val="0092658F"/>
    <w:rsid w:val="00926AF5"/>
    <w:rsid w:val="009324B0"/>
    <w:rsid w:val="00933E49"/>
    <w:rsid w:val="0094029B"/>
    <w:rsid w:val="00941C55"/>
    <w:rsid w:val="00941F6B"/>
    <w:rsid w:val="00941FB8"/>
    <w:rsid w:val="00942DC8"/>
    <w:rsid w:val="0094438D"/>
    <w:rsid w:val="00945A53"/>
    <w:rsid w:val="00946190"/>
    <w:rsid w:val="00947648"/>
    <w:rsid w:val="00951413"/>
    <w:rsid w:val="009518F8"/>
    <w:rsid w:val="009524C2"/>
    <w:rsid w:val="009527B0"/>
    <w:rsid w:val="009528C1"/>
    <w:rsid w:val="00953A09"/>
    <w:rsid w:val="00956E28"/>
    <w:rsid w:val="00957ACE"/>
    <w:rsid w:val="00961808"/>
    <w:rsid w:val="00963150"/>
    <w:rsid w:val="0096403B"/>
    <w:rsid w:val="00965AD7"/>
    <w:rsid w:val="009665AE"/>
    <w:rsid w:val="009665C8"/>
    <w:rsid w:val="009707F6"/>
    <w:rsid w:val="00973A29"/>
    <w:rsid w:val="009744EF"/>
    <w:rsid w:val="00975C21"/>
    <w:rsid w:val="0097650C"/>
    <w:rsid w:val="00980565"/>
    <w:rsid w:val="00981556"/>
    <w:rsid w:val="009831D1"/>
    <w:rsid w:val="009840F8"/>
    <w:rsid w:val="00985626"/>
    <w:rsid w:val="009870AF"/>
    <w:rsid w:val="0098733C"/>
    <w:rsid w:val="0098757A"/>
    <w:rsid w:val="00987DF9"/>
    <w:rsid w:val="00990CD0"/>
    <w:rsid w:val="00991685"/>
    <w:rsid w:val="00993B74"/>
    <w:rsid w:val="00994911"/>
    <w:rsid w:val="0099595A"/>
    <w:rsid w:val="0099649E"/>
    <w:rsid w:val="00997F62"/>
    <w:rsid w:val="009A0E7C"/>
    <w:rsid w:val="009A385B"/>
    <w:rsid w:val="009A3BC6"/>
    <w:rsid w:val="009A4438"/>
    <w:rsid w:val="009A650E"/>
    <w:rsid w:val="009A7757"/>
    <w:rsid w:val="009B02DE"/>
    <w:rsid w:val="009B2D46"/>
    <w:rsid w:val="009B69C9"/>
    <w:rsid w:val="009C0534"/>
    <w:rsid w:val="009C20B3"/>
    <w:rsid w:val="009C386A"/>
    <w:rsid w:val="009C41BA"/>
    <w:rsid w:val="009C55A1"/>
    <w:rsid w:val="009C7037"/>
    <w:rsid w:val="009C7432"/>
    <w:rsid w:val="009D0D33"/>
    <w:rsid w:val="009E1A0E"/>
    <w:rsid w:val="009E4889"/>
    <w:rsid w:val="009E5203"/>
    <w:rsid w:val="009E7156"/>
    <w:rsid w:val="009F0BD8"/>
    <w:rsid w:val="009F1235"/>
    <w:rsid w:val="009F2355"/>
    <w:rsid w:val="009F2D00"/>
    <w:rsid w:val="009F3A40"/>
    <w:rsid w:val="009F3C94"/>
    <w:rsid w:val="009F3EFD"/>
    <w:rsid w:val="009F50D2"/>
    <w:rsid w:val="009F6825"/>
    <w:rsid w:val="00A02B97"/>
    <w:rsid w:val="00A2097E"/>
    <w:rsid w:val="00A23E49"/>
    <w:rsid w:val="00A30B44"/>
    <w:rsid w:val="00A32729"/>
    <w:rsid w:val="00A41E7A"/>
    <w:rsid w:val="00A4238B"/>
    <w:rsid w:val="00A424A0"/>
    <w:rsid w:val="00A43129"/>
    <w:rsid w:val="00A44304"/>
    <w:rsid w:val="00A45693"/>
    <w:rsid w:val="00A47BC1"/>
    <w:rsid w:val="00A518D8"/>
    <w:rsid w:val="00A5321C"/>
    <w:rsid w:val="00A55AC1"/>
    <w:rsid w:val="00A6009B"/>
    <w:rsid w:val="00A608E5"/>
    <w:rsid w:val="00A6360D"/>
    <w:rsid w:val="00A709FA"/>
    <w:rsid w:val="00A73EFC"/>
    <w:rsid w:val="00A871C1"/>
    <w:rsid w:val="00A90FE7"/>
    <w:rsid w:val="00A935AD"/>
    <w:rsid w:val="00A95706"/>
    <w:rsid w:val="00A9684E"/>
    <w:rsid w:val="00AA20FE"/>
    <w:rsid w:val="00AA42A7"/>
    <w:rsid w:val="00AA5B59"/>
    <w:rsid w:val="00AA5B5F"/>
    <w:rsid w:val="00AB0939"/>
    <w:rsid w:val="00AB245E"/>
    <w:rsid w:val="00AB442D"/>
    <w:rsid w:val="00AB45D1"/>
    <w:rsid w:val="00AC0310"/>
    <w:rsid w:val="00AC0E7E"/>
    <w:rsid w:val="00AC176B"/>
    <w:rsid w:val="00AC4992"/>
    <w:rsid w:val="00AC4B4E"/>
    <w:rsid w:val="00AC5296"/>
    <w:rsid w:val="00AC5F8D"/>
    <w:rsid w:val="00AC6191"/>
    <w:rsid w:val="00AC6A96"/>
    <w:rsid w:val="00AD04A3"/>
    <w:rsid w:val="00AD218A"/>
    <w:rsid w:val="00AD233E"/>
    <w:rsid w:val="00AD26BC"/>
    <w:rsid w:val="00AD51B5"/>
    <w:rsid w:val="00AD5DD8"/>
    <w:rsid w:val="00AD71AF"/>
    <w:rsid w:val="00AD7B26"/>
    <w:rsid w:val="00AE0D75"/>
    <w:rsid w:val="00AE0F18"/>
    <w:rsid w:val="00AE1CDF"/>
    <w:rsid w:val="00AE1EE7"/>
    <w:rsid w:val="00AE6D5E"/>
    <w:rsid w:val="00AE7411"/>
    <w:rsid w:val="00AF07B5"/>
    <w:rsid w:val="00AF21FB"/>
    <w:rsid w:val="00AF319F"/>
    <w:rsid w:val="00AF431B"/>
    <w:rsid w:val="00AF4B2A"/>
    <w:rsid w:val="00AF546F"/>
    <w:rsid w:val="00AF6124"/>
    <w:rsid w:val="00AF61C5"/>
    <w:rsid w:val="00AF6FA4"/>
    <w:rsid w:val="00AF71DA"/>
    <w:rsid w:val="00AF791D"/>
    <w:rsid w:val="00B00993"/>
    <w:rsid w:val="00B03BCE"/>
    <w:rsid w:val="00B03C8A"/>
    <w:rsid w:val="00B04BE2"/>
    <w:rsid w:val="00B05EB0"/>
    <w:rsid w:val="00B07C7D"/>
    <w:rsid w:val="00B10DA1"/>
    <w:rsid w:val="00B11E2C"/>
    <w:rsid w:val="00B124AE"/>
    <w:rsid w:val="00B14714"/>
    <w:rsid w:val="00B21C2F"/>
    <w:rsid w:val="00B24ED9"/>
    <w:rsid w:val="00B277F1"/>
    <w:rsid w:val="00B324A6"/>
    <w:rsid w:val="00B34125"/>
    <w:rsid w:val="00B344CF"/>
    <w:rsid w:val="00B352EC"/>
    <w:rsid w:val="00B373B3"/>
    <w:rsid w:val="00B40216"/>
    <w:rsid w:val="00B46B4B"/>
    <w:rsid w:val="00B46FA4"/>
    <w:rsid w:val="00B4797B"/>
    <w:rsid w:val="00B5241E"/>
    <w:rsid w:val="00B54FFC"/>
    <w:rsid w:val="00B55449"/>
    <w:rsid w:val="00B566EC"/>
    <w:rsid w:val="00B56B29"/>
    <w:rsid w:val="00B601AB"/>
    <w:rsid w:val="00B603B2"/>
    <w:rsid w:val="00B6078C"/>
    <w:rsid w:val="00B63911"/>
    <w:rsid w:val="00B65E4F"/>
    <w:rsid w:val="00B67EF6"/>
    <w:rsid w:val="00B717C2"/>
    <w:rsid w:val="00B71B6B"/>
    <w:rsid w:val="00B73859"/>
    <w:rsid w:val="00B74635"/>
    <w:rsid w:val="00B75325"/>
    <w:rsid w:val="00B80155"/>
    <w:rsid w:val="00B81FF8"/>
    <w:rsid w:val="00B82068"/>
    <w:rsid w:val="00B8296E"/>
    <w:rsid w:val="00B83221"/>
    <w:rsid w:val="00B837F3"/>
    <w:rsid w:val="00B84C8A"/>
    <w:rsid w:val="00B878B2"/>
    <w:rsid w:val="00B91208"/>
    <w:rsid w:val="00B91B44"/>
    <w:rsid w:val="00B93112"/>
    <w:rsid w:val="00B954B0"/>
    <w:rsid w:val="00B95DFE"/>
    <w:rsid w:val="00B979FC"/>
    <w:rsid w:val="00BA4B0A"/>
    <w:rsid w:val="00BA531A"/>
    <w:rsid w:val="00BA616D"/>
    <w:rsid w:val="00BA7279"/>
    <w:rsid w:val="00BB16CE"/>
    <w:rsid w:val="00BB2DA4"/>
    <w:rsid w:val="00BC1517"/>
    <w:rsid w:val="00BC1BDF"/>
    <w:rsid w:val="00BC33FD"/>
    <w:rsid w:val="00BC4DEF"/>
    <w:rsid w:val="00BC4E54"/>
    <w:rsid w:val="00BC522C"/>
    <w:rsid w:val="00BC547C"/>
    <w:rsid w:val="00BC5DBA"/>
    <w:rsid w:val="00BC64DA"/>
    <w:rsid w:val="00BC7500"/>
    <w:rsid w:val="00BC7B52"/>
    <w:rsid w:val="00BD0B1D"/>
    <w:rsid w:val="00BD1B1B"/>
    <w:rsid w:val="00BD2AA2"/>
    <w:rsid w:val="00BD2B5A"/>
    <w:rsid w:val="00BD509E"/>
    <w:rsid w:val="00BD5BB4"/>
    <w:rsid w:val="00BD60E3"/>
    <w:rsid w:val="00BE260C"/>
    <w:rsid w:val="00BE417C"/>
    <w:rsid w:val="00BE64FE"/>
    <w:rsid w:val="00BE65BE"/>
    <w:rsid w:val="00BE6EC1"/>
    <w:rsid w:val="00BF3080"/>
    <w:rsid w:val="00BF37E5"/>
    <w:rsid w:val="00BF4EE7"/>
    <w:rsid w:val="00BF5A17"/>
    <w:rsid w:val="00BF5AB9"/>
    <w:rsid w:val="00BF626D"/>
    <w:rsid w:val="00BF658C"/>
    <w:rsid w:val="00BF7291"/>
    <w:rsid w:val="00BF745F"/>
    <w:rsid w:val="00C004B5"/>
    <w:rsid w:val="00C00BCB"/>
    <w:rsid w:val="00C00E8D"/>
    <w:rsid w:val="00C05C85"/>
    <w:rsid w:val="00C060C2"/>
    <w:rsid w:val="00C07553"/>
    <w:rsid w:val="00C124FB"/>
    <w:rsid w:val="00C166E5"/>
    <w:rsid w:val="00C16937"/>
    <w:rsid w:val="00C17B66"/>
    <w:rsid w:val="00C31963"/>
    <w:rsid w:val="00C32B1B"/>
    <w:rsid w:val="00C34AB8"/>
    <w:rsid w:val="00C36557"/>
    <w:rsid w:val="00C404A7"/>
    <w:rsid w:val="00C43073"/>
    <w:rsid w:val="00C44841"/>
    <w:rsid w:val="00C44D20"/>
    <w:rsid w:val="00C469E7"/>
    <w:rsid w:val="00C51698"/>
    <w:rsid w:val="00C522A7"/>
    <w:rsid w:val="00C56123"/>
    <w:rsid w:val="00C565D5"/>
    <w:rsid w:val="00C60A6B"/>
    <w:rsid w:val="00C64578"/>
    <w:rsid w:val="00C65D4D"/>
    <w:rsid w:val="00C71503"/>
    <w:rsid w:val="00C7176A"/>
    <w:rsid w:val="00C730F7"/>
    <w:rsid w:val="00C75A37"/>
    <w:rsid w:val="00C77760"/>
    <w:rsid w:val="00C82325"/>
    <w:rsid w:val="00C856A9"/>
    <w:rsid w:val="00C94885"/>
    <w:rsid w:val="00C949A1"/>
    <w:rsid w:val="00C96D69"/>
    <w:rsid w:val="00CA65A1"/>
    <w:rsid w:val="00CA7AAF"/>
    <w:rsid w:val="00CA7C6D"/>
    <w:rsid w:val="00CA7CA9"/>
    <w:rsid w:val="00CB3078"/>
    <w:rsid w:val="00CB329F"/>
    <w:rsid w:val="00CB3A68"/>
    <w:rsid w:val="00CB52BE"/>
    <w:rsid w:val="00CB673F"/>
    <w:rsid w:val="00CC3A5B"/>
    <w:rsid w:val="00CC43FC"/>
    <w:rsid w:val="00CC6EE7"/>
    <w:rsid w:val="00CC7311"/>
    <w:rsid w:val="00CD12C2"/>
    <w:rsid w:val="00CD3301"/>
    <w:rsid w:val="00CD417F"/>
    <w:rsid w:val="00CE2710"/>
    <w:rsid w:val="00CE2ACD"/>
    <w:rsid w:val="00CE2D29"/>
    <w:rsid w:val="00CE4D0C"/>
    <w:rsid w:val="00CE64CD"/>
    <w:rsid w:val="00CE6992"/>
    <w:rsid w:val="00CF088E"/>
    <w:rsid w:val="00CF2661"/>
    <w:rsid w:val="00CF2C08"/>
    <w:rsid w:val="00CF494F"/>
    <w:rsid w:val="00CF6BA1"/>
    <w:rsid w:val="00D0032B"/>
    <w:rsid w:val="00D01AFC"/>
    <w:rsid w:val="00D0218A"/>
    <w:rsid w:val="00D036A5"/>
    <w:rsid w:val="00D041FC"/>
    <w:rsid w:val="00D04E2B"/>
    <w:rsid w:val="00D05069"/>
    <w:rsid w:val="00D11408"/>
    <w:rsid w:val="00D115C1"/>
    <w:rsid w:val="00D13372"/>
    <w:rsid w:val="00D13497"/>
    <w:rsid w:val="00D137C2"/>
    <w:rsid w:val="00D1465B"/>
    <w:rsid w:val="00D16F94"/>
    <w:rsid w:val="00D17E7C"/>
    <w:rsid w:val="00D20B4D"/>
    <w:rsid w:val="00D21A18"/>
    <w:rsid w:val="00D2294D"/>
    <w:rsid w:val="00D23E95"/>
    <w:rsid w:val="00D23ED7"/>
    <w:rsid w:val="00D30C17"/>
    <w:rsid w:val="00D35C06"/>
    <w:rsid w:val="00D363FB"/>
    <w:rsid w:val="00D36BE0"/>
    <w:rsid w:val="00D43059"/>
    <w:rsid w:val="00D4356E"/>
    <w:rsid w:val="00D473C8"/>
    <w:rsid w:val="00D47501"/>
    <w:rsid w:val="00D55FCE"/>
    <w:rsid w:val="00D5685C"/>
    <w:rsid w:val="00D570E1"/>
    <w:rsid w:val="00D57394"/>
    <w:rsid w:val="00D57A0F"/>
    <w:rsid w:val="00D61004"/>
    <w:rsid w:val="00D61292"/>
    <w:rsid w:val="00D62E44"/>
    <w:rsid w:val="00D6355F"/>
    <w:rsid w:val="00D649FB"/>
    <w:rsid w:val="00D7069A"/>
    <w:rsid w:val="00D723B5"/>
    <w:rsid w:val="00D72B00"/>
    <w:rsid w:val="00D72E21"/>
    <w:rsid w:val="00D77E44"/>
    <w:rsid w:val="00D82237"/>
    <w:rsid w:val="00D840C5"/>
    <w:rsid w:val="00D90932"/>
    <w:rsid w:val="00D931C6"/>
    <w:rsid w:val="00D9455F"/>
    <w:rsid w:val="00D956E0"/>
    <w:rsid w:val="00DA2E8B"/>
    <w:rsid w:val="00DA61B2"/>
    <w:rsid w:val="00DA6F42"/>
    <w:rsid w:val="00DA7553"/>
    <w:rsid w:val="00DA7B44"/>
    <w:rsid w:val="00DB02DD"/>
    <w:rsid w:val="00DB03DC"/>
    <w:rsid w:val="00DB0CF4"/>
    <w:rsid w:val="00DB2569"/>
    <w:rsid w:val="00DB2E93"/>
    <w:rsid w:val="00DB3073"/>
    <w:rsid w:val="00DB3A0A"/>
    <w:rsid w:val="00DB5058"/>
    <w:rsid w:val="00DC3300"/>
    <w:rsid w:val="00DC5AB9"/>
    <w:rsid w:val="00DC7090"/>
    <w:rsid w:val="00DC7219"/>
    <w:rsid w:val="00DD1422"/>
    <w:rsid w:val="00DD5094"/>
    <w:rsid w:val="00DD5491"/>
    <w:rsid w:val="00DD71DD"/>
    <w:rsid w:val="00DE02FE"/>
    <w:rsid w:val="00DE0809"/>
    <w:rsid w:val="00DE247F"/>
    <w:rsid w:val="00DE4AD8"/>
    <w:rsid w:val="00DE621A"/>
    <w:rsid w:val="00DE7C93"/>
    <w:rsid w:val="00DF177F"/>
    <w:rsid w:val="00DF3C5F"/>
    <w:rsid w:val="00DF3E3C"/>
    <w:rsid w:val="00E02B10"/>
    <w:rsid w:val="00E03E67"/>
    <w:rsid w:val="00E04C57"/>
    <w:rsid w:val="00E07CC4"/>
    <w:rsid w:val="00E100FA"/>
    <w:rsid w:val="00E1022C"/>
    <w:rsid w:val="00E15ACE"/>
    <w:rsid w:val="00E17F52"/>
    <w:rsid w:val="00E2040C"/>
    <w:rsid w:val="00E2059A"/>
    <w:rsid w:val="00E26F6F"/>
    <w:rsid w:val="00E301EB"/>
    <w:rsid w:val="00E3134E"/>
    <w:rsid w:val="00E323C9"/>
    <w:rsid w:val="00E333E8"/>
    <w:rsid w:val="00E3464D"/>
    <w:rsid w:val="00E35E2B"/>
    <w:rsid w:val="00E36EA9"/>
    <w:rsid w:val="00E41379"/>
    <w:rsid w:val="00E4607A"/>
    <w:rsid w:val="00E47F82"/>
    <w:rsid w:val="00E52AB6"/>
    <w:rsid w:val="00E54785"/>
    <w:rsid w:val="00E56260"/>
    <w:rsid w:val="00E57E56"/>
    <w:rsid w:val="00E625EC"/>
    <w:rsid w:val="00E626A4"/>
    <w:rsid w:val="00E66C03"/>
    <w:rsid w:val="00E66EF6"/>
    <w:rsid w:val="00E66F72"/>
    <w:rsid w:val="00E67CC5"/>
    <w:rsid w:val="00E700E7"/>
    <w:rsid w:val="00E70156"/>
    <w:rsid w:val="00E7223B"/>
    <w:rsid w:val="00E72A37"/>
    <w:rsid w:val="00E800FE"/>
    <w:rsid w:val="00E8075E"/>
    <w:rsid w:val="00E8206F"/>
    <w:rsid w:val="00E9095C"/>
    <w:rsid w:val="00E93CF8"/>
    <w:rsid w:val="00E93DDC"/>
    <w:rsid w:val="00E95C56"/>
    <w:rsid w:val="00E97F1E"/>
    <w:rsid w:val="00EA013B"/>
    <w:rsid w:val="00EA06A6"/>
    <w:rsid w:val="00EA101D"/>
    <w:rsid w:val="00EA51ED"/>
    <w:rsid w:val="00EA5F50"/>
    <w:rsid w:val="00EA6808"/>
    <w:rsid w:val="00EB20B4"/>
    <w:rsid w:val="00EB3575"/>
    <w:rsid w:val="00EB4F8E"/>
    <w:rsid w:val="00EC7AFC"/>
    <w:rsid w:val="00ED0202"/>
    <w:rsid w:val="00ED7288"/>
    <w:rsid w:val="00EE30A7"/>
    <w:rsid w:val="00EE3DB0"/>
    <w:rsid w:val="00EE5799"/>
    <w:rsid w:val="00EE64F6"/>
    <w:rsid w:val="00EE7060"/>
    <w:rsid w:val="00EF04B5"/>
    <w:rsid w:val="00EF225E"/>
    <w:rsid w:val="00EF2BDC"/>
    <w:rsid w:val="00EF3388"/>
    <w:rsid w:val="00EF3EB0"/>
    <w:rsid w:val="00EF433A"/>
    <w:rsid w:val="00EF6477"/>
    <w:rsid w:val="00EF6A74"/>
    <w:rsid w:val="00EF727A"/>
    <w:rsid w:val="00F01C85"/>
    <w:rsid w:val="00F02C1F"/>
    <w:rsid w:val="00F02D7E"/>
    <w:rsid w:val="00F03367"/>
    <w:rsid w:val="00F05041"/>
    <w:rsid w:val="00F05BB9"/>
    <w:rsid w:val="00F077A0"/>
    <w:rsid w:val="00F10CA0"/>
    <w:rsid w:val="00F13085"/>
    <w:rsid w:val="00F14147"/>
    <w:rsid w:val="00F15671"/>
    <w:rsid w:val="00F22137"/>
    <w:rsid w:val="00F24818"/>
    <w:rsid w:val="00F24973"/>
    <w:rsid w:val="00F25634"/>
    <w:rsid w:val="00F259BC"/>
    <w:rsid w:val="00F26500"/>
    <w:rsid w:val="00F30EC0"/>
    <w:rsid w:val="00F324C2"/>
    <w:rsid w:val="00F330EE"/>
    <w:rsid w:val="00F33D11"/>
    <w:rsid w:val="00F35044"/>
    <w:rsid w:val="00F36FFB"/>
    <w:rsid w:val="00F37640"/>
    <w:rsid w:val="00F406F0"/>
    <w:rsid w:val="00F41216"/>
    <w:rsid w:val="00F42536"/>
    <w:rsid w:val="00F44E4F"/>
    <w:rsid w:val="00F50329"/>
    <w:rsid w:val="00F537B5"/>
    <w:rsid w:val="00F53C6D"/>
    <w:rsid w:val="00F54163"/>
    <w:rsid w:val="00F5618E"/>
    <w:rsid w:val="00F61009"/>
    <w:rsid w:val="00F6736C"/>
    <w:rsid w:val="00F67558"/>
    <w:rsid w:val="00F703BF"/>
    <w:rsid w:val="00F70D0F"/>
    <w:rsid w:val="00F731F0"/>
    <w:rsid w:val="00F74B65"/>
    <w:rsid w:val="00F77B90"/>
    <w:rsid w:val="00F84F9B"/>
    <w:rsid w:val="00F86546"/>
    <w:rsid w:val="00F8762A"/>
    <w:rsid w:val="00F91B49"/>
    <w:rsid w:val="00F92487"/>
    <w:rsid w:val="00F93BAF"/>
    <w:rsid w:val="00F95FB8"/>
    <w:rsid w:val="00FA1A7D"/>
    <w:rsid w:val="00FB14E2"/>
    <w:rsid w:val="00FB15CA"/>
    <w:rsid w:val="00FB342A"/>
    <w:rsid w:val="00FB4730"/>
    <w:rsid w:val="00FB7748"/>
    <w:rsid w:val="00FC0104"/>
    <w:rsid w:val="00FC15F4"/>
    <w:rsid w:val="00FC326B"/>
    <w:rsid w:val="00FC5877"/>
    <w:rsid w:val="00FC6107"/>
    <w:rsid w:val="00FC6254"/>
    <w:rsid w:val="00FC7C48"/>
    <w:rsid w:val="00FC7EB5"/>
    <w:rsid w:val="00FD560E"/>
    <w:rsid w:val="00FD585C"/>
    <w:rsid w:val="00FE02D9"/>
    <w:rsid w:val="00FE1E02"/>
    <w:rsid w:val="00FE2E34"/>
    <w:rsid w:val="00FE63DD"/>
    <w:rsid w:val="00FF038F"/>
    <w:rsid w:val="00FF15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DCEA"/>
  <w15:docId w15:val="{05E2017A-E274-4257-98EC-600CC6F2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0374"/>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B83221"/>
    <w:pPr>
      <w:keepNext/>
      <w:outlineLvl w:val="2"/>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660374"/>
    <w:pPr>
      <w:ind w:left="225"/>
    </w:pPr>
    <w:rPr>
      <w:rFonts w:ascii="Arial Unicode MS" w:eastAsia="Arial Unicode MS" w:hAnsi="Arial Unicode MS" w:cs="Arial Unicode MS"/>
    </w:rPr>
  </w:style>
  <w:style w:type="character" w:styleId="Pogrubienie">
    <w:name w:val="Strong"/>
    <w:uiPriority w:val="22"/>
    <w:qFormat/>
    <w:rsid w:val="00660374"/>
    <w:rPr>
      <w:b/>
      <w:bCs/>
    </w:rPr>
  </w:style>
  <w:style w:type="paragraph" w:styleId="Tekstpodstawowywcity">
    <w:name w:val="Body Text Indent"/>
    <w:basedOn w:val="Normalny"/>
    <w:link w:val="TekstpodstawowywcityZnak"/>
    <w:rsid w:val="00660374"/>
    <w:pPr>
      <w:spacing w:before="120" w:line="288" w:lineRule="auto"/>
      <w:ind w:left="180"/>
      <w:jc w:val="both"/>
    </w:pPr>
    <w:rPr>
      <w:bCs/>
    </w:rPr>
  </w:style>
  <w:style w:type="character" w:customStyle="1" w:styleId="TekstpodstawowywcityZnak">
    <w:name w:val="Tekst podstawowy wcięty Znak"/>
    <w:basedOn w:val="Domylnaczcionkaakapitu"/>
    <w:link w:val="Tekstpodstawowywcity"/>
    <w:rsid w:val="00660374"/>
    <w:rPr>
      <w:rFonts w:ascii="Times New Roman" w:eastAsia="Times New Roman" w:hAnsi="Times New Roman" w:cs="Times New Roman"/>
      <w:bCs/>
      <w:sz w:val="24"/>
      <w:szCs w:val="24"/>
      <w:lang w:eastAsia="pl-PL"/>
    </w:rPr>
  </w:style>
  <w:style w:type="paragraph" w:customStyle="1" w:styleId="Textbody">
    <w:name w:val="Text body"/>
    <w:basedOn w:val="Normalny"/>
    <w:rsid w:val="00160B93"/>
    <w:pPr>
      <w:suppressAutoHyphens/>
      <w:autoSpaceDN w:val="0"/>
      <w:jc w:val="both"/>
    </w:pPr>
    <w:rPr>
      <w:rFonts w:ascii="Univers" w:hAnsi="Univers"/>
      <w:kern w:val="3"/>
      <w:szCs w:val="20"/>
      <w:lang w:bidi="hi-IN"/>
    </w:rPr>
  </w:style>
  <w:style w:type="paragraph" w:styleId="Tekstpodstawowy">
    <w:name w:val="Body Text"/>
    <w:basedOn w:val="Normalny"/>
    <w:link w:val="TekstpodstawowyZnak"/>
    <w:uiPriority w:val="99"/>
    <w:unhideWhenUsed/>
    <w:rsid w:val="0054062C"/>
    <w:pPr>
      <w:spacing w:after="120"/>
    </w:pPr>
  </w:style>
  <w:style w:type="character" w:customStyle="1" w:styleId="TekstpodstawowyZnak">
    <w:name w:val="Tekst podstawowy Znak"/>
    <w:basedOn w:val="Domylnaczcionkaakapitu"/>
    <w:link w:val="Tekstpodstawowy"/>
    <w:uiPriority w:val="99"/>
    <w:rsid w:val="0054062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54062C"/>
    <w:pPr>
      <w:spacing w:after="120" w:line="480" w:lineRule="auto"/>
    </w:pPr>
  </w:style>
  <w:style w:type="character" w:customStyle="1" w:styleId="Tekstpodstawowy2Znak">
    <w:name w:val="Tekst podstawowy 2 Znak"/>
    <w:basedOn w:val="Domylnaczcionkaakapitu"/>
    <w:link w:val="Tekstpodstawowy2"/>
    <w:uiPriority w:val="99"/>
    <w:semiHidden/>
    <w:rsid w:val="0054062C"/>
    <w:rPr>
      <w:rFonts w:ascii="Times New Roman" w:eastAsia="Times New Roman" w:hAnsi="Times New Roman" w:cs="Times New Roman"/>
      <w:sz w:val="24"/>
      <w:szCs w:val="24"/>
      <w:lang w:eastAsia="pl-PL"/>
    </w:rPr>
  </w:style>
  <w:style w:type="character" w:customStyle="1" w:styleId="AkapitzlistZnak">
    <w:name w:val="Akapit z listą Znak"/>
    <w:aliases w:val="Punktor11 Wiener Znak,L1 Znak,Numerowanie Znak,Akapit z listą5 Znak,ISCG Numerowanie Znak,lp1 Znak,CW_Lista Znak,maz_wyliczenie Znak,opis dzialania Znak,K-P_odwolanie Znak,A_wyliczenie Znak,Akapit z listą 1 Znak,BulletC Znak"/>
    <w:link w:val="Akapitzlist"/>
    <w:uiPriority w:val="34"/>
    <w:qFormat/>
    <w:locked/>
    <w:rsid w:val="0054062C"/>
  </w:style>
  <w:style w:type="paragraph" w:styleId="Akapitzlist">
    <w:name w:val="List Paragraph"/>
    <w:aliases w:val="Punktor11 Wiener,L1,Numerowanie,Akapit z listą5,ISCG Numerowanie,lp1,CW_Lista,maz_wyliczenie,opis dzialania,K-P_odwolanie,A_wyliczenie,Akapit z listą 1,Table of contents numbered,BulletC,Wyliczanie,Obiekt,List Paragraph,normalny tekst"/>
    <w:basedOn w:val="Normalny"/>
    <w:link w:val="AkapitzlistZnak"/>
    <w:uiPriority w:val="34"/>
    <w:qFormat/>
    <w:rsid w:val="0054062C"/>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Pa3">
    <w:name w:val="Pa3"/>
    <w:basedOn w:val="Normalny"/>
    <w:next w:val="Normalny"/>
    <w:rsid w:val="0054062C"/>
    <w:pPr>
      <w:autoSpaceDE w:val="0"/>
      <w:autoSpaceDN w:val="0"/>
      <w:spacing w:line="181" w:lineRule="atLeast"/>
    </w:pPr>
    <w:rPr>
      <w:rFonts w:ascii="Humanst521EU" w:eastAsia="Calibri" w:hAnsi="Humanst521EU"/>
      <w:lang w:eastAsia="en-US"/>
    </w:rPr>
  </w:style>
  <w:style w:type="paragraph" w:styleId="Tekstkomentarza">
    <w:name w:val="annotation text"/>
    <w:basedOn w:val="Normalny"/>
    <w:link w:val="TekstkomentarzaZnak"/>
    <w:uiPriority w:val="99"/>
    <w:unhideWhenUsed/>
    <w:rsid w:val="00B277F1"/>
    <w:rPr>
      <w:sz w:val="20"/>
      <w:szCs w:val="20"/>
    </w:rPr>
  </w:style>
  <w:style w:type="character" w:customStyle="1" w:styleId="TekstkomentarzaZnak">
    <w:name w:val="Tekst komentarza Znak"/>
    <w:basedOn w:val="Domylnaczcionkaakapitu"/>
    <w:link w:val="Tekstkomentarza"/>
    <w:uiPriority w:val="99"/>
    <w:rsid w:val="00B277F1"/>
    <w:rPr>
      <w:rFonts w:ascii="Times New Roman" w:eastAsia="Times New Roman" w:hAnsi="Times New Roman" w:cs="Times New Roman"/>
      <w:sz w:val="20"/>
      <w:szCs w:val="20"/>
      <w:lang w:eastAsia="pl-PL"/>
    </w:rPr>
  </w:style>
  <w:style w:type="paragraph" w:styleId="Zwykytekst">
    <w:name w:val="Plain Text"/>
    <w:basedOn w:val="Normalny"/>
    <w:link w:val="ZwykytekstZnak"/>
    <w:unhideWhenUsed/>
    <w:rsid w:val="00B277F1"/>
    <w:rPr>
      <w:rFonts w:ascii="Calibri" w:hAnsi="Calibri"/>
      <w:sz w:val="22"/>
      <w:szCs w:val="22"/>
      <w:lang w:eastAsia="en-US"/>
    </w:rPr>
  </w:style>
  <w:style w:type="character" w:customStyle="1" w:styleId="ZwykytekstZnak">
    <w:name w:val="Zwykły tekst Znak"/>
    <w:basedOn w:val="Domylnaczcionkaakapitu"/>
    <w:link w:val="Zwykytekst"/>
    <w:uiPriority w:val="99"/>
    <w:rsid w:val="00B277F1"/>
    <w:rPr>
      <w:rFonts w:ascii="Calibri" w:eastAsia="Times New Roman" w:hAnsi="Calibri" w:cs="Times New Roman"/>
    </w:rPr>
  </w:style>
  <w:style w:type="paragraph" w:customStyle="1" w:styleId="Standard">
    <w:name w:val="Standard"/>
    <w:rsid w:val="00BF658C"/>
    <w:pPr>
      <w:widowControl w:val="0"/>
      <w:suppressAutoHyphens/>
      <w:autoSpaceDN w:val="0"/>
      <w:spacing w:after="0" w:line="240" w:lineRule="auto"/>
      <w:jc w:val="both"/>
    </w:pPr>
    <w:rPr>
      <w:rFonts w:ascii="Calibri" w:eastAsia="SimSun" w:hAnsi="Calibri" w:cs="Mangal"/>
      <w:kern w:val="3"/>
      <w:sz w:val="21"/>
      <w:szCs w:val="24"/>
      <w:lang w:eastAsia="zh-CN" w:bidi="hi-IN"/>
    </w:rPr>
  </w:style>
  <w:style w:type="paragraph" w:styleId="Tekstpodstawowywcity3">
    <w:name w:val="Body Text Indent 3"/>
    <w:basedOn w:val="Normalny"/>
    <w:link w:val="Tekstpodstawowywcity3Znak"/>
    <w:unhideWhenUsed/>
    <w:rsid w:val="00B11E2C"/>
    <w:pPr>
      <w:spacing w:after="120"/>
      <w:ind w:left="283"/>
    </w:pPr>
    <w:rPr>
      <w:sz w:val="16"/>
      <w:szCs w:val="16"/>
    </w:rPr>
  </w:style>
  <w:style w:type="character" w:customStyle="1" w:styleId="Tekstpodstawowywcity3Znak">
    <w:name w:val="Tekst podstawowy wcięty 3 Znak"/>
    <w:basedOn w:val="Domylnaczcionkaakapitu"/>
    <w:link w:val="Tekstpodstawowywcity3"/>
    <w:rsid w:val="00B11E2C"/>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rsid w:val="00291780"/>
    <w:rPr>
      <w:sz w:val="16"/>
      <w:szCs w:val="16"/>
    </w:rPr>
  </w:style>
  <w:style w:type="paragraph" w:styleId="Tematkomentarza">
    <w:name w:val="annotation subject"/>
    <w:basedOn w:val="Tekstkomentarza"/>
    <w:next w:val="Tekstkomentarza"/>
    <w:link w:val="TematkomentarzaZnak"/>
    <w:uiPriority w:val="99"/>
    <w:semiHidden/>
    <w:unhideWhenUsed/>
    <w:rsid w:val="00291780"/>
    <w:rPr>
      <w:b/>
      <w:bCs/>
    </w:rPr>
  </w:style>
  <w:style w:type="character" w:customStyle="1" w:styleId="TematkomentarzaZnak">
    <w:name w:val="Temat komentarza Znak"/>
    <w:basedOn w:val="TekstkomentarzaZnak"/>
    <w:link w:val="Tematkomentarza"/>
    <w:uiPriority w:val="99"/>
    <w:semiHidden/>
    <w:rsid w:val="0029178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917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1780"/>
    <w:rPr>
      <w:rFonts w:ascii="Segoe UI" w:eastAsia="Times New Roman" w:hAnsi="Segoe UI" w:cs="Segoe UI"/>
      <w:sz w:val="18"/>
      <w:szCs w:val="18"/>
      <w:lang w:eastAsia="pl-PL"/>
    </w:rPr>
  </w:style>
  <w:style w:type="character" w:customStyle="1" w:styleId="FontStyle26">
    <w:name w:val="Font Style26"/>
    <w:uiPriority w:val="99"/>
    <w:rsid w:val="00B14714"/>
    <w:rPr>
      <w:rFonts w:ascii="Arial" w:hAnsi="Arial"/>
      <w:sz w:val="18"/>
    </w:rPr>
  </w:style>
  <w:style w:type="character" w:customStyle="1" w:styleId="FontStyle16">
    <w:name w:val="Font Style16"/>
    <w:uiPriority w:val="99"/>
    <w:rsid w:val="003B0273"/>
    <w:rPr>
      <w:rFonts w:ascii="Calibri" w:hAnsi="Calibri" w:cs="Calibri"/>
      <w:sz w:val="20"/>
      <w:szCs w:val="20"/>
    </w:rPr>
  </w:style>
  <w:style w:type="character" w:styleId="Hipercze">
    <w:name w:val="Hyperlink"/>
    <w:basedOn w:val="Domylnaczcionkaakapitu"/>
    <w:uiPriority w:val="99"/>
    <w:semiHidden/>
    <w:unhideWhenUsed/>
    <w:rsid w:val="001B17D7"/>
    <w:rPr>
      <w:color w:val="0000FF"/>
      <w:u w:val="single"/>
    </w:rPr>
  </w:style>
  <w:style w:type="character" w:styleId="UyteHipercze">
    <w:name w:val="FollowedHyperlink"/>
    <w:basedOn w:val="Domylnaczcionkaakapitu"/>
    <w:uiPriority w:val="99"/>
    <w:semiHidden/>
    <w:unhideWhenUsed/>
    <w:rsid w:val="001B17D7"/>
    <w:rPr>
      <w:color w:val="800080"/>
      <w:u w:val="single"/>
    </w:rPr>
  </w:style>
  <w:style w:type="paragraph" w:customStyle="1" w:styleId="xl78">
    <w:name w:val="xl78"/>
    <w:basedOn w:val="Normalny"/>
    <w:rsid w:val="001B17D7"/>
    <w:pPr>
      <w:pBdr>
        <w:top w:val="single" w:sz="4" w:space="0" w:color="auto"/>
        <w:left w:val="single" w:sz="8" w:space="0" w:color="auto"/>
        <w:bottom w:val="single" w:sz="4" w:space="0" w:color="auto"/>
        <w:right w:val="single" w:sz="4" w:space="0" w:color="auto"/>
      </w:pBdr>
      <w:shd w:val="clear" w:color="BFBFBF" w:fill="B1A0C7"/>
      <w:spacing w:before="100" w:beforeAutospacing="1" w:after="100" w:afterAutospacing="1"/>
      <w:jc w:val="right"/>
      <w:textAlignment w:val="center"/>
    </w:pPr>
    <w:rPr>
      <w:b/>
      <w:bCs/>
      <w:sz w:val="20"/>
      <w:szCs w:val="20"/>
    </w:rPr>
  </w:style>
  <w:style w:type="paragraph" w:customStyle="1" w:styleId="xl79">
    <w:name w:val="xl79"/>
    <w:basedOn w:val="Normalny"/>
    <w:rsid w:val="001B17D7"/>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80">
    <w:name w:val="xl80"/>
    <w:basedOn w:val="Normalny"/>
    <w:rsid w:val="001B17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1">
    <w:name w:val="xl81"/>
    <w:basedOn w:val="Normalny"/>
    <w:rsid w:val="001B17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82">
    <w:name w:val="xl82"/>
    <w:basedOn w:val="Normalny"/>
    <w:rsid w:val="001B17D7"/>
    <w:pPr>
      <w:pBdr>
        <w:top w:val="single" w:sz="4" w:space="0" w:color="auto"/>
        <w:left w:val="single" w:sz="4" w:space="0" w:color="auto"/>
        <w:bottom w:val="single" w:sz="4" w:space="0" w:color="auto"/>
        <w:right w:val="single" w:sz="8" w:space="0" w:color="auto"/>
      </w:pBdr>
      <w:shd w:val="clear" w:color="BFBFBF" w:fill="B1A0C7"/>
      <w:spacing w:before="100" w:beforeAutospacing="1" w:after="100" w:afterAutospacing="1"/>
      <w:jc w:val="right"/>
      <w:textAlignment w:val="center"/>
    </w:pPr>
    <w:rPr>
      <w:b/>
      <w:bCs/>
      <w:sz w:val="20"/>
      <w:szCs w:val="20"/>
    </w:rPr>
  </w:style>
  <w:style w:type="paragraph" w:customStyle="1" w:styleId="xl83">
    <w:name w:val="xl83"/>
    <w:basedOn w:val="Normalny"/>
    <w:rsid w:val="001B17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Normalny"/>
    <w:rsid w:val="001B17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85">
    <w:name w:val="xl85"/>
    <w:basedOn w:val="Normalny"/>
    <w:rsid w:val="001B17D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86">
    <w:name w:val="xl86"/>
    <w:basedOn w:val="Normalny"/>
    <w:rsid w:val="001B17D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6"/>
      <w:szCs w:val="16"/>
    </w:rPr>
  </w:style>
  <w:style w:type="paragraph" w:customStyle="1" w:styleId="xl87">
    <w:name w:val="xl87"/>
    <w:basedOn w:val="Normalny"/>
    <w:rsid w:val="001B17D7"/>
    <w:pPr>
      <w:pBdr>
        <w:top w:val="single" w:sz="4" w:space="0" w:color="auto"/>
        <w:left w:val="single" w:sz="8" w:space="0" w:color="auto"/>
        <w:bottom w:val="single" w:sz="4" w:space="0" w:color="auto"/>
        <w:right w:val="single" w:sz="4" w:space="0" w:color="auto"/>
      </w:pBdr>
      <w:shd w:val="clear" w:color="000000" w:fill="DAEEF3"/>
      <w:spacing w:before="100" w:beforeAutospacing="1" w:after="100" w:afterAutospacing="1"/>
      <w:jc w:val="right"/>
      <w:textAlignment w:val="center"/>
    </w:pPr>
    <w:rPr>
      <w:sz w:val="16"/>
      <w:szCs w:val="16"/>
    </w:rPr>
  </w:style>
  <w:style w:type="paragraph" w:customStyle="1" w:styleId="xl88">
    <w:name w:val="xl88"/>
    <w:basedOn w:val="Normalny"/>
    <w:rsid w:val="001B17D7"/>
    <w:pPr>
      <w:pBdr>
        <w:top w:val="single" w:sz="4" w:space="0" w:color="auto"/>
        <w:left w:val="single" w:sz="4" w:space="0" w:color="auto"/>
        <w:bottom w:val="single" w:sz="4" w:space="0" w:color="auto"/>
        <w:right w:val="single" w:sz="8" w:space="0" w:color="auto"/>
      </w:pBdr>
      <w:shd w:val="clear" w:color="000000" w:fill="DAEEF3"/>
      <w:spacing w:before="100" w:beforeAutospacing="1" w:after="100" w:afterAutospacing="1"/>
      <w:jc w:val="right"/>
      <w:textAlignment w:val="center"/>
    </w:pPr>
    <w:rPr>
      <w:sz w:val="16"/>
      <w:szCs w:val="16"/>
    </w:rPr>
  </w:style>
  <w:style w:type="paragraph" w:customStyle="1" w:styleId="xl89">
    <w:name w:val="xl89"/>
    <w:basedOn w:val="Normalny"/>
    <w:rsid w:val="001B17D7"/>
    <w:pPr>
      <w:pBdr>
        <w:left w:val="single" w:sz="4" w:space="0" w:color="auto"/>
        <w:bottom w:val="single" w:sz="4" w:space="0" w:color="auto"/>
        <w:right w:val="single" w:sz="8" w:space="0" w:color="auto"/>
      </w:pBdr>
      <w:shd w:val="clear" w:color="BFBFBF" w:fill="B7DEE8"/>
      <w:spacing w:before="100" w:beforeAutospacing="1" w:after="100" w:afterAutospacing="1"/>
      <w:jc w:val="center"/>
      <w:textAlignment w:val="center"/>
    </w:pPr>
    <w:rPr>
      <w:b/>
      <w:bCs/>
      <w:sz w:val="20"/>
      <w:szCs w:val="20"/>
    </w:rPr>
  </w:style>
  <w:style w:type="paragraph" w:customStyle="1" w:styleId="xl90">
    <w:name w:val="xl90"/>
    <w:basedOn w:val="Normalny"/>
    <w:rsid w:val="001B17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91">
    <w:name w:val="xl91"/>
    <w:basedOn w:val="Normalny"/>
    <w:rsid w:val="001B17D7"/>
    <w:pPr>
      <w:pBdr>
        <w:left w:val="single" w:sz="8" w:space="0" w:color="auto"/>
        <w:bottom w:val="single" w:sz="4" w:space="0" w:color="auto"/>
        <w:right w:val="single" w:sz="4" w:space="0" w:color="auto"/>
      </w:pBdr>
      <w:shd w:val="clear" w:color="BFBFBF" w:fill="B7DEE8"/>
      <w:spacing w:before="100" w:beforeAutospacing="1" w:after="100" w:afterAutospacing="1"/>
      <w:jc w:val="center"/>
      <w:textAlignment w:val="center"/>
    </w:pPr>
    <w:rPr>
      <w:b/>
      <w:bCs/>
      <w:sz w:val="20"/>
      <w:szCs w:val="20"/>
    </w:rPr>
  </w:style>
  <w:style w:type="paragraph" w:customStyle="1" w:styleId="xl92">
    <w:name w:val="xl92"/>
    <w:basedOn w:val="Normalny"/>
    <w:rsid w:val="001B17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1B17D7"/>
    <w:pPr>
      <w:pBdr>
        <w:top w:val="single" w:sz="4" w:space="0" w:color="auto"/>
        <w:bottom w:val="single" w:sz="4" w:space="0" w:color="auto"/>
      </w:pBdr>
      <w:spacing w:before="100" w:beforeAutospacing="1" w:after="100" w:afterAutospacing="1"/>
      <w:jc w:val="right"/>
      <w:textAlignment w:val="center"/>
    </w:pPr>
    <w:rPr>
      <w:sz w:val="16"/>
      <w:szCs w:val="16"/>
    </w:rPr>
  </w:style>
  <w:style w:type="paragraph" w:customStyle="1" w:styleId="xl94">
    <w:name w:val="xl94"/>
    <w:basedOn w:val="Normalny"/>
    <w:rsid w:val="001B17D7"/>
    <w:pPr>
      <w:pBdr>
        <w:top w:val="single" w:sz="4" w:space="0" w:color="auto"/>
        <w:left w:val="single" w:sz="4" w:space="0" w:color="auto"/>
        <w:bottom w:val="single" w:sz="4" w:space="0" w:color="auto"/>
      </w:pBdr>
      <w:spacing w:before="100" w:beforeAutospacing="1" w:after="100" w:afterAutospacing="1"/>
      <w:jc w:val="right"/>
      <w:textAlignment w:val="center"/>
    </w:pPr>
    <w:rPr>
      <w:sz w:val="16"/>
      <w:szCs w:val="16"/>
    </w:rPr>
  </w:style>
  <w:style w:type="paragraph" w:customStyle="1" w:styleId="xl95">
    <w:name w:val="xl95"/>
    <w:basedOn w:val="Normalny"/>
    <w:rsid w:val="001B17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96">
    <w:name w:val="xl96"/>
    <w:basedOn w:val="Normalny"/>
    <w:rsid w:val="001B17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97">
    <w:name w:val="xl97"/>
    <w:basedOn w:val="Normalny"/>
    <w:rsid w:val="001B17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98">
    <w:name w:val="xl98"/>
    <w:basedOn w:val="Normalny"/>
    <w:rsid w:val="001B17D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99">
    <w:name w:val="xl99"/>
    <w:basedOn w:val="Normalny"/>
    <w:rsid w:val="001B17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16"/>
      <w:szCs w:val="16"/>
    </w:rPr>
  </w:style>
  <w:style w:type="paragraph" w:customStyle="1" w:styleId="xl100">
    <w:name w:val="xl100"/>
    <w:basedOn w:val="Normalny"/>
    <w:rsid w:val="001B17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16"/>
      <w:szCs w:val="16"/>
    </w:rPr>
  </w:style>
  <w:style w:type="paragraph" w:customStyle="1" w:styleId="xl101">
    <w:name w:val="xl101"/>
    <w:basedOn w:val="Normalny"/>
    <w:rsid w:val="001B17D7"/>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sz w:val="16"/>
      <w:szCs w:val="16"/>
    </w:rPr>
  </w:style>
  <w:style w:type="paragraph" w:customStyle="1" w:styleId="xl102">
    <w:name w:val="xl102"/>
    <w:basedOn w:val="Normalny"/>
    <w:rsid w:val="001B17D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right"/>
      <w:textAlignment w:val="center"/>
    </w:pPr>
    <w:rPr>
      <w:sz w:val="16"/>
      <w:szCs w:val="16"/>
    </w:rPr>
  </w:style>
  <w:style w:type="paragraph" w:customStyle="1" w:styleId="xl103">
    <w:name w:val="xl103"/>
    <w:basedOn w:val="Normalny"/>
    <w:rsid w:val="001B17D7"/>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textAlignment w:val="center"/>
    </w:pPr>
    <w:rPr>
      <w:sz w:val="16"/>
      <w:szCs w:val="16"/>
    </w:rPr>
  </w:style>
  <w:style w:type="paragraph" w:customStyle="1" w:styleId="xl104">
    <w:name w:val="xl104"/>
    <w:basedOn w:val="Normalny"/>
    <w:rsid w:val="001B17D7"/>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sz w:val="16"/>
      <w:szCs w:val="16"/>
    </w:rPr>
  </w:style>
  <w:style w:type="paragraph" w:customStyle="1" w:styleId="xl105">
    <w:name w:val="xl105"/>
    <w:basedOn w:val="Normalny"/>
    <w:rsid w:val="001B17D7"/>
    <w:pPr>
      <w:pBdr>
        <w:left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06">
    <w:name w:val="xl106"/>
    <w:basedOn w:val="Normalny"/>
    <w:rsid w:val="001B17D7"/>
    <w:pPr>
      <w:pBdr>
        <w:left w:val="single" w:sz="4" w:space="0" w:color="auto"/>
        <w:bottom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07">
    <w:name w:val="xl107"/>
    <w:basedOn w:val="Normalny"/>
    <w:rsid w:val="001B17D7"/>
    <w:pPr>
      <w:pBdr>
        <w:top w:val="single" w:sz="4" w:space="0" w:color="auto"/>
        <w:left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08">
    <w:name w:val="xl108"/>
    <w:basedOn w:val="Normalny"/>
    <w:rsid w:val="001B17D7"/>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109">
    <w:name w:val="xl109"/>
    <w:basedOn w:val="Normalny"/>
    <w:rsid w:val="001B17D7"/>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110">
    <w:name w:val="xl110"/>
    <w:basedOn w:val="Normalny"/>
    <w:rsid w:val="001B17D7"/>
    <w:pPr>
      <w:pBdr>
        <w:top w:val="single" w:sz="4" w:space="0" w:color="auto"/>
        <w:left w:val="single" w:sz="4" w:space="0" w:color="auto"/>
        <w:bottom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1">
    <w:name w:val="xl111"/>
    <w:basedOn w:val="Normalny"/>
    <w:rsid w:val="001B17D7"/>
    <w:pPr>
      <w:pBdr>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2">
    <w:name w:val="xl112"/>
    <w:basedOn w:val="Normalny"/>
    <w:rsid w:val="001B17D7"/>
    <w:pPr>
      <w:pBdr>
        <w:bottom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3">
    <w:name w:val="xl113"/>
    <w:basedOn w:val="Normalny"/>
    <w:rsid w:val="001B17D7"/>
    <w:pPr>
      <w:pBdr>
        <w:lef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4">
    <w:name w:val="xl114"/>
    <w:basedOn w:val="Normalny"/>
    <w:rsid w:val="001B17D7"/>
    <w:pPr>
      <w:pBdr>
        <w:left w:val="single" w:sz="4" w:space="0" w:color="auto"/>
        <w:bottom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5">
    <w:name w:val="xl115"/>
    <w:basedOn w:val="Normalny"/>
    <w:rsid w:val="001B17D7"/>
    <w:pPr>
      <w:pBdr>
        <w:top w:val="single" w:sz="4" w:space="0" w:color="auto"/>
        <w:left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6">
    <w:name w:val="xl116"/>
    <w:basedOn w:val="Normalny"/>
    <w:rsid w:val="001B17D7"/>
    <w:pPr>
      <w:pBdr>
        <w:left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7">
    <w:name w:val="xl117"/>
    <w:basedOn w:val="Normalny"/>
    <w:rsid w:val="001B17D7"/>
    <w:pPr>
      <w:pBdr>
        <w:left w:val="single" w:sz="4" w:space="0" w:color="auto"/>
        <w:bottom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8">
    <w:name w:val="xl118"/>
    <w:basedOn w:val="Normalny"/>
    <w:rsid w:val="001B17D7"/>
    <w:pPr>
      <w:pBdr>
        <w:top w:val="single" w:sz="4" w:space="0" w:color="auto"/>
        <w:left w:val="single" w:sz="4" w:space="0" w:color="auto"/>
        <w:bottom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9">
    <w:name w:val="xl119"/>
    <w:basedOn w:val="Normalny"/>
    <w:rsid w:val="001B17D7"/>
    <w:pPr>
      <w:pBdr>
        <w:top w:val="single" w:sz="4" w:space="0" w:color="auto"/>
        <w:lef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20">
    <w:name w:val="xl120"/>
    <w:basedOn w:val="Normalny"/>
    <w:rsid w:val="001B17D7"/>
    <w:pPr>
      <w:pBdr>
        <w:lef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21">
    <w:name w:val="xl121"/>
    <w:basedOn w:val="Normalny"/>
    <w:rsid w:val="001B17D7"/>
    <w:pPr>
      <w:pBdr>
        <w:left w:val="single" w:sz="4" w:space="0" w:color="auto"/>
        <w:bottom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22">
    <w:name w:val="xl122"/>
    <w:basedOn w:val="Normalny"/>
    <w:rsid w:val="001B17D7"/>
    <w:pPr>
      <w:pBdr>
        <w:top w:val="single" w:sz="8" w:space="0" w:color="auto"/>
        <w:left w:val="single" w:sz="8" w:space="0" w:color="auto"/>
        <w:bottom w:val="single" w:sz="4" w:space="0" w:color="auto"/>
      </w:pBdr>
      <w:shd w:val="clear" w:color="BFBFBF" w:fill="B7DEE8"/>
      <w:spacing w:before="100" w:beforeAutospacing="1" w:after="100" w:afterAutospacing="1"/>
      <w:jc w:val="center"/>
      <w:textAlignment w:val="center"/>
    </w:pPr>
    <w:rPr>
      <w:b/>
      <w:bCs/>
      <w:sz w:val="20"/>
      <w:szCs w:val="20"/>
    </w:rPr>
  </w:style>
  <w:style w:type="paragraph" w:customStyle="1" w:styleId="xl123">
    <w:name w:val="xl123"/>
    <w:basedOn w:val="Normalny"/>
    <w:rsid w:val="001B17D7"/>
    <w:pPr>
      <w:pBdr>
        <w:top w:val="single" w:sz="8" w:space="0" w:color="auto"/>
        <w:bottom w:val="single" w:sz="4" w:space="0" w:color="auto"/>
        <w:right w:val="single" w:sz="8" w:space="0" w:color="auto"/>
      </w:pBdr>
      <w:shd w:val="clear" w:color="BFBFBF" w:fill="B7DEE8"/>
      <w:spacing w:before="100" w:beforeAutospacing="1" w:after="100" w:afterAutospacing="1"/>
      <w:jc w:val="center"/>
      <w:textAlignment w:val="center"/>
    </w:pPr>
    <w:rPr>
      <w:b/>
      <w:bCs/>
      <w:sz w:val="20"/>
      <w:szCs w:val="20"/>
    </w:rPr>
  </w:style>
  <w:style w:type="paragraph" w:customStyle="1" w:styleId="xl124">
    <w:name w:val="xl124"/>
    <w:basedOn w:val="Normalny"/>
    <w:rsid w:val="001B17D7"/>
    <w:pPr>
      <w:pBdr>
        <w:top w:val="single" w:sz="4" w:space="0" w:color="auto"/>
        <w:left w:val="single" w:sz="4" w:space="0" w:color="auto"/>
        <w:bottom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Akapitzlist1">
    <w:name w:val="Akapit z listą1"/>
    <w:basedOn w:val="Normalny"/>
    <w:uiPriority w:val="99"/>
    <w:rsid w:val="009F2D00"/>
    <w:pPr>
      <w:spacing w:after="200" w:line="276" w:lineRule="auto"/>
      <w:ind w:left="720"/>
      <w:contextualSpacing/>
    </w:pPr>
    <w:rPr>
      <w:rFonts w:ascii="Calibri" w:hAnsi="Calibri"/>
      <w:sz w:val="22"/>
      <w:szCs w:val="22"/>
      <w:lang w:eastAsia="en-US"/>
    </w:rPr>
  </w:style>
  <w:style w:type="paragraph" w:customStyle="1" w:styleId="akapitzlist10">
    <w:name w:val="akapitzlist1"/>
    <w:basedOn w:val="Normalny"/>
    <w:rsid w:val="009F2D00"/>
    <w:pPr>
      <w:spacing w:before="100" w:beforeAutospacing="1" w:after="100" w:afterAutospacing="1"/>
    </w:pPr>
  </w:style>
  <w:style w:type="paragraph" w:customStyle="1" w:styleId="Default">
    <w:name w:val="Default"/>
    <w:basedOn w:val="Normalny"/>
    <w:rsid w:val="00741F43"/>
    <w:pPr>
      <w:autoSpaceDE w:val="0"/>
      <w:autoSpaceDN w:val="0"/>
    </w:pPr>
    <w:rPr>
      <w:rFonts w:ascii="Tahoma" w:eastAsia="Tahoma" w:hAnsi="Tahoma" w:cs="Tahoma"/>
      <w:color w:val="000000"/>
    </w:rPr>
  </w:style>
  <w:style w:type="paragraph" w:customStyle="1" w:styleId="Punktor2Wiener">
    <w:name w:val="Punktor2 Wiener"/>
    <w:basedOn w:val="Akapitzlist"/>
    <w:qFormat/>
    <w:rsid w:val="00894941"/>
    <w:pPr>
      <w:spacing w:after="120" w:line="276" w:lineRule="auto"/>
      <w:ind w:left="1247" w:hanging="396"/>
    </w:pPr>
    <w:rPr>
      <w:rFonts w:ascii="Calibri" w:eastAsia="Calibri" w:hAnsi="Calibri" w:cs="Times New Roman"/>
    </w:rPr>
  </w:style>
  <w:style w:type="paragraph" w:customStyle="1" w:styleId="Punktor3Wiener">
    <w:name w:val="Punktor3 Wiener"/>
    <w:basedOn w:val="Akapitzlist"/>
    <w:qFormat/>
    <w:rsid w:val="00894941"/>
    <w:pPr>
      <w:spacing w:after="120" w:line="276" w:lineRule="auto"/>
      <w:ind w:left="1588" w:hanging="397"/>
    </w:pPr>
    <w:rPr>
      <w:rFonts w:ascii="Calibri" w:eastAsia="Calibri" w:hAnsi="Calibri" w:cs="Times New Roman"/>
    </w:rPr>
  </w:style>
  <w:style w:type="character" w:styleId="Uwydatnienie">
    <w:name w:val="Emphasis"/>
    <w:basedOn w:val="Domylnaczcionkaakapitu"/>
    <w:uiPriority w:val="20"/>
    <w:qFormat/>
    <w:rsid w:val="00993B74"/>
    <w:rPr>
      <w:i/>
      <w:iCs/>
    </w:rPr>
  </w:style>
  <w:style w:type="character" w:customStyle="1" w:styleId="alb">
    <w:name w:val="a_lb"/>
    <w:basedOn w:val="Domylnaczcionkaakapitu"/>
    <w:rsid w:val="00993B74"/>
  </w:style>
  <w:style w:type="paragraph" w:customStyle="1" w:styleId="Tekstpodstawowy1">
    <w:name w:val="Tekst podstawowy1"/>
    <w:basedOn w:val="Normalny"/>
    <w:rsid w:val="00ED7288"/>
    <w:pPr>
      <w:snapToGrid w:val="0"/>
      <w:spacing w:line="304" w:lineRule="atLeast"/>
      <w:ind w:firstLine="283"/>
      <w:jc w:val="both"/>
    </w:pPr>
    <w:rPr>
      <w:rFonts w:eastAsiaTheme="minorHAnsi"/>
      <w:color w:val="000000"/>
      <w:sz w:val="22"/>
      <w:szCs w:val="22"/>
    </w:rPr>
  </w:style>
  <w:style w:type="paragraph" w:customStyle="1" w:styleId="tyt2">
    <w:name w:val="tyt2"/>
    <w:basedOn w:val="Normalny"/>
    <w:rsid w:val="00ED7288"/>
    <w:pPr>
      <w:snapToGrid w:val="0"/>
      <w:spacing w:line="304" w:lineRule="atLeast"/>
      <w:jc w:val="center"/>
    </w:pPr>
    <w:rPr>
      <w:rFonts w:eastAsiaTheme="minorHAnsi"/>
      <w:b/>
      <w:bCs/>
    </w:rPr>
  </w:style>
  <w:style w:type="paragraph" w:customStyle="1" w:styleId="tyt3">
    <w:name w:val="tyt3"/>
    <w:basedOn w:val="Normalny"/>
    <w:rsid w:val="00ED7288"/>
    <w:pPr>
      <w:snapToGrid w:val="0"/>
      <w:spacing w:after="113" w:line="304" w:lineRule="atLeast"/>
      <w:jc w:val="center"/>
    </w:pPr>
    <w:rPr>
      <w:rFonts w:eastAsiaTheme="minorHAnsi"/>
      <w:b/>
      <w:bCs/>
      <w:sz w:val="22"/>
      <w:szCs w:val="22"/>
    </w:rPr>
  </w:style>
  <w:style w:type="character" w:customStyle="1" w:styleId="Nagwek3Znak">
    <w:name w:val="Nagłówek 3 Znak"/>
    <w:basedOn w:val="Domylnaczcionkaakapitu"/>
    <w:link w:val="Nagwek3"/>
    <w:rsid w:val="00B83221"/>
    <w:rPr>
      <w:rFonts w:ascii="Times New Roman" w:eastAsia="Times New Roman" w:hAnsi="Times New Roman" w:cs="Times New Roman"/>
      <w:sz w:val="28"/>
      <w:szCs w:val="24"/>
      <w:lang w:eastAsia="pl-PL"/>
    </w:rPr>
  </w:style>
  <w:style w:type="table" w:styleId="Tabelalisty7kolorowaakcent1">
    <w:name w:val="List Table 7 Colorful Accent 1"/>
    <w:basedOn w:val="Standardowy"/>
    <w:uiPriority w:val="52"/>
    <w:rsid w:val="00F077A0"/>
    <w:pPr>
      <w:spacing w:after="0" w:line="240" w:lineRule="auto"/>
    </w:pPr>
    <w:rPr>
      <w:color w:val="365F91" w:themeColor="accent1" w:themeShade="BF"/>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Odwoanieintensywne">
    <w:name w:val="Intense Reference"/>
    <w:uiPriority w:val="32"/>
    <w:qFormat/>
    <w:rsid w:val="00CB673F"/>
    <w:rPr>
      <w:rFonts w:cs="Times New Roman"/>
      <w:b/>
      <w:bCs/>
      <w:color w:val="4F81BD"/>
      <w:spacing w:val="5"/>
    </w:rPr>
  </w:style>
  <w:style w:type="paragraph" w:customStyle="1" w:styleId="Styl15">
    <w:name w:val="Styl15"/>
    <w:basedOn w:val="Normalny"/>
    <w:link w:val="Styl15Znak"/>
    <w:autoRedefine/>
    <w:qFormat/>
    <w:rsid w:val="00CB673F"/>
    <w:pPr>
      <w:widowControl w:val="0"/>
      <w:pBdr>
        <w:top w:val="single" w:sz="12" w:space="4" w:color="004A82"/>
        <w:bottom w:val="single" w:sz="12" w:space="4" w:color="004A82"/>
      </w:pBdr>
      <w:shd w:val="clear" w:color="B8CCE4" w:themeColor="accent1" w:themeTint="66" w:fill="auto"/>
      <w:tabs>
        <w:tab w:val="left" w:pos="0"/>
      </w:tabs>
      <w:suppressAutoHyphens/>
      <w:spacing w:line="276" w:lineRule="auto"/>
      <w:jc w:val="both"/>
    </w:pPr>
    <w:rPr>
      <w:rFonts w:asciiTheme="majorHAnsi" w:eastAsiaTheme="minorHAnsi" w:hAnsiTheme="majorHAnsi" w:cstheme="minorBidi"/>
      <w:b/>
      <w:color w:val="002060"/>
      <w:sz w:val="22"/>
      <w:szCs w:val="20"/>
    </w:rPr>
  </w:style>
  <w:style w:type="character" w:customStyle="1" w:styleId="Styl15Znak">
    <w:name w:val="Styl15 Znak"/>
    <w:basedOn w:val="Domylnaczcionkaakapitu"/>
    <w:link w:val="Styl15"/>
    <w:rsid w:val="00CB673F"/>
    <w:rPr>
      <w:rFonts w:asciiTheme="majorHAnsi" w:hAnsiTheme="majorHAnsi"/>
      <w:b/>
      <w:color w:val="002060"/>
      <w:szCs w:val="20"/>
      <w:shd w:val="clear" w:color="B8CCE4" w:themeColor="accent1" w:themeTint="66" w:fill="auto"/>
      <w:lang w:eastAsia="pl-PL"/>
    </w:rPr>
  </w:style>
  <w:style w:type="paragraph" w:styleId="Tytu">
    <w:name w:val="Title"/>
    <w:basedOn w:val="Normalny"/>
    <w:next w:val="Normalny"/>
    <w:link w:val="TytuZnak"/>
    <w:uiPriority w:val="10"/>
    <w:qFormat/>
    <w:rsid w:val="001E025D"/>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E025D"/>
    <w:rPr>
      <w:rFonts w:asciiTheme="majorHAnsi" w:eastAsiaTheme="majorEastAsia" w:hAnsiTheme="majorHAnsi" w:cstheme="majorBidi"/>
      <w:spacing w:val="-10"/>
      <w:kern w:val="28"/>
      <w:sz w:val="56"/>
      <w:szCs w:val="56"/>
      <w:lang w:eastAsia="pl-PL"/>
    </w:rPr>
  </w:style>
  <w:style w:type="paragraph" w:styleId="Nagwek">
    <w:name w:val="header"/>
    <w:basedOn w:val="Normalny"/>
    <w:link w:val="NagwekZnak"/>
    <w:uiPriority w:val="99"/>
    <w:unhideWhenUsed/>
    <w:rsid w:val="007440D5"/>
    <w:pPr>
      <w:tabs>
        <w:tab w:val="center" w:pos="4536"/>
        <w:tab w:val="right" w:pos="9072"/>
      </w:tabs>
    </w:pPr>
  </w:style>
  <w:style w:type="character" w:customStyle="1" w:styleId="NagwekZnak">
    <w:name w:val="Nagłówek Znak"/>
    <w:basedOn w:val="Domylnaczcionkaakapitu"/>
    <w:link w:val="Nagwek"/>
    <w:uiPriority w:val="99"/>
    <w:rsid w:val="007440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440D5"/>
    <w:pPr>
      <w:tabs>
        <w:tab w:val="center" w:pos="4536"/>
        <w:tab w:val="right" w:pos="9072"/>
      </w:tabs>
    </w:pPr>
  </w:style>
  <w:style w:type="character" w:customStyle="1" w:styleId="StopkaZnak">
    <w:name w:val="Stopka Znak"/>
    <w:basedOn w:val="Domylnaczcionkaakapitu"/>
    <w:link w:val="Stopka"/>
    <w:uiPriority w:val="99"/>
    <w:rsid w:val="007440D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8115">
      <w:bodyDiv w:val="1"/>
      <w:marLeft w:val="0"/>
      <w:marRight w:val="0"/>
      <w:marTop w:val="0"/>
      <w:marBottom w:val="0"/>
      <w:divBdr>
        <w:top w:val="none" w:sz="0" w:space="0" w:color="auto"/>
        <w:left w:val="none" w:sz="0" w:space="0" w:color="auto"/>
        <w:bottom w:val="none" w:sz="0" w:space="0" w:color="auto"/>
        <w:right w:val="none" w:sz="0" w:space="0" w:color="auto"/>
      </w:divBdr>
    </w:div>
    <w:div w:id="41834328">
      <w:bodyDiv w:val="1"/>
      <w:marLeft w:val="0"/>
      <w:marRight w:val="0"/>
      <w:marTop w:val="0"/>
      <w:marBottom w:val="0"/>
      <w:divBdr>
        <w:top w:val="none" w:sz="0" w:space="0" w:color="auto"/>
        <w:left w:val="none" w:sz="0" w:space="0" w:color="auto"/>
        <w:bottom w:val="none" w:sz="0" w:space="0" w:color="auto"/>
        <w:right w:val="none" w:sz="0" w:space="0" w:color="auto"/>
      </w:divBdr>
    </w:div>
    <w:div w:id="47926241">
      <w:bodyDiv w:val="1"/>
      <w:marLeft w:val="0"/>
      <w:marRight w:val="0"/>
      <w:marTop w:val="0"/>
      <w:marBottom w:val="0"/>
      <w:divBdr>
        <w:top w:val="none" w:sz="0" w:space="0" w:color="auto"/>
        <w:left w:val="none" w:sz="0" w:space="0" w:color="auto"/>
        <w:bottom w:val="none" w:sz="0" w:space="0" w:color="auto"/>
        <w:right w:val="none" w:sz="0" w:space="0" w:color="auto"/>
      </w:divBdr>
    </w:div>
    <w:div w:id="63570948">
      <w:bodyDiv w:val="1"/>
      <w:marLeft w:val="0"/>
      <w:marRight w:val="0"/>
      <w:marTop w:val="0"/>
      <w:marBottom w:val="0"/>
      <w:divBdr>
        <w:top w:val="none" w:sz="0" w:space="0" w:color="auto"/>
        <w:left w:val="none" w:sz="0" w:space="0" w:color="auto"/>
        <w:bottom w:val="none" w:sz="0" w:space="0" w:color="auto"/>
        <w:right w:val="none" w:sz="0" w:space="0" w:color="auto"/>
      </w:divBdr>
    </w:div>
    <w:div w:id="115102406">
      <w:bodyDiv w:val="1"/>
      <w:marLeft w:val="0"/>
      <w:marRight w:val="0"/>
      <w:marTop w:val="0"/>
      <w:marBottom w:val="0"/>
      <w:divBdr>
        <w:top w:val="none" w:sz="0" w:space="0" w:color="auto"/>
        <w:left w:val="none" w:sz="0" w:space="0" w:color="auto"/>
        <w:bottom w:val="none" w:sz="0" w:space="0" w:color="auto"/>
        <w:right w:val="none" w:sz="0" w:space="0" w:color="auto"/>
      </w:divBdr>
    </w:div>
    <w:div w:id="142889833">
      <w:bodyDiv w:val="1"/>
      <w:marLeft w:val="0"/>
      <w:marRight w:val="0"/>
      <w:marTop w:val="0"/>
      <w:marBottom w:val="0"/>
      <w:divBdr>
        <w:top w:val="none" w:sz="0" w:space="0" w:color="auto"/>
        <w:left w:val="none" w:sz="0" w:space="0" w:color="auto"/>
        <w:bottom w:val="none" w:sz="0" w:space="0" w:color="auto"/>
        <w:right w:val="none" w:sz="0" w:space="0" w:color="auto"/>
      </w:divBdr>
    </w:div>
    <w:div w:id="156962457">
      <w:bodyDiv w:val="1"/>
      <w:marLeft w:val="0"/>
      <w:marRight w:val="0"/>
      <w:marTop w:val="0"/>
      <w:marBottom w:val="0"/>
      <w:divBdr>
        <w:top w:val="none" w:sz="0" w:space="0" w:color="auto"/>
        <w:left w:val="none" w:sz="0" w:space="0" w:color="auto"/>
        <w:bottom w:val="none" w:sz="0" w:space="0" w:color="auto"/>
        <w:right w:val="none" w:sz="0" w:space="0" w:color="auto"/>
      </w:divBdr>
    </w:div>
    <w:div w:id="182132406">
      <w:bodyDiv w:val="1"/>
      <w:marLeft w:val="0"/>
      <w:marRight w:val="0"/>
      <w:marTop w:val="0"/>
      <w:marBottom w:val="0"/>
      <w:divBdr>
        <w:top w:val="none" w:sz="0" w:space="0" w:color="auto"/>
        <w:left w:val="none" w:sz="0" w:space="0" w:color="auto"/>
        <w:bottom w:val="none" w:sz="0" w:space="0" w:color="auto"/>
        <w:right w:val="none" w:sz="0" w:space="0" w:color="auto"/>
      </w:divBdr>
    </w:div>
    <w:div w:id="266236533">
      <w:bodyDiv w:val="1"/>
      <w:marLeft w:val="0"/>
      <w:marRight w:val="0"/>
      <w:marTop w:val="0"/>
      <w:marBottom w:val="0"/>
      <w:divBdr>
        <w:top w:val="none" w:sz="0" w:space="0" w:color="auto"/>
        <w:left w:val="none" w:sz="0" w:space="0" w:color="auto"/>
        <w:bottom w:val="none" w:sz="0" w:space="0" w:color="auto"/>
        <w:right w:val="none" w:sz="0" w:space="0" w:color="auto"/>
      </w:divBdr>
      <w:divsChild>
        <w:div w:id="736829462">
          <w:marLeft w:val="0"/>
          <w:marRight w:val="0"/>
          <w:marTop w:val="0"/>
          <w:marBottom w:val="0"/>
          <w:divBdr>
            <w:top w:val="none" w:sz="0" w:space="0" w:color="auto"/>
            <w:left w:val="none" w:sz="0" w:space="0" w:color="auto"/>
            <w:bottom w:val="none" w:sz="0" w:space="0" w:color="auto"/>
            <w:right w:val="none" w:sz="0" w:space="0" w:color="auto"/>
          </w:divBdr>
        </w:div>
        <w:div w:id="1827745433">
          <w:marLeft w:val="0"/>
          <w:marRight w:val="0"/>
          <w:marTop w:val="0"/>
          <w:marBottom w:val="0"/>
          <w:divBdr>
            <w:top w:val="none" w:sz="0" w:space="0" w:color="auto"/>
            <w:left w:val="none" w:sz="0" w:space="0" w:color="auto"/>
            <w:bottom w:val="none" w:sz="0" w:space="0" w:color="auto"/>
            <w:right w:val="none" w:sz="0" w:space="0" w:color="auto"/>
          </w:divBdr>
        </w:div>
        <w:div w:id="1198347070">
          <w:marLeft w:val="0"/>
          <w:marRight w:val="0"/>
          <w:marTop w:val="0"/>
          <w:marBottom w:val="0"/>
          <w:divBdr>
            <w:top w:val="none" w:sz="0" w:space="0" w:color="auto"/>
            <w:left w:val="none" w:sz="0" w:space="0" w:color="auto"/>
            <w:bottom w:val="none" w:sz="0" w:space="0" w:color="auto"/>
            <w:right w:val="none" w:sz="0" w:space="0" w:color="auto"/>
          </w:divBdr>
        </w:div>
      </w:divsChild>
    </w:div>
    <w:div w:id="289628819">
      <w:bodyDiv w:val="1"/>
      <w:marLeft w:val="0"/>
      <w:marRight w:val="0"/>
      <w:marTop w:val="0"/>
      <w:marBottom w:val="0"/>
      <w:divBdr>
        <w:top w:val="none" w:sz="0" w:space="0" w:color="auto"/>
        <w:left w:val="none" w:sz="0" w:space="0" w:color="auto"/>
        <w:bottom w:val="none" w:sz="0" w:space="0" w:color="auto"/>
        <w:right w:val="none" w:sz="0" w:space="0" w:color="auto"/>
      </w:divBdr>
    </w:div>
    <w:div w:id="295263510">
      <w:bodyDiv w:val="1"/>
      <w:marLeft w:val="0"/>
      <w:marRight w:val="0"/>
      <w:marTop w:val="0"/>
      <w:marBottom w:val="0"/>
      <w:divBdr>
        <w:top w:val="none" w:sz="0" w:space="0" w:color="auto"/>
        <w:left w:val="none" w:sz="0" w:space="0" w:color="auto"/>
        <w:bottom w:val="none" w:sz="0" w:space="0" w:color="auto"/>
        <w:right w:val="none" w:sz="0" w:space="0" w:color="auto"/>
      </w:divBdr>
    </w:div>
    <w:div w:id="305552803">
      <w:bodyDiv w:val="1"/>
      <w:marLeft w:val="0"/>
      <w:marRight w:val="0"/>
      <w:marTop w:val="0"/>
      <w:marBottom w:val="0"/>
      <w:divBdr>
        <w:top w:val="none" w:sz="0" w:space="0" w:color="auto"/>
        <w:left w:val="none" w:sz="0" w:space="0" w:color="auto"/>
        <w:bottom w:val="none" w:sz="0" w:space="0" w:color="auto"/>
        <w:right w:val="none" w:sz="0" w:space="0" w:color="auto"/>
      </w:divBdr>
    </w:div>
    <w:div w:id="312639093">
      <w:bodyDiv w:val="1"/>
      <w:marLeft w:val="0"/>
      <w:marRight w:val="0"/>
      <w:marTop w:val="0"/>
      <w:marBottom w:val="0"/>
      <w:divBdr>
        <w:top w:val="none" w:sz="0" w:space="0" w:color="auto"/>
        <w:left w:val="none" w:sz="0" w:space="0" w:color="auto"/>
        <w:bottom w:val="none" w:sz="0" w:space="0" w:color="auto"/>
        <w:right w:val="none" w:sz="0" w:space="0" w:color="auto"/>
      </w:divBdr>
    </w:div>
    <w:div w:id="315037567">
      <w:bodyDiv w:val="1"/>
      <w:marLeft w:val="0"/>
      <w:marRight w:val="0"/>
      <w:marTop w:val="0"/>
      <w:marBottom w:val="0"/>
      <w:divBdr>
        <w:top w:val="none" w:sz="0" w:space="0" w:color="auto"/>
        <w:left w:val="none" w:sz="0" w:space="0" w:color="auto"/>
        <w:bottom w:val="none" w:sz="0" w:space="0" w:color="auto"/>
        <w:right w:val="none" w:sz="0" w:space="0" w:color="auto"/>
      </w:divBdr>
    </w:div>
    <w:div w:id="320886362">
      <w:bodyDiv w:val="1"/>
      <w:marLeft w:val="0"/>
      <w:marRight w:val="0"/>
      <w:marTop w:val="0"/>
      <w:marBottom w:val="0"/>
      <w:divBdr>
        <w:top w:val="none" w:sz="0" w:space="0" w:color="auto"/>
        <w:left w:val="none" w:sz="0" w:space="0" w:color="auto"/>
        <w:bottom w:val="none" w:sz="0" w:space="0" w:color="auto"/>
        <w:right w:val="none" w:sz="0" w:space="0" w:color="auto"/>
      </w:divBdr>
    </w:div>
    <w:div w:id="362946832">
      <w:bodyDiv w:val="1"/>
      <w:marLeft w:val="0"/>
      <w:marRight w:val="0"/>
      <w:marTop w:val="0"/>
      <w:marBottom w:val="0"/>
      <w:divBdr>
        <w:top w:val="none" w:sz="0" w:space="0" w:color="auto"/>
        <w:left w:val="none" w:sz="0" w:space="0" w:color="auto"/>
        <w:bottom w:val="none" w:sz="0" w:space="0" w:color="auto"/>
        <w:right w:val="none" w:sz="0" w:space="0" w:color="auto"/>
      </w:divBdr>
    </w:div>
    <w:div w:id="430399225">
      <w:bodyDiv w:val="1"/>
      <w:marLeft w:val="0"/>
      <w:marRight w:val="0"/>
      <w:marTop w:val="0"/>
      <w:marBottom w:val="0"/>
      <w:divBdr>
        <w:top w:val="none" w:sz="0" w:space="0" w:color="auto"/>
        <w:left w:val="none" w:sz="0" w:space="0" w:color="auto"/>
        <w:bottom w:val="none" w:sz="0" w:space="0" w:color="auto"/>
        <w:right w:val="none" w:sz="0" w:space="0" w:color="auto"/>
      </w:divBdr>
    </w:div>
    <w:div w:id="437875344">
      <w:bodyDiv w:val="1"/>
      <w:marLeft w:val="0"/>
      <w:marRight w:val="0"/>
      <w:marTop w:val="0"/>
      <w:marBottom w:val="0"/>
      <w:divBdr>
        <w:top w:val="none" w:sz="0" w:space="0" w:color="auto"/>
        <w:left w:val="none" w:sz="0" w:space="0" w:color="auto"/>
        <w:bottom w:val="none" w:sz="0" w:space="0" w:color="auto"/>
        <w:right w:val="none" w:sz="0" w:space="0" w:color="auto"/>
      </w:divBdr>
    </w:div>
    <w:div w:id="441732132">
      <w:bodyDiv w:val="1"/>
      <w:marLeft w:val="0"/>
      <w:marRight w:val="0"/>
      <w:marTop w:val="0"/>
      <w:marBottom w:val="0"/>
      <w:divBdr>
        <w:top w:val="none" w:sz="0" w:space="0" w:color="auto"/>
        <w:left w:val="none" w:sz="0" w:space="0" w:color="auto"/>
        <w:bottom w:val="none" w:sz="0" w:space="0" w:color="auto"/>
        <w:right w:val="none" w:sz="0" w:space="0" w:color="auto"/>
      </w:divBdr>
    </w:div>
    <w:div w:id="465970812">
      <w:bodyDiv w:val="1"/>
      <w:marLeft w:val="0"/>
      <w:marRight w:val="0"/>
      <w:marTop w:val="0"/>
      <w:marBottom w:val="0"/>
      <w:divBdr>
        <w:top w:val="none" w:sz="0" w:space="0" w:color="auto"/>
        <w:left w:val="none" w:sz="0" w:space="0" w:color="auto"/>
        <w:bottom w:val="none" w:sz="0" w:space="0" w:color="auto"/>
        <w:right w:val="none" w:sz="0" w:space="0" w:color="auto"/>
      </w:divBdr>
    </w:div>
    <w:div w:id="476262099">
      <w:bodyDiv w:val="1"/>
      <w:marLeft w:val="0"/>
      <w:marRight w:val="0"/>
      <w:marTop w:val="0"/>
      <w:marBottom w:val="0"/>
      <w:divBdr>
        <w:top w:val="none" w:sz="0" w:space="0" w:color="auto"/>
        <w:left w:val="none" w:sz="0" w:space="0" w:color="auto"/>
        <w:bottom w:val="none" w:sz="0" w:space="0" w:color="auto"/>
        <w:right w:val="none" w:sz="0" w:space="0" w:color="auto"/>
      </w:divBdr>
    </w:div>
    <w:div w:id="550120921">
      <w:bodyDiv w:val="1"/>
      <w:marLeft w:val="0"/>
      <w:marRight w:val="0"/>
      <w:marTop w:val="0"/>
      <w:marBottom w:val="0"/>
      <w:divBdr>
        <w:top w:val="none" w:sz="0" w:space="0" w:color="auto"/>
        <w:left w:val="none" w:sz="0" w:space="0" w:color="auto"/>
        <w:bottom w:val="none" w:sz="0" w:space="0" w:color="auto"/>
        <w:right w:val="none" w:sz="0" w:space="0" w:color="auto"/>
      </w:divBdr>
    </w:div>
    <w:div w:id="585967022">
      <w:bodyDiv w:val="1"/>
      <w:marLeft w:val="0"/>
      <w:marRight w:val="0"/>
      <w:marTop w:val="0"/>
      <w:marBottom w:val="0"/>
      <w:divBdr>
        <w:top w:val="none" w:sz="0" w:space="0" w:color="auto"/>
        <w:left w:val="none" w:sz="0" w:space="0" w:color="auto"/>
        <w:bottom w:val="none" w:sz="0" w:space="0" w:color="auto"/>
        <w:right w:val="none" w:sz="0" w:space="0" w:color="auto"/>
      </w:divBdr>
    </w:div>
    <w:div w:id="587080088">
      <w:bodyDiv w:val="1"/>
      <w:marLeft w:val="0"/>
      <w:marRight w:val="0"/>
      <w:marTop w:val="0"/>
      <w:marBottom w:val="0"/>
      <w:divBdr>
        <w:top w:val="none" w:sz="0" w:space="0" w:color="auto"/>
        <w:left w:val="none" w:sz="0" w:space="0" w:color="auto"/>
        <w:bottom w:val="none" w:sz="0" w:space="0" w:color="auto"/>
        <w:right w:val="none" w:sz="0" w:space="0" w:color="auto"/>
      </w:divBdr>
    </w:div>
    <w:div w:id="589234714">
      <w:bodyDiv w:val="1"/>
      <w:marLeft w:val="0"/>
      <w:marRight w:val="0"/>
      <w:marTop w:val="0"/>
      <w:marBottom w:val="0"/>
      <w:divBdr>
        <w:top w:val="none" w:sz="0" w:space="0" w:color="auto"/>
        <w:left w:val="none" w:sz="0" w:space="0" w:color="auto"/>
        <w:bottom w:val="none" w:sz="0" w:space="0" w:color="auto"/>
        <w:right w:val="none" w:sz="0" w:space="0" w:color="auto"/>
      </w:divBdr>
    </w:div>
    <w:div w:id="617374895">
      <w:bodyDiv w:val="1"/>
      <w:marLeft w:val="0"/>
      <w:marRight w:val="0"/>
      <w:marTop w:val="0"/>
      <w:marBottom w:val="0"/>
      <w:divBdr>
        <w:top w:val="none" w:sz="0" w:space="0" w:color="auto"/>
        <w:left w:val="none" w:sz="0" w:space="0" w:color="auto"/>
        <w:bottom w:val="none" w:sz="0" w:space="0" w:color="auto"/>
        <w:right w:val="none" w:sz="0" w:space="0" w:color="auto"/>
      </w:divBdr>
    </w:div>
    <w:div w:id="640892422">
      <w:bodyDiv w:val="1"/>
      <w:marLeft w:val="0"/>
      <w:marRight w:val="0"/>
      <w:marTop w:val="0"/>
      <w:marBottom w:val="0"/>
      <w:divBdr>
        <w:top w:val="none" w:sz="0" w:space="0" w:color="auto"/>
        <w:left w:val="none" w:sz="0" w:space="0" w:color="auto"/>
        <w:bottom w:val="none" w:sz="0" w:space="0" w:color="auto"/>
        <w:right w:val="none" w:sz="0" w:space="0" w:color="auto"/>
      </w:divBdr>
    </w:div>
    <w:div w:id="648678543">
      <w:bodyDiv w:val="1"/>
      <w:marLeft w:val="0"/>
      <w:marRight w:val="0"/>
      <w:marTop w:val="0"/>
      <w:marBottom w:val="0"/>
      <w:divBdr>
        <w:top w:val="none" w:sz="0" w:space="0" w:color="auto"/>
        <w:left w:val="none" w:sz="0" w:space="0" w:color="auto"/>
        <w:bottom w:val="none" w:sz="0" w:space="0" w:color="auto"/>
        <w:right w:val="none" w:sz="0" w:space="0" w:color="auto"/>
      </w:divBdr>
    </w:div>
    <w:div w:id="660232673">
      <w:bodyDiv w:val="1"/>
      <w:marLeft w:val="0"/>
      <w:marRight w:val="0"/>
      <w:marTop w:val="0"/>
      <w:marBottom w:val="0"/>
      <w:divBdr>
        <w:top w:val="none" w:sz="0" w:space="0" w:color="auto"/>
        <w:left w:val="none" w:sz="0" w:space="0" w:color="auto"/>
        <w:bottom w:val="none" w:sz="0" w:space="0" w:color="auto"/>
        <w:right w:val="none" w:sz="0" w:space="0" w:color="auto"/>
      </w:divBdr>
    </w:div>
    <w:div w:id="661931211">
      <w:bodyDiv w:val="1"/>
      <w:marLeft w:val="0"/>
      <w:marRight w:val="0"/>
      <w:marTop w:val="0"/>
      <w:marBottom w:val="0"/>
      <w:divBdr>
        <w:top w:val="none" w:sz="0" w:space="0" w:color="auto"/>
        <w:left w:val="none" w:sz="0" w:space="0" w:color="auto"/>
        <w:bottom w:val="none" w:sz="0" w:space="0" w:color="auto"/>
        <w:right w:val="none" w:sz="0" w:space="0" w:color="auto"/>
      </w:divBdr>
    </w:div>
    <w:div w:id="701974678">
      <w:bodyDiv w:val="1"/>
      <w:marLeft w:val="0"/>
      <w:marRight w:val="0"/>
      <w:marTop w:val="0"/>
      <w:marBottom w:val="0"/>
      <w:divBdr>
        <w:top w:val="none" w:sz="0" w:space="0" w:color="auto"/>
        <w:left w:val="none" w:sz="0" w:space="0" w:color="auto"/>
        <w:bottom w:val="none" w:sz="0" w:space="0" w:color="auto"/>
        <w:right w:val="none" w:sz="0" w:space="0" w:color="auto"/>
      </w:divBdr>
    </w:div>
    <w:div w:id="714306418">
      <w:bodyDiv w:val="1"/>
      <w:marLeft w:val="0"/>
      <w:marRight w:val="0"/>
      <w:marTop w:val="0"/>
      <w:marBottom w:val="0"/>
      <w:divBdr>
        <w:top w:val="none" w:sz="0" w:space="0" w:color="auto"/>
        <w:left w:val="none" w:sz="0" w:space="0" w:color="auto"/>
        <w:bottom w:val="none" w:sz="0" w:space="0" w:color="auto"/>
        <w:right w:val="none" w:sz="0" w:space="0" w:color="auto"/>
      </w:divBdr>
    </w:div>
    <w:div w:id="720591990">
      <w:bodyDiv w:val="1"/>
      <w:marLeft w:val="0"/>
      <w:marRight w:val="0"/>
      <w:marTop w:val="0"/>
      <w:marBottom w:val="0"/>
      <w:divBdr>
        <w:top w:val="none" w:sz="0" w:space="0" w:color="auto"/>
        <w:left w:val="none" w:sz="0" w:space="0" w:color="auto"/>
        <w:bottom w:val="none" w:sz="0" w:space="0" w:color="auto"/>
        <w:right w:val="none" w:sz="0" w:space="0" w:color="auto"/>
      </w:divBdr>
    </w:div>
    <w:div w:id="723796618">
      <w:bodyDiv w:val="1"/>
      <w:marLeft w:val="0"/>
      <w:marRight w:val="0"/>
      <w:marTop w:val="0"/>
      <w:marBottom w:val="0"/>
      <w:divBdr>
        <w:top w:val="none" w:sz="0" w:space="0" w:color="auto"/>
        <w:left w:val="none" w:sz="0" w:space="0" w:color="auto"/>
        <w:bottom w:val="none" w:sz="0" w:space="0" w:color="auto"/>
        <w:right w:val="none" w:sz="0" w:space="0" w:color="auto"/>
      </w:divBdr>
    </w:div>
    <w:div w:id="798298718">
      <w:bodyDiv w:val="1"/>
      <w:marLeft w:val="0"/>
      <w:marRight w:val="0"/>
      <w:marTop w:val="0"/>
      <w:marBottom w:val="0"/>
      <w:divBdr>
        <w:top w:val="none" w:sz="0" w:space="0" w:color="auto"/>
        <w:left w:val="none" w:sz="0" w:space="0" w:color="auto"/>
        <w:bottom w:val="none" w:sz="0" w:space="0" w:color="auto"/>
        <w:right w:val="none" w:sz="0" w:space="0" w:color="auto"/>
      </w:divBdr>
    </w:div>
    <w:div w:id="806431176">
      <w:bodyDiv w:val="1"/>
      <w:marLeft w:val="0"/>
      <w:marRight w:val="0"/>
      <w:marTop w:val="0"/>
      <w:marBottom w:val="0"/>
      <w:divBdr>
        <w:top w:val="none" w:sz="0" w:space="0" w:color="auto"/>
        <w:left w:val="none" w:sz="0" w:space="0" w:color="auto"/>
        <w:bottom w:val="none" w:sz="0" w:space="0" w:color="auto"/>
        <w:right w:val="none" w:sz="0" w:space="0" w:color="auto"/>
      </w:divBdr>
    </w:div>
    <w:div w:id="817721094">
      <w:bodyDiv w:val="1"/>
      <w:marLeft w:val="0"/>
      <w:marRight w:val="0"/>
      <w:marTop w:val="0"/>
      <w:marBottom w:val="0"/>
      <w:divBdr>
        <w:top w:val="none" w:sz="0" w:space="0" w:color="auto"/>
        <w:left w:val="none" w:sz="0" w:space="0" w:color="auto"/>
        <w:bottom w:val="none" w:sz="0" w:space="0" w:color="auto"/>
        <w:right w:val="none" w:sz="0" w:space="0" w:color="auto"/>
      </w:divBdr>
    </w:div>
    <w:div w:id="848251846">
      <w:bodyDiv w:val="1"/>
      <w:marLeft w:val="0"/>
      <w:marRight w:val="0"/>
      <w:marTop w:val="0"/>
      <w:marBottom w:val="0"/>
      <w:divBdr>
        <w:top w:val="none" w:sz="0" w:space="0" w:color="auto"/>
        <w:left w:val="none" w:sz="0" w:space="0" w:color="auto"/>
        <w:bottom w:val="none" w:sz="0" w:space="0" w:color="auto"/>
        <w:right w:val="none" w:sz="0" w:space="0" w:color="auto"/>
      </w:divBdr>
    </w:div>
    <w:div w:id="861943748">
      <w:bodyDiv w:val="1"/>
      <w:marLeft w:val="0"/>
      <w:marRight w:val="0"/>
      <w:marTop w:val="0"/>
      <w:marBottom w:val="0"/>
      <w:divBdr>
        <w:top w:val="none" w:sz="0" w:space="0" w:color="auto"/>
        <w:left w:val="none" w:sz="0" w:space="0" w:color="auto"/>
        <w:bottom w:val="none" w:sz="0" w:space="0" w:color="auto"/>
        <w:right w:val="none" w:sz="0" w:space="0" w:color="auto"/>
      </w:divBdr>
    </w:div>
    <w:div w:id="863127854">
      <w:bodyDiv w:val="1"/>
      <w:marLeft w:val="0"/>
      <w:marRight w:val="0"/>
      <w:marTop w:val="0"/>
      <w:marBottom w:val="0"/>
      <w:divBdr>
        <w:top w:val="none" w:sz="0" w:space="0" w:color="auto"/>
        <w:left w:val="none" w:sz="0" w:space="0" w:color="auto"/>
        <w:bottom w:val="none" w:sz="0" w:space="0" w:color="auto"/>
        <w:right w:val="none" w:sz="0" w:space="0" w:color="auto"/>
      </w:divBdr>
    </w:div>
    <w:div w:id="881407153">
      <w:bodyDiv w:val="1"/>
      <w:marLeft w:val="0"/>
      <w:marRight w:val="0"/>
      <w:marTop w:val="0"/>
      <w:marBottom w:val="0"/>
      <w:divBdr>
        <w:top w:val="none" w:sz="0" w:space="0" w:color="auto"/>
        <w:left w:val="none" w:sz="0" w:space="0" w:color="auto"/>
        <w:bottom w:val="none" w:sz="0" w:space="0" w:color="auto"/>
        <w:right w:val="none" w:sz="0" w:space="0" w:color="auto"/>
      </w:divBdr>
    </w:div>
    <w:div w:id="888418108">
      <w:bodyDiv w:val="1"/>
      <w:marLeft w:val="0"/>
      <w:marRight w:val="0"/>
      <w:marTop w:val="0"/>
      <w:marBottom w:val="0"/>
      <w:divBdr>
        <w:top w:val="none" w:sz="0" w:space="0" w:color="auto"/>
        <w:left w:val="none" w:sz="0" w:space="0" w:color="auto"/>
        <w:bottom w:val="none" w:sz="0" w:space="0" w:color="auto"/>
        <w:right w:val="none" w:sz="0" w:space="0" w:color="auto"/>
      </w:divBdr>
    </w:div>
    <w:div w:id="911356913">
      <w:bodyDiv w:val="1"/>
      <w:marLeft w:val="0"/>
      <w:marRight w:val="0"/>
      <w:marTop w:val="0"/>
      <w:marBottom w:val="0"/>
      <w:divBdr>
        <w:top w:val="none" w:sz="0" w:space="0" w:color="auto"/>
        <w:left w:val="none" w:sz="0" w:space="0" w:color="auto"/>
        <w:bottom w:val="none" w:sz="0" w:space="0" w:color="auto"/>
        <w:right w:val="none" w:sz="0" w:space="0" w:color="auto"/>
      </w:divBdr>
    </w:div>
    <w:div w:id="942347465">
      <w:bodyDiv w:val="1"/>
      <w:marLeft w:val="0"/>
      <w:marRight w:val="0"/>
      <w:marTop w:val="0"/>
      <w:marBottom w:val="0"/>
      <w:divBdr>
        <w:top w:val="none" w:sz="0" w:space="0" w:color="auto"/>
        <w:left w:val="none" w:sz="0" w:space="0" w:color="auto"/>
        <w:bottom w:val="none" w:sz="0" w:space="0" w:color="auto"/>
        <w:right w:val="none" w:sz="0" w:space="0" w:color="auto"/>
      </w:divBdr>
    </w:div>
    <w:div w:id="991983554">
      <w:bodyDiv w:val="1"/>
      <w:marLeft w:val="0"/>
      <w:marRight w:val="0"/>
      <w:marTop w:val="0"/>
      <w:marBottom w:val="0"/>
      <w:divBdr>
        <w:top w:val="none" w:sz="0" w:space="0" w:color="auto"/>
        <w:left w:val="none" w:sz="0" w:space="0" w:color="auto"/>
        <w:bottom w:val="none" w:sz="0" w:space="0" w:color="auto"/>
        <w:right w:val="none" w:sz="0" w:space="0" w:color="auto"/>
      </w:divBdr>
    </w:div>
    <w:div w:id="993485622">
      <w:bodyDiv w:val="1"/>
      <w:marLeft w:val="0"/>
      <w:marRight w:val="0"/>
      <w:marTop w:val="0"/>
      <w:marBottom w:val="0"/>
      <w:divBdr>
        <w:top w:val="none" w:sz="0" w:space="0" w:color="auto"/>
        <w:left w:val="none" w:sz="0" w:space="0" w:color="auto"/>
        <w:bottom w:val="none" w:sz="0" w:space="0" w:color="auto"/>
        <w:right w:val="none" w:sz="0" w:space="0" w:color="auto"/>
      </w:divBdr>
    </w:div>
    <w:div w:id="1012999281">
      <w:bodyDiv w:val="1"/>
      <w:marLeft w:val="0"/>
      <w:marRight w:val="0"/>
      <w:marTop w:val="0"/>
      <w:marBottom w:val="0"/>
      <w:divBdr>
        <w:top w:val="none" w:sz="0" w:space="0" w:color="auto"/>
        <w:left w:val="none" w:sz="0" w:space="0" w:color="auto"/>
        <w:bottom w:val="none" w:sz="0" w:space="0" w:color="auto"/>
        <w:right w:val="none" w:sz="0" w:space="0" w:color="auto"/>
      </w:divBdr>
    </w:div>
    <w:div w:id="1041318476">
      <w:bodyDiv w:val="1"/>
      <w:marLeft w:val="0"/>
      <w:marRight w:val="0"/>
      <w:marTop w:val="0"/>
      <w:marBottom w:val="0"/>
      <w:divBdr>
        <w:top w:val="none" w:sz="0" w:space="0" w:color="auto"/>
        <w:left w:val="none" w:sz="0" w:space="0" w:color="auto"/>
        <w:bottom w:val="none" w:sz="0" w:space="0" w:color="auto"/>
        <w:right w:val="none" w:sz="0" w:space="0" w:color="auto"/>
      </w:divBdr>
    </w:div>
    <w:div w:id="1107700872">
      <w:bodyDiv w:val="1"/>
      <w:marLeft w:val="0"/>
      <w:marRight w:val="0"/>
      <w:marTop w:val="0"/>
      <w:marBottom w:val="0"/>
      <w:divBdr>
        <w:top w:val="none" w:sz="0" w:space="0" w:color="auto"/>
        <w:left w:val="none" w:sz="0" w:space="0" w:color="auto"/>
        <w:bottom w:val="none" w:sz="0" w:space="0" w:color="auto"/>
        <w:right w:val="none" w:sz="0" w:space="0" w:color="auto"/>
      </w:divBdr>
    </w:div>
    <w:div w:id="1110010834">
      <w:bodyDiv w:val="1"/>
      <w:marLeft w:val="0"/>
      <w:marRight w:val="0"/>
      <w:marTop w:val="0"/>
      <w:marBottom w:val="0"/>
      <w:divBdr>
        <w:top w:val="none" w:sz="0" w:space="0" w:color="auto"/>
        <w:left w:val="none" w:sz="0" w:space="0" w:color="auto"/>
        <w:bottom w:val="none" w:sz="0" w:space="0" w:color="auto"/>
        <w:right w:val="none" w:sz="0" w:space="0" w:color="auto"/>
      </w:divBdr>
    </w:div>
    <w:div w:id="1113012108">
      <w:bodyDiv w:val="1"/>
      <w:marLeft w:val="0"/>
      <w:marRight w:val="0"/>
      <w:marTop w:val="0"/>
      <w:marBottom w:val="0"/>
      <w:divBdr>
        <w:top w:val="none" w:sz="0" w:space="0" w:color="auto"/>
        <w:left w:val="none" w:sz="0" w:space="0" w:color="auto"/>
        <w:bottom w:val="none" w:sz="0" w:space="0" w:color="auto"/>
        <w:right w:val="none" w:sz="0" w:space="0" w:color="auto"/>
      </w:divBdr>
    </w:div>
    <w:div w:id="1121148702">
      <w:bodyDiv w:val="1"/>
      <w:marLeft w:val="0"/>
      <w:marRight w:val="0"/>
      <w:marTop w:val="0"/>
      <w:marBottom w:val="0"/>
      <w:divBdr>
        <w:top w:val="none" w:sz="0" w:space="0" w:color="auto"/>
        <w:left w:val="none" w:sz="0" w:space="0" w:color="auto"/>
        <w:bottom w:val="none" w:sz="0" w:space="0" w:color="auto"/>
        <w:right w:val="none" w:sz="0" w:space="0" w:color="auto"/>
      </w:divBdr>
    </w:div>
    <w:div w:id="1130241791">
      <w:bodyDiv w:val="1"/>
      <w:marLeft w:val="0"/>
      <w:marRight w:val="0"/>
      <w:marTop w:val="0"/>
      <w:marBottom w:val="0"/>
      <w:divBdr>
        <w:top w:val="none" w:sz="0" w:space="0" w:color="auto"/>
        <w:left w:val="none" w:sz="0" w:space="0" w:color="auto"/>
        <w:bottom w:val="none" w:sz="0" w:space="0" w:color="auto"/>
        <w:right w:val="none" w:sz="0" w:space="0" w:color="auto"/>
      </w:divBdr>
    </w:div>
    <w:div w:id="1144471103">
      <w:bodyDiv w:val="1"/>
      <w:marLeft w:val="0"/>
      <w:marRight w:val="0"/>
      <w:marTop w:val="0"/>
      <w:marBottom w:val="0"/>
      <w:divBdr>
        <w:top w:val="none" w:sz="0" w:space="0" w:color="auto"/>
        <w:left w:val="none" w:sz="0" w:space="0" w:color="auto"/>
        <w:bottom w:val="none" w:sz="0" w:space="0" w:color="auto"/>
        <w:right w:val="none" w:sz="0" w:space="0" w:color="auto"/>
      </w:divBdr>
    </w:div>
    <w:div w:id="1146361577">
      <w:bodyDiv w:val="1"/>
      <w:marLeft w:val="0"/>
      <w:marRight w:val="0"/>
      <w:marTop w:val="0"/>
      <w:marBottom w:val="0"/>
      <w:divBdr>
        <w:top w:val="none" w:sz="0" w:space="0" w:color="auto"/>
        <w:left w:val="none" w:sz="0" w:space="0" w:color="auto"/>
        <w:bottom w:val="none" w:sz="0" w:space="0" w:color="auto"/>
        <w:right w:val="none" w:sz="0" w:space="0" w:color="auto"/>
      </w:divBdr>
    </w:div>
    <w:div w:id="1156725234">
      <w:bodyDiv w:val="1"/>
      <w:marLeft w:val="0"/>
      <w:marRight w:val="0"/>
      <w:marTop w:val="0"/>
      <w:marBottom w:val="0"/>
      <w:divBdr>
        <w:top w:val="none" w:sz="0" w:space="0" w:color="auto"/>
        <w:left w:val="none" w:sz="0" w:space="0" w:color="auto"/>
        <w:bottom w:val="none" w:sz="0" w:space="0" w:color="auto"/>
        <w:right w:val="none" w:sz="0" w:space="0" w:color="auto"/>
      </w:divBdr>
    </w:div>
    <w:div w:id="1161506018">
      <w:bodyDiv w:val="1"/>
      <w:marLeft w:val="0"/>
      <w:marRight w:val="0"/>
      <w:marTop w:val="0"/>
      <w:marBottom w:val="0"/>
      <w:divBdr>
        <w:top w:val="none" w:sz="0" w:space="0" w:color="auto"/>
        <w:left w:val="none" w:sz="0" w:space="0" w:color="auto"/>
        <w:bottom w:val="none" w:sz="0" w:space="0" w:color="auto"/>
        <w:right w:val="none" w:sz="0" w:space="0" w:color="auto"/>
      </w:divBdr>
    </w:div>
    <w:div w:id="1195771642">
      <w:bodyDiv w:val="1"/>
      <w:marLeft w:val="0"/>
      <w:marRight w:val="0"/>
      <w:marTop w:val="0"/>
      <w:marBottom w:val="0"/>
      <w:divBdr>
        <w:top w:val="none" w:sz="0" w:space="0" w:color="auto"/>
        <w:left w:val="none" w:sz="0" w:space="0" w:color="auto"/>
        <w:bottom w:val="none" w:sz="0" w:space="0" w:color="auto"/>
        <w:right w:val="none" w:sz="0" w:space="0" w:color="auto"/>
      </w:divBdr>
    </w:div>
    <w:div w:id="1211306055">
      <w:bodyDiv w:val="1"/>
      <w:marLeft w:val="0"/>
      <w:marRight w:val="0"/>
      <w:marTop w:val="0"/>
      <w:marBottom w:val="0"/>
      <w:divBdr>
        <w:top w:val="none" w:sz="0" w:space="0" w:color="auto"/>
        <w:left w:val="none" w:sz="0" w:space="0" w:color="auto"/>
        <w:bottom w:val="none" w:sz="0" w:space="0" w:color="auto"/>
        <w:right w:val="none" w:sz="0" w:space="0" w:color="auto"/>
      </w:divBdr>
    </w:div>
    <w:div w:id="1281450827">
      <w:bodyDiv w:val="1"/>
      <w:marLeft w:val="0"/>
      <w:marRight w:val="0"/>
      <w:marTop w:val="0"/>
      <w:marBottom w:val="0"/>
      <w:divBdr>
        <w:top w:val="none" w:sz="0" w:space="0" w:color="auto"/>
        <w:left w:val="none" w:sz="0" w:space="0" w:color="auto"/>
        <w:bottom w:val="none" w:sz="0" w:space="0" w:color="auto"/>
        <w:right w:val="none" w:sz="0" w:space="0" w:color="auto"/>
      </w:divBdr>
    </w:div>
    <w:div w:id="1304315033">
      <w:bodyDiv w:val="1"/>
      <w:marLeft w:val="0"/>
      <w:marRight w:val="0"/>
      <w:marTop w:val="0"/>
      <w:marBottom w:val="0"/>
      <w:divBdr>
        <w:top w:val="none" w:sz="0" w:space="0" w:color="auto"/>
        <w:left w:val="none" w:sz="0" w:space="0" w:color="auto"/>
        <w:bottom w:val="none" w:sz="0" w:space="0" w:color="auto"/>
        <w:right w:val="none" w:sz="0" w:space="0" w:color="auto"/>
      </w:divBdr>
    </w:div>
    <w:div w:id="1309674080">
      <w:bodyDiv w:val="1"/>
      <w:marLeft w:val="0"/>
      <w:marRight w:val="0"/>
      <w:marTop w:val="0"/>
      <w:marBottom w:val="0"/>
      <w:divBdr>
        <w:top w:val="none" w:sz="0" w:space="0" w:color="auto"/>
        <w:left w:val="none" w:sz="0" w:space="0" w:color="auto"/>
        <w:bottom w:val="none" w:sz="0" w:space="0" w:color="auto"/>
        <w:right w:val="none" w:sz="0" w:space="0" w:color="auto"/>
      </w:divBdr>
    </w:div>
    <w:div w:id="1386683933">
      <w:bodyDiv w:val="1"/>
      <w:marLeft w:val="0"/>
      <w:marRight w:val="0"/>
      <w:marTop w:val="0"/>
      <w:marBottom w:val="0"/>
      <w:divBdr>
        <w:top w:val="none" w:sz="0" w:space="0" w:color="auto"/>
        <w:left w:val="none" w:sz="0" w:space="0" w:color="auto"/>
        <w:bottom w:val="none" w:sz="0" w:space="0" w:color="auto"/>
        <w:right w:val="none" w:sz="0" w:space="0" w:color="auto"/>
      </w:divBdr>
    </w:div>
    <w:div w:id="1423573731">
      <w:bodyDiv w:val="1"/>
      <w:marLeft w:val="0"/>
      <w:marRight w:val="0"/>
      <w:marTop w:val="0"/>
      <w:marBottom w:val="0"/>
      <w:divBdr>
        <w:top w:val="none" w:sz="0" w:space="0" w:color="auto"/>
        <w:left w:val="none" w:sz="0" w:space="0" w:color="auto"/>
        <w:bottom w:val="none" w:sz="0" w:space="0" w:color="auto"/>
        <w:right w:val="none" w:sz="0" w:space="0" w:color="auto"/>
      </w:divBdr>
    </w:div>
    <w:div w:id="1510102624">
      <w:bodyDiv w:val="1"/>
      <w:marLeft w:val="0"/>
      <w:marRight w:val="0"/>
      <w:marTop w:val="0"/>
      <w:marBottom w:val="0"/>
      <w:divBdr>
        <w:top w:val="none" w:sz="0" w:space="0" w:color="auto"/>
        <w:left w:val="none" w:sz="0" w:space="0" w:color="auto"/>
        <w:bottom w:val="none" w:sz="0" w:space="0" w:color="auto"/>
        <w:right w:val="none" w:sz="0" w:space="0" w:color="auto"/>
      </w:divBdr>
    </w:div>
    <w:div w:id="1524005571">
      <w:bodyDiv w:val="1"/>
      <w:marLeft w:val="0"/>
      <w:marRight w:val="0"/>
      <w:marTop w:val="0"/>
      <w:marBottom w:val="0"/>
      <w:divBdr>
        <w:top w:val="none" w:sz="0" w:space="0" w:color="auto"/>
        <w:left w:val="none" w:sz="0" w:space="0" w:color="auto"/>
        <w:bottom w:val="none" w:sz="0" w:space="0" w:color="auto"/>
        <w:right w:val="none" w:sz="0" w:space="0" w:color="auto"/>
      </w:divBdr>
    </w:div>
    <w:div w:id="1529024440">
      <w:bodyDiv w:val="1"/>
      <w:marLeft w:val="0"/>
      <w:marRight w:val="0"/>
      <w:marTop w:val="0"/>
      <w:marBottom w:val="0"/>
      <w:divBdr>
        <w:top w:val="none" w:sz="0" w:space="0" w:color="auto"/>
        <w:left w:val="none" w:sz="0" w:space="0" w:color="auto"/>
        <w:bottom w:val="none" w:sz="0" w:space="0" w:color="auto"/>
        <w:right w:val="none" w:sz="0" w:space="0" w:color="auto"/>
      </w:divBdr>
    </w:div>
    <w:div w:id="1531911920">
      <w:bodyDiv w:val="1"/>
      <w:marLeft w:val="0"/>
      <w:marRight w:val="0"/>
      <w:marTop w:val="0"/>
      <w:marBottom w:val="0"/>
      <w:divBdr>
        <w:top w:val="none" w:sz="0" w:space="0" w:color="auto"/>
        <w:left w:val="none" w:sz="0" w:space="0" w:color="auto"/>
        <w:bottom w:val="none" w:sz="0" w:space="0" w:color="auto"/>
        <w:right w:val="none" w:sz="0" w:space="0" w:color="auto"/>
      </w:divBdr>
    </w:div>
    <w:div w:id="1577863421">
      <w:bodyDiv w:val="1"/>
      <w:marLeft w:val="0"/>
      <w:marRight w:val="0"/>
      <w:marTop w:val="0"/>
      <w:marBottom w:val="0"/>
      <w:divBdr>
        <w:top w:val="none" w:sz="0" w:space="0" w:color="auto"/>
        <w:left w:val="none" w:sz="0" w:space="0" w:color="auto"/>
        <w:bottom w:val="none" w:sz="0" w:space="0" w:color="auto"/>
        <w:right w:val="none" w:sz="0" w:space="0" w:color="auto"/>
      </w:divBdr>
    </w:div>
    <w:div w:id="1672760948">
      <w:bodyDiv w:val="1"/>
      <w:marLeft w:val="0"/>
      <w:marRight w:val="0"/>
      <w:marTop w:val="0"/>
      <w:marBottom w:val="0"/>
      <w:divBdr>
        <w:top w:val="none" w:sz="0" w:space="0" w:color="auto"/>
        <w:left w:val="none" w:sz="0" w:space="0" w:color="auto"/>
        <w:bottom w:val="none" w:sz="0" w:space="0" w:color="auto"/>
        <w:right w:val="none" w:sz="0" w:space="0" w:color="auto"/>
      </w:divBdr>
    </w:div>
    <w:div w:id="1678458943">
      <w:bodyDiv w:val="1"/>
      <w:marLeft w:val="0"/>
      <w:marRight w:val="0"/>
      <w:marTop w:val="0"/>
      <w:marBottom w:val="0"/>
      <w:divBdr>
        <w:top w:val="none" w:sz="0" w:space="0" w:color="auto"/>
        <w:left w:val="none" w:sz="0" w:space="0" w:color="auto"/>
        <w:bottom w:val="none" w:sz="0" w:space="0" w:color="auto"/>
        <w:right w:val="none" w:sz="0" w:space="0" w:color="auto"/>
      </w:divBdr>
    </w:div>
    <w:div w:id="1693414349">
      <w:bodyDiv w:val="1"/>
      <w:marLeft w:val="0"/>
      <w:marRight w:val="0"/>
      <w:marTop w:val="0"/>
      <w:marBottom w:val="0"/>
      <w:divBdr>
        <w:top w:val="none" w:sz="0" w:space="0" w:color="auto"/>
        <w:left w:val="none" w:sz="0" w:space="0" w:color="auto"/>
        <w:bottom w:val="none" w:sz="0" w:space="0" w:color="auto"/>
        <w:right w:val="none" w:sz="0" w:space="0" w:color="auto"/>
      </w:divBdr>
    </w:div>
    <w:div w:id="1769153913">
      <w:bodyDiv w:val="1"/>
      <w:marLeft w:val="0"/>
      <w:marRight w:val="0"/>
      <w:marTop w:val="0"/>
      <w:marBottom w:val="0"/>
      <w:divBdr>
        <w:top w:val="none" w:sz="0" w:space="0" w:color="auto"/>
        <w:left w:val="none" w:sz="0" w:space="0" w:color="auto"/>
        <w:bottom w:val="none" w:sz="0" w:space="0" w:color="auto"/>
        <w:right w:val="none" w:sz="0" w:space="0" w:color="auto"/>
      </w:divBdr>
    </w:div>
    <w:div w:id="1793747800">
      <w:bodyDiv w:val="1"/>
      <w:marLeft w:val="0"/>
      <w:marRight w:val="0"/>
      <w:marTop w:val="0"/>
      <w:marBottom w:val="0"/>
      <w:divBdr>
        <w:top w:val="none" w:sz="0" w:space="0" w:color="auto"/>
        <w:left w:val="none" w:sz="0" w:space="0" w:color="auto"/>
        <w:bottom w:val="none" w:sz="0" w:space="0" w:color="auto"/>
        <w:right w:val="none" w:sz="0" w:space="0" w:color="auto"/>
      </w:divBdr>
    </w:div>
    <w:div w:id="1828398074">
      <w:bodyDiv w:val="1"/>
      <w:marLeft w:val="0"/>
      <w:marRight w:val="0"/>
      <w:marTop w:val="0"/>
      <w:marBottom w:val="0"/>
      <w:divBdr>
        <w:top w:val="none" w:sz="0" w:space="0" w:color="auto"/>
        <w:left w:val="none" w:sz="0" w:space="0" w:color="auto"/>
        <w:bottom w:val="none" w:sz="0" w:space="0" w:color="auto"/>
        <w:right w:val="none" w:sz="0" w:space="0" w:color="auto"/>
      </w:divBdr>
    </w:div>
    <w:div w:id="1838615033">
      <w:bodyDiv w:val="1"/>
      <w:marLeft w:val="0"/>
      <w:marRight w:val="0"/>
      <w:marTop w:val="0"/>
      <w:marBottom w:val="0"/>
      <w:divBdr>
        <w:top w:val="none" w:sz="0" w:space="0" w:color="auto"/>
        <w:left w:val="none" w:sz="0" w:space="0" w:color="auto"/>
        <w:bottom w:val="none" w:sz="0" w:space="0" w:color="auto"/>
        <w:right w:val="none" w:sz="0" w:space="0" w:color="auto"/>
      </w:divBdr>
    </w:div>
    <w:div w:id="1848012548">
      <w:bodyDiv w:val="1"/>
      <w:marLeft w:val="0"/>
      <w:marRight w:val="0"/>
      <w:marTop w:val="0"/>
      <w:marBottom w:val="0"/>
      <w:divBdr>
        <w:top w:val="none" w:sz="0" w:space="0" w:color="auto"/>
        <w:left w:val="none" w:sz="0" w:space="0" w:color="auto"/>
        <w:bottom w:val="none" w:sz="0" w:space="0" w:color="auto"/>
        <w:right w:val="none" w:sz="0" w:space="0" w:color="auto"/>
      </w:divBdr>
    </w:div>
    <w:div w:id="1851872680">
      <w:bodyDiv w:val="1"/>
      <w:marLeft w:val="0"/>
      <w:marRight w:val="0"/>
      <w:marTop w:val="0"/>
      <w:marBottom w:val="0"/>
      <w:divBdr>
        <w:top w:val="none" w:sz="0" w:space="0" w:color="auto"/>
        <w:left w:val="none" w:sz="0" w:space="0" w:color="auto"/>
        <w:bottom w:val="none" w:sz="0" w:space="0" w:color="auto"/>
        <w:right w:val="none" w:sz="0" w:space="0" w:color="auto"/>
      </w:divBdr>
    </w:div>
    <w:div w:id="1899901918">
      <w:bodyDiv w:val="1"/>
      <w:marLeft w:val="0"/>
      <w:marRight w:val="0"/>
      <w:marTop w:val="0"/>
      <w:marBottom w:val="0"/>
      <w:divBdr>
        <w:top w:val="none" w:sz="0" w:space="0" w:color="auto"/>
        <w:left w:val="none" w:sz="0" w:space="0" w:color="auto"/>
        <w:bottom w:val="none" w:sz="0" w:space="0" w:color="auto"/>
        <w:right w:val="none" w:sz="0" w:space="0" w:color="auto"/>
      </w:divBdr>
    </w:div>
    <w:div w:id="1964655688">
      <w:bodyDiv w:val="1"/>
      <w:marLeft w:val="0"/>
      <w:marRight w:val="0"/>
      <w:marTop w:val="0"/>
      <w:marBottom w:val="0"/>
      <w:divBdr>
        <w:top w:val="none" w:sz="0" w:space="0" w:color="auto"/>
        <w:left w:val="none" w:sz="0" w:space="0" w:color="auto"/>
        <w:bottom w:val="none" w:sz="0" w:space="0" w:color="auto"/>
        <w:right w:val="none" w:sz="0" w:space="0" w:color="auto"/>
      </w:divBdr>
    </w:div>
    <w:div w:id="2033677141">
      <w:bodyDiv w:val="1"/>
      <w:marLeft w:val="0"/>
      <w:marRight w:val="0"/>
      <w:marTop w:val="0"/>
      <w:marBottom w:val="0"/>
      <w:divBdr>
        <w:top w:val="none" w:sz="0" w:space="0" w:color="auto"/>
        <w:left w:val="none" w:sz="0" w:space="0" w:color="auto"/>
        <w:bottom w:val="none" w:sz="0" w:space="0" w:color="auto"/>
        <w:right w:val="none" w:sz="0" w:space="0" w:color="auto"/>
      </w:divBdr>
    </w:div>
    <w:div w:id="2048750223">
      <w:bodyDiv w:val="1"/>
      <w:marLeft w:val="0"/>
      <w:marRight w:val="0"/>
      <w:marTop w:val="0"/>
      <w:marBottom w:val="0"/>
      <w:divBdr>
        <w:top w:val="none" w:sz="0" w:space="0" w:color="auto"/>
        <w:left w:val="none" w:sz="0" w:space="0" w:color="auto"/>
        <w:bottom w:val="none" w:sz="0" w:space="0" w:color="auto"/>
        <w:right w:val="none" w:sz="0" w:space="0" w:color="auto"/>
      </w:divBdr>
    </w:div>
    <w:div w:id="2093311853">
      <w:bodyDiv w:val="1"/>
      <w:marLeft w:val="0"/>
      <w:marRight w:val="0"/>
      <w:marTop w:val="0"/>
      <w:marBottom w:val="0"/>
      <w:divBdr>
        <w:top w:val="none" w:sz="0" w:space="0" w:color="auto"/>
        <w:left w:val="none" w:sz="0" w:space="0" w:color="auto"/>
        <w:bottom w:val="none" w:sz="0" w:space="0" w:color="auto"/>
        <w:right w:val="none" w:sz="0" w:space="0" w:color="auto"/>
      </w:divBdr>
    </w:div>
    <w:div w:id="2095784414">
      <w:bodyDiv w:val="1"/>
      <w:marLeft w:val="0"/>
      <w:marRight w:val="0"/>
      <w:marTop w:val="0"/>
      <w:marBottom w:val="0"/>
      <w:divBdr>
        <w:top w:val="none" w:sz="0" w:space="0" w:color="auto"/>
        <w:left w:val="none" w:sz="0" w:space="0" w:color="auto"/>
        <w:bottom w:val="none" w:sz="0" w:space="0" w:color="auto"/>
        <w:right w:val="none" w:sz="0" w:space="0" w:color="auto"/>
      </w:divBdr>
    </w:div>
    <w:div w:id="2125418244">
      <w:bodyDiv w:val="1"/>
      <w:marLeft w:val="0"/>
      <w:marRight w:val="0"/>
      <w:marTop w:val="0"/>
      <w:marBottom w:val="0"/>
      <w:divBdr>
        <w:top w:val="none" w:sz="0" w:space="0" w:color="auto"/>
        <w:left w:val="none" w:sz="0" w:space="0" w:color="auto"/>
        <w:bottom w:val="none" w:sz="0" w:space="0" w:color="auto"/>
        <w:right w:val="none" w:sz="0" w:space="0" w:color="auto"/>
      </w:divBdr>
    </w:div>
    <w:div w:id="213517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2E262-2E77-4B17-AEEF-1C813F33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1553</Words>
  <Characters>9323</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 Partner;DUJSP</dc:creator>
  <cp:lastModifiedBy>Anna Pieńkowska</cp:lastModifiedBy>
  <cp:revision>33</cp:revision>
  <cp:lastPrinted>2022-08-17T10:00:00Z</cp:lastPrinted>
  <dcterms:created xsi:type="dcterms:W3CDTF">2022-08-16T06:56:00Z</dcterms:created>
  <dcterms:modified xsi:type="dcterms:W3CDTF">2022-08-17T10:04:00Z</dcterms:modified>
</cp:coreProperties>
</file>