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5F9CC" w14:textId="77777777" w:rsidR="00A7616C" w:rsidRDefault="00A7616C" w:rsidP="00A7616C">
      <w:pPr>
        <w:pStyle w:val="Akapitzlist"/>
        <w:widowControl/>
        <w:spacing w:after="200"/>
        <w:ind w:left="0"/>
        <w:jc w:val="both"/>
      </w:pPr>
      <w:r>
        <w:rPr>
          <w:rFonts w:cs="Times New Roman"/>
          <w:b/>
          <w:szCs w:val="24"/>
        </w:rPr>
        <w:t xml:space="preserve">     Ochrona danych osobowych.</w:t>
      </w:r>
    </w:p>
    <w:p w14:paraId="5C3CD33C" w14:textId="77777777" w:rsidR="00A7616C" w:rsidRDefault="00A7616C" w:rsidP="00A7616C">
      <w:pPr>
        <w:ind w:left="360"/>
        <w:jc w:val="both"/>
      </w:pPr>
      <w:r>
        <w:rPr>
          <w:rFonts w:eastAsia="Times New Roman" w:cs="Times New Roman"/>
          <w:lang w:eastAsia="pl-PL"/>
        </w:rPr>
        <w:t xml:space="preserve">Zgodnie z art. 13 ust. 1 i 2 </w:t>
      </w:r>
      <w:r>
        <w:rPr>
          <w:rFonts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 w:cs="Times New Roman"/>
          <w:lang w:eastAsia="pl-PL"/>
        </w:rPr>
        <w:t xml:space="preserve">dalej „RODO”, informujemy, że: </w:t>
      </w:r>
    </w:p>
    <w:p w14:paraId="2480939E" w14:textId="77777777" w:rsidR="00A7616C" w:rsidRDefault="00A7616C" w:rsidP="00A7616C">
      <w:pPr>
        <w:pStyle w:val="Akapitzlist"/>
        <w:widowControl/>
        <w:numPr>
          <w:ilvl w:val="0"/>
          <w:numId w:val="1"/>
        </w:numPr>
        <w:suppressAutoHyphens w:val="0"/>
        <w:ind w:left="786" w:hanging="426"/>
        <w:jc w:val="both"/>
        <w:textAlignment w:val="auto"/>
      </w:pPr>
      <w:r>
        <w:rPr>
          <w:rFonts w:cs="Times New Roman"/>
          <w:szCs w:val="24"/>
          <w:lang w:eastAsia="pl-PL"/>
        </w:rPr>
        <w:t>administratorem Pani/Pana danych osobowych jest Komunalne Przedsiębiorstwo Wodociągów i Kanalizacji Sp. z o.o. z siedzibą w Nakle nad Notecią</w:t>
      </w:r>
      <w:r>
        <w:rPr>
          <w:rFonts w:cs="Times New Roman"/>
          <w:i/>
          <w:szCs w:val="24"/>
        </w:rPr>
        <w:t>;</w:t>
      </w:r>
    </w:p>
    <w:p w14:paraId="73ABE0AC" w14:textId="77777777" w:rsidR="00A7616C" w:rsidRDefault="00A7616C" w:rsidP="00A7616C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  <w:textAlignment w:val="auto"/>
      </w:pPr>
      <w:r>
        <w:rPr>
          <w:rFonts w:cs="Times New Roman"/>
          <w:szCs w:val="24"/>
          <w:lang w:eastAsia="pl-PL"/>
        </w:rPr>
        <w:t xml:space="preserve">kontakt z inspektorem ochrony danych osobowych Panem Arnoldem </w:t>
      </w:r>
      <w:proofErr w:type="spellStart"/>
      <w:r>
        <w:rPr>
          <w:rFonts w:cs="Times New Roman"/>
          <w:szCs w:val="24"/>
          <w:lang w:eastAsia="pl-PL"/>
        </w:rPr>
        <w:t>Pasztą</w:t>
      </w:r>
      <w:proofErr w:type="spellEnd"/>
      <w:r>
        <w:rPr>
          <w:rFonts w:cs="Times New Roman"/>
          <w:szCs w:val="24"/>
          <w:lang w:eastAsia="pl-PL"/>
        </w:rPr>
        <w:t>:</w:t>
      </w:r>
      <w:r>
        <w:rPr>
          <w:rFonts w:cs="Times New Roman"/>
          <w:i/>
          <w:szCs w:val="24"/>
          <w:lang w:eastAsia="pl-PL"/>
        </w:rPr>
        <w:t xml:space="preserve"> </w:t>
      </w:r>
      <w:r>
        <w:rPr>
          <w:rFonts w:cs="Times New Roman"/>
          <w:szCs w:val="24"/>
          <w:lang w:eastAsia="pl-PL"/>
        </w:rPr>
        <w:t xml:space="preserve">e-mail: </w:t>
      </w:r>
      <w:r>
        <w:rPr>
          <w:rFonts w:cs="Times New Roman"/>
          <w:i/>
          <w:szCs w:val="24"/>
          <w:lang w:eastAsia="pl-PL"/>
        </w:rPr>
        <w:t xml:space="preserve">  wodociagi@kpwik.naklo.pl</w:t>
      </w:r>
    </w:p>
    <w:p w14:paraId="23D7233E" w14:textId="77777777" w:rsidR="00A7616C" w:rsidRDefault="00A7616C" w:rsidP="00A7616C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  <w:textAlignment w:val="auto"/>
      </w:pPr>
      <w:r>
        <w:rPr>
          <w:rFonts w:cs="Times New Roman"/>
          <w:szCs w:val="24"/>
          <w:lang w:eastAsia="pl-PL"/>
        </w:rPr>
        <w:t>Pani/Pana dane osobowe przetwarzane będą na podstawie art. 6 ust. 1 lit. c</w:t>
      </w:r>
      <w:r>
        <w:rPr>
          <w:rFonts w:cs="Times New Roman"/>
          <w:i/>
          <w:szCs w:val="24"/>
          <w:lang w:eastAsia="pl-PL"/>
        </w:rPr>
        <w:t xml:space="preserve"> </w:t>
      </w:r>
      <w:r>
        <w:rPr>
          <w:rFonts w:cs="Times New Roman"/>
          <w:szCs w:val="24"/>
          <w:lang w:eastAsia="pl-PL"/>
        </w:rPr>
        <w:t xml:space="preserve">RODO w celu </w:t>
      </w:r>
      <w:r>
        <w:rPr>
          <w:rFonts w:cs="Times New Roman"/>
          <w:szCs w:val="24"/>
        </w:rPr>
        <w:t>związanym z postępowaniem o udzielenie zamówienia na prowadzenie obsługi geodezyjnej;</w:t>
      </w:r>
    </w:p>
    <w:p w14:paraId="0F6FC5A3" w14:textId="77777777" w:rsidR="00A7616C" w:rsidRDefault="00A7616C" w:rsidP="00A7616C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  <w:textAlignment w:val="auto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cs="Times New Roman"/>
          <w:szCs w:val="24"/>
          <w:lang w:eastAsia="pl-PL"/>
        </w:rPr>
        <w:t>Pzp</w:t>
      </w:r>
      <w:proofErr w:type="spellEnd"/>
      <w:r>
        <w:rPr>
          <w:rFonts w:cs="Times New Roman"/>
          <w:szCs w:val="24"/>
          <w:lang w:eastAsia="pl-PL"/>
        </w:rPr>
        <w:t>”;</w:t>
      </w:r>
    </w:p>
    <w:p w14:paraId="4DFDB5F6" w14:textId="77777777" w:rsidR="00A7616C" w:rsidRDefault="00A7616C" w:rsidP="00A7616C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  <w:textAlignment w:val="auto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cs="Times New Roman"/>
          <w:szCs w:val="24"/>
          <w:lang w:eastAsia="pl-PL"/>
        </w:rPr>
        <w:t>Pzp</w:t>
      </w:r>
      <w:proofErr w:type="spellEnd"/>
      <w:r>
        <w:rPr>
          <w:rFonts w:cs="Times New Roman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193A7D9B" w14:textId="77777777" w:rsidR="00A7616C" w:rsidRDefault="00A7616C" w:rsidP="00A7616C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  <w:textAlignment w:val="auto"/>
      </w:pPr>
      <w:r>
        <w:rPr>
          <w:rFonts w:cs="Times New Roman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Times New Roman"/>
          <w:szCs w:val="24"/>
          <w:lang w:eastAsia="pl-PL"/>
        </w:rPr>
        <w:t>Pzp</w:t>
      </w:r>
      <w:proofErr w:type="spellEnd"/>
      <w:r>
        <w:rPr>
          <w:rFonts w:cs="Times New Roman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cs="Times New Roman"/>
          <w:szCs w:val="24"/>
          <w:lang w:eastAsia="pl-PL"/>
        </w:rPr>
        <w:t>Pzp</w:t>
      </w:r>
      <w:proofErr w:type="spellEnd"/>
      <w:r>
        <w:rPr>
          <w:rFonts w:cs="Times New Roman"/>
          <w:szCs w:val="24"/>
          <w:lang w:eastAsia="pl-PL"/>
        </w:rPr>
        <w:t xml:space="preserve">;  </w:t>
      </w:r>
    </w:p>
    <w:p w14:paraId="73F1519D" w14:textId="77777777" w:rsidR="00A7616C" w:rsidRDefault="00A7616C" w:rsidP="00A7616C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  <w:textAlignment w:val="auto"/>
      </w:pPr>
      <w:r>
        <w:rPr>
          <w:rFonts w:cs="Times New Roman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0BD4D79E" w14:textId="77777777" w:rsidR="00A7616C" w:rsidRDefault="00A7616C" w:rsidP="00A7616C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  <w:textAlignment w:val="auto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posiada Pani/Pan:</w:t>
      </w:r>
    </w:p>
    <w:p w14:paraId="7F608B4E" w14:textId="77777777" w:rsidR="00A7616C" w:rsidRDefault="00A7616C" w:rsidP="00A7616C">
      <w:pPr>
        <w:pStyle w:val="Akapitzlist"/>
        <w:widowControl/>
        <w:numPr>
          <w:ilvl w:val="0"/>
          <w:numId w:val="3"/>
        </w:numPr>
        <w:suppressAutoHyphens w:val="0"/>
        <w:spacing w:after="150"/>
        <w:ind w:left="1069" w:hanging="283"/>
        <w:jc w:val="both"/>
        <w:textAlignment w:val="auto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na podstawie art. 15 RODO prawo dostępu do danych osobowych Pani/Pana dotyczących;</w:t>
      </w:r>
    </w:p>
    <w:p w14:paraId="35CD3768" w14:textId="77777777" w:rsidR="00A7616C" w:rsidRDefault="00A7616C" w:rsidP="00A7616C">
      <w:pPr>
        <w:pStyle w:val="Akapitzlist"/>
        <w:widowControl/>
        <w:numPr>
          <w:ilvl w:val="0"/>
          <w:numId w:val="3"/>
        </w:numPr>
        <w:suppressAutoHyphens w:val="0"/>
        <w:spacing w:after="150"/>
        <w:ind w:left="1069" w:hanging="283"/>
        <w:jc w:val="both"/>
        <w:textAlignment w:val="auto"/>
      </w:pPr>
      <w:r>
        <w:rPr>
          <w:rFonts w:cs="Times New Roman"/>
          <w:szCs w:val="24"/>
          <w:lang w:eastAsia="pl-PL"/>
        </w:rPr>
        <w:t xml:space="preserve">na podstawie art. 16 RODO prawo do sprostowania Pani/Pana danych osobowych </w:t>
      </w:r>
      <w:r>
        <w:rPr>
          <w:rFonts w:cs="Times New Roman"/>
          <w:b/>
          <w:szCs w:val="24"/>
          <w:vertAlign w:val="superscript"/>
          <w:lang w:eastAsia="pl-PL"/>
        </w:rPr>
        <w:t>**</w:t>
      </w:r>
      <w:r>
        <w:rPr>
          <w:rFonts w:cs="Times New Roman"/>
          <w:b/>
          <w:szCs w:val="24"/>
          <w:lang w:eastAsia="pl-PL"/>
        </w:rPr>
        <w:t>;</w:t>
      </w:r>
    </w:p>
    <w:p w14:paraId="1CD3653A" w14:textId="77777777" w:rsidR="00A7616C" w:rsidRDefault="00A7616C" w:rsidP="00A7616C">
      <w:pPr>
        <w:pStyle w:val="Akapitzlist"/>
        <w:widowControl/>
        <w:numPr>
          <w:ilvl w:val="0"/>
          <w:numId w:val="3"/>
        </w:numPr>
        <w:suppressAutoHyphens w:val="0"/>
        <w:spacing w:after="150"/>
        <w:ind w:left="1069" w:hanging="283"/>
        <w:jc w:val="both"/>
        <w:textAlignment w:val="auto"/>
      </w:pPr>
      <w:r>
        <w:rPr>
          <w:rFonts w:cs="Times New Roman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Fonts w:cs="Times New Roman"/>
          <w:b/>
          <w:szCs w:val="24"/>
          <w:lang w:eastAsia="pl-PL"/>
        </w:rPr>
        <w:t>***</w:t>
      </w:r>
      <w:r>
        <w:rPr>
          <w:rFonts w:cs="Times New Roman"/>
          <w:szCs w:val="24"/>
          <w:lang w:eastAsia="pl-PL"/>
        </w:rPr>
        <w:t xml:space="preserve">;  </w:t>
      </w:r>
    </w:p>
    <w:p w14:paraId="74DF30BE" w14:textId="77777777" w:rsidR="00A7616C" w:rsidRDefault="00A7616C" w:rsidP="00A7616C">
      <w:pPr>
        <w:pStyle w:val="Akapitzlist"/>
        <w:widowControl/>
        <w:numPr>
          <w:ilvl w:val="0"/>
          <w:numId w:val="3"/>
        </w:numPr>
        <w:suppressAutoHyphens w:val="0"/>
        <w:spacing w:after="150"/>
        <w:ind w:left="1069" w:hanging="283"/>
        <w:jc w:val="both"/>
        <w:textAlignment w:val="auto"/>
      </w:pPr>
      <w:r>
        <w:rPr>
          <w:rFonts w:cs="Times New Roman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15DDE96" w14:textId="77777777" w:rsidR="00A7616C" w:rsidRDefault="00A7616C" w:rsidP="00A7616C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  <w:textAlignment w:val="auto"/>
      </w:pPr>
      <w:r>
        <w:rPr>
          <w:rFonts w:cs="Times New Roman"/>
          <w:szCs w:val="24"/>
          <w:lang w:eastAsia="pl-PL"/>
        </w:rPr>
        <w:t>nie przysługuje Pani/Panu:</w:t>
      </w:r>
    </w:p>
    <w:p w14:paraId="7930FA2E" w14:textId="77777777" w:rsidR="00A7616C" w:rsidRDefault="00A7616C" w:rsidP="00A7616C">
      <w:pPr>
        <w:pStyle w:val="Akapitzlist"/>
        <w:widowControl/>
        <w:numPr>
          <w:ilvl w:val="0"/>
          <w:numId w:val="4"/>
        </w:numPr>
        <w:suppressAutoHyphens w:val="0"/>
        <w:spacing w:after="150"/>
        <w:ind w:left="1069" w:hanging="283"/>
        <w:jc w:val="both"/>
        <w:textAlignment w:val="auto"/>
      </w:pPr>
      <w:r>
        <w:rPr>
          <w:rFonts w:cs="Times New Roman"/>
          <w:szCs w:val="24"/>
          <w:lang w:eastAsia="pl-PL"/>
        </w:rPr>
        <w:t>w związku z art. 17 ust. 3 lit. b, d lub e RODO prawo do usunięcia danych osobowych;</w:t>
      </w:r>
    </w:p>
    <w:p w14:paraId="66FAA0CF" w14:textId="77777777" w:rsidR="00A7616C" w:rsidRDefault="00A7616C" w:rsidP="00A7616C">
      <w:pPr>
        <w:pStyle w:val="Akapitzlist"/>
        <w:widowControl/>
        <w:numPr>
          <w:ilvl w:val="0"/>
          <w:numId w:val="4"/>
        </w:numPr>
        <w:suppressAutoHyphens w:val="0"/>
        <w:spacing w:after="150"/>
        <w:ind w:left="1069" w:hanging="283"/>
        <w:jc w:val="both"/>
        <w:textAlignment w:val="auto"/>
      </w:pPr>
      <w:r>
        <w:rPr>
          <w:rFonts w:cs="Times New Roman"/>
          <w:szCs w:val="24"/>
          <w:lang w:eastAsia="pl-PL"/>
        </w:rPr>
        <w:t>prawo do przenoszenia danych osobowych, o którym mowa w art. 20 RODO;</w:t>
      </w:r>
    </w:p>
    <w:p w14:paraId="37F806D5" w14:textId="77777777" w:rsidR="00A7616C" w:rsidRDefault="00A7616C" w:rsidP="00A7616C">
      <w:pPr>
        <w:pStyle w:val="Akapitzlist"/>
        <w:widowControl/>
        <w:numPr>
          <w:ilvl w:val="0"/>
          <w:numId w:val="4"/>
        </w:numPr>
        <w:suppressAutoHyphens w:val="0"/>
        <w:spacing w:after="150"/>
        <w:ind w:left="1069" w:hanging="283"/>
        <w:jc w:val="both"/>
        <w:textAlignment w:val="auto"/>
      </w:pPr>
      <w:r>
        <w:rPr>
          <w:rFonts w:cs="Times New Roman"/>
          <w:szCs w:val="24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RODO.</w:t>
      </w:r>
      <w:r>
        <w:rPr>
          <w:rFonts w:cs="Times New Roman"/>
          <w:b/>
          <w:szCs w:val="24"/>
          <w:lang w:eastAsia="pl-PL"/>
        </w:rPr>
        <w:t xml:space="preserve"> </w:t>
      </w:r>
    </w:p>
    <w:p w14:paraId="412AE6DB" w14:textId="77777777" w:rsidR="00A7616C" w:rsidRDefault="00A7616C" w:rsidP="00A7616C">
      <w:pPr>
        <w:spacing w:before="120" w:after="120"/>
        <w:ind w:left="360"/>
        <w:jc w:val="both"/>
      </w:pPr>
      <w:r>
        <w:rPr>
          <w:rFonts w:cs="Calibri"/>
        </w:rPr>
        <w:t>______________________</w:t>
      </w:r>
    </w:p>
    <w:p w14:paraId="25E7325B" w14:textId="77777777" w:rsidR="00A7616C" w:rsidRDefault="00A7616C" w:rsidP="00A7616C">
      <w:pPr>
        <w:spacing w:after="150"/>
        <w:ind w:left="786"/>
        <w:jc w:val="both"/>
      </w:pPr>
      <w:r>
        <w:rPr>
          <w:rFonts w:cs="Calibri"/>
          <w:b/>
          <w:i/>
          <w:vertAlign w:val="superscript"/>
        </w:rPr>
        <w:t>*</w:t>
      </w:r>
      <w:r>
        <w:rPr>
          <w:rFonts w:cs="Calibri"/>
          <w:b/>
          <w:i/>
        </w:rPr>
        <w:t xml:space="preserve"> </w:t>
      </w:r>
      <w:r>
        <w:rPr>
          <w:rFonts w:cs="Calibri"/>
          <w:b/>
          <w:i/>
          <w:sz w:val="20"/>
          <w:szCs w:val="20"/>
        </w:rPr>
        <w:t>Wyjaśnienie:</w:t>
      </w:r>
      <w:r>
        <w:rPr>
          <w:rFonts w:cs="Calibri"/>
          <w:i/>
          <w:sz w:val="20"/>
          <w:szCs w:val="20"/>
        </w:rPr>
        <w:t xml:space="preserve"> informacja w tym zakresie jest wymagana, jeżeli w odniesieniu do danego administratora lub podmiotu przetwarzającego </w:t>
      </w:r>
      <w:r>
        <w:rPr>
          <w:rFonts w:eastAsia="Times New Roman" w:cs="Calibri"/>
          <w:i/>
          <w:sz w:val="20"/>
          <w:szCs w:val="20"/>
          <w:lang w:eastAsia="pl-PL"/>
        </w:rPr>
        <w:t>istnieje obowiązek wyznaczenia inspektora ochrony danych osobowych.</w:t>
      </w:r>
    </w:p>
    <w:p w14:paraId="31839BE2" w14:textId="77777777" w:rsidR="00A7616C" w:rsidRDefault="00A7616C" w:rsidP="00A7616C">
      <w:pPr>
        <w:pStyle w:val="Akapitzlist"/>
        <w:ind w:left="786"/>
        <w:jc w:val="both"/>
      </w:pPr>
      <w:r>
        <w:rPr>
          <w:rFonts w:cs="Calibri"/>
          <w:b/>
          <w:i/>
          <w:sz w:val="20"/>
          <w:szCs w:val="20"/>
          <w:vertAlign w:val="superscript"/>
        </w:rPr>
        <w:t xml:space="preserve">** </w:t>
      </w:r>
      <w:r>
        <w:rPr>
          <w:rFonts w:cs="Calibri"/>
          <w:b/>
          <w:i/>
          <w:sz w:val="20"/>
          <w:szCs w:val="20"/>
        </w:rPr>
        <w:t>Wyjaśnienie:</w:t>
      </w:r>
      <w:r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/>
          <w:sz w:val="20"/>
          <w:szCs w:val="20"/>
          <w:lang w:eastAsia="pl-PL"/>
        </w:rPr>
        <w:t xml:space="preserve">skorzystanie z prawa do sprostowania nie może skutkować zmianą </w:t>
      </w:r>
      <w:r>
        <w:rPr>
          <w:rFonts w:cs="Calibri"/>
          <w:i/>
          <w:sz w:val="20"/>
          <w:szCs w:val="20"/>
        </w:rPr>
        <w:t>wyniku postępowania</w:t>
      </w:r>
      <w:r>
        <w:rPr>
          <w:rFonts w:cs="Calibri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cs="Calibri"/>
          <w:i/>
          <w:sz w:val="20"/>
          <w:szCs w:val="20"/>
        </w:rPr>
        <w:t>Pzp</w:t>
      </w:r>
      <w:proofErr w:type="spellEnd"/>
      <w:r>
        <w:rPr>
          <w:rFonts w:cs="Calibri"/>
          <w:i/>
          <w:sz w:val="20"/>
          <w:szCs w:val="20"/>
        </w:rPr>
        <w:t xml:space="preserve"> oraz nie może naruszać integralności protokołu oraz jego załączników.</w:t>
      </w:r>
    </w:p>
    <w:p w14:paraId="21000A3D" w14:textId="77777777" w:rsidR="00A7616C" w:rsidRDefault="00A7616C" w:rsidP="00A7616C">
      <w:pPr>
        <w:pStyle w:val="Akapitzlist"/>
        <w:ind w:left="786"/>
        <w:jc w:val="both"/>
      </w:pPr>
      <w:r>
        <w:rPr>
          <w:rFonts w:cs="Calibri"/>
          <w:b/>
          <w:i/>
          <w:sz w:val="20"/>
          <w:szCs w:val="20"/>
          <w:vertAlign w:val="superscript"/>
        </w:rPr>
        <w:t xml:space="preserve">*** </w:t>
      </w:r>
      <w:r>
        <w:rPr>
          <w:rFonts w:cs="Calibri"/>
          <w:b/>
          <w:i/>
          <w:sz w:val="20"/>
          <w:szCs w:val="20"/>
        </w:rPr>
        <w:t>Wyjaśnienie:</w:t>
      </w:r>
      <w:r>
        <w:rPr>
          <w:rFonts w:cs="Calibri"/>
          <w:i/>
          <w:sz w:val="20"/>
          <w:szCs w:val="20"/>
        </w:rPr>
        <w:t xml:space="preserve"> prawo do ograniczenia przetwarzania nie ma zastosowania w odniesieniu do </w:t>
      </w:r>
      <w:r>
        <w:rPr>
          <w:rFonts w:cs="Calibri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5995AAE" w14:textId="77777777" w:rsidR="005D027E" w:rsidRDefault="005D027E">
      <w:bookmarkStart w:id="0" w:name="_GoBack"/>
      <w:bookmarkEnd w:id="0"/>
    </w:p>
    <w:sectPr w:rsidR="005D0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970E4"/>
    <w:multiLevelType w:val="multilevel"/>
    <w:tmpl w:val="6E7E53A8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A236DB9"/>
    <w:multiLevelType w:val="multilevel"/>
    <w:tmpl w:val="3E3C0F7A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" w15:restartNumberingAfterBreak="0">
    <w:nsid w:val="4D2F3931"/>
    <w:multiLevelType w:val="multilevel"/>
    <w:tmpl w:val="759E99A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01340AC"/>
    <w:multiLevelType w:val="multilevel"/>
    <w:tmpl w:val="8E167C22"/>
    <w:lvl w:ilvl="0">
      <w:numFmt w:val="bullet"/>
      <w:lvlText w:val="−"/>
      <w:lvlJc w:val="left"/>
      <w:pPr>
        <w:ind w:left="78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137"/>
    <w:rsid w:val="00384137"/>
    <w:rsid w:val="005D027E"/>
    <w:rsid w:val="00A7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89F21-C2CF-48C7-895F-40F2D073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1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A7616C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2989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Wioletta Ber</cp:lastModifiedBy>
  <cp:revision>2</cp:revision>
  <dcterms:created xsi:type="dcterms:W3CDTF">2020-03-09T10:18:00Z</dcterms:created>
  <dcterms:modified xsi:type="dcterms:W3CDTF">2020-03-09T10:18:00Z</dcterms:modified>
</cp:coreProperties>
</file>