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1824" w14:textId="7063EFCF" w:rsidR="008C2E21" w:rsidRPr="00E26C35" w:rsidRDefault="008C28EF" w:rsidP="008E044C">
      <w:pPr>
        <w:pStyle w:val="Bezodstpw"/>
        <w:spacing w:before="120"/>
        <w:jc w:val="right"/>
        <w:rPr>
          <w:rFonts w:asciiTheme="minorHAnsi" w:hAnsiTheme="minorHAnsi" w:cstheme="minorHAnsi"/>
          <w:i/>
          <w:iCs/>
          <w:sz w:val="20"/>
          <w:szCs w:val="20"/>
        </w:rPr>
      </w:pPr>
      <w:r w:rsidRPr="00E26C35">
        <w:rPr>
          <w:rFonts w:asciiTheme="minorHAnsi" w:hAnsiTheme="minorHAnsi" w:cstheme="minorHAnsi"/>
          <w:i/>
          <w:iCs/>
          <w:sz w:val="20"/>
          <w:szCs w:val="20"/>
        </w:rPr>
        <w:t xml:space="preserve">Załącznik nr </w:t>
      </w:r>
      <w:r w:rsidR="0003407E">
        <w:rPr>
          <w:rFonts w:asciiTheme="minorHAnsi" w:hAnsiTheme="minorHAnsi" w:cstheme="minorHAnsi"/>
          <w:i/>
          <w:iCs/>
          <w:sz w:val="20"/>
          <w:szCs w:val="20"/>
        </w:rPr>
        <w:t>10</w:t>
      </w:r>
    </w:p>
    <w:p w14:paraId="3475363F" w14:textId="3453199B" w:rsidR="001435A4" w:rsidRPr="00E26C35" w:rsidRDefault="001435A4" w:rsidP="008E044C">
      <w:pPr>
        <w:pStyle w:val="Bezodstpw"/>
        <w:spacing w:before="120"/>
        <w:jc w:val="center"/>
        <w:rPr>
          <w:rFonts w:asciiTheme="minorHAnsi" w:hAnsiTheme="minorHAnsi" w:cstheme="minorHAnsi"/>
          <w:b/>
          <w:bCs/>
          <w:sz w:val="20"/>
          <w:szCs w:val="20"/>
        </w:rPr>
      </w:pPr>
      <w:r w:rsidRPr="00E26C35">
        <w:rPr>
          <w:rFonts w:asciiTheme="minorHAnsi" w:hAnsiTheme="minorHAnsi" w:cstheme="minorHAnsi"/>
          <w:b/>
          <w:bCs/>
          <w:sz w:val="20"/>
          <w:szCs w:val="20"/>
        </w:rPr>
        <w:t xml:space="preserve">UMOWA nr </w:t>
      </w:r>
      <w:r w:rsidR="008C2E21" w:rsidRPr="00E26C35">
        <w:rPr>
          <w:rFonts w:asciiTheme="minorHAnsi" w:hAnsiTheme="minorHAnsi" w:cstheme="minorHAnsi"/>
          <w:b/>
          <w:bCs/>
          <w:sz w:val="20"/>
          <w:szCs w:val="20"/>
        </w:rPr>
        <w:t>..</w:t>
      </w:r>
    </w:p>
    <w:p w14:paraId="02D3F8C8" w14:textId="77777777" w:rsidR="009B5E91" w:rsidRPr="00E26C35" w:rsidRDefault="009B5E91" w:rsidP="008E044C">
      <w:pPr>
        <w:pStyle w:val="Bezodstpw"/>
        <w:spacing w:before="120"/>
        <w:jc w:val="center"/>
        <w:rPr>
          <w:rFonts w:asciiTheme="minorHAnsi" w:hAnsiTheme="minorHAnsi" w:cstheme="minorHAnsi"/>
          <w:sz w:val="20"/>
          <w:szCs w:val="20"/>
        </w:rPr>
      </w:pPr>
    </w:p>
    <w:p w14:paraId="0FAEE86E" w14:textId="0499618D"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zawarta w dniu </w:t>
      </w:r>
      <w:r w:rsidR="008C2E21" w:rsidRPr="00E26C35">
        <w:rPr>
          <w:rFonts w:asciiTheme="minorHAnsi" w:hAnsiTheme="minorHAnsi" w:cstheme="minorHAnsi"/>
          <w:sz w:val="20"/>
          <w:szCs w:val="20"/>
        </w:rPr>
        <w:t>……………….</w:t>
      </w:r>
      <w:r w:rsidRPr="00E26C35">
        <w:rPr>
          <w:rFonts w:asciiTheme="minorHAnsi" w:hAnsiTheme="minorHAnsi" w:cstheme="minorHAnsi"/>
          <w:sz w:val="20"/>
          <w:szCs w:val="20"/>
        </w:rPr>
        <w:t xml:space="preserve">  w Świętochłowicach</w:t>
      </w:r>
      <w:r w:rsidR="0003119F" w:rsidRPr="00E26C35">
        <w:rPr>
          <w:rFonts w:asciiTheme="minorHAnsi" w:hAnsiTheme="minorHAnsi" w:cstheme="minorHAnsi"/>
          <w:sz w:val="20"/>
          <w:szCs w:val="20"/>
        </w:rPr>
        <w:t xml:space="preserve"> w trybie przepisów</w:t>
      </w:r>
      <w:r w:rsidRPr="00E26C35">
        <w:rPr>
          <w:rFonts w:asciiTheme="minorHAnsi" w:hAnsiTheme="minorHAnsi" w:cstheme="minorHAnsi"/>
          <w:sz w:val="20"/>
          <w:szCs w:val="20"/>
        </w:rPr>
        <w:t xml:space="preserve"> ustawy z dnia </w:t>
      </w:r>
      <w:r w:rsidR="008C2E21" w:rsidRPr="00E26C35">
        <w:rPr>
          <w:rFonts w:asciiTheme="minorHAnsi" w:hAnsiTheme="minorHAnsi" w:cstheme="minorHAnsi"/>
          <w:sz w:val="20"/>
          <w:szCs w:val="20"/>
        </w:rPr>
        <w:t xml:space="preserve">11 września 2019 </w:t>
      </w:r>
      <w:r w:rsidRPr="00E26C35">
        <w:rPr>
          <w:rFonts w:asciiTheme="minorHAnsi" w:hAnsiTheme="minorHAnsi" w:cstheme="minorHAnsi"/>
          <w:sz w:val="20"/>
          <w:szCs w:val="20"/>
        </w:rPr>
        <w:t>r. Prawo zamówień publicznych,  pomiędzy:</w:t>
      </w:r>
    </w:p>
    <w:p w14:paraId="441779C2"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Gminą Świętochłowice, ul. Katowicka 54, 41 - 600 Świętochłowice, NIP: 627 27 48 738, reprezentowaną przez:</w:t>
      </w:r>
    </w:p>
    <w:p w14:paraId="32C5459C" w14:textId="5AC3D5C6" w:rsidR="00B02D56" w:rsidRPr="00E26C35" w:rsidRDefault="008C2E21"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w:t>
      </w:r>
      <w:r w:rsidR="00D22403" w:rsidRPr="00E26C35">
        <w:rPr>
          <w:rFonts w:asciiTheme="minorHAnsi" w:hAnsiTheme="minorHAnsi" w:cstheme="minorHAnsi"/>
          <w:sz w:val="20"/>
          <w:szCs w:val="20"/>
        </w:rPr>
        <w:t>,</w:t>
      </w:r>
    </w:p>
    <w:p w14:paraId="177FC714" w14:textId="7449155B"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przy kontrasygnacie Skarbnika Miasta, </w:t>
      </w:r>
    </w:p>
    <w:p w14:paraId="1C04F594"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zwaną w dalszej części umowy „Zamawiającym”,</w:t>
      </w:r>
    </w:p>
    <w:p w14:paraId="054DE1CC" w14:textId="77777777" w:rsidR="001435A4" w:rsidRPr="00E26C35" w:rsidRDefault="001435A4" w:rsidP="008E044C">
      <w:pPr>
        <w:spacing w:before="120" w:after="0" w:line="240" w:lineRule="auto"/>
        <w:rPr>
          <w:rFonts w:asciiTheme="minorHAnsi" w:hAnsiTheme="minorHAnsi" w:cstheme="minorHAnsi"/>
          <w:sz w:val="20"/>
          <w:szCs w:val="20"/>
        </w:rPr>
      </w:pPr>
      <w:r w:rsidRPr="00E26C35">
        <w:rPr>
          <w:rFonts w:asciiTheme="minorHAnsi" w:hAnsiTheme="minorHAnsi" w:cstheme="minorHAnsi"/>
          <w:sz w:val="20"/>
          <w:szCs w:val="20"/>
        </w:rPr>
        <w:t xml:space="preserve">a  </w:t>
      </w:r>
    </w:p>
    <w:p w14:paraId="753231BE" w14:textId="1CE7D1C6" w:rsidR="00B643A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r w:rsidR="00447B60" w:rsidRPr="00E26C35">
        <w:rPr>
          <w:rFonts w:asciiTheme="minorHAnsi" w:hAnsiTheme="minorHAnsi" w:cstheme="minorHAnsi"/>
          <w:sz w:val="20"/>
          <w:szCs w:val="20"/>
        </w:rPr>
        <w:t xml:space="preserve">, </w:t>
      </w:r>
    </w:p>
    <w:p w14:paraId="17DBF6F9" w14:textId="046749F0" w:rsidR="001435A4" w:rsidRPr="00E26C35" w:rsidRDefault="001435A4"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reprezentowanym  przez:</w:t>
      </w:r>
    </w:p>
    <w:p w14:paraId="098C27B9" w14:textId="6DF85F84" w:rsidR="008C2E2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p>
    <w:p w14:paraId="16C33599" w14:textId="77777777" w:rsidR="001435A4" w:rsidRPr="00E26C35" w:rsidRDefault="001435A4" w:rsidP="008E044C">
      <w:pPr>
        <w:pStyle w:val="Bezodstpw"/>
        <w:spacing w:before="120"/>
        <w:jc w:val="both"/>
        <w:rPr>
          <w:rFonts w:asciiTheme="minorHAnsi" w:hAnsiTheme="minorHAnsi" w:cstheme="minorHAnsi"/>
          <w:b/>
          <w:sz w:val="20"/>
          <w:szCs w:val="20"/>
        </w:rPr>
      </w:pPr>
      <w:r w:rsidRPr="00E26C35">
        <w:rPr>
          <w:rFonts w:asciiTheme="minorHAnsi" w:hAnsiTheme="minorHAnsi" w:cstheme="minorHAnsi"/>
          <w:sz w:val="20"/>
          <w:szCs w:val="20"/>
        </w:rPr>
        <w:t>zwanym w dalszej części umowy „Wykonawcą”.</w:t>
      </w:r>
      <w:r w:rsidRPr="00E26C35">
        <w:rPr>
          <w:rFonts w:asciiTheme="minorHAnsi" w:hAnsiTheme="minorHAnsi" w:cstheme="minorHAnsi"/>
          <w:b/>
          <w:sz w:val="20"/>
          <w:szCs w:val="20"/>
        </w:rPr>
        <w:t xml:space="preserve">  </w:t>
      </w:r>
    </w:p>
    <w:p w14:paraId="4A601EB5" w14:textId="1D0ED1D4"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1</w:t>
      </w:r>
      <w:r w:rsidR="009B5E91" w:rsidRPr="00E26C35">
        <w:rPr>
          <w:rFonts w:asciiTheme="minorHAnsi" w:hAnsiTheme="minorHAnsi" w:cstheme="minorHAnsi"/>
          <w:sz w:val="20"/>
          <w:szCs w:val="20"/>
        </w:rPr>
        <w:t>.</w:t>
      </w:r>
    </w:p>
    <w:p w14:paraId="6486D327" w14:textId="77777777" w:rsidR="00917EDD" w:rsidRPr="00E26C35" w:rsidRDefault="00917EDD"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Przedmiot umowy</w:t>
      </w:r>
    </w:p>
    <w:p w14:paraId="244CAE06" w14:textId="68A92698" w:rsidR="00E26C35" w:rsidRPr="00E26C35" w:rsidRDefault="002050EF"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Zgodnie z ro</w:t>
      </w:r>
      <w:r w:rsidR="00FC7024" w:rsidRPr="00E26C35">
        <w:rPr>
          <w:rFonts w:asciiTheme="minorHAnsi" w:hAnsiTheme="minorHAnsi" w:cstheme="minorHAnsi"/>
          <w:i w:val="0"/>
          <w:iCs w:val="0"/>
        </w:rPr>
        <w:t>z</w:t>
      </w:r>
      <w:r w:rsidRPr="00E26C35">
        <w:rPr>
          <w:rFonts w:asciiTheme="minorHAnsi" w:hAnsiTheme="minorHAnsi" w:cstheme="minorHAnsi"/>
          <w:i w:val="0"/>
          <w:iCs w:val="0"/>
        </w:rPr>
        <w:t xml:space="preserve">strzygniętym </w:t>
      </w:r>
      <w:r w:rsidR="00B55D69" w:rsidRPr="00E26C35">
        <w:rPr>
          <w:rFonts w:asciiTheme="minorHAnsi" w:hAnsiTheme="minorHAnsi" w:cstheme="minorHAnsi"/>
          <w:i w:val="0"/>
          <w:iCs w:val="0"/>
        </w:rPr>
        <w:t>postępowaniem prowadzonym w trybie podstawowym</w:t>
      </w:r>
      <w:r w:rsidRPr="00E26C35">
        <w:rPr>
          <w:rFonts w:asciiTheme="minorHAnsi" w:hAnsiTheme="minorHAnsi" w:cstheme="minorHAnsi"/>
          <w:i w:val="0"/>
          <w:iCs w:val="0"/>
        </w:rPr>
        <w:t xml:space="preserve"> </w:t>
      </w:r>
      <w:r w:rsidR="00031540" w:rsidRPr="00E26C35">
        <w:rPr>
          <w:rFonts w:asciiTheme="minorHAnsi" w:hAnsiTheme="minorHAnsi" w:cstheme="minorHAnsi"/>
          <w:i w:val="0"/>
          <w:iCs w:val="0"/>
        </w:rPr>
        <w:t xml:space="preserve">z możliwością prowadzenia negocjacji na podstawie art. 275 pkt 2 ustawy Prawo zamówień publicznych </w:t>
      </w:r>
      <w:r w:rsidRPr="00E26C35">
        <w:rPr>
          <w:rFonts w:asciiTheme="minorHAnsi" w:hAnsiTheme="minorHAnsi" w:cstheme="minorHAnsi"/>
          <w:i w:val="0"/>
          <w:iCs w:val="0"/>
        </w:rPr>
        <w:t>(nr zamówienia publicznego:</w:t>
      </w:r>
      <w:r w:rsidR="006757B3" w:rsidRPr="00E26C35">
        <w:rPr>
          <w:rFonts w:asciiTheme="minorHAnsi" w:hAnsiTheme="minorHAnsi" w:cstheme="minorHAnsi"/>
          <w:i w:val="0"/>
          <w:iCs w:val="0"/>
        </w:rPr>
        <w:t xml:space="preserve"> INZP.271</w:t>
      </w:r>
      <w:r w:rsidR="00CF41FA">
        <w:rPr>
          <w:rFonts w:asciiTheme="minorHAnsi" w:hAnsiTheme="minorHAnsi" w:cstheme="minorHAnsi"/>
          <w:i w:val="0"/>
          <w:iCs w:val="0"/>
        </w:rPr>
        <w:t>.2</w:t>
      </w:r>
      <w:r w:rsidR="00A83AE9">
        <w:rPr>
          <w:rFonts w:asciiTheme="minorHAnsi" w:hAnsiTheme="minorHAnsi" w:cstheme="minorHAnsi"/>
          <w:i w:val="0"/>
          <w:iCs w:val="0"/>
        </w:rPr>
        <w:t>1</w:t>
      </w:r>
      <w:r w:rsidR="00CE2467" w:rsidRPr="00E26C35">
        <w:rPr>
          <w:rFonts w:asciiTheme="minorHAnsi" w:hAnsiTheme="minorHAnsi" w:cstheme="minorHAnsi"/>
          <w:i w:val="0"/>
          <w:iCs w:val="0"/>
        </w:rPr>
        <w:t>.</w:t>
      </w:r>
      <w:r w:rsidR="006757B3" w:rsidRPr="00E26C35">
        <w:rPr>
          <w:rFonts w:asciiTheme="minorHAnsi" w:hAnsiTheme="minorHAnsi" w:cstheme="minorHAnsi"/>
          <w:i w:val="0"/>
          <w:iCs w:val="0"/>
        </w:rPr>
        <w:t>202</w:t>
      </w:r>
      <w:r w:rsidR="000C0445">
        <w:rPr>
          <w:rFonts w:asciiTheme="minorHAnsi" w:hAnsiTheme="minorHAnsi" w:cstheme="minorHAnsi"/>
          <w:i w:val="0"/>
          <w:iCs w:val="0"/>
        </w:rPr>
        <w:t>4</w:t>
      </w:r>
      <w:r w:rsidRPr="00E26C35">
        <w:rPr>
          <w:rFonts w:asciiTheme="minorHAnsi" w:hAnsiTheme="minorHAnsi" w:cstheme="minorHAnsi"/>
          <w:i w:val="0"/>
          <w:iCs w:val="0"/>
        </w:rPr>
        <w:t xml:space="preserve">), Zamawiający zleca, a Wykonawca zobowiązuje się do wykonania na rzecz Zamawiającego </w:t>
      </w:r>
      <w:r w:rsidR="008B610B" w:rsidRPr="00E26C35">
        <w:rPr>
          <w:rFonts w:asciiTheme="minorHAnsi" w:hAnsiTheme="minorHAnsi" w:cstheme="minorHAnsi"/>
          <w:i w:val="0"/>
          <w:iCs w:val="0"/>
        </w:rPr>
        <w:t xml:space="preserve">prac projektowych oraz </w:t>
      </w:r>
      <w:r w:rsidR="00FC7024" w:rsidRPr="00E26C35">
        <w:rPr>
          <w:rFonts w:asciiTheme="minorHAnsi" w:hAnsiTheme="minorHAnsi" w:cstheme="minorHAnsi"/>
          <w:i w:val="0"/>
          <w:iCs w:val="0"/>
        </w:rPr>
        <w:t xml:space="preserve">robót budowlanych w ramach </w:t>
      </w:r>
      <w:r w:rsidR="008C2E21" w:rsidRPr="00E26C35">
        <w:rPr>
          <w:rFonts w:asciiTheme="minorHAnsi" w:hAnsiTheme="minorHAnsi" w:cstheme="minorHAnsi"/>
          <w:i w:val="0"/>
          <w:iCs w:val="0"/>
        </w:rPr>
        <w:t xml:space="preserve">realizacji zadania pn. </w:t>
      </w:r>
      <w:r w:rsidR="008E044C" w:rsidRPr="00E26C35">
        <w:rPr>
          <w:rFonts w:asciiTheme="minorHAnsi" w:hAnsiTheme="minorHAnsi" w:cstheme="minorHAnsi"/>
          <w:i w:val="0"/>
          <w:iCs w:val="0"/>
        </w:rPr>
        <w:t>„</w:t>
      </w:r>
      <w:r w:rsidR="00CF41FA" w:rsidRPr="00CF41FA">
        <w:rPr>
          <w:rFonts w:asciiTheme="minorHAnsi" w:hAnsiTheme="minorHAnsi" w:cstheme="minorHAnsi"/>
          <w:i w:val="0"/>
          <w:iCs w:val="0"/>
        </w:rPr>
        <w:t>Budowa zadaszenia nad istniejącym boiskiem wielofunkcyjnym przy I Liceum Ogólnokształcącym im. Jana Kochanowskiego w Świętochłowicach realizowana w ramach „Programu Olimpia – Program budowy przyszkolnych hal sportowych na 100-lecie pierwszych występów reprezentacji Polski na Igrzyskach Olimpijskich”</w:t>
      </w:r>
      <w:r w:rsidR="008E044C" w:rsidRPr="00E26C35">
        <w:rPr>
          <w:rFonts w:asciiTheme="minorHAnsi" w:hAnsiTheme="minorHAnsi" w:cstheme="minorHAnsi"/>
          <w:i w:val="0"/>
          <w:iCs w:val="0"/>
        </w:rPr>
        <w:t>”</w:t>
      </w:r>
      <w:r w:rsidR="00E26C35" w:rsidRPr="00E26C35">
        <w:rPr>
          <w:rFonts w:asciiTheme="minorHAnsi" w:hAnsiTheme="minorHAnsi" w:cstheme="minorHAnsi"/>
          <w:i w:val="0"/>
          <w:iCs w:val="0"/>
        </w:rPr>
        <w:t xml:space="preserve"> zwanego w dalszej części umowy w skrócie „przedmiotem umowy”, obejmującego:</w:t>
      </w:r>
    </w:p>
    <w:p w14:paraId="2CBCF2B9" w14:textId="77777777" w:rsidR="00E26C35" w:rsidRPr="00E26C35" w:rsidRDefault="00E26C35" w:rsidP="00E26C35">
      <w:pPr>
        <w:pStyle w:val="Akapitzlist"/>
        <w:numPr>
          <w:ilvl w:val="1"/>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sporządzenie kompletnej dokumentacji projektowej wraz z pełnieniem nadzoru autorskiego; </w:t>
      </w:r>
    </w:p>
    <w:p w14:paraId="67B8752D" w14:textId="668E0967" w:rsidR="00E26C35" w:rsidRPr="00E26C35" w:rsidRDefault="00E26C35" w:rsidP="00E26C35">
      <w:pPr>
        <w:pStyle w:val="Akapitzlist"/>
        <w:numPr>
          <w:ilvl w:val="1"/>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wykonanie na podstawie opracowanej dokumentacji całości robót budowlanych i usług określonych w Programie funkcjonalno-użytkowym;</w:t>
      </w:r>
    </w:p>
    <w:p w14:paraId="47B1A757" w14:textId="5D75BBCE" w:rsidR="00BD3231" w:rsidRPr="00E26C35" w:rsidRDefault="00E26C35" w:rsidP="00E26C35">
      <w:pPr>
        <w:pStyle w:val="Akapitzlist"/>
        <w:numPr>
          <w:ilvl w:val="1"/>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uzyskanie w imieniu i na rzecz Zamawiającego wszelkich decyzji administracyjnych, niezbędnych do rozpoczęcia i wykonania robót budowlanych</w:t>
      </w:r>
      <w:r w:rsidR="00BA4EEE">
        <w:rPr>
          <w:rFonts w:asciiTheme="minorHAnsi" w:hAnsiTheme="minorHAnsi" w:cstheme="minorHAnsi"/>
          <w:i w:val="0"/>
          <w:iCs w:val="0"/>
        </w:rPr>
        <w:t xml:space="preserve"> oraz uzyskanie wszelkich zezwoleń na użytkowanie obiektu</w:t>
      </w:r>
      <w:r w:rsidRPr="00E26C35">
        <w:rPr>
          <w:rFonts w:asciiTheme="minorHAnsi" w:hAnsiTheme="minorHAnsi" w:cstheme="minorHAnsi"/>
          <w:i w:val="0"/>
          <w:iCs w:val="0"/>
        </w:rPr>
        <w:t>.</w:t>
      </w:r>
    </w:p>
    <w:p w14:paraId="2B518206" w14:textId="5F70566D" w:rsidR="005A6FC7" w:rsidRPr="00E26C35" w:rsidRDefault="005A6FC7"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Nadzór inwestorski nad realizacją przedmiotu umowy sprawować będzie: ………………………………., zwana dalej „nadzorem inwestorskim”, która przejmie obowiązki Zamawiającego w zakresie wykonywania czynności związanych z nadzorowaniem zamówienia. Nadzór inwestorski nie jest uprawniony do zaciągania zobowiązań finansowych w imieniu i/lub na rzecz Zamawiającego, wydawania poleceń zmieniających treść zawartej umowy, w szczególności rozszerzających zakres przedmiotu umowy lub zmieniających sposób wykonywania i rozliczania umowy.</w:t>
      </w:r>
    </w:p>
    <w:p w14:paraId="70F5D959" w14:textId="28F103DD" w:rsidR="005A6FC7" w:rsidRPr="00E26C35" w:rsidRDefault="005A6FC7"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Szczegółowy zakres przedmiotu umowy określa specyfikacja warunków zamówienia, w tym załącznik do specyfikacji: program funkcjonalno-użytkowy, któr</w:t>
      </w:r>
      <w:r w:rsidR="00E26C35" w:rsidRPr="00E26C35">
        <w:rPr>
          <w:rFonts w:asciiTheme="minorHAnsi" w:hAnsiTheme="minorHAnsi" w:cstheme="minorHAnsi"/>
          <w:i w:val="0"/>
          <w:iCs w:val="0"/>
        </w:rPr>
        <w:t>y</w:t>
      </w:r>
      <w:r w:rsidRPr="00E26C35">
        <w:rPr>
          <w:rFonts w:asciiTheme="minorHAnsi" w:hAnsiTheme="minorHAnsi" w:cstheme="minorHAnsi"/>
          <w:i w:val="0"/>
          <w:iCs w:val="0"/>
        </w:rPr>
        <w:t xml:space="preserve"> to dokument wraz z ofertą Wykonawcy stanowią integralną część niniejszej umowy.</w:t>
      </w:r>
    </w:p>
    <w:p w14:paraId="779E6A72" w14:textId="77777777" w:rsidR="00E26C35" w:rsidRPr="00E26C35" w:rsidRDefault="00E26C35"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prac projektowych zgodnie ze współczesną wiedzą techniczną, należytą starannością, wynikającą z zawodowego charakteru prowadzonej działalności oraz postanowieniami niniejszej umowy. Sporządzenie dokumentacji projektowej jest jednym z elementów przedmiotu umowy. Ryzyko nieprawidłowego wykonania robót budowlanych i usług, związane z błędami w tej dokumentacji, będzie  obciążało Wykonawcę. </w:t>
      </w:r>
    </w:p>
    <w:p w14:paraId="136683B0" w14:textId="77777777" w:rsidR="00E26C35" w:rsidRPr="00E26C35" w:rsidRDefault="00E26C35"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Wykonawca zobowiązany jest do sprawowania nadzoru autorskiego w zorganizowany i sprawny sposób, z należytą starannością, wynikającą z zawodowego charakteru prowadzonej działalności oraz zgodnie z postanowieniami niniejszej umowy.</w:t>
      </w:r>
    </w:p>
    <w:p w14:paraId="5ED6BC8B" w14:textId="77777777" w:rsidR="00E26C35" w:rsidRDefault="00E26C35"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lastRenderedPageBreak/>
        <w:t>Wykonawca zobowiązany jest do wykonania robót budowlanych i usług  zgodnie z dokumentacją projektową, z należytą starannością, w zgodzie z obowiązującymi przepisami, normami technicznymi, standardami, wiedzą techniczną, etyką zawodową oraz postanowieniami niniejszej umowy.</w:t>
      </w:r>
    </w:p>
    <w:p w14:paraId="24F4D3CB" w14:textId="77777777" w:rsidR="00894AE6"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Zamawiający przewiduje możliwość skorzystania, w zależności od potrzeb, z opcji uregulowanej w art. 441 ustawy PZP, obejmującej przedmiot zamówienia</w:t>
      </w:r>
      <w:r w:rsidR="00894AE6">
        <w:rPr>
          <w:rFonts w:asciiTheme="minorHAnsi" w:hAnsiTheme="minorHAnsi" w:cstheme="minorHAnsi"/>
          <w:i w:val="0"/>
          <w:iCs w:val="0"/>
        </w:rPr>
        <w:t xml:space="preserve"> polegający na:</w:t>
      </w:r>
    </w:p>
    <w:p w14:paraId="0005E12B" w14:textId="16C920E4" w:rsidR="00CF41FA" w:rsidRPr="00CF41FA" w:rsidRDefault="00CF41FA" w:rsidP="00CF41FA">
      <w:pPr>
        <w:pStyle w:val="Akapitzlist"/>
        <w:numPr>
          <w:ilvl w:val="1"/>
          <w:numId w:val="22"/>
        </w:numPr>
        <w:spacing w:before="120" w:after="0" w:line="240" w:lineRule="auto"/>
        <w:jc w:val="both"/>
        <w:rPr>
          <w:rFonts w:asciiTheme="minorHAnsi" w:hAnsiTheme="minorHAnsi" w:cstheme="minorHAnsi"/>
          <w:i w:val="0"/>
          <w:iCs w:val="0"/>
        </w:rPr>
      </w:pPr>
      <w:r w:rsidRPr="00CF41FA">
        <w:rPr>
          <w:rFonts w:asciiTheme="minorHAnsi" w:hAnsiTheme="minorHAnsi" w:cstheme="minorHAnsi"/>
          <w:i w:val="0"/>
          <w:iCs w:val="0"/>
        </w:rPr>
        <w:t>remon</w:t>
      </w:r>
      <w:r>
        <w:rPr>
          <w:rFonts w:asciiTheme="minorHAnsi" w:hAnsiTheme="minorHAnsi" w:cstheme="minorHAnsi"/>
          <w:i w:val="0"/>
          <w:iCs w:val="0"/>
        </w:rPr>
        <w:t>cie</w:t>
      </w:r>
      <w:r w:rsidRPr="00CF41FA">
        <w:rPr>
          <w:rFonts w:asciiTheme="minorHAnsi" w:hAnsiTheme="minorHAnsi" w:cstheme="minorHAnsi"/>
          <w:i w:val="0"/>
          <w:iCs w:val="0"/>
        </w:rPr>
        <w:t xml:space="preserve"> istniejącej nawierzchni boiska (w tym wymiana/wykonanie nowej warstwy użytkowej boiska),</w:t>
      </w:r>
    </w:p>
    <w:p w14:paraId="7C9BE9D0" w14:textId="40345D3A" w:rsidR="00CF41FA" w:rsidRPr="00CF41FA" w:rsidRDefault="00CF41FA" w:rsidP="00CF41FA">
      <w:pPr>
        <w:pStyle w:val="Akapitzlist"/>
        <w:numPr>
          <w:ilvl w:val="1"/>
          <w:numId w:val="22"/>
        </w:numPr>
        <w:spacing w:before="120" w:after="0" w:line="240" w:lineRule="auto"/>
        <w:jc w:val="both"/>
        <w:rPr>
          <w:rFonts w:asciiTheme="minorHAnsi" w:hAnsiTheme="minorHAnsi" w:cstheme="minorHAnsi"/>
          <w:i w:val="0"/>
          <w:iCs w:val="0"/>
        </w:rPr>
      </w:pPr>
      <w:r w:rsidRPr="00CF41FA">
        <w:rPr>
          <w:rFonts w:asciiTheme="minorHAnsi" w:hAnsiTheme="minorHAnsi" w:cstheme="minorHAnsi"/>
          <w:i w:val="0"/>
          <w:iCs w:val="0"/>
        </w:rPr>
        <w:t>wymian</w:t>
      </w:r>
      <w:r>
        <w:rPr>
          <w:rFonts w:asciiTheme="minorHAnsi" w:hAnsiTheme="minorHAnsi" w:cstheme="minorHAnsi"/>
          <w:i w:val="0"/>
          <w:iCs w:val="0"/>
        </w:rPr>
        <w:t>ie</w:t>
      </w:r>
      <w:r w:rsidRPr="00CF41FA">
        <w:rPr>
          <w:rFonts w:asciiTheme="minorHAnsi" w:hAnsiTheme="minorHAnsi" w:cstheme="minorHAnsi"/>
          <w:i w:val="0"/>
          <w:iCs w:val="0"/>
        </w:rPr>
        <w:t xml:space="preserve"> urządzeń sportowych boiska (bramek, koszy do koszykówki). </w:t>
      </w:r>
    </w:p>
    <w:p w14:paraId="2F852FC3" w14:textId="77777777"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Zamawiający ma prawo skorzystać z opcji w okresie trwania umowy. </w:t>
      </w:r>
    </w:p>
    <w:p w14:paraId="2386077C" w14:textId="432714FE"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Skorzystanie z opcji polegało będzie na wykonaniu przez Wykonawcę robót budowlanych zakresu robót określonego ust. </w:t>
      </w:r>
      <w:r>
        <w:rPr>
          <w:rFonts w:asciiTheme="minorHAnsi" w:hAnsiTheme="minorHAnsi" w:cstheme="minorHAnsi"/>
          <w:i w:val="0"/>
          <w:iCs w:val="0"/>
        </w:rPr>
        <w:t>7</w:t>
      </w:r>
      <w:r w:rsidRPr="000C0445">
        <w:rPr>
          <w:rFonts w:asciiTheme="minorHAnsi" w:hAnsiTheme="minorHAnsi" w:cstheme="minorHAnsi"/>
          <w:i w:val="0"/>
          <w:iCs w:val="0"/>
        </w:rPr>
        <w:t xml:space="preserve"> w terminie </w:t>
      </w:r>
      <w:r w:rsidR="00894AE6">
        <w:rPr>
          <w:rFonts w:asciiTheme="minorHAnsi" w:hAnsiTheme="minorHAnsi" w:cstheme="minorHAnsi"/>
          <w:i w:val="0"/>
          <w:iCs w:val="0"/>
        </w:rPr>
        <w:t>do 8 miesięcy licząc od dnia zawarcia umowy.</w:t>
      </w:r>
      <w:r>
        <w:rPr>
          <w:rFonts w:asciiTheme="minorHAnsi" w:hAnsiTheme="minorHAnsi" w:cstheme="minorHAnsi"/>
          <w:i w:val="0"/>
          <w:iCs w:val="0"/>
        </w:rPr>
        <w:t xml:space="preserve"> </w:t>
      </w:r>
    </w:p>
    <w:p w14:paraId="67D9EA00" w14:textId="3C36FB47"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Wykonawca zostanie poinformowany przez Zamawiającego o skorzystaniu z prawa opcji poprzez złożenie przez Zamawiającego jednostronnego oświadczenia – polecenia rozpoczęcia wykonania robót budowlanych, które złożone zostanie w formie pisemnej (lub w formie elektronicznej) pod rygorem nieważności. Zamawiający może skorzystać z prawa opcji w terminie do dnia </w:t>
      </w:r>
      <w:r w:rsidR="00ED4381">
        <w:rPr>
          <w:rFonts w:asciiTheme="minorHAnsi" w:hAnsiTheme="minorHAnsi" w:cstheme="minorHAnsi"/>
          <w:i w:val="0"/>
          <w:iCs w:val="0"/>
        </w:rPr>
        <w:t>22</w:t>
      </w:r>
      <w:r w:rsidRPr="000C0445">
        <w:rPr>
          <w:rFonts w:asciiTheme="minorHAnsi" w:hAnsiTheme="minorHAnsi" w:cstheme="minorHAnsi"/>
          <w:i w:val="0"/>
          <w:iCs w:val="0"/>
        </w:rPr>
        <w:t>.12.202</w:t>
      </w:r>
      <w:r>
        <w:rPr>
          <w:rFonts w:asciiTheme="minorHAnsi" w:hAnsiTheme="minorHAnsi" w:cstheme="minorHAnsi"/>
          <w:i w:val="0"/>
          <w:iCs w:val="0"/>
        </w:rPr>
        <w:t>4</w:t>
      </w:r>
      <w:r w:rsidRPr="000C0445">
        <w:rPr>
          <w:rFonts w:asciiTheme="minorHAnsi" w:hAnsiTheme="minorHAnsi" w:cstheme="minorHAnsi"/>
          <w:i w:val="0"/>
          <w:iCs w:val="0"/>
        </w:rPr>
        <w:t xml:space="preserve"> r.</w:t>
      </w:r>
    </w:p>
    <w:p w14:paraId="5A83A648" w14:textId="67F94D3B"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Podstawę określenia wartości wynagrodzenia Wykonawcy w ramach opcji stanowić będzie oferta Wykonawcy oraz </w:t>
      </w:r>
      <w:r w:rsidR="00894AE6">
        <w:rPr>
          <w:rFonts w:asciiTheme="minorHAnsi" w:hAnsiTheme="minorHAnsi" w:cstheme="minorHAnsi"/>
          <w:i w:val="0"/>
          <w:iCs w:val="0"/>
        </w:rPr>
        <w:t>zbiorcze zestawienia kosztów stanowiące załącznik do oferty</w:t>
      </w:r>
      <w:r w:rsidRPr="000C0445">
        <w:rPr>
          <w:rFonts w:asciiTheme="minorHAnsi" w:hAnsiTheme="minorHAnsi" w:cstheme="minorHAnsi"/>
          <w:i w:val="0"/>
          <w:iCs w:val="0"/>
        </w:rPr>
        <w:t xml:space="preserve"> w ramach prawa opcji. </w:t>
      </w:r>
    </w:p>
    <w:p w14:paraId="078F0A0D" w14:textId="28A5F54E" w:rsidR="000C0445" w:rsidRPr="00664EB2" w:rsidRDefault="000C0445" w:rsidP="00664EB2">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Zamówienie realizowane w ramach opcji jest jednostronnym uprawnieniem Zamawiającego. Zamawiający może skorzystać z prawa opcji w stosunku do każdego zakresu robót określon</w:t>
      </w:r>
      <w:r>
        <w:rPr>
          <w:rFonts w:asciiTheme="minorHAnsi" w:hAnsiTheme="minorHAnsi" w:cstheme="minorHAnsi"/>
          <w:i w:val="0"/>
          <w:iCs w:val="0"/>
        </w:rPr>
        <w:t>ego</w:t>
      </w:r>
      <w:r w:rsidRPr="000C0445">
        <w:rPr>
          <w:rFonts w:asciiTheme="minorHAnsi" w:hAnsiTheme="minorHAnsi" w:cstheme="minorHAnsi"/>
          <w:i w:val="0"/>
          <w:iCs w:val="0"/>
        </w:rPr>
        <w:t xml:space="preserve"> w </w:t>
      </w:r>
      <w:r w:rsidR="00894AE6">
        <w:rPr>
          <w:rFonts w:asciiTheme="minorHAnsi" w:hAnsiTheme="minorHAnsi" w:cstheme="minorHAnsi"/>
          <w:i w:val="0"/>
          <w:iCs w:val="0"/>
        </w:rPr>
        <w:t>ust. 7</w:t>
      </w:r>
      <w:r w:rsidRPr="000C0445">
        <w:rPr>
          <w:rFonts w:asciiTheme="minorHAnsi" w:hAnsiTheme="minorHAnsi" w:cstheme="minorHAnsi"/>
          <w:i w:val="0"/>
          <w:iCs w:val="0"/>
        </w:rPr>
        <w:t xml:space="preserve">. </w:t>
      </w:r>
      <w:r>
        <w:rPr>
          <w:rFonts w:asciiTheme="minorHAnsi" w:hAnsiTheme="minorHAnsi" w:cstheme="minorHAnsi"/>
          <w:i w:val="0"/>
          <w:iCs w:val="0"/>
        </w:rPr>
        <w:t xml:space="preserve">Oznacza to, że Zamawiający może skorzystać </w:t>
      </w:r>
      <w:r w:rsidR="00664EB2">
        <w:rPr>
          <w:rFonts w:asciiTheme="minorHAnsi" w:hAnsiTheme="minorHAnsi" w:cstheme="minorHAnsi"/>
          <w:i w:val="0"/>
          <w:iCs w:val="0"/>
        </w:rPr>
        <w:t xml:space="preserve">z wszystkich zakresów, z jednego, kilku zakresów, lub nie korzystać z prawa opcji w ogóle.   </w:t>
      </w:r>
    </w:p>
    <w:p w14:paraId="69643FD8" w14:textId="0654A9E6" w:rsidR="000C0445" w:rsidRPr="00664EB2" w:rsidRDefault="000C0445" w:rsidP="00664EB2">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Nieskorzystanie przez Zamawiającego z opcji nie rodzi po stronie Wykonawcy żadnych roszczeń w stosunku do Zamawiającego.</w:t>
      </w:r>
      <w:r>
        <w:rPr>
          <w:rFonts w:asciiTheme="minorHAnsi" w:hAnsiTheme="minorHAnsi" w:cstheme="minorHAnsi"/>
          <w:i w:val="0"/>
          <w:iCs w:val="0"/>
        </w:rPr>
        <w:t xml:space="preserve"> </w:t>
      </w:r>
    </w:p>
    <w:p w14:paraId="0D30A453" w14:textId="2A9EF566"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2</w:t>
      </w:r>
      <w:r w:rsidR="009B5E91" w:rsidRPr="00E26C35">
        <w:rPr>
          <w:rFonts w:asciiTheme="minorHAnsi" w:hAnsiTheme="minorHAnsi" w:cstheme="minorHAnsi"/>
          <w:sz w:val="20"/>
          <w:szCs w:val="20"/>
        </w:rPr>
        <w:t>.</w:t>
      </w:r>
    </w:p>
    <w:p w14:paraId="1E1CB588" w14:textId="77777777" w:rsidR="001435A4" w:rsidRPr="00E26C35" w:rsidRDefault="001435A4"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Termin wykonania</w:t>
      </w:r>
    </w:p>
    <w:p w14:paraId="790DDE9F" w14:textId="37ADD824" w:rsidR="00664EB2" w:rsidRPr="00664EB2" w:rsidRDefault="001435A4" w:rsidP="00894AE6">
      <w:pPr>
        <w:pStyle w:val="Akapitzlist"/>
        <w:numPr>
          <w:ilvl w:val="0"/>
          <w:numId w:val="25"/>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przedmiotu umowy </w:t>
      </w:r>
      <w:r w:rsidR="00894AE6">
        <w:rPr>
          <w:rFonts w:asciiTheme="minorHAnsi" w:hAnsiTheme="minorHAnsi" w:cstheme="minorHAnsi"/>
          <w:i w:val="0"/>
          <w:iCs w:val="0"/>
        </w:rPr>
        <w:t xml:space="preserve">w zakresie zamówienia podstawowego </w:t>
      </w:r>
      <w:r w:rsidR="008B610B" w:rsidRPr="00E26C35">
        <w:rPr>
          <w:rFonts w:asciiTheme="minorHAnsi" w:hAnsiTheme="minorHAnsi" w:cstheme="minorHAnsi"/>
          <w:i w:val="0"/>
          <w:iCs w:val="0"/>
        </w:rPr>
        <w:t xml:space="preserve">w terminie do </w:t>
      </w:r>
      <w:r w:rsidR="00F45B7F">
        <w:rPr>
          <w:rFonts w:asciiTheme="minorHAnsi" w:hAnsiTheme="minorHAnsi" w:cstheme="minorHAnsi"/>
          <w:i w:val="0"/>
          <w:iCs w:val="0"/>
        </w:rPr>
        <w:t>22</w:t>
      </w:r>
      <w:r w:rsidR="00664EB2">
        <w:rPr>
          <w:rFonts w:asciiTheme="minorHAnsi" w:hAnsiTheme="minorHAnsi" w:cstheme="minorHAnsi"/>
          <w:i w:val="0"/>
          <w:iCs w:val="0"/>
        </w:rPr>
        <w:t xml:space="preserve">.12.2024 r. </w:t>
      </w:r>
      <w:r w:rsidR="008B610B" w:rsidRPr="00E26C35">
        <w:rPr>
          <w:rFonts w:asciiTheme="minorHAnsi" w:hAnsiTheme="minorHAnsi" w:cstheme="minorHAnsi"/>
          <w:i w:val="0"/>
          <w:iCs w:val="0"/>
        </w:rPr>
        <w:t xml:space="preserve"> licząc od dnia zawarcia umowy</w:t>
      </w:r>
      <w:r w:rsidR="00894AE6">
        <w:rPr>
          <w:rFonts w:asciiTheme="minorHAnsi" w:hAnsiTheme="minorHAnsi" w:cstheme="minorHAnsi"/>
          <w:i w:val="0"/>
          <w:iCs w:val="0"/>
        </w:rPr>
        <w:t xml:space="preserve"> </w:t>
      </w:r>
      <w:r w:rsidR="00ED4381" w:rsidRPr="00ED4381">
        <w:rPr>
          <w:rFonts w:asciiTheme="minorHAnsi" w:hAnsiTheme="minorHAnsi" w:cstheme="minorHAnsi"/>
          <w:i w:val="0"/>
          <w:iCs w:val="0"/>
        </w:rPr>
        <w:t xml:space="preserve">(przez termin wykonania przedmiotu umowy rozumie się termin odbioru końcowego </w:t>
      </w:r>
      <w:r w:rsidR="00ED4381">
        <w:rPr>
          <w:rFonts w:asciiTheme="minorHAnsi" w:hAnsiTheme="minorHAnsi" w:cstheme="minorHAnsi"/>
          <w:i w:val="0"/>
          <w:iCs w:val="0"/>
        </w:rPr>
        <w:t>robót budowlanych</w:t>
      </w:r>
      <w:r w:rsidR="00ED4381" w:rsidRPr="00ED4381">
        <w:rPr>
          <w:rFonts w:asciiTheme="minorHAnsi" w:hAnsiTheme="minorHAnsi" w:cstheme="minorHAnsi"/>
          <w:i w:val="0"/>
          <w:iCs w:val="0"/>
        </w:rPr>
        <w:t>)</w:t>
      </w:r>
      <w:r w:rsidR="00ED4381">
        <w:rPr>
          <w:rFonts w:asciiTheme="minorHAnsi" w:hAnsiTheme="minorHAnsi" w:cstheme="minorHAnsi"/>
          <w:i w:val="0"/>
          <w:iCs w:val="0"/>
        </w:rPr>
        <w:t>.</w:t>
      </w:r>
    </w:p>
    <w:p w14:paraId="4EC13BF6" w14:textId="165E4955" w:rsidR="00D7212D" w:rsidRDefault="00664EB2" w:rsidP="00E26C35">
      <w:pPr>
        <w:pStyle w:val="Akapitzlist"/>
        <w:numPr>
          <w:ilvl w:val="0"/>
          <w:numId w:val="25"/>
        </w:numPr>
        <w:spacing w:before="120" w:after="0" w:line="240" w:lineRule="auto"/>
        <w:jc w:val="both"/>
        <w:rPr>
          <w:rFonts w:asciiTheme="minorHAnsi" w:hAnsiTheme="minorHAnsi" w:cstheme="minorHAnsi"/>
          <w:i w:val="0"/>
          <w:iCs w:val="0"/>
        </w:rPr>
      </w:pPr>
      <w:r w:rsidRPr="00664EB2">
        <w:rPr>
          <w:rFonts w:asciiTheme="minorHAnsi" w:hAnsiTheme="minorHAnsi" w:cstheme="minorHAnsi"/>
          <w:i w:val="0"/>
          <w:iCs w:val="0"/>
        </w:rPr>
        <w:t xml:space="preserve">Zamawiający zastrzega, iż w przypadku skorzystania z prawa opcji dopuszcza zmianę (wydłużenie) terminu realizacji zamówienia, z zastrzeżeniem iż okres ten nie może być dłuższy niż </w:t>
      </w:r>
      <w:r w:rsidR="00894AE6">
        <w:rPr>
          <w:rFonts w:asciiTheme="minorHAnsi" w:hAnsiTheme="minorHAnsi" w:cstheme="minorHAnsi"/>
          <w:i w:val="0"/>
          <w:iCs w:val="0"/>
        </w:rPr>
        <w:t>8 miesięcy licząc od dnia zawarcia umowy</w:t>
      </w:r>
      <w:r w:rsidRPr="00664EB2">
        <w:rPr>
          <w:rFonts w:asciiTheme="minorHAnsi" w:hAnsiTheme="minorHAnsi" w:cstheme="minorHAnsi"/>
          <w:i w:val="0"/>
          <w:iCs w:val="0"/>
        </w:rPr>
        <w:t xml:space="preserve">, jak również zmianie nie ulegnie termin realizacji </w:t>
      </w:r>
      <w:r w:rsidR="00B722F7">
        <w:rPr>
          <w:rFonts w:asciiTheme="minorHAnsi" w:hAnsiTheme="minorHAnsi" w:cstheme="minorHAnsi"/>
          <w:i w:val="0"/>
          <w:iCs w:val="0"/>
        </w:rPr>
        <w:t>zamówienia podstawowego</w:t>
      </w:r>
      <w:r w:rsidRPr="00664EB2">
        <w:rPr>
          <w:rFonts w:asciiTheme="minorHAnsi" w:hAnsiTheme="minorHAnsi" w:cstheme="minorHAnsi"/>
          <w:i w:val="0"/>
          <w:iCs w:val="0"/>
        </w:rPr>
        <w:t>.</w:t>
      </w:r>
    </w:p>
    <w:p w14:paraId="7CA702CF" w14:textId="541A07B1" w:rsidR="00E26C35" w:rsidRDefault="00E26C35" w:rsidP="00E26C35">
      <w:pPr>
        <w:pStyle w:val="Akapitzlist"/>
        <w:numPr>
          <w:ilvl w:val="0"/>
          <w:numId w:val="25"/>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sprawowania nadzoru autorskiego od dnia rozpoczęcia robót budowlanych,  realizowanych w oparciu o dokumentację projektową, stanowiącą przedmiot umowy oraz w trakcie wykonywania czynności odbiorowych, do dnia podpisania protokołu odbioru końcowego  robót. </w:t>
      </w:r>
    </w:p>
    <w:p w14:paraId="36CD2033" w14:textId="1FD2113B" w:rsidR="00F531EF" w:rsidRDefault="00F531EF" w:rsidP="00F531EF">
      <w:pPr>
        <w:pStyle w:val="Akapitzlist"/>
        <w:numPr>
          <w:ilvl w:val="0"/>
          <w:numId w:val="25"/>
        </w:numPr>
        <w:spacing w:before="120" w:after="0" w:line="240" w:lineRule="auto"/>
        <w:jc w:val="both"/>
        <w:rPr>
          <w:rFonts w:asciiTheme="minorHAnsi" w:hAnsiTheme="minorHAnsi" w:cstheme="minorHAnsi"/>
          <w:i w:val="0"/>
          <w:iCs w:val="0"/>
        </w:rPr>
      </w:pPr>
      <w:r w:rsidRPr="00F531EF">
        <w:rPr>
          <w:rFonts w:asciiTheme="minorHAnsi" w:hAnsiTheme="minorHAnsi" w:cstheme="minorHAnsi"/>
          <w:i w:val="0"/>
          <w:iCs w:val="0"/>
        </w:rPr>
        <w:t xml:space="preserve">Wykonawca zobowiązany jest najpóźniej w dniu zawarcia umowy do przedłożenia Zamawiającemu kserokopii potwierdzonej za zgodność z oryginałem (przez osoby których dane dokumenty dotyczą) dowodów potwierdzających zdolność osób do pełnienia samodzielnych funkcji technicznych w budownictwie co najmniej w zakresie wymaganym przez Zamawiającego na etapie postępowania o udzielenie zamówienia publicznego. </w:t>
      </w:r>
    </w:p>
    <w:p w14:paraId="38F2B205" w14:textId="5EE23571" w:rsidR="00B722F7" w:rsidRPr="00B722F7" w:rsidRDefault="00B722F7" w:rsidP="00B722F7">
      <w:pPr>
        <w:pStyle w:val="Akapitzlist"/>
        <w:numPr>
          <w:ilvl w:val="0"/>
          <w:numId w:val="25"/>
        </w:numPr>
        <w:spacing w:before="120" w:after="0" w:line="240" w:lineRule="auto"/>
        <w:jc w:val="both"/>
        <w:rPr>
          <w:rFonts w:asciiTheme="minorHAnsi" w:hAnsiTheme="minorHAnsi" w:cstheme="minorHAnsi"/>
          <w:i w:val="0"/>
          <w:iCs w:val="0"/>
        </w:rPr>
      </w:pPr>
      <w:bookmarkStart w:id="0" w:name="_Hlk71282811"/>
      <w:r w:rsidRPr="00B722F7">
        <w:rPr>
          <w:rFonts w:asciiTheme="minorHAnsi" w:hAnsiTheme="minorHAnsi" w:cstheme="minorHAnsi"/>
          <w:i w:val="0"/>
          <w:iCs w:val="0"/>
        </w:rPr>
        <w:t>Wykonawca zobowiązany jest najpóźniej w terminie pięciu (5) dni kalendarzowych licząc</w:t>
      </w:r>
      <w:r>
        <w:rPr>
          <w:rFonts w:asciiTheme="minorHAnsi" w:hAnsiTheme="minorHAnsi" w:cstheme="minorHAnsi"/>
          <w:i w:val="0"/>
          <w:iCs w:val="0"/>
        </w:rPr>
        <w:t xml:space="preserve"> </w:t>
      </w:r>
      <w:r w:rsidRPr="00B722F7">
        <w:rPr>
          <w:rFonts w:asciiTheme="minorHAnsi" w:hAnsiTheme="minorHAnsi" w:cstheme="minorHAnsi"/>
          <w:i w:val="0"/>
          <w:iCs w:val="0"/>
        </w:rPr>
        <w:t>od daty zawarcia umowy do przedłożenia Zamawiającemu kserokopii potwierdzonej za zgodność z oryginałem przez osobę/osoby upoważnione do reprezentowania Wykonawcy, polisy lub innego dokumentu potwierdzającego, że Wykonawca jest ubezpieczony od odpowiedzialności cywilnej w zakresie prowadzonej działalności związanej z przedmiotem umowy, na sumę ubezpieczenia nie niższą niż 2 000 000,00 zł wraz z dowodem opłaty należnej z tego tytułu składki. 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dowodów potwierdzających jej przedłużenie lub nowej polisy lub innego dokumentu potwierdzającego posiadanie ubezpieczenia od odpowiedzialności cywilnej w zakresie prowadzonej działalności związanej z przedmiotem umowy, na sumę ubezpieczenia nie niższą niż 2 000 000,00 zł wraz z dowodami potwierdzającymi opłacenie należnych z tego tytułu składek. W przypadku płatności w ratach, Wykonawca przedstawi Zamawiającemu dowód opłacenia składki ubezpieczenia najpóźniej następnego dnia po dacie wymagalności płatności kolejnej raty.</w:t>
      </w:r>
    </w:p>
    <w:bookmarkEnd w:id="0"/>
    <w:p w14:paraId="2414A376" w14:textId="77777777" w:rsidR="00B722F7" w:rsidRPr="00B722F7" w:rsidRDefault="00B722F7" w:rsidP="00B722F7">
      <w:pPr>
        <w:pStyle w:val="Akapitzlist"/>
        <w:numPr>
          <w:ilvl w:val="0"/>
          <w:numId w:val="25"/>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lastRenderedPageBreak/>
        <w:t>Wykonawca zobowiązany jest do protokolarnego przejęcia terenu budowy w terminie wyznaczonym przez Zamawiającego, nie później jednak niż do czternastu (14) dni kalendarzowych od daty pisemnego zgłoszenia przez Wykonawcę gotowości do przejęcia terenu budowy.</w:t>
      </w:r>
    </w:p>
    <w:p w14:paraId="46CFB96A" w14:textId="77777777" w:rsidR="00B722F7" w:rsidRPr="00B722F7" w:rsidRDefault="00B722F7" w:rsidP="00B722F7">
      <w:pPr>
        <w:pStyle w:val="Akapitzlist"/>
        <w:numPr>
          <w:ilvl w:val="0"/>
          <w:numId w:val="25"/>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 xml:space="preserve">Wykonawca zobowiązany jest najpóźniej wraz ze zgłoszeniem gotowości do przejęcia terenu budowy dostarczyć Zamawiającemu następujące dokumenty: </w:t>
      </w:r>
    </w:p>
    <w:p w14:paraId="2A08DF4A" w14:textId="77777777" w:rsidR="00B722F7" w:rsidRPr="00B722F7" w:rsidRDefault="00B722F7" w:rsidP="00B722F7">
      <w:pPr>
        <w:pStyle w:val="Akapitzlist"/>
        <w:numPr>
          <w:ilvl w:val="1"/>
          <w:numId w:val="25"/>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oświadczenia kierownika budowy oraz kierowników robót potwierdzających przyjęcie przez nich obowiązków na budowie,</w:t>
      </w:r>
    </w:p>
    <w:p w14:paraId="316AF42C" w14:textId="77777777" w:rsidR="00B722F7" w:rsidRPr="00B722F7" w:rsidRDefault="00B722F7" w:rsidP="00B722F7">
      <w:pPr>
        <w:pStyle w:val="Akapitzlist"/>
        <w:numPr>
          <w:ilvl w:val="1"/>
          <w:numId w:val="25"/>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plan bezpieczeństwa i ochrony zdrowia,</w:t>
      </w:r>
    </w:p>
    <w:p w14:paraId="6F26111A" w14:textId="77777777" w:rsidR="00B722F7" w:rsidRPr="00B722F7" w:rsidRDefault="00B722F7" w:rsidP="00B722F7">
      <w:pPr>
        <w:pStyle w:val="Akapitzlist"/>
        <w:numPr>
          <w:ilvl w:val="1"/>
          <w:numId w:val="25"/>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oświadczenia Wykonawcy oraz kierownika budowy, kierowników robót o zapoznaniu</w:t>
      </w:r>
      <w:r w:rsidRPr="00B722F7">
        <w:rPr>
          <w:rFonts w:asciiTheme="minorHAnsi" w:hAnsiTheme="minorHAnsi" w:cstheme="minorHAnsi"/>
          <w:i w:val="0"/>
          <w:iCs w:val="0"/>
        </w:rPr>
        <w:br/>
        <w:t>się z dokumentami stanowiącymi podstawę realizacji zamówienia,</w:t>
      </w:r>
    </w:p>
    <w:p w14:paraId="1B37C7CF"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Wykonawca zobowiązany jest do niezwłocznego informowania Zamawiającego o okolicznościach, które mogą spowodować niedotrzymanie terminów wynikających z harmonogramu, przerwania robót, lub zmiany zakresu robót.</w:t>
      </w:r>
    </w:p>
    <w:p w14:paraId="45F9027A"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Obowiązkiem Wykonawcy jest bezzwłoczne zawiadamianie Zamawiającego o każdorazowym wstrzymaniu realizacji inwestycji lub przerwie w jej wykonywaniu, niezależnie od przyczyny wstrzymania lub przerwy.</w:t>
      </w:r>
    </w:p>
    <w:p w14:paraId="02251DBC" w14:textId="77777777" w:rsidR="00B722F7" w:rsidRPr="00B722F7" w:rsidRDefault="00B722F7" w:rsidP="00B722F7">
      <w:pPr>
        <w:pStyle w:val="Akapitzlist"/>
        <w:numPr>
          <w:ilvl w:val="0"/>
          <w:numId w:val="25"/>
        </w:numPr>
        <w:spacing w:before="120" w:after="0" w:line="240" w:lineRule="auto"/>
        <w:jc w:val="both"/>
        <w:rPr>
          <w:rFonts w:asciiTheme="minorHAnsi" w:eastAsia="Calibri" w:hAnsiTheme="minorHAnsi" w:cstheme="minorHAnsi"/>
          <w:i w:val="0"/>
          <w:iCs w:val="0"/>
        </w:rPr>
      </w:pPr>
      <w:r w:rsidRPr="00B722F7">
        <w:rPr>
          <w:rFonts w:asciiTheme="minorHAnsi" w:eastAsia="Calibri" w:hAnsiTheme="minorHAnsi" w:cstheme="minorHAnsi"/>
          <w:i w:val="0"/>
          <w:iCs w:val="0"/>
        </w:rPr>
        <w:t>Zamawiający najpóźniej na trzy (3) dni kalendarzowe przed planowanym terminem przekazania terenu budowy zawiadomi właściwy organ nadzoru budowlanego o zamierzonym terminie rozpoczęcia robót budowlanych, wskazując przy tym datę przekazania terenu budowy jako termin planowanego rozpoczęcia robót.</w:t>
      </w:r>
    </w:p>
    <w:p w14:paraId="64F269D2" w14:textId="7D1BCE42" w:rsidR="00B722F7" w:rsidRPr="00B722F7" w:rsidRDefault="00B722F7" w:rsidP="00B722F7">
      <w:pPr>
        <w:pStyle w:val="Akapitzlist"/>
        <w:numPr>
          <w:ilvl w:val="0"/>
          <w:numId w:val="25"/>
        </w:numPr>
        <w:spacing w:before="120" w:after="0" w:line="240" w:lineRule="auto"/>
        <w:jc w:val="both"/>
        <w:rPr>
          <w:rFonts w:asciiTheme="minorHAnsi" w:eastAsia="Calibri" w:hAnsiTheme="minorHAnsi" w:cstheme="minorHAnsi"/>
          <w:i w:val="0"/>
          <w:iCs w:val="0"/>
        </w:rPr>
      </w:pPr>
      <w:r w:rsidRPr="00B722F7">
        <w:rPr>
          <w:rFonts w:asciiTheme="minorHAnsi" w:eastAsia="Calibri" w:hAnsiTheme="minorHAnsi" w:cstheme="minorHAnsi"/>
          <w:i w:val="0"/>
          <w:iCs w:val="0"/>
        </w:rPr>
        <w:t xml:space="preserve">W przypadku </w:t>
      </w:r>
      <w:r>
        <w:rPr>
          <w:rFonts w:asciiTheme="minorHAnsi" w:eastAsia="Calibri" w:hAnsiTheme="minorHAnsi" w:cstheme="minorHAnsi"/>
          <w:i w:val="0"/>
          <w:iCs w:val="0"/>
        </w:rPr>
        <w:t>zamiaru</w:t>
      </w:r>
      <w:r w:rsidRPr="00B722F7">
        <w:rPr>
          <w:rFonts w:asciiTheme="minorHAnsi" w:eastAsia="Calibri" w:hAnsiTheme="minorHAnsi" w:cstheme="minorHAnsi"/>
          <w:i w:val="0"/>
          <w:iCs w:val="0"/>
        </w:rPr>
        <w:t xml:space="preserve"> prowadzenia przez Wykonawcę robót niewymagających pozwolenia na budowę ani zgłoszenia wykonywania robót budowlanych Zamawiający może przekazać teren budowy z wyłączeniem </w:t>
      </w:r>
      <w:r>
        <w:rPr>
          <w:rFonts w:asciiTheme="minorHAnsi" w:eastAsia="Calibri" w:hAnsiTheme="minorHAnsi" w:cstheme="minorHAnsi"/>
          <w:i w:val="0"/>
          <w:iCs w:val="0"/>
        </w:rPr>
        <w:t>ust. 7</w:t>
      </w:r>
      <w:r w:rsidRPr="00B722F7">
        <w:rPr>
          <w:rFonts w:asciiTheme="minorHAnsi" w:eastAsia="Calibri" w:hAnsiTheme="minorHAnsi" w:cstheme="minorHAnsi"/>
          <w:i w:val="0"/>
          <w:iCs w:val="0"/>
        </w:rPr>
        <w:t xml:space="preserve">. </w:t>
      </w:r>
    </w:p>
    <w:p w14:paraId="2ACCB8F1" w14:textId="77777777" w:rsidR="0041482A" w:rsidRDefault="0041482A" w:rsidP="008E044C">
      <w:pPr>
        <w:pStyle w:val="Bezodstpw"/>
        <w:suppressAutoHyphens w:val="0"/>
        <w:spacing w:before="120"/>
        <w:ind w:left="66" w:right="-30"/>
        <w:jc w:val="center"/>
        <w:rPr>
          <w:rFonts w:asciiTheme="minorHAnsi" w:hAnsiTheme="minorHAnsi" w:cstheme="minorHAnsi"/>
          <w:sz w:val="20"/>
          <w:szCs w:val="20"/>
        </w:rPr>
      </w:pPr>
    </w:p>
    <w:p w14:paraId="44D9F657" w14:textId="6B86BB4F" w:rsidR="00D55F0C" w:rsidRPr="00E26C35" w:rsidRDefault="00D55F0C" w:rsidP="008E044C">
      <w:pPr>
        <w:pStyle w:val="Bezodstpw"/>
        <w:suppressAutoHyphens w:val="0"/>
        <w:spacing w:before="120"/>
        <w:ind w:left="66" w:right="-30"/>
        <w:jc w:val="center"/>
        <w:rPr>
          <w:rFonts w:asciiTheme="minorHAnsi" w:hAnsiTheme="minorHAnsi" w:cstheme="minorHAnsi"/>
          <w:sz w:val="20"/>
          <w:szCs w:val="20"/>
        </w:rPr>
      </w:pPr>
      <w:r w:rsidRPr="00E26C35">
        <w:rPr>
          <w:rFonts w:asciiTheme="minorHAnsi" w:hAnsiTheme="minorHAnsi" w:cstheme="minorHAnsi"/>
          <w:sz w:val="20"/>
          <w:szCs w:val="20"/>
        </w:rPr>
        <w:t>§ 3</w:t>
      </w:r>
      <w:r w:rsidR="009B5E91" w:rsidRPr="00E26C35">
        <w:rPr>
          <w:rFonts w:asciiTheme="minorHAnsi" w:hAnsiTheme="minorHAnsi" w:cstheme="minorHAnsi"/>
          <w:sz w:val="20"/>
          <w:szCs w:val="20"/>
        </w:rPr>
        <w:t>.</w:t>
      </w:r>
    </w:p>
    <w:p w14:paraId="78CC38F9" w14:textId="77777777" w:rsidR="00D55F0C" w:rsidRPr="00E26C35" w:rsidRDefault="00D55F0C" w:rsidP="008E044C">
      <w:pPr>
        <w:tabs>
          <w:tab w:val="left" w:pos="0"/>
        </w:tabs>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Odbiór przedmiotu umowy</w:t>
      </w:r>
    </w:p>
    <w:p w14:paraId="3C362A4A" w14:textId="14387592" w:rsidR="00B10F35" w:rsidRDefault="00B10F35" w:rsidP="00007BE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Potwierdzeniem wykonania dokumentacji projektowej będzie protokół odbioru dokumentacji projektowej, zawierający m.in. zestawienie opracowanych dokumentacji, uzyskanych opinii, uzgodnień i decyzji administracyjnych, podpisany przez Wykonawcę, nadzór inwestorski oraz Zamawiającego.</w:t>
      </w:r>
    </w:p>
    <w:p w14:paraId="06861FDF" w14:textId="03B8CFED" w:rsidR="00D00E37" w:rsidRPr="00D00E37" w:rsidRDefault="00D00E37" w:rsidP="00D00E37">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D00E37">
        <w:rPr>
          <w:rFonts w:asciiTheme="minorHAnsi" w:eastAsia="Calibri" w:hAnsiTheme="minorHAnsi" w:cstheme="minorHAnsi"/>
          <w:i w:val="0"/>
          <w:iCs w:val="0"/>
        </w:rPr>
        <w:t>Całość dokumentacji projektowej oraz jej poszczególne elementy/części należy każdorazowo uzgodnić</w:t>
      </w:r>
      <w:r>
        <w:rPr>
          <w:rFonts w:asciiTheme="minorHAnsi" w:eastAsia="Calibri" w:hAnsiTheme="minorHAnsi" w:cstheme="minorHAnsi"/>
          <w:i w:val="0"/>
          <w:iCs w:val="0"/>
        </w:rPr>
        <w:t xml:space="preserve"> </w:t>
      </w:r>
      <w:r w:rsidRPr="00D00E37">
        <w:rPr>
          <w:rFonts w:asciiTheme="minorHAnsi" w:eastAsia="Calibri" w:hAnsiTheme="minorHAnsi" w:cstheme="minorHAnsi"/>
          <w:i w:val="0"/>
          <w:iCs w:val="0"/>
        </w:rPr>
        <w:t>z Zamawiającym oraz Nadzorem Inwestorskim</w:t>
      </w:r>
      <w:r>
        <w:rPr>
          <w:rFonts w:asciiTheme="minorHAnsi" w:eastAsia="Calibri" w:hAnsiTheme="minorHAnsi" w:cstheme="minorHAnsi"/>
          <w:i w:val="0"/>
          <w:iCs w:val="0"/>
        </w:rPr>
        <w:t>.</w:t>
      </w:r>
      <w:r w:rsidRPr="00D00E37">
        <w:rPr>
          <w:rFonts w:asciiTheme="minorHAnsi" w:eastAsia="Calibri" w:hAnsiTheme="minorHAnsi" w:cstheme="minorHAnsi"/>
          <w:i w:val="0"/>
          <w:iCs w:val="0"/>
        </w:rPr>
        <w:t xml:space="preserve"> Dla potrzeb dokonania uzgodnień Wykonawca winien każdorazowo przedłożyć Zamawiającemu</w:t>
      </w:r>
      <w:r>
        <w:rPr>
          <w:rFonts w:asciiTheme="minorHAnsi" w:eastAsia="Calibri" w:hAnsiTheme="minorHAnsi" w:cstheme="minorHAnsi"/>
          <w:i w:val="0"/>
          <w:iCs w:val="0"/>
        </w:rPr>
        <w:t xml:space="preserve"> </w:t>
      </w:r>
      <w:r w:rsidRPr="00D00E37">
        <w:rPr>
          <w:rFonts w:asciiTheme="minorHAnsi" w:eastAsia="Calibri" w:hAnsiTheme="minorHAnsi" w:cstheme="minorHAnsi"/>
          <w:i w:val="0"/>
          <w:iCs w:val="0"/>
        </w:rPr>
        <w:t>po 2 egzemplarze wersji papierowej oraz elektronicznej dokumentacji (lub jej części) podlegającej uzgodnieniu. W przypadku stwierdzenia nieprawidłowości, konieczności wprowadzenia zmian itp. Wykonawca zobowiązany jest do ponownego przedłożenia dokumentacji do uzgodnienia. W takim przypadku, poza dokumentacją Wykonawca zobowiązany jest przedłożyć wykaz wszelkich wprowadzonych w niej zmian, w tym również autopoprawek.  Akceptacja przez Zamawiającego dokumentacji projektowej lub jej części nie zwalnia Wykonawcy z odpowiedzialności za prawidłową realizację całości przedmiotu Umowy, w tym m.in. za jego jakość i terminowość oraz za ewentualne jego wady.</w:t>
      </w:r>
    </w:p>
    <w:p w14:paraId="55031A16" w14:textId="196C39A1" w:rsidR="00007BED" w:rsidRPr="00D00E37" w:rsidRDefault="00D00E37" w:rsidP="00D00E37">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Pr>
          <w:rFonts w:asciiTheme="minorHAnsi" w:eastAsia="Calibri" w:hAnsiTheme="minorHAnsi" w:cstheme="minorHAnsi"/>
          <w:i w:val="0"/>
          <w:iCs w:val="0"/>
        </w:rPr>
        <w:t>Dodatkowo p</w:t>
      </w:r>
      <w:r w:rsidR="00007BED" w:rsidRPr="00D00E37">
        <w:rPr>
          <w:rFonts w:asciiTheme="minorHAnsi" w:eastAsia="Calibri" w:hAnsiTheme="minorHAnsi" w:cstheme="minorHAnsi"/>
          <w:i w:val="0"/>
          <w:iCs w:val="0"/>
        </w:rPr>
        <w:t>rzed złożeniem przez Wykonawcę wniosku o wydanie decyzji zatwierdzającej projekt budowlany</w:t>
      </w:r>
      <w:r>
        <w:rPr>
          <w:rFonts w:asciiTheme="minorHAnsi" w:eastAsia="Calibri" w:hAnsiTheme="minorHAnsi" w:cstheme="minorHAnsi"/>
          <w:i w:val="0"/>
          <w:iCs w:val="0"/>
        </w:rPr>
        <w:t xml:space="preserve"> </w:t>
      </w:r>
      <w:r w:rsidR="00007BED" w:rsidRPr="00D00E37">
        <w:rPr>
          <w:rFonts w:asciiTheme="minorHAnsi" w:eastAsia="Calibri" w:hAnsiTheme="minorHAnsi" w:cstheme="minorHAnsi"/>
          <w:i w:val="0"/>
          <w:iCs w:val="0"/>
        </w:rPr>
        <w:t>i zezwalającej na budowę, Wykonawca zobowiązany jest przedłożyć Zamawiającemu do zaopiniowania i akceptacji opracowany projekt budowlany w 1 egzemplarzu w wersji papierowej i tożsamej wersji elektronicznej</w:t>
      </w:r>
      <w:r w:rsidR="00F531EF" w:rsidRPr="00D00E37">
        <w:rPr>
          <w:rFonts w:asciiTheme="minorHAnsi" w:eastAsia="Calibri" w:hAnsiTheme="minorHAnsi" w:cstheme="minorHAnsi"/>
          <w:i w:val="0"/>
          <w:iCs w:val="0"/>
        </w:rPr>
        <w:t xml:space="preserve">. </w:t>
      </w:r>
    </w:p>
    <w:p w14:paraId="3386E70E" w14:textId="77777777" w:rsidR="0041482A" w:rsidRPr="0041482A" w:rsidRDefault="0041482A" w:rsidP="0041482A">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47707CC0" w14:textId="77777777"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bookmarkStart w:id="1" w:name="_Hlk143508022"/>
      <w:r w:rsidRPr="00D00E37">
        <w:rPr>
          <w:rFonts w:eastAsia="Calibri"/>
          <w:i w:val="0"/>
          <w:iCs w:val="0"/>
        </w:rPr>
        <w:t>Wykonawca, po zakończeniu wszystkich robót budowlanych składających się na zakres zamówienia, na własny koszt zlikwiduje zaplecze i doprowadzi teren budowy do należytego stanu (pełnego uporządkowania) wraz z uporządkowaniem terenów przyległych. Jako uporządkowanie terenów przyległych rozumie się doprowadzenie do należytego stanu i porządku sąsiedniej nieruchomości, m.in. drogi (w tym drogi publicznej), ulicy, gruntu, znajdującej się poza terenem budowy, w razie korzystania z tej nieruchomości.</w:t>
      </w:r>
    </w:p>
    <w:p w14:paraId="416EA3CC" w14:textId="0E89FF9A"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lastRenderedPageBreak/>
        <w:t>Po zakończeniu wszystkich robót budowlanych składających się na zakres zamówienia, Wykonawca przygotuje i złoży w imieniu Zamawiającego zgłoszenia zakończenia budowy obiektu budowlanego</w:t>
      </w:r>
      <w:r>
        <w:rPr>
          <w:rFonts w:eastAsia="Calibri"/>
          <w:i w:val="0"/>
          <w:iCs w:val="0"/>
        </w:rPr>
        <w:t xml:space="preserve"> </w:t>
      </w:r>
      <w:r w:rsidRPr="00D00E37">
        <w:rPr>
          <w:rFonts w:eastAsia="Calibri"/>
          <w:i w:val="0"/>
          <w:iCs w:val="0"/>
        </w:rPr>
        <w:t>i zamiarze przystąpienia do jego użytkowania organom Państwowej Inspekcji Sanitarnej oraz Państwowej Straży Pożarnej.</w:t>
      </w:r>
    </w:p>
    <w:p w14:paraId="4C8E9EFA" w14:textId="77777777"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Po zakończeniu wszystkich robót budowlanych składających się na zakres zamówienia, Wykonawca przygotuje i złoży w imieniu Zamawiającego zawiadomienie do organu nadzoru budowlanego o zakończeniu budowy oraz o udzielenie pozwolenia na użytkowanie obiektu budowlanego.</w:t>
      </w:r>
    </w:p>
    <w:p w14:paraId="1675BCCE" w14:textId="641B830C"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Odbiór końcowy</w:t>
      </w:r>
      <w:r w:rsidR="00061223">
        <w:rPr>
          <w:rFonts w:eastAsia="Calibri"/>
          <w:i w:val="0"/>
          <w:iCs w:val="0"/>
        </w:rPr>
        <w:t xml:space="preserve"> robót</w:t>
      </w:r>
      <w:r w:rsidRPr="00D00E37">
        <w:rPr>
          <w:rFonts w:eastAsia="Calibri"/>
          <w:i w:val="0"/>
          <w:iCs w:val="0"/>
        </w:rPr>
        <w:t xml:space="preserve"> </w:t>
      </w:r>
      <w:r w:rsidR="00061223" w:rsidRPr="00061223">
        <w:rPr>
          <w:rFonts w:eastAsia="Calibri"/>
          <w:i w:val="0"/>
          <w:iCs w:val="0"/>
        </w:rPr>
        <w:t xml:space="preserve">(odrębnie </w:t>
      </w:r>
      <w:r w:rsidR="00061223">
        <w:rPr>
          <w:rFonts w:eastAsia="Calibri"/>
          <w:i w:val="0"/>
          <w:iCs w:val="0"/>
        </w:rPr>
        <w:t>dla zamówienia podstawowego</w:t>
      </w:r>
      <w:r w:rsidR="00061223" w:rsidRPr="00061223">
        <w:rPr>
          <w:rFonts w:eastAsia="Calibri"/>
          <w:i w:val="0"/>
          <w:iCs w:val="0"/>
        </w:rPr>
        <w:t xml:space="preserve"> oraz </w:t>
      </w:r>
      <w:r w:rsidR="00061223">
        <w:rPr>
          <w:rFonts w:eastAsia="Calibri"/>
          <w:i w:val="0"/>
          <w:iCs w:val="0"/>
        </w:rPr>
        <w:t>zamówienia</w:t>
      </w:r>
      <w:r w:rsidR="00061223" w:rsidRPr="00061223">
        <w:rPr>
          <w:rFonts w:eastAsia="Calibri"/>
          <w:i w:val="0"/>
          <w:iCs w:val="0"/>
        </w:rPr>
        <w:t xml:space="preserve"> objętego prawem opcji o ile zostanie zlecon</w:t>
      </w:r>
      <w:r w:rsidR="00061223">
        <w:rPr>
          <w:rFonts w:eastAsia="Calibri"/>
          <w:i w:val="0"/>
          <w:iCs w:val="0"/>
        </w:rPr>
        <w:t>e</w:t>
      </w:r>
      <w:r w:rsidR="00061223" w:rsidRPr="00061223">
        <w:rPr>
          <w:rFonts w:eastAsia="Calibri"/>
          <w:i w:val="0"/>
          <w:iCs w:val="0"/>
        </w:rPr>
        <w:t>)</w:t>
      </w:r>
      <w:r w:rsidR="00061223">
        <w:rPr>
          <w:rFonts w:eastAsia="Calibri"/>
          <w:i w:val="0"/>
          <w:iCs w:val="0"/>
        </w:rPr>
        <w:t xml:space="preserve"> </w:t>
      </w:r>
      <w:r w:rsidRPr="00D00E37">
        <w:rPr>
          <w:rFonts w:eastAsia="Calibri"/>
          <w:i w:val="0"/>
          <w:iCs w:val="0"/>
        </w:rPr>
        <w:t xml:space="preserve">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2FE42924" w14:textId="339CD98F" w:rsidR="00D00E37" w:rsidRPr="00D00E37" w:rsidRDefault="00D00E37" w:rsidP="00D00E37">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D00E37">
        <w:rPr>
          <w:rFonts w:eastAsia="Calibri"/>
          <w:i w:val="0"/>
          <w:iCs w:val="0"/>
        </w:rPr>
        <w:t xml:space="preserve">Wykonawca przed zgłoszeniem gotowości do odbioru końcowego </w:t>
      </w:r>
      <w:r w:rsidR="00061223">
        <w:rPr>
          <w:rFonts w:eastAsia="Calibri"/>
          <w:i w:val="0"/>
          <w:iCs w:val="0"/>
        </w:rPr>
        <w:t>zamówienia podstawowego</w:t>
      </w:r>
      <w:r w:rsidRPr="00D00E37">
        <w:rPr>
          <w:rFonts w:eastAsia="Calibri"/>
          <w:i w:val="0"/>
          <w:iCs w:val="0"/>
        </w:rPr>
        <w:t xml:space="preserve"> zobowiązany jest do przeszkolenia min 2 osób personelu Użytkownika z obsługi i konserwacji wszystkich zabudowanych systemów, instalacji oraz urządzeń</w:t>
      </w:r>
      <w:r>
        <w:rPr>
          <w:rFonts w:eastAsia="Calibri"/>
          <w:i w:val="0"/>
          <w:iCs w:val="0"/>
        </w:rPr>
        <w:t>.</w:t>
      </w:r>
    </w:p>
    <w:p w14:paraId="4717184C" w14:textId="1E045554"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bookmarkStart w:id="2" w:name="_Hlk143508102"/>
      <w:bookmarkEnd w:id="1"/>
      <w:r w:rsidRPr="00D00E37">
        <w:rPr>
          <w:rFonts w:eastAsia="Calibri"/>
          <w:i w:val="0"/>
          <w:iCs w:val="0"/>
        </w:rPr>
        <w:t>Wykonawca wraz z uzyskaniem pozwolenia na użytkowanie, lecz nie później niż ze zgłoszeniem gotowości do odbioru końcowego</w:t>
      </w:r>
      <w:r w:rsidR="00061223">
        <w:rPr>
          <w:rFonts w:eastAsia="Calibri"/>
          <w:i w:val="0"/>
          <w:iCs w:val="0"/>
        </w:rPr>
        <w:t xml:space="preserve"> zamówienia podstawowego (bez prawa opcji</w:t>
      </w:r>
      <w:r w:rsidR="00061223" w:rsidRPr="00061223">
        <w:rPr>
          <w:rFonts w:eastAsia="Calibri"/>
          <w:i w:val="0"/>
          <w:iCs w:val="0"/>
        </w:rPr>
        <w:t>)</w:t>
      </w:r>
      <w:r w:rsidRPr="00D00E37">
        <w:rPr>
          <w:rFonts w:eastAsia="Calibri"/>
          <w:i w:val="0"/>
          <w:iCs w:val="0"/>
        </w:rPr>
        <w:t>, przedłoży Zamawiającemu dokumenty odbiorowe w ilości 2 (dwóch) egz. (oryginał+kopia) w wersji papierowej (pisemnej) i w 2 egz. w wersji elektronicznej tożsamej z papierową (na nośniku elektronicznym przenośnym typu plug and play – „pendrive”, zawierającym pamięć nieulotną typu flash, przeznaczonym do współpracy z komputerem przez port USB co najmniej 2.0.), zawierające:</w:t>
      </w:r>
    </w:p>
    <w:p w14:paraId="5C0BF599"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 xml:space="preserve">oryginał dziennika budowy prowadzonego w postaci papierowej, a w przypadku prowadzenia dziennika budowy w postaci elektronicznej numer tego dziennika, </w:t>
      </w:r>
    </w:p>
    <w:p w14:paraId="51D9CE31"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 xml:space="preserve">projekt powykonawczy z uwzględnieniem dokonanych zmian (dokumentacje projektową z naniesieniem ewentualnymi zmianami/opracowaniami dodatkowymi i uzupełniającym opisem tych zmian), </w:t>
      </w:r>
    </w:p>
    <w:p w14:paraId="2BC7FEF3"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oświadczenie kierownika budowy i kierowników robót:</w:t>
      </w:r>
    </w:p>
    <w:p w14:paraId="328C7F41" w14:textId="77777777" w:rsidR="00D00E37" w:rsidRPr="00D00E37" w:rsidRDefault="00D00E37" w:rsidP="00D00E37">
      <w:pPr>
        <w:pStyle w:val="Akapitzlist"/>
        <w:numPr>
          <w:ilvl w:val="2"/>
          <w:numId w:val="27"/>
        </w:numPr>
        <w:spacing w:before="120" w:after="0" w:line="240" w:lineRule="auto"/>
        <w:jc w:val="both"/>
        <w:rPr>
          <w:rFonts w:eastAsia="Calibri"/>
          <w:i w:val="0"/>
          <w:iCs w:val="0"/>
        </w:rPr>
      </w:pPr>
      <w:r w:rsidRPr="00D00E37">
        <w:rPr>
          <w:rFonts w:eastAsia="Calibri"/>
          <w:i w:val="0"/>
          <w:iCs w:val="0"/>
        </w:rPr>
        <w:t>o zgodności wykonania obiektu budowlanego z projektem budowlanym, warunkami pozwolenia na budowę oraz przepisami,</w:t>
      </w:r>
    </w:p>
    <w:p w14:paraId="52FAA552" w14:textId="77777777" w:rsidR="00D00E37" w:rsidRPr="00D00E37" w:rsidRDefault="00D00E37" w:rsidP="00D00E37">
      <w:pPr>
        <w:pStyle w:val="Akapitzlist"/>
        <w:numPr>
          <w:ilvl w:val="2"/>
          <w:numId w:val="27"/>
        </w:numPr>
        <w:spacing w:before="120" w:after="0" w:line="240" w:lineRule="auto"/>
        <w:jc w:val="both"/>
        <w:rPr>
          <w:rFonts w:eastAsia="Calibri"/>
          <w:i w:val="0"/>
          <w:iCs w:val="0"/>
        </w:rPr>
      </w:pPr>
      <w:r w:rsidRPr="00D00E37">
        <w:rPr>
          <w:rFonts w:eastAsia="Calibri"/>
          <w:i w:val="0"/>
          <w:iCs w:val="0"/>
        </w:rPr>
        <w:t>o doprowadzeniu do należytego stanu i porządku terenu budowy, a także - w razie korzystania - drogi, ulicy, sąsiedniej nieruchomości, budynku lub lokalu;</w:t>
      </w:r>
    </w:p>
    <w:p w14:paraId="74A52A48" w14:textId="5F4BA3CC" w:rsidR="00D00E37" w:rsidRPr="00D00E37" w:rsidRDefault="00D00E37" w:rsidP="00D00E37">
      <w:pPr>
        <w:pStyle w:val="Akapitzlist"/>
        <w:numPr>
          <w:ilvl w:val="2"/>
          <w:numId w:val="27"/>
        </w:numPr>
        <w:spacing w:before="120" w:after="0" w:line="240" w:lineRule="auto"/>
        <w:jc w:val="both"/>
        <w:rPr>
          <w:rFonts w:eastAsia="Calibri"/>
          <w:i w:val="0"/>
          <w:iCs w:val="0"/>
        </w:rPr>
      </w:pPr>
      <w:r w:rsidRPr="00D00E37">
        <w:rPr>
          <w:rFonts w:eastAsia="Calibri"/>
          <w:i w:val="0"/>
          <w:iCs w:val="0"/>
        </w:rPr>
        <w:t>o właściwym zagospodarowaniu terenów przyległych</w:t>
      </w:r>
      <w:r>
        <w:rPr>
          <w:rFonts w:eastAsia="Calibri"/>
          <w:i w:val="0"/>
          <w:iCs w:val="0"/>
        </w:rPr>
        <w:t>,</w:t>
      </w:r>
      <w:r w:rsidRPr="00D00E37">
        <w:rPr>
          <w:rFonts w:eastAsia="Calibri"/>
          <w:i w:val="0"/>
          <w:iCs w:val="0"/>
        </w:rPr>
        <w:t xml:space="preserve"> </w:t>
      </w:r>
    </w:p>
    <w:p w14:paraId="7F53F0C8"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potwierdzenie zgłoszenia zakończenia budowy obiektu budowlanego i zamiarze przystąpienia do jego użytkowania organom Państwowej Inspekcji Sanitarnej oraz Państwowej Straży Pożarnej,</w:t>
      </w:r>
    </w:p>
    <w:p w14:paraId="524926C3"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potwierdzenie zawiadomieniu organu nadzoru budowlanego o zakończeniu budowy,</w:t>
      </w:r>
    </w:p>
    <w:p w14:paraId="5B60D54A"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 xml:space="preserve">decyzję o pozwoleniu na użytkowanie, </w:t>
      </w:r>
    </w:p>
    <w:p w14:paraId="2CE3588B"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zbiór wszystkich kart zatwierdzenia wyrobów i  kart zapytań projektowych,</w:t>
      </w:r>
    </w:p>
    <w:p w14:paraId="28C88C1D"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dokumentów potwierdzających wprowadzone do obrotu lub udostępnione na rynku krajowym zgodnie z przepisami i dopuszczenie do zabudowania wyrobów budowlanych w obiekt budowlany tj. atestów, certyfikatów i deklaracji zgodności/właściwości użytkowych dotyczących zabudowanych materiałów i urządzeń  (z oznaczeniem, iż zostały wbudowane w obiekt oraz pieczątka i podpis kierownika budowy / robót, zbiór powinien posiadać spis treści),</w:t>
      </w:r>
    </w:p>
    <w:p w14:paraId="30B3F02E"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 xml:space="preserve">zbiór wszystkich protokołów badań, rozruchów i sprawdzeń, </w:t>
      </w:r>
    </w:p>
    <w:p w14:paraId="0211DEAB"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decyzję zezwalającą na eksploatację urządzeń technicznych – o ile dotyczy,</w:t>
      </w:r>
    </w:p>
    <w:p w14:paraId="61E9B85D" w14:textId="54C3396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dokumentację geodezyjną, zawierającą wyniki geodezyjnej inwentaryzacji powykonawczej,</w:t>
      </w:r>
      <w:r>
        <w:rPr>
          <w:rFonts w:eastAsia="Calibri"/>
          <w:i w:val="0"/>
          <w:iCs w:val="0"/>
        </w:rPr>
        <w:t xml:space="preserve"> </w:t>
      </w:r>
      <w:r w:rsidRPr="00D00E37">
        <w:rPr>
          <w:rFonts w:eastAsia="Calibri"/>
          <w:i w:val="0"/>
          <w:iCs w:val="0"/>
        </w:rPr>
        <w:t xml:space="preserve">w tym mapę, o której mowa w art. 2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 </w:t>
      </w:r>
    </w:p>
    <w:p w14:paraId="5E52BAE0"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potwierdzenie, zgodnie z odrębnymi przepisami, odbioru wykonanych przyłączy,</w:t>
      </w:r>
    </w:p>
    <w:p w14:paraId="26D7FD37"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instrukcję bezpieczeństwa pożarowego,</w:t>
      </w:r>
    </w:p>
    <w:p w14:paraId="4719F8A7"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lastRenderedPageBreak/>
        <w:t>instrukcję eksploatacji i konserwacji zamontowanych urządzeń - instrukcja musi zawierać  istotne i pełne informacje gwarantujące utrzymanie udzielonej gwarancji, tabelaryczny wykaz tych urządzeń wraz z podaniem ich numeru fabrycznego, częstotliwości przeprowadzania wymaganych przeglądów i ww. czynności konserwacyjnych w okresie gwarancji oraz opis czynności koniecznych do wykonania:</w:t>
      </w:r>
    </w:p>
    <w:p w14:paraId="4A64F80F" w14:textId="77777777" w:rsidR="00D00E37" w:rsidRPr="00D00E37" w:rsidRDefault="00D00E37" w:rsidP="00D00E37">
      <w:pPr>
        <w:pStyle w:val="Akapitzlist"/>
        <w:numPr>
          <w:ilvl w:val="2"/>
          <w:numId w:val="27"/>
        </w:numPr>
        <w:spacing w:before="120" w:after="0" w:line="240" w:lineRule="auto"/>
        <w:jc w:val="both"/>
        <w:rPr>
          <w:rFonts w:eastAsia="Calibri"/>
          <w:i w:val="0"/>
          <w:iCs w:val="0"/>
        </w:rPr>
      </w:pPr>
      <w:r w:rsidRPr="00D00E37">
        <w:rPr>
          <w:rFonts w:eastAsia="Calibri"/>
          <w:i w:val="0"/>
          <w:iCs w:val="0"/>
        </w:rPr>
        <w:t>zgodnych z warunkami gwarancji producenta urządzeń,</w:t>
      </w:r>
    </w:p>
    <w:p w14:paraId="1E8D25AD" w14:textId="77777777" w:rsidR="00D00E37" w:rsidRPr="00D00E37" w:rsidRDefault="00D00E37" w:rsidP="00D00E37">
      <w:pPr>
        <w:pStyle w:val="Akapitzlist"/>
        <w:numPr>
          <w:ilvl w:val="2"/>
          <w:numId w:val="27"/>
        </w:numPr>
        <w:spacing w:before="120" w:after="0" w:line="240" w:lineRule="auto"/>
        <w:jc w:val="both"/>
        <w:rPr>
          <w:rFonts w:eastAsia="Calibri"/>
          <w:i w:val="0"/>
          <w:iCs w:val="0"/>
        </w:rPr>
      </w:pPr>
      <w:r w:rsidRPr="00D00E37">
        <w:rPr>
          <w:rFonts w:eastAsia="Calibri"/>
          <w:i w:val="0"/>
          <w:iCs w:val="0"/>
        </w:rPr>
        <w:t>nie naruszających prawa Zamawiającego do swobody zawierania umów,</w:t>
      </w:r>
    </w:p>
    <w:p w14:paraId="27EB299A" w14:textId="77777777" w:rsidR="00D00E37" w:rsidRPr="00D00E37" w:rsidRDefault="00D00E37" w:rsidP="00D00E37">
      <w:pPr>
        <w:pStyle w:val="Akapitzlist"/>
        <w:numPr>
          <w:ilvl w:val="2"/>
          <w:numId w:val="27"/>
        </w:numPr>
        <w:spacing w:before="120" w:after="0" w:line="240" w:lineRule="auto"/>
        <w:jc w:val="both"/>
        <w:rPr>
          <w:rFonts w:eastAsia="Calibri"/>
          <w:i w:val="0"/>
          <w:iCs w:val="0"/>
        </w:rPr>
      </w:pPr>
      <w:r w:rsidRPr="00D00E37">
        <w:rPr>
          <w:rFonts w:eastAsia="Calibri"/>
          <w:i w:val="0"/>
          <w:iCs w:val="0"/>
        </w:rPr>
        <w:t>nie powodujących nadmiernych kosztów dla Zamawiającego,</w:t>
      </w:r>
    </w:p>
    <w:p w14:paraId="03A7C4ED"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karty gwarancyjne urządzeń w oryginale oraz ogólne warunki udzielanej gwarancji,</w:t>
      </w:r>
    </w:p>
    <w:p w14:paraId="563A729E"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dokument potwierdzający przeszkolenie pracowników użytkownika w zakresie obsługi zabudowanych instalacji i urządzeń,</w:t>
      </w:r>
    </w:p>
    <w:p w14:paraId="1B4BEBEC"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dokumentację fotograficzną (w przypadku znacznej ilości zdjęć dopuszcza się przekazanie dokumentacji fotograficznej jedynie w postaci elektronicznej),</w:t>
      </w:r>
    </w:p>
    <w:p w14:paraId="6D8AA087" w14:textId="4F5FC5C0"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w:t>
      </w:r>
    </w:p>
    <w:p w14:paraId="7A3D5B64" w14:textId="77777777"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Dokumentacja odbiorowa powinna zostać złożona w segregatorze (segregatorach) z naklejoną stroną tytułową, opatrzona w szczegółowy spis treści, przekładki działów oraz numerację stron. Grzbiet segregatora powinien zawierać:</w:t>
      </w:r>
    </w:p>
    <w:p w14:paraId="1EE81161"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nazwę inwestycji,</w:t>
      </w:r>
    </w:p>
    <w:p w14:paraId="47EF6811"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numer tomu,</w:t>
      </w:r>
    </w:p>
    <w:p w14:paraId="467825FF"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tytuł tomu dokumentacji odbiorowej</w:t>
      </w:r>
    </w:p>
    <w:p w14:paraId="35B75FB7" w14:textId="65693B6F"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w:t>
      </w:r>
      <w:r>
        <w:rPr>
          <w:rFonts w:eastAsia="Calibri"/>
          <w:i w:val="0"/>
          <w:iCs w:val="0"/>
        </w:rPr>
        <w:t xml:space="preserve"> </w:t>
      </w:r>
      <w:r w:rsidRPr="00D00E37">
        <w:rPr>
          <w:rFonts w:eastAsia="Calibri"/>
          <w:i w:val="0"/>
          <w:iCs w:val="0"/>
        </w:rPr>
        <w:t xml:space="preserve">i prawidłowa lub występujące w niej braki i/lub nieprawidłowości nie uniemożliwiają przeprowadzenia odbioru, Zamawiający powoła komisję odbiorową i przystąpi do czynności odbiorowych. </w:t>
      </w:r>
    </w:p>
    <w:p w14:paraId="56DFBBFB" w14:textId="77777777"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oraz pozostałymi dokumentami umownymi. </w:t>
      </w:r>
    </w:p>
    <w:p w14:paraId="603B777B" w14:textId="162F0CFB"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 xml:space="preserve">Jeżeli w toku czynności odbioru </w:t>
      </w:r>
      <w:r w:rsidR="00F45B7F">
        <w:rPr>
          <w:rFonts w:eastAsia="Calibri"/>
          <w:i w:val="0"/>
          <w:iCs w:val="0"/>
        </w:rPr>
        <w:t>końcowego</w:t>
      </w:r>
      <w:r w:rsidRPr="00D00E37">
        <w:rPr>
          <w:rFonts w:eastAsia="Calibri"/>
          <w:i w:val="0"/>
          <w:iCs w:val="0"/>
        </w:rPr>
        <w:t xml:space="preserve">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Jeżeli wady nie nadają się do usunięcia, a także uniemożliwiają użytkowanie obiektu zgodne z przeznaczeniem, Zamawiający może odstąpić od Umowy lub żądać wykonania Umowy po raz drugi.</w:t>
      </w:r>
    </w:p>
    <w:p w14:paraId="7E71E8F5" w14:textId="1EC10CBF" w:rsidR="00D00E37" w:rsidRPr="008B46CA" w:rsidRDefault="00D00E37" w:rsidP="00D00E37">
      <w:pPr>
        <w:pStyle w:val="Akapitzlist"/>
        <w:numPr>
          <w:ilvl w:val="0"/>
          <w:numId w:val="27"/>
        </w:numPr>
        <w:spacing w:before="120" w:after="0" w:line="240" w:lineRule="auto"/>
        <w:ind w:left="426" w:hanging="426"/>
        <w:jc w:val="both"/>
        <w:rPr>
          <w:rFonts w:eastAsia="Calibri"/>
          <w:i w:val="0"/>
          <w:iCs w:val="0"/>
        </w:rPr>
      </w:pPr>
      <w:r w:rsidRPr="008B46CA">
        <w:rPr>
          <w:rFonts w:eastAsia="Calibri"/>
          <w:i w:val="0"/>
          <w:iCs w:val="0"/>
        </w:rPr>
        <w:t>W przypadku stwierdzenia przez komisję, że jakość wykonywanych robót w poszczególnych asortymentach nieznacznie odbiega od wymaganej przez dokumentację projektową z uwzględnieniem tolerancji i nie ma większego wpływu na cechy eksploatacyjne obiektu i bezpieczeństwo, Zamawiający może dokonać potrąceń wynagrodzenia, oceniając pomniejszoną wartość wykonywanych robót w stosunku do wymagań przyjętych w dokumentach kontraktowych.</w:t>
      </w:r>
    </w:p>
    <w:p w14:paraId="73030892" w14:textId="77777777"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bookmarkEnd w:id="2"/>
    <w:p w14:paraId="3272802C" w14:textId="77777777" w:rsidR="00B10F35" w:rsidRDefault="00B10F35" w:rsidP="00007BE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 xml:space="preserve">Wykonawca jest zobowiązany do zawiadomienia Zamawiającego oraz nadzoru inwestorskiego o usunięciu wad i </w:t>
      </w:r>
      <w:r w:rsidRPr="00E26C35">
        <w:rPr>
          <w:rFonts w:asciiTheme="minorHAnsi" w:eastAsia="Calibri" w:hAnsiTheme="minorHAnsi" w:cstheme="minorHAnsi"/>
          <w:i w:val="0"/>
          <w:iCs w:val="0"/>
        </w:rPr>
        <w:lastRenderedPageBreak/>
        <w:t>usterek oraz do żądania wyznaczenia terminu na odbiór zakwestionowanych poprzednio robót jako wadliwych.</w:t>
      </w:r>
    </w:p>
    <w:p w14:paraId="23A82489" w14:textId="00EE8DF8" w:rsidR="00BA4EEE" w:rsidRDefault="00BA4EEE" w:rsidP="00BA4EEE">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BA4EEE">
        <w:rPr>
          <w:rFonts w:asciiTheme="minorHAnsi" w:eastAsia="Calibri" w:hAnsiTheme="minorHAnsi" w:cstheme="minorHAnsi"/>
          <w:i w:val="0"/>
          <w:iCs w:val="0"/>
        </w:rPr>
        <w:t xml:space="preserve">Niedopełnienie łącznie czynności określonych w ust. </w:t>
      </w:r>
      <w:r w:rsidR="008B46CA">
        <w:rPr>
          <w:rFonts w:asciiTheme="minorHAnsi" w:eastAsia="Calibri" w:hAnsiTheme="minorHAnsi" w:cstheme="minorHAnsi"/>
          <w:i w:val="0"/>
          <w:iCs w:val="0"/>
        </w:rPr>
        <w:t>4</w:t>
      </w:r>
      <w:r w:rsidRPr="00BA4EEE">
        <w:rPr>
          <w:rFonts w:asciiTheme="minorHAnsi" w:eastAsia="Calibri" w:hAnsiTheme="minorHAnsi" w:cstheme="minorHAnsi"/>
          <w:i w:val="0"/>
          <w:iCs w:val="0"/>
        </w:rPr>
        <w:t>-</w:t>
      </w:r>
      <w:r w:rsidR="008B46CA">
        <w:rPr>
          <w:rFonts w:asciiTheme="minorHAnsi" w:eastAsia="Calibri" w:hAnsiTheme="minorHAnsi" w:cstheme="minorHAnsi"/>
          <w:i w:val="0"/>
          <w:iCs w:val="0"/>
        </w:rPr>
        <w:t>11</w:t>
      </w:r>
      <w:r w:rsidRPr="00BA4EEE">
        <w:rPr>
          <w:rFonts w:asciiTheme="minorHAnsi" w:eastAsia="Calibri" w:hAnsiTheme="minorHAnsi" w:cstheme="minorHAnsi"/>
          <w:i w:val="0"/>
          <w:iCs w:val="0"/>
        </w:rPr>
        <w:t>, równoznaczne jest z brakiem gotowości do odbioru końcowego zamówienia.</w:t>
      </w:r>
    </w:p>
    <w:p w14:paraId="681DF897" w14:textId="4E0A14F4" w:rsidR="00061223" w:rsidRPr="00061223" w:rsidRDefault="00061223" w:rsidP="00061223">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061223">
        <w:rPr>
          <w:rFonts w:asciiTheme="minorHAnsi" w:eastAsia="Calibri" w:hAnsiTheme="minorHAnsi" w:cstheme="minorHAnsi"/>
          <w:i w:val="0"/>
          <w:iCs w:val="0"/>
        </w:rPr>
        <w:t>W przypadku zleceni</w:t>
      </w:r>
      <w:r>
        <w:rPr>
          <w:rFonts w:asciiTheme="minorHAnsi" w:eastAsia="Calibri" w:hAnsiTheme="minorHAnsi" w:cstheme="minorHAnsi"/>
          <w:i w:val="0"/>
          <w:iCs w:val="0"/>
        </w:rPr>
        <w:t>a</w:t>
      </w:r>
      <w:r w:rsidRPr="00061223">
        <w:rPr>
          <w:rFonts w:asciiTheme="minorHAnsi" w:eastAsia="Calibri" w:hAnsiTheme="minorHAnsi" w:cstheme="minorHAnsi"/>
          <w:i w:val="0"/>
          <w:iCs w:val="0"/>
        </w:rPr>
        <w:t xml:space="preserve"> wykonania robót objętych prawem opcji</w:t>
      </w:r>
      <w:r>
        <w:rPr>
          <w:rFonts w:asciiTheme="minorHAnsi" w:eastAsia="Calibri" w:hAnsiTheme="minorHAnsi" w:cstheme="minorHAnsi"/>
          <w:i w:val="0"/>
          <w:iCs w:val="0"/>
        </w:rPr>
        <w:t>, o którym mowa w § 1 ust. 7</w:t>
      </w:r>
      <w:r w:rsidRPr="00061223">
        <w:rPr>
          <w:rFonts w:asciiTheme="minorHAnsi" w:eastAsia="Calibri" w:hAnsiTheme="minorHAnsi" w:cstheme="minorHAnsi"/>
          <w:i w:val="0"/>
          <w:iCs w:val="0"/>
        </w:rPr>
        <w:t xml:space="preserve">, wraz z zgłoszeniem gotowości do odbioru końcowego </w:t>
      </w:r>
      <w:r>
        <w:rPr>
          <w:rFonts w:asciiTheme="minorHAnsi" w:eastAsia="Calibri" w:hAnsiTheme="minorHAnsi" w:cstheme="minorHAnsi"/>
          <w:i w:val="0"/>
          <w:iCs w:val="0"/>
        </w:rPr>
        <w:t>tych robót</w:t>
      </w:r>
      <w:r w:rsidRPr="00061223">
        <w:rPr>
          <w:rFonts w:asciiTheme="minorHAnsi" w:eastAsia="Calibri" w:hAnsiTheme="minorHAnsi" w:cstheme="minorHAnsi"/>
          <w:i w:val="0"/>
          <w:iCs w:val="0"/>
        </w:rPr>
        <w:t xml:space="preserve">, Wykonawca zobowiązany jest przedłożyć Zamawiającemu dokumenty (dotyczące wykonanych robót) o którym mowa w  </w:t>
      </w:r>
      <w:r>
        <w:rPr>
          <w:rFonts w:asciiTheme="minorHAnsi" w:eastAsia="Calibri" w:hAnsiTheme="minorHAnsi" w:cstheme="minorHAnsi"/>
          <w:i w:val="0"/>
          <w:iCs w:val="0"/>
        </w:rPr>
        <w:t xml:space="preserve">ust. 10 pkt 3, 7, 8, </w:t>
      </w:r>
      <w:r w:rsidR="00F45B7F">
        <w:rPr>
          <w:rFonts w:asciiTheme="minorHAnsi" w:eastAsia="Calibri" w:hAnsiTheme="minorHAnsi" w:cstheme="minorHAnsi"/>
          <w:i w:val="0"/>
          <w:iCs w:val="0"/>
        </w:rPr>
        <w:t>14, 15</w:t>
      </w:r>
      <w:r w:rsidRPr="00061223">
        <w:rPr>
          <w:rFonts w:asciiTheme="minorHAnsi" w:eastAsia="Calibri" w:hAnsiTheme="minorHAnsi" w:cstheme="minorHAnsi"/>
          <w:i w:val="0"/>
          <w:iCs w:val="0"/>
        </w:rPr>
        <w:t>.</w:t>
      </w:r>
    </w:p>
    <w:p w14:paraId="013A3631" w14:textId="5A64E290" w:rsidR="00D55F0C" w:rsidRPr="00E26C35" w:rsidRDefault="00D55F0C" w:rsidP="008E044C">
      <w:pPr>
        <w:pStyle w:val="Bezodstpw"/>
        <w:spacing w:before="120"/>
        <w:ind w:left="360"/>
        <w:jc w:val="center"/>
        <w:rPr>
          <w:rFonts w:asciiTheme="minorHAnsi" w:hAnsiTheme="minorHAnsi" w:cstheme="minorHAnsi"/>
          <w:sz w:val="20"/>
          <w:szCs w:val="20"/>
        </w:rPr>
      </w:pPr>
      <w:r w:rsidRPr="00E26C35">
        <w:rPr>
          <w:rFonts w:asciiTheme="minorHAnsi" w:hAnsiTheme="minorHAnsi" w:cstheme="minorHAnsi"/>
          <w:sz w:val="20"/>
          <w:szCs w:val="20"/>
        </w:rPr>
        <w:t>§ 4</w:t>
      </w:r>
      <w:r w:rsidR="009B5E91" w:rsidRPr="00E26C35">
        <w:rPr>
          <w:rFonts w:asciiTheme="minorHAnsi" w:hAnsiTheme="minorHAnsi" w:cstheme="minorHAnsi"/>
          <w:sz w:val="20"/>
          <w:szCs w:val="20"/>
        </w:rPr>
        <w:t>.</w:t>
      </w:r>
    </w:p>
    <w:p w14:paraId="313DAA2D"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Wynagrodzenie i warunki płatności</w:t>
      </w:r>
    </w:p>
    <w:p w14:paraId="7CA67352" w14:textId="6C1DAC1D" w:rsidR="00A247A4" w:rsidRPr="003E7878"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Za wykonanie przedmiotu umowy w formule zaprojektuj i wybuduj, Zamawiający zapłaci Wykonawcy wynagrodzenie ryczałtowe, ustalone w oparciu o złożoną ofertę, w łącznej wysokości </w:t>
      </w:r>
      <w:bookmarkStart w:id="3" w:name="_Hlk522869001"/>
      <w:bookmarkStart w:id="4" w:name="_Hlk522955080"/>
      <w:r w:rsidRPr="003E7878">
        <w:rPr>
          <w:rFonts w:asciiTheme="minorHAnsi" w:hAnsiTheme="minorHAnsi" w:cstheme="minorHAnsi"/>
          <w:i w:val="0"/>
          <w:iCs w:val="0"/>
        </w:rPr>
        <w:t>netto …………… zł, kwota podatku VAT ……… zł,  brutto …………… zł (słownie brutto</w:t>
      </w:r>
      <w:bookmarkEnd w:id="3"/>
      <w:r w:rsidRPr="003E7878">
        <w:rPr>
          <w:rFonts w:asciiTheme="minorHAnsi" w:hAnsiTheme="minorHAnsi" w:cstheme="minorHAnsi"/>
          <w:i w:val="0"/>
          <w:iCs w:val="0"/>
        </w:rPr>
        <w:t>: …………… złote …/100), w tym za:</w:t>
      </w:r>
    </w:p>
    <w:p w14:paraId="4C2BEEBC" w14:textId="77735BC3" w:rsidR="009847F7" w:rsidRPr="009847F7" w:rsidRDefault="009847F7" w:rsidP="009847F7">
      <w:pPr>
        <w:pStyle w:val="Akapitzlist"/>
        <w:numPr>
          <w:ilvl w:val="1"/>
          <w:numId w:val="4"/>
        </w:numPr>
        <w:spacing w:before="120" w:after="0" w:line="240" w:lineRule="auto"/>
        <w:jc w:val="both"/>
        <w:rPr>
          <w:rFonts w:asciiTheme="minorHAnsi" w:hAnsiTheme="minorHAnsi" w:cstheme="minorHAnsi"/>
          <w:i w:val="0"/>
          <w:iCs w:val="0"/>
        </w:rPr>
      </w:pPr>
      <w:bookmarkStart w:id="5" w:name="_Hlk21608538"/>
      <w:bookmarkEnd w:id="4"/>
      <w:r w:rsidRPr="009847F7">
        <w:rPr>
          <w:rFonts w:asciiTheme="minorHAnsi" w:hAnsiTheme="minorHAnsi" w:cstheme="minorHAnsi"/>
          <w:i w:val="0"/>
          <w:iCs w:val="0"/>
        </w:rPr>
        <w:t>za wykonanie prac projektowych i robót budowlanych w ramach zamówienia podstawowego w wysokości netto ………… zł, kwota podatku VAT ………… zł, brutto ……. zł;</w:t>
      </w:r>
      <w:r>
        <w:rPr>
          <w:rFonts w:asciiTheme="minorHAnsi" w:hAnsiTheme="minorHAnsi" w:cstheme="minorHAnsi"/>
          <w:i w:val="0"/>
          <w:iCs w:val="0"/>
        </w:rPr>
        <w:t xml:space="preserve"> w tym:</w:t>
      </w:r>
    </w:p>
    <w:p w14:paraId="34282C7B" w14:textId="1892A0B5" w:rsidR="006C0467" w:rsidRPr="003E7878" w:rsidRDefault="00A247A4"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wykonanie dokumentacji projektowej </w:t>
      </w:r>
      <w:r w:rsidR="00614C6D" w:rsidRPr="003E7878">
        <w:rPr>
          <w:rFonts w:asciiTheme="minorHAnsi" w:hAnsiTheme="minorHAnsi" w:cstheme="minorHAnsi"/>
          <w:i w:val="0"/>
          <w:iCs w:val="0"/>
        </w:rPr>
        <w:t xml:space="preserve">wraz z przeniesieniem </w:t>
      </w:r>
      <w:r w:rsidRPr="003E7878">
        <w:rPr>
          <w:rFonts w:asciiTheme="minorHAnsi" w:hAnsiTheme="minorHAnsi" w:cstheme="minorHAnsi"/>
          <w:i w:val="0"/>
          <w:iCs w:val="0"/>
        </w:rPr>
        <w:t xml:space="preserve"> </w:t>
      </w:r>
      <w:r w:rsidR="00614C6D" w:rsidRPr="003E7878">
        <w:rPr>
          <w:rFonts w:asciiTheme="minorHAnsi" w:hAnsiTheme="minorHAnsi" w:cstheme="minorHAnsi"/>
          <w:i w:val="0"/>
          <w:iCs w:val="0"/>
        </w:rPr>
        <w:t xml:space="preserve">praw autorskich </w:t>
      </w:r>
      <w:r w:rsidRPr="003E7878">
        <w:rPr>
          <w:rFonts w:asciiTheme="minorHAnsi" w:hAnsiTheme="minorHAnsi" w:cstheme="minorHAnsi"/>
          <w:i w:val="0"/>
          <w:iCs w:val="0"/>
        </w:rPr>
        <w:t>w wysokości</w:t>
      </w:r>
      <w:bookmarkStart w:id="6" w:name="_Hlk522955229"/>
      <w:r w:rsidRPr="003E7878">
        <w:rPr>
          <w:rFonts w:asciiTheme="minorHAnsi" w:hAnsiTheme="minorHAnsi" w:cstheme="minorHAnsi"/>
          <w:i w:val="0"/>
          <w:iCs w:val="0"/>
        </w:rPr>
        <w:t xml:space="preserve"> netto ………… zł, kwota podatku VAT ………… zł, brutto </w:t>
      </w:r>
      <w:r w:rsidR="00644870" w:rsidRPr="003E7878">
        <w:rPr>
          <w:rFonts w:asciiTheme="minorHAnsi" w:hAnsiTheme="minorHAnsi" w:cstheme="minorHAnsi"/>
          <w:i w:val="0"/>
          <w:iCs w:val="0"/>
        </w:rPr>
        <w:t>…….</w:t>
      </w:r>
      <w:r w:rsidRPr="003E7878">
        <w:rPr>
          <w:rFonts w:asciiTheme="minorHAnsi" w:hAnsiTheme="minorHAnsi" w:cstheme="minorHAnsi"/>
          <w:i w:val="0"/>
          <w:iCs w:val="0"/>
        </w:rPr>
        <w:t xml:space="preserve"> zł;</w:t>
      </w:r>
      <w:bookmarkEnd w:id="6"/>
    </w:p>
    <w:p w14:paraId="12DA182C" w14:textId="34115D28" w:rsidR="00EC024B" w:rsidRPr="003E7878" w:rsidRDefault="00EC024B"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sprawowanie nadzoru autorskiego w wysokości netto ………… zł, kwota podatku VAT ………… zł, brutto ……. zł;</w:t>
      </w:r>
    </w:p>
    <w:p w14:paraId="5BFADC1E" w14:textId="4C4A633A" w:rsidR="00A247A4" w:rsidRPr="003E7878" w:rsidRDefault="00A247A4" w:rsidP="008B46CA">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wykonanie robót budowlanych </w:t>
      </w:r>
      <w:r w:rsidR="00FF4CBE" w:rsidRPr="003E7878">
        <w:rPr>
          <w:rFonts w:asciiTheme="minorHAnsi" w:hAnsiTheme="minorHAnsi" w:cstheme="minorHAnsi"/>
          <w:i w:val="0"/>
          <w:iCs w:val="0"/>
        </w:rPr>
        <w:t xml:space="preserve">w ramach zamówienia podstawowego </w:t>
      </w:r>
      <w:r w:rsidRPr="003E7878">
        <w:rPr>
          <w:rFonts w:asciiTheme="minorHAnsi" w:hAnsiTheme="minorHAnsi" w:cstheme="minorHAnsi"/>
          <w:i w:val="0"/>
          <w:iCs w:val="0"/>
        </w:rPr>
        <w:t xml:space="preserve">- w wysokości netto </w:t>
      </w:r>
      <w:r w:rsidR="006C0467" w:rsidRPr="003E7878">
        <w:rPr>
          <w:rFonts w:asciiTheme="minorHAnsi" w:hAnsiTheme="minorHAnsi" w:cstheme="minorHAnsi"/>
          <w:i w:val="0"/>
          <w:iCs w:val="0"/>
        </w:rPr>
        <w:t>…………</w:t>
      </w:r>
      <w:r w:rsidRPr="003E7878">
        <w:rPr>
          <w:rFonts w:asciiTheme="minorHAnsi" w:hAnsiTheme="minorHAnsi" w:cstheme="minorHAnsi"/>
          <w:i w:val="0"/>
          <w:iCs w:val="0"/>
        </w:rPr>
        <w:t xml:space="preserve"> zł, kwota podatku VAT </w:t>
      </w:r>
      <w:r w:rsidR="006C0467" w:rsidRPr="003E7878">
        <w:rPr>
          <w:rFonts w:asciiTheme="minorHAnsi" w:hAnsiTheme="minorHAnsi" w:cstheme="minorHAnsi"/>
          <w:i w:val="0"/>
          <w:iCs w:val="0"/>
        </w:rPr>
        <w:t>…………</w:t>
      </w:r>
      <w:r w:rsidRPr="003E7878">
        <w:rPr>
          <w:rFonts w:asciiTheme="minorHAnsi" w:hAnsiTheme="minorHAnsi" w:cstheme="minorHAnsi"/>
          <w:i w:val="0"/>
          <w:iCs w:val="0"/>
        </w:rPr>
        <w:t xml:space="preserve"> zł brutto</w:t>
      </w:r>
      <w:r w:rsidR="006C0467" w:rsidRPr="003E7878">
        <w:rPr>
          <w:rFonts w:asciiTheme="minorHAnsi" w:hAnsiTheme="minorHAnsi" w:cstheme="minorHAnsi"/>
          <w:i w:val="0"/>
          <w:iCs w:val="0"/>
        </w:rPr>
        <w:t xml:space="preserve"> …………</w:t>
      </w:r>
      <w:r w:rsidRPr="003E7878">
        <w:rPr>
          <w:rFonts w:asciiTheme="minorHAnsi" w:hAnsiTheme="minorHAnsi" w:cstheme="minorHAnsi"/>
          <w:i w:val="0"/>
          <w:iCs w:val="0"/>
        </w:rPr>
        <w:t xml:space="preserve"> zł</w:t>
      </w:r>
    </w:p>
    <w:p w14:paraId="6F6C8C68" w14:textId="44B97C85" w:rsidR="004522F7" w:rsidRPr="008B46CA" w:rsidRDefault="00FF4CBE" w:rsidP="008B46CA">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za wykonanie robót budowlanych </w:t>
      </w:r>
      <w:bookmarkStart w:id="7" w:name="_Hlk160459653"/>
      <w:r w:rsidRPr="003E7878">
        <w:rPr>
          <w:rFonts w:asciiTheme="minorHAnsi" w:hAnsiTheme="minorHAnsi" w:cstheme="minorHAnsi"/>
          <w:i w:val="0"/>
          <w:iCs w:val="0"/>
        </w:rPr>
        <w:t xml:space="preserve">w ramach realizacji prawa opcji, </w:t>
      </w:r>
      <w:bookmarkEnd w:id="7"/>
      <w:r w:rsidRPr="003E7878">
        <w:rPr>
          <w:rFonts w:asciiTheme="minorHAnsi" w:hAnsiTheme="minorHAnsi" w:cstheme="minorHAnsi"/>
          <w:i w:val="0"/>
          <w:iCs w:val="0"/>
        </w:rPr>
        <w:t xml:space="preserve">polegających na </w:t>
      </w:r>
      <w:r w:rsidR="008B46CA" w:rsidRPr="008B46CA">
        <w:rPr>
          <w:rFonts w:asciiTheme="minorHAnsi" w:hAnsiTheme="minorHAnsi" w:cstheme="minorHAnsi"/>
          <w:i w:val="0"/>
          <w:iCs w:val="0"/>
        </w:rPr>
        <w:t>remont istniejącej nawierzchni boiska (w tym wymiana/wykonanie nowej warstwy użytkowej boiska) wraz z wymianą urządzeń sportowych (bramek, koszy do koszykówki)</w:t>
      </w:r>
      <w:r w:rsidRPr="003E7878">
        <w:t xml:space="preserve"> </w:t>
      </w:r>
      <w:r w:rsidRPr="003E7878">
        <w:rPr>
          <w:rFonts w:asciiTheme="minorHAnsi" w:hAnsiTheme="minorHAnsi" w:cstheme="minorHAnsi"/>
          <w:i w:val="0"/>
          <w:iCs w:val="0"/>
        </w:rPr>
        <w:t>w wysokości netto ………… zł, kwota podatku VAT ………… zł brutto ………… zł,</w:t>
      </w:r>
    </w:p>
    <w:bookmarkEnd w:id="5"/>
    <w:p w14:paraId="41DB5419"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koszty wykonania dokumentacji projektowej wraz z pełnieniem nadzoru autorskiego oraz wykonania robót budowlanych bezpośrednio wynikających z opracowanej przez Wykonawcę dokumentacji projektowej, jak również koszty nie ujęte w dokumentacji, a związane z realizacją zamówienia i niezbędne dla prawidłowego wykonania przedmiotu umowy. </w:t>
      </w:r>
    </w:p>
    <w:p w14:paraId="16361DD3"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ryzyko ryczałtu i obejmuje wszystkie koszty związane z realizacją przedmiotu umowy. Wynagrodzenie to jest niezmienne przez cały okres realizacji umowy. Wykonawca nie może żądać podwyższenia wynagrodzenia, chociażby w czasie zawarcia umowy nie można było przewidzieć rozmiaru lub kosztów prac. </w:t>
      </w:r>
    </w:p>
    <w:p w14:paraId="65978E49" w14:textId="0F365F70" w:rsidR="008B46CA" w:rsidRPr="008B46CA" w:rsidRDefault="008B46CA" w:rsidP="008B46CA">
      <w:pPr>
        <w:pStyle w:val="Akapitzlist"/>
        <w:numPr>
          <w:ilvl w:val="0"/>
          <w:numId w:val="4"/>
        </w:numPr>
        <w:spacing w:before="120" w:after="0" w:line="240" w:lineRule="auto"/>
        <w:jc w:val="both"/>
        <w:rPr>
          <w:rFonts w:asciiTheme="minorHAnsi" w:hAnsiTheme="minorHAnsi" w:cstheme="minorHAnsi"/>
          <w:i w:val="0"/>
          <w:iCs w:val="0"/>
        </w:rPr>
      </w:pPr>
      <w:r w:rsidRPr="008B46CA">
        <w:rPr>
          <w:rFonts w:asciiTheme="minorHAnsi" w:hAnsiTheme="minorHAnsi" w:cstheme="minorHAnsi"/>
          <w:i w:val="0"/>
          <w:iCs w:val="0"/>
        </w:rPr>
        <w:t>Rozliczenie za wykonanie umowy nastąpi na podstawie jednej faktury częściowej oraz faktury końcowej,</w:t>
      </w:r>
      <w:r>
        <w:rPr>
          <w:rFonts w:asciiTheme="minorHAnsi" w:hAnsiTheme="minorHAnsi" w:cstheme="minorHAnsi"/>
          <w:i w:val="0"/>
          <w:iCs w:val="0"/>
        </w:rPr>
        <w:t xml:space="preserve"> </w:t>
      </w:r>
      <w:r w:rsidRPr="008B46CA">
        <w:rPr>
          <w:rFonts w:asciiTheme="minorHAnsi" w:hAnsiTheme="minorHAnsi" w:cstheme="minorHAnsi"/>
          <w:i w:val="0"/>
          <w:iCs w:val="0"/>
        </w:rPr>
        <w:t>w następujący sposób:</w:t>
      </w:r>
    </w:p>
    <w:p w14:paraId="023A6D07" w14:textId="6059E26C" w:rsidR="008B46CA" w:rsidRPr="008B46CA" w:rsidRDefault="008B46CA" w:rsidP="008B46CA">
      <w:pPr>
        <w:pStyle w:val="Akapitzlist"/>
        <w:numPr>
          <w:ilvl w:val="1"/>
          <w:numId w:val="4"/>
        </w:numPr>
        <w:spacing w:before="120" w:after="0" w:line="240" w:lineRule="auto"/>
        <w:jc w:val="both"/>
        <w:rPr>
          <w:rFonts w:asciiTheme="minorHAnsi" w:hAnsiTheme="minorHAnsi" w:cstheme="minorHAnsi"/>
          <w:i w:val="0"/>
          <w:iCs w:val="0"/>
        </w:rPr>
      </w:pPr>
      <w:r w:rsidRPr="008B46CA">
        <w:rPr>
          <w:rFonts w:asciiTheme="minorHAnsi" w:hAnsiTheme="minorHAnsi" w:cstheme="minorHAnsi"/>
          <w:i w:val="0"/>
          <w:iCs w:val="0"/>
        </w:rPr>
        <w:t>faktura częściowa - za opracowanie dokumentacji projektowej – w wysokości wynagrodzenia wskazanego w zbiorczym zestawieniu kosztów (ZZK), jednak nie więcej niż 7% wartości zamówienia, po jej opracowaniu i odebraniu przez Zamawiając</w:t>
      </w:r>
      <w:r>
        <w:rPr>
          <w:rFonts w:asciiTheme="minorHAnsi" w:hAnsiTheme="minorHAnsi" w:cstheme="minorHAnsi"/>
          <w:i w:val="0"/>
          <w:iCs w:val="0"/>
        </w:rPr>
        <w:t xml:space="preserve">ego </w:t>
      </w:r>
      <w:r w:rsidRPr="008B46CA">
        <w:rPr>
          <w:rFonts w:asciiTheme="minorHAnsi" w:hAnsiTheme="minorHAnsi" w:cstheme="minorHAnsi"/>
          <w:i w:val="0"/>
          <w:iCs w:val="0"/>
        </w:rPr>
        <w:t>zgodnie z warunkami opisanymi w niniejs</w:t>
      </w:r>
      <w:r>
        <w:rPr>
          <w:rFonts w:asciiTheme="minorHAnsi" w:hAnsiTheme="minorHAnsi" w:cstheme="minorHAnsi"/>
          <w:i w:val="0"/>
          <w:iCs w:val="0"/>
        </w:rPr>
        <w:t>zej umowie oraz w</w:t>
      </w:r>
      <w:r w:rsidRPr="008B46CA">
        <w:rPr>
          <w:rFonts w:asciiTheme="minorHAnsi" w:hAnsiTheme="minorHAnsi" w:cstheme="minorHAnsi"/>
          <w:i w:val="0"/>
          <w:iCs w:val="0"/>
        </w:rPr>
        <w:t xml:space="preserve"> programie funkcjonalno-użytkowym</w:t>
      </w:r>
      <w:r>
        <w:rPr>
          <w:rFonts w:asciiTheme="minorHAnsi" w:hAnsiTheme="minorHAnsi" w:cstheme="minorHAnsi"/>
          <w:i w:val="0"/>
          <w:iCs w:val="0"/>
        </w:rPr>
        <w:t>,</w:t>
      </w:r>
    </w:p>
    <w:p w14:paraId="23044C54" w14:textId="77777777" w:rsidR="008B46CA" w:rsidRDefault="008B46CA" w:rsidP="008B46CA">
      <w:pPr>
        <w:pStyle w:val="Akapitzlist"/>
        <w:numPr>
          <w:ilvl w:val="1"/>
          <w:numId w:val="4"/>
        </w:numPr>
        <w:spacing w:before="120" w:after="0" w:line="240" w:lineRule="auto"/>
        <w:jc w:val="both"/>
        <w:rPr>
          <w:rFonts w:asciiTheme="minorHAnsi" w:hAnsiTheme="minorHAnsi" w:cstheme="minorHAnsi"/>
          <w:i w:val="0"/>
          <w:iCs w:val="0"/>
        </w:rPr>
      </w:pPr>
      <w:r w:rsidRPr="008B46CA">
        <w:rPr>
          <w:rFonts w:asciiTheme="minorHAnsi" w:hAnsiTheme="minorHAnsi" w:cstheme="minorHAnsi"/>
          <w:i w:val="0"/>
          <w:iCs w:val="0"/>
        </w:rPr>
        <w:t>faktur</w:t>
      </w:r>
      <w:r>
        <w:rPr>
          <w:rFonts w:asciiTheme="minorHAnsi" w:hAnsiTheme="minorHAnsi" w:cstheme="minorHAnsi"/>
          <w:i w:val="0"/>
          <w:iCs w:val="0"/>
        </w:rPr>
        <w:t>a</w:t>
      </w:r>
      <w:r w:rsidRPr="008B46CA">
        <w:rPr>
          <w:rFonts w:asciiTheme="minorHAnsi" w:hAnsiTheme="minorHAnsi" w:cstheme="minorHAnsi"/>
          <w:i w:val="0"/>
          <w:iCs w:val="0"/>
        </w:rPr>
        <w:t xml:space="preserve"> końcow</w:t>
      </w:r>
      <w:r>
        <w:rPr>
          <w:rFonts w:asciiTheme="minorHAnsi" w:hAnsiTheme="minorHAnsi" w:cstheme="minorHAnsi"/>
          <w:i w:val="0"/>
          <w:iCs w:val="0"/>
        </w:rPr>
        <w:t>a</w:t>
      </w:r>
      <w:r w:rsidRPr="008B46CA">
        <w:rPr>
          <w:rFonts w:asciiTheme="minorHAnsi" w:hAnsiTheme="minorHAnsi" w:cstheme="minorHAnsi"/>
          <w:i w:val="0"/>
          <w:iCs w:val="0"/>
        </w:rPr>
        <w:t xml:space="preserve"> – w wysokości stanowiącej różnicę pomiędzy wartością zamówienia, a wartością faktury częściowej, po dokonaniu odbioru końcowego całości zamówienia.</w:t>
      </w:r>
    </w:p>
    <w:p w14:paraId="2BEE08A2" w14:textId="2611BA60" w:rsidR="008B46CA" w:rsidRDefault="008B46CA" w:rsidP="008B46CA">
      <w:pPr>
        <w:pStyle w:val="Akapitzlist"/>
        <w:numPr>
          <w:ilvl w:val="0"/>
          <w:numId w:val="4"/>
        </w:numPr>
        <w:spacing w:before="120" w:after="0" w:line="240" w:lineRule="auto"/>
        <w:jc w:val="both"/>
        <w:rPr>
          <w:rFonts w:asciiTheme="minorHAnsi" w:hAnsiTheme="minorHAnsi" w:cstheme="minorHAnsi"/>
          <w:i w:val="0"/>
          <w:iCs w:val="0"/>
        </w:rPr>
      </w:pPr>
      <w:r w:rsidRPr="008B46CA">
        <w:rPr>
          <w:rFonts w:asciiTheme="minorHAnsi" w:hAnsiTheme="minorHAnsi" w:cstheme="minorHAnsi"/>
          <w:i w:val="0"/>
          <w:iCs w:val="0"/>
        </w:rPr>
        <w:t xml:space="preserve">W przypadku skorzystania z prawa opcji </w:t>
      </w:r>
      <w:r w:rsidR="00F85244">
        <w:rPr>
          <w:rFonts w:asciiTheme="minorHAnsi" w:hAnsiTheme="minorHAnsi" w:cstheme="minorHAnsi"/>
          <w:i w:val="0"/>
          <w:iCs w:val="0"/>
        </w:rPr>
        <w:t>rozliczenie nastąpi fakturą końcową za wykonane roboty budowlane w ramach prawa opcji</w:t>
      </w:r>
      <w:r w:rsidRPr="008B46CA">
        <w:rPr>
          <w:rFonts w:asciiTheme="minorHAnsi" w:hAnsiTheme="minorHAnsi" w:cstheme="minorHAnsi"/>
          <w:i w:val="0"/>
          <w:iCs w:val="0"/>
        </w:rPr>
        <w:t xml:space="preserve"> po ich całkowitym wykonaniu</w:t>
      </w:r>
      <w:r w:rsidR="00F85244">
        <w:rPr>
          <w:rFonts w:asciiTheme="minorHAnsi" w:hAnsiTheme="minorHAnsi" w:cstheme="minorHAnsi"/>
          <w:i w:val="0"/>
          <w:iCs w:val="0"/>
        </w:rPr>
        <w:t xml:space="preserve"> i odebraniu zgodnie </w:t>
      </w:r>
      <w:r w:rsidR="00F85244" w:rsidRPr="00F45B7F">
        <w:rPr>
          <w:rFonts w:asciiTheme="minorHAnsi" w:hAnsiTheme="minorHAnsi" w:cstheme="minorHAnsi"/>
          <w:i w:val="0"/>
          <w:iCs w:val="0"/>
        </w:rPr>
        <w:t>z zapisami § 3</w:t>
      </w:r>
      <w:r w:rsidRPr="00F45B7F">
        <w:rPr>
          <w:rFonts w:asciiTheme="minorHAnsi" w:hAnsiTheme="minorHAnsi" w:cstheme="minorHAnsi"/>
          <w:i w:val="0"/>
          <w:iCs w:val="0"/>
        </w:rPr>
        <w:t xml:space="preserve">. </w:t>
      </w:r>
    </w:p>
    <w:p w14:paraId="6F9FA9E5" w14:textId="0638E5FD" w:rsidR="006824BE" w:rsidRPr="008B46CA" w:rsidRDefault="006824BE" w:rsidP="008B46CA">
      <w:pPr>
        <w:pStyle w:val="Akapitzlist"/>
        <w:numPr>
          <w:ilvl w:val="0"/>
          <w:numId w:val="4"/>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 xml:space="preserve">Wynagrodzenie za sprawowanie nadzoru autorskiego będzie płatne wraz z zapłatą faktury końcowej, o której mowa w ust. 4 pkt 2, a w przypadku skorzystania przez Zamawiającego z prawa opcji, wraz z fakturą końcową określoną w ust. 5. </w:t>
      </w:r>
    </w:p>
    <w:p w14:paraId="4D984F1B" w14:textId="42A39FE5"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realizacji części przedmiotu umowy przez podwykonawcę lub dalszego podwykonawcę, warunkiem zapłaty przez Zamawiającego wynagrodzenia należnego z tytułu wystawionej </w:t>
      </w:r>
      <w:r w:rsidR="00E51879">
        <w:rPr>
          <w:rFonts w:asciiTheme="minorHAnsi" w:hAnsiTheme="minorHAnsi" w:cstheme="minorHAnsi"/>
          <w:i w:val="0"/>
          <w:iCs w:val="0"/>
        </w:rPr>
        <w:t xml:space="preserve">faktury częściowej lub </w:t>
      </w:r>
      <w:r w:rsidRPr="00E26C35">
        <w:rPr>
          <w:rFonts w:asciiTheme="minorHAnsi" w:hAnsiTheme="minorHAnsi" w:cstheme="minorHAnsi"/>
          <w:i w:val="0"/>
          <w:iCs w:val="0"/>
        </w:rPr>
        <w:t xml:space="preserve">faktury końcowej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w:t>
      </w:r>
      <w:r w:rsidRPr="00E26C35">
        <w:rPr>
          <w:rFonts w:asciiTheme="minorHAnsi" w:hAnsiTheme="minorHAnsi" w:cstheme="minorHAnsi"/>
          <w:i w:val="0"/>
          <w:iCs w:val="0"/>
        </w:rPr>
        <w:lastRenderedPageBreak/>
        <w:t>podwykonawcy lub dalszemu podwykonawcy wynagrodzenia oraz pisemnego oświadczenia, podpisanego przez osoby uprawnione do ich reprezentacji (odpowiednio podwykonawców lub dalszych podwykonawców) potwierdzającego, że rozliczenie obejmuj pełny zakres zrealizowanych przez nich czynności i prac.</w:t>
      </w:r>
    </w:p>
    <w:p w14:paraId="671F9EDD" w14:textId="3E8C5D82"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nieprzedstawienia przez Wykonawcę dowodów zapłaty, o których mowa w ust. </w:t>
      </w:r>
      <w:r w:rsidR="006824BE">
        <w:rPr>
          <w:rFonts w:asciiTheme="minorHAnsi" w:hAnsiTheme="minorHAnsi" w:cstheme="minorHAnsi"/>
          <w:i w:val="0"/>
          <w:iCs w:val="0"/>
        </w:rPr>
        <w:t>7</w:t>
      </w:r>
      <w:r w:rsidRPr="00E26C35">
        <w:rPr>
          <w:rFonts w:asciiTheme="minorHAnsi" w:hAnsiTheme="minorHAnsi" w:cstheme="minorHAnsi"/>
          <w:i w:val="0"/>
          <w:iCs w:val="0"/>
        </w:rPr>
        <w:t>,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D2B9356" w14:textId="6014CE41" w:rsidR="00E43A82"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Wykonawcy wynagrodzenia nastąpi na podstawie prawidłowo wystawionej faktury VAT, w terminie 30 </w:t>
      </w:r>
      <w:r w:rsidR="00573236" w:rsidRPr="00E26C35">
        <w:rPr>
          <w:rFonts w:asciiTheme="minorHAnsi" w:hAnsiTheme="minorHAnsi" w:cstheme="minorHAnsi"/>
          <w:sz w:val="20"/>
          <w:szCs w:val="20"/>
        </w:rPr>
        <w:t xml:space="preserve">(trzydziestu) </w:t>
      </w:r>
      <w:r w:rsidRPr="00E26C35">
        <w:rPr>
          <w:rFonts w:asciiTheme="minorHAnsi" w:hAnsiTheme="minorHAnsi" w:cstheme="minorHAnsi"/>
          <w:sz w:val="20"/>
          <w:szCs w:val="20"/>
        </w:rPr>
        <w:t xml:space="preserve">dni od daty doręczenia faktury Zamawiającemu, do jego siedziby, na rachunek bankowy Wykonawcy: </w:t>
      </w:r>
    </w:p>
    <w:p w14:paraId="1EB00F41" w14:textId="6B26FE36" w:rsidR="00D22403" w:rsidRPr="00E26C35" w:rsidRDefault="00E43A82"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w:t>
      </w:r>
    </w:p>
    <w:p w14:paraId="4D56736B" w14:textId="6A18EA45" w:rsidR="002B1C71" w:rsidRPr="00E26C35" w:rsidRDefault="002B1C71" w:rsidP="008E044C">
      <w:pPr>
        <w:pStyle w:val="Bezodstpw"/>
        <w:spacing w:before="120"/>
        <w:ind w:left="360"/>
        <w:jc w:val="both"/>
        <w:rPr>
          <w:rFonts w:asciiTheme="minorHAnsi" w:hAnsiTheme="minorHAnsi" w:cstheme="minorHAnsi"/>
          <w:sz w:val="20"/>
          <w:szCs w:val="20"/>
        </w:rPr>
      </w:pPr>
      <w:r w:rsidRPr="00E26C35">
        <w:rPr>
          <w:rFonts w:asciiTheme="minorHAnsi" w:hAnsiTheme="minorHAnsi" w:cstheme="minorHAnsi"/>
          <w:sz w:val="20"/>
          <w:szCs w:val="20"/>
        </w:rPr>
        <w:t xml:space="preserve">według klasyfikacji budżetowej: </w:t>
      </w:r>
      <w:r w:rsidR="00477163" w:rsidRPr="00BD6841">
        <w:rPr>
          <w:rFonts w:asciiTheme="minorHAnsi" w:hAnsiTheme="minorHAnsi" w:cstheme="minorHAnsi"/>
          <w:sz w:val="20"/>
          <w:szCs w:val="20"/>
        </w:rPr>
        <w:t>8</w:t>
      </w:r>
      <w:r w:rsidR="00E556C7" w:rsidRPr="00BD6841">
        <w:rPr>
          <w:rFonts w:asciiTheme="minorHAnsi" w:hAnsiTheme="minorHAnsi" w:cstheme="minorHAnsi"/>
          <w:sz w:val="20"/>
          <w:szCs w:val="20"/>
        </w:rPr>
        <w:t>0</w:t>
      </w:r>
      <w:r w:rsidR="00477163" w:rsidRPr="00BD6841">
        <w:rPr>
          <w:rFonts w:asciiTheme="minorHAnsi" w:hAnsiTheme="minorHAnsi" w:cstheme="minorHAnsi"/>
          <w:sz w:val="20"/>
          <w:szCs w:val="20"/>
        </w:rPr>
        <w:t>1</w:t>
      </w:r>
      <w:r w:rsidR="00670D88">
        <w:rPr>
          <w:rFonts w:asciiTheme="minorHAnsi" w:hAnsiTheme="minorHAnsi" w:cstheme="minorHAnsi"/>
          <w:sz w:val="20"/>
          <w:szCs w:val="20"/>
        </w:rPr>
        <w:t>20</w:t>
      </w:r>
      <w:r w:rsidR="00E556C7" w:rsidRPr="00BD6841">
        <w:rPr>
          <w:rFonts w:asciiTheme="minorHAnsi" w:hAnsiTheme="minorHAnsi" w:cstheme="minorHAnsi"/>
          <w:sz w:val="20"/>
          <w:szCs w:val="20"/>
        </w:rPr>
        <w:t xml:space="preserve"> § 6050</w:t>
      </w:r>
      <w:r w:rsidR="00D7212D" w:rsidRPr="00BD6841">
        <w:rPr>
          <w:rFonts w:asciiTheme="minorHAnsi" w:hAnsiTheme="minorHAnsi" w:cstheme="minorHAnsi"/>
          <w:sz w:val="20"/>
          <w:szCs w:val="20"/>
        </w:rPr>
        <w:t>.</w:t>
      </w:r>
      <w:r w:rsidRPr="00BD6841">
        <w:rPr>
          <w:rFonts w:asciiTheme="minorHAnsi" w:hAnsiTheme="minorHAnsi" w:cstheme="minorHAnsi"/>
          <w:sz w:val="20"/>
          <w:szCs w:val="20"/>
        </w:rPr>
        <w:t xml:space="preserve">  Zmiana </w:t>
      </w:r>
      <w:r w:rsidRPr="00E26C35">
        <w:rPr>
          <w:rFonts w:asciiTheme="minorHAnsi" w:hAnsiTheme="minorHAnsi" w:cstheme="minorHAnsi"/>
          <w:sz w:val="20"/>
          <w:szCs w:val="20"/>
        </w:rPr>
        <w:t>rachunku bankowego Wykonawcy nie stanowi zmiany umowy, lecz wymaga zawiadomienia Zamawiającego w formie pisemnej.</w:t>
      </w:r>
    </w:p>
    <w:p w14:paraId="08969C14" w14:textId="77777777" w:rsidR="002B1C71"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datę zapłaty Wykonawcy należności, uważa się datę wysłania przez Zamawiającego polecenia przelewu bankowego. </w:t>
      </w:r>
    </w:p>
    <w:p w14:paraId="4675B740" w14:textId="61682092" w:rsidR="00526B90" w:rsidRPr="00E26C35" w:rsidRDefault="00526B90"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będzie dokonywana poprzez mechanizm podzielonej płatności (jeśli dotyczy).</w:t>
      </w:r>
      <w:r w:rsidR="00573236" w:rsidRPr="00E26C35">
        <w:rPr>
          <w:rFonts w:asciiTheme="minorHAnsi" w:hAnsiTheme="minorHAnsi" w:cstheme="minorHAnsi"/>
          <w:sz w:val="20"/>
          <w:szCs w:val="20"/>
        </w:rPr>
        <w:t xml:space="preserve"> </w:t>
      </w:r>
      <w:r w:rsidRPr="00E26C35">
        <w:rPr>
          <w:rFonts w:asciiTheme="minorHAnsi" w:hAnsiTheme="minorHAnsi" w:cstheme="minorHAnsi"/>
          <w:sz w:val="20"/>
          <w:szCs w:val="20"/>
        </w:rPr>
        <w:t>Wykonawca zobowiązany jest do zamieszczania na dostarczanych fakturach odpowiednich zapisów</w:t>
      </w:r>
      <w:r w:rsidR="00573236" w:rsidRPr="00E26C35">
        <w:rPr>
          <w:rFonts w:asciiTheme="minorHAnsi" w:hAnsiTheme="minorHAnsi" w:cstheme="minorHAnsi"/>
          <w:sz w:val="20"/>
          <w:szCs w:val="20"/>
        </w:rPr>
        <w:t>,</w:t>
      </w:r>
      <w:r w:rsidRPr="00E26C35">
        <w:rPr>
          <w:rFonts w:asciiTheme="minorHAnsi" w:hAnsiTheme="minorHAnsi" w:cstheme="minorHAnsi"/>
          <w:sz w:val="20"/>
          <w:szCs w:val="20"/>
        </w:rPr>
        <w:t xml:space="preserve"> dotyczących mechanizmu podzielnej płatności. </w:t>
      </w:r>
    </w:p>
    <w:p w14:paraId="2D03F921" w14:textId="77777777"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potrącenie ewentualnych kar umownych z przysługującego Wykonawcy wynagrodzenia. </w:t>
      </w:r>
    </w:p>
    <w:p w14:paraId="0C792987" w14:textId="1950AA65"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Strony umowy nie dopuszczają możliwości cesji wierzytelności. </w:t>
      </w:r>
    </w:p>
    <w:p w14:paraId="5A6CB31B" w14:textId="39D3D832" w:rsidR="00155A5E" w:rsidRPr="00E26C35" w:rsidRDefault="00155A5E"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nie przewiduje udzielania zaliczek na realizację zadania.</w:t>
      </w:r>
    </w:p>
    <w:p w14:paraId="0F19D121" w14:textId="2CB10D79" w:rsidR="004461C7" w:rsidRPr="00E26C35" w:rsidRDefault="004461C7"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5</w:t>
      </w:r>
    </w:p>
    <w:p w14:paraId="273407AF" w14:textId="77777777" w:rsidR="004461C7" w:rsidRPr="00E26C35" w:rsidRDefault="004461C7" w:rsidP="008E044C">
      <w:pPr>
        <w:pStyle w:val="Bezodstpw"/>
        <w:tabs>
          <w:tab w:val="left" w:pos="360"/>
        </w:tabs>
        <w:spacing w:before="120"/>
        <w:jc w:val="center"/>
        <w:rPr>
          <w:rFonts w:asciiTheme="minorHAnsi" w:hAnsiTheme="minorHAnsi" w:cstheme="minorHAnsi"/>
          <w:sz w:val="20"/>
          <w:szCs w:val="20"/>
          <w:u w:val="single"/>
        </w:rPr>
      </w:pPr>
      <w:bookmarkStart w:id="8" w:name="_Hlk39145852"/>
      <w:r w:rsidRPr="00E26C35">
        <w:rPr>
          <w:rFonts w:asciiTheme="minorHAnsi" w:hAnsiTheme="minorHAnsi" w:cstheme="minorHAnsi"/>
          <w:sz w:val="20"/>
          <w:szCs w:val="20"/>
          <w:u w:val="single"/>
        </w:rPr>
        <w:t>Obowiązki stron</w:t>
      </w:r>
    </w:p>
    <w:p w14:paraId="59A562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Zamawiającego należy w szczególności:</w:t>
      </w:r>
    </w:p>
    <w:p w14:paraId="38B6637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przekazanie Wykonawcy terenu prac;</w:t>
      </w:r>
    </w:p>
    <w:p w14:paraId="48130454" w14:textId="79A30075"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dokonanie </w:t>
      </w:r>
      <w:r w:rsidR="00E51879">
        <w:rPr>
          <w:rFonts w:asciiTheme="minorHAnsi" w:hAnsiTheme="minorHAnsi" w:cstheme="minorHAnsi"/>
          <w:sz w:val="20"/>
          <w:szCs w:val="20"/>
        </w:rPr>
        <w:t>odbiorów częściowych</w:t>
      </w:r>
      <w:r w:rsidR="00F85244">
        <w:rPr>
          <w:rFonts w:asciiTheme="minorHAnsi" w:hAnsiTheme="minorHAnsi" w:cstheme="minorHAnsi"/>
          <w:sz w:val="20"/>
          <w:szCs w:val="20"/>
        </w:rPr>
        <w:t>,</w:t>
      </w:r>
      <w:r w:rsidR="00E51879">
        <w:rPr>
          <w:rFonts w:asciiTheme="minorHAnsi" w:hAnsiTheme="minorHAnsi" w:cstheme="minorHAnsi"/>
          <w:sz w:val="20"/>
          <w:szCs w:val="20"/>
        </w:rPr>
        <w:t xml:space="preserve"> </w:t>
      </w:r>
      <w:r w:rsidRPr="00E26C35">
        <w:rPr>
          <w:rFonts w:asciiTheme="minorHAnsi" w:hAnsiTheme="minorHAnsi" w:cstheme="minorHAnsi"/>
          <w:sz w:val="20"/>
          <w:szCs w:val="20"/>
        </w:rPr>
        <w:t>odbioru końcowego</w:t>
      </w:r>
      <w:r w:rsidR="00F85244">
        <w:rPr>
          <w:rFonts w:asciiTheme="minorHAnsi" w:hAnsiTheme="minorHAnsi" w:cstheme="minorHAnsi"/>
          <w:sz w:val="20"/>
          <w:szCs w:val="20"/>
        </w:rPr>
        <w:t xml:space="preserve"> oraz odbioru końcowego robót wykonywanych w ramach prawa opcji </w:t>
      </w:r>
      <w:r w:rsidRPr="00E26C35">
        <w:rPr>
          <w:rFonts w:asciiTheme="minorHAnsi" w:hAnsiTheme="minorHAnsi" w:cstheme="minorHAnsi"/>
          <w:sz w:val="20"/>
          <w:szCs w:val="20"/>
        </w:rPr>
        <w:t>;</w:t>
      </w:r>
    </w:p>
    <w:p w14:paraId="1C99EF85"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wynagrodzenia.</w:t>
      </w:r>
    </w:p>
    <w:p w14:paraId="58869576"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Wykonawcy  należy w szczególności:</w:t>
      </w:r>
    </w:p>
    <w:p w14:paraId="3E20A908"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przejęcie od Zamawiającego terenu prac;</w:t>
      </w:r>
    </w:p>
    <w:p w14:paraId="06017798" w14:textId="7A0B78B6"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zapewnienie zgodności rozwiązań projektowych, technicznych, materiałowych i użytkowych z wymaganiami Zamawiającego, w tym m.in. z programem funkcjonalno-użytkowym,  z przepisami prawa powszechnie obowiązującego, normami oraz z zasadami wiedzy technicznej; </w:t>
      </w:r>
    </w:p>
    <w:p w14:paraId="0155B3F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wykonywanie robót z należytą starannością, w oparciu o sporządzoną przez Wykonawcę, a zatwierdzoną przez inspektora nadzoru dokumentację projektową, zgodnie z umową, ofertą, obowiązującymi przepisy prawa, normami, warunkami technicznymi, zasadami wiedzy technicznej i sztuki budowlanej, wytycznymi i wszelkimi zalecenia uzgodnionymi do wykonania w czasie realizacji zadania z inspektorem nadzoru;</w:t>
      </w:r>
    </w:p>
    <w:p w14:paraId="4FE6224F"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zapewnienie w realizacji przedmiotu umowy udziału osób posiadających wymagane przez Zamawiającego uprawnienia budowlane, a także właściwego kierownictwa i nadzoru, siły roboczej, materiałów, sprzętu oraz urządzeń niezbędnych do wykonania przedmiotu umowy oraz usunięcia wad w takim zakresie, w jakim jest to wymienione w dokumentach umownych lub może być logicznie wywnioskowane;</w:t>
      </w:r>
    </w:p>
    <w:p w14:paraId="20A7AEE1" w14:textId="7EDDA565"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Pozostałe obowiązki, zobowiązania Wykonawcy oraz wytyczne realizacyjne, określone zostały w programie funkcjonalno-użytkowym, stanowiącym załącznik do specyfikacji warunków zamówienia.</w:t>
      </w:r>
    </w:p>
    <w:p w14:paraId="5BECB5BE"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prowadzonych prac.</w:t>
      </w:r>
    </w:p>
    <w:p w14:paraId="23052938"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ponosi całkowitą odpowiedzialność wobec osób trzecich za szkody i inne zdarzenia powstałe w związku z wykonywaniem przedmiotu umowy, chyba że odpowiedzialnym za powstałe szkody jest Zamawiający lub osoba trzecia, za którą Zamawiający ponosi odpowiedzialność. </w:t>
      </w:r>
    </w:p>
    <w:p w14:paraId="180B121A"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7BC231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niezwłocznego informowania Zamawiającego o każdej zmianie adresu siedziby i o każdej innej zmianie działalności, mogącej mieć wpływ na realizację umowy.</w:t>
      </w:r>
    </w:p>
    <w:p w14:paraId="63E790B4"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bookmarkEnd w:id="8"/>
    <w:p w14:paraId="494D586C" w14:textId="18AC500E" w:rsidR="00057D3A" w:rsidRPr="00E26C35" w:rsidRDefault="00057D3A"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DC2BD9" w:rsidRPr="00E26C35">
        <w:rPr>
          <w:rFonts w:asciiTheme="minorHAnsi" w:hAnsiTheme="minorHAnsi" w:cstheme="minorHAnsi"/>
          <w:sz w:val="20"/>
          <w:szCs w:val="20"/>
        </w:rPr>
        <w:t>6</w:t>
      </w:r>
      <w:r w:rsidR="009B5E91" w:rsidRPr="00E26C35">
        <w:rPr>
          <w:rFonts w:asciiTheme="minorHAnsi" w:hAnsiTheme="minorHAnsi" w:cstheme="minorHAnsi"/>
          <w:sz w:val="20"/>
          <w:szCs w:val="20"/>
        </w:rPr>
        <w:t>.</w:t>
      </w:r>
    </w:p>
    <w:p w14:paraId="11CF7CA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Przedstawiciele stron</w:t>
      </w:r>
    </w:p>
    <w:p w14:paraId="20A6C949" w14:textId="2A1FE48A" w:rsidR="001E2362" w:rsidRPr="00E26C35" w:rsidRDefault="001E2362" w:rsidP="0098372E">
      <w:pPr>
        <w:pStyle w:val="Akapitzlist"/>
        <w:numPr>
          <w:ilvl w:val="0"/>
          <w:numId w:val="12"/>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Przedstawicielem Zamawiającego w trakcie realizacji przedmiotu umowy będzie </w:t>
      </w:r>
      <w:r w:rsidR="005B3405">
        <w:rPr>
          <w:rFonts w:asciiTheme="minorHAnsi" w:hAnsiTheme="minorHAnsi" w:cstheme="minorHAnsi"/>
          <w:i w:val="0"/>
          <w:lang w:eastAsia="pl-PL"/>
        </w:rPr>
        <w:t>……………………………………..</w:t>
      </w:r>
      <w:r w:rsidRPr="00E26C35">
        <w:rPr>
          <w:rFonts w:asciiTheme="minorHAnsi" w:hAnsiTheme="minorHAnsi" w:cstheme="minorHAnsi"/>
          <w:i w:val="0"/>
          <w:lang w:eastAsia="pl-PL"/>
        </w:rPr>
        <w:t>.</w:t>
      </w:r>
    </w:p>
    <w:p w14:paraId="4D99281E" w14:textId="1E2C56DE" w:rsidR="009612E3" w:rsidRPr="00E51879" w:rsidRDefault="009612E3" w:rsidP="00E51879">
      <w:pPr>
        <w:pStyle w:val="Akapitzlist"/>
        <w:numPr>
          <w:ilvl w:val="0"/>
          <w:numId w:val="12"/>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 xml:space="preserve">Funkcję inspektora nadzoru pełnić będzie </w:t>
      </w:r>
      <w:r w:rsidR="00044CF1" w:rsidRPr="00E51879">
        <w:rPr>
          <w:rFonts w:asciiTheme="minorHAnsi" w:hAnsiTheme="minorHAnsi" w:cstheme="minorHAnsi"/>
          <w:i w:val="0"/>
          <w:lang w:eastAsia="pl-PL"/>
        </w:rPr>
        <w:t>………………….</w:t>
      </w:r>
      <w:r w:rsidRPr="00E51879">
        <w:rPr>
          <w:rFonts w:asciiTheme="minorHAnsi" w:hAnsiTheme="minorHAnsi" w:cstheme="minorHAnsi"/>
          <w:i w:val="0"/>
          <w:lang w:eastAsia="pl-PL"/>
        </w:rPr>
        <w:t xml:space="preserve"> - przedstawiciel nadzoru inwestorskiego.</w:t>
      </w:r>
    </w:p>
    <w:p w14:paraId="07A4F426" w14:textId="77777777" w:rsidR="009612E3" w:rsidRDefault="009612E3" w:rsidP="00E51879">
      <w:pPr>
        <w:pStyle w:val="Akapitzlist"/>
        <w:numPr>
          <w:ilvl w:val="0"/>
          <w:numId w:val="12"/>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Ze strony Wykonawcy do realizacji przedmiotu umowy, a także do kontaktów z Zamawiającym Wykonawca wyznacza:</w:t>
      </w:r>
    </w:p>
    <w:p w14:paraId="1A5A37A2" w14:textId="3EBF39E6" w:rsidR="003E7878" w:rsidRPr="003E7878" w:rsidRDefault="003E7878" w:rsidP="003E7878">
      <w:pPr>
        <w:pStyle w:val="Akapitzlist"/>
        <w:numPr>
          <w:ilvl w:val="1"/>
          <w:numId w:val="12"/>
        </w:numPr>
        <w:spacing w:after="0"/>
        <w:ind w:hanging="357"/>
        <w:rPr>
          <w:rFonts w:asciiTheme="minorHAnsi" w:hAnsiTheme="minorHAnsi" w:cstheme="minorHAnsi"/>
          <w:i w:val="0"/>
          <w:lang w:eastAsia="pl-PL"/>
        </w:rPr>
      </w:pPr>
      <w:r w:rsidRPr="003E7878">
        <w:rPr>
          <w:rFonts w:asciiTheme="minorHAnsi" w:hAnsiTheme="minorHAnsi" w:cstheme="minorHAnsi"/>
          <w:i w:val="0"/>
          <w:lang w:eastAsia="pl-PL"/>
        </w:rPr>
        <w:t xml:space="preserve">zespołem projektowym w składzie zgodnym z podanym w ofercie, tj. : </w:t>
      </w:r>
    </w:p>
    <w:p w14:paraId="19307448" w14:textId="6CD122F9"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w:t>
      </w:r>
      <w:r w:rsidR="00477163">
        <w:rPr>
          <w:rFonts w:asciiTheme="minorHAnsi" w:hAnsiTheme="minorHAnsi" w:cstheme="minorHAnsi"/>
          <w:i w:val="0"/>
          <w:lang w:eastAsia="pl-PL"/>
        </w:rPr>
        <w:t xml:space="preserve">koordynator zespołu projektowego - </w:t>
      </w:r>
      <w:r w:rsidRPr="003E7878">
        <w:rPr>
          <w:rFonts w:asciiTheme="minorHAnsi" w:hAnsiTheme="minorHAnsi" w:cstheme="minorHAnsi"/>
          <w:i w:val="0"/>
          <w:lang w:eastAsia="pl-PL"/>
        </w:rPr>
        <w:t xml:space="preserve">projektant posiadający uprawnienia budowlane bez ograniczeń do projektowania w specjalności </w:t>
      </w:r>
      <w:r>
        <w:rPr>
          <w:rFonts w:asciiTheme="minorHAnsi" w:hAnsiTheme="minorHAnsi" w:cstheme="minorHAnsi"/>
          <w:i w:val="0"/>
          <w:lang w:eastAsia="pl-PL"/>
        </w:rPr>
        <w:t>architektonicznej</w:t>
      </w:r>
      <w:r w:rsidRPr="003E7878">
        <w:rPr>
          <w:rFonts w:asciiTheme="minorHAnsi" w:hAnsiTheme="minorHAnsi" w:cstheme="minorHAnsi"/>
          <w:i w:val="0"/>
          <w:lang w:eastAsia="pl-PL"/>
        </w:rPr>
        <w:t xml:space="preserve">; </w:t>
      </w:r>
    </w:p>
    <w:p w14:paraId="040974B9" w14:textId="77777777"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w:t>
      </w:r>
      <w:bookmarkStart w:id="9" w:name="_Hlk66179390"/>
      <w:r w:rsidRPr="003E7878">
        <w:rPr>
          <w:rFonts w:asciiTheme="minorHAnsi" w:hAnsiTheme="minorHAnsi" w:cstheme="minorHAnsi"/>
          <w:i w:val="0"/>
          <w:lang w:eastAsia="pl-PL"/>
        </w:rPr>
        <w:t>bez ograniczeń do projektowania w specjalności konstrukcyjno-budowlanej</w:t>
      </w:r>
      <w:bookmarkEnd w:id="9"/>
      <w:r w:rsidRPr="003E7878">
        <w:rPr>
          <w:rFonts w:asciiTheme="minorHAnsi" w:hAnsiTheme="minorHAnsi" w:cstheme="minorHAnsi"/>
          <w:i w:val="0"/>
          <w:lang w:eastAsia="pl-PL"/>
        </w:rPr>
        <w:t xml:space="preserve">; </w:t>
      </w:r>
    </w:p>
    <w:p w14:paraId="79CF8C55" w14:textId="77777777"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bez ograniczeń do projektowania </w:t>
      </w:r>
      <w:bookmarkStart w:id="10" w:name="_Hlk66179451"/>
      <w:r w:rsidRPr="003E7878">
        <w:rPr>
          <w:rFonts w:asciiTheme="minorHAnsi" w:hAnsiTheme="minorHAnsi" w:cstheme="minorHAnsi"/>
          <w:i w:val="0"/>
          <w:lang w:eastAsia="pl-PL"/>
        </w:rPr>
        <w:t>w specjalności instalacyjnej w zakresie sieci, instalacji i urządzeń cieplnych, wentylacyjnych, gazowych, wodociągowych i kanalizacyjnych</w:t>
      </w:r>
      <w:bookmarkEnd w:id="10"/>
      <w:r w:rsidRPr="003E7878">
        <w:rPr>
          <w:rFonts w:asciiTheme="minorHAnsi" w:hAnsiTheme="minorHAnsi" w:cstheme="minorHAnsi"/>
          <w:i w:val="0"/>
          <w:lang w:eastAsia="pl-PL"/>
        </w:rPr>
        <w:t xml:space="preserve">; </w:t>
      </w:r>
    </w:p>
    <w:p w14:paraId="2A47A2C0" w14:textId="6A192FD6" w:rsid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projektant posiadający uprawnienia budowlane bez ograniczeń do projektowania </w:t>
      </w:r>
      <w:bookmarkStart w:id="11" w:name="_Hlk66179482"/>
      <w:r w:rsidRPr="003E7878">
        <w:rPr>
          <w:rFonts w:asciiTheme="minorHAnsi" w:hAnsiTheme="minorHAnsi" w:cstheme="minorHAnsi"/>
          <w:i w:val="0"/>
          <w:lang w:eastAsia="pl-PL"/>
        </w:rPr>
        <w:t>w specjalności instalacyjnej w zakresie sieci, instalacji i urządzeń elektrycznych  i elektroenergetycznych</w:t>
      </w:r>
      <w:bookmarkEnd w:id="11"/>
      <w:r>
        <w:rPr>
          <w:rFonts w:asciiTheme="minorHAnsi" w:hAnsiTheme="minorHAnsi" w:cstheme="minorHAnsi"/>
          <w:i w:val="0"/>
          <w:lang w:eastAsia="pl-PL"/>
        </w:rPr>
        <w:t>,</w:t>
      </w:r>
    </w:p>
    <w:p w14:paraId="193B5B9F" w14:textId="77777777" w:rsidR="003E7878" w:rsidRPr="003E7878" w:rsidRDefault="003E7878" w:rsidP="003E7878">
      <w:pPr>
        <w:pStyle w:val="Akapitzlist"/>
        <w:spacing w:before="120" w:after="0" w:line="240" w:lineRule="auto"/>
        <w:ind w:left="709"/>
        <w:jc w:val="both"/>
        <w:rPr>
          <w:rFonts w:asciiTheme="minorHAnsi" w:hAnsiTheme="minorHAnsi" w:cstheme="minorHAnsi"/>
          <w:i w:val="0"/>
          <w:lang w:eastAsia="pl-PL"/>
        </w:rPr>
      </w:pPr>
      <w:r w:rsidRPr="003E7878">
        <w:rPr>
          <w:rFonts w:asciiTheme="minorHAnsi" w:hAnsiTheme="minorHAnsi" w:cstheme="minorHAnsi"/>
          <w:i w:val="0"/>
          <w:lang w:eastAsia="pl-PL"/>
        </w:rPr>
        <w:t>Wyżej wskazane osoby, jako osoby sporządzające dokumentację projektową oraz odpowiedzialne za projekty w odpowiednich branżach, będą osobami, które złożą swoje podpisy na dokumentacji projektowej jako jej projektanci. Dopuszcza się posługiwanie się przez Wykonawcę również personelem pomocniczym, ponad osoby wskazane powyżej, z tym zastrzeżeniem, że w/w osoby są osobami odpowiedzialnymi za dokumentację w określonych branżach.</w:t>
      </w:r>
    </w:p>
    <w:p w14:paraId="15369B43" w14:textId="626C0414" w:rsidR="003E7878" w:rsidRPr="003E7878" w:rsidRDefault="003E7878" w:rsidP="003E7878">
      <w:pPr>
        <w:pStyle w:val="Akapitzlist"/>
        <w:numPr>
          <w:ilvl w:val="1"/>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Wykonawca będzie wykonywał roboty budowlane zespołem  w składzie zgodnym z podanym w ofercie, tj. : </w:t>
      </w:r>
    </w:p>
    <w:p w14:paraId="6AEF0B2A" w14:textId="462F5A91"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budowy posiadający uprawnienia budowlane bez ograniczeń do kierowania robotami budowlanymi w specjalności </w:t>
      </w:r>
      <w:r>
        <w:rPr>
          <w:rFonts w:asciiTheme="minorHAnsi" w:hAnsiTheme="minorHAnsi" w:cstheme="minorHAnsi"/>
          <w:i w:val="0"/>
          <w:lang w:eastAsia="pl-PL"/>
        </w:rPr>
        <w:t>konstrukcyjno-budowlane</w:t>
      </w:r>
      <w:r w:rsidRPr="003E7878">
        <w:rPr>
          <w:rFonts w:asciiTheme="minorHAnsi" w:hAnsiTheme="minorHAnsi" w:cstheme="minorHAnsi"/>
          <w:i w:val="0"/>
          <w:lang w:eastAsia="pl-PL"/>
        </w:rPr>
        <w:t>j;</w:t>
      </w:r>
    </w:p>
    <w:p w14:paraId="6F8C4271" w14:textId="77777777"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robót sanitarnych posiadający uprawnienia budowlane bez ograniczeń do kierowania robotami budowlanymi w specjalności instalacyjnej w zakresie sieci, instalacji i urządzeń cieplnych, wentylacyjnych, gazowych, wodociągowych i kanalizacyjnych; </w:t>
      </w:r>
    </w:p>
    <w:p w14:paraId="72DDD060" w14:textId="4FEB95FA" w:rsid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kierownik robót elektrycznych posiadając</w:t>
      </w:r>
      <w:r w:rsidR="00A83AE9">
        <w:rPr>
          <w:rFonts w:asciiTheme="minorHAnsi" w:hAnsiTheme="minorHAnsi" w:cstheme="minorHAnsi"/>
          <w:i w:val="0"/>
          <w:lang w:eastAsia="pl-PL"/>
        </w:rPr>
        <w:t>y</w:t>
      </w:r>
      <w:r w:rsidRPr="003E7878">
        <w:rPr>
          <w:rFonts w:asciiTheme="minorHAnsi" w:hAnsiTheme="minorHAnsi" w:cstheme="minorHAnsi"/>
          <w:i w:val="0"/>
          <w:lang w:eastAsia="pl-PL"/>
        </w:rPr>
        <w:t xml:space="preserve"> uprawnienia budowlane bez ograniczeń do kierowania robotami budowlanymi w specjalności instalacyjnej w zakresie sieci, instalacji i </w:t>
      </w:r>
      <w:r w:rsidRPr="003E7878">
        <w:rPr>
          <w:rFonts w:asciiTheme="minorHAnsi" w:hAnsiTheme="minorHAnsi" w:cstheme="minorHAnsi"/>
          <w:i w:val="0"/>
          <w:lang w:eastAsia="pl-PL"/>
        </w:rPr>
        <w:lastRenderedPageBreak/>
        <w:t xml:space="preserve">urządzeń elektrycznych i elektroenergetycznych; </w:t>
      </w:r>
    </w:p>
    <w:p w14:paraId="7C0DF175" w14:textId="2D251F39" w:rsidR="0097007E" w:rsidRPr="00E26C35" w:rsidRDefault="0097007E" w:rsidP="00E51879">
      <w:pPr>
        <w:pStyle w:val="Akapitzlist"/>
        <w:numPr>
          <w:ilvl w:val="0"/>
          <w:numId w:val="12"/>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Najpóźniej w dniu </w:t>
      </w:r>
      <w:r w:rsidR="00E214E9" w:rsidRPr="00E26C35">
        <w:rPr>
          <w:rFonts w:asciiTheme="minorHAnsi" w:hAnsiTheme="minorHAnsi" w:cstheme="minorHAnsi"/>
          <w:i w:val="0"/>
          <w:lang w:eastAsia="pl-PL"/>
        </w:rPr>
        <w:t>zawarcia</w:t>
      </w:r>
      <w:r w:rsidRPr="00E26C35">
        <w:rPr>
          <w:rFonts w:asciiTheme="minorHAnsi" w:hAnsiTheme="minorHAnsi" w:cstheme="minorHAnsi"/>
          <w:i w:val="0"/>
          <w:lang w:eastAsia="pl-PL"/>
        </w:rPr>
        <w:t xml:space="preserve"> umowy Wykonawca przedstawi Zamawiającemu kopię dokumentów</w:t>
      </w:r>
      <w:r w:rsidR="004C7397" w:rsidRPr="00E26C35">
        <w:rPr>
          <w:rFonts w:asciiTheme="minorHAnsi" w:hAnsiTheme="minorHAnsi" w:cstheme="minorHAnsi"/>
          <w:i w:val="0"/>
          <w:lang w:eastAsia="pl-PL"/>
        </w:rPr>
        <w:t>, potwierdzonych za zgodność z oryginałem,</w:t>
      </w:r>
      <w:r w:rsidRPr="00E26C35">
        <w:rPr>
          <w:rFonts w:asciiTheme="minorHAnsi" w:hAnsiTheme="minorHAnsi" w:cstheme="minorHAnsi"/>
          <w:i w:val="0"/>
          <w:lang w:eastAsia="pl-PL"/>
        </w:rPr>
        <w:t xml:space="preserve"> potwierdzających uprawnienia os</w:t>
      </w:r>
      <w:r w:rsidR="009612E3" w:rsidRPr="00E26C35">
        <w:rPr>
          <w:rFonts w:asciiTheme="minorHAnsi" w:hAnsiTheme="minorHAnsi" w:cstheme="minorHAnsi"/>
          <w:i w:val="0"/>
          <w:lang w:eastAsia="pl-PL"/>
        </w:rPr>
        <w:t>ób</w:t>
      </w:r>
      <w:r w:rsidR="00E214E9" w:rsidRPr="00E26C35">
        <w:rPr>
          <w:rFonts w:asciiTheme="minorHAnsi" w:hAnsiTheme="minorHAnsi" w:cstheme="minorHAnsi"/>
          <w:i w:val="0"/>
          <w:lang w:eastAsia="pl-PL"/>
        </w:rPr>
        <w:t xml:space="preserve"> określon</w:t>
      </w:r>
      <w:r w:rsidR="009612E3" w:rsidRPr="00E26C35">
        <w:rPr>
          <w:rFonts w:asciiTheme="minorHAnsi" w:hAnsiTheme="minorHAnsi" w:cstheme="minorHAnsi"/>
          <w:i w:val="0"/>
          <w:lang w:eastAsia="pl-PL"/>
        </w:rPr>
        <w:t>ych</w:t>
      </w:r>
      <w:r w:rsidRPr="00E26C35">
        <w:rPr>
          <w:rFonts w:asciiTheme="minorHAnsi" w:hAnsiTheme="minorHAnsi" w:cstheme="minorHAnsi"/>
          <w:i w:val="0"/>
          <w:lang w:eastAsia="pl-PL"/>
        </w:rPr>
        <w:t xml:space="preserve"> w ust.</w:t>
      </w:r>
      <w:r w:rsidR="00E214E9" w:rsidRPr="00E26C35">
        <w:rPr>
          <w:rFonts w:asciiTheme="minorHAnsi" w:hAnsiTheme="minorHAnsi" w:cstheme="minorHAnsi"/>
          <w:i w:val="0"/>
          <w:lang w:eastAsia="pl-PL"/>
        </w:rPr>
        <w:t xml:space="preserve"> </w:t>
      </w:r>
      <w:r w:rsidR="009612E3" w:rsidRPr="00E26C35">
        <w:rPr>
          <w:rFonts w:asciiTheme="minorHAnsi" w:hAnsiTheme="minorHAnsi" w:cstheme="minorHAnsi"/>
          <w:i w:val="0"/>
          <w:lang w:eastAsia="pl-PL"/>
        </w:rPr>
        <w:t>3</w:t>
      </w:r>
      <w:r w:rsidRPr="00E26C35">
        <w:rPr>
          <w:rFonts w:asciiTheme="minorHAnsi" w:hAnsiTheme="minorHAnsi" w:cstheme="minorHAnsi"/>
          <w:i w:val="0"/>
          <w:lang w:eastAsia="pl-PL"/>
        </w:rPr>
        <w:t xml:space="preserve"> oraz </w:t>
      </w:r>
      <w:r w:rsidR="009612E3" w:rsidRPr="00E26C35">
        <w:rPr>
          <w:rFonts w:asciiTheme="minorHAnsi" w:hAnsiTheme="minorHAnsi" w:cstheme="minorHAnsi"/>
          <w:i w:val="0"/>
          <w:lang w:eastAsia="pl-PL"/>
        </w:rPr>
        <w:t>ich</w:t>
      </w:r>
      <w:r w:rsidRPr="00E26C35">
        <w:rPr>
          <w:rFonts w:asciiTheme="minorHAnsi" w:hAnsiTheme="minorHAnsi" w:cstheme="minorHAnsi"/>
          <w:i w:val="0"/>
          <w:lang w:eastAsia="pl-PL"/>
        </w:rPr>
        <w:t xml:space="preserve"> przynależność do właściwej izby samorządu zawodowego. </w:t>
      </w:r>
    </w:p>
    <w:p w14:paraId="0ADD1AB1" w14:textId="1F8E2481" w:rsidR="00F02218" w:rsidRDefault="004C7397" w:rsidP="00F02218">
      <w:pPr>
        <w:pStyle w:val="Akapitzlist"/>
        <w:numPr>
          <w:ilvl w:val="0"/>
          <w:numId w:val="12"/>
        </w:numPr>
        <w:spacing w:before="120" w:after="0" w:line="240" w:lineRule="auto"/>
        <w:jc w:val="both"/>
        <w:rPr>
          <w:rFonts w:asciiTheme="minorHAnsi" w:hAnsiTheme="minorHAnsi" w:cstheme="minorHAnsi"/>
          <w:i w:val="0"/>
          <w:lang w:eastAsia="pl-PL"/>
        </w:rPr>
      </w:pPr>
      <w:r w:rsidRPr="00F02218">
        <w:rPr>
          <w:rFonts w:asciiTheme="minorHAnsi" w:hAnsiTheme="minorHAnsi" w:cstheme="minorHAnsi"/>
          <w:i w:val="0"/>
          <w:lang w:eastAsia="pl-PL"/>
        </w:rPr>
        <w:t>Z</w:t>
      </w:r>
      <w:r w:rsidR="000428BA" w:rsidRPr="00F02218">
        <w:rPr>
          <w:rFonts w:asciiTheme="minorHAnsi" w:hAnsiTheme="minorHAnsi" w:cstheme="minorHAnsi"/>
          <w:i w:val="0"/>
          <w:lang w:eastAsia="pl-PL"/>
        </w:rPr>
        <w:t xml:space="preserve">amawiający dopuszcza możliwość zmiany </w:t>
      </w:r>
      <w:bookmarkStart w:id="12" w:name="_Hlk37162589"/>
      <w:r w:rsidR="009612E3" w:rsidRPr="00F02218">
        <w:rPr>
          <w:rFonts w:asciiTheme="minorHAnsi" w:hAnsiTheme="minorHAnsi" w:cstheme="minorHAnsi"/>
          <w:i w:val="0"/>
          <w:lang w:eastAsia="pl-PL"/>
        </w:rPr>
        <w:t>osób wskazanych w ust. 3,</w:t>
      </w:r>
      <w:r w:rsidRPr="00F02218">
        <w:rPr>
          <w:rFonts w:asciiTheme="minorHAnsi" w:hAnsiTheme="minorHAnsi" w:cstheme="minorHAnsi"/>
          <w:i w:val="0"/>
          <w:lang w:eastAsia="pl-PL"/>
        </w:rPr>
        <w:t xml:space="preserve"> </w:t>
      </w:r>
      <w:r w:rsidR="000428BA" w:rsidRPr="00F02218">
        <w:rPr>
          <w:rFonts w:asciiTheme="minorHAnsi" w:hAnsiTheme="minorHAnsi" w:cstheme="minorHAnsi"/>
          <w:i w:val="0"/>
          <w:lang w:eastAsia="pl-PL"/>
        </w:rPr>
        <w:t xml:space="preserve">w sytuacji wystąpienia zdarzeń losowych </w:t>
      </w:r>
      <w:r w:rsidR="00DC2BD9" w:rsidRPr="00F02218">
        <w:rPr>
          <w:rFonts w:asciiTheme="minorHAnsi" w:hAnsiTheme="minorHAnsi" w:cstheme="minorHAnsi"/>
          <w:i w:val="0"/>
          <w:lang w:eastAsia="pl-PL"/>
        </w:rPr>
        <w:t>w szczególności</w:t>
      </w:r>
      <w:r w:rsidR="000428BA" w:rsidRPr="00F02218">
        <w:rPr>
          <w:rFonts w:asciiTheme="minorHAnsi" w:hAnsiTheme="minorHAnsi" w:cstheme="minorHAnsi"/>
          <w:i w:val="0"/>
          <w:lang w:eastAsia="pl-PL"/>
        </w:rPr>
        <w:t>: śmierć, choroba, utrata uprawnień, rezygnacja ze świadczenia usług, ustanie stosunku pracy lub w przypa</w:t>
      </w:r>
      <w:r w:rsidRPr="00F02218">
        <w:rPr>
          <w:rFonts w:asciiTheme="minorHAnsi" w:hAnsiTheme="minorHAnsi" w:cstheme="minorHAnsi"/>
          <w:i w:val="0"/>
          <w:lang w:eastAsia="pl-PL"/>
        </w:rPr>
        <w:t>dku niewywiązywania się przez t</w:t>
      </w:r>
      <w:r w:rsidR="00143ED9" w:rsidRPr="00F02218">
        <w:rPr>
          <w:rFonts w:asciiTheme="minorHAnsi" w:hAnsiTheme="minorHAnsi" w:cstheme="minorHAnsi"/>
          <w:i w:val="0"/>
          <w:lang w:eastAsia="pl-PL"/>
        </w:rPr>
        <w:t>ę</w:t>
      </w:r>
      <w:r w:rsidRPr="00F02218">
        <w:rPr>
          <w:rFonts w:asciiTheme="minorHAnsi" w:hAnsiTheme="minorHAnsi" w:cstheme="minorHAnsi"/>
          <w:i w:val="0"/>
          <w:lang w:eastAsia="pl-PL"/>
        </w:rPr>
        <w:t xml:space="preserve"> osob</w:t>
      </w:r>
      <w:r w:rsidR="00143ED9" w:rsidRPr="00F02218">
        <w:rPr>
          <w:rFonts w:asciiTheme="minorHAnsi" w:hAnsiTheme="minorHAnsi" w:cstheme="minorHAnsi"/>
          <w:i w:val="0"/>
          <w:lang w:eastAsia="pl-PL"/>
        </w:rPr>
        <w:t>ę</w:t>
      </w:r>
      <w:r w:rsidR="000428BA" w:rsidRPr="00F02218">
        <w:rPr>
          <w:rFonts w:asciiTheme="minorHAnsi" w:hAnsiTheme="minorHAnsi" w:cstheme="minorHAnsi"/>
          <w:i w:val="0"/>
          <w:lang w:eastAsia="pl-PL"/>
        </w:rPr>
        <w:t xml:space="preserve"> z pełnionych obowiązków</w:t>
      </w:r>
      <w:bookmarkEnd w:id="12"/>
      <w:r w:rsidR="000428BA" w:rsidRPr="00F02218">
        <w:rPr>
          <w:rFonts w:asciiTheme="minorHAnsi" w:hAnsiTheme="minorHAnsi" w:cstheme="minorHAnsi"/>
          <w:i w:val="0"/>
          <w:lang w:eastAsia="pl-PL"/>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w:t>
      </w:r>
      <w:r w:rsidR="00F02218" w:rsidRPr="00F02218">
        <w:rPr>
          <w:rFonts w:asciiTheme="minorHAnsi" w:hAnsiTheme="minorHAnsi" w:cstheme="minorHAnsi"/>
          <w:i w:val="0"/>
          <w:lang w:eastAsia="pl-PL"/>
        </w:rPr>
        <w:t xml:space="preserve">Zamawiający zaakceptuje taką zmianę wyłącznie wtedy, gdy kwalifikacje i doświadczenie zawodowe wskazanej osoby będą takie same lub wyższe od wymaganych postanowieniami specyfikacji warunków zamówienia, a w przypadku zmiany osoby, za doświadczenie której Wykonawca otrzymał punktację w postępowaniu o udzielenie niniejszego zamówienia - gdy doświadczenie zawodowe wskazanej osoby jest co najmniej takie samo jak osoby zmienianej. </w:t>
      </w:r>
    </w:p>
    <w:p w14:paraId="223F3318" w14:textId="09066DC1" w:rsidR="00477163" w:rsidRPr="00ED4381" w:rsidRDefault="00477163" w:rsidP="00ED4381">
      <w:pPr>
        <w:pStyle w:val="Akapitzlist"/>
        <w:numPr>
          <w:ilvl w:val="0"/>
          <w:numId w:val="12"/>
        </w:numPr>
        <w:spacing w:before="120" w:after="0" w:line="240" w:lineRule="auto"/>
        <w:jc w:val="both"/>
        <w:rPr>
          <w:rFonts w:asciiTheme="minorHAnsi" w:hAnsiTheme="minorHAnsi" w:cstheme="minorHAnsi"/>
          <w:i w:val="0"/>
          <w:lang w:eastAsia="pl-PL"/>
        </w:rPr>
      </w:pPr>
      <w:r w:rsidRPr="00477163">
        <w:rPr>
          <w:rFonts w:asciiTheme="minorHAnsi" w:hAnsiTheme="minorHAnsi" w:cstheme="minorHAnsi"/>
          <w:i w:val="0"/>
          <w:lang w:eastAsia="pl-PL"/>
        </w:rPr>
        <w:t xml:space="preserve">Zmiana osoby,  o której mowa w ust. </w:t>
      </w:r>
      <w:r>
        <w:rPr>
          <w:rFonts w:asciiTheme="minorHAnsi" w:hAnsiTheme="minorHAnsi" w:cstheme="minorHAnsi"/>
          <w:i w:val="0"/>
          <w:lang w:eastAsia="pl-PL"/>
        </w:rPr>
        <w:t xml:space="preserve">1 i </w:t>
      </w:r>
      <w:r w:rsidRPr="00477163">
        <w:rPr>
          <w:rFonts w:asciiTheme="minorHAnsi" w:hAnsiTheme="minorHAnsi" w:cstheme="minorHAnsi"/>
          <w:i w:val="0"/>
          <w:lang w:eastAsia="pl-PL"/>
        </w:rPr>
        <w:t>2, nie stanowi zmiany umowy.</w:t>
      </w:r>
    </w:p>
    <w:p w14:paraId="6257A47C" w14:textId="1624F106" w:rsidR="00D55F0C" w:rsidRPr="00F02218" w:rsidRDefault="00D55F0C" w:rsidP="00F02218">
      <w:pPr>
        <w:spacing w:before="120" w:after="0" w:line="240" w:lineRule="auto"/>
        <w:jc w:val="center"/>
        <w:rPr>
          <w:rFonts w:asciiTheme="minorHAnsi" w:hAnsiTheme="minorHAnsi" w:cstheme="minorHAnsi"/>
        </w:rPr>
      </w:pPr>
      <w:r w:rsidRPr="00F02218">
        <w:rPr>
          <w:rFonts w:asciiTheme="minorHAnsi" w:hAnsiTheme="minorHAnsi" w:cstheme="minorHAnsi"/>
        </w:rPr>
        <w:t xml:space="preserve">§ </w:t>
      </w:r>
      <w:r w:rsidR="00DC2BD9" w:rsidRPr="00F02218">
        <w:rPr>
          <w:rFonts w:asciiTheme="minorHAnsi" w:hAnsiTheme="minorHAnsi" w:cstheme="minorHAnsi"/>
        </w:rPr>
        <w:t>7</w:t>
      </w:r>
      <w:r w:rsidR="009B5E91" w:rsidRPr="00F02218">
        <w:rPr>
          <w:rFonts w:asciiTheme="minorHAnsi" w:hAnsiTheme="minorHAnsi" w:cstheme="minorHAnsi"/>
        </w:rPr>
        <w:t>.</w:t>
      </w:r>
    </w:p>
    <w:p w14:paraId="574E0249"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Podwykonawstwo</w:t>
      </w:r>
    </w:p>
    <w:p w14:paraId="56F50E80"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E26C35" w:rsidRDefault="00143ED9" w:rsidP="0098372E">
      <w:pPr>
        <w:pStyle w:val="Default"/>
        <w:numPr>
          <w:ilvl w:val="0"/>
          <w:numId w:val="13"/>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niespełniającej wymagań określonych w dokumentach zamówienia; </w:t>
      </w:r>
    </w:p>
    <w:p w14:paraId="562A2A26" w14:textId="77777777" w:rsidR="00143ED9" w:rsidRPr="00E26C35" w:rsidRDefault="00143ED9" w:rsidP="0098372E">
      <w:pPr>
        <w:pStyle w:val="Default"/>
        <w:numPr>
          <w:ilvl w:val="0"/>
          <w:numId w:val="13"/>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gdy przewiduje termin zapłaty wynagrodzenia dłuższy niż 30 dni,</w:t>
      </w:r>
    </w:p>
    <w:p w14:paraId="2A9FE612" w14:textId="77777777" w:rsidR="00143ED9" w:rsidRPr="00E26C35" w:rsidRDefault="00143ED9" w:rsidP="0098372E">
      <w:pPr>
        <w:pStyle w:val="Default"/>
        <w:numPr>
          <w:ilvl w:val="0"/>
          <w:numId w:val="13"/>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w terminie 14 dni, zgłasza w formie pisemnej sprzeciw do umowy o podwykonawstwo, której przedmiotem są roboty budowlane, w przypadkach o których mowa w ust. 4. </w:t>
      </w:r>
    </w:p>
    <w:p w14:paraId="287AD7B3"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sprzeciwu, o którym mowa w ust. 7 w terminie 14 dni, uważa się za akceptację umowy przez Zamawiającego.  </w:t>
      </w:r>
    </w:p>
    <w:p w14:paraId="0BB1B656" w14:textId="6950B864"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w:t>
      </w:r>
      <w:r w:rsidRPr="00E26C35">
        <w:rPr>
          <w:rFonts w:asciiTheme="minorHAnsi" w:hAnsiTheme="minorHAnsi" w:cstheme="minorHAnsi"/>
          <w:iCs/>
          <w:color w:val="auto"/>
          <w:sz w:val="20"/>
          <w:szCs w:val="20"/>
        </w:rPr>
        <w:lastRenderedPageBreak/>
        <w:t>zamówienia. Wyłączenie, o którym mowa w zdaniu pierwszym, nie dotyczy umów o podwykonawstwo o wartości większej niż 50 000 złotych</w:t>
      </w:r>
      <w:r w:rsidR="00C40C14">
        <w:rPr>
          <w:rFonts w:asciiTheme="minorHAnsi" w:hAnsiTheme="minorHAnsi" w:cstheme="minorHAnsi"/>
          <w:iCs/>
          <w:color w:val="auto"/>
          <w:sz w:val="20"/>
          <w:szCs w:val="20"/>
        </w:rPr>
        <w:t xml:space="preserve"> brutto</w:t>
      </w:r>
      <w:r w:rsidRPr="00E26C35">
        <w:rPr>
          <w:rFonts w:asciiTheme="minorHAnsi" w:hAnsiTheme="minorHAnsi" w:cstheme="minorHAnsi"/>
          <w:iCs/>
          <w:color w:val="auto"/>
          <w:sz w:val="20"/>
          <w:szCs w:val="20"/>
        </w:rPr>
        <w:t xml:space="preserve">. </w:t>
      </w:r>
    </w:p>
    <w:p w14:paraId="3BACBF95"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Przepisy ust. 1–11 stosuje się odpowiednio do zmian umowy o podwykonawstwo. </w:t>
      </w:r>
    </w:p>
    <w:p w14:paraId="5F9DF0BE" w14:textId="290995D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sidRPr="00E26C35">
        <w:rPr>
          <w:rFonts w:asciiTheme="minorHAnsi" w:hAnsiTheme="minorHAnsi" w:cstheme="minorHAnsi"/>
          <w:iCs/>
          <w:color w:val="auto"/>
          <w:sz w:val="20"/>
          <w:szCs w:val="20"/>
        </w:rPr>
        <w:t> </w:t>
      </w:r>
      <w:r w:rsidRPr="00E26C35">
        <w:rPr>
          <w:rFonts w:asciiTheme="minorHAnsi" w:hAnsiTheme="minorHAnsi" w:cstheme="minorHAnsi"/>
          <w:iCs/>
          <w:color w:val="auto"/>
          <w:sz w:val="20"/>
          <w:szCs w:val="20"/>
        </w:rPr>
        <w:t>postępowaniu.</w:t>
      </w:r>
    </w:p>
    <w:p w14:paraId="49299D29"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3" w:name="mip51082821"/>
      <w:bookmarkEnd w:id="13"/>
      <w:r w:rsidRPr="00E26C35">
        <w:rPr>
          <w:rFonts w:asciiTheme="minorHAnsi" w:hAnsiTheme="minorHAnsi" w:cstheme="minorHAnsi"/>
          <w:iCs/>
          <w:color w:val="auto"/>
          <w:sz w:val="20"/>
          <w:szCs w:val="20"/>
        </w:rPr>
        <w:t>Bezpośrednia zapłata obejmuje wyłącznie należne wynagrodzenie, bez odsetek, należnych podwykonawcy lub dalszemu podwykonawcy.</w:t>
      </w:r>
    </w:p>
    <w:p w14:paraId="70026916"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4" w:name="mip51082822"/>
      <w:bookmarkEnd w:id="14"/>
      <w:r w:rsidRPr="00E26C35">
        <w:rPr>
          <w:rFonts w:asciiTheme="minorHAnsi" w:hAnsiTheme="minorHAnsi" w:cstheme="minorHAnsi"/>
          <w:iCs/>
          <w:color w:val="auto"/>
          <w:sz w:val="20"/>
          <w:szCs w:val="20"/>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5" w:name="mip51082823"/>
      <w:bookmarkEnd w:id="15"/>
      <w:r w:rsidRPr="00E26C35">
        <w:rPr>
          <w:rFonts w:asciiTheme="minorHAnsi" w:hAnsiTheme="minorHAnsi" w:cstheme="minorHAnsi"/>
          <w:iCs/>
          <w:color w:val="auto"/>
          <w:sz w:val="20"/>
          <w:szCs w:val="20"/>
        </w:rPr>
        <w:t xml:space="preserve">W przypadku zgłoszenia uwag, o których mowa w ust. 17, w terminie wskazanym przez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 xml:space="preserve">amawiającego,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amawiający może:</w:t>
      </w:r>
    </w:p>
    <w:p w14:paraId="685023E9" w14:textId="77777777" w:rsidR="00143ED9" w:rsidRPr="00E26C35" w:rsidRDefault="00143ED9" w:rsidP="0098372E">
      <w:pPr>
        <w:pStyle w:val="Default"/>
        <w:numPr>
          <w:ilvl w:val="1"/>
          <w:numId w:val="15"/>
        </w:numPr>
        <w:spacing w:before="120"/>
        <w:jc w:val="both"/>
        <w:rPr>
          <w:rFonts w:asciiTheme="minorHAnsi" w:hAnsiTheme="minorHAnsi" w:cstheme="minorHAnsi"/>
          <w:iCs/>
          <w:color w:val="auto"/>
          <w:sz w:val="20"/>
          <w:szCs w:val="20"/>
        </w:rPr>
      </w:pPr>
      <w:bookmarkStart w:id="16" w:name="mip51082825"/>
      <w:bookmarkEnd w:id="16"/>
      <w:r w:rsidRPr="00E26C35">
        <w:rPr>
          <w:rFonts w:asciiTheme="minorHAnsi" w:hAnsiTheme="minorHAnsi" w:cstheme="minorHAnsi"/>
          <w:iCs/>
          <w:color w:val="auto"/>
          <w:sz w:val="20"/>
          <w:szCs w:val="20"/>
        </w:rPr>
        <w:t>nie dokonać bezpośredniej zapłaty wynagrodzenia podwykonawcy lub dalszemu podwykonawcy, jeżeli wykonawca wykaże niezasadność takiej zapłaty albo</w:t>
      </w:r>
      <w:bookmarkStart w:id="17" w:name="mip51082826"/>
      <w:bookmarkEnd w:id="17"/>
    </w:p>
    <w:p w14:paraId="657E95C8" w14:textId="020068B5" w:rsidR="00143ED9" w:rsidRPr="00E26C35" w:rsidRDefault="00143ED9" w:rsidP="0098372E">
      <w:pPr>
        <w:pStyle w:val="Default"/>
        <w:numPr>
          <w:ilvl w:val="1"/>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amawiającego co do wysokości należnej zapłaty lub podmiotu, któremu płatność się należy, albo</w:t>
      </w:r>
      <w:bookmarkStart w:id="18" w:name="mip51082827"/>
      <w:bookmarkEnd w:id="18"/>
    </w:p>
    <w:p w14:paraId="44450853" w14:textId="77777777" w:rsidR="00143ED9" w:rsidRPr="00E26C35" w:rsidRDefault="00143ED9" w:rsidP="0098372E">
      <w:pPr>
        <w:pStyle w:val="Default"/>
        <w:numPr>
          <w:ilvl w:val="1"/>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9" w:name="mip51082828"/>
      <w:bookmarkEnd w:id="19"/>
      <w:r w:rsidRPr="00E26C35">
        <w:rPr>
          <w:rFonts w:asciiTheme="minorHAnsi" w:hAnsiTheme="minorHAnsi" w:cstheme="minorHAnsi"/>
          <w:iCs/>
          <w:color w:val="auto"/>
          <w:sz w:val="20"/>
          <w:szCs w:val="20"/>
        </w:rPr>
        <w:t xml:space="preserve">W przypadku dokonania bezpośredniej zapłaty podwykonawcy lub dalszemu podwykonawcy Zamawiający potrąci kwotę wypłaconego wynagrodzenia z wynagrodzenia należnego Wykonawcy. </w:t>
      </w:r>
    </w:p>
    <w:p w14:paraId="3EF47C32" w14:textId="48BDF832"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20" w:name="mip51082829"/>
      <w:bookmarkEnd w:id="20"/>
      <w:r w:rsidRPr="00E26C35">
        <w:rPr>
          <w:rFonts w:asciiTheme="minorHAnsi" w:hAnsiTheme="minorHAnsi" w:cstheme="minorHAnsi"/>
          <w:iCs/>
          <w:color w:val="auto"/>
          <w:sz w:val="20"/>
          <w:szCs w:val="20"/>
        </w:rPr>
        <w:t xml:space="preserve">Konieczność </w:t>
      </w:r>
      <w:r w:rsidR="002D3772" w:rsidRPr="00E26C35">
        <w:rPr>
          <w:rFonts w:asciiTheme="minorHAnsi" w:hAnsiTheme="minorHAnsi" w:cstheme="minorHAnsi"/>
          <w:iCs/>
          <w:color w:val="auto"/>
          <w:sz w:val="20"/>
          <w:szCs w:val="20"/>
        </w:rPr>
        <w:t>dwukrotnego</w:t>
      </w:r>
      <w:r w:rsidRPr="00E26C35">
        <w:rPr>
          <w:rFonts w:asciiTheme="minorHAnsi" w:hAnsiTheme="minorHAnsi"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w:t>
      </w:r>
      <w:r w:rsidRPr="00E26C35">
        <w:rPr>
          <w:rFonts w:asciiTheme="minorHAnsi" w:hAnsiTheme="minorHAnsi" w:cstheme="minorHAnsi"/>
          <w:color w:val="auto"/>
          <w:sz w:val="20"/>
          <w:szCs w:val="20"/>
        </w:rPr>
        <w:lastRenderedPageBreak/>
        <w:t xml:space="preserve">zaniedbania podwykonawców i jego pracowników w takim samym stopniu jakby to były działania, uchybienia lub zaniedbania jego własnych pracowników. </w:t>
      </w:r>
    </w:p>
    <w:p w14:paraId="64A112F6"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E26C35" w:rsidRDefault="00143ED9" w:rsidP="0098372E">
      <w:pPr>
        <w:pStyle w:val="Bezodstpw"/>
        <w:numPr>
          <w:ilvl w:val="1"/>
          <w:numId w:val="14"/>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E26C35" w:rsidRDefault="00143ED9" w:rsidP="0098372E">
      <w:pPr>
        <w:pStyle w:val="Bezodstpw"/>
        <w:numPr>
          <w:ilvl w:val="1"/>
          <w:numId w:val="14"/>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E26C35" w:rsidRDefault="00143ED9" w:rsidP="0098372E">
      <w:pPr>
        <w:pStyle w:val="Bezodstpw"/>
        <w:numPr>
          <w:ilvl w:val="0"/>
          <w:numId w:val="15"/>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4B8BA592" w:rsidR="00D55F0C" w:rsidRPr="00E26C35" w:rsidRDefault="00CC5B5F" w:rsidP="008E044C">
      <w:pPr>
        <w:pStyle w:val="Bezodstpw"/>
        <w:tabs>
          <w:tab w:val="left" w:pos="360"/>
        </w:tabs>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8</w:t>
      </w:r>
      <w:r w:rsidR="009B5E91" w:rsidRPr="00E26C35">
        <w:rPr>
          <w:rFonts w:asciiTheme="minorHAnsi" w:hAnsiTheme="minorHAnsi" w:cstheme="minorHAnsi"/>
          <w:sz w:val="20"/>
          <w:szCs w:val="20"/>
        </w:rPr>
        <w:t>.</w:t>
      </w:r>
    </w:p>
    <w:p w14:paraId="29AB6676"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Gwarancja i rękojmia</w:t>
      </w:r>
    </w:p>
    <w:p w14:paraId="65686D51" w14:textId="4FB36A72" w:rsidR="00F50C8F" w:rsidRPr="00C40C14" w:rsidRDefault="00F50C8F"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Wykonawca udziela rękojmi i gwarancji na roboty budowlane na okres … miesięcy</w:t>
      </w:r>
      <w:r w:rsidR="002B30A6" w:rsidRPr="00C40C14">
        <w:rPr>
          <w:rFonts w:asciiTheme="minorHAnsi" w:hAnsiTheme="minorHAnsi" w:cstheme="minorHAnsi"/>
          <w:i w:val="0"/>
          <w:lang w:eastAsia="ko-KR"/>
        </w:rPr>
        <w:t xml:space="preserve">, </w:t>
      </w:r>
      <w:r w:rsidR="00C40C14" w:rsidRPr="00C40C14">
        <w:rPr>
          <w:rFonts w:asciiTheme="minorHAnsi" w:hAnsiTheme="minorHAnsi" w:cstheme="minorHAnsi"/>
          <w:i w:val="0"/>
          <w:lang w:eastAsia="ko-KR"/>
        </w:rPr>
        <w:t>natomiast na zabudowane materiały i urządzenia co najmniej gwarancji producenta, jednak nie krótszy niż 60 miesięcy, licząc od dnia odbioru końcowego przedmiotu zamówienia.</w:t>
      </w:r>
    </w:p>
    <w:p w14:paraId="562FE371" w14:textId="2FB266C2" w:rsidR="00D55F0C" w:rsidRPr="00E26C35" w:rsidRDefault="00D55F0C" w:rsidP="00F50C8F">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Bieg okresu rękojmi i gwarancji rozpoczyna się w dniu następnym licząc od daty podpisania protokołu odbioru końcowego przedmiotu umowy</w:t>
      </w:r>
      <w:r w:rsidR="00D23DFD" w:rsidRPr="00E26C35">
        <w:rPr>
          <w:rFonts w:asciiTheme="minorHAnsi" w:hAnsiTheme="minorHAnsi" w:cstheme="minorHAnsi"/>
          <w:i w:val="0"/>
          <w:lang w:eastAsia="ko-KR"/>
        </w:rPr>
        <w:t xml:space="preserve"> bez zastrzeżeń</w:t>
      </w:r>
      <w:r w:rsidRPr="00E26C35">
        <w:rPr>
          <w:rFonts w:asciiTheme="minorHAnsi" w:hAnsiTheme="minorHAnsi" w:cstheme="minorHAnsi"/>
          <w:i w:val="0"/>
          <w:lang w:eastAsia="ko-KR"/>
        </w:rPr>
        <w:t>.</w:t>
      </w:r>
    </w:p>
    <w:p w14:paraId="047A3AEB"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Czas reakcji na zgłoszenie wady, rozumiany jako przystąpienie do usunięcia wady poprzez stawiennictwo upoważnionych przedstawicieli Wykonawcy (gwaranta), nie może przekroczyć 5 dni roboczych od daty zgłoszenia wady, a w przypadku wad zagrażających życiu, zdrowiu lub mieniu – reakcja serwisu powinna nastąpić niezwłocznie.</w:t>
      </w:r>
    </w:p>
    <w:p w14:paraId="1CBC5DCB" w14:textId="23087BC2"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 okresie gwarancji i rękojmi Wykonawca zobowiązany jest do nieodpłatnego usuwania zaistniałych wad w terminie czternastu (14) dni kalendarzowych licząc od daty otrzymania wezwania do ich usunięcia (w formie pisemnej, faksem lub za pośrednictwem poczty elektronicznej – wiadomość</w:t>
      </w:r>
      <w:r>
        <w:rPr>
          <w:rFonts w:asciiTheme="minorHAnsi" w:hAnsiTheme="minorHAnsi" w:cstheme="minorHAnsi"/>
          <w:i w:val="0"/>
          <w:lang w:eastAsia="ko-KR"/>
        </w:rPr>
        <w:t xml:space="preserve"> </w:t>
      </w:r>
      <w:r w:rsidRPr="00C40C14">
        <w:rPr>
          <w:rFonts w:asciiTheme="minorHAnsi" w:hAnsiTheme="minorHAnsi" w:cstheme="minorHAnsi"/>
          <w:i w:val="0"/>
          <w:lang w:eastAsia="ko-KR"/>
        </w:rPr>
        <w:t>e-mail), a w przypadku wad i usterek zagrażających życiu, zdrowiu lub mieniu – bezzwłocznie.</w:t>
      </w:r>
    </w:p>
    <w:p w14:paraId="01670154"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 przypadku wystąpienia obiektywnych przyczyn technicznych lub technologicznych uniemożliwiających usunięcie usterek w ww. terminie Zamawiający dopuszcza ich usunięcie w innym uzgodnionym przez strony terminie.</w:t>
      </w:r>
    </w:p>
    <w:p w14:paraId="67AA990D"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Jeżeli Wykonawca nie usunie wykrytych wad w ww. terminie Zamawiający może zlecić ich usunięcie podmiotowi trzeciemu (innemu wykonawcy) na koszt i ryzyko Wykonawcy. O zamiarze powierzenia usunięcia wad i usterek podmiotowi trzeciemu Zamawiający zawiadomi Wykonawcę co najmniej na trzy (3) dni wcześniej. Koszt usunięcia wad przez podmiot trzeci zostanie w takim przypadku potrącony z zabezpieczenia należytego wykonania umowy wniesionego przez Wykonawcę.</w:t>
      </w:r>
    </w:p>
    <w:p w14:paraId="26744C1B" w14:textId="7BA89C59"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Udzielona gwarancja i rękojmia nie naruszają prawa Zamawiającego do dochodzenia roszczeń</w:t>
      </w:r>
      <w:r>
        <w:rPr>
          <w:rFonts w:asciiTheme="minorHAnsi" w:hAnsiTheme="minorHAnsi" w:cstheme="minorHAnsi"/>
          <w:i w:val="0"/>
          <w:lang w:eastAsia="ko-KR"/>
        </w:rPr>
        <w:t xml:space="preserve"> </w:t>
      </w:r>
      <w:r w:rsidRPr="00C40C14">
        <w:rPr>
          <w:rFonts w:asciiTheme="minorHAnsi" w:hAnsiTheme="minorHAnsi" w:cstheme="minorHAnsi"/>
          <w:i w:val="0"/>
          <w:lang w:eastAsia="ko-KR"/>
        </w:rPr>
        <w:t>o naprawienie szkody w pełnej wysokości na zasadach określonych w kodeksie cywilnym.</w:t>
      </w:r>
    </w:p>
    <w:p w14:paraId="5698750F"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05EE6895" w14:textId="43CC325A"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Wykonawca zobowiązany jest do udziału, w okresie udzielonych gwarancji i rękojmi, w przeglądach</w:t>
      </w:r>
      <w:r>
        <w:rPr>
          <w:rFonts w:asciiTheme="minorHAnsi" w:hAnsiTheme="minorHAnsi" w:cstheme="minorHAnsi"/>
          <w:i w:val="0"/>
          <w:lang w:eastAsia="ko-KR"/>
        </w:rPr>
        <w:t xml:space="preserve"> </w:t>
      </w:r>
      <w:r w:rsidRPr="00C40C14">
        <w:rPr>
          <w:rFonts w:asciiTheme="minorHAnsi" w:hAnsiTheme="minorHAnsi" w:cstheme="minorHAnsi"/>
          <w:i w:val="0"/>
          <w:lang w:eastAsia="ko-KR"/>
        </w:rPr>
        <w:t xml:space="preserve">i odbiorach </w:t>
      </w:r>
      <w:r w:rsidRPr="00C40C14">
        <w:rPr>
          <w:rFonts w:asciiTheme="minorHAnsi" w:hAnsiTheme="minorHAnsi" w:cstheme="minorHAnsi"/>
          <w:i w:val="0"/>
          <w:lang w:eastAsia="ko-KR"/>
        </w:rPr>
        <w:lastRenderedPageBreak/>
        <w:t>gwarancyjnych.</w:t>
      </w:r>
    </w:p>
    <w:p w14:paraId="4979FB67" w14:textId="0969A723"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Odbiory gwarancyjne będą przeprowadzane po przeglądach gwarancyjnych, w okresie gwarancji</w:t>
      </w:r>
      <w:r>
        <w:rPr>
          <w:rFonts w:asciiTheme="minorHAnsi" w:hAnsiTheme="minorHAnsi" w:cstheme="minorHAnsi"/>
          <w:i w:val="0"/>
          <w:lang w:eastAsia="ko-KR"/>
        </w:rPr>
        <w:t xml:space="preserve"> </w:t>
      </w:r>
      <w:r w:rsidRPr="00C40C14">
        <w:rPr>
          <w:rFonts w:asciiTheme="minorHAnsi" w:hAnsiTheme="minorHAnsi" w:cstheme="minorHAnsi"/>
          <w:i w:val="0"/>
          <w:lang w:eastAsia="ko-KR"/>
        </w:rPr>
        <w:t>i w okresie rękojmi oraz na miesiąc przed upływem odpowiednio okresu gwarancji i okresu rękojmi. Odbiór przed upływem okresu gwarancji i rękojmi polega na ocenie wykonanych robót związanych z usunięciem wad stwierdzonych przy odbiorze końcowym i zaistniałych w okresie gwarancyjnym.</w:t>
      </w:r>
    </w:p>
    <w:p w14:paraId="67AE77A8"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Na zakończenie okresu gwarancji i rękojmi przeprowadza się ostatni odbiór gwarancyjny (odbiór pogwarancyjny).</w:t>
      </w:r>
    </w:p>
    <w:p w14:paraId="2B314EAF"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Odbiory gwarancyjne będą dokonywane komisyjnie przy udziale upoważnionych przedstawicieli Zamawiającego, inspektora nadzoru i upoważnionych przedstawicieli Wykonawcy w wyznaczonym przez Zamawiającego terminie. Odbiór gwarancyjny potwierdzany jest protokołem usunięcia wad, sporządzonym po usunięciu wad ujawnionych w okresie gwarancji i rękojmi. Odbiór pogwarancyjny potwierdzany jest protokołem z zakończenia okresu gwarancji i rękojmi.</w:t>
      </w:r>
    </w:p>
    <w:p w14:paraId="1DA46392"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Koszty oględzin, przeglądów koniecznych do przeprowadzenia w związku z usuwaniem wynikłych wad i usterek oraz przeglądu gwarancyjnego i pogwarancyjnego całości wykonanych robót ponosić będzie Wykonawca. Koszty przeglądów gwarancyjnych i przeglądu pogwarancyjnego urządzeń (serwisowania), niezbędne dla dochowania przez Zamawiającego warunków gwarancji producenta ponosić będzie Zamawiający (Użytkownik).</w:t>
      </w:r>
    </w:p>
    <w:p w14:paraId="468CA344"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Koszty materiałów eksploatacyjnych, jeżeli ich zużycie nastąpi przed czasem (cyklem życia produktu) przewidzianym przez producenta/dostawcę materiału w okresie udzielonej gwarancji, będzie ponosił Wykonawca (tj. koszty zakupu ww. materiałów eksploatacyjnych oraz ich wymiany).</w:t>
      </w:r>
    </w:p>
    <w:p w14:paraId="09898687" w14:textId="49966EEB" w:rsidR="003B089C" w:rsidRPr="00E26C35" w:rsidRDefault="003B089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9</w:t>
      </w:r>
      <w:r w:rsidR="009B5E91" w:rsidRPr="00E26C35">
        <w:rPr>
          <w:rFonts w:asciiTheme="minorHAnsi" w:hAnsiTheme="minorHAnsi" w:cstheme="minorHAnsi"/>
          <w:sz w:val="20"/>
          <w:szCs w:val="20"/>
        </w:rPr>
        <w:t>.</w:t>
      </w:r>
    </w:p>
    <w:p w14:paraId="7BFA915A" w14:textId="77777777" w:rsidR="003B089C" w:rsidRPr="00E26C35" w:rsidRDefault="003B089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Zabezpieczenie należytego wykonania umowy</w:t>
      </w:r>
    </w:p>
    <w:p w14:paraId="182ADC9B" w14:textId="04621242"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w:t>
      </w:r>
      <w:r w:rsidR="009847F7">
        <w:rPr>
          <w:rFonts w:asciiTheme="minorHAnsi" w:hAnsiTheme="minorHAnsi" w:cstheme="minorHAnsi"/>
          <w:sz w:val="20"/>
          <w:szCs w:val="20"/>
        </w:rPr>
        <w:t>wartości wynagrodzenia określonej w §4 ust. 1</w:t>
      </w:r>
      <w:r w:rsidRPr="00E26C35">
        <w:rPr>
          <w:rFonts w:asciiTheme="minorHAnsi" w:hAnsiTheme="minorHAnsi" w:cstheme="minorHAnsi"/>
          <w:sz w:val="20"/>
          <w:szCs w:val="20"/>
        </w:rPr>
        <w:t xml:space="preserve">, tj. kwotę  …………………. zł (słownie: …………………………………………………. ../100). </w:t>
      </w:r>
    </w:p>
    <w:p w14:paraId="3F5DE819"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Zabezpieczenie wniesione w pieniądzu Wykonawca wpłaca przelewem na rachunek bankowy wskazany przez Zamawiającego.</w:t>
      </w:r>
    </w:p>
    <w:p w14:paraId="109DD87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przypadku wniesienia wadium w pieniądzu Wykonawca może wyrazić zgodę na zaliczenie kwoty wadium na poczet zabezpieczenia.</w:t>
      </w:r>
    </w:p>
    <w:p w14:paraId="12872DF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Zmiana formy zabezpieczenia jest dokonywana z zachowaniem ciągłości zabezpieczenia </w:t>
      </w:r>
      <w:r w:rsidRPr="00E26C35">
        <w:rPr>
          <w:rFonts w:asciiTheme="minorHAnsi" w:hAnsiTheme="minorHAnsi" w:cstheme="minorHAnsi"/>
          <w:sz w:val="20"/>
          <w:szCs w:val="20"/>
        </w:rPr>
        <w:br/>
        <w:t xml:space="preserve">i bez zmniejszenia jego wysokości. </w:t>
      </w:r>
    </w:p>
    <w:p w14:paraId="422F6676" w14:textId="688672C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E26C35">
        <w:rPr>
          <w:rFonts w:asciiTheme="minorHAnsi" w:hAnsiTheme="minorHAnsi" w:cstheme="minorHAnsi"/>
          <w:i w:val="0"/>
        </w:rPr>
        <w:t>Wykonawcę</w:t>
      </w:r>
      <w:r w:rsidRPr="00E26C35">
        <w:rPr>
          <w:rFonts w:asciiTheme="minorHAnsi" w:hAnsiTheme="minorHAnsi"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radcę prawnego.</w:t>
      </w:r>
    </w:p>
    <w:p w14:paraId="2F7A8446" w14:textId="46E0104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roszczeń z tytułu rękojmi za wady lub gwarancji będzie </w:t>
      </w:r>
      <w:r w:rsidRPr="00E26C35">
        <w:rPr>
          <w:rFonts w:asciiTheme="minorHAnsi" w:hAnsiTheme="minorHAnsi" w:cstheme="minorHAnsi"/>
          <w:i w:val="0"/>
          <w:color w:val="000000"/>
          <w:lang w:eastAsia="pl-PL"/>
        </w:rPr>
        <w:lastRenderedPageBreak/>
        <w:t xml:space="preserve">zobowiązywała Gwaranta/Poręczyciela do wypłaty do 30 % wartości zabezpieczenia, o której mowa ust. 1, przez okres rękojmi lub gwarancji powiększony o 15 dni. </w:t>
      </w:r>
    </w:p>
    <w:p w14:paraId="20B9C0E3"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jednoczesnym zobowiązaniem się wykonawcy do przedłużenia zabezpieczenia lub wniesienia nowego zabezpieczenia na kolejne okresy.</w:t>
      </w:r>
    </w:p>
    <w:p w14:paraId="2B5729ED" w14:textId="06A38169"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pieniądzu, Zamawiający zmieni formę na zabezpieczenie w pieniądzu, przez wypłatę kwoty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dotychczasowego zabezpieczenia.</w:t>
      </w:r>
    </w:p>
    <w:p w14:paraId="49F045AC"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Wypłata, o której mowa w ust. 14, nastąpi nie później niż w ostatnim dniu ważności dotychczasowego zabezpieczenia.</w:t>
      </w:r>
    </w:p>
    <w:p w14:paraId="21ADAE24" w14:textId="77777777" w:rsidR="00132EFD" w:rsidRPr="00E26C35" w:rsidRDefault="00132EFD" w:rsidP="0098372E">
      <w:pPr>
        <w:numPr>
          <w:ilvl w:val="0"/>
          <w:numId w:val="5"/>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79B7C587" w14:textId="42A7EAEE"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3B089C" w:rsidRPr="00E26C35">
        <w:rPr>
          <w:rFonts w:asciiTheme="minorHAnsi" w:hAnsiTheme="minorHAnsi" w:cstheme="minorHAnsi"/>
          <w:sz w:val="20"/>
          <w:szCs w:val="20"/>
        </w:rPr>
        <w:t>1</w:t>
      </w:r>
      <w:r w:rsidR="00AC7BE1" w:rsidRPr="00E26C35">
        <w:rPr>
          <w:rFonts w:asciiTheme="minorHAnsi" w:hAnsiTheme="minorHAnsi" w:cstheme="minorHAnsi"/>
          <w:sz w:val="20"/>
          <w:szCs w:val="20"/>
        </w:rPr>
        <w:t>0</w:t>
      </w:r>
      <w:r w:rsidR="009B5E91" w:rsidRPr="00E26C35">
        <w:rPr>
          <w:rFonts w:asciiTheme="minorHAnsi" w:hAnsiTheme="minorHAnsi" w:cstheme="minorHAnsi"/>
          <w:sz w:val="20"/>
          <w:szCs w:val="20"/>
        </w:rPr>
        <w:t>.</w:t>
      </w:r>
    </w:p>
    <w:p w14:paraId="1A21D77D" w14:textId="77777777" w:rsidR="00D55F0C" w:rsidRPr="00E26C35" w:rsidRDefault="00D55F0C" w:rsidP="008E044C">
      <w:pPr>
        <w:suppressAutoHyphens w:val="0"/>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w:t>
      </w:r>
      <w:r w:rsidR="0097007E" w:rsidRPr="00E26C35">
        <w:rPr>
          <w:rFonts w:asciiTheme="minorHAnsi" w:hAnsiTheme="minorHAnsi" w:cstheme="minorHAnsi"/>
          <w:sz w:val="20"/>
          <w:szCs w:val="20"/>
          <w:u w:val="single"/>
        </w:rPr>
        <w:t>zatrudnienia</w:t>
      </w:r>
    </w:p>
    <w:p w14:paraId="49E665DD" w14:textId="57706548" w:rsidR="00D44272" w:rsidRPr="00E26C35" w:rsidRDefault="00132EFD" w:rsidP="0098372E">
      <w:pPr>
        <w:pStyle w:val="Bezodstpw"/>
        <w:numPr>
          <w:ilvl w:val="0"/>
          <w:numId w:val="6"/>
        </w:numPr>
        <w:spacing w:before="120"/>
        <w:rPr>
          <w:rFonts w:asciiTheme="minorHAnsi" w:hAnsiTheme="minorHAnsi" w:cstheme="minorHAnsi"/>
          <w:sz w:val="20"/>
          <w:szCs w:val="20"/>
        </w:rPr>
      </w:pPr>
      <w:r w:rsidRPr="00E26C35">
        <w:rPr>
          <w:rFonts w:asciiTheme="minorHAnsi" w:hAnsiTheme="minorHAnsi" w:cstheme="minorHAnsi"/>
          <w:sz w:val="20"/>
          <w:szCs w:val="20"/>
        </w:rPr>
        <w:t>Wykonawca oświadcza, że czynności związane z realizacją zamówienia</w:t>
      </w:r>
      <w:r w:rsidR="00D44272" w:rsidRPr="00E26C35">
        <w:rPr>
          <w:rFonts w:asciiTheme="minorHAnsi" w:hAnsiTheme="minorHAnsi" w:cstheme="minorHAnsi"/>
          <w:sz w:val="20"/>
          <w:szCs w:val="20"/>
        </w:rPr>
        <w:t xml:space="preserve"> polegające na wykonywaniu:</w:t>
      </w:r>
    </w:p>
    <w:p w14:paraId="1D03BA4F"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przy wykonywaniu których występuje ryzyko upadku z wysokości ponad 1,0 m;</w:t>
      </w:r>
    </w:p>
    <w:p w14:paraId="330F1954"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rozbiórkowych;</w:t>
      </w:r>
    </w:p>
    <w:p w14:paraId="654B80EF"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elektrycznych;</w:t>
      </w:r>
    </w:p>
    <w:p w14:paraId="1C9E2D5D"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wykonywanych pod, na, nad lub w pobliżu wszelkich sieci i instalacji branży elektrycznej,</w:t>
      </w:r>
    </w:p>
    <w:p w14:paraId="7B3F08C5"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wykonywanych pod, na, nad lub w pobliżu wszelkich sieci i instalacji branży sanitarnej,</w:t>
      </w:r>
    </w:p>
    <w:p w14:paraId="3C40726A"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budowlanych przy prowadzeniu, których występują działania substancji chemicznych lub biologicznie czynnych zagrażających bezpieczeństwu i zdrowiu ludzi;</w:t>
      </w:r>
    </w:p>
    <w:p w14:paraId="0F72284C"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montażowych, malarskich, izolacyjnych i impregnacyjnych;</w:t>
      </w:r>
    </w:p>
    <w:p w14:paraId="2980B2A5"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ciesielskich, elewacyjnych,</w:t>
      </w:r>
    </w:p>
    <w:p w14:paraId="49521EE9"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związanych z wymiana stolarki okiennej,</w:t>
      </w:r>
    </w:p>
    <w:p w14:paraId="6E78A89C"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budowlanych prowadzonych w studniach.</w:t>
      </w:r>
    </w:p>
    <w:p w14:paraId="3A0F3491" w14:textId="1C19177C" w:rsidR="00132EFD" w:rsidRPr="00E26C35" w:rsidRDefault="00132EFD" w:rsidP="00AC7BE1">
      <w:pPr>
        <w:pStyle w:val="Bezodstpw"/>
        <w:spacing w:before="120"/>
        <w:ind w:left="720"/>
        <w:rPr>
          <w:rFonts w:asciiTheme="minorHAnsi" w:hAnsiTheme="minorHAnsi" w:cstheme="minorHAnsi"/>
          <w:sz w:val="20"/>
          <w:szCs w:val="20"/>
        </w:rPr>
      </w:pPr>
      <w:r w:rsidRPr="00E26C35">
        <w:rPr>
          <w:rFonts w:asciiTheme="minorHAnsi" w:hAnsiTheme="minorHAnsi" w:cstheme="minorHAnsi"/>
          <w:sz w:val="20"/>
          <w:szCs w:val="20"/>
        </w:rPr>
        <w:t>za wyjątkiem czynności nadzoru, będą wykonywane przez osoby zatrudnione na podstawie umowy o pracę.</w:t>
      </w:r>
    </w:p>
    <w:p w14:paraId="7460604F"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A3105E8"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w:t>
      </w:r>
      <w:r w:rsidRPr="00E26C35">
        <w:rPr>
          <w:rFonts w:asciiTheme="minorHAnsi" w:hAnsiTheme="minorHAnsi" w:cstheme="minorHAnsi"/>
          <w:sz w:val="20"/>
          <w:szCs w:val="20"/>
        </w:rPr>
        <w:lastRenderedPageBreak/>
        <w:t>osoby zatrudnione na podstawie umowy o pracę, podpis osoby uprawnionej do złożenia oświadczenia w imieniu Wykonawcy lub Podwykonawcy;</w:t>
      </w:r>
    </w:p>
    <w:p w14:paraId="55BC648E"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05516B89"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AC7BE1" w:rsidRPr="00E26C35">
        <w:rPr>
          <w:rFonts w:asciiTheme="minorHAnsi" w:hAnsiTheme="minorHAnsi" w:cstheme="minorHAnsi"/>
          <w:sz w:val="20"/>
          <w:szCs w:val="20"/>
        </w:rPr>
        <w:t>1</w:t>
      </w:r>
      <w:r w:rsidRPr="00E26C35">
        <w:rPr>
          <w:rFonts w:asciiTheme="minorHAnsi" w:hAnsiTheme="minorHAnsi" w:cstheme="minorHAnsi"/>
          <w:sz w:val="20"/>
          <w:szCs w:val="20"/>
        </w:rPr>
        <w:t xml:space="preserve"> ust. 1 pkt </w:t>
      </w:r>
      <w:r w:rsidR="008E044C" w:rsidRPr="00E26C35">
        <w:rPr>
          <w:rFonts w:asciiTheme="minorHAnsi" w:hAnsiTheme="minorHAnsi" w:cstheme="minorHAnsi"/>
          <w:sz w:val="20"/>
          <w:szCs w:val="20"/>
        </w:rPr>
        <w:t>12</w:t>
      </w:r>
      <w:r w:rsidRPr="00E26C35">
        <w:rPr>
          <w:rFonts w:asciiTheme="minorHAnsi" w:hAnsiTheme="minorHAnsi" w:cstheme="minorHAnsi"/>
          <w:sz w:val="20"/>
          <w:szCs w:val="20"/>
        </w:rPr>
        <w:t>.</w:t>
      </w:r>
    </w:p>
    <w:p w14:paraId="0B2A5CA2" w14:textId="3F331C16" w:rsidR="00132EFD" w:rsidRPr="00E26C35" w:rsidRDefault="005B73E0"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Zwłoka</w:t>
      </w:r>
      <w:r w:rsidR="00132EFD" w:rsidRPr="00E26C35">
        <w:rPr>
          <w:rFonts w:asciiTheme="minorHAnsi" w:hAnsiTheme="minorHAnsi" w:cstheme="minorHAnsi"/>
          <w:sz w:val="20"/>
          <w:szCs w:val="20"/>
        </w:rPr>
        <w:t xml:space="preserve"> </w:t>
      </w:r>
      <w:r w:rsidRPr="00E26C35">
        <w:rPr>
          <w:rFonts w:asciiTheme="minorHAnsi" w:hAnsiTheme="minorHAnsi" w:cstheme="minorHAnsi"/>
          <w:sz w:val="20"/>
          <w:szCs w:val="20"/>
        </w:rPr>
        <w:t xml:space="preserve">w </w:t>
      </w:r>
      <w:r w:rsidR="00132EFD" w:rsidRPr="00E26C35">
        <w:rPr>
          <w:rFonts w:asciiTheme="minorHAnsi" w:hAnsiTheme="minorHAnsi" w:cstheme="minorHAnsi"/>
          <w:sz w:val="20"/>
          <w:szCs w:val="20"/>
        </w:rPr>
        <w:t>przedłożeni</w:t>
      </w:r>
      <w:r w:rsidRPr="00E26C35">
        <w:rPr>
          <w:rFonts w:asciiTheme="minorHAnsi" w:hAnsiTheme="minorHAnsi" w:cstheme="minorHAnsi"/>
          <w:sz w:val="20"/>
          <w:szCs w:val="20"/>
        </w:rPr>
        <w:t>u</w:t>
      </w:r>
      <w:r w:rsidR="00132EFD" w:rsidRPr="00E26C35">
        <w:rPr>
          <w:rFonts w:asciiTheme="minorHAnsi" w:hAnsiTheme="minorHAnsi" w:cstheme="minorHAnsi"/>
          <w:sz w:val="20"/>
          <w:szCs w:val="20"/>
        </w:rPr>
        <w:t xml:space="preserve"> dokumentów, o których mowa w ust. 3, przekraczając</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10 dni roboczych traktowan</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506DE99D"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1</w:t>
      </w:r>
      <w:r w:rsidR="009B5E91" w:rsidRPr="00E26C35">
        <w:rPr>
          <w:rFonts w:asciiTheme="minorHAnsi" w:hAnsiTheme="minorHAnsi" w:cstheme="minorHAnsi"/>
          <w:sz w:val="20"/>
          <w:szCs w:val="20"/>
        </w:rPr>
        <w:t>.</w:t>
      </w:r>
    </w:p>
    <w:p w14:paraId="5BE0B81C"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Kary umowne</w:t>
      </w:r>
    </w:p>
    <w:p w14:paraId="5703EAAE" w14:textId="77777777" w:rsidR="00D55F0C" w:rsidRPr="00E26C35" w:rsidRDefault="00D55F0C" w:rsidP="0098372E">
      <w:pPr>
        <w:pStyle w:val="Bezodstpw"/>
        <w:numPr>
          <w:ilvl w:val="0"/>
          <w:numId w:val="8"/>
        </w:numPr>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zapłaci Zamawiającemu kary umowne:</w:t>
      </w:r>
    </w:p>
    <w:p w14:paraId="4C4EED40" w14:textId="71BE4AD0"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odstąpienie od umowy wskutek okoliczności, za które odpowiada Wykonawca – w wysokości </w:t>
      </w:r>
      <w:r w:rsidR="00132EFD" w:rsidRPr="00E26C35">
        <w:rPr>
          <w:rFonts w:asciiTheme="minorHAnsi" w:hAnsiTheme="minorHAnsi" w:cstheme="minorHAnsi"/>
          <w:sz w:val="20"/>
          <w:szCs w:val="20"/>
        </w:rPr>
        <w:t>1</w:t>
      </w:r>
      <w:r w:rsidRPr="00E26C35">
        <w:rPr>
          <w:rFonts w:asciiTheme="minorHAnsi" w:hAnsiTheme="minorHAnsi" w:cstheme="minorHAnsi"/>
          <w:sz w:val="20"/>
          <w:szCs w:val="20"/>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22186B95" w:rsidR="001379A2" w:rsidRPr="00E26C35" w:rsidRDefault="00D55F0C" w:rsidP="0098372E">
      <w:pPr>
        <w:pStyle w:val="Akapitzlist"/>
        <w:numPr>
          <w:ilvl w:val="0"/>
          <w:numId w:val="9"/>
        </w:numPr>
        <w:spacing w:before="120" w:after="0" w:line="240" w:lineRule="auto"/>
        <w:jc w:val="both"/>
        <w:rPr>
          <w:rFonts w:asciiTheme="minorHAnsi" w:hAnsiTheme="minorHAnsi" w:cstheme="minorHAnsi"/>
          <w:i w:val="0"/>
        </w:rPr>
      </w:pPr>
      <w:r w:rsidRPr="00E26C35">
        <w:rPr>
          <w:rFonts w:asciiTheme="minorHAnsi" w:hAnsiTheme="minorHAnsi" w:cstheme="minorHAnsi"/>
          <w:i w:val="0"/>
        </w:rPr>
        <w:t xml:space="preserve">za </w:t>
      </w:r>
      <w:r w:rsidR="007B2D71" w:rsidRPr="00E26C35">
        <w:rPr>
          <w:rFonts w:asciiTheme="minorHAnsi" w:hAnsiTheme="minorHAnsi" w:cstheme="minorHAnsi"/>
          <w:i w:val="0"/>
        </w:rPr>
        <w:t>zwłokę</w:t>
      </w:r>
      <w:r w:rsidRPr="00E26C35">
        <w:rPr>
          <w:rFonts w:asciiTheme="minorHAnsi" w:hAnsiTheme="minorHAnsi" w:cstheme="minorHAnsi"/>
          <w:i w:val="0"/>
        </w:rPr>
        <w:t xml:space="preserve"> w wykonaniu przedmiotu umowy </w:t>
      </w:r>
      <w:r w:rsidR="00ED4381">
        <w:rPr>
          <w:rFonts w:asciiTheme="minorHAnsi" w:hAnsiTheme="minorHAnsi" w:cstheme="minorHAnsi"/>
          <w:i w:val="0"/>
        </w:rPr>
        <w:t xml:space="preserve">w terminie określonym w § 2 ust. 1 lub w § 2 ust. 2 </w:t>
      </w:r>
      <w:r w:rsidRPr="00E26C35">
        <w:rPr>
          <w:rFonts w:asciiTheme="minorHAnsi" w:hAnsiTheme="minorHAnsi" w:cstheme="minorHAnsi"/>
          <w:i w:val="0"/>
        </w:rPr>
        <w:t>- w wysokości 0,</w:t>
      </w:r>
      <w:r w:rsidR="00795928" w:rsidRPr="00E26C35">
        <w:rPr>
          <w:rFonts w:asciiTheme="minorHAnsi" w:hAnsiTheme="minorHAnsi" w:cstheme="minorHAnsi"/>
          <w:i w:val="0"/>
        </w:rPr>
        <w:t>1</w:t>
      </w:r>
      <w:r w:rsidRPr="00E26C35">
        <w:rPr>
          <w:rFonts w:asciiTheme="minorHAnsi" w:hAnsiTheme="minorHAnsi" w:cstheme="minorHAnsi"/>
          <w:i w:val="0"/>
        </w:rPr>
        <w:t xml:space="preserve">% wynagrodzenia brutto, określonego w § 4 ust. 1,  za każdy dzień </w:t>
      </w:r>
      <w:r w:rsidR="007B2D71" w:rsidRPr="00E26C35">
        <w:rPr>
          <w:rFonts w:asciiTheme="minorHAnsi" w:hAnsiTheme="minorHAnsi" w:cstheme="minorHAnsi"/>
          <w:i w:val="0"/>
        </w:rPr>
        <w:t>zwłoki</w:t>
      </w:r>
      <w:r w:rsidRPr="00E26C35">
        <w:rPr>
          <w:rFonts w:asciiTheme="minorHAnsi" w:hAnsiTheme="minorHAnsi" w:cstheme="minorHAnsi"/>
          <w:i w:val="0"/>
        </w:rPr>
        <w:t>, licząc od dnia, kiedy przedmiot umowy, zgodnie z umową powinien być wykonany;</w:t>
      </w:r>
    </w:p>
    <w:p w14:paraId="4B63E9B4" w14:textId="0DCBEC4E"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ED588B" w:rsidRPr="00E26C35">
        <w:rPr>
          <w:rFonts w:asciiTheme="minorHAnsi" w:hAnsiTheme="minorHAnsi" w:cstheme="minorHAnsi"/>
          <w:sz w:val="20"/>
          <w:szCs w:val="20"/>
        </w:rPr>
        <w:t xml:space="preserve">zabudowanie materiału bez uzyskania wcześniejszej akceptacji na ich zabudowanie </w:t>
      </w:r>
      <w:r w:rsidRPr="00E26C35">
        <w:rPr>
          <w:rFonts w:asciiTheme="minorHAnsi" w:hAnsiTheme="minorHAnsi" w:cstheme="minorHAnsi"/>
          <w:sz w:val="20"/>
          <w:szCs w:val="20"/>
        </w:rPr>
        <w:t xml:space="preserve"> – w wysokości 500,00 zł za każdy stwierdzony przypadek;</w:t>
      </w:r>
    </w:p>
    <w:p w14:paraId="530989FD" w14:textId="5A789FAE" w:rsidR="00C14004" w:rsidRPr="00E26C35" w:rsidRDefault="00C14004"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podczas czynności odbioru końcowego</w:t>
      </w:r>
      <w:r w:rsidR="00795928" w:rsidRPr="00E26C35">
        <w:rPr>
          <w:rFonts w:asciiTheme="minorHAnsi" w:hAnsiTheme="minorHAnsi" w:cstheme="minorHAnsi"/>
          <w:sz w:val="20"/>
          <w:szCs w:val="20"/>
        </w:rPr>
        <w:t xml:space="preserve"> </w:t>
      </w:r>
      <w:r w:rsidR="009B5E91" w:rsidRPr="00E26C35">
        <w:rPr>
          <w:rFonts w:asciiTheme="minorHAnsi" w:hAnsiTheme="minorHAnsi" w:cstheme="minorHAnsi"/>
          <w:sz w:val="20"/>
          <w:szCs w:val="20"/>
        </w:rPr>
        <w:t>–</w:t>
      </w:r>
      <w:r w:rsidR="00795928"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00795928" w:rsidRPr="00E26C35">
        <w:rPr>
          <w:rFonts w:asciiTheme="minorHAnsi" w:hAnsiTheme="minorHAnsi" w:cstheme="minorHAnsi"/>
          <w:sz w:val="20"/>
          <w:szCs w:val="20"/>
        </w:rPr>
        <w:t>wysokości 0,1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2FFF8275" w14:textId="5E11CE17"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w okresie gwarancji i rękojmi - w wysokości 0,</w:t>
      </w:r>
      <w:r w:rsidR="00795928" w:rsidRPr="00E26C35">
        <w:rPr>
          <w:rFonts w:asciiTheme="minorHAnsi" w:hAnsiTheme="minorHAnsi" w:cstheme="minorHAnsi"/>
          <w:sz w:val="20"/>
          <w:szCs w:val="20"/>
        </w:rPr>
        <w:t>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783C8A48" w14:textId="1CA5E707" w:rsidR="00C14004" w:rsidRPr="00E26C35" w:rsidRDefault="00C14004"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lang w:eastAsia="ko-KR"/>
        </w:rPr>
        <w:t>za każdy dzień zwłoki w przejęciu terenu budowy – w wysokości 0,</w:t>
      </w:r>
      <w:r w:rsidR="00795928" w:rsidRPr="00E26C35">
        <w:rPr>
          <w:rFonts w:asciiTheme="minorHAnsi" w:hAnsiTheme="minorHAnsi" w:cstheme="minorHAnsi"/>
          <w:sz w:val="20"/>
          <w:szCs w:val="20"/>
          <w:lang w:eastAsia="ko-KR"/>
        </w:rPr>
        <w:t>1</w:t>
      </w:r>
      <w:r w:rsidRPr="00E26C35">
        <w:rPr>
          <w:rFonts w:asciiTheme="minorHAnsi" w:hAnsiTheme="minorHAnsi" w:cstheme="minorHAnsi"/>
          <w:sz w:val="20"/>
          <w:szCs w:val="20"/>
          <w:lang w:eastAsia="ko-KR"/>
        </w:rPr>
        <w:t xml:space="preserve"> % wynagrodzenia brutto,</w:t>
      </w:r>
      <w:r w:rsidRPr="00E26C35">
        <w:rPr>
          <w:rFonts w:asciiTheme="minorHAnsi" w:hAnsiTheme="minorHAnsi" w:cstheme="minorHAnsi"/>
          <w:sz w:val="20"/>
          <w:szCs w:val="20"/>
        </w:rPr>
        <w:t xml:space="preserve"> określonego w § 4 ust.</w:t>
      </w:r>
      <w:r w:rsidR="005D7316" w:rsidRPr="00E26C35">
        <w:rPr>
          <w:rFonts w:asciiTheme="minorHAnsi" w:hAnsiTheme="minorHAnsi" w:cstheme="minorHAnsi"/>
          <w:sz w:val="20"/>
          <w:szCs w:val="20"/>
        </w:rPr>
        <w:t xml:space="preserve"> 1</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wyznaczonej przez Zamawiającego;</w:t>
      </w:r>
    </w:p>
    <w:p w14:paraId="4591ECCF" w14:textId="795822E1" w:rsidR="00C14004" w:rsidRPr="00E26C35" w:rsidRDefault="00C14004"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przedłożeniu Zamawiającemu dokumentów, dla których określony został termin przedłożenia ich Zamawiającemu</w:t>
      </w:r>
      <w:r w:rsidR="00795928" w:rsidRPr="00E26C35">
        <w:rPr>
          <w:rFonts w:asciiTheme="minorHAnsi" w:hAnsiTheme="minorHAnsi" w:cstheme="minorHAnsi"/>
          <w:sz w:val="20"/>
          <w:szCs w:val="20"/>
        </w:rPr>
        <w:t>, z zastrzeżeniem pkt 1</w:t>
      </w:r>
      <w:r w:rsidR="007B2D71" w:rsidRPr="00E26C35">
        <w:rPr>
          <w:rFonts w:asciiTheme="minorHAnsi" w:hAnsiTheme="minorHAnsi" w:cstheme="minorHAnsi"/>
          <w:sz w:val="20"/>
          <w:szCs w:val="20"/>
        </w:rPr>
        <w:t>1</w:t>
      </w:r>
      <w:r w:rsidRPr="00E26C35">
        <w:rPr>
          <w:rFonts w:asciiTheme="minorHAnsi" w:hAnsiTheme="minorHAnsi" w:cstheme="minorHAnsi"/>
          <w:sz w:val="20"/>
          <w:szCs w:val="20"/>
        </w:rPr>
        <w:t xml:space="preserve"> - </w:t>
      </w:r>
      <w:r w:rsidRPr="00E26C35">
        <w:rPr>
          <w:rFonts w:asciiTheme="minorHAnsi" w:hAnsiTheme="minorHAnsi" w:cstheme="minorHAnsi"/>
          <w:sz w:val="20"/>
          <w:szCs w:val="20"/>
          <w:lang w:eastAsia="ko-KR"/>
        </w:rPr>
        <w:t xml:space="preserve">w wysokości </w:t>
      </w:r>
      <w:r w:rsidR="007B2D71" w:rsidRPr="00E26C35">
        <w:rPr>
          <w:rFonts w:asciiTheme="minorHAnsi" w:hAnsiTheme="minorHAnsi" w:cstheme="minorHAnsi"/>
          <w:sz w:val="20"/>
          <w:szCs w:val="20"/>
          <w:lang w:eastAsia="ko-KR"/>
        </w:rPr>
        <w:t>5</w:t>
      </w:r>
      <w:r w:rsidR="00550977" w:rsidRPr="00E26C35">
        <w:rPr>
          <w:rFonts w:asciiTheme="minorHAnsi" w:hAnsiTheme="minorHAnsi" w:cstheme="minorHAnsi"/>
          <w:sz w:val="20"/>
          <w:szCs w:val="20"/>
          <w:lang w:eastAsia="ko-KR"/>
        </w:rPr>
        <w:t xml:space="preserve">00,00 zł za każdy dzień </w:t>
      </w:r>
      <w:r w:rsidR="007B2D71" w:rsidRPr="00E26C35">
        <w:rPr>
          <w:rFonts w:asciiTheme="minorHAnsi" w:hAnsiTheme="minorHAnsi" w:cstheme="minorHAnsi"/>
          <w:sz w:val="20"/>
          <w:szCs w:val="20"/>
          <w:lang w:eastAsia="ko-KR"/>
        </w:rPr>
        <w:t>zwłoki</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t>
      </w:r>
      <w:r w:rsidR="00795928" w:rsidRPr="00E26C35">
        <w:rPr>
          <w:rFonts w:asciiTheme="minorHAnsi" w:hAnsiTheme="minorHAnsi" w:cstheme="minorHAnsi"/>
          <w:sz w:val="20"/>
          <w:szCs w:val="20"/>
          <w:lang w:eastAsia="ko-KR"/>
        </w:rPr>
        <w:t>określonej dla ich przedłożenia</w:t>
      </w:r>
      <w:r w:rsidRPr="00E26C35">
        <w:rPr>
          <w:rFonts w:asciiTheme="minorHAnsi" w:hAnsiTheme="minorHAnsi" w:cstheme="minorHAnsi"/>
          <w:sz w:val="20"/>
          <w:szCs w:val="20"/>
          <w:lang w:eastAsia="ko-KR"/>
        </w:rPr>
        <w:t>;</w:t>
      </w:r>
    </w:p>
    <w:p w14:paraId="0A369665" w14:textId="23EAE530"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 stosunku do umownego terminu płatności;</w:t>
      </w:r>
    </w:p>
    <w:p w14:paraId="6B346852" w14:textId="06C1EF5F"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do zaakceptowania Zamawiającemu projektu umowy o podwykonawstwo, której przedmiotem są roboty budowlane - w wysokości </w:t>
      </w:r>
      <w:r w:rsidR="00AC7BE1" w:rsidRPr="00E26C35">
        <w:rPr>
          <w:rFonts w:asciiTheme="minorHAnsi" w:hAnsiTheme="minorHAnsi" w:cstheme="minorHAnsi"/>
          <w:sz w:val="20"/>
          <w:szCs w:val="20"/>
        </w:rPr>
        <w:t>1</w:t>
      </w:r>
      <w:r w:rsidR="0054030B" w:rsidRPr="00E26C35">
        <w:rPr>
          <w:rFonts w:asciiTheme="minorHAnsi" w:hAnsiTheme="minorHAnsi" w:cstheme="minorHAnsi"/>
          <w:sz w:val="20"/>
          <w:szCs w:val="20"/>
        </w:rPr>
        <w:t xml:space="preserve"> 000,00 zł </w:t>
      </w:r>
      <w:r w:rsidRPr="00E26C35">
        <w:rPr>
          <w:rFonts w:asciiTheme="minorHAnsi" w:hAnsiTheme="minorHAnsi" w:cstheme="minorHAnsi"/>
          <w:sz w:val="20"/>
          <w:szCs w:val="20"/>
        </w:rPr>
        <w:t>za każdy stwierdzony przypadek;</w:t>
      </w:r>
    </w:p>
    <w:p w14:paraId="54930481" w14:textId="3DA0B2F0"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poświadczonej za zgodność z oryginałem kopii umowy o podwykonawstwo lub jej zmiany - w wysokości  </w:t>
      </w:r>
      <w:r w:rsidR="00AC7BE1" w:rsidRPr="00E26C35">
        <w:rPr>
          <w:rFonts w:asciiTheme="minorHAnsi" w:hAnsiTheme="minorHAnsi" w:cstheme="minorHAnsi"/>
          <w:sz w:val="20"/>
          <w:szCs w:val="20"/>
        </w:rPr>
        <w:t>1</w:t>
      </w:r>
      <w:r w:rsidR="00795928" w:rsidRPr="00E26C35">
        <w:rPr>
          <w:rFonts w:asciiTheme="minorHAnsi" w:hAnsiTheme="minorHAnsi" w:cstheme="minorHAnsi"/>
          <w:sz w:val="20"/>
          <w:szCs w:val="20"/>
        </w:rPr>
        <w:t xml:space="preserve"> 000,00 zł</w:t>
      </w:r>
      <w:r w:rsidRPr="00E26C35">
        <w:rPr>
          <w:rFonts w:asciiTheme="minorHAnsi" w:hAnsiTheme="minorHAnsi" w:cstheme="minorHAnsi"/>
          <w:sz w:val="20"/>
          <w:szCs w:val="20"/>
        </w:rPr>
        <w:t xml:space="preserve"> za każdy stwierdzony przypadek;</w:t>
      </w:r>
    </w:p>
    <w:p w14:paraId="2720A64D" w14:textId="4BF2F177"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 xml:space="preserve">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we wprowadzeniu zmiany do umowy o podwykonawstwo w zakresie terminu zapłaty, po terminie wyznaczonym przez Zamawiającego na wprowadzenie tej zmiany </w:t>
      </w:r>
      <w:r w:rsidR="009B5E91" w:rsidRPr="00E26C35">
        <w:rPr>
          <w:rFonts w:asciiTheme="minorHAnsi" w:hAnsiTheme="minorHAnsi" w:cstheme="minorHAnsi"/>
          <w:sz w:val="20"/>
          <w:szCs w:val="20"/>
        </w:rPr>
        <w:t>–</w:t>
      </w:r>
      <w:r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AC7BE1" w:rsidRPr="00E26C35">
        <w:rPr>
          <w:rFonts w:asciiTheme="minorHAnsi" w:hAnsiTheme="minorHAnsi" w:cstheme="minorHAnsi"/>
          <w:sz w:val="20"/>
          <w:szCs w:val="20"/>
        </w:rPr>
        <w:t>5</w:t>
      </w:r>
      <w:r w:rsidR="00550977" w:rsidRPr="00E26C35">
        <w:rPr>
          <w:rFonts w:asciiTheme="minorHAnsi" w:hAnsiTheme="minorHAnsi" w:cstheme="minorHAnsi"/>
          <w:sz w:val="20"/>
          <w:szCs w:val="20"/>
        </w:rPr>
        <w:t xml:space="preserve">00,00 zł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w:t>
      </w:r>
    </w:p>
    <w:p w14:paraId="2A989EDB" w14:textId="2EEA5993"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 powierzenie  wykonywania czynności  osobie nie zatrudnionej na podstawie umowy o pracę –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2B30A6">
        <w:rPr>
          <w:rFonts w:asciiTheme="minorHAnsi" w:hAnsiTheme="minorHAnsi" w:cstheme="minorHAnsi"/>
          <w:sz w:val="20"/>
          <w:szCs w:val="20"/>
        </w:rPr>
        <w:t>3</w:t>
      </w:r>
      <w:r w:rsidR="00722870" w:rsidRPr="00E26C35">
        <w:rPr>
          <w:rFonts w:asciiTheme="minorHAnsi" w:hAnsiTheme="minorHAnsi" w:cstheme="minorHAnsi"/>
          <w:sz w:val="20"/>
          <w:szCs w:val="20"/>
        </w:rPr>
        <w:t xml:space="preserve"> </w:t>
      </w:r>
      <w:r w:rsidRPr="00E26C35">
        <w:rPr>
          <w:rFonts w:asciiTheme="minorHAnsi" w:hAnsiTheme="minorHAnsi" w:cstheme="minorHAnsi"/>
          <w:sz w:val="20"/>
          <w:szCs w:val="20"/>
        </w:rPr>
        <w:t>000,00 zł za każdy stwierdzony przypadek;</w:t>
      </w:r>
    </w:p>
    <w:p w14:paraId="2BD70E26" w14:textId="6013DD21" w:rsidR="002B30A6" w:rsidRPr="002B30A6" w:rsidRDefault="002B30A6" w:rsidP="002B30A6">
      <w:pPr>
        <w:pStyle w:val="Bezodstpw"/>
        <w:numPr>
          <w:ilvl w:val="0"/>
          <w:numId w:val="9"/>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 tytułu nieusprawiedliwionej nieobecności przedstawiciela Wykonawcy na spotkaniu, dla którego ustalono termin, w tym m.in. przekazaniu terenu budowy, na naradach koordynacyjnych, czynnościach odbioru częściowego lub końcowego, odbiorów dokonywanych przez organy/jednostki zewnętrzne) - w wysokości </w:t>
      </w:r>
      <w:r w:rsidR="00E4524B">
        <w:rPr>
          <w:rFonts w:asciiTheme="minorHAnsi" w:hAnsiTheme="minorHAnsi" w:cstheme="minorHAnsi"/>
          <w:sz w:val="20"/>
          <w:szCs w:val="20"/>
        </w:rPr>
        <w:br/>
      </w:r>
      <w:r w:rsidRPr="002B30A6">
        <w:rPr>
          <w:rFonts w:asciiTheme="minorHAnsi" w:hAnsiTheme="minorHAnsi" w:cstheme="minorHAnsi"/>
          <w:sz w:val="20"/>
          <w:szCs w:val="20"/>
        </w:rPr>
        <w:t>1 000,00 zł za każdy stwierdzony przypadek;</w:t>
      </w:r>
    </w:p>
    <w:p w14:paraId="74468EC2" w14:textId="7C3A83CC" w:rsidR="002B30A6" w:rsidRPr="002B30A6" w:rsidRDefault="002B30A6" w:rsidP="002B30A6">
      <w:pPr>
        <w:pStyle w:val="Bezodstpw"/>
        <w:numPr>
          <w:ilvl w:val="0"/>
          <w:numId w:val="9"/>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za brak przedłużenia terminu ważności zabezpieczenia należytego wykonania umowy, w wysokości 10 % kwoty zabezpieczenia określonej w § </w:t>
      </w:r>
      <w:r>
        <w:rPr>
          <w:rFonts w:asciiTheme="minorHAnsi" w:hAnsiTheme="minorHAnsi" w:cstheme="minorHAnsi"/>
          <w:sz w:val="20"/>
          <w:szCs w:val="20"/>
        </w:rPr>
        <w:t>9</w:t>
      </w:r>
      <w:r w:rsidRPr="002B30A6">
        <w:rPr>
          <w:rFonts w:asciiTheme="minorHAnsi" w:hAnsiTheme="minorHAnsi" w:cstheme="minorHAnsi"/>
          <w:sz w:val="20"/>
          <w:szCs w:val="20"/>
        </w:rPr>
        <w:t xml:space="preserve"> ust. 1, za każdy stwierdzony przypadek;</w:t>
      </w:r>
    </w:p>
    <w:p w14:paraId="6B935127" w14:textId="0E121C78" w:rsidR="00C51C02" w:rsidRPr="00E26C35" w:rsidRDefault="00C51C02"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Roszczenie o zapłatę kar umownych z tytułu </w:t>
      </w:r>
      <w:r w:rsidR="007B2D71" w:rsidRPr="00E26C35">
        <w:rPr>
          <w:rFonts w:asciiTheme="minorHAnsi" w:hAnsiTheme="minorHAnsi" w:cstheme="minorHAnsi"/>
          <w:sz w:val="20"/>
        </w:rPr>
        <w:t>zwłoki</w:t>
      </w:r>
      <w:r w:rsidRPr="00E26C35">
        <w:rPr>
          <w:rFonts w:asciiTheme="minorHAnsi" w:hAnsiTheme="minorHAnsi" w:cstheme="minorHAnsi"/>
          <w:sz w:val="20"/>
        </w:rPr>
        <w:t xml:space="preserve">, ustalonych za każdy rozpoczęty dzień </w:t>
      </w:r>
      <w:r w:rsidR="007B2D71" w:rsidRPr="00E26C35">
        <w:rPr>
          <w:rFonts w:asciiTheme="minorHAnsi" w:hAnsiTheme="minorHAnsi" w:cstheme="minorHAnsi"/>
          <w:sz w:val="20"/>
        </w:rPr>
        <w:t>zwłoki</w:t>
      </w:r>
      <w:r w:rsidRPr="00E26C35">
        <w:rPr>
          <w:rFonts w:asciiTheme="minorHAnsi" w:hAnsiTheme="minorHAnsi" w:cstheme="minorHAnsi"/>
          <w:sz w:val="20"/>
        </w:rPr>
        <w:t>, staje się wymagalne:</w:t>
      </w:r>
    </w:p>
    <w:p w14:paraId="0D9D333E" w14:textId="6787D7DE"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pierwszy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w tym dniu,</w:t>
      </w:r>
    </w:p>
    <w:p w14:paraId="62C3957B" w14:textId="6DD3C35A"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każdy następny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odpowiednio w każdym z tych dni.</w:t>
      </w:r>
    </w:p>
    <w:p w14:paraId="044A8639" w14:textId="77777777" w:rsidR="00C51C02" w:rsidRPr="00E26C35" w:rsidRDefault="00D55F0C"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E26C35" w:rsidRDefault="00C51C02"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Kary umowne podlegają łączeniu, przy czym ich łączna wartość nie może przekroczyć </w:t>
      </w:r>
      <w:r w:rsidR="007B2D71" w:rsidRPr="00E26C35">
        <w:rPr>
          <w:rFonts w:asciiTheme="minorHAnsi" w:hAnsiTheme="minorHAnsi" w:cstheme="minorHAnsi"/>
          <w:sz w:val="20"/>
        </w:rPr>
        <w:t>2</w:t>
      </w:r>
      <w:r w:rsidRPr="00E26C35">
        <w:rPr>
          <w:rFonts w:asciiTheme="minorHAnsi" w:hAnsiTheme="minorHAnsi" w:cstheme="minorHAnsi"/>
          <w:sz w:val="20"/>
        </w:rPr>
        <w:t xml:space="preserve">0 % </w:t>
      </w:r>
      <w:r w:rsidR="005D7316" w:rsidRPr="00E26C35">
        <w:rPr>
          <w:rFonts w:asciiTheme="minorHAnsi" w:hAnsiTheme="minorHAnsi" w:cstheme="minorHAnsi"/>
          <w:sz w:val="20"/>
        </w:rPr>
        <w:t>wynagrodzenia Wykonawcy, określonego w § 4 ust. 1.</w:t>
      </w:r>
    </w:p>
    <w:p w14:paraId="787BC135" w14:textId="5FE154A1" w:rsidR="003B089C" w:rsidRPr="00E26C35" w:rsidRDefault="003B089C" w:rsidP="0098372E">
      <w:pPr>
        <w:pStyle w:val="Bezodstpw"/>
        <w:numPr>
          <w:ilvl w:val="0"/>
          <w:numId w:val="8"/>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nie może zbywać ani przenosić na rzecz osób trzecich praw i wierzytelności powstałych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związku z realizacją niniejszej umowy.</w:t>
      </w:r>
    </w:p>
    <w:p w14:paraId="3EAFF8E1" w14:textId="77777777" w:rsidR="003B089C" w:rsidRPr="00E26C35" w:rsidRDefault="003B089C" w:rsidP="0098372E">
      <w:pPr>
        <w:pStyle w:val="Bezodstpw"/>
        <w:numPr>
          <w:ilvl w:val="0"/>
          <w:numId w:val="8"/>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potrącanie ewentualnych kar umownych z przysługującego mu wynagrodzenia. </w:t>
      </w:r>
    </w:p>
    <w:p w14:paraId="30DB1489" w14:textId="736CDA59" w:rsidR="009C5102" w:rsidRPr="00ED4381" w:rsidRDefault="00D55F0C" w:rsidP="00ED4381">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568E6C3C"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E153CF" w:rsidRPr="00E26C35">
        <w:rPr>
          <w:rFonts w:asciiTheme="minorHAnsi" w:hAnsiTheme="minorHAnsi" w:cstheme="minorHAnsi"/>
          <w:sz w:val="20"/>
          <w:szCs w:val="20"/>
        </w:rPr>
        <w:t>1</w:t>
      </w:r>
      <w:r w:rsidR="00AC7BE1" w:rsidRPr="00E26C35">
        <w:rPr>
          <w:rFonts w:asciiTheme="minorHAnsi" w:hAnsiTheme="minorHAnsi" w:cstheme="minorHAnsi"/>
          <w:sz w:val="20"/>
          <w:szCs w:val="20"/>
        </w:rPr>
        <w:t>2</w:t>
      </w:r>
      <w:r w:rsidR="009B5E91" w:rsidRPr="00E26C35">
        <w:rPr>
          <w:rFonts w:asciiTheme="minorHAnsi" w:hAnsiTheme="minorHAnsi" w:cstheme="minorHAnsi"/>
          <w:sz w:val="20"/>
          <w:szCs w:val="20"/>
        </w:rPr>
        <w:t>.</w:t>
      </w:r>
    </w:p>
    <w:p w14:paraId="39C41B8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Odstąpienie</w:t>
      </w:r>
    </w:p>
    <w:p w14:paraId="5CF0B0C5"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Zamawiający może odstąpić od umowy:</w:t>
      </w:r>
    </w:p>
    <w:p w14:paraId="18BA5960"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0036941"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jeżeli zachodzi co najmniej jedna z następujących okoliczności:</w:t>
      </w:r>
    </w:p>
    <w:p w14:paraId="5DE9B0FD"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dokonano zmiany umowy z naruszeniem art. 454 i art. 455 ustawy Prawo zamówień publicznych,</w:t>
      </w:r>
    </w:p>
    <w:p w14:paraId="6937B399"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wykonawca w chwili zawarcia umowy podlegał wykluczeniu na podstawie art. 108 ustawy Prawo zamówień publicznych,</w:t>
      </w:r>
    </w:p>
    <w:p w14:paraId="18F1DEAF"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1F89AD8"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 przypadku, o którym mowa w ust. 1 pkt 2 lit. a), zamawiający odstępuje od umowy w części, której zmiana dotyczy.</w:t>
      </w:r>
    </w:p>
    <w:p w14:paraId="09591DF3"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bCs/>
          <w:sz w:val="20"/>
          <w:szCs w:val="20"/>
        </w:rPr>
        <w:t xml:space="preserve">W przypadkach, o których mowa w ust. 1, wykonawca może żądać wyłącznie wynagrodzenia należnego z tytułu wykonania części umowy. </w:t>
      </w:r>
    </w:p>
    <w:p w14:paraId="3ADE9FB6"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Zamawiającemu przysługuje prawo odstąpienia od niniejszej umowy lub jej części z przyczyn leżących po stronie Wykonawcy:</w:t>
      </w:r>
    </w:p>
    <w:p w14:paraId="09A1D7F2" w14:textId="7D5F9FFD"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lastRenderedPageBreak/>
        <w:t xml:space="preserve">gdy zostanie wszczęte postępowanie egzekucyjne przeciwko Wykonawcy, zgłoszony zostanie wniosek o otwarcie postępowania likwidacyjnego, a okoliczności złożenia tych wniosków i wszczęcia tych postępowań wskazują na ryzyko niewykonania lub nienależytego wykonania umowy przez Wykonawcę; </w:t>
      </w:r>
    </w:p>
    <w:p w14:paraId="20E615B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nie rozpoczął robót bez uzasadnionych przyczyn oraz nie kontynuuje ich, pomimo wezwania Zamawiającego złożonego na piśmie;</w:t>
      </w:r>
    </w:p>
    <w:p w14:paraId="35DAD25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przerwał prowadzenie robót na okres dłuższy niż 7 dni bez uzasadnionych przyczyn oraz nie kontynuuje ich, pomimo wezwania Zamawiającego złożonego na piśmie;</w:t>
      </w:r>
    </w:p>
    <w:p w14:paraId="26C30495"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zwłoka w wykonaniu przedmiotu umowy jest dłuższa niż 30 dni w odniesieniu do terminu określonego w § 2 ust.1;</w:t>
      </w:r>
    </w:p>
    <w:p w14:paraId="2293807A"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jeżeli wady i usterki stwierdzone w toku czynności odbioru nie nadają się do usunięcia i jeżeli uniemożliwiają użytkowanie przedmiotu umowy zgodnego z jego przeznaczeniem;</w:t>
      </w:r>
    </w:p>
    <w:p w14:paraId="0FB49294"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stwierdzenia przez Zamawiającego przystąpienia podwykonawcy do robót budowlanych na zadaniu pomimo nie uzyskania przez Wykonawcę lub podwykonawcę zgody na zawarcie umowy o podwykonawstwo z podwykonawcą lub dalszym podwykonawcą;</w:t>
      </w:r>
    </w:p>
    <w:p w14:paraId="1D67EB78"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dwukrotnego niewypełnienia obowiązku zatrudnienia pracowników na podstawie umowy o pracę;</w:t>
      </w:r>
    </w:p>
    <w:p w14:paraId="36C11ACF"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bookmarkStart w:id="21" w:name="_Hlk67044164"/>
      <w:r w:rsidRPr="00373FCE">
        <w:rPr>
          <w:rFonts w:asciiTheme="minorHAnsi" w:hAnsiTheme="minorHAnsi" w:cstheme="minorHAnsi"/>
          <w:sz w:val="20"/>
          <w:szCs w:val="20"/>
        </w:rPr>
        <w:t>w razie konieczności dokonania przez Zamawiającego dwukrotnej bezpośredniej zapłaty wynagrodzenia podwykonawcy lub dalszemu podwykonawcy w przypadku, o których mowa w § 8 ust. 20</w:t>
      </w:r>
      <w:r w:rsidRPr="00373FCE">
        <w:rPr>
          <w:sz w:val="20"/>
          <w:szCs w:val="20"/>
        </w:rPr>
        <w:t xml:space="preserve"> </w:t>
      </w:r>
      <w:r w:rsidRPr="00373FCE">
        <w:rPr>
          <w:rFonts w:asciiTheme="minorHAnsi" w:hAnsiTheme="minorHAnsi" w:cstheme="minorHAnsi"/>
          <w:sz w:val="20"/>
          <w:szCs w:val="20"/>
        </w:rPr>
        <w:t xml:space="preserve">lub konieczności dokonania bezpośrednich zapłat na sumę większą niż 5% wartości umowy. </w:t>
      </w:r>
    </w:p>
    <w:bookmarkEnd w:id="21"/>
    <w:p w14:paraId="292E443A" w14:textId="77777777" w:rsidR="00373FCE" w:rsidRPr="00373FCE" w:rsidRDefault="00373FCE" w:rsidP="00373FCE">
      <w:pPr>
        <w:pStyle w:val="Akapitzlist"/>
        <w:numPr>
          <w:ilvl w:val="0"/>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Odstąpienie od umowy winno być dokonane na piśmie w ciągu 30 dni od dnia zaistnienia przesłanki do odstąpienia, z podaniem przyczyn odstąpienia; stanie się skuteczne z chwilą doręczenia drugiej stronie pisemnego oświadczenia o odstąpieniu.</w:t>
      </w:r>
    </w:p>
    <w:p w14:paraId="6EFC346B"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bookmarkStart w:id="22" w:name="_Hlk67044215"/>
      <w:r w:rsidRPr="00373FCE">
        <w:rPr>
          <w:rFonts w:asciiTheme="minorHAnsi" w:hAnsiTheme="minorHAnsi" w:cstheme="minorHAnsi"/>
          <w:i w:val="0"/>
          <w:lang w:eastAsia="pl-PL"/>
        </w:rPr>
        <w:t>Strony dopuszczają częściowe rozliczenie już wykonanych robót przy częściowym odstąpieniu od umowy, z zastrzeżeniem ust. 3. Nie dotyczy to przypadku, w którym Zamawiający odstąpi od umowy na podstawie określonej w art. 644 k.c. w zw. z art. 656 §1 k.c.</w:t>
      </w:r>
    </w:p>
    <w:bookmarkEnd w:id="22"/>
    <w:p w14:paraId="5C73D46C"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r w:rsidRPr="00373FCE">
        <w:rPr>
          <w:rFonts w:asciiTheme="minorHAnsi" w:hAnsiTheme="minorHAnsi" w:cstheme="minorHAnsi"/>
          <w:i w:val="0"/>
          <w:lang w:eastAsia="pl-PL"/>
        </w:rPr>
        <w:t>W wypadku odstąpienia od umowy w całości lub w części, Wykonawcę oraz Zamawiającego obciążają następujące obowiązki:</w:t>
      </w:r>
    </w:p>
    <w:p w14:paraId="62A90E45"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 terminie 14 dni od daty odstąpienia od umowy, Wykonawca przy udziale inspektora nadzoru oraz Zamawiającego sporządzi szczegółowy protokół inwentaryzacji robót w toku, według stanu na dzień odstąpienia;</w:t>
      </w:r>
    </w:p>
    <w:p w14:paraId="0A956182"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zabezpieczy przerwane roboty w zakresie obustronnie uzgodnionym, na koszt tej strony, z przyczyny której odstąpiono od umowy,</w:t>
      </w:r>
    </w:p>
    <w:p w14:paraId="1FCA760B"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351F5837"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3</w:t>
      </w:r>
      <w:r w:rsidR="009B5E91" w:rsidRPr="00E26C35">
        <w:rPr>
          <w:rFonts w:asciiTheme="minorHAnsi" w:hAnsiTheme="minorHAnsi" w:cstheme="minorHAnsi"/>
          <w:sz w:val="20"/>
          <w:szCs w:val="20"/>
        </w:rPr>
        <w:t>.</w:t>
      </w:r>
    </w:p>
    <w:p w14:paraId="0B2D3EB2"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Zmiana umowy</w:t>
      </w:r>
    </w:p>
    <w:p w14:paraId="5902499F" w14:textId="2CF599A2" w:rsidR="00D43959" w:rsidRPr="00E26C35" w:rsidRDefault="00D43959" w:rsidP="0098372E">
      <w:pPr>
        <w:numPr>
          <w:ilvl w:val="0"/>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umowy może być dokonana w przypadkach określonych w art. 455 ustawy – Prawo zamówień publicznych. </w:t>
      </w:r>
    </w:p>
    <w:p w14:paraId="47CF3CDE" w14:textId="77777777" w:rsidR="00D43959" w:rsidRPr="00E26C35" w:rsidRDefault="00D43959" w:rsidP="0098372E">
      <w:pPr>
        <w:numPr>
          <w:ilvl w:val="0"/>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Zamawiający przewiduje możliwości zmiany umowy na podstawie art. 455 ust. 1 pkt 1 ustawy Prawo zamówień publicznych w przypadku zaistnienia jednej z niżej wymienionych okoliczności:</w:t>
      </w:r>
    </w:p>
    <w:p w14:paraId="31293229" w14:textId="69B7CDF2" w:rsidR="0098372E" w:rsidRPr="00E26C35" w:rsidRDefault="0098372E" w:rsidP="0098372E">
      <w:pPr>
        <w:numPr>
          <w:ilvl w:val="1"/>
          <w:numId w:val="16"/>
        </w:numPr>
        <w:spacing w:before="120" w:after="0" w:line="240" w:lineRule="auto"/>
        <w:jc w:val="both"/>
        <w:rPr>
          <w:rFonts w:asciiTheme="minorHAnsi" w:hAnsiTheme="minorHAnsi" w:cstheme="minorHAnsi"/>
          <w:sz w:val="20"/>
          <w:szCs w:val="20"/>
        </w:rPr>
      </w:pPr>
      <w:bookmarkStart w:id="23" w:name="_Hlk64359615"/>
      <w:r w:rsidRPr="00E26C35">
        <w:rPr>
          <w:rFonts w:asciiTheme="minorHAnsi" w:hAnsiTheme="minorHAnsi" w:cstheme="minorHAnsi"/>
          <w:sz w:val="20"/>
          <w:szCs w:val="20"/>
        </w:rPr>
        <w:t>wprowadzania rozwiązań zamiennych do przewidzianych w programie funkcjonalno-użytkowym, rozumianych jako prace, które były przewidziane w  umowie,  ale strony umowy w trakcie realizacji robót uzgodniły ich wykonanie w sposób inny niż opisany w programie funkcjonalno-użytkowym;</w:t>
      </w:r>
    </w:p>
    <w:p w14:paraId="745EDDE6" w14:textId="3DF312E8" w:rsidR="00D43959" w:rsidRPr="00E26C35" w:rsidRDefault="00D43959" w:rsidP="0098372E">
      <w:pPr>
        <w:numPr>
          <w:ilvl w:val="1"/>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zmiany os</w:t>
      </w:r>
      <w:r w:rsidR="00784E3B" w:rsidRPr="00E26C35">
        <w:rPr>
          <w:rFonts w:asciiTheme="minorHAnsi" w:hAnsiTheme="minorHAnsi" w:cstheme="minorHAnsi"/>
          <w:sz w:val="20"/>
          <w:szCs w:val="20"/>
        </w:rPr>
        <w:t>obowej</w:t>
      </w:r>
      <w:r w:rsidRPr="00E26C35">
        <w:rPr>
          <w:rFonts w:asciiTheme="minorHAnsi" w:hAnsiTheme="minorHAnsi" w:cstheme="minorHAnsi"/>
          <w:sz w:val="20"/>
          <w:szCs w:val="20"/>
        </w:rPr>
        <w:t xml:space="preserve"> na podstawie § </w:t>
      </w:r>
      <w:r w:rsidR="00D7212D" w:rsidRPr="00E26C35">
        <w:rPr>
          <w:rFonts w:asciiTheme="minorHAnsi" w:hAnsiTheme="minorHAnsi" w:cstheme="minorHAnsi"/>
          <w:sz w:val="20"/>
          <w:szCs w:val="20"/>
        </w:rPr>
        <w:t>6</w:t>
      </w:r>
      <w:r w:rsidRPr="00E26C35">
        <w:rPr>
          <w:rFonts w:asciiTheme="minorHAnsi" w:hAnsiTheme="minorHAnsi" w:cstheme="minorHAnsi"/>
          <w:sz w:val="20"/>
          <w:szCs w:val="20"/>
        </w:rPr>
        <w:t xml:space="preserve"> ust. </w:t>
      </w:r>
      <w:r w:rsidR="005B4BA3" w:rsidRPr="00E26C35">
        <w:rPr>
          <w:rFonts w:asciiTheme="minorHAnsi" w:hAnsiTheme="minorHAnsi" w:cstheme="minorHAnsi"/>
          <w:sz w:val="20"/>
          <w:szCs w:val="20"/>
        </w:rPr>
        <w:t>5</w:t>
      </w:r>
      <w:r w:rsidRPr="00E26C35">
        <w:rPr>
          <w:rFonts w:asciiTheme="minorHAnsi" w:hAnsiTheme="minorHAnsi" w:cstheme="minorHAnsi"/>
          <w:sz w:val="20"/>
          <w:szCs w:val="20"/>
        </w:rPr>
        <w:t>;</w:t>
      </w:r>
    </w:p>
    <w:p w14:paraId="7673A4CE" w14:textId="5D1E0301" w:rsidR="00D43959" w:rsidRPr="00E26C35" w:rsidRDefault="00D43959" w:rsidP="0098372E">
      <w:pPr>
        <w:numPr>
          <w:ilvl w:val="1"/>
          <w:numId w:val="16"/>
        </w:numPr>
        <w:spacing w:before="120" w:after="0" w:line="240" w:lineRule="auto"/>
        <w:jc w:val="both"/>
        <w:rPr>
          <w:rFonts w:asciiTheme="minorHAnsi" w:hAnsiTheme="minorHAnsi" w:cstheme="minorHAnsi"/>
          <w:sz w:val="20"/>
          <w:szCs w:val="20"/>
        </w:rPr>
      </w:pPr>
      <w:bookmarkStart w:id="24" w:name="_Hlk71201528"/>
      <w:r w:rsidRPr="00E26C35">
        <w:rPr>
          <w:rFonts w:asciiTheme="minorHAnsi" w:hAnsiTheme="minorHAnsi" w:cstheme="minorHAnsi"/>
          <w:sz w:val="20"/>
          <w:szCs w:val="20"/>
        </w:rPr>
        <w:lastRenderedPageBreak/>
        <w:t xml:space="preserve">ewentualnej zmiany (przedłużenia) terminu realizacji umowy, co najwyżej o czas niezbędny do usunięcia przeszkody w przypadku, gdy zaistnieją poniższe zdarzenia, obiektywnie uniemożliwiające terminową realizację przedmiotu umowy: </w:t>
      </w:r>
    </w:p>
    <w:p w14:paraId="3A3195CB" w14:textId="1DE5F933"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 przepisów prawa, powodujących konieczność dostosowania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do zmiany przepisów, które nastąpiły w trakcie realizacji Umowy,</w:t>
      </w:r>
    </w:p>
    <w:p w14:paraId="6FC9B889" w14:textId="66BC1629"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konieczności uwzględnienia wydanych w toku realizacji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zaleceń właściwych służb i inspekcji, jeżeli powodują one wydłużenie czasu realizacji</w:t>
      </w:r>
      <w:r w:rsidR="002F590E" w:rsidRPr="00E26C35">
        <w:rPr>
          <w:rFonts w:asciiTheme="minorHAnsi" w:hAnsiTheme="minorHAnsi" w:cstheme="minorHAnsi"/>
          <w:sz w:val="20"/>
          <w:szCs w:val="20"/>
        </w:rPr>
        <w:t xml:space="preserve"> u</w:t>
      </w:r>
      <w:r w:rsidRPr="00E26C35">
        <w:rPr>
          <w:rFonts w:asciiTheme="minorHAnsi" w:hAnsiTheme="minorHAnsi" w:cstheme="minorHAnsi"/>
          <w:sz w:val="20"/>
          <w:szCs w:val="20"/>
        </w:rPr>
        <w:t>mowy i nie wynikają z przyczyn, za które Wykonawca ponosi odpowiedzialność,</w:t>
      </w:r>
    </w:p>
    <w:p w14:paraId="0747FA2A" w14:textId="77777777" w:rsidR="00D43959" w:rsidRPr="00E26C35" w:rsidRDefault="00D43959" w:rsidP="0098372E">
      <w:pPr>
        <w:numPr>
          <w:ilvl w:val="2"/>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na skutek okoliczności leżących po stronie Zamawiającego;</w:t>
      </w:r>
    </w:p>
    <w:p w14:paraId="49B821CB" w14:textId="71C70583" w:rsidR="00D43959" w:rsidRDefault="00D43959" w:rsidP="0098372E">
      <w:pPr>
        <w:numPr>
          <w:ilvl w:val="2"/>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p w14:paraId="51088F67" w14:textId="2A5D4602" w:rsidR="00D3525F" w:rsidRDefault="00D3525F" w:rsidP="00D3525F">
      <w:pPr>
        <w:numPr>
          <w:ilvl w:val="1"/>
          <w:numId w:val="16"/>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Zamawiający przewiduje również możliwość zmiany terminu realizacji </w:t>
      </w:r>
      <w:r>
        <w:rPr>
          <w:rFonts w:asciiTheme="minorHAnsi" w:hAnsiTheme="minorHAnsi" w:cstheme="minorHAnsi"/>
          <w:sz w:val="20"/>
          <w:szCs w:val="20"/>
        </w:rPr>
        <w:t>u</w:t>
      </w:r>
      <w:r w:rsidRPr="00D3525F">
        <w:rPr>
          <w:rFonts w:asciiTheme="minorHAnsi" w:hAnsiTheme="minorHAnsi" w:cstheme="minorHAnsi"/>
          <w:sz w:val="20"/>
          <w:szCs w:val="20"/>
        </w:rPr>
        <w:t xml:space="preserve">mowy oraz zwiększenie wynagrodzenia Wykonawcy w przypadku, gdy Wykonawcy zostaną powierzone do wykonania roboty dodatkowe (w rozumieniu ustawy PZP) lub jakiekolwiek inne roboty wykraczające poza zakres </w:t>
      </w:r>
      <w:r>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na </w:t>
      </w:r>
      <w:r>
        <w:rPr>
          <w:rFonts w:asciiTheme="minorHAnsi" w:hAnsiTheme="minorHAnsi" w:cstheme="minorHAnsi"/>
          <w:sz w:val="20"/>
          <w:szCs w:val="20"/>
        </w:rPr>
        <w:t xml:space="preserve">następujących </w:t>
      </w:r>
      <w:r w:rsidRPr="00D3525F">
        <w:rPr>
          <w:rFonts w:asciiTheme="minorHAnsi" w:hAnsiTheme="minorHAnsi" w:cstheme="minorHAnsi"/>
          <w:sz w:val="20"/>
          <w:szCs w:val="20"/>
        </w:rPr>
        <w:t>zasadach</w:t>
      </w:r>
      <w:r>
        <w:rPr>
          <w:rFonts w:asciiTheme="minorHAnsi" w:hAnsiTheme="minorHAnsi" w:cstheme="minorHAnsi"/>
          <w:sz w:val="20"/>
          <w:szCs w:val="20"/>
        </w:rPr>
        <w:t>:</w:t>
      </w:r>
      <w:r w:rsidRPr="00D3525F">
        <w:rPr>
          <w:rFonts w:asciiTheme="minorHAnsi" w:hAnsiTheme="minorHAnsi" w:cstheme="minorHAnsi"/>
          <w:sz w:val="20"/>
          <w:szCs w:val="20"/>
        </w:rPr>
        <w:t xml:space="preserve"> </w:t>
      </w:r>
    </w:p>
    <w:p w14:paraId="74B96AF0" w14:textId="4212F225"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Wykonawca jest zobowiązany do niezwłocznego informowania w formie pisemnej lub drogą elektroniczną (e-mail) Zamawiającego o okolicznościach wskazujących na konieczność wykonania robót dodatkowych przed podjęciem jakichkolwiek działań. Do informacji o konieczności wykonania robót dodatkowych, Wykonawca złoży na wezwanie Zamawiającego </w:t>
      </w:r>
      <w:r>
        <w:rPr>
          <w:rFonts w:asciiTheme="minorHAnsi" w:hAnsiTheme="minorHAnsi" w:cstheme="minorHAnsi"/>
          <w:sz w:val="20"/>
          <w:szCs w:val="20"/>
        </w:rPr>
        <w:t>k</w:t>
      </w:r>
      <w:r w:rsidRPr="00D3525F">
        <w:rPr>
          <w:rFonts w:asciiTheme="minorHAnsi" w:hAnsiTheme="minorHAnsi" w:cstheme="minorHAnsi"/>
          <w:sz w:val="20"/>
          <w:szCs w:val="20"/>
        </w:rPr>
        <w:t xml:space="preserve">osztorys dodatkowy – zgodnie z żądaniem Zamawiającego, w terminie określonym przez niego. Decyzję o konieczności wykonania tych robót podejmuje Zamawiający w  formie pisemnej pod rygorem nieważności. W przypadku wykonania przez Wykonawcę robót dodatkowych bez pisemnej decyzji Zamawiającego w sprawie konieczności ich wykonania, Wykonawca nie może domagać się zwiększenia wynagrodzenia lub wydłużenia terminu wykonania przedmiotu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o którym mowa w § </w:t>
      </w:r>
      <w:r>
        <w:rPr>
          <w:rFonts w:asciiTheme="minorHAnsi" w:hAnsiTheme="minorHAnsi" w:cstheme="minorHAnsi"/>
          <w:sz w:val="20"/>
          <w:szCs w:val="20"/>
        </w:rPr>
        <w:t>2</w:t>
      </w:r>
      <w:r w:rsidRPr="00D3525F">
        <w:rPr>
          <w:rFonts w:asciiTheme="minorHAnsi" w:hAnsiTheme="minorHAnsi" w:cstheme="minorHAnsi"/>
          <w:sz w:val="20"/>
          <w:szCs w:val="20"/>
        </w:rPr>
        <w:t xml:space="preserve"> ust. </w:t>
      </w:r>
      <w:r>
        <w:rPr>
          <w:rFonts w:asciiTheme="minorHAnsi" w:hAnsiTheme="minorHAnsi" w:cstheme="minorHAnsi"/>
          <w:sz w:val="20"/>
          <w:szCs w:val="20"/>
        </w:rPr>
        <w:t>1</w:t>
      </w:r>
      <w:r w:rsidRPr="00D3525F">
        <w:rPr>
          <w:rFonts w:asciiTheme="minorHAnsi" w:hAnsiTheme="minorHAnsi" w:cstheme="minorHAnsi"/>
          <w:sz w:val="20"/>
          <w:szCs w:val="20"/>
        </w:rPr>
        <w:t>, a Zamawiający może polecić usunięcie ww. robót lub ich pozostawienie na koszt i ryzyko Wykonawcy. Wykonawca zobowiązany jest wykonać roboty dodatkowe na żądanie Zamawiającego zgłoszone w formie pisemnej lub drogą elektroniczną (e-mail).</w:t>
      </w:r>
    </w:p>
    <w:p w14:paraId="54CF484A" w14:textId="77777777"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Przez roboty dodatkowe Strony rozumieją roboty i prace, w znaczeniu nadanym przepisem art. 455 ust. 1 pkt 3 lub art. 455 ust. 1 pkt 4 ustawy PZP, jak również roboty i prace w znaczeniu nadanym przepisem art. 455 ust. 2 ustawy PZP oraz inne roboty i prace niewchodzące w zakres Przedmiotu Umowy.</w:t>
      </w:r>
    </w:p>
    <w:p w14:paraId="2F152A55" w14:textId="180086D0"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Rozliczenie ewentualnych robót dodatkowych nastąpi kosztorysem dodatkowym, zawierającym wyliczenie wartości robót dodatkowych.</w:t>
      </w:r>
    </w:p>
    <w:p w14:paraId="5A05C47C" w14:textId="4539631B"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bookmarkStart w:id="25" w:name="_Hlk51157573"/>
      <w:r w:rsidRPr="00D3525F">
        <w:rPr>
          <w:rFonts w:asciiTheme="minorHAnsi" w:hAnsiTheme="minorHAnsi" w:cstheme="minorHAnsi"/>
          <w:sz w:val="20"/>
          <w:szCs w:val="20"/>
        </w:rPr>
        <w:t>Kosztorys dodatkowy należy opracować metodą szczegółową, stosując w pierwszej kolejności odpowiednie stawki i ceny (w tym składniki cenotwórcze) zawarte w kosztorysie</w:t>
      </w:r>
      <w:r>
        <w:rPr>
          <w:rFonts w:asciiTheme="minorHAnsi" w:hAnsiTheme="minorHAnsi" w:cstheme="minorHAnsi"/>
          <w:sz w:val="20"/>
          <w:szCs w:val="20"/>
        </w:rPr>
        <w:t xml:space="preserve">, o którym mowa w § 2 ust. </w:t>
      </w:r>
      <w:r w:rsidR="007437C0">
        <w:rPr>
          <w:rFonts w:asciiTheme="minorHAnsi" w:hAnsiTheme="minorHAnsi" w:cstheme="minorHAnsi"/>
          <w:sz w:val="20"/>
          <w:szCs w:val="20"/>
        </w:rPr>
        <w:t>7</w:t>
      </w:r>
      <w:r>
        <w:rPr>
          <w:rFonts w:asciiTheme="minorHAnsi" w:hAnsiTheme="minorHAnsi" w:cstheme="minorHAnsi"/>
          <w:sz w:val="20"/>
          <w:szCs w:val="20"/>
        </w:rPr>
        <w:t xml:space="preserve"> pkt 4</w:t>
      </w:r>
      <w:r w:rsidRPr="00D3525F">
        <w:rPr>
          <w:rFonts w:asciiTheme="minorHAnsi" w:hAnsiTheme="minorHAnsi" w:cstheme="minorHAnsi"/>
          <w:sz w:val="20"/>
          <w:szCs w:val="20"/>
        </w:rPr>
        <w:t>, a w przypadku gdyby w kosztorysie tym nie było odpowiadających pozycji:</w:t>
      </w:r>
    </w:p>
    <w:p w14:paraId="2A4FBF6F" w14:textId="72F6B6DA"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składniki cenotwórcze tj. stawkę roboczogodziny oraz narzuty (koszty pośrednie, koszty zakupu, zysk) zgodne z kosztorysem stanowiącym załącznik do Umowy,</w:t>
      </w:r>
    </w:p>
    <w:p w14:paraId="506FDEDD" w14:textId="1BC1BB26"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rzeczywiste ceny zakupu materiałów (z zastrzeżeniem, iż ceny te nie mogą być wyższe niż średnie ceny bez kosztów zakupu dla miejsca prowadzenia robót wskazane w najbardziej aktualnym wydaniu informacji o cenach materiałów budowlanych IMB, instalacyjnych IMI oraz elektrycznych IME opracowanych przez wydawnictwo Ośrodek Wdrożeń Ekonomiczno-Organizacyjnych Budownictwa </w:t>
      </w:r>
      <w:r w:rsidRPr="00D3525F">
        <w:rPr>
          <w:rFonts w:asciiTheme="minorHAnsi" w:hAnsiTheme="minorHAnsi" w:cstheme="minorHAnsi"/>
          <w:sz w:val="20"/>
          <w:szCs w:val="20"/>
        </w:rPr>
        <w:lastRenderedPageBreak/>
        <w:t>PROMOCJA Sp. z o.o. w ramach biuletynu „SEKOCENBUD”) powiększone o wskaźnik kosztów zakupu materiałów określony w kosztorysie stanowiącym załącznik do Umowy, z wyłączeniem cen materiałów przyjętych w oparciu o rzeczywiste koszty zakupu uwzględniające koszty dostawy loco budowa, z zastrzeżeniem iż ceny te nie mogą być większe niż wyliczone zgodnie z powyższym ceny średnie,</w:t>
      </w:r>
    </w:p>
    <w:p w14:paraId="6EC5A072" w14:textId="77777777"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średnie ceny najmu/pracy sprzętu wskazane w najbardziej aktualnym wydaniu informacji</w:t>
      </w:r>
      <w:r w:rsidRPr="00D3525F">
        <w:rPr>
          <w:rFonts w:asciiTheme="minorHAnsi" w:hAnsiTheme="minorHAnsi" w:cstheme="minorHAnsi"/>
          <w:sz w:val="20"/>
          <w:szCs w:val="20"/>
        </w:rPr>
        <w:br/>
        <w:t>o stawkach robocizny kosztorysowej oraz cenach pracy sprzętu budowlanego IRS opracowanych przez wydawnictwo Ośrodek Wdrożeń Ekonomiczno-Organizacyjnych Budownictwa PROMOCJA Sp. z o.o. w ramach biuletynu „SEKOCENBUD”</w:t>
      </w:r>
    </w:p>
    <w:p w14:paraId="2EA91F4A" w14:textId="77777777"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wyliczenia przeprowadzone zostaną w oparciu o Katalog Nakładów Rzeczowych.</w:t>
      </w:r>
    </w:p>
    <w:bookmarkEnd w:id="25"/>
    <w:p w14:paraId="292226B0" w14:textId="2FF9C9C3" w:rsidR="00D3525F" w:rsidRPr="00D3525F" w:rsidRDefault="00D3525F" w:rsidP="000525F2">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O konieczności wykonania robót dodatkowych Zamawiający pisemnie powiadamia Wykonawcę. Wykonawca w terminie do 7 </w:t>
      </w:r>
      <w:r w:rsidR="000525F2">
        <w:rPr>
          <w:rFonts w:asciiTheme="minorHAnsi" w:hAnsiTheme="minorHAnsi" w:cstheme="minorHAnsi"/>
          <w:sz w:val="20"/>
          <w:szCs w:val="20"/>
        </w:rPr>
        <w:t>d</w:t>
      </w:r>
      <w:r w:rsidRPr="00D3525F">
        <w:rPr>
          <w:rFonts w:asciiTheme="minorHAnsi" w:hAnsiTheme="minorHAnsi" w:cstheme="minorHAnsi"/>
          <w:sz w:val="20"/>
          <w:szCs w:val="20"/>
        </w:rPr>
        <w:t>ni od daty otrzymania ww. powiadomienia sporządzi kosztorys dodatkowy i przedstawi go w ww. terminie do zatwierdzenia Zamawiającemu. Tylko zatwierdzone przez Zamawiającego kosztorysy mogą stanowić podstawę robót dodatkowych i wynagrodzenia z tytułu ich wykonania.</w:t>
      </w:r>
    </w:p>
    <w:p w14:paraId="1E32E862" w14:textId="27D6093E" w:rsidR="00D3525F" w:rsidRPr="00D3525F" w:rsidRDefault="00D3525F" w:rsidP="000525F2">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Roboty dodatkowe mogą zostać wykonane wyłącznie na podstawie uprzednio sporządzonego protokołu konieczności, podpisanego przez Kierownika Budowy i </w:t>
      </w:r>
      <w:r w:rsidR="000525F2">
        <w:rPr>
          <w:rFonts w:asciiTheme="minorHAnsi" w:hAnsiTheme="minorHAnsi" w:cstheme="minorHAnsi"/>
          <w:sz w:val="20"/>
          <w:szCs w:val="20"/>
        </w:rPr>
        <w:t>Nadzór Inwestorski</w:t>
      </w:r>
      <w:r w:rsidRPr="00D3525F">
        <w:rPr>
          <w:rFonts w:asciiTheme="minorHAnsi" w:hAnsiTheme="minorHAnsi" w:cstheme="minorHAnsi"/>
          <w:sz w:val="20"/>
          <w:szCs w:val="20"/>
        </w:rPr>
        <w:t xml:space="preserve"> oraz zatwierdzonego przez Zamawiającego.</w:t>
      </w:r>
    </w:p>
    <w:p w14:paraId="07C6E7DB" w14:textId="35E08125" w:rsidR="00D3525F" w:rsidRPr="000525F2" w:rsidRDefault="00D3525F" w:rsidP="000525F2">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 przypadku zlecania wykonania robót dodatkowych, wysokość wynagrodzenia Wykonawcy określona w § </w:t>
      </w:r>
      <w:r w:rsidR="000525F2">
        <w:rPr>
          <w:rFonts w:asciiTheme="minorHAnsi" w:hAnsiTheme="minorHAnsi" w:cstheme="minorHAnsi"/>
          <w:sz w:val="20"/>
          <w:szCs w:val="20"/>
        </w:rPr>
        <w:t>4</w:t>
      </w:r>
      <w:r w:rsidRPr="00D3525F">
        <w:rPr>
          <w:rFonts w:asciiTheme="minorHAnsi" w:hAnsiTheme="minorHAnsi" w:cstheme="minorHAnsi"/>
          <w:sz w:val="20"/>
          <w:szCs w:val="20"/>
        </w:rPr>
        <w:t xml:space="preserve"> ust. 1 </w:t>
      </w:r>
      <w:r w:rsidR="000525F2">
        <w:rPr>
          <w:rFonts w:asciiTheme="minorHAnsi" w:hAnsiTheme="minorHAnsi" w:cstheme="minorHAnsi"/>
          <w:sz w:val="20"/>
          <w:szCs w:val="20"/>
        </w:rPr>
        <w:t>oraz ust. 1 pkt 3</w:t>
      </w:r>
      <w:r w:rsidRPr="00D3525F">
        <w:rPr>
          <w:rFonts w:asciiTheme="minorHAnsi" w:hAnsiTheme="minorHAnsi" w:cstheme="minorHAnsi"/>
          <w:sz w:val="20"/>
          <w:szCs w:val="20"/>
        </w:rPr>
        <w:t xml:space="preserve"> ulegnie zmianie o różnicę pomiędzy wartością robót budowlanych wynikających z </w:t>
      </w:r>
      <w:r w:rsidR="000525F2">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sidR="000525F2">
        <w:rPr>
          <w:rFonts w:asciiTheme="minorHAnsi" w:hAnsiTheme="minorHAnsi" w:cstheme="minorHAnsi"/>
          <w:sz w:val="20"/>
          <w:szCs w:val="20"/>
        </w:rPr>
        <w:t>u</w:t>
      </w:r>
      <w:r w:rsidRPr="00D3525F">
        <w:rPr>
          <w:rFonts w:asciiTheme="minorHAnsi" w:hAnsiTheme="minorHAnsi" w:cstheme="minorHAnsi"/>
          <w:sz w:val="20"/>
          <w:szCs w:val="20"/>
        </w:rPr>
        <w:t>mowy, a wartością zleconych i wykonanych robót dodatkowych.</w:t>
      </w:r>
    </w:p>
    <w:p w14:paraId="3614A028" w14:textId="38C20C73" w:rsidR="00D3525F" w:rsidRPr="00D3525F" w:rsidRDefault="00D3525F" w:rsidP="00D3525F">
      <w:pPr>
        <w:numPr>
          <w:ilvl w:val="1"/>
          <w:numId w:val="16"/>
        </w:numPr>
        <w:spacing w:before="120" w:after="0" w:line="240" w:lineRule="auto"/>
        <w:jc w:val="both"/>
        <w:rPr>
          <w:rFonts w:asciiTheme="minorHAnsi" w:hAnsiTheme="minorHAnsi" w:cstheme="minorHAnsi"/>
          <w:sz w:val="20"/>
          <w:szCs w:val="20"/>
        </w:rPr>
      </w:pPr>
      <w:r w:rsidRPr="00D3525F">
        <w:rPr>
          <w:rFonts w:asciiTheme="minorHAnsi" w:hAnsiTheme="minorHAnsi" w:cstheme="minorHAnsi"/>
          <w:iCs/>
          <w:sz w:val="20"/>
          <w:szCs w:val="20"/>
        </w:rPr>
        <w:t>W przypadku, o którym mowa</w:t>
      </w:r>
      <w:r w:rsidR="000525F2">
        <w:rPr>
          <w:rFonts w:asciiTheme="minorHAnsi" w:hAnsiTheme="minorHAnsi" w:cstheme="minorHAnsi"/>
          <w:iCs/>
          <w:sz w:val="20"/>
          <w:szCs w:val="20"/>
        </w:rPr>
        <w:t xml:space="preserve"> w ust. 4</w:t>
      </w:r>
      <w:r w:rsidRPr="00D3525F">
        <w:rPr>
          <w:rFonts w:asciiTheme="minorHAnsi" w:hAnsiTheme="minorHAnsi" w:cstheme="minorHAnsi"/>
          <w:iCs/>
          <w:sz w:val="20"/>
          <w:szCs w:val="20"/>
        </w:rPr>
        <w:t>:</w:t>
      </w:r>
    </w:p>
    <w:p w14:paraId="5050E5B6" w14:textId="20C83507" w:rsidR="00D3525F" w:rsidRPr="00D3525F" w:rsidRDefault="00D3525F" w:rsidP="00D3525F">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termin realizacji zostanie wydłużony o okres realizacji robót dodatkowych lub robót / prac wykraczających poza zakres </w:t>
      </w:r>
      <w:r w:rsidR="000525F2">
        <w:rPr>
          <w:rFonts w:asciiTheme="minorHAnsi" w:hAnsiTheme="minorHAnsi" w:cstheme="minorHAnsi"/>
          <w:iCs/>
          <w:sz w:val="20"/>
          <w:szCs w:val="20"/>
        </w:rPr>
        <w:t>p</w:t>
      </w:r>
      <w:r w:rsidRPr="00D3525F">
        <w:rPr>
          <w:rFonts w:asciiTheme="minorHAnsi" w:hAnsiTheme="minorHAnsi" w:cstheme="minorHAnsi"/>
          <w:iCs/>
          <w:sz w:val="20"/>
          <w:szCs w:val="20"/>
        </w:rPr>
        <w:t xml:space="preserve">rzedmiotu </w:t>
      </w:r>
      <w:r w:rsidR="000525F2">
        <w:rPr>
          <w:rFonts w:asciiTheme="minorHAnsi" w:hAnsiTheme="minorHAnsi" w:cstheme="minorHAnsi"/>
          <w:iCs/>
          <w:sz w:val="20"/>
          <w:szCs w:val="20"/>
        </w:rPr>
        <w:t>u</w:t>
      </w:r>
      <w:r w:rsidRPr="00D3525F">
        <w:rPr>
          <w:rFonts w:asciiTheme="minorHAnsi" w:hAnsiTheme="minorHAnsi" w:cstheme="minorHAnsi"/>
          <w:iCs/>
          <w:sz w:val="20"/>
          <w:szCs w:val="20"/>
        </w:rPr>
        <w:t>mowy,</w:t>
      </w:r>
    </w:p>
    <w:p w14:paraId="4A896663" w14:textId="6DBBEF87" w:rsidR="00D3525F" w:rsidRPr="00D3525F" w:rsidRDefault="00D3525F" w:rsidP="00D3525F">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wynagrodzenie zostanie zwiększone o wartość robót dodatkowych lub robót / prac wykraczających poza zakres Przedmiotu Umowy zgodnie z kosztorysem dodatkowym złożonym przez Wykonawcę, zgodnie z wymogami wskazanymi w </w:t>
      </w:r>
      <w:r w:rsidR="000525F2">
        <w:rPr>
          <w:rFonts w:asciiTheme="minorHAnsi" w:hAnsiTheme="minorHAnsi" w:cstheme="minorHAnsi"/>
          <w:iCs/>
          <w:sz w:val="20"/>
          <w:szCs w:val="20"/>
        </w:rPr>
        <w:t>ust. 4</w:t>
      </w:r>
      <w:r w:rsidRPr="00D3525F">
        <w:rPr>
          <w:rFonts w:asciiTheme="minorHAnsi" w:hAnsiTheme="minorHAnsi" w:cstheme="minorHAnsi"/>
          <w:iCs/>
          <w:sz w:val="20"/>
          <w:szCs w:val="20"/>
        </w:rPr>
        <w:t>,</w:t>
      </w:r>
    </w:p>
    <w:p w14:paraId="1429B3B1" w14:textId="77777777" w:rsidR="00D3525F" w:rsidRPr="00D3525F" w:rsidRDefault="00D3525F" w:rsidP="00D3525F">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jakiekolwiek roboty dodatkowe lub roboty wykraczające poza zakres Przedmiotu Umowy wymagają uprzedniego zlecenia Zamawiającego w formie pisemnej pod rygorem nieważności. Wykonanie przez Wykonawcę jakichkolwiek robót, o których mowa powyżej bez uprzedniego pisemnego zlecenia Zamawiającego następuje na wyłączy koszt i ryzyko Wykonawcy, a Wykonawca zrzeka się wynagrodzenia za wykonanie takich robót,</w:t>
      </w:r>
    </w:p>
    <w:p w14:paraId="7B2B60CE" w14:textId="46B4E971" w:rsidR="00D3525F" w:rsidRDefault="00D3525F" w:rsidP="000525F2">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Wykonawca nie może odmówić wykonania robót dodatkowych lub robót / prac wykraczających poza zakres Przedmiotu Umowy, w sytuacji, gdy Zamawiający zleci Wykonawcy ich wykonanie</w:t>
      </w:r>
      <w:r w:rsidRPr="00D3525F">
        <w:rPr>
          <w:rFonts w:asciiTheme="minorHAnsi" w:hAnsiTheme="minorHAnsi" w:cstheme="minorHAnsi"/>
          <w:iCs/>
          <w:sz w:val="20"/>
          <w:szCs w:val="20"/>
        </w:rPr>
        <w:t>.</w:t>
      </w:r>
    </w:p>
    <w:p w14:paraId="0EC6FD12"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7 %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02E7468D" w14:textId="47FCA110"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zmiana wynagrodzenia dokonana może zostać wyłącznie raz po upływie pierwszych </w:t>
      </w:r>
      <w:r w:rsidR="00F90760">
        <w:rPr>
          <w:rFonts w:asciiTheme="minorHAnsi" w:hAnsiTheme="minorHAnsi" w:cstheme="minorHAnsi"/>
          <w:sz w:val="20"/>
          <w:szCs w:val="20"/>
        </w:rPr>
        <w:t>6</w:t>
      </w:r>
      <w:r w:rsidRPr="000525F2">
        <w:rPr>
          <w:rFonts w:asciiTheme="minorHAnsi" w:hAnsiTheme="minorHAnsi" w:cstheme="minorHAnsi"/>
          <w:sz w:val="20"/>
          <w:szCs w:val="20"/>
        </w:rPr>
        <w:t xml:space="preserve"> miesięcy realizacji Umowy. 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7D8A4CBC" w14:textId="7777777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złożenia wniosku), przy czym jeżeli z wnioskiem występuje Wykonawca, kopia tego wniosku złożona winna zostać Inspektorowi Nadzoru do akceptacji,</w:t>
      </w:r>
    </w:p>
    <w:p w14:paraId="3DAECD5F" w14:textId="0A4C9C2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w przypadku wzrostu lub spadku wskaźnika, o którym mowa w ust. </w:t>
      </w:r>
      <w:r w:rsidR="00F90760">
        <w:rPr>
          <w:rFonts w:asciiTheme="minorHAnsi" w:hAnsiTheme="minorHAnsi" w:cstheme="minorHAnsi"/>
          <w:sz w:val="20"/>
          <w:szCs w:val="20"/>
        </w:rPr>
        <w:t>3</w:t>
      </w:r>
      <w:r w:rsidRPr="000525F2">
        <w:rPr>
          <w:rFonts w:asciiTheme="minorHAnsi" w:hAnsiTheme="minorHAnsi" w:cstheme="minorHAnsi"/>
          <w:sz w:val="20"/>
          <w:szCs w:val="20"/>
        </w:rPr>
        <w:t xml:space="preserve">, w wysokości tam wskazanej, waloryzacja będzie polegała na wzroście lub obniżeniu wynagrodzenia za prace wykonane po dniu złożenia wniosku </w:t>
      </w:r>
      <w:r w:rsidRPr="000525F2">
        <w:rPr>
          <w:rFonts w:asciiTheme="minorHAnsi" w:hAnsiTheme="minorHAnsi" w:cstheme="minorHAnsi"/>
          <w:sz w:val="20"/>
          <w:szCs w:val="20"/>
        </w:rPr>
        <w:lastRenderedPageBreak/>
        <w:t>o wartość zwiększenia lub zmniejszenia wskaźnika, przy czym łączna zmiana wysokości wynagrodzenia Wykonawcy z tytułu waloryzacji nie może przekroczyć 5% ceny podanej w ofercie Wykonawcy</w:t>
      </w:r>
    </w:p>
    <w:p w14:paraId="760996D7" w14:textId="7777777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68ECB46F" w14:textId="77777777" w:rsidR="000525F2" w:rsidRPr="000525F2" w:rsidRDefault="000525F2" w:rsidP="00603FD9">
      <w:pPr>
        <w:numPr>
          <w:ilvl w:val="2"/>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przedmiotem umowy są usługi lub roboty budowlane</w:t>
      </w:r>
    </w:p>
    <w:p w14:paraId="5BD2E9C1" w14:textId="29520041" w:rsidR="000525F2" w:rsidRPr="000525F2" w:rsidRDefault="000525F2" w:rsidP="00603FD9">
      <w:pPr>
        <w:numPr>
          <w:ilvl w:val="2"/>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okres obowiązywania umowy przekracza </w:t>
      </w:r>
      <w:r w:rsidR="00F90760">
        <w:rPr>
          <w:rFonts w:asciiTheme="minorHAnsi" w:hAnsiTheme="minorHAnsi" w:cstheme="minorHAnsi"/>
          <w:sz w:val="20"/>
          <w:szCs w:val="20"/>
        </w:rPr>
        <w:t>6</w:t>
      </w:r>
      <w:r w:rsidRPr="000525F2">
        <w:rPr>
          <w:rFonts w:asciiTheme="minorHAnsi" w:hAnsiTheme="minorHAnsi" w:cstheme="minorHAnsi"/>
          <w:sz w:val="20"/>
          <w:szCs w:val="20"/>
        </w:rPr>
        <w:t xml:space="preserve"> miesięcy</w:t>
      </w:r>
    </w:p>
    <w:p w14:paraId="455E6C60" w14:textId="7D030B18" w:rsidR="000525F2" w:rsidRPr="000525F2" w:rsidRDefault="000525F2" w:rsidP="00603FD9">
      <w:pPr>
        <w:numPr>
          <w:ilvl w:val="2"/>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zmiana dotyczyć będzie usług lub robót budowlanych realizowanych przez podwykonawcę w okresie, którego dotyczyć będzie waloryzacja dokonana w Umowie</w:t>
      </w:r>
    </w:p>
    <w:p w14:paraId="256C78FB" w14:textId="0FCB071F" w:rsidR="000525F2" w:rsidRPr="00603FD9"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niedokonania zmiany, o której mowa w pkt 4, Wykonawca zobowiązany będzie do zapłaty na rzecz Zamawiającego kary umownej w wysokości 5% wartości umowy z tym podwykonawcą za każdy przypadek niedokonania zmiany.</w:t>
      </w:r>
    </w:p>
    <w:bookmarkEnd w:id="23"/>
    <w:bookmarkEnd w:id="24"/>
    <w:p w14:paraId="4482E605" w14:textId="6512A8B8" w:rsidR="009F5B94" w:rsidRPr="000525F2" w:rsidRDefault="00D43959" w:rsidP="000525F2">
      <w:pPr>
        <w:numPr>
          <w:ilvl w:val="0"/>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postanowień niniejszej umowy może nastąpić wyłącznie za zgodą obu Stron </w:t>
      </w:r>
      <w:r w:rsidR="002F590E" w:rsidRPr="00E26C35">
        <w:rPr>
          <w:rFonts w:asciiTheme="minorHAnsi" w:hAnsiTheme="minorHAnsi" w:cstheme="minorHAnsi"/>
          <w:sz w:val="20"/>
          <w:szCs w:val="20"/>
        </w:rPr>
        <w:t>w formie pisemnej</w:t>
      </w:r>
      <w:r w:rsidRPr="00E26C35">
        <w:rPr>
          <w:rFonts w:asciiTheme="minorHAnsi" w:hAnsiTheme="minorHAnsi" w:cstheme="minorHAnsi"/>
          <w:sz w:val="20"/>
          <w:szCs w:val="20"/>
        </w:rPr>
        <w:t>, pod rygorem nieważności.</w:t>
      </w:r>
    </w:p>
    <w:p w14:paraId="6B811E1D" w14:textId="5A9B4928" w:rsidR="009F5B94" w:rsidRPr="00E26C35" w:rsidRDefault="009F5B94" w:rsidP="009F5B94">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14.</w:t>
      </w:r>
    </w:p>
    <w:p w14:paraId="5FEF4831" w14:textId="77777777" w:rsidR="009F5B94" w:rsidRPr="00E26C35" w:rsidRDefault="009F5B94" w:rsidP="009F5B94">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Prawa autorskie</w:t>
      </w:r>
    </w:p>
    <w:p w14:paraId="79B17C1B" w14:textId="77777777" w:rsidR="009F5B94" w:rsidRPr="00E26C35" w:rsidRDefault="009F5B94" w:rsidP="0098372E">
      <w:pPr>
        <w:numPr>
          <w:ilvl w:val="0"/>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oświadcza, że dokumentacja projektowa, będąca przedmiotem niniejszej umowy, stanowi przedmiot jego wyłącznych praw autorskich, w rozumieniu przepisów ustawy z dnia 4 lutego 1994 r. o prawie autorskim i prawach pokrewnych.</w:t>
      </w:r>
    </w:p>
    <w:p w14:paraId="28F2FEC3" w14:textId="77777777" w:rsidR="009F5B94" w:rsidRPr="00E26C35" w:rsidRDefault="009F5B94" w:rsidP="0098372E">
      <w:pPr>
        <w:numPr>
          <w:ilvl w:val="0"/>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oświadcza i gwarantuje, że dokumentacja, stanowiąca przedmiot niniejszej umowy, będzie wolna od jakichkolwiek praw osób trzecich, zaś prawo Wykonawcy do rozporządzania tą dokumentacją nie będzie w jakikolwiek sposób ograniczone. W razie naruszenia powyższego zobowiązania Wykonawca będzie odpowiedzialny za wszelkie poniesione przez Zamawiającego szkody. </w:t>
      </w:r>
    </w:p>
    <w:p w14:paraId="2CFD631A" w14:textId="3883D9E3" w:rsidR="00F45B7F" w:rsidRPr="00F45B7F" w:rsidRDefault="00F45B7F" w:rsidP="00F45B7F">
      <w:pPr>
        <w:numPr>
          <w:ilvl w:val="0"/>
          <w:numId w:val="21"/>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Z chwilą odbioru przez Zamawiającego utworów powstałych w związku z realizacją zamówienia (lub przyjmowanej przez niego części), w ramach wynagrodzenia umownego, Wykonawca przenosi na rzecz Zamawiającego bezwarunkowo, bez dodatkowych opłat, całość autorskich praw majątkowych do wszystkich utworów w rozumieniu ustawy z dnia 4 lutego 1994 r. o Prawie autorskim i prawach pokrewnych, stworzonych na potrzeby realizacji Przedmiotu Umowy, lub odpowiednio całość nieograniczonych czasowo i terytorialnie niewyłącznych licencji, niezbędnych do korzystania</w:t>
      </w:r>
      <w:r>
        <w:rPr>
          <w:rFonts w:asciiTheme="minorHAnsi" w:hAnsiTheme="minorHAnsi" w:cstheme="minorHAnsi"/>
          <w:sz w:val="20"/>
          <w:szCs w:val="20"/>
        </w:rPr>
        <w:t xml:space="preserve"> </w:t>
      </w:r>
      <w:r w:rsidRPr="00F45B7F">
        <w:rPr>
          <w:rFonts w:asciiTheme="minorHAnsi" w:hAnsiTheme="minorHAnsi" w:cstheme="minorHAnsi"/>
          <w:sz w:val="20"/>
          <w:szCs w:val="20"/>
        </w:rPr>
        <w:t>z przekazanych utworów, w szczególności takich jak: raporty, wykresy, rysunki, plany, obliczenia itp.</w:t>
      </w:r>
      <w:r>
        <w:rPr>
          <w:rFonts w:asciiTheme="minorHAnsi" w:hAnsiTheme="minorHAnsi" w:cstheme="minorHAnsi"/>
          <w:sz w:val="20"/>
          <w:szCs w:val="20"/>
        </w:rPr>
        <w:t xml:space="preserve"> </w:t>
      </w:r>
      <w:r w:rsidRPr="00F45B7F">
        <w:rPr>
          <w:rFonts w:asciiTheme="minorHAnsi" w:hAnsiTheme="minorHAnsi" w:cstheme="minorHAnsi"/>
          <w:sz w:val="20"/>
          <w:szCs w:val="20"/>
        </w:rPr>
        <w:t>i inne dokumenty, zwane dalej utworami, bez dodatkowych oświadczeń Stron w tym zakresie wraz</w:t>
      </w:r>
      <w:r>
        <w:rPr>
          <w:rFonts w:asciiTheme="minorHAnsi" w:hAnsiTheme="minorHAnsi" w:cstheme="minorHAnsi"/>
          <w:sz w:val="20"/>
          <w:szCs w:val="20"/>
        </w:rPr>
        <w:t xml:space="preserve"> </w:t>
      </w:r>
      <w:r w:rsidRPr="00F45B7F">
        <w:rPr>
          <w:rFonts w:asciiTheme="minorHAnsi" w:hAnsiTheme="minorHAnsi" w:cstheme="minorHAnsi"/>
          <w:sz w:val="20"/>
          <w:szCs w:val="20"/>
        </w:rPr>
        <w:t>z wyłącznym prawem do wykonywania i zezwalania na wykonywanie zależnych praw autorskich,</w:t>
      </w:r>
      <w:r w:rsidRPr="00F45B7F">
        <w:rPr>
          <w:rFonts w:asciiTheme="minorHAnsi" w:hAnsiTheme="minorHAnsi" w:cstheme="minorHAnsi"/>
          <w:sz w:val="20"/>
          <w:szCs w:val="20"/>
        </w:rPr>
        <w:br/>
        <w:t>na polach eksploatacji wskazanych poniżej. Równocześnie Wykonawca przenosi na rzecz Zamawiającego własność wszelkich egzemplarzy lub nośników, na których utrwalono ww. utwory, które przekaże Zamawiającemu.</w:t>
      </w:r>
    </w:p>
    <w:p w14:paraId="0FCFB4B7" w14:textId="77777777" w:rsidR="00F45B7F" w:rsidRPr="00F45B7F" w:rsidRDefault="00F45B7F" w:rsidP="00F45B7F">
      <w:pPr>
        <w:numPr>
          <w:ilvl w:val="0"/>
          <w:numId w:val="21"/>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Zamawiający, z chwilą przeniesienia na niego autorskich praw majątkowych i praw zależnych do utworów stworzonych na potrzeby realizacji Przedmiotu Umowy, będzie mógł korzystać z nich w całości lub w części, na następujących polach eksploatacji:</w:t>
      </w:r>
    </w:p>
    <w:p w14:paraId="2E5482E9"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utrwalenie i zwielokrotnianie w całości lub we fragmentach dowolnymi technikami, w tym</w:t>
      </w:r>
      <w:r w:rsidRPr="00F45B7F">
        <w:rPr>
          <w:rFonts w:asciiTheme="minorHAnsi" w:hAnsiTheme="minorHAnsi" w:cstheme="minorHAnsi"/>
          <w:sz w:val="20"/>
          <w:szCs w:val="20"/>
        </w:rPr>
        <w:br/>
        <w:t>m.in. drukarskimi, poligraficznymi, reprograficznymi, audiowizualnymi, informatycznymi, cyfrowymi,</w:t>
      </w:r>
      <w:r w:rsidRPr="00F45B7F">
        <w:rPr>
          <w:rFonts w:asciiTheme="minorHAnsi" w:hAnsiTheme="minorHAnsi" w:cstheme="minorHAnsi"/>
          <w:sz w:val="20"/>
          <w:szCs w:val="20"/>
        </w:rPr>
        <w:br/>
        <w:t>w tym kserokopie, slajdy, reprodukcje komputerowe, odręcznie i odmianami tych technik, niezależnie</w:t>
      </w:r>
      <w:r w:rsidRPr="00F45B7F">
        <w:rPr>
          <w:rFonts w:asciiTheme="minorHAnsi" w:hAnsiTheme="minorHAnsi" w:cstheme="minorHAnsi"/>
          <w:sz w:val="20"/>
          <w:szCs w:val="20"/>
        </w:rPr>
        <w:br/>
        <w:t xml:space="preserve">od standardu systemu i formatu, na jakichkolwiek nośnikach, bez ograniczeń co do ilości i wielkości nakładu, </w:t>
      </w:r>
    </w:p>
    <w:p w14:paraId="7B2EE17C"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wykorzystywanie wielokrotne utworu do realizacji celów, zadań i inwestycji Zamawiającego,</w:t>
      </w:r>
    </w:p>
    <w:p w14:paraId="508D3EC4"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wielokrotne wykorzystywanie do opracowania i realizacji dokumentacji projektowej,</w:t>
      </w:r>
    </w:p>
    <w:p w14:paraId="55ADD49F"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przetwarzanie, wprowadzanie modyfikacji i poprawek, wprowadzanie i przechowywanie w pamięci komputera, sieci komputerowej i/lub multimedialnej, w tym do sieci internetowej;</w:t>
      </w:r>
    </w:p>
    <w:p w14:paraId="08C2B56D"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wykorzystanie w zakresie niezbędnym dla prawidłowej eksploatacji utworu w działalności Zamawiającego, w tym do opracowania wniosków o dofinansowanie z funduszy UE,</w:t>
      </w:r>
    </w:p>
    <w:p w14:paraId="30B6CC06"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udostępnianie utworu i jego kopii podmiotom zewnętrznym, ich najem, dzierżawa, ich rozpowszechnianie w inny sposób w tym: wprowadzanie do obrotu, publikowanie części lub całości, opracowania.</w:t>
      </w:r>
    </w:p>
    <w:p w14:paraId="6FBDC936" w14:textId="77777777" w:rsidR="00F45B7F" w:rsidRPr="00F45B7F" w:rsidRDefault="00F45B7F" w:rsidP="00F45B7F">
      <w:pPr>
        <w:numPr>
          <w:ilvl w:val="0"/>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lastRenderedPageBreak/>
        <w:t xml:space="preserve">Rozpowszechnianie na polach eksploatacji określonych powyżej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w:t>
      </w:r>
    </w:p>
    <w:p w14:paraId="5EDCFDF3" w14:textId="77777777" w:rsidR="00F45B7F" w:rsidRPr="00F45B7F" w:rsidRDefault="00F45B7F" w:rsidP="00F45B7F">
      <w:pPr>
        <w:numPr>
          <w:ilvl w:val="0"/>
          <w:numId w:val="21"/>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wystąpienia przez jakąkolwiek osobę trzecią w stosunku do Zamawiającego z roszczeniem z tytułu naruszenia praw autorskich, jeżeli naruszenie nastąpiło w związku z nienależytym wykonaniem przez Wykonawcę utworu powstałego w ramach Umowy, Wykonawca:</w:t>
      </w:r>
    </w:p>
    <w:p w14:paraId="5F072B51" w14:textId="354AB421"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przyjmie na siebie pełną odpowiedzialność za powstanie oraz wszelkie skutki powyższych zdarzeń;</w:t>
      </w:r>
    </w:p>
    <w:p w14:paraId="3115ACAD" w14:textId="5E1477E9"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skierowania sprawy na drogę postępowania sądowego przystąpi do procesu</w:t>
      </w:r>
      <w:r>
        <w:rPr>
          <w:rFonts w:asciiTheme="minorHAnsi" w:hAnsiTheme="minorHAnsi" w:cstheme="minorHAnsi"/>
          <w:sz w:val="20"/>
          <w:szCs w:val="20"/>
        </w:rPr>
        <w:t xml:space="preserve"> </w:t>
      </w:r>
      <w:r w:rsidRPr="00F45B7F">
        <w:rPr>
          <w:rFonts w:asciiTheme="minorHAnsi" w:hAnsiTheme="minorHAnsi" w:cstheme="minorHAnsi"/>
          <w:sz w:val="20"/>
          <w:szCs w:val="20"/>
        </w:rPr>
        <w:t xml:space="preserve">po stronie Zamawiającego i pokryje wszelkie koszty związane z udziałem Zamawiającego w postępowaniu sądowym oraz ewentualnym postępowaniu egzekucyjnym, w tym koszty obsługi prawnej postępowania;  </w:t>
      </w:r>
    </w:p>
    <w:p w14:paraId="278E320E"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 xml:space="preserve">poniesie wszelkie koszty związane z ewentualnym pokryciem roszczeń majątkowych i niemajątkowych związanych z naruszeniem majątkowych lub osobistych praw autorskich osób zgłaszających roszczenia.  </w:t>
      </w:r>
    </w:p>
    <w:p w14:paraId="15230853" w14:textId="77777777" w:rsidR="00F45B7F" w:rsidRPr="00F45B7F" w:rsidRDefault="00F45B7F" w:rsidP="00F45B7F">
      <w:pPr>
        <w:numPr>
          <w:ilvl w:val="0"/>
          <w:numId w:val="21"/>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zawarcia umowy z podwykonawcą w części dotyczącej wykonania dokumentacji projektowej, Wykonawca zobowiązany jest do uzyskania autorskich praw majątkowych oraz zależnych wraz z ze zgodą na wykorzystywanie praw osobistych do utworów wytworzonych w ramach tej umowy w zakresie tożsamym z wymaganym oraz przeniesienia ich na Zamawiającego.</w:t>
      </w:r>
    </w:p>
    <w:p w14:paraId="0A88A4CC" w14:textId="4D7994E4" w:rsidR="009F5B94" w:rsidRPr="00ED4381" w:rsidRDefault="00F45B7F" w:rsidP="00ED4381">
      <w:pPr>
        <w:numPr>
          <w:ilvl w:val="0"/>
          <w:numId w:val="21"/>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Wykonawca zobowiązuje się, że wykonując Umowę będzie przestrzegał przepisów ustawy z dnia 4 lutego 1994 r. – o prawie autorskim i prawach pokrewnych i nie naruszy praw majątkowych osób trzecich (w tym autorskich praw majątkowych), a przekazane Zamawiającemu materiały będą wolne od obciążeń prawami tych osób.</w:t>
      </w:r>
    </w:p>
    <w:p w14:paraId="4F5DBF25" w14:textId="77777777" w:rsidR="00ED4381" w:rsidRDefault="00ED4381" w:rsidP="008E044C">
      <w:pPr>
        <w:spacing w:before="120" w:after="0" w:line="240" w:lineRule="auto"/>
        <w:jc w:val="center"/>
        <w:rPr>
          <w:rFonts w:asciiTheme="minorHAnsi" w:hAnsiTheme="minorHAnsi" w:cstheme="minorHAnsi"/>
          <w:sz w:val="20"/>
          <w:szCs w:val="20"/>
        </w:rPr>
      </w:pPr>
    </w:p>
    <w:p w14:paraId="23518065" w14:textId="56AD3F2F"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9F5B94" w:rsidRPr="00E26C35">
        <w:rPr>
          <w:rFonts w:asciiTheme="minorHAnsi" w:hAnsiTheme="minorHAnsi" w:cstheme="minorHAnsi"/>
          <w:sz w:val="20"/>
          <w:szCs w:val="20"/>
        </w:rPr>
        <w:t>5</w:t>
      </w:r>
      <w:r w:rsidR="009B5E91" w:rsidRPr="00E26C35">
        <w:rPr>
          <w:rFonts w:asciiTheme="minorHAnsi" w:hAnsiTheme="minorHAnsi" w:cstheme="minorHAnsi"/>
          <w:sz w:val="20"/>
          <w:szCs w:val="20"/>
        </w:rPr>
        <w:t>.</w:t>
      </w:r>
    </w:p>
    <w:p w14:paraId="5210D89C" w14:textId="15D04EA3" w:rsidR="008E044C" w:rsidRPr="00E26C35" w:rsidRDefault="008E044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RODO </w:t>
      </w:r>
    </w:p>
    <w:p w14:paraId="129FEAB6" w14:textId="77777777" w:rsidR="008E044C" w:rsidRPr="00E26C35" w:rsidRDefault="008E044C" w:rsidP="008E044C">
      <w:pPr>
        <w:pStyle w:val="Teksttreci0"/>
        <w:shd w:val="clear" w:color="auto" w:fill="auto"/>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(RODO) informujemy, że:</w:t>
      </w:r>
    </w:p>
    <w:p w14:paraId="1BFC00C4"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Administratorem Pani/Pana danych osobowych przetwarzanych w Urzędzie Miejskim w Świętochłowicach jest: Prezydent Miasta Świętochłowice, ul. Katowicka 54, 41-600 Świętochłowice.</w:t>
      </w:r>
    </w:p>
    <w:p w14:paraId="2DB61EF8"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E26C35">
          <w:rPr>
            <w:rFonts w:asciiTheme="minorHAnsi" w:hAnsiTheme="minorHAnsi" w:cstheme="minorHAnsi"/>
            <w:color w:val="0563C1"/>
            <w:sz w:val="20"/>
            <w:szCs w:val="20"/>
            <w:u w:val="single"/>
            <w:lang w:val="en-US" w:bidi="en-US"/>
          </w:rPr>
          <w:t>iod@swietochlowice.pl</w:t>
        </w:r>
      </w:hyperlink>
      <w:r w:rsidRPr="00E26C35">
        <w:rPr>
          <w:rFonts w:asciiTheme="minorHAnsi" w:hAnsiTheme="minorHAnsi" w:cstheme="minorHAnsi"/>
          <w:color w:val="000000"/>
          <w:sz w:val="20"/>
          <w:szCs w:val="20"/>
          <w:lang w:val="en-US" w:bidi="en-US"/>
        </w:rPr>
        <w:t>.</w:t>
      </w:r>
    </w:p>
    <w:p w14:paraId="3ECED9AC" w14:textId="77777777" w:rsidR="008E044C" w:rsidRPr="00E26C35" w:rsidRDefault="008E044C" w:rsidP="0098372E">
      <w:pPr>
        <w:pStyle w:val="Teksttreci0"/>
        <w:numPr>
          <w:ilvl w:val="0"/>
          <w:numId w:val="17"/>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Pani /Pana dane będą przetwarzane w celu:</w:t>
      </w:r>
    </w:p>
    <w:p w14:paraId="20818390" w14:textId="77777777" w:rsidR="008E044C" w:rsidRPr="00E26C35" w:rsidRDefault="008E044C" w:rsidP="0098372E">
      <w:pPr>
        <w:pStyle w:val="Teksttreci0"/>
        <w:numPr>
          <w:ilvl w:val="0"/>
          <w:numId w:val="18"/>
        </w:numPr>
        <w:shd w:val="clear" w:color="auto" w:fill="auto"/>
        <w:tabs>
          <w:tab w:val="left" w:pos="656"/>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zobowiązań w związku z zawartą umową (art. 6 ust. 1 lit. b RODO)</w:t>
      </w:r>
    </w:p>
    <w:p w14:paraId="23A0EA41" w14:textId="77777777" w:rsidR="008E044C" w:rsidRPr="00E26C35" w:rsidRDefault="008E044C" w:rsidP="0098372E">
      <w:pPr>
        <w:pStyle w:val="Teksttreci0"/>
        <w:numPr>
          <w:ilvl w:val="0"/>
          <w:numId w:val="18"/>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E26C35" w:rsidRDefault="008E044C" w:rsidP="0098372E">
      <w:pPr>
        <w:pStyle w:val="Teksttreci0"/>
        <w:numPr>
          <w:ilvl w:val="0"/>
          <w:numId w:val="18"/>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lastRenderedPageBreak/>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E26C35" w:rsidRDefault="008E044C" w:rsidP="0098372E">
      <w:pPr>
        <w:pStyle w:val="Teksttreci0"/>
        <w:numPr>
          <w:ilvl w:val="0"/>
          <w:numId w:val="17"/>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Przysługują Pani/Panu następujące prawa związane z przetwarzaniem danych osobowych:</w:t>
      </w:r>
    </w:p>
    <w:p w14:paraId="55DD5E7A" w14:textId="77777777" w:rsidR="008E044C" w:rsidRPr="00E26C35" w:rsidRDefault="008E044C" w:rsidP="0098372E">
      <w:pPr>
        <w:pStyle w:val="Teksttreci0"/>
        <w:numPr>
          <w:ilvl w:val="0"/>
          <w:numId w:val="19"/>
        </w:numPr>
        <w:shd w:val="clear" w:color="auto" w:fill="auto"/>
        <w:tabs>
          <w:tab w:val="left" w:pos="675"/>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dostępu do danych osobowych,</w:t>
      </w:r>
    </w:p>
    <w:p w14:paraId="287E6203" w14:textId="77777777" w:rsidR="008E044C" w:rsidRPr="00E26C35" w:rsidRDefault="008E044C" w:rsidP="0098372E">
      <w:pPr>
        <w:pStyle w:val="Teksttreci0"/>
        <w:numPr>
          <w:ilvl w:val="0"/>
          <w:numId w:val="19"/>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sprostowania danych osobowych,</w:t>
      </w:r>
    </w:p>
    <w:p w14:paraId="1382D1F4" w14:textId="77777777" w:rsidR="008E044C" w:rsidRPr="00E26C35" w:rsidRDefault="008E044C" w:rsidP="0098372E">
      <w:pPr>
        <w:pStyle w:val="Teksttreci0"/>
        <w:numPr>
          <w:ilvl w:val="0"/>
          <w:numId w:val="19"/>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usunięcia danych osobowych,</w:t>
      </w:r>
    </w:p>
    <w:p w14:paraId="1CBD2E59" w14:textId="77777777" w:rsidR="008E044C" w:rsidRPr="00E26C35" w:rsidRDefault="008E044C" w:rsidP="0098372E">
      <w:pPr>
        <w:pStyle w:val="Teksttreci0"/>
        <w:numPr>
          <w:ilvl w:val="0"/>
          <w:numId w:val="19"/>
        </w:numPr>
        <w:shd w:val="clear" w:color="auto" w:fill="auto"/>
        <w:tabs>
          <w:tab w:val="left" w:pos="684"/>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ograniczenia przetwarzania danych osobowych,</w:t>
      </w:r>
    </w:p>
    <w:p w14:paraId="20A7C25C" w14:textId="749AB993" w:rsidR="008E044C" w:rsidRPr="00E26C35" w:rsidRDefault="008E044C" w:rsidP="0098372E">
      <w:pPr>
        <w:pStyle w:val="Teksttreci0"/>
        <w:numPr>
          <w:ilvl w:val="0"/>
          <w:numId w:val="19"/>
        </w:numPr>
        <w:shd w:val="clear" w:color="auto" w:fill="auto"/>
        <w:tabs>
          <w:tab w:val="left" w:pos="684"/>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prawo wyrażenia sprzeciwu wobec przetwarzania danych ze względu na szczególną sytuację </w:t>
      </w:r>
      <w:r w:rsidR="00231A9F" w:rsidRPr="00E26C35">
        <w:rPr>
          <w:rFonts w:asciiTheme="minorHAnsi" w:hAnsiTheme="minorHAnsi" w:cstheme="minorHAnsi"/>
          <w:color w:val="000000"/>
          <w:sz w:val="20"/>
          <w:szCs w:val="20"/>
          <w:lang w:bidi="pl-PL"/>
        </w:rPr>
        <w:t>–</w:t>
      </w:r>
      <w:r w:rsidRPr="00E26C35">
        <w:rPr>
          <w:rFonts w:asciiTheme="minorHAnsi" w:hAnsiTheme="minorHAnsi" w:cstheme="minorHAnsi"/>
          <w:color w:val="000000"/>
          <w:sz w:val="20"/>
          <w:szCs w:val="20"/>
          <w:lang w:bidi="pl-PL"/>
        </w:rPr>
        <w:t xml:space="preserve"> w</w:t>
      </w:r>
      <w:r w:rsidR="00231A9F" w:rsidRPr="00E26C35">
        <w:rPr>
          <w:rFonts w:asciiTheme="minorHAnsi" w:hAnsiTheme="minorHAnsi" w:cstheme="minorHAnsi"/>
          <w:color w:val="000000"/>
          <w:sz w:val="20"/>
          <w:szCs w:val="20"/>
          <w:lang w:bidi="pl-PL"/>
        </w:rPr>
        <w:t> </w:t>
      </w:r>
      <w:r w:rsidRPr="00E26C35">
        <w:rPr>
          <w:rFonts w:asciiTheme="minorHAnsi" w:hAnsiTheme="minorHAnsi" w:cstheme="minorHAnsi"/>
          <w:color w:val="000000"/>
          <w:sz w:val="20"/>
          <w:szCs w:val="20"/>
          <w:lang w:bidi="pl-PL"/>
        </w:rPr>
        <w:t>przypadkach, kiedy dane przetwarzane są na podstawie prawnie uzasadnionego interesu Administratora,</w:t>
      </w:r>
    </w:p>
    <w:p w14:paraId="5ED7F579" w14:textId="77777777" w:rsidR="008E044C" w:rsidRPr="00E26C35" w:rsidRDefault="008E044C" w:rsidP="0098372E">
      <w:pPr>
        <w:pStyle w:val="Teksttreci0"/>
        <w:numPr>
          <w:ilvl w:val="0"/>
          <w:numId w:val="19"/>
        </w:numPr>
        <w:shd w:val="clear" w:color="auto" w:fill="auto"/>
        <w:tabs>
          <w:tab w:val="left" w:pos="66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E26C35" w:rsidRDefault="008E044C" w:rsidP="0098372E">
      <w:pPr>
        <w:pStyle w:val="Teksttreci0"/>
        <w:numPr>
          <w:ilvl w:val="0"/>
          <w:numId w:val="19"/>
        </w:numPr>
        <w:shd w:val="clear" w:color="auto" w:fill="auto"/>
        <w:tabs>
          <w:tab w:val="left" w:pos="67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wniesienia skargi do organu nadzorczego zajmującego się ochroną danych osobowych, tj. Prezesa Urzędu Ochrony Danych Osobowych.</w:t>
      </w:r>
    </w:p>
    <w:p w14:paraId="430D598A"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Dane udostępnione przez Panią/Pana nie będą podlegały profilowaniu jak również nie będą przekazywane do Państwa trzeciego.</w:t>
      </w:r>
    </w:p>
    <w:p w14:paraId="7230CA3D" w14:textId="77777777" w:rsidR="008E044C" w:rsidRPr="00E26C35" w:rsidRDefault="008E044C" w:rsidP="0098372E">
      <w:pPr>
        <w:pStyle w:val="Akapitzlist"/>
        <w:widowControl/>
        <w:numPr>
          <w:ilvl w:val="0"/>
          <w:numId w:val="17"/>
        </w:numPr>
        <w:autoSpaceDE/>
        <w:spacing w:before="120" w:after="0" w:line="240" w:lineRule="auto"/>
        <w:ind w:left="284" w:hanging="284"/>
        <w:jc w:val="both"/>
        <w:rPr>
          <w:rFonts w:asciiTheme="minorHAnsi" w:hAnsiTheme="minorHAnsi" w:cstheme="minorHAnsi"/>
          <w:i w:val="0"/>
          <w:iCs w:val="0"/>
        </w:rPr>
      </w:pPr>
      <w:r w:rsidRPr="00E26C35">
        <w:rPr>
          <w:rFonts w:asciiTheme="minorHAnsi" w:hAnsiTheme="minorHAnsi" w:cstheme="minorHAnsi"/>
          <w:i w:val="0"/>
          <w:iCs w:val="0"/>
          <w:color w:val="000000"/>
          <w:lang w:eastAsia="pl-PL" w:bidi="pl-PL"/>
        </w:rPr>
        <w:t>Podanie danych osobowych jest wymogiem ustawowym, niezbędnym do zawarcia i wykonania umowy.</w:t>
      </w:r>
    </w:p>
    <w:p w14:paraId="54CB6E76" w14:textId="77777777" w:rsidR="008E044C" w:rsidRPr="00E26C35" w:rsidRDefault="008E044C" w:rsidP="008E044C">
      <w:pPr>
        <w:pStyle w:val="Akapitzlist"/>
        <w:spacing w:before="120" w:after="0" w:line="240" w:lineRule="auto"/>
        <w:ind w:left="0"/>
        <w:jc w:val="both"/>
        <w:rPr>
          <w:rFonts w:asciiTheme="minorHAnsi" w:hAnsiTheme="minorHAnsi" w:cstheme="minorHAnsi"/>
          <w:i w:val="0"/>
          <w:iCs w:val="0"/>
        </w:rPr>
      </w:pPr>
      <w:r w:rsidRPr="00E26C35">
        <w:rPr>
          <w:rFonts w:asciiTheme="minorHAnsi" w:hAnsiTheme="minorHAnsi" w:cstheme="minorHAnsi"/>
          <w:i w:val="0"/>
          <w:iCs w:val="0"/>
        </w:rPr>
        <w:t xml:space="preserve">Wykonawca oświadcza, iż zapoznał się z w/wym. informacjami a także zobowiązuje się do  przekazania ich treści osobom, przy pomocy których będzie realizował zamówienie. </w:t>
      </w:r>
    </w:p>
    <w:p w14:paraId="76FAC002" w14:textId="77777777" w:rsidR="00373FCE" w:rsidRPr="00373FCE" w:rsidRDefault="00373FCE" w:rsidP="00373FCE">
      <w:pPr>
        <w:spacing w:before="120" w:after="0" w:line="240" w:lineRule="auto"/>
        <w:jc w:val="center"/>
        <w:rPr>
          <w:rFonts w:asciiTheme="minorHAnsi" w:hAnsiTheme="minorHAnsi" w:cstheme="minorHAnsi"/>
          <w:sz w:val="20"/>
          <w:szCs w:val="20"/>
        </w:rPr>
      </w:pPr>
      <w:r w:rsidRPr="00373FCE">
        <w:rPr>
          <w:rFonts w:asciiTheme="minorHAnsi" w:hAnsiTheme="minorHAnsi" w:cstheme="minorHAnsi"/>
          <w:sz w:val="20"/>
          <w:szCs w:val="20"/>
        </w:rPr>
        <w:t>§ 16.</w:t>
      </w:r>
    </w:p>
    <w:p w14:paraId="0CA513E7" w14:textId="77777777" w:rsidR="00373FCE" w:rsidRPr="00373FCE" w:rsidRDefault="00373FCE" w:rsidP="00373FCE">
      <w:pPr>
        <w:spacing w:before="120" w:after="0" w:line="240" w:lineRule="auto"/>
        <w:jc w:val="center"/>
        <w:rPr>
          <w:rFonts w:asciiTheme="minorHAnsi" w:hAnsiTheme="minorHAnsi" w:cstheme="minorHAnsi"/>
          <w:sz w:val="20"/>
          <w:szCs w:val="20"/>
          <w:u w:val="single"/>
        </w:rPr>
      </w:pPr>
      <w:r w:rsidRPr="00373FCE">
        <w:rPr>
          <w:rFonts w:asciiTheme="minorHAnsi" w:hAnsiTheme="minorHAnsi" w:cstheme="minorHAnsi"/>
          <w:sz w:val="20"/>
          <w:szCs w:val="20"/>
          <w:u w:val="single"/>
        </w:rPr>
        <w:t>Klauzula doręczeniowa</w:t>
      </w:r>
    </w:p>
    <w:p w14:paraId="33F92C1B" w14:textId="77777777" w:rsidR="00373FCE" w:rsidRPr="00373FCE" w:rsidRDefault="00373FCE" w:rsidP="00373FCE">
      <w:pPr>
        <w:numPr>
          <w:ilvl w:val="0"/>
          <w:numId w:val="49"/>
        </w:numPr>
        <w:tabs>
          <w:tab w:val="left"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373FCE">
        <w:rPr>
          <w:rFonts w:asciiTheme="minorHAnsi" w:hAnsiTheme="minorHAnsi" w:cstheme="minorHAnsi"/>
          <w:sz w:val="20"/>
          <w:szCs w:val="20"/>
          <w:vertAlign w:val="superscript"/>
        </w:rPr>
        <w:t>1</w:t>
      </w:r>
      <w:r w:rsidRPr="00373FCE">
        <w:rPr>
          <w:rFonts w:asciiTheme="minorHAnsi" w:hAnsiTheme="minorHAnsi" w:cstheme="minorHAnsi"/>
          <w:sz w:val="20"/>
          <w:szCs w:val="20"/>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791DE192" w14:textId="77777777" w:rsidR="00373FCE" w:rsidRPr="00373FCE" w:rsidRDefault="00373FCE" w:rsidP="00373FCE">
      <w:pPr>
        <w:numPr>
          <w:ilvl w:val="0"/>
          <w:numId w:val="49"/>
        </w:numPr>
        <w:tabs>
          <w:tab w:val="left" w:pos="360"/>
          <w:tab w:val="num" w:pos="72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oraz faktury i inne dokumenty finansowo-księgowe dotyczące lub związane z niniejszą Umową przesyłane będą zgodnie z zapisami ust. 3 i ust. 4.</w:t>
      </w:r>
    </w:p>
    <w:p w14:paraId="0A638F1C" w14:textId="77777777" w:rsidR="00373FCE" w:rsidRPr="00373FCE" w:rsidRDefault="00373FCE" w:rsidP="00373FCE">
      <w:pPr>
        <w:numPr>
          <w:ilvl w:val="0"/>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dostarczane mogą być:</w:t>
      </w:r>
    </w:p>
    <w:p w14:paraId="2875DC65" w14:textId="77777777" w:rsidR="00373FCE" w:rsidRPr="00373FCE" w:rsidRDefault="00373FCE" w:rsidP="00373FCE">
      <w:pPr>
        <w:numPr>
          <w:ilvl w:val="1"/>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formie papierowej wraz z wymaganymi załącznikami pod warunkiem doręczenia na adres pocztowy,</w:t>
      </w:r>
    </w:p>
    <w:p w14:paraId="4C94E383" w14:textId="77777777" w:rsidR="00373FCE" w:rsidRPr="00373FCE" w:rsidRDefault="00373FCE" w:rsidP="00373FCE">
      <w:pPr>
        <w:numPr>
          <w:ilvl w:val="1"/>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formie elektronicznej wraz z wymaganymi załącznikami pod warunkiem przesyłania na adres e-mail………………………… </w:t>
      </w:r>
    </w:p>
    <w:p w14:paraId="06E8E3BF" w14:textId="77777777" w:rsidR="00373FCE" w:rsidRPr="00373FCE" w:rsidRDefault="00373FCE" w:rsidP="00373FCE">
      <w:pPr>
        <w:numPr>
          <w:ilvl w:val="0"/>
          <w:numId w:val="49"/>
        </w:numPr>
        <w:tabs>
          <w:tab w:val="clear"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2F75D0FB" w14:textId="77777777" w:rsidR="00373FCE" w:rsidRPr="00373FCE" w:rsidRDefault="00373FCE" w:rsidP="00373FCE">
      <w:pPr>
        <w:numPr>
          <w:ilvl w:val="0"/>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przypadku komunikacji elektronicznej (za pomocą poczty e-mail), za moment doręczenia uznaje się moment przesłania wiadomości e-mail przez Zamawiającego na adres Wykonawcy.</w:t>
      </w:r>
    </w:p>
    <w:p w14:paraId="074D5902" w14:textId="2559FAFE" w:rsidR="00603FD9" w:rsidRPr="00F45B7F" w:rsidRDefault="00373FCE" w:rsidP="00F45B7F">
      <w:pPr>
        <w:numPr>
          <w:ilvl w:val="0"/>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przypadku przesłania Wykonawcy wiadomości e-mail oraz przesyłki, moment doręczenia określa się zgodnie z ust. 5. Późniejszy odbiór przesyłki nie powoduje zmiany wyznaczonego momentu doręczenia, a jeśli wiadomość </w:t>
      </w:r>
      <w:r w:rsidRPr="00373FCE">
        <w:rPr>
          <w:rFonts w:asciiTheme="minorHAnsi" w:hAnsiTheme="minorHAnsi" w:cstheme="minorHAnsi"/>
          <w:sz w:val="20"/>
          <w:szCs w:val="20"/>
        </w:rPr>
        <w:lastRenderedPageBreak/>
        <w:t>lub pismo Zamawiającego określa termin na dokonanie jakiejś czynności lub zaniechanie wykonywania czynności przez Wykonawcę – bieg tego terminu wyznacza się od momentu doręczenia obliczonego zgodnie z ust. 5.</w:t>
      </w:r>
    </w:p>
    <w:p w14:paraId="619C5A79" w14:textId="2A2560AE" w:rsidR="008E044C" w:rsidRPr="00E26C35" w:rsidRDefault="008E044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373FCE">
        <w:rPr>
          <w:rFonts w:asciiTheme="minorHAnsi" w:hAnsiTheme="minorHAnsi" w:cstheme="minorHAnsi"/>
          <w:sz w:val="20"/>
          <w:szCs w:val="20"/>
        </w:rPr>
        <w:t>7</w:t>
      </w:r>
      <w:r w:rsidRPr="00E26C35">
        <w:rPr>
          <w:rFonts w:asciiTheme="minorHAnsi" w:hAnsiTheme="minorHAnsi" w:cstheme="minorHAnsi"/>
          <w:sz w:val="20"/>
          <w:szCs w:val="20"/>
        </w:rPr>
        <w:t>.</w:t>
      </w:r>
    </w:p>
    <w:p w14:paraId="08B76FF2" w14:textId="77777777" w:rsidR="00C41B79"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Postanowienia końcowe</w:t>
      </w:r>
    </w:p>
    <w:p w14:paraId="02F05788"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przypadku zaistnienia pomiędzy stronami sporu wynikającego z umowy lub pozostającego w związku z umową, strony zobowiązują się w pierwszej kolejności do podjęcia próby jego rozwiązania w drodze mediacji.</w:t>
      </w:r>
    </w:p>
    <w:p w14:paraId="04852086"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W przypadku braku polubownego rozwiązania sporu w terminie nieprzekraczającym 12 miesięcy, sprawy sporne mogące wyniknąć na tle realizacji niniejszej Umowy, rozstrzygane będą przez Sąd właściwym dla siedziby Zamawiającego. Dotyczy to także przypadków dochodzenia roszczeń po złożeniu oświadczenia o odstąpieniu od Umowy przez którąkolwiek ze Stron. Klauzula prorogacyjna obowiązuje także po złożeniu oświadczenia o odstąpieniu przez którąkolwiek ze Stron. </w:t>
      </w:r>
    </w:p>
    <w:p w14:paraId="023D7379"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sprawach nieuregulowanych w niniejszej umowie stosuje się przepisy prawa powszechnie obowiązującego.</w:t>
      </w:r>
    </w:p>
    <w:p w14:paraId="0A83A4AE" w14:textId="5B84B24F"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Niniejszą umowę sporządzono w </w:t>
      </w:r>
      <w:r w:rsidR="007437C0">
        <w:rPr>
          <w:rFonts w:asciiTheme="minorHAnsi" w:hAnsiTheme="minorHAnsi" w:cstheme="minorHAnsi"/>
          <w:sz w:val="20"/>
          <w:szCs w:val="20"/>
        </w:rPr>
        <w:t>dwóch</w:t>
      </w:r>
      <w:r w:rsidRPr="00603FD9">
        <w:rPr>
          <w:rFonts w:asciiTheme="minorHAnsi" w:hAnsiTheme="minorHAnsi" w:cstheme="minorHAnsi"/>
          <w:sz w:val="20"/>
          <w:szCs w:val="20"/>
        </w:rPr>
        <w:t xml:space="preserve"> jednobrzmiących egzemplarzach</w:t>
      </w:r>
      <w:r w:rsidR="007437C0">
        <w:rPr>
          <w:rFonts w:asciiTheme="minorHAnsi" w:hAnsiTheme="minorHAnsi" w:cstheme="minorHAnsi"/>
          <w:sz w:val="20"/>
          <w:szCs w:val="20"/>
        </w:rPr>
        <w:t xml:space="preserve"> po jednym dla każdej ze Stron</w:t>
      </w:r>
      <w:r w:rsidRPr="00603FD9">
        <w:rPr>
          <w:rFonts w:asciiTheme="minorHAnsi" w:hAnsiTheme="minorHAnsi" w:cstheme="minorHAnsi"/>
          <w:sz w:val="20"/>
          <w:szCs w:val="20"/>
        </w:rPr>
        <w:t xml:space="preserve">. </w:t>
      </w:r>
    </w:p>
    <w:p w14:paraId="4CAE6A20" w14:textId="77777777" w:rsidR="00932A14" w:rsidRPr="00E26C35" w:rsidRDefault="00D55F0C"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ab/>
      </w:r>
    </w:p>
    <w:p w14:paraId="1CC60296" w14:textId="19C79FDE" w:rsidR="00D55F0C" w:rsidRPr="00F45B7F" w:rsidRDefault="00932A14" w:rsidP="00F45B7F">
      <w:pPr>
        <w:spacing w:before="120" w:after="0" w:line="240" w:lineRule="auto"/>
        <w:jc w:val="both"/>
        <w:rPr>
          <w:rFonts w:asciiTheme="minorHAnsi" w:hAnsiTheme="minorHAnsi" w:cstheme="minorHAnsi"/>
          <w:b/>
          <w:sz w:val="20"/>
          <w:szCs w:val="20"/>
        </w:rPr>
      </w:pPr>
      <w:r w:rsidRPr="00E26C35">
        <w:rPr>
          <w:rFonts w:asciiTheme="minorHAnsi" w:hAnsiTheme="minorHAnsi" w:cstheme="minorHAnsi"/>
          <w:sz w:val="20"/>
          <w:szCs w:val="20"/>
        </w:rPr>
        <w:tab/>
      </w:r>
      <w:r w:rsidR="00D55F0C" w:rsidRPr="00E26C35">
        <w:rPr>
          <w:rFonts w:asciiTheme="minorHAnsi" w:hAnsiTheme="minorHAnsi" w:cstheme="minorHAnsi"/>
          <w:b/>
          <w:sz w:val="20"/>
          <w:szCs w:val="20"/>
        </w:rPr>
        <w:t xml:space="preserve">ZAMAWIAJĄCY :           </w:t>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BF2065" w:rsidRPr="00E26C35">
        <w:rPr>
          <w:rFonts w:asciiTheme="minorHAnsi" w:hAnsiTheme="minorHAnsi" w:cstheme="minorHAnsi"/>
          <w:b/>
          <w:sz w:val="20"/>
          <w:szCs w:val="20"/>
        </w:rPr>
        <w:t xml:space="preserve">                       </w:t>
      </w:r>
      <w:r w:rsidR="00D55F0C" w:rsidRPr="00E26C35">
        <w:rPr>
          <w:rFonts w:asciiTheme="minorHAnsi" w:hAnsiTheme="minorHAnsi" w:cstheme="minorHAnsi"/>
          <w:b/>
          <w:sz w:val="20"/>
          <w:szCs w:val="20"/>
        </w:rPr>
        <w:t xml:space="preserve">WYKONAWCA:                               </w:t>
      </w:r>
    </w:p>
    <w:sectPr w:rsidR="00D55F0C" w:rsidRPr="00F45B7F"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5CBC5" w14:textId="77777777" w:rsidR="00C063DC" w:rsidRDefault="00C063DC">
      <w:pPr>
        <w:spacing w:after="0" w:line="240" w:lineRule="auto"/>
      </w:pPr>
      <w:r>
        <w:separator/>
      </w:r>
    </w:p>
  </w:endnote>
  <w:endnote w:type="continuationSeparator" w:id="0">
    <w:p w14:paraId="605F03C5" w14:textId="77777777" w:rsidR="00C063DC" w:rsidRDefault="00C0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A1B05" w14:textId="77777777" w:rsidR="00C063DC" w:rsidRDefault="00C063DC">
      <w:pPr>
        <w:spacing w:after="0" w:line="240" w:lineRule="auto"/>
      </w:pPr>
      <w:r>
        <w:separator/>
      </w:r>
    </w:p>
  </w:footnote>
  <w:footnote w:type="continuationSeparator" w:id="0">
    <w:p w14:paraId="0A22D963" w14:textId="77777777" w:rsidR="00C063DC" w:rsidRDefault="00C06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C11328"/>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02F768C4"/>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33E1CEC"/>
    <w:multiLevelType w:val="multilevel"/>
    <w:tmpl w:val="83C6D5F4"/>
    <w:lvl w:ilvl="0">
      <w:start w:val="1"/>
      <w:numFmt w:val="bullet"/>
      <w:lvlText w:val=""/>
      <w:lvlJc w:val="left"/>
      <w:rPr>
        <w:rFonts w:ascii="Wingdings" w:hAnsi="Wingdings" w:hint="default"/>
        <w:b w:val="0"/>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3BD071E"/>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0D786D26"/>
    <w:multiLevelType w:val="hybridMultilevel"/>
    <w:tmpl w:val="038A3672"/>
    <w:lvl w:ilvl="0" w:tplc="31D28A92">
      <w:start w:val="1"/>
      <w:numFmt w:val="decimal"/>
      <w:lvlText w:val="%1."/>
      <w:lvlJc w:val="left"/>
      <w:pPr>
        <w:ind w:left="720" w:hanging="360"/>
      </w:pPr>
      <w:rPr>
        <w:rFonts w:ascii="Calibri" w:hAnsi="Calibri" w:cs="Times New Roman"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EC304F3"/>
    <w:multiLevelType w:val="multilevel"/>
    <w:tmpl w:val="E37CCFF0"/>
    <w:name w:val="WW8Num232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15403BF"/>
    <w:multiLevelType w:val="hybridMultilevel"/>
    <w:tmpl w:val="43686274"/>
    <w:lvl w:ilvl="0" w:tplc="552028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E124E37"/>
    <w:multiLevelType w:val="hybridMultilevel"/>
    <w:tmpl w:val="BABAFF7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00224EA"/>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25514445"/>
    <w:multiLevelType w:val="hybridMultilevel"/>
    <w:tmpl w:val="934E8A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9001C76"/>
    <w:multiLevelType w:val="hybridMultilevel"/>
    <w:tmpl w:val="C1881C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2CCF306B"/>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DF24DC2"/>
    <w:multiLevelType w:val="hybridMultilevel"/>
    <w:tmpl w:val="AAD06AB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33AF6E90"/>
    <w:multiLevelType w:val="hybridMultilevel"/>
    <w:tmpl w:val="57968D56"/>
    <w:lvl w:ilvl="0" w:tplc="06DEDDEA">
      <w:start w:val="1"/>
      <w:numFmt w:val="decimal"/>
      <w:lvlText w:val="%1."/>
      <w:lvlJc w:val="left"/>
      <w:pPr>
        <w:ind w:left="720" w:hanging="360"/>
      </w:pPr>
      <w:rPr>
        <w:rFonts w:ascii="Calibri" w:hAnsi="Calibri" w:cs="Times New Roman" w:hint="default"/>
        <w:sz w:val="22"/>
        <w:szCs w:val="22"/>
      </w:rPr>
    </w:lvl>
    <w:lvl w:ilvl="1" w:tplc="9364F97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4D17E79"/>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5280459"/>
    <w:multiLevelType w:val="hybridMultilevel"/>
    <w:tmpl w:val="3C12FCB0"/>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6ED4E9D"/>
    <w:multiLevelType w:val="multilevel"/>
    <w:tmpl w:val="A77019EA"/>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38387648"/>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41EE79F0"/>
    <w:multiLevelType w:val="hybridMultilevel"/>
    <w:tmpl w:val="6AD85902"/>
    <w:lvl w:ilvl="0" w:tplc="06DC981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4AEA29FC"/>
    <w:multiLevelType w:val="hybridMultilevel"/>
    <w:tmpl w:val="8EFA7B84"/>
    <w:lvl w:ilvl="0" w:tplc="06DEDDEA">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D3D50AA"/>
    <w:multiLevelType w:val="hybridMultilevel"/>
    <w:tmpl w:val="C4825F54"/>
    <w:lvl w:ilvl="0" w:tplc="CC102F9E">
      <w:start w:val="1"/>
      <w:numFmt w:val="decimal"/>
      <w:lvlText w:val="%1."/>
      <w:lvlJc w:val="left"/>
      <w:pPr>
        <w:tabs>
          <w:tab w:val="num" w:pos="720"/>
        </w:tabs>
        <w:ind w:left="720" w:hanging="360"/>
      </w:pPr>
      <w:rPr>
        <w:rFonts w:cs="Times New Roman" w:hint="default"/>
        <w:b/>
      </w:rPr>
    </w:lvl>
    <w:lvl w:ilvl="1" w:tplc="301637EA">
      <w:start w:val="1"/>
      <w:numFmt w:val="lowerLetter"/>
      <w:lvlText w:val="%2)"/>
      <w:lvlJc w:val="left"/>
      <w:pPr>
        <w:tabs>
          <w:tab w:val="num" w:pos="1440"/>
        </w:tabs>
        <w:ind w:left="1440" w:hanging="360"/>
      </w:pPr>
      <w:rPr>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509F2961"/>
    <w:multiLevelType w:val="hybridMultilevel"/>
    <w:tmpl w:val="B1081880"/>
    <w:lvl w:ilvl="0" w:tplc="60C042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15:restartNumberingAfterBreak="0">
    <w:nsid w:val="546D1E6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5002421"/>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5"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5D584DF4"/>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5FC56419"/>
    <w:multiLevelType w:val="hybridMultilevel"/>
    <w:tmpl w:val="D61680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486362"/>
    <w:multiLevelType w:val="multilevel"/>
    <w:tmpl w:val="D9BEDC2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632019FC"/>
    <w:multiLevelType w:val="hybridMultilevel"/>
    <w:tmpl w:val="1910FB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65EA135D"/>
    <w:multiLevelType w:val="hybridMultilevel"/>
    <w:tmpl w:val="DCE4956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2" w15:restartNumberingAfterBreak="0">
    <w:nsid w:val="66AB727F"/>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5"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15:restartNumberingAfterBreak="0">
    <w:nsid w:val="7A0909B9"/>
    <w:multiLevelType w:val="hybridMultilevel"/>
    <w:tmpl w:val="77268DE6"/>
    <w:lvl w:ilvl="0" w:tplc="FEC80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CAA4A9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91052242">
    <w:abstractNumId w:val="49"/>
  </w:num>
  <w:num w:numId="2" w16cid:durableId="1223130911">
    <w:abstractNumId w:val="75"/>
  </w:num>
  <w:num w:numId="3" w16cid:durableId="751244934">
    <w:abstractNumId w:val="51"/>
  </w:num>
  <w:num w:numId="4" w16cid:durableId="1331986354">
    <w:abstractNumId w:val="43"/>
  </w:num>
  <w:num w:numId="5" w16cid:durableId="645164283">
    <w:abstractNumId w:val="37"/>
  </w:num>
  <w:num w:numId="6" w16cid:durableId="1379087642">
    <w:abstractNumId w:val="52"/>
  </w:num>
  <w:num w:numId="7" w16cid:durableId="1218128620">
    <w:abstractNumId w:val="20"/>
  </w:num>
  <w:num w:numId="8" w16cid:durableId="1387025449">
    <w:abstractNumId w:val="33"/>
  </w:num>
  <w:num w:numId="9" w16cid:durableId="325981662">
    <w:abstractNumId w:val="62"/>
  </w:num>
  <w:num w:numId="10" w16cid:durableId="1912690020">
    <w:abstractNumId w:val="26"/>
  </w:num>
  <w:num w:numId="11" w16cid:durableId="1917664872">
    <w:abstractNumId w:val="30"/>
  </w:num>
  <w:num w:numId="12" w16cid:durableId="379985680">
    <w:abstractNumId w:val="40"/>
  </w:num>
  <w:num w:numId="13" w16cid:durableId="1663585359">
    <w:abstractNumId w:val="60"/>
  </w:num>
  <w:num w:numId="14" w16cid:durableId="254746505">
    <w:abstractNumId w:val="23"/>
  </w:num>
  <w:num w:numId="15" w16cid:durableId="1557399561">
    <w:abstractNumId w:val="27"/>
  </w:num>
  <w:num w:numId="16" w16cid:durableId="1995907804">
    <w:abstractNumId w:val="65"/>
  </w:num>
  <w:num w:numId="17" w16cid:durableId="627012786">
    <w:abstractNumId w:val="31"/>
  </w:num>
  <w:num w:numId="18" w16cid:durableId="1369792406">
    <w:abstractNumId w:val="64"/>
  </w:num>
  <w:num w:numId="19" w16cid:durableId="1833913324">
    <w:abstractNumId w:val="74"/>
  </w:num>
  <w:num w:numId="20" w16cid:durableId="1677226244">
    <w:abstractNumId w:val="25"/>
  </w:num>
  <w:num w:numId="21" w16cid:durableId="855844050">
    <w:abstractNumId w:val="77"/>
  </w:num>
  <w:num w:numId="22" w16cid:durableId="1808431261">
    <w:abstractNumId w:val="72"/>
  </w:num>
  <w:num w:numId="23" w16cid:durableId="430861495">
    <w:abstractNumId w:val="45"/>
  </w:num>
  <w:num w:numId="24" w16cid:durableId="606424287">
    <w:abstractNumId w:val="56"/>
  </w:num>
  <w:num w:numId="25" w16cid:durableId="1293056736">
    <w:abstractNumId w:val="46"/>
  </w:num>
  <w:num w:numId="26" w16cid:durableId="772285462">
    <w:abstractNumId w:val="41"/>
  </w:num>
  <w:num w:numId="27" w16cid:durableId="965283439">
    <w:abstractNumId w:val="63"/>
  </w:num>
  <w:num w:numId="28" w16cid:durableId="177276724">
    <w:abstractNumId w:val="69"/>
  </w:num>
  <w:num w:numId="29" w16cid:durableId="98333993">
    <w:abstractNumId w:val="36"/>
  </w:num>
  <w:num w:numId="30" w16cid:durableId="1141844926">
    <w:abstractNumId w:val="66"/>
  </w:num>
  <w:num w:numId="31" w16cid:durableId="93286494">
    <w:abstractNumId w:val="7"/>
  </w:num>
  <w:num w:numId="32" w16cid:durableId="1578974930">
    <w:abstractNumId w:val="76"/>
  </w:num>
  <w:num w:numId="33" w16cid:durableId="534008310">
    <w:abstractNumId w:val="59"/>
  </w:num>
  <w:num w:numId="34" w16cid:durableId="101345328">
    <w:abstractNumId w:val="34"/>
  </w:num>
  <w:num w:numId="35" w16cid:durableId="1275745723">
    <w:abstractNumId w:val="57"/>
  </w:num>
  <w:num w:numId="36" w16cid:durableId="544947383">
    <w:abstractNumId w:val="67"/>
  </w:num>
  <w:num w:numId="37" w16cid:durableId="49773001">
    <w:abstractNumId w:val="68"/>
  </w:num>
  <w:num w:numId="38" w16cid:durableId="706179051">
    <w:abstractNumId w:val="61"/>
  </w:num>
  <w:num w:numId="39" w16cid:durableId="1738091046">
    <w:abstractNumId w:val="47"/>
  </w:num>
  <w:num w:numId="40" w16cid:durableId="66223006">
    <w:abstractNumId w:val="48"/>
  </w:num>
  <w:num w:numId="41" w16cid:durableId="830604361">
    <w:abstractNumId w:val="50"/>
  </w:num>
  <w:num w:numId="42" w16cid:durableId="1528983024">
    <w:abstractNumId w:val="53"/>
  </w:num>
  <w:num w:numId="43" w16cid:durableId="1367874358">
    <w:abstractNumId w:val="21"/>
  </w:num>
  <w:num w:numId="44" w16cid:durableId="865484228">
    <w:abstractNumId w:val="22"/>
  </w:num>
  <w:num w:numId="45" w16cid:durableId="160198449">
    <w:abstractNumId w:val="18"/>
  </w:num>
  <w:num w:numId="46" w16cid:durableId="463161981">
    <w:abstractNumId w:val="24"/>
  </w:num>
  <w:num w:numId="47" w16cid:durableId="782573239">
    <w:abstractNumId w:val="42"/>
  </w:num>
  <w:num w:numId="48" w16cid:durableId="724642507">
    <w:abstractNumId w:val="71"/>
  </w:num>
  <w:num w:numId="49" w16cid:durableId="1142231146">
    <w:abstractNumId w:val="73"/>
  </w:num>
  <w:num w:numId="50" w16cid:durableId="452332856">
    <w:abstractNumId w:val="39"/>
  </w:num>
  <w:num w:numId="51" w16cid:durableId="1348558949">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157A"/>
    <w:rsid w:val="000031FF"/>
    <w:rsid w:val="00003642"/>
    <w:rsid w:val="00004C30"/>
    <w:rsid w:val="00007BED"/>
    <w:rsid w:val="00012184"/>
    <w:rsid w:val="000146D0"/>
    <w:rsid w:val="00020D2A"/>
    <w:rsid w:val="00022945"/>
    <w:rsid w:val="00024875"/>
    <w:rsid w:val="00024B48"/>
    <w:rsid w:val="00024C2A"/>
    <w:rsid w:val="0002695C"/>
    <w:rsid w:val="0003119F"/>
    <w:rsid w:val="00031540"/>
    <w:rsid w:val="0003407E"/>
    <w:rsid w:val="00034A8C"/>
    <w:rsid w:val="0004158C"/>
    <w:rsid w:val="00042443"/>
    <w:rsid w:val="000428BA"/>
    <w:rsid w:val="00042DFD"/>
    <w:rsid w:val="00044CF1"/>
    <w:rsid w:val="000525F2"/>
    <w:rsid w:val="00052CD4"/>
    <w:rsid w:val="000545E4"/>
    <w:rsid w:val="000568F9"/>
    <w:rsid w:val="00057D3A"/>
    <w:rsid w:val="00061223"/>
    <w:rsid w:val="00062F2F"/>
    <w:rsid w:val="00064647"/>
    <w:rsid w:val="00064E4F"/>
    <w:rsid w:val="00066877"/>
    <w:rsid w:val="00070BD3"/>
    <w:rsid w:val="0007140C"/>
    <w:rsid w:val="0008297A"/>
    <w:rsid w:val="00082BF5"/>
    <w:rsid w:val="00092B88"/>
    <w:rsid w:val="000A093F"/>
    <w:rsid w:val="000A2064"/>
    <w:rsid w:val="000A3409"/>
    <w:rsid w:val="000A4198"/>
    <w:rsid w:val="000A54FB"/>
    <w:rsid w:val="000B20DA"/>
    <w:rsid w:val="000C0445"/>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2EFD"/>
    <w:rsid w:val="001337E5"/>
    <w:rsid w:val="00135E63"/>
    <w:rsid w:val="0013740B"/>
    <w:rsid w:val="001379A2"/>
    <w:rsid w:val="001435A4"/>
    <w:rsid w:val="00143ED9"/>
    <w:rsid w:val="001478D1"/>
    <w:rsid w:val="001511E3"/>
    <w:rsid w:val="00155A5E"/>
    <w:rsid w:val="00165734"/>
    <w:rsid w:val="00175DD8"/>
    <w:rsid w:val="0017654E"/>
    <w:rsid w:val="00176984"/>
    <w:rsid w:val="001825CB"/>
    <w:rsid w:val="001834A1"/>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E5092"/>
    <w:rsid w:val="001F051E"/>
    <w:rsid w:val="0020493D"/>
    <w:rsid w:val="002050EF"/>
    <w:rsid w:val="002051D1"/>
    <w:rsid w:val="00205728"/>
    <w:rsid w:val="00207A61"/>
    <w:rsid w:val="00211C99"/>
    <w:rsid w:val="00212884"/>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B30A6"/>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17FDA"/>
    <w:rsid w:val="00330323"/>
    <w:rsid w:val="0033365D"/>
    <w:rsid w:val="0033467A"/>
    <w:rsid w:val="00335A2E"/>
    <w:rsid w:val="0034540C"/>
    <w:rsid w:val="00363108"/>
    <w:rsid w:val="00363299"/>
    <w:rsid w:val="00373FCE"/>
    <w:rsid w:val="0037687D"/>
    <w:rsid w:val="00381295"/>
    <w:rsid w:val="00386F3B"/>
    <w:rsid w:val="00391835"/>
    <w:rsid w:val="00394850"/>
    <w:rsid w:val="00395FB2"/>
    <w:rsid w:val="00396A9D"/>
    <w:rsid w:val="003A0A34"/>
    <w:rsid w:val="003B089C"/>
    <w:rsid w:val="003B0FBE"/>
    <w:rsid w:val="003B2068"/>
    <w:rsid w:val="003B37F3"/>
    <w:rsid w:val="003B44C0"/>
    <w:rsid w:val="003B5C9B"/>
    <w:rsid w:val="003C4F40"/>
    <w:rsid w:val="003C63B2"/>
    <w:rsid w:val="003D1218"/>
    <w:rsid w:val="003D4A48"/>
    <w:rsid w:val="003E7878"/>
    <w:rsid w:val="003F35C5"/>
    <w:rsid w:val="00401938"/>
    <w:rsid w:val="00403E3D"/>
    <w:rsid w:val="00405AED"/>
    <w:rsid w:val="00414269"/>
    <w:rsid w:val="0041482A"/>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22F7"/>
    <w:rsid w:val="00456406"/>
    <w:rsid w:val="004638C2"/>
    <w:rsid w:val="004650EB"/>
    <w:rsid w:val="00465CFB"/>
    <w:rsid w:val="004756A5"/>
    <w:rsid w:val="00477163"/>
    <w:rsid w:val="00480A69"/>
    <w:rsid w:val="00493037"/>
    <w:rsid w:val="00496349"/>
    <w:rsid w:val="004A6D2A"/>
    <w:rsid w:val="004B0869"/>
    <w:rsid w:val="004B3CD2"/>
    <w:rsid w:val="004B4B7D"/>
    <w:rsid w:val="004C7397"/>
    <w:rsid w:val="004D5CDC"/>
    <w:rsid w:val="004E01A8"/>
    <w:rsid w:val="004E1A5C"/>
    <w:rsid w:val="004E45E9"/>
    <w:rsid w:val="004F78C2"/>
    <w:rsid w:val="00511B78"/>
    <w:rsid w:val="00515CD6"/>
    <w:rsid w:val="00524C7A"/>
    <w:rsid w:val="00526B90"/>
    <w:rsid w:val="0052715D"/>
    <w:rsid w:val="00535C79"/>
    <w:rsid w:val="0054030B"/>
    <w:rsid w:val="0054420F"/>
    <w:rsid w:val="0054495F"/>
    <w:rsid w:val="005452D8"/>
    <w:rsid w:val="00550977"/>
    <w:rsid w:val="00550E2F"/>
    <w:rsid w:val="00553127"/>
    <w:rsid w:val="00570B59"/>
    <w:rsid w:val="00573236"/>
    <w:rsid w:val="00573E3F"/>
    <w:rsid w:val="00575216"/>
    <w:rsid w:val="00587664"/>
    <w:rsid w:val="00587895"/>
    <w:rsid w:val="00593397"/>
    <w:rsid w:val="00594420"/>
    <w:rsid w:val="00596BA3"/>
    <w:rsid w:val="005A135F"/>
    <w:rsid w:val="005A2AD6"/>
    <w:rsid w:val="005A4F9F"/>
    <w:rsid w:val="005A6FC7"/>
    <w:rsid w:val="005B092A"/>
    <w:rsid w:val="005B3405"/>
    <w:rsid w:val="005B4BA3"/>
    <w:rsid w:val="005B73E0"/>
    <w:rsid w:val="005C180C"/>
    <w:rsid w:val="005C27A0"/>
    <w:rsid w:val="005C56ED"/>
    <w:rsid w:val="005C7A9B"/>
    <w:rsid w:val="005D7316"/>
    <w:rsid w:val="005E50D2"/>
    <w:rsid w:val="005F219A"/>
    <w:rsid w:val="005F61C1"/>
    <w:rsid w:val="005F6A39"/>
    <w:rsid w:val="00601982"/>
    <w:rsid w:val="00603FD9"/>
    <w:rsid w:val="00604F15"/>
    <w:rsid w:val="006141AA"/>
    <w:rsid w:val="00614C6D"/>
    <w:rsid w:val="00616CA2"/>
    <w:rsid w:val="0063495D"/>
    <w:rsid w:val="00641EFA"/>
    <w:rsid w:val="00644870"/>
    <w:rsid w:val="00645F6D"/>
    <w:rsid w:val="00650BC5"/>
    <w:rsid w:val="00655CE7"/>
    <w:rsid w:val="006624A2"/>
    <w:rsid w:val="00663F16"/>
    <w:rsid w:val="00664EB2"/>
    <w:rsid w:val="00670D88"/>
    <w:rsid w:val="006716D4"/>
    <w:rsid w:val="00671C4C"/>
    <w:rsid w:val="006750F4"/>
    <w:rsid w:val="006757B3"/>
    <w:rsid w:val="006824BE"/>
    <w:rsid w:val="00687931"/>
    <w:rsid w:val="0069078E"/>
    <w:rsid w:val="006925F9"/>
    <w:rsid w:val="006A04CB"/>
    <w:rsid w:val="006A35A1"/>
    <w:rsid w:val="006A3B45"/>
    <w:rsid w:val="006B3FF1"/>
    <w:rsid w:val="006B52C4"/>
    <w:rsid w:val="006B6CA5"/>
    <w:rsid w:val="006C0467"/>
    <w:rsid w:val="006C5FB2"/>
    <w:rsid w:val="006C60A6"/>
    <w:rsid w:val="006C63E7"/>
    <w:rsid w:val="006D7630"/>
    <w:rsid w:val="006F1D9D"/>
    <w:rsid w:val="006F667F"/>
    <w:rsid w:val="006F6D11"/>
    <w:rsid w:val="00703BA6"/>
    <w:rsid w:val="00711048"/>
    <w:rsid w:val="00712808"/>
    <w:rsid w:val="00712B36"/>
    <w:rsid w:val="00722870"/>
    <w:rsid w:val="007229EC"/>
    <w:rsid w:val="00726DA9"/>
    <w:rsid w:val="00732091"/>
    <w:rsid w:val="007324D9"/>
    <w:rsid w:val="007350CD"/>
    <w:rsid w:val="00741D12"/>
    <w:rsid w:val="007437C0"/>
    <w:rsid w:val="00743F1B"/>
    <w:rsid w:val="0074659F"/>
    <w:rsid w:val="00747B10"/>
    <w:rsid w:val="00750F0D"/>
    <w:rsid w:val="00754D2B"/>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D8F"/>
    <w:rsid w:val="007C5EA1"/>
    <w:rsid w:val="007D1EA1"/>
    <w:rsid w:val="007E0894"/>
    <w:rsid w:val="007E10FA"/>
    <w:rsid w:val="007E48A5"/>
    <w:rsid w:val="007F7243"/>
    <w:rsid w:val="0080176F"/>
    <w:rsid w:val="0080367F"/>
    <w:rsid w:val="00804EAC"/>
    <w:rsid w:val="00806D60"/>
    <w:rsid w:val="00813410"/>
    <w:rsid w:val="00813A8F"/>
    <w:rsid w:val="0081413B"/>
    <w:rsid w:val="008207CC"/>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7775B"/>
    <w:rsid w:val="00881255"/>
    <w:rsid w:val="00882D35"/>
    <w:rsid w:val="00885893"/>
    <w:rsid w:val="00894AE6"/>
    <w:rsid w:val="008A6DB3"/>
    <w:rsid w:val="008B46CA"/>
    <w:rsid w:val="008B610B"/>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30A6F"/>
    <w:rsid w:val="00932A14"/>
    <w:rsid w:val="00935791"/>
    <w:rsid w:val="00936C1B"/>
    <w:rsid w:val="009377A9"/>
    <w:rsid w:val="009612E3"/>
    <w:rsid w:val="00961CFB"/>
    <w:rsid w:val="00964CF1"/>
    <w:rsid w:val="0096715E"/>
    <w:rsid w:val="0097007E"/>
    <w:rsid w:val="00976FED"/>
    <w:rsid w:val="009824EB"/>
    <w:rsid w:val="0098372E"/>
    <w:rsid w:val="009839CB"/>
    <w:rsid w:val="009847F7"/>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C5102"/>
    <w:rsid w:val="009D49AD"/>
    <w:rsid w:val="009D648B"/>
    <w:rsid w:val="009E01CE"/>
    <w:rsid w:val="009E2489"/>
    <w:rsid w:val="009E4E41"/>
    <w:rsid w:val="009E5503"/>
    <w:rsid w:val="009E57A0"/>
    <w:rsid w:val="009F2EFF"/>
    <w:rsid w:val="009F5B94"/>
    <w:rsid w:val="00A006DB"/>
    <w:rsid w:val="00A02A68"/>
    <w:rsid w:val="00A066B0"/>
    <w:rsid w:val="00A10251"/>
    <w:rsid w:val="00A1097E"/>
    <w:rsid w:val="00A11969"/>
    <w:rsid w:val="00A15C84"/>
    <w:rsid w:val="00A21024"/>
    <w:rsid w:val="00A23E9C"/>
    <w:rsid w:val="00A247A4"/>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83AE9"/>
    <w:rsid w:val="00A90C62"/>
    <w:rsid w:val="00A9782B"/>
    <w:rsid w:val="00AA09C5"/>
    <w:rsid w:val="00AA7025"/>
    <w:rsid w:val="00AB1A87"/>
    <w:rsid w:val="00AB4158"/>
    <w:rsid w:val="00AB5293"/>
    <w:rsid w:val="00AB742B"/>
    <w:rsid w:val="00AC7BE1"/>
    <w:rsid w:val="00AD63A5"/>
    <w:rsid w:val="00AE16E1"/>
    <w:rsid w:val="00AE64C5"/>
    <w:rsid w:val="00AF0C34"/>
    <w:rsid w:val="00AF1B94"/>
    <w:rsid w:val="00AF6A90"/>
    <w:rsid w:val="00AF7C93"/>
    <w:rsid w:val="00B02D56"/>
    <w:rsid w:val="00B03BFF"/>
    <w:rsid w:val="00B06B89"/>
    <w:rsid w:val="00B07276"/>
    <w:rsid w:val="00B074EB"/>
    <w:rsid w:val="00B10D1B"/>
    <w:rsid w:val="00B10F35"/>
    <w:rsid w:val="00B168B4"/>
    <w:rsid w:val="00B179C1"/>
    <w:rsid w:val="00B20B32"/>
    <w:rsid w:val="00B23F82"/>
    <w:rsid w:val="00B319AD"/>
    <w:rsid w:val="00B34C22"/>
    <w:rsid w:val="00B371A1"/>
    <w:rsid w:val="00B40F57"/>
    <w:rsid w:val="00B55D69"/>
    <w:rsid w:val="00B604E7"/>
    <w:rsid w:val="00B61B16"/>
    <w:rsid w:val="00B643A1"/>
    <w:rsid w:val="00B722F7"/>
    <w:rsid w:val="00B74DC5"/>
    <w:rsid w:val="00B76BF7"/>
    <w:rsid w:val="00B81403"/>
    <w:rsid w:val="00B81D63"/>
    <w:rsid w:val="00B91D4C"/>
    <w:rsid w:val="00B92DF0"/>
    <w:rsid w:val="00B941CC"/>
    <w:rsid w:val="00B949D3"/>
    <w:rsid w:val="00B979E4"/>
    <w:rsid w:val="00BA0F2B"/>
    <w:rsid w:val="00BA2B73"/>
    <w:rsid w:val="00BA48B8"/>
    <w:rsid w:val="00BA4EEE"/>
    <w:rsid w:val="00BB4960"/>
    <w:rsid w:val="00BC3512"/>
    <w:rsid w:val="00BC48EB"/>
    <w:rsid w:val="00BC74CA"/>
    <w:rsid w:val="00BD133C"/>
    <w:rsid w:val="00BD23B5"/>
    <w:rsid w:val="00BD2818"/>
    <w:rsid w:val="00BD3231"/>
    <w:rsid w:val="00BD6841"/>
    <w:rsid w:val="00BD6A8D"/>
    <w:rsid w:val="00BE4440"/>
    <w:rsid w:val="00BF2065"/>
    <w:rsid w:val="00BF6E80"/>
    <w:rsid w:val="00C00CE3"/>
    <w:rsid w:val="00C03E07"/>
    <w:rsid w:val="00C063DC"/>
    <w:rsid w:val="00C06FBE"/>
    <w:rsid w:val="00C12A9F"/>
    <w:rsid w:val="00C14004"/>
    <w:rsid w:val="00C15ED7"/>
    <w:rsid w:val="00C168F4"/>
    <w:rsid w:val="00C17CA3"/>
    <w:rsid w:val="00C20023"/>
    <w:rsid w:val="00C233A9"/>
    <w:rsid w:val="00C242FE"/>
    <w:rsid w:val="00C26031"/>
    <w:rsid w:val="00C26782"/>
    <w:rsid w:val="00C31479"/>
    <w:rsid w:val="00C40C14"/>
    <w:rsid w:val="00C41B79"/>
    <w:rsid w:val="00C51916"/>
    <w:rsid w:val="00C51C02"/>
    <w:rsid w:val="00C532A2"/>
    <w:rsid w:val="00C54DA5"/>
    <w:rsid w:val="00C55E31"/>
    <w:rsid w:val="00C56F89"/>
    <w:rsid w:val="00C579F2"/>
    <w:rsid w:val="00C63B28"/>
    <w:rsid w:val="00C65E73"/>
    <w:rsid w:val="00C73D60"/>
    <w:rsid w:val="00C742F6"/>
    <w:rsid w:val="00C80954"/>
    <w:rsid w:val="00C82C41"/>
    <w:rsid w:val="00C86131"/>
    <w:rsid w:val="00C958ED"/>
    <w:rsid w:val="00CA106A"/>
    <w:rsid w:val="00CA33D0"/>
    <w:rsid w:val="00CA3D42"/>
    <w:rsid w:val="00CA6351"/>
    <w:rsid w:val="00CB13F8"/>
    <w:rsid w:val="00CB246E"/>
    <w:rsid w:val="00CB33FC"/>
    <w:rsid w:val="00CB579F"/>
    <w:rsid w:val="00CB7B79"/>
    <w:rsid w:val="00CC5B5F"/>
    <w:rsid w:val="00CD0138"/>
    <w:rsid w:val="00CD25B2"/>
    <w:rsid w:val="00CE2467"/>
    <w:rsid w:val="00CE3318"/>
    <w:rsid w:val="00CE41FB"/>
    <w:rsid w:val="00CE7506"/>
    <w:rsid w:val="00CE7E2D"/>
    <w:rsid w:val="00CF0360"/>
    <w:rsid w:val="00CF0FEC"/>
    <w:rsid w:val="00CF41FA"/>
    <w:rsid w:val="00CF45A8"/>
    <w:rsid w:val="00CF6080"/>
    <w:rsid w:val="00CF629B"/>
    <w:rsid w:val="00CF7FC9"/>
    <w:rsid w:val="00D00E37"/>
    <w:rsid w:val="00D051DA"/>
    <w:rsid w:val="00D113A4"/>
    <w:rsid w:val="00D15AE8"/>
    <w:rsid w:val="00D213AA"/>
    <w:rsid w:val="00D21B40"/>
    <w:rsid w:val="00D22403"/>
    <w:rsid w:val="00D23DFD"/>
    <w:rsid w:val="00D27A41"/>
    <w:rsid w:val="00D3323C"/>
    <w:rsid w:val="00D3525F"/>
    <w:rsid w:val="00D43959"/>
    <w:rsid w:val="00D44272"/>
    <w:rsid w:val="00D44466"/>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D0E88"/>
    <w:rsid w:val="00DD1BD5"/>
    <w:rsid w:val="00DD5BF5"/>
    <w:rsid w:val="00DD7254"/>
    <w:rsid w:val="00DE1219"/>
    <w:rsid w:val="00DE14CB"/>
    <w:rsid w:val="00DE5C4F"/>
    <w:rsid w:val="00DF30FC"/>
    <w:rsid w:val="00E004C7"/>
    <w:rsid w:val="00E069F9"/>
    <w:rsid w:val="00E13476"/>
    <w:rsid w:val="00E13DBF"/>
    <w:rsid w:val="00E153CF"/>
    <w:rsid w:val="00E20CCA"/>
    <w:rsid w:val="00E214E9"/>
    <w:rsid w:val="00E22422"/>
    <w:rsid w:val="00E24D22"/>
    <w:rsid w:val="00E26C35"/>
    <w:rsid w:val="00E271A4"/>
    <w:rsid w:val="00E31FE0"/>
    <w:rsid w:val="00E320CE"/>
    <w:rsid w:val="00E34814"/>
    <w:rsid w:val="00E37DCA"/>
    <w:rsid w:val="00E43A82"/>
    <w:rsid w:val="00E4524B"/>
    <w:rsid w:val="00E51879"/>
    <w:rsid w:val="00E556C7"/>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024B"/>
    <w:rsid w:val="00EC2B15"/>
    <w:rsid w:val="00EC443F"/>
    <w:rsid w:val="00ED09D3"/>
    <w:rsid w:val="00ED3336"/>
    <w:rsid w:val="00ED3AFB"/>
    <w:rsid w:val="00ED3ECF"/>
    <w:rsid w:val="00ED4381"/>
    <w:rsid w:val="00ED588B"/>
    <w:rsid w:val="00EE1AA0"/>
    <w:rsid w:val="00EE3C17"/>
    <w:rsid w:val="00EE4834"/>
    <w:rsid w:val="00EE6E12"/>
    <w:rsid w:val="00F00A0F"/>
    <w:rsid w:val="00F02218"/>
    <w:rsid w:val="00F1635F"/>
    <w:rsid w:val="00F21BCA"/>
    <w:rsid w:val="00F22518"/>
    <w:rsid w:val="00F25578"/>
    <w:rsid w:val="00F26433"/>
    <w:rsid w:val="00F334F9"/>
    <w:rsid w:val="00F4006F"/>
    <w:rsid w:val="00F42360"/>
    <w:rsid w:val="00F42D7A"/>
    <w:rsid w:val="00F431A1"/>
    <w:rsid w:val="00F45B7F"/>
    <w:rsid w:val="00F47B94"/>
    <w:rsid w:val="00F50281"/>
    <w:rsid w:val="00F50C8F"/>
    <w:rsid w:val="00F531EF"/>
    <w:rsid w:val="00F532B8"/>
    <w:rsid w:val="00F61EB7"/>
    <w:rsid w:val="00F72EEE"/>
    <w:rsid w:val="00F73922"/>
    <w:rsid w:val="00F75B87"/>
    <w:rsid w:val="00F85244"/>
    <w:rsid w:val="00F8610F"/>
    <w:rsid w:val="00F90760"/>
    <w:rsid w:val="00F90E90"/>
    <w:rsid w:val="00F91B1D"/>
    <w:rsid w:val="00F91F6D"/>
    <w:rsid w:val="00FA4CAC"/>
    <w:rsid w:val="00FB0A3B"/>
    <w:rsid w:val="00FB2534"/>
    <w:rsid w:val="00FB65BC"/>
    <w:rsid w:val="00FC3226"/>
    <w:rsid w:val="00FC4200"/>
    <w:rsid w:val="00FC6568"/>
    <w:rsid w:val="00FC7024"/>
    <w:rsid w:val="00FC7748"/>
    <w:rsid w:val="00FD076C"/>
    <w:rsid w:val="00FD1378"/>
    <w:rsid w:val="00FD3968"/>
    <w:rsid w:val="00FD709C"/>
    <w:rsid w:val="00FE0D50"/>
    <w:rsid w:val="00FE1263"/>
    <w:rsid w:val="00FE2475"/>
    <w:rsid w:val="00FE3580"/>
    <w:rsid w:val="00FE4945"/>
    <w:rsid w:val="00FE4C49"/>
    <w:rsid w:val="00FF4CBE"/>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Akapit z listą BS,Kolorowa lista — akcent 11,Preambuła,List Paragraph,BulletC,Wyliczanie,Obiekt,normalny tekst,Bullets,List Paragraph1"/>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Akapit z listą BS Znak,Kolorowa lista — akcent 11 Znak,Preambuła Znak,List Paragraph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11156</Words>
  <Characters>73320</Characters>
  <Application>Microsoft Office Word</Application>
  <DocSecurity>0</DocSecurity>
  <Lines>611</Lines>
  <Paragraphs>168</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84308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7</cp:revision>
  <cp:lastPrinted>2020-07-24T10:32:00Z</cp:lastPrinted>
  <dcterms:created xsi:type="dcterms:W3CDTF">2024-08-21T12:11:00Z</dcterms:created>
  <dcterms:modified xsi:type="dcterms:W3CDTF">2024-08-29T08:50:00Z</dcterms:modified>
</cp:coreProperties>
</file>