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</w:t>
      </w:r>
    </w:p>
    <w:p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:rsidR="001C75F9" w:rsidRPr="001C75F9" w:rsidRDefault="001C75F9" w:rsidP="001C75F9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pl-PL"/>
        </w:rPr>
      </w:pPr>
      <w:r w:rsidRPr="001C75F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pl-PL"/>
        </w:rPr>
        <w:t>„Świadczenie usług przewozowych uczniów placówek oświatowych z terenu gminy Kamień Pomorski w roku szkolnym 2022/2023, w ramach regularnej komunikacji zbiorowej z zapewnieniem opieki podczas przejazdu”</w:t>
      </w:r>
    </w:p>
    <w:p w:rsidR="001C75F9" w:rsidRPr="001C75F9" w:rsidRDefault="001C75F9" w:rsidP="001C75F9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pl-PL"/>
        </w:rPr>
      </w:pPr>
      <w:r w:rsidRPr="001C75F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pl-PL"/>
        </w:rPr>
        <w:t>OK.271.16.2022</w:t>
      </w:r>
    </w:p>
    <w:p w:rsidR="00EE64BE" w:rsidRPr="00F224A8" w:rsidRDefault="00EE64BE" w:rsidP="00EE64BE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</w:p>
    <w:p w:rsidR="00EE64BE" w:rsidRPr="00F224A8" w:rsidRDefault="00EE64BE" w:rsidP="00EE64BE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</w:t>
      </w:r>
      <w:r w:rsidR="00B11A96">
        <w:rPr>
          <w:rFonts w:ascii="Arial" w:hAnsi="Arial" w:cs="Arial"/>
          <w:b/>
          <w:sz w:val="24"/>
          <w:szCs w:val="24"/>
        </w:rPr>
        <w:t xml:space="preserve"> punkcie 3.2 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37911" w:rsidRPr="00E94D59" w:rsidRDefault="00E37911" w:rsidP="00E37911">
      <w:pPr>
        <w:jc w:val="both"/>
        <w:rPr>
          <w:rFonts w:ascii="Arial" w:hAnsi="Arial" w:cs="Arial"/>
          <w:b/>
          <w:color w:val="FF0000"/>
          <w:u w:val="single"/>
        </w:rPr>
      </w:pPr>
      <w:r w:rsidRPr="00E94D59">
        <w:rPr>
          <w:rFonts w:ascii="Arial" w:hAnsi="Arial" w:cs="Arial"/>
          <w:b/>
          <w:color w:val="FF0000"/>
          <w:u w:val="single"/>
        </w:rPr>
        <w:t>Uwaga !</w:t>
      </w:r>
    </w:p>
    <w:p w:rsidR="00E37911" w:rsidRPr="00E94D59" w:rsidRDefault="00E37911" w:rsidP="00E37911">
      <w:pPr>
        <w:jc w:val="both"/>
        <w:rPr>
          <w:rFonts w:ascii="Arial" w:hAnsi="Arial" w:cs="Arial"/>
          <w:color w:val="FF0000"/>
          <w:u w:val="single"/>
        </w:rPr>
      </w:pPr>
      <w:r w:rsidRPr="00E94D59">
        <w:rPr>
          <w:rFonts w:ascii="Arial" w:hAnsi="Arial" w:cs="Arial"/>
          <w:b/>
          <w:color w:val="FF0000"/>
          <w:u w:val="single"/>
        </w:rPr>
        <w:t>Należy podpisać</w:t>
      </w:r>
      <w:r w:rsidRPr="00E94D59">
        <w:rPr>
          <w:rFonts w:ascii="Arial" w:hAnsi="Arial" w:cs="Arial"/>
          <w:color w:val="FF0000"/>
        </w:rPr>
        <w:t xml:space="preserve"> zgodnie z </w:t>
      </w:r>
      <w:r w:rsidRPr="00E94D59">
        <w:rPr>
          <w:rFonts w:ascii="Arial" w:hAnsi="Arial" w:cs="Arial"/>
          <w:i/>
          <w:color w:val="FF0000"/>
        </w:rPr>
        <w:t xml:space="preserve">Rozporządzeniem Prezesa Rady </w:t>
      </w:r>
      <w:r>
        <w:rPr>
          <w:rFonts w:ascii="Arial" w:hAnsi="Arial" w:cs="Arial"/>
          <w:i/>
          <w:color w:val="FF0000"/>
        </w:rPr>
        <w:t>Ministrów z dnia 30 grudnia 2020</w:t>
      </w:r>
      <w:r w:rsidRPr="00E94D59">
        <w:rPr>
          <w:rFonts w:ascii="Arial" w:hAnsi="Arial" w:cs="Arial"/>
          <w:i/>
          <w:color w:val="FF0000"/>
        </w:rPr>
        <w:t xml:space="preserve"> r. </w:t>
      </w:r>
      <w:r w:rsidRPr="00E94D59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A3E" w:rsidRDefault="00233A3E" w:rsidP="0038231F">
      <w:pPr>
        <w:spacing w:after="0" w:line="240" w:lineRule="auto"/>
      </w:pPr>
      <w:r>
        <w:separator/>
      </w:r>
    </w:p>
  </w:endnote>
  <w:endnote w:type="continuationSeparator" w:id="0">
    <w:p w:rsidR="00233A3E" w:rsidRDefault="00233A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A3E" w:rsidRDefault="00233A3E" w:rsidP="0038231F">
      <w:pPr>
        <w:spacing w:after="0" w:line="240" w:lineRule="auto"/>
      </w:pPr>
      <w:r>
        <w:separator/>
      </w:r>
    </w:p>
  </w:footnote>
  <w:footnote w:type="continuationSeparator" w:id="0">
    <w:p w:rsidR="00233A3E" w:rsidRDefault="00233A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4FD4"/>
    <w:multiLevelType w:val="hybridMultilevel"/>
    <w:tmpl w:val="6EBEDEBE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>
      <w:start w:val="1"/>
      <w:numFmt w:val="lowerLetter"/>
      <w:lvlText w:val="%2."/>
      <w:lvlJc w:val="left"/>
      <w:pPr>
        <w:ind w:left="2225" w:hanging="360"/>
      </w:pPr>
    </w:lvl>
    <w:lvl w:ilvl="2" w:tplc="0415001B">
      <w:start w:val="1"/>
      <w:numFmt w:val="lowerRoman"/>
      <w:lvlText w:val="%3."/>
      <w:lvlJc w:val="right"/>
      <w:pPr>
        <w:ind w:left="2945" w:hanging="180"/>
      </w:pPr>
    </w:lvl>
    <w:lvl w:ilvl="3" w:tplc="0415000F">
      <w:start w:val="1"/>
      <w:numFmt w:val="decimal"/>
      <w:lvlText w:val="%4."/>
      <w:lvlJc w:val="left"/>
      <w:pPr>
        <w:ind w:left="3665" w:hanging="360"/>
      </w:pPr>
    </w:lvl>
    <w:lvl w:ilvl="4" w:tplc="04150019">
      <w:start w:val="1"/>
      <w:numFmt w:val="lowerLetter"/>
      <w:lvlText w:val="%5."/>
      <w:lvlJc w:val="left"/>
      <w:pPr>
        <w:ind w:left="4385" w:hanging="360"/>
      </w:pPr>
    </w:lvl>
    <w:lvl w:ilvl="5" w:tplc="0415001B">
      <w:start w:val="1"/>
      <w:numFmt w:val="lowerRoman"/>
      <w:lvlText w:val="%6."/>
      <w:lvlJc w:val="right"/>
      <w:pPr>
        <w:ind w:left="5105" w:hanging="180"/>
      </w:pPr>
    </w:lvl>
    <w:lvl w:ilvl="6" w:tplc="0415000F">
      <w:start w:val="1"/>
      <w:numFmt w:val="decimal"/>
      <w:lvlText w:val="%7."/>
      <w:lvlJc w:val="left"/>
      <w:pPr>
        <w:ind w:left="5825" w:hanging="360"/>
      </w:pPr>
    </w:lvl>
    <w:lvl w:ilvl="7" w:tplc="04150019">
      <w:start w:val="1"/>
      <w:numFmt w:val="lowerLetter"/>
      <w:lvlText w:val="%8."/>
      <w:lvlJc w:val="left"/>
      <w:pPr>
        <w:ind w:left="6545" w:hanging="360"/>
      </w:pPr>
    </w:lvl>
    <w:lvl w:ilvl="8" w:tplc="0415001B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62D05"/>
    <w:multiLevelType w:val="hybridMultilevel"/>
    <w:tmpl w:val="54E8DFF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C406589"/>
    <w:multiLevelType w:val="hybridMultilevel"/>
    <w:tmpl w:val="A65A7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C75F9"/>
    <w:rsid w:val="001D3A19"/>
    <w:rsid w:val="001D4C90"/>
    <w:rsid w:val="001E30F1"/>
    <w:rsid w:val="001F4C82"/>
    <w:rsid w:val="001F661C"/>
    <w:rsid w:val="002167D3"/>
    <w:rsid w:val="0022495C"/>
    <w:rsid w:val="00233A3E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87E38"/>
    <w:rsid w:val="002B31B5"/>
    <w:rsid w:val="002C42F8"/>
    <w:rsid w:val="002C4948"/>
    <w:rsid w:val="002C7A9A"/>
    <w:rsid w:val="002E641A"/>
    <w:rsid w:val="002F6E41"/>
    <w:rsid w:val="00300674"/>
    <w:rsid w:val="00304292"/>
    <w:rsid w:val="003058CC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94F3C"/>
    <w:rsid w:val="003B214C"/>
    <w:rsid w:val="003B295A"/>
    <w:rsid w:val="003B690E"/>
    <w:rsid w:val="003C3B64"/>
    <w:rsid w:val="003C4E34"/>
    <w:rsid w:val="003C4FA4"/>
    <w:rsid w:val="003C58F8"/>
    <w:rsid w:val="003D272A"/>
    <w:rsid w:val="003D7458"/>
    <w:rsid w:val="003E1710"/>
    <w:rsid w:val="003F024C"/>
    <w:rsid w:val="00434CC2"/>
    <w:rsid w:val="004417D3"/>
    <w:rsid w:val="00444158"/>
    <w:rsid w:val="00450B3E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735E9"/>
    <w:rsid w:val="005907EF"/>
    <w:rsid w:val="005A73FB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713A"/>
    <w:rsid w:val="007B5322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E5F5E"/>
    <w:rsid w:val="008F3818"/>
    <w:rsid w:val="0090627D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76743"/>
    <w:rsid w:val="009A0CE9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40AC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1A96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9644A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13A7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37911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64BE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A5C13"/>
    <w:rsid w:val="00FB7356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731CD-BFA7-48D7-964C-D364D5CC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uiPriority w:val="99"/>
    <w:rsid w:val="00EE64BE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52CA5-C40B-4998-A66E-72289A3A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Agata Rudyk</cp:lastModifiedBy>
  <cp:revision>2</cp:revision>
  <cp:lastPrinted>2016-07-26T08:32:00Z</cp:lastPrinted>
  <dcterms:created xsi:type="dcterms:W3CDTF">2022-06-03T09:10:00Z</dcterms:created>
  <dcterms:modified xsi:type="dcterms:W3CDTF">2022-06-03T09:10:00Z</dcterms:modified>
</cp:coreProperties>
</file>