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Pr="008E5BC6" w:rsidRDefault="00872DAD" w:rsidP="00872DAD">
      <w:pPr>
        <w:pStyle w:val="Tytu"/>
        <w:spacing w:line="360" w:lineRule="auto"/>
        <w:jc w:val="right"/>
        <w:rPr>
          <w:rFonts w:cs="Arial"/>
          <w:i/>
          <w:sz w:val="20"/>
        </w:rPr>
      </w:pPr>
      <w:r w:rsidRPr="008E5BC6">
        <w:rPr>
          <w:rFonts w:cs="Arial"/>
          <w:i/>
          <w:sz w:val="20"/>
        </w:rPr>
        <w:t>Załącznik nr 4</w:t>
      </w:r>
    </w:p>
    <w:p w:rsidR="00872DAD" w:rsidRDefault="00872DAD" w:rsidP="00872DAD">
      <w:pPr>
        <w:pStyle w:val="Tytu"/>
        <w:spacing w:line="360" w:lineRule="auto"/>
        <w:rPr>
          <w:rFonts w:cs="Arial"/>
          <w:sz w:val="20"/>
        </w:rPr>
      </w:pPr>
    </w:p>
    <w:p w:rsidR="00872DAD" w:rsidRDefault="001B4D3F" w:rsidP="00872DAD">
      <w:pPr>
        <w:pStyle w:val="Tytu"/>
        <w:spacing w:line="360" w:lineRule="auto"/>
        <w:rPr>
          <w:rFonts w:cs="Arial"/>
          <w:b w:val="0"/>
          <w:sz w:val="20"/>
        </w:rPr>
      </w:pPr>
      <w:r>
        <w:rPr>
          <w:rFonts w:cs="Arial"/>
          <w:sz w:val="20"/>
        </w:rPr>
        <w:t>Umowa nr  3</w:t>
      </w:r>
      <w:r w:rsidR="00C151A0">
        <w:rPr>
          <w:rFonts w:cs="Arial"/>
          <w:sz w:val="20"/>
        </w:rPr>
        <w:t>4</w:t>
      </w:r>
      <w:r w:rsidR="00872DAD">
        <w:rPr>
          <w:rFonts w:cs="Arial"/>
          <w:sz w:val="20"/>
        </w:rPr>
        <w:t>/…./2</w:t>
      </w:r>
      <w:r>
        <w:rPr>
          <w:rFonts w:cs="Arial"/>
          <w:sz w:val="20"/>
        </w:rPr>
        <w:t>2</w:t>
      </w:r>
      <w:r w:rsidR="00872DAD">
        <w:rPr>
          <w:rFonts w:cs="Arial"/>
          <w:b w:val="0"/>
          <w:sz w:val="20"/>
        </w:rPr>
        <w:t xml:space="preserve"> </w:t>
      </w:r>
      <w:r w:rsidR="00872DAD">
        <w:rPr>
          <w:rFonts w:cs="Arial"/>
          <w:sz w:val="20"/>
        </w:rPr>
        <w:t xml:space="preserve">- </w:t>
      </w:r>
      <w:r w:rsidR="00872DAD">
        <w:rPr>
          <w:rFonts w:cs="Arial"/>
          <w:b w:val="0"/>
          <w:sz w:val="20"/>
        </w:rPr>
        <w:t>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zawarta w dniu ……………..</w:t>
      </w:r>
      <w:r>
        <w:rPr>
          <w:rFonts w:cs="Arial"/>
          <w:b w:val="0"/>
          <w:bCs/>
          <w:sz w:val="20"/>
        </w:rPr>
        <w:t xml:space="preserve"> </w:t>
      </w:r>
      <w:r>
        <w:rPr>
          <w:rFonts w:cs="Arial"/>
          <w:b w:val="0"/>
          <w:sz w:val="20"/>
        </w:rPr>
        <w:t xml:space="preserve">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872DAD" w:rsidRDefault="00872DAD" w:rsidP="00872DAD">
      <w:pPr>
        <w:pStyle w:val="Tytu"/>
        <w:spacing w:line="276" w:lineRule="auto"/>
        <w:jc w:val="both"/>
        <w:rPr>
          <w:rFonts w:cs="Arial"/>
          <w:sz w:val="20"/>
        </w:rPr>
      </w:pPr>
      <w:r>
        <w:rPr>
          <w:rFonts w:cs="Arial"/>
          <w:bCs/>
          <w:sz w:val="20"/>
        </w:rPr>
        <w:t xml:space="preserve">Dyrektora  – Piotra Sołtysińskiego </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DC47BC">
      <w:pPr>
        <w:pStyle w:val="Tytu"/>
        <w:spacing w:line="276" w:lineRule="auto"/>
        <w:rPr>
          <w:rFonts w:cs="Arial"/>
          <w:sz w:val="20"/>
        </w:rPr>
      </w:pPr>
      <w:r>
        <w:rPr>
          <w:rFonts w:cs="Arial"/>
          <w:sz w:val="20"/>
        </w:rPr>
        <w:t>§ 1</w:t>
      </w:r>
    </w:p>
    <w:p w:rsidR="00A52D5A" w:rsidRPr="00426BAE" w:rsidRDefault="00A52D5A" w:rsidP="00A52D5A">
      <w:pPr>
        <w:spacing w:line="276" w:lineRule="auto"/>
        <w:jc w:val="both"/>
        <w:rPr>
          <w:rFonts w:ascii="Arial" w:hAnsi="Arial" w:cs="Arial"/>
          <w:sz w:val="20"/>
          <w:szCs w:val="20"/>
        </w:rPr>
      </w:pPr>
      <w:r w:rsidRPr="006C1741">
        <w:rPr>
          <w:rFonts w:ascii="Arial" w:hAnsi="Arial" w:cs="Arial"/>
          <w:sz w:val="20"/>
          <w:szCs w:val="20"/>
        </w:rPr>
        <w:t>Podstawę zawarcia umowy stanowi oferta Wykonawcy przyjęta w wyniku prowadzonego postępowania w trybie przetargu nieograniczonego  w oparciu o art. 132 ustawy z dnia 11 września 2019 r. Prawo zamówień publicznych (Dz. U. z 2021r, poz. 1129</w:t>
      </w:r>
      <w:r w:rsidR="00327680" w:rsidRPr="00327680">
        <w:rPr>
          <w:rFonts w:ascii="Arial" w:hAnsi="Arial" w:cs="Arial"/>
          <w:sz w:val="18"/>
          <w:szCs w:val="18"/>
        </w:rPr>
        <w:t xml:space="preserve"> </w:t>
      </w:r>
      <w:r w:rsidR="00327680">
        <w:rPr>
          <w:rFonts w:ascii="Arial" w:hAnsi="Arial" w:cs="Arial"/>
          <w:sz w:val="18"/>
          <w:szCs w:val="18"/>
        </w:rPr>
        <w:t>ze zm.</w:t>
      </w:r>
      <w:r w:rsidRPr="006C1741">
        <w:rPr>
          <w:rFonts w:ascii="Arial" w:hAnsi="Arial" w:cs="Arial"/>
          <w:sz w:val="20"/>
          <w:szCs w:val="20"/>
        </w:rPr>
        <w:t>) na „</w:t>
      </w:r>
      <w:r w:rsidR="00B70CFA" w:rsidRPr="00B70CFA">
        <w:rPr>
          <w:rFonts w:ascii="Arial" w:hAnsi="Arial" w:cs="Arial"/>
          <w:sz w:val="20"/>
          <w:szCs w:val="20"/>
        </w:rPr>
        <w:t>D</w:t>
      </w:r>
      <w:r w:rsidR="00B70CFA">
        <w:rPr>
          <w:rFonts w:ascii="Arial" w:hAnsi="Arial" w:cs="Arial"/>
          <w:sz w:val="20"/>
          <w:szCs w:val="20"/>
        </w:rPr>
        <w:t>ostawę</w:t>
      </w:r>
      <w:r w:rsidR="00B70CFA" w:rsidRPr="00B70CFA">
        <w:rPr>
          <w:rFonts w:ascii="Arial" w:hAnsi="Arial" w:cs="Arial"/>
          <w:sz w:val="20"/>
          <w:szCs w:val="20"/>
        </w:rPr>
        <w:t xml:space="preserve"> opatrunków oraz ostrzy do dermatomu dla SPZZOZ w Gryficach</w:t>
      </w:r>
      <w:r w:rsidRPr="006C1741">
        <w:rPr>
          <w:rFonts w:ascii="Arial" w:hAnsi="Arial" w:cs="Arial"/>
          <w:sz w:val="20"/>
          <w:szCs w:val="20"/>
        </w:rPr>
        <w:t>” ogłoszonego w Dzienniku Urzędowym Unii Europejskiej oraz na stronie internetowej prowadzonego postępowania.</w:t>
      </w:r>
    </w:p>
    <w:p w:rsidR="00DC47BC" w:rsidRDefault="00DC47BC"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 xml:space="preserve">1. Przedmiotem umowy jest dostawa opatrunków </w:t>
      </w:r>
      <w:r w:rsidR="00DC47BC">
        <w:rPr>
          <w:rFonts w:ascii="Arial" w:hAnsi="Arial" w:cs="Arial"/>
          <w:sz w:val="20"/>
          <w:szCs w:val="20"/>
        </w:rPr>
        <w:t xml:space="preserve">oraz </w:t>
      </w:r>
      <w:r w:rsidR="00DA07ED" w:rsidRPr="00B70CFA">
        <w:rPr>
          <w:rFonts w:ascii="Arial" w:hAnsi="Arial" w:cs="Arial"/>
          <w:sz w:val="20"/>
          <w:szCs w:val="20"/>
        </w:rPr>
        <w:t>ostrzy do dermatomu dla SPZZOZ w Gryficach</w:t>
      </w:r>
      <w:r w:rsidR="00DA07ED">
        <w:rPr>
          <w:rFonts w:ascii="Arial" w:hAnsi="Arial" w:cs="Arial"/>
          <w:sz w:val="20"/>
          <w:szCs w:val="20"/>
        </w:rPr>
        <w:t xml:space="preserve"> </w:t>
      </w:r>
      <w:r>
        <w:rPr>
          <w:rFonts w:ascii="Arial" w:hAnsi="Arial" w:cs="Arial"/>
          <w:sz w:val="20"/>
          <w:szCs w:val="20"/>
        </w:rPr>
        <w:t xml:space="preserve">w cenie i na warunkach płatności zgodnych </w:t>
      </w:r>
      <w:r w:rsidRPr="00D826C1">
        <w:rPr>
          <w:rFonts w:ascii="Arial" w:hAnsi="Arial" w:cs="Arial"/>
          <w:sz w:val="20"/>
          <w:szCs w:val="20"/>
        </w:rPr>
        <w:t xml:space="preserve">z </w:t>
      </w:r>
      <w:r w:rsidR="00891209" w:rsidRPr="00D826C1">
        <w:rPr>
          <w:rFonts w:ascii="Arial" w:hAnsi="Arial" w:cs="Arial"/>
          <w:sz w:val="20"/>
          <w:szCs w:val="20"/>
        </w:rPr>
        <w:t>SWZ</w:t>
      </w:r>
      <w:r w:rsidR="00891209">
        <w:rPr>
          <w:rFonts w:ascii="Arial" w:hAnsi="Arial" w:cs="Arial"/>
          <w:sz w:val="20"/>
          <w:szCs w:val="20"/>
        </w:rPr>
        <w:t xml:space="preserve"> </w:t>
      </w:r>
      <w:r>
        <w:rPr>
          <w:rFonts w:ascii="Arial" w:hAnsi="Arial" w:cs="Arial"/>
          <w:sz w:val="20"/>
          <w:szCs w:val="20"/>
        </w:rPr>
        <w:t xml:space="preserve">i </w:t>
      </w:r>
      <w:r>
        <w:rPr>
          <w:rFonts w:ascii="Arial" w:hAnsi="Arial" w:cs="Arial"/>
          <w:bCs/>
          <w:sz w:val="20"/>
          <w:szCs w:val="20"/>
        </w:rPr>
        <w:t>załącznikiem –</w:t>
      </w:r>
      <w:r>
        <w:rPr>
          <w:rFonts w:ascii="Arial" w:hAnsi="Arial" w:cs="Arial"/>
          <w:sz w:val="20"/>
          <w:szCs w:val="20"/>
        </w:rPr>
        <w:t xml:space="preserve"> ofertą Wykonawcy  stanowiącą  integralną część umowy dla </w:t>
      </w:r>
      <w:r>
        <w:rPr>
          <w:rFonts w:ascii="Arial" w:hAnsi="Arial" w:cs="Arial"/>
          <w:b/>
          <w:sz w:val="20"/>
          <w:szCs w:val="20"/>
        </w:rPr>
        <w:t>pakietu nr ……….</w:t>
      </w:r>
    </w:p>
    <w:p w:rsidR="00872DAD" w:rsidRDefault="002C456D" w:rsidP="00872DAD">
      <w:pPr>
        <w:spacing w:line="276" w:lineRule="auto"/>
        <w:jc w:val="both"/>
        <w:rPr>
          <w:rFonts w:ascii="Arial" w:hAnsi="Arial" w:cs="Arial"/>
          <w:sz w:val="20"/>
          <w:szCs w:val="20"/>
        </w:rPr>
      </w:pPr>
      <w:r>
        <w:rPr>
          <w:rFonts w:ascii="Arial" w:hAnsi="Arial" w:cs="Arial"/>
          <w:sz w:val="20"/>
          <w:szCs w:val="20"/>
        </w:rPr>
        <w:t xml:space="preserve">2. </w:t>
      </w:r>
      <w:r w:rsidR="00872DAD">
        <w:rPr>
          <w:rFonts w:ascii="Arial" w:hAnsi="Arial" w:cs="Arial"/>
          <w:sz w:val="20"/>
          <w:szCs w:val="20"/>
        </w:rPr>
        <w:t xml:space="preserve">Zamawiający określa wielkość dostawy częściowej przez złożenie u Wykonawcy zamówienia </w:t>
      </w:r>
      <w:r w:rsidR="00872DAD">
        <w:rPr>
          <w:rFonts w:ascii="Arial" w:hAnsi="Arial" w:cs="Arial"/>
          <w:sz w:val="20"/>
          <w:szCs w:val="20"/>
        </w:rPr>
        <w:br/>
        <w:t xml:space="preserve">     w formie pisemnej, faxem lub e-mailem.</w:t>
      </w:r>
    </w:p>
    <w:p w:rsidR="00872DAD" w:rsidRDefault="00872DAD" w:rsidP="00872DAD">
      <w:pPr>
        <w:spacing w:line="276" w:lineRule="auto"/>
        <w:jc w:val="both"/>
        <w:rPr>
          <w:rFonts w:ascii="Arial" w:hAnsi="Arial" w:cs="Arial"/>
          <w:sz w:val="20"/>
          <w:szCs w:val="20"/>
        </w:rPr>
      </w:pPr>
      <w:r>
        <w:rPr>
          <w:rFonts w:ascii="Arial" w:hAnsi="Arial" w:cs="Arial"/>
          <w:sz w:val="20"/>
          <w:szCs w:val="20"/>
        </w:rPr>
        <w:t>3.  Koszt dostarczenia towaru do magazynu Zamawiającego pokrywa Wykonawca.</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4. Zamawiający  zastrzega  sobie  możliwość  ilościowej  zmiany  poszczególnych  asortymentów            do   wysokości  całkowitej  wartości  zamówienia, określonego u</w:t>
      </w:r>
      <w:r w:rsidR="007A1472">
        <w:rPr>
          <w:rFonts w:ascii="Arial" w:hAnsi="Arial" w:cs="Arial"/>
          <w:sz w:val="20"/>
          <w:szCs w:val="20"/>
        </w:rPr>
        <w:t xml:space="preserve">mową, </w:t>
      </w:r>
      <w:r w:rsidR="007A1472" w:rsidRPr="00C70812">
        <w:rPr>
          <w:rFonts w:ascii="Arial" w:hAnsi="Arial" w:cs="Arial"/>
          <w:sz w:val="20"/>
          <w:szCs w:val="20"/>
        </w:rPr>
        <w:t>w ramach danego pakietu.</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5. Zamawiający dopuszcza możliwość zmian cen podanych w ofercie w przypadku wystąpienia okoliczności, których nie można było  przewidzieć przy podpisywaniu umowy, w szczególności                  w przypadku:</w:t>
      </w:r>
    </w:p>
    <w:p w:rsidR="00872DAD" w:rsidRDefault="00872DAD" w:rsidP="00872DAD">
      <w:pPr>
        <w:numPr>
          <w:ilvl w:val="0"/>
          <w:numId w:val="1"/>
        </w:numPr>
        <w:spacing w:line="276" w:lineRule="auto"/>
        <w:jc w:val="both"/>
        <w:rPr>
          <w:rFonts w:ascii="Arial" w:hAnsi="Arial" w:cs="Arial"/>
          <w:sz w:val="20"/>
          <w:szCs w:val="20"/>
        </w:rPr>
      </w:pPr>
      <w:r>
        <w:rPr>
          <w:rFonts w:ascii="Arial" w:hAnsi="Arial" w:cs="Arial"/>
          <w:sz w:val="20"/>
          <w:szCs w:val="20"/>
        </w:rPr>
        <w:t>zmian cen urzędowych</w:t>
      </w:r>
    </w:p>
    <w:p w:rsidR="00872DAD" w:rsidRDefault="00872DAD" w:rsidP="00872DAD">
      <w:pPr>
        <w:numPr>
          <w:ilvl w:val="0"/>
          <w:numId w:val="1"/>
        </w:numPr>
        <w:spacing w:line="276" w:lineRule="auto"/>
        <w:jc w:val="both"/>
        <w:rPr>
          <w:rFonts w:ascii="Arial" w:hAnsi="Arial" w:cs="Arial"/>
          <w:sz w:val="20"/>
          <w:szCs w:val="20"/>
        </w:rPr>
      </w:pPr>
      <w:r>
        <w:rPr>
          <w:rFonts w:ascii="Arial" w:hAnsi="Arial" w:cs="Arial"/>
          <w:sz w:val="20"/>
          <w:szCs w:val="20"/>
        </w:rPr>
        <w:t>zmian stawek podatkowych lub stawek celnych</w:t>
      </w:r>
    </w:p>
    <w:p w:rsidR="00872DAD" w:rsidRDefault="004E5397" w:rsidP="00E0483A">
      <w:pPr>
        <w:spacing w:line="276" w:lineRule="auto"/>
        <w:ind w:left="390"/>
        <w:jc w:val="both"/>
        <w:rPr>
          <w:rFonts w:ascii="Arial" w:hAnsi="Arial" w:cs="Arial"/>
          <w:sz w:val="20"/>
          <w:szCs w:val="20"/>
        </w:rPr>
      </w:pPr>
      <w:r>
        <w:rPr>
          <w:rFonts w:ascii="Arial" w:hAnsi="Arial" w:cs="Arial"/>
          <w:color w:val="000000"/>
          <w:sz w:val="20"/>
          <w:szCs w:val="20"/>
        </w:rPr>
        <w:lastRenderedPageBreak/>
        <w:t xml:space="preserve">- </w:t>
      </w:r>
      <w:r w:rsidRPr="004E5397">
        <w:rPr>
          <w:rFonts w:ascii="Arial" w:hAnsi="Arial" w:cs="Arial"/>
          <w:color w:val="000000"/>
          <w:sz w:val="20"/>
          <w:szCs w:val="20"/>
        </w:rPr>
        <w:t xml:space="preserve">jeżeli zmiany te będą miały wpływ na koszty wykonania zamówienia przez Wykonawcę, </w:t>
      </w:r>
      <w:r w:rsidRPr="004E5397">
        <w:rPr>
          <w:rFonts w:ascii="Arial" w:hAnsi="Arial" w:cs="Arial"/>
          <w:color w:val="000000"/>
          <w:sz w:val="20"/>
          <w:szCs w:val="20"/>
        </w:rPr>
        <w:br/>
        <w:t xml:space="preserve">a Wykonawca wystąpi do Zamawiającego z uzasadnionym pisemnym wnioskiem w tym zakresie </w:t>
      </w:r>
      <w:r w:rsidRPr="004E5397">
        <w:rPr>
          <w:rFonts w:ascii="Arial" w:hAnsi="Arial" w:cs="Arial"/>
          <w:color w:val="000000"/>
          <w:sz w:val="20"/>
          <w:szCs w:val="20"/>
        </w:rPr>
        <w:br/>
        <w:t xml:space="preserve">w terminie 30 dni </w:t>
      </w:r>
      <w:r w:rsidRPr="000D0A7D">
        <w:rPr>
          <w:rFonts w:ascii="Arial" w:hAnsi="Arial" w:cs="Arial"/>
          <w:color w:val="000000"/>
          <w:sz w:val="20"/>
          <w:szCs w:val="20"/>
        </w:rPr>
        <w:t>od dnia wejścia w życie przepisów wprowadzających te zmiany</w:t>
      </w:r>
      <w:r w:rsidR="00800928">
        <w:rPr>
          <w:rFonts w:ascii="Arial" w:hAnsi="Arial" w:cs="Arial"/>
          <w:color w:val="000000"/>
          <w:sz w:val="20"/>
          <w:szCs w:val="20"/>
        </w:rPr>
        <w:t xml:space="preserve"> </w:t>
      </w:r>
      <w:r w:rsidR="00800928" w:rsidRPr="00D826C1">
        <w:rPr>
          <w:rFonts w:ascii="Arial" w:hAnsi="Arial" w:cs="Arial"/>
          <w:color w:val="000000"/>
          <w:sz w:val="20"/>
          <w:szCs w:val="20"/>
        </w:rPr>
        <w:t xml:space="preserve">lub wystąpienia </w:t>
      </w:r>
      <w:r w:rsidR="00811E3C" w:rsidRPr="00D826C1">
        <w:rPr>
          <w:rFonts w:ascii="Arial" w:hAnsi="Arial" w:cs="Arial"/>
          <w:color w:val="000000"/>
          <w:sz w:val="20"/>
          <w:szCs w:val="20"/>
        </w:rPr>
        <w:t xml:space="preserve">innych </w:t>
      </w:r>
      <w:r w:rsidR="00800928" w:rsidRPr="00D826C1">
        <w:rPr>
          <w:rFonts w:ascii="Arial" w:hAnsi="Arial" w:cs="Arial"/>
          <w:color w:val="000000"/>
          <w:sz w:val="20"/>
          <w:szCs w:val="20"/>
        </w:rPr>
        <w:t>okoliczności stanowiących podstawę wniosku</w:t>
      </w:r>
      <w:r w:rsidRPr="00D826C1">
        <w:rPr>
          <w:rFonts w:ascii="Arial" w:hAnsi="Arial" w:cs="Arial"/>
          <w:color w:val="000000"/>
          <w:sz w:val="20"/>
          <w:szCs w:val="20"/>
        </w:rPr>
        <w:t>.</w:t>
      </w:r>
      <w:r w:rsidRPr="004E5397">
        <w:rPr>
          <w:rFonts w:ascii="Arial" w:hAnsi="Arial" w:cs="Arial"/>
          <w:color w:val="000000"/>
          <w:sz w:val="20"/>
          <w:szCs w:val="20"/>
        </w:rPr>
        <w:t xml:space="preserve"> We wniosku, </w:t>
      </w:r>
      <w:r w:rsidRPr="004E5397">
        <w:rPr>
          <w:rFonts w:ascii="Arial" w:hAnsi="Arial" w:cs="Arial"/>
          <w:color w:val="000000"/>
          <w:sz w:val="20"/>
          <w:szCs w:val="20"/>
        </w:rPr>
        <w:br/>
        <w:t>o którym mowa w zdaniu poprzednim, Wykonawca musi wykazać wpływ zmian na koszty wykonania zamówienia przez Wykonawcę.</w:t>
      </w:r>
    </w:p>
    <w:p w:rsidR="00872DAD" w:rsidRDefault="00872DAD" w:rsidP="00DC47BC">
      <w:pPr>
        <w:pStyle w:val="Tytu"/>
        <w:spacing w:line="276" w:lineRule="auto"/>
        <w:jc w:val="both"/>
        <w:rPr>
          <w:rFonts w:cs="Arial"/>
          <w:sz w:val="20"/>
        </w:rPr>
      </w:pPr>
      <w:r>
        <w:rPr>
          <w:rFonts w:cs="Arial"/>
          <w:b w:val="0"/>
          <w:sz w:val="20"/>
        </w:rPr>
        <w:t>6. Umowę zawiera się na czas określony</w:t>
      </w:r>
      <w:r>
        <w:rPr>
          <w:rFonts w:cs="Arial"/>
          <w:sz w:val="20"/>
        </w:rPr>
        <w:t xml:space="preserve"> – </w:t>
      </w:r>
      <w:r w:rsidR="00DC47BC" w:rsidRPr="00DC47BC">
        <w:rPr>
          <w:rFonts w:cs="Arial"/>
          <w:sz w:val="20"/>
        </w:rPr>
        <w:t>na 12 miesięcy od dnia podpisania lub do wyczerpania wartości zamówienia  w zakresie danego pakietu.</w:t>
      </w:r>
    </w:p>
    <w:p w:rsidR="00DC47BC" w:rsidRDefault="00DC47BC" w:rsidP="00DC47BC">
      <w:pPr>
        <w:pStyle w:val="Tytu"/>
        <w:spacing w:line="276" w:lineRule="auto"/>
        <w:jc w:val="both"/>
        <w:rPr>
          <w:rFonts w:cs="Arial"/>
          <w:sz w:val="20"/>
        </w:rPr>
      </w:pPr>
    </w:p>
    <w:p w:rsidR="00872DAD" w:rsidRDefault="00872DAD" w:rsidP="00872DAD">
      <w:pPr>
        <w:pStyle w:val="Tytu"/>
        <w:spacing w:line="276" w:lineRule="auto"/>
        <w:rPr>
          <w:rFonts w:cs="Arial"/>
          <w:bCs/>
          <w:sz w:val="20"/>
        </w:rPr>
      </w:pPr>
      <w:r>
        <w:rPr>
          <w:rFonts w:cs="Arial"/>
          <w:bCs/>
          <w:sz w:val="20"/>
        </w:rPr>
        <w:t>§ 3</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Wykonawca  zobowiązuje  się  do  realizacji  zamówień  w  następujących  kryteriach  czasowych:</w:t>
      </w:r>
    </w:p>
    <w:p w:rsidR="00872DAD" w:rsidRPr="002C456D" w:rsidRDefault="002C456D" w:rsidP="002C456D">
      <w:pPr>
        <w:spacing w:line="276" w:lineRule="auto"/>
        <w:ind w:left="360"/>
        <w:jc w:val="both"/>
        <w:rPr>
          <w:rFonts w:ascii="Arial" w:hAnsi="Arial" w:cs="Arial"/>
          <w:sz w:val="20"/>
          <w:szCs w:val="20"/>
        </w:rPr>
      </w:pPr>
      <w:r>
        <w:rPr>
          <w:rFonts w:ascii="Arial" w:hAnsi="Arial" w:cs="Arial"/>
          <w:sz w:val="20"/>
          <w:szCs w:val="20"/>
        </w:rPr>
        <w:t xml:space="preserve">-  </w:t>
      </w:r>
      <w:r w:rsidR="00657421">
        <w:rPr>
          <w:rFonts w:ascii="Arial" w:hAnsi="Arial" w:cs="Arial"/>
          <w:sz w:val="20"/>
          <w:szCs w:val="20"/>
        </w:rPr>
        <w:t xml:space="preserve"> </w:t>
      </w:r>
      <w:r>
        <w:rPr>
          <w:rFonts w:ascii="Arial" w:hAnsi="Arial" w:cs="Arial"/>
          <w:sz w:val="20"/>
          <w:szCs w:val="20"/>
        </w:rPr>
        <w:t xml:space="preserve">do </w:t>
      </w:r>
      <w:r w:rsidRPr="005F162A">
        <w:rPr>
          <w:rFonts w:ascii="Arial" w:hAnsi="Arial" w:cs="Arial"/>
          <w:sz w:val="20"/>
          <w:szCs w:val="20"/>
        </w:rPr>
        <w:t>3</w:t>
      </w:r>
      <w:r w:rsidRPr="004B5EFB">
        <w:rPr>
          <w:rFonts w:ascii="Arial" w:hAnsi="Arial" w:cs="Arial"/>
          <w:sz w:val="20"/>
          <w:szCs w:val="20"/>
        </w:rPr>
        <w:t xml:space="preserve"> dni</w:t>
      </w:r>
      <w:r w:rsidR="00863E5E">
        <w:rPr>
          <w:rFonts w:ascii="Arial" w:hAnsi="Arial" w:cs="Arial"/>
          <w:sz w:val="20"/>
          <w:szCs w:val="20"/>
        </w:rPr>
        <w:t>,</w:t>
      </w:r>
      <w:r w:rsidR="00863E5E">
        <w:rPr>
          <w:rFonts w:ascii="Arial" w:hAnsi="Arial" w:cs="Arial"/>
          <w:b/>
          <w:sz w:val="20"/>
        </w:rPr>
        <w:t xml:space="preserve"> </w:t>
      </w:r>
      <w:r w:rsidR="00863E5E" w:rsidRPr="00E659CB">
        <w:rPr>
          <w:rFonts w:ascii="Arial" w:hAnsi="Arial" w:cs="Arial"/>
          <w:sz w:val="20"/>
        </w:rPr>
        <w:t>dla pakietów</w:t>
      </w:r>
      <w:r w:rsidRPr="00E659CB">
        <w:rPr>
          <w:rFonts w:ascii="Arial" w:hAnsi="Arial" w:cs="Arial"/>
          <w:sz w:val="20"/>
        </w:rPr>
        <w:t xml:space="preserve"> </w:t>
      </w:r>
      <w:r w:rsidR="00863E5E" w:rsidRPr="00E659CB">
        <w:rPr>
          <w:rFonts w:ascii="Arial" w:hAnsi="Arial" w:cs="Arial"/>
          <w:sz w:val="20"/>
        </w:rPr>
        <w:t>(z terminem dostawy</w:t>
      </w:r>
      <w:r w:rsidR="00AE2FF3" w:rsidRPr="00E659CB">
        <w:rPr>
          <w:rFonts w:ascii="Arial" w:hAnsi="Arial" w:cs="Arial"/>
          <w:sz w:val="20"/>
        </w:rPr>
        <w:t>)</w:t>
      </w:r>
      <w:r w:rsidR="00863E5E" w:rsidRPr="00E659CB">
        <w:rPr>
          <w:rFonts w:ascii="Arial" w:hAnsi="Arial" w:cs="Arial"/>
          <w:sz w:val="20"/>
        </w:rPr>
        <w:t xml:space="preserve"> </w:t>
      </w:r>
      <w:r w:rsidRPr="00E659CB">
        <w:rPr>
          <w:rFonts w:ascii="Arial" w:hAnsi="Arial" w:cs="Arial"/>
          <w:sz w:val="20"/>
        </w:rPr>
        <w:t xml:space="preserve">nr …  do … dni </w:t>
      </w:r>
      <w:r w:rsidRPr="002017C2">
        <w:rPr>
          <w:rFonts w:ascii="Arial" w:hAnsi="Arial" w:cs="Arial"/>
          <w:i/>
          <w:sz w:val="18"/>
          <w:szCs w:val="18"/>
        </w:rPr>
        <w:t>(zgodnie z deklaracją złożoną w ofercie)</w:t>
      </w:r>
      <w:r w:rsidR="0035055E" w:rsidRPr="0035055E">
        <w:rPr>
          <w:rFonts w:ascii="Arial" w:hAnsi="Arial" w:cs="Arial"/>
          <w:sz w:val="20"/>
          <w:szCs w:val="20"/>
        </w:rPr>
        <w:t xml:space="preserve"> </w:t>
      </w:r>
      <w:r w:rsidR="0035055E">
        <w:rPr>
          <w:rFonts w:ascii="Arial" w:hAnsi="Arial" w:cs="Arial"/>
          <w:sz w:val="20"/>
          <w:szCs w:val="20"/>
        </w:rPr>
        <w:t>od dnia złożenia zamówienia</w:t>
      </w:r>
      <w:r w:rsidR="00525C65">
        <w:rPr>
          <w:rFonts w:ascii="Arial" w:hAnsi="Arial" w:cs="Arial"/>
          <w:sz w:val="20"/>
          <w:szCs w:val="20"/>
        </w:rPr>
        <w:t xml:space="preserve"> </w:t>
      </w:r>
      <w:r w:rsidR="0035055E" w:rsidRPr="00D826C1">
        <w:rPr>
          <w:rFonts w:ascii="Arial" w:hAnsi="Arial" w:cs="Arial"/>
          <w:sz w:val="20"/>
          <w:szCs w:val="20"/>
        </w:rPr>
        <w:t>w trybie określonym w § 2 ust. 2</w:t>
      </w:r>
      <w:r w:rsidR="00525C65">
        <w:rPr>
          <w:rFonts w:ascii="Arial" w:hAnsi="Arial" w:cs="Arial"/>
          <w:sz w:val="20"/>
          <w:szCs w:val="20"/>
        </w:rPr>
        <w:t>,</w:t>
      </w:r>
      <w:r w:rsidRPr="004B5EFB">
        <w:rPr>
          <w:rFonts w:ascii="Arial" w:hAnsi="Arial" w:cs="Arial"/>
          <w:sz w:val="20"/>
          <w:szCs w:val="20"/>
        </w:rPr>
        <w:t xml:space="preserve"> przy czym</w:t>
      </w:r>
      <w:r>
        <w:rPr>
          <w:rFonts w:ascii="Arial" w:hAnsi="Arial" w:cs="Arial"/>
          <w:sz w:val="20"/>
          <w:szCs w:val="20"/>
        </w:rPr>
        <w:t xml:space="preserve"> jeżeli termin dostawy wypadnie </w:t>
      </w:r>
      <w:r w:rsidRPr="004B5EFB">
        <w:rPr>
          <w:rFonts w:ascii="Arial" w:hAnsi="Arial" w:cs="Arial"/>
          <w:sz w:val="20"/>
          <w:szCs w:val="20"/>
        </w:rPr>
        <w:t xml:space="preserve">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Pr="004B5EFB">
        <w:rPr>
          <w:rFonts w:ascii="Arial" w:hAnsi="Arial" w:cs="Arial"/>
          <w:sz w:val="20"/>
          <w:szCs w:val="20"/>
        </w:rPr>
        <w:t xml:space="preserve">  po wyznaczonym terminie.</w:t>
      </w:r>
      <w:r w:rsidR="00872DAD" w:rsidRPr="00957743">
        <w:rPr>
          <w:rFonts w:cs="Arial"/>
          <w:b/>
          <w:sz w:val="20"/>
          <w:szCs w:val="20"/>
        </w:rPr>
        <w:t xml:space="preserve"> </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do </w:t>
      </w:r>
      <w:r w:rsidRPr="005F162A">
        <w:rPr>
          <w:rFonts w:ascii="Arial" w:hAnsi="Arial" w:cs="Arial"/>
          <w:sz w:val="20"/>
          <w:szCs w:val="20"/>
        </w:rPr>
        <w:t>3</w:t>
      </w:r>
      <w:r w:rsidRPr="00957743">
        <w:rPr>
          <w:rFonts w:ascii="Arial" w:hAnsi="Arial" w:cs="Arial"/>
          <w:sz w:val="20"/>
          <w:szCs w:val="20"/>
        </w:rPr>
        <w:t xml:space="preserve">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powyżej 3  dni w wysokości 0,5 % wartości niezrealizowanej części zamówienia            za każdy dzień zwłoki,</w:t>
      </w:r>
    </w:p>
    <w:p w:rsidR="00872DAD" w:rsidRPr="00D826C1" w:rsidRDefault="00872DAD" w:rsidP="00957743">
      <w:pPr>
        <w:pStyle w:val="Akapitzlist"/>
        <w:numPr>
          <w:ilvl w:val="0"/>
          <w:numId w:val="2"/>
        </w:numPr>
        <w:jc w:val="both"/>
        <w:rPr>
          <w:rFonts w:ascii="Arial" w:hAnsi="Arial" w:cs="Arial"/>
          <w:sz w:val="20"/>
          <w:szCs w:val="20"/>
        </w:rPr>
      </w:pPr>
      <w:r w:rsidRPr="00D826C1">
        <w:rPr>
          <w:rFonts w:ascii="Arial" w:hAnsi="Arial" w:cs="Arial"/>
          <w:sz w:val="20"/>
          <w:szCs w:val="20"/>
        </w:rPr>
        <w:t xml:space="preserve">W </w:t>
      </w:r>
      <w:r w:rsidR="00AE2FF3">
        <w:rPr>
          <w:rFonts w:ascii="Arial" w:hAnsi="Arial" w:cs="Arial"/>
          <w:sz w:val="20"/>
          <w:szCs w:val="20"/>
        </w:rPr>
        <w:t>przypadku opóźnienia w dostawie</w:t>
      </w:r>
      <w:r w:rsidR="00947C0B" w:rsidRPr="00D826C1">
        <w:rPr>
          <w:rFonts w:ascii="Arial" w:hAnsi="Arial" w:cs="Arial"/>
          <w:sz w:val="20"/>
          <w:szCs w:val="20"/>
        </w:rPr>
        <w:t xml:space="preserve"> </w:t>
      </w:r>
      <w:r w:rsidR="00F95140" w:rsidRPr="005F162A">
        <w:rPr>
          <w:rFonts w:ascii="Arial" w:hAnsi="Arial" w:cs="Arial"/>
          <w:sz w:val="20"/>
          <w:szCs w:val="20"/>
        </w:rPr>
        <w:t>asortymentu</w:t>
      </w:r>
      <w:r w:rsidR="00F95140">
        <w:rPr>
          <w:rFonts w:ascii="Arial" w:hAnsi="Arial" w:cs="Arial"/>
          <w:sz w:val="20"/>
          <w:szCs w:val="20"/>
        </w:rPr>
        <w:t xml:space="preserve"> </w:t>
      </w:r>
      <w:r w:rsidRPr="00D826C1">
        <w:rPr>
          <w:rFonts w:ascii="Arial" w:hAnsi="Arial" w:cs="Arial"/>
          <w:sz w:val="20"/>
          <w:szCs w:val="20"/>
        </w:rPr>
        <w:t>Zamawiający jest uprawniony do zakupu takiego asortymentu</w:t>
      </w:r>
      <w:r w:rsidR="00AE2FF3">
        <w:rPr>
          <w:rFonts w:ascii="Arial" w:hAnsi="Arial" w:cs="Arial"/>
          <w:sz w:val="20"/>
          <w:szCs w:val="20"/>
        </w:rPr>
        <w:t xml:space="preserve"> </w:t>
      </w:r>
      <w:r w:rsidRPr="00D826C1">
        <w:rPr>
          <w:rFonts w:ascii="Arial" w:hAnsi="Arial" w:cs="Arial"/>
          <w:sz w:val="20"/>
          <w:szCs w:val="20"/>
        </w:rPr>
        <w:t>u innego Dostawcy z jednoczesnym uprawnieniem do obciąże</w:t>
      </w:r>
      <w:bookmarkStart w:id="0" w:name="_GoBack"/>
      <w:bookmarkEnd w:id="0"/>
      <w:r w:rsidRPr="00D826C1">
        <w:rPr>
          <w:rFonts w:ascii="Arial" w:hAnsi="Arial" w:cs="Arial"/>
          <w:sz w:val="20"/>
          <w:szCs w:val="20"/>
        </w:rPr>
        <w:t>nia Wykonawcy ewentualną różnicą ceny zakupu</w:t>
      </w:r>
      <w:r w:rsidR="00E85804" w:rsidRPr="00D826C1">
        <w:rPr>
          <w:rFonts w:ascii="Arial" w:hAnsi="Arial" w:cs="Arial"/>
          <w:sz w:val="20"/>
          <w:szCs w:val="20"/>
        </w:rPr>
        <w:t xml:space="preserve">, jeżeli </w:t>
      </w:r>
      <w:r w:rsidR="00120ED8" w:rsidRPr="00D826C1">
        <w:rPr>
          <w:rFonts w:ascii="Arial" w:hAnsi="Arial" w:cs="Arial"/>
          <w:sz w:val="20"/>
          <w:szCs w:val="20"/>
        </w:rPr>
        <w:t>opóźniony asortyment jest konieczny</w:t>
      </w:r>
      <w:r w:rsidR="00E85804" w:rsidRPr="00D826C1">
        <w:rPr>
          <w:rFonts w:ascii="Arial" w:hAnsi="Arial" w:cs="Arial"/>
          <w:sz w:val="20"/>
          <w:szCs w:val="20"/>
        </w:rPr>
        <w:t xml:space="preserve"> dla procesu leczenia.</w:t>
      </w:r>
    </w:p>
    <w:p w:rsidR="00872DAD" w:rsidRPr="00D826C1" w:rsidRDefault="00872DAD" w:rsidP="00947C0B">
      <w:pPr>
        <w:pStyle w:val="Akapitzlist"/>
        <w:numPr>
          <w:ilvl w:val="0"/>
          <w:numId w:val="2"/>
        </w:numPr>
        <w:jc w:val="both"/>
        <w:rPr>
          <w:rFonts w:ascii="Arial" w:hAnsi="Arial" w:cs="Arial"/>
          <w:sz w:val="20"/>
          <w:szCs w:val="20"/>
        </w:rPr>
      </w:pPr>
      <w:r w:rsidRPr="00D826C1">
        <w:rPr>
          <w:rFonts w:ascii="Arial" w:hAnsi="Arial" w:cs="Arial"/>
          <w:sz w:val="20"/>
          <w:szCs w:val="20"/>
        </w:rPr>
        <w:t xml:space="preserve">Zamawiający może dochodzić odszkodowania uzupełniającego </w:t>
      </w:r>
      <w:r w:rsidR="00947C0B" w:rsidRPr="00D826C1">
        <w:rPr>
          <w:rFonts w:ascii="Arial" w:hAnsi="Arial" w:cs="Arial"/>
          <w:sz w:val="20"/>
          <w:szCs w:val="20"/>
        </w:rPr>
        <w:t xml:space="preserve">na zasadach ogólnych </w:t>
      </w:r>
      <w:r w:rsidRPr="00D826C1">
        <w:rPr>
          <w:rFonts w:ascii="Arial" w:hAnsi="Arial" w:cs="Arial"/>
          <w:sz w:val="20"/>
          <w:szCs w:val="20"/>
        </w:rPr>
        <w:t>w przypadku, gdy szkoda przewyższa wysokość kary umownej</w:t>
      </w:r>
      <w:r w:rsidR="00804230" w:rsidRPr="00D826C1">
        <w:rPr>
          <w:rFonts w:ascii="Arial" w:hAnsi="Arial" w:cs="Arial"/>
          <w:sz w:val="20"/>
          <w:szCs w:val="20"/>
        </w:rPr>
        <w:t>.</w:t>
      </w:r>
    </w:p>
    <w:p w:rsidR="00804230" w:rsidRPr="00D826C1" w:rsidRDefault="00804230" w:rsidP="00804230">
      <w:pPr>
        <w:pStyle w:val="Akapitzlist"/>
        <w:numPr>
          <w:ilvl w:val="0"/>
          <w:numId w:val="2"/>
        </w:numPr>
        <w:jc w:val="both"/>
        <w:rPr>
          <w:rFonts w:ascii="Arial" w:hAnsi="Arial" w:cs="Arial"/>
          <w:sz w:val="20"/>
          <w:szCs w:val="20"/>
        </w:rPr>
      </w:pPr>
      <w:r w:rsidRPr="00D826C1">
        <w:rPr>
          <w:rFonts w:ascii="Arial" w:hAnsi="Arial" w:cs="Arial"/>
          <w:sz w:val="20"/>
          <w:szCs w:val="20"/>
        </w:rPr>
        <w:t>Maksymalna wysokość kar umownych określonych w ust. 2 nakładanych przez Zamawiającego wynosić może 70 % łącznej wartości zamówienia. Wyczerpanie maksymalnej wysokości kar umownych nie wyłącza uprawnienia do dochodzenia odszkodowania uzupełniającego. Nałożenie kar umownych</w:t>
      </w:r>
      <w:r w:rsidR="00DE7D9A" w:rsidRPr="00D826C1">
        <w:rPr>
          <w:rFonts w:ascii="Arial" w:hAnsi="Arial" w:cs="Arial"/>
          <w:sz w:val="20"/>
          <w:szCs w:val="20"/>
        </w:rPr>
        <w:t xml:space="preserve"> lub wyczerpanie ich wysokości</w:t>
      </w:r>
      <w:r w:rsidRPr="00D826C1">
        <w:rPr>
          <w:rFonts w:ascii="Arial" w:hAnsi="Arial" w:cs="Arial"/>
          <w:sz w:val="20"/>
          <w:szCs w:val="20"/>
        </w:rPr>
        <w:t xml:space="preserve"> nie wyłącza także uprawnienia Zamawiającego przewidzianego w ust. 3, uprawnienia Zamawiającego do odstąpienia od umowy lub jej rozwiązania, jak i nałożenia kary umownej z tego tytułu. </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r w:rsidR="00804230">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AB2CA2" w:rsidRDefault="00872DAD" w:rsidP="00872DAD">
      <w:pPr>
        <w:pStyle w:val="Tytu"/>
        <w:numPr>
          <w:ilvl w:val="0"/>
          <w:numId w:val="5"/>
        </w:numPr>
        <w:spacing w:line="276" w:lineRule="auto"/>
        <w:ind w:left="426"/>
        <w:jc w:val="both"/>
        <w:rPr>
          <w:rFonts w:cs="Arial"/>
          <w:b w:val="0"/>
          <w:sz w:val="20"/>
        </w:rPr>
      </w:pPr>
      <w:r w:rsidRPr="00D0470B">
        <w:rPr>
          <w:rFonts w:cs="Arial"/>
          <w:b w:val="0"/>
          <w:sz w:val="20"/>
        </w:rPr>
        <w:t xml:space="preserve">Strony określają maksymalną wartość umowy na kwotę: ………………………. </w:t>
      </w:r>
      <w:r w:rsidRPr="00D0470B">
        <w:rPr>
          <w:rFonts w:cs="Arial"/>
          <w:b w:val="0"/>
          <w:bCs/>
          <w:sz w:val="20"/>
        </w:rPr>
        <w:t>zł</w:t>
      </w:r>
      <w:r w:rsidRPr="00D0470B">
        <w:rPr>
          <w:rFonts w:cs="Arial"/>
          <w:b w:val="0"/>
          <w:sz w:val="20"/>
        </w:rPr>
        <w:t xml:space="preserve"> brutto                                        (słownie: …………………………………………. złotych). </w:t>
      </w:r>
    </w:p>
    <w:p w:rsidR="00AB2CA2"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 xml:space="preserve">Zapłata za wykonanie przedmiotu określonego w § 2 niniejszej umowy uregulowana zostanie w formie przelewu na nr konta wskazany  na fakturze, w terminie 60 dni </w:t>
      </w:r>
      <w:r w:rsidR="00AB2CA2">
        <w:rPr>
          <w:rFonts w:cs="Arial"/>
          <w:b w:val="0"/>
          <w:sz w:val="20"/>
        </w:rPr>
        <w:t xml:space="preserve">liczonych </w:t>
      </w:r>
      <w:r w:rsidR="00AB2CA2" w:rsidRPr="00FF50D6">
        <w:rPr>
          <w:rFonts w:cs="Arial"/>
          <w:b w:val="0"/>
          <w:sz w:val="20"/>
        </w:rPr>
        <w:t>od dnia wystawienia faktury.</w:t>
      </w:r>
    </w:p>
    <w:p w:rsidR="00872DAD"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Za dzień płatności uznaje się dzień obciążenia rachunku Zamawiającego.</w:t>
      </w:r>
    </w:p>
    <w:p w:rsidR="00AB2CA2" w:rsidRPr="004B0FFB" w:rsidRDefault="00AB2CA2" w:rsidP="00AB2CA2">
      <w:pPr>
        <w:pStyle w:val="Tytu"/>
        <w:numPr>
          <w:ilvl w:val="0"/>
          <w:numId w:val="5"/>
        </w:numPr>
        <w:spacing w:line="276" w:lineRule="auto"/>
        <w:jc w:val="both"/>
        <w:rPr>
          <w:rFonts w:cs="Arial"/>
          <w:b w:val="0"/>
          <w:color w:val="000000" w:themeColor="text1"/>
          <w:sz w:val="20"/>
        </w:rPr>
      </w:pPr>
      <w:r w:rsidRPr="004B0FFB">
        <w:rPr>
          <w:rFonts w:cs="Arial"/>
          <w:b w:val="0"/>
          <w:color w:val="000000" w:themeColor="text1"/>
          <w:sz w:val="20"/>
        </w:rPr>
        <w:t>W przypadku opóźnienia w płatnościach Wykonawca ma prawo obciążyć Zamawiającego ustawowymi odsetkami za opóźnienie w transakcjach handlowych.</w:t>
      </w:r>
    </w:p>
    <w:p w:rsidR="00872DAD" w:rsidRPr="00D0470B" w:rsidRDefault="00872DAD" w:rsidP="00872DAD">
      <w:pPr>
        <w:pStyle w:val="Tytu"/>
        <w:numPr>
          <w:ilvl w:val="0"/>
          <w:numId w:val="5"/>
        </w:numPr>
        <w:tabs>
          <w:tab w:val="num" w:pos="1440"/>
        </w:tabs>
        <w:spacing w:line="276" w:lineRule="auto"/>
        <w:jc w:val="both"/>
        <w:rPr>
          <w:rFonts w:cs="Arial"/>
          <w:b w:val="0"/>
          <w:sz w:val="20"/>
        </w:rPr>
      </w:pPr>
      <w:r w:rsidRPr="00D0470B">
        <w:rPr>
          <w:rFonts w:cs="Arial"/>
          <w:b w:val="0"/>
          <w:sz w:val="20"/>
        </w:rPr>
        <w:t>Wykonawca zrzeka się dochodzenia odsetek z tytułu</w:t>
      </w:r>
      <w:r w:rsidR="00947C0B" w:rsidRPr="00D0470B">
        <w:rPr>
          <w:rFonts w:cs="Arial"/>
          <w:b w:val="0"/>
          <w:sz w:val="20"/>
        </w:rPr>
        <w:t xml:space="preserve"> opóźnienia</w:t>
      </w:r>
      <w:r w:rsidRPr="00D0470B">
        <w:rPr>
          <w:rFonts w:cs="Arial"/>
          <w:b w:val="0"/>
          <w:sz w:val="20"/>
        </w:rPr>
        <w:t xml:space="preserve"> w zapłacie, jeśli nie wezwie Zamawiającego do ich zapłaty  w terminie 30 dni od uregulowania należności głównej.</w:t>
      </w:r>
    </w:p>
    <w:p w:rsidR="00872DAD" w:rsidRPr="00D0470B"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0470B">
        <w:rPr>
          <w:rFonts w:cs="Arial"/>
          <w:b w:val="0"/>
          <w:sz w:val="20"/>
        </w:rPr>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804230" w:rsidRPr="00D0470B">
        <w:rPr>
          <w:rFonts w:cs="Arial"/>
          <w:b w:val="0"/>
          <w:sz w:val="20"/>
        </w:rPr>
        <w:t>zgodnie z</w:t>
      </w:r>
      <w:r w:rsidRPr="00D0470B">
        <w:rPr>
          <w:rFonts w:cs="Arial"/>
          <w:b w:val="0"/>
          <w:sz w:val="20"/>
        </w:rPr>
        <w:t xml:space="preserve"> art. 54 ust. 5 ustaw</w:t>
      </w:r>
      <w:r w:rsidR="00804230" w:rsidRPr="00D0470B">
        <w:rPr>
          <w:rFonts w:cs="Arial"/>
          <w:b w:val="0"/>
          <w:sz w:val="20"/>
        </w:rPr>
        <w:t>y</w:t>
      </w:r>
      <w:r w:rsidRPr="00D0470B">
        <w:rPr>
          <w:rFonts w:cs="Arial"/>
          <w:b w:val="0"/>
          <w:sz w:val="20"/>
        </w:rPr>
        <w:t xml:space="preserve"> z dnia 15 kwietnia 2011 r. o działalności leczniczej                            (Dz. U. </w:t>
      </w:r>
      <w:r w:rsidR="00804230" w:rsidRPr="00D0470B">
        <w:rPr>
          <w:rFonts w:cs="Arial"/>
          <w:b w:val="0"/>
          <w:sz w:val="20"/>
        </w:rPr>
        <w:t>2021  poz. 711</w:t>
      </w:r>
      <w:r w:rsidR="00E41585" w:rsidRPr="00D0470B">
        <w:rPr>
          <w:rFonts w:cs="Arial"/>
          <w:b w:val="0"/>
          <w:sz w:val="20"/>
        </w:rPr>
        <w:t xml:space="preserve"> ze zm.</w:t>
      </w:r>
      <w:r w:rsidRPr="00D0470B">
        <w:rPr>
          <w:rFonts w:cs="Arial"/>
          <w:b w:val="0"/>
          <w:sz w:val="20"/>
        </w:rPr>
        <w:t>). Zmiana wierzyciela dokona</w:t>
      </w:r>
      <w:r w:rsidR="00804230" w:rsidRPr="00D0470B">
        <w:rPr>
          <w:rFonts w:cs="Arial"/>
          <w:b w:val="0"/>
          <w:sz w:val="20"/>
        </w:rPr>
        <w:t>na bez zgody podmiotu tworzącego Zamawiającego</w:t>
      </w:r>
      <w:r w:rsidRPr="00D0470B">
        <w:rPr>
          <w:rFonts w:cs="Arial"/>
          <w:b w:val="0"/>
          <w:sz w:val="20"/>
        </w:rPr>
        <w:t xml:space="preserve"> jest nieważna.</w:t>
      </w:r>
    </w:p>
    <w:p w:rsidR="00872DAD" w:rsidRPr="00D0470B" w:rsidRDefault="00872DAD" w:rsidP="004B1C3E">
      <w:pPr>
        <w:pStyle w:val="Tytu"/>
        <w:numPr>
          <w:ilvl w:val="0"/>
          <w:numId w:val="5"/>
        </w:numPr>
        <w:tabs>
          <w:tab w:val="clear" w:pos="360"/>
          <w:tab w:val="num" w:pos="284"/>
          <w:tab w:val="num" w:pos="1440"/>
        </w:tabs>
        <w:spacing w:line="276" w:lineRule="auto"/>
        <w:jc w:val="both"/>
        <w:rPr>
          <w:rFonts w:cs="Arial"/>
          <w:b w:val="0"/>
          <w:sz w:val="20"/>
        </w:rPr>
      </w:pPr>
      <w:r w:rsidRPr="00D0470B">
        <w:rPr>
          <w:rFonts w:cs="Arial"/>
          <w:b w:val="0"/>
          <w:sz w:val="20"/>
        </w:rPr>
        <w:lastRenderedPageBreak/>
        <w:t>Wszelkie wpłaty z tytułu wykonania niniejszej umowy będą zaliczane w pierwszej kolejności na poczet spłaty zobowiązania głównego.</w:t>
      </w:r>
    </w:p>
    <w:p w:rsidR="00843C5F" w:rsidRPr="00D0470B" w:rsidRDefault="00843C5F" w:rsidP="00843C5F">
      <w:pPr>
        <w:pStyle w:val="Tytu"/>
        <w:numPr>
          <w:ilvl w:val="0"/>
          <w:numId w:val="5"/>
        </w:numPr>
        <w:tabs>
          <w:tab w:val="num" w:pos="284"/>
        </w:tabs>
        <w:spacing w:line="276" w:lineRule="auto"/>
        <w:ind w:left="284" w:hanging="284"/>
        <w:jc w:val="both"/>
        <w:rPr>
          <w:rFonts w:cs="Arial"/>
          <w:b w:val="0"/>
          <w:color w:val="000000" w:themeColor="text1"/>
          <w:sz w:val="20"/>
        </w:rPr>
      </w:pPr>
      <w:r w:rsidRPr="00D0470B">
        <w:rPr>
          <w:rFonts w:cs="Arial"/>
          <w:b w:val="0"/>
          <w:color w:val="000000" w:themeColor="text1"/>
          <w:sz w:val="20"/>
        </w:rPr>
        <w:t xml:space="preserve">Zamawiający przewiduje możliwość przesłania faktur, duplikatów faktur i ich korekt a  także not obciążeniowych i not korygujących za pomocą Platformy Elektronicznego Fakturowania PEF lub na adres poczty elektronicznej Zamawiającego ze wskazanych w niniejszej umowie adresów poczty </w:t>
      </w:r>
    </w:p>
    <w:p w:rsidR="00843C5F" w:rsidRDefault="00843C5F" w:rsidP="00843C5F">
      <w:pPr>
        <w:pStyle w:val="Tytu"/>
        <w:spacing w:line="276" w:lineRule="auto"/>
        <w:ind w:left="284"/>
        <w:jc w:val="both"/>
        <w:rPr>
          <w:rFonts w:cs="Arial"/>
          <w:b w:val="0"/>
          <w:color w:val="000000" w:themeColor="text1"/>
          <w:sz w:val="20"/>
        </w:rPr>
      </w:pPr>
      <w:r w:rsidRPr="00D0470B">
        <w:rPr>
          <w:rFonts w:cs="Arial"/>
          <w:b w:val="0"/>
          <w:color w:val="000000" w:themeColor="text1"/>
          <w:sz w:val="20"/>
        </w:rPr>
        <w:t xml:space="preserve">e-mail Wykonawcy ………………………. W przypadku wybrania formy elektronicznej – e-fakturę należy przesłać na adres </w:t>
      </w:r>
      <w:proofErr w:type="spellStart"/>
      <w:r w:rsidRPr="00D0470B">
        <w:rPr>
          <w:rFonts w:cs="Arial"/>
          <w:b w:val="0"/>
          <w:color w:val="000000" w:themeColor="text1"/>
          <w:sz w:val="20"/>
        </w:rPr>
        <w:t>PEFexpert</w:t>
      </w:r>
      <w:proofErr w:type="spellEnd"/>
      <w:r w:rsidRPr="00D0470B">
        <w:rPr>
          <w:rFonts w:cs="Arial"/>
          <w:b w:val="0"/>
          <w:color w:val="000000" w:themeColor="text1"/>
          <w:sz w:val="20"/>
        </w:rPr>
        <w:t xml:space="preserve">: 857 168 85 60 lub na e-mail Zamawiającego: e.faktury@medicam.pl. </w:t>
      </w:r>
      <w:r w:rsidRPr="00D0470B">
        <w:rPr>
          <w:rStyle w:val="tm6"/>
          <w:rFonts w:cs="Arial"/>
          <w:b w:val="0"/>
          <w:color w:val="000000" w:themeColor="text1"/>
          <w:sz w:val="20"/>
        </w:rPr>
        <w:t xml:space="preserve">Elektroniczna faktura musi spełniać wymagania umożliwiające jej przesyłanie za pomocą w/w platformy oraz </w:t>
      </w:r>
      <w:r w:rsidRPr="00D0470B">
        <w:rPr>
          <w:rStyle w:val="tm6"/>
          <w:b w:val="0"/>
          <w:color w:val="000000" w:themeColor="text1"/>
        </w:rPr>
        <w:t xml:space="preserve"> </w:t>
      </w:r>
      <w:r w:rsidRPr="00D0470B">
        <w:rPr>
          <w:rStyle w:val="tm6"/>
          <w:rFonts w:cs="Arial"/>
          <w:b w:val="0"/>
          <w:color w:val="000000" w:themeColor="text1"/>
          <w:sz w:val="20"/>
        </w:rPr>
        <w:t xml:space="preserve">wymagania określone w art. 2 </w:t>
      </w:r>
      <w:proofErr w:type="spellStart"/>
      <w:r w:rsidRPr="00D0470B">
        <w:rPr>
          <w:rStyle w:val="tm6"/>
          <w:rFonts w:cs="Arial"/>
          <w:b w:val="0"/>
          <w:color w:val="000000" w:themeColor="text1"/>
          <w:sz w:val="20"/>
        </w:rPr>
        <w:t>pkt</w:t>
      </w:r>
      <w:proofErr w:type="spellEnd"/>
      <w:r w:rsidRPr="00D0470B">
        <w:rPr>
          <w:rStyle w:val="tm6"/>
          <w:rFonts w:cs="Arial"/>
          <w:b w:val="0"/>
          <w:color w:val="000000" w:themeColor="text1"/>
          <w:sz w:val="20"/>
        </w:rPr>
        <w:t xml:space="preserve"> 32</w:t>
      </w:r>
      <w:r>
        <w:rPr>
          <w:rStyle w:val="tm6"/>
          <w:rFonts w:cs="Arial"/>
          <w:b w:val="0"/>
          <w:color w:val="000000" w:themeColor="text1"/>
          <w:sz w:val="20"/>
        </w:rPr>
        <w:t xml:space="preserve"> ustawy  z dnia 11 marca 2004 r. o podatku od towarów i usług (Dz. U. z 2021 r. poz. 685 ze zm.)</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1.</w:t>
      </w:r>
      <w:r>
        <w:rPr>
          <w:rFonts w:cs="Arial"/>
          <w:sz w:val="20"/>
        </w:rPr>
        <w:t xml:space="preserve"> </w:t>
      </w:r>
      <w:r>
        <w:rPr>
          <w:rFonts w:cs="Arial"/>
          <w:b w:val="0"/>
          <w:sz w:val="20"/>
        </w:rPr>
        <w:t xml:space="preserve">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pisemnej, faksem  lub e-mailem, </w:t>
      </w:r>
    </w:p>
    <w:p w:rsidR="00872DAD" w:rsidRDefault="00872DAD" w:rsidP="00872DAD">
      <w:pPr>
        <w:pStyle w:val="Tytu"/>
        <w:spacing w:line="276" w:lineRule="auto"/>
        <w:ind w:left="284" w:hanging="284"/>
        <w:jc w:val="both"/>
        <w:rPr>
          <w:rFonts w:cs="Arial"/>
          <w:b w:val="0"/>
          <w:sz w:val="20"/>
        </w:rPr>
      </w:pPr>
      <w:r>
        <w:rPr>
          <w:rFonts w:cs="Arial"/>
          <w:b w:val="0"/>
          <w:sz w:val="20"/>
        </w:rPr>
        <w:t xml:space="preserve">2. Umowa może być rozwiązana przez Zamawiającego w każdym czasie ze skutkiem na koniec miesiąca w przypadku nienależytego wywiązywania się z umowy przez Wykonawcę. Trzykrotne niedotrzymanie </w:t>
      </w:r>
      <w:r w:rsidR="000D0A7D">
        <w:rPr>
          <w:rFonts w:cs="Arial"/>
          <w:b w:val="0"/>
          <w:sz w:val="20"/>
        </w:rPr>
        <w:t xml:space="preserve"> terminu dostawy</w:t>
      </w:r>
      <w:r w:rsidR="00647603">
        <w:rPr>
          <w:rFonts w:cs="Arial"/>
          <w:b w:val="0"/>
          <w:sz w:val="20"/>
        </w:rPr>
        <w:t xml:space="preserve"> lub </w:t>
      </w:r>
      <w:r w:rsidR="000D0A7D">
        <w:rPr>
          <w:rFonts w:cs="Arial"/>
          <w:b w:val="0"/>
          <w:sz w:val="20"/>
        </w:rPr>
        <w:t>dostawy niezgodne</w:t>
      </w:r>
      <w:r>
        <w:rPr>
          <w:rFonts w:cs="Arial"/>
          <w:b w:val="0"/>
          <w:sz w:val="20"/>
        </w:rPr>
        <w:t xml:space="preserve">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t>3.  Za towar niezgodny  z zamówieniem Zamawiający będzie traktował wszelkie niezgodności dostaw</w:t>
      </w:r>
      <w:r w:rsidR="008C1788">
        <w:rPr>
          <w:rFonts w:cs="Arial"/>
          <w:b w:val="0"/>
          <w:sz w:val="20"/>
        </w:rPr>
        <w:t>y    w stosunku do zamówienia (</w:t>
      </w:r>
      <w:r>
        <w:rPr>
          <w:rFonts w:cs="Arial"/>
          <w:b w:val="0"/>
          <w:sz w:val="20"/>
        </w:rPr>
        <w:t>ilościowe, jakościowe, uszk</w:t>
      </w:r>
      <w:r w:rsidR="008C1788">
        <w:rPr>
          <w:rFonts w:cs="Arial"/>
          <w:b w:val="0"/>
          <w:sz w:val="20"/>
        </w:rPr>
        <w:t>odzenie towaru</w:t>
      </w:r>
      <w:r>
        <w:rPr>
          <w:rFonts w:cs="Arial"/>
          <w:b w:val="0"/>
          <w:sz w:val="20"/>
        </w:rPr>
        <w:t xml:space="preserve">).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Zamawiający zastrzega sobie prawo zmniejszenia  dostawy o </w:t>
      </w:r>
      <w:r w:rsidR="00CA2F86" w:rsidRPr="008C1788">
        <w:rPr>
          <w:rFonts w:ascii="Arial" w:hAnsi="Arial" w:cs="Arial"/>
          <w:sz w:val="20"/>
          <w:szCs w:val="20"/>
        </w:rPr>
        <w:t>40%</w:t>
      </w:r>
      <w:r w:rsidR="00CA2F86">
        <w:rPr>
          <w:rFonts w:ascii="Arial" w:hAnsi="Arial" w:cs="Arial"/>
          <w:sz w:val="20"/>
          <w:szCs w:val="20"/>
        </w:rPr>
        <w:t xml:space="preserve"> </w:t>
      </w:r>
      <w:r>
        <w:rPr>
          <w:rFonts w:ascii="Arial" w:hAnsi="Arial" w:cs="Arial"/>
          <w:sz w:val="20"/>
          <w:szCs w:val="20"/>
        </w:rPr>
        <w:t>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Zamawiający zastrzega sobie możliwość wypowiedzenia niniejszej umowy na dostawę   każdego </w:t>
      </w:r>
      <w:r>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Wyczerpanie  zamówienia  w  wysokości  co  najmniej  </w:t>
      </w:r>
      <w:r w:rsidR="00CA2F86" w:rsidRPr="008C1788">
        <w:rPr>
          <w:rFonts w:ascii="Arial" w:hAnsi="Arial" w:cs="Arial"/>
          <w:sz w:val="20"/>
          <w:szCs w:val="20"/>
        </w:rPr>
        <w:t>60%</w:t>
      </w:r>
      <w:r w:rsidR="00CA2F86">
        <w:rPr>
          <w:rFonts w:ascii="Arial" w:hAnsi="Arial" w:cs="Arial"/>
          <w:sz w:val="20"/>
          <w:szCs w:val="20"/>
        </w:rPr>
        <w:t xml:space="preserve"> </w:t>
      </w:r>
      <w:r>
        <w:rPr>
          <w:rFonts w:ascii="Arial" w:hAnsi="Arial" w:cs="Arial"/>
          <w:sz w:val="20"/>
          <w:szCs w:val="20"/>
        </w:rPr>
        <w:t>wartości  umowy   traktowane  będzie  jako  wykonanie  umowy  i  nie upoważnia  Wykonawcy  do  dochodzenia  jakichkolwiek  roszczeń  z  tytułu  nie  złożenia  zamówienia  na  pozostałą  część.</w:t>
      </w:r>
    </w:p>
    <w:p w:rsidR="00A617A6" w:rsidRPr="00D826C1" w:rsidRDefault="008C1788" w:rsidP="00A617A6">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D826C1">
        <w:rPr>
          <w:rFonts w:ascii="Arial" w:hAnsi="Arial" w:cs="Arial"/>
          <w:sz w:val="20"/>
          <w:szCs w:val="20"/>
        </w:rPr>
        <w:t>. Rozwiązanie lub wypowiedzenie umowy z winy Wykonawcy może nastąpić niezależnie od wysokości zrealizowanego zamówienia i wyczerpania lub niewyczerpania wartości umowy w zakresie wskazanym w ust. 6. W takim przypadku Wykonawcy nie przysługują roszczenia z tytułu nie złożenia zamówienia na pozostałą do wykorzystania wartość umowy.</w:t>
      </w:r>
    </w:p>
    <w:p w:rsidR="00872DAD" w:rsidRPr="00D826C1" w:rsidRDefault="00872DAD" w:rsidP="00872DAD">
      <w:pPr>
        <w:pStyle w:val="Tytu"/>
        <w:spacing w:line="276" w:lineRule="auto"/>
        <w:rPr>
          <w:rFonts w:cs="Arial"/>
          <w:sz w:val="20"/>
        </w:rPr>
      </w:pPr>
      <w:r w:rsidRPr="00D826C1">
        <w:rPr>
          <w:rFonts w:cs="Arial"/>
          <w:sz w:val="20"/>
        </w:rPr>
        <w:t>§ 7</w:t>
      </w:r>
    </w:p>
    <w:p w:rsidR="00872DAD" w:rsidRPr="00D826C1" w:rsidRDefault="00872DAD" w:rsidP="00872DAD">
      <w:pPr>
        <w:pStyle w:val="Tytu"/>
        <w:spacing w:line="276" w:lineRule="auto"/>
        <w:jc w:val="both"/>
        <w:rPr>
          <w:rFonts w:cs="Arial"/>
          <w:b w:val="0"/>
          <w:sz w:val="20"/>
        </w:rPr>
      </w:pPr>
      <w:r w:rsidRPr="00D826C1">
        <w:rPr>
          <w:rFonts w:cs="Arial"/>
          <w:b w:val="0"/>
          <w:sz w:val="20"/>
        </w:rPr>
        <w:t xml:space="preserve">W razie zaistnienia  istotnej zmiany okoliczności powodującej, że wykonanie umowy nie leży </w:t>
      </w:r>
      <w:r w:rsidRPr="00D826C1">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wyłącznie  wynagrodze</w:t>
      </w:r>
      <w:r w:rsidR="000E54C4" w:rsidRPr="00D826C1">
        <w:rPr>
          <w:rFonts w:cs="Arial"/>
          <w:b w:val="0"/>
          <w:sz w:val="20"/>
        </w:rPr>
        <w:t>nia należnego z tytułu wykonanej</w:t>
      </w:r>
      <w:r w:rsidRPr="00D826C1">
        <w:rPr>
          <w:rFonts w:cs="Arial"/>
          <w:b w:val="0"/>
          <w:sz w:val="20"/>
        </w:rPr>
        <w:t xml:space="preserve"> części umowy. </w:t>
      </w:r>
    </w:p>
    <w:p w:rsidR="00872DAD" w:rsidRPr="00D826C1" w:rsidRDefault="00872DAD" w:rsidP="00872DAD">
      <w:pPr>
        <w:pStyle w:val="Tytu"/>
        <w:spacing w:line="276" w:lineRule="auto"/>
        <w:rPr>
          <w:rFonts w:cs="Arial"/>
          <w:sz w:val="20"/>
        </w:rPr>
      </w:pPr>
      <w:r w:rsidRPr="00D826C1">
        <w:rPr>
          <w:rFonts w:cs="Arial"/>
          <w:sz w:val="20"/>
        </w:rPr>
        <w:t>§ 8</w:t>
      </w:r>
    </w:p>
    <w:p w:rsidR="00872DAD" w:rsidRPr="00D826C1" w:rsidRDefault="00872DAD" w:rsidP="00872DAD">
      <w:pPr>
        <w:pStyle w:val="Tytu"/>
        <w:numPr>
          <w:ilvl w:val="0"/>
          <w:numId w:val="6"/>
        </w:numPr>
        <w:spacing w:line="276" w:lineRule="auto"/>
        <w:jc w:val="both"/>
        <w:rPr>
          <w:rFonts w:cs="Arial"/>
          <w:b w:val="0"/>
          <w:sz w:val="20"/>
        </w:rPr>
      </w:pPr>
      <w:r w:rsidRPr="00D826C1">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D826C1" w:rsidRDefault="00872DAD" w:rsidP="001D0FF3">
      <w:pPr>
        <w:pStyle w:val="Tytu"/>
        <w:numPr>
          <w:ilvl w:val="0"/>
          <w:numId w:val="6"/>
        </w:numPr>
        <w:spacing w:line="276" w:lineRule="auto"/>
        <w:jc w:val="both"/>
        <w:rPr>
          <w:rFonts w:cs="Arial"/>
          <w:b w:val="0"/>
          <w:sz w:val="20"/>
        </w:rPr>
      </w:pPr>
      <w:r w:rsidRPr="00D826C1">
        <w:rPr>
          <w:rFonts w:cs="Arial"/>
          <w:b w:val="0"/>
          <w:sz w:val="20"/>
        </w:rPr>
        <w:t>W takim przypadku strona</w:t>
      </w:r>
      <w:r w:rsidR="000E54C4" w:rsidRPr="00D826C1">
        <w:rPr>
          <w:rFonts w:cs="Arial"/>
          <w:b w:val="0"/>
          <w:sz w:val="20"/>
        </w:rPr>
        <w:t>, z winy</w:t>
      </w:r>
      <w:r w:rsidRPr="00D826C1">
        <w:rPr>
          <w:rFonts w:cs="Arial"/>
          <w:b w:val="0"/>
          <w:sz w:val="20"/>
        </w:rPr>
        <w:t xml:space="preserve"> której doszło do rozwiązania umowy w tym trybie, zapłaci drugiej stronie karę umowną w wysokości 10% niezrealizowanej wartości umowy.          </w:t>
      </w:r>
      <w:r w:rsidR="000E54C4" w:rsidRPr="00D826C1">
        <w:rPr>
          <w:rFonts w:cs="Arial"/>
          <w:b w:val="0"/>
          <w:sz w:val="20"/>
        </w:rPr>
        <w:t xml:space="preserve">                            Karę tę</w:t>
      </w:r>
      <w:r w:rsidRPr="00D826C1">
        <w:rPr>
          <w:rFonts w:cs="Arial"/>
          <w:b w:val="0"/>
          <w:sz w:val="20"/>
        </w:rPr>
        <w:t xml:space="preserve"> Zamawiający może również zastosować w przypadku określonym w § 6 ust. 2.</w:t>
      </w:r>
    </w:p>
    <w:p w:rsidR="000E54C4" w:rsidRDefault="000E54C4" w:rsidP="001D0FF3">
      <w:pPr>
        <w:pStyle w:val="Tytu"/>
        <w:numPr>
          <w:ilvl w:val="0"/>
          <w:numId w:val="6"/>
        </w:numPr>
        <w:spacing w:line="276" w:lineRule="auto"/>
        <w:jc w:val="both"/>
        <w:rPr>
          <w:rFonts w:cs="Arial"/>
          <w:b w:val="0"/>
          <w:sz w:val="20"/>
        </w:rPr>
      </w:pPr>
      <w:r w:rsidRPr="00D826C1">
        <w:rPr>
          <w:rFonts w:cs="Arial"/>
          <w:b w:val="0"/>
          <w:sz w:val="20"/>
        </w:rPr>
        <w:t>Każda ze stron może dochodzić odszkodowania uzupełniającego na zasadach ogólnych, jeżeli szkoda przewyższa wysokość kary umownej.</w:t>
      </w:r>
    </w:p>
    <w:p w:rsidR="0086129F" w:rsidRDefault="0086129F" w:rsidP="0086129F">
      <w:pPr>
        <w:pStyle w:val="Tytu"/>
        <w:spacing w:line="276" w:lineRule="auto"/>
        <w:ind w:left="360"/>
        <w:jc w:val="both"/>
        <w:rPr>
          <w:rFonts w:cs="Arial"/>
          <w:b w:val="0"/>
          <w:sz w:val="20"/>
        </w:rPr>
      </w:pPr>
    </w:p>
    <w:p w:rsidR="005F162A" w:rsidRDefault="005F162A" w:rsidP="0086129F">
      <w:pPr>
        <w:pStyle w:val="Tytu"/>
        <w:spacing w:line="276" w:lineRule="auto"/>
        <w:ind w:left="360"/>
        <w:jc w:val="both"/>
        <w:rPr>
          <w:rFonts w:cs="Arial"/>
          <w:b w:val="0"/>
          <w:sz w:val="20"/>
        </w:rPr>
      </w:pPr>
    </w:p>
    <w:p w:rsidR="006E316D" w:rsidRPr="00D826C1" w:rsidRDefault="006E316D" w:rsidP="0086129F">
      <w:pPr>
        <w:pStyle w:val="Tytu"/>
        <w:spacing w:line="276" w:lineRule="auto"/>
        <w:ind w:left="360"/>
        <w:jc w:val="both"/>
        <w:rPr>
          <w:rFonts w:cs="Arial"/>
          <w:b w:val="0"/>
          <w:sz w:val="20"/>
        </w:rPr>
      </w:pPr>
    </w:p>
    <w:p w:rsidR="001D0FF3" w:rsidRPr="00D826C1" w:rsidRDefault="00872DAD" w:rsidP="00872DAD">
      <w:pPr>
        <w:pStyle w:val="Tytu"/>
        <w:spacing w:line="276" w:lineRule="auto"/>
        <w:rPr>
          <w:rFonts w:cs="Arial"/>
          <w:sz w:val="20"/>
        </w:rPr>
      </w:pPr>
      <w:r w:rsidRPr="00D826C1">
        <w:rPr>
          <w:rFonts w:cs="Arial"/>
          <w:sz w:val="20"/>
        </w:rPr>
        <w:t>§ 9</w:t>
      </w:r>
    </w:p>
    <w:p w:rsidR="001D0FF3" w:rsidRPr="00D826C1" w:rsidRDefault="001D0FF3" w:rsidP="001D0FF3">
      <w:pPr>
        <w:pStyle w:val="Tytu"/>
        <w:spacing w:line="276" w:lineRule="auto"/>
        <w:jc w:val="both"/>
        <w:rPr>
          <w:rFonts w:cs="Arial"/>
          <w:b w:val="0"/>
          <w:sz w:val="20"/>
        </w:rPr>
      </w:pPr>
      <w:r w:rsidRPr="00D826C1">
        <w:rPr>
          <w:rFonts w:cs="Arial"/>
          <w:b w:val="0"/>
          <w:sz w:val="20"/>
        </w:rPr>
        <w:t>Do spraw, których nie reguluje niniejsza umowa będą miały zastosowanie przepisy ustawy z dnia  23 kwietnia 1964r. Kodeks Cywilny (Dz. U. z 2020</w:t>
      </w:r>
      <w:r w:rsidR="00C366F7" w:rsidRPr="00D826C1">
        <w:rPr>
          <w:rFonts w:cs="Arial"/>
          <w:b w:val="0"/>
          <w:sz w:val="20"/>
        </w:rPr>
        <w:t xml:space="preserve"> r.</w:t>
      </w:r>
      <w:r w:rsidRPr="00D826C1">
        <w:rPr>
          <w:rFonts w:cs="Arial"/>
          <w:b w:val="0"/>
          <w:sz w:val="20"/>
        </w:rPr>
        <w:t>, poz. 1740) oraz ustawy z dnia  11 września 2019r. Prawo zamówień publicznych (</w:t>
      </w:r>
      <w:r w:rsidRPr="00BC73B3">
        <w:rPr>
          <w:rFonts w:cs="Arial"/>
          <w:b w:val="0"/>
          <w:sz w:val="20"/>
        </w:rPr>
        <w:t xml:space="preserve">Dz. U.  poz. </w:t>
      </w:r>
      <w:r w:rsidR="00C366F7" w:rsidRPr="00BC73B3">
        <w:rPr>
          <w:rFonts w:cs="Arial"/>
          <w:b w:val="0"/>
          <w:sz w:val="20"/>
        </w:rPr>
        <w:t>2021 r., poz. 1129</w:t>
      </w:r>
      <w:r w:rsidR="00327680" w:rsidRPr="00327680">
        <w:rPr>
          <w:rFonts w:cs="Arial"/>
          <w:sz w:val="18"/>
          <w:szCs w:val="18"/>
        </w:rPr>
        <w:t xml:space="preserve"> </w:t>
      </w:r>
      <w:r w:rsidR="00327680" w:rsidRPr="00327680">
        <w:rPr>
          <w:rFonts w:cs="Arial"/>
          <w:b w:val="0"/>
          <w:sz w:val="18"/>
          <w:szCs w:val="18"/>
        </w:rPr>
        <w:t>ze zm.</w:t>
      </w:r>
      <w:r w:rsidRPr="00327680">
        <w:rPr>
          <w:rFonts w:cs="Arial"/>
          <w:b w:val="0"/>
          <w:sz w:val="20"/>
        </w:rPr>
        <w:t>).</w:t>
      </w:r>
    </w:p>
    <w:p w:rsidR="000E54C4" w:rsidRPr="00D826C1" w:rsidRDefault="000E54C4" w:rsidP="001D0FF3">
      <w:pPr>
        <w:pStyle w:val="Tytu"/>
        <w:spacing w:line="276" w:lineRule="auto"/>
        <w:jc w:val="both"/>
        <w:rPr>
          <w:rFonts w:cs="Arial"/>
          <w:b w:val="0"/>
          <w:sz w:val="20"/>
        </w:rPr>
      </w:pPr>
    </w:p>
    <w:p w:rsidR="00872DAD" w:rsidRPr="00D826C1" w:rsidRDefault="00872DAD" w:rsidP="00872DAD">
      <w:pPr>
        <w:pStyle w:val="Tytu"/>
        <w:spacing w:line="276" w:lineRule="auto"/>
        <w:rPr>
          <w:rFonts w:cs="Arial"/>
          <w:sz w:val="20"/>
        </w:rPr>
      </w:pPr>
      <w:r w:rsidRPr="00D826C1">
        <w:rPr>
          <w:rFonts w:cs="Arial"/>
          <w:sz w:val="20"/>
        </w:rPr>
        <w:t>§ 10</w:t>
      </w:r>
    </w:p>
    <w:p w:rsidR="00872DAD" w:rsidRDefault="00872DAD" w:rsidP="00872DAD">
      <w:pPr>
        <w:pStyle w:val="Tytu"/>
        <w:spacing w:line="276" w:lineRule="auto"/>
        <w:jc w:val="both"/>
        <w:rPr>
          <w:rFonts w:cs="Arial"/>
          <w:b w:val="0"/>
          <w:sz w:val="20"/>
        </w:rPr>
      </w:pPr>
      <w:r w:rsidRPr="00D826C1">
        <w:rPr>
          <w:rFonts w:cs="Arial"/>
          <w:b w:val="0"/>
          <w:sz w:val="20"/>
        </w:rPr>
        <w:t>Wszelkie zmiany niniejszej umowy wymagają formy pisemnej pod rygorem nieważności</w:t>
      </w:r>
      <w:r w:rsidR="003E7AB6" w:rsidRPr="00D826C1">
        <w:rPr>
          <w:rFonts w:cs="Arial"/>
          <w:b w:val="0"/>
          <w:sz w:val="20"/>
        </w:rPr>
        <w:t>, za wyjątkiem § 2 ust. 4 umowy</w:t>
      </w:r>
      <w:r w:rsidRPr="00D826C1">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872DAD" w:rsidRDefault="00872DAD" w:rsidP="00872DAD">
      <w:pPr>
        <w:spacing w:line="276"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10FE6" w:rsidRDefault="00C10FE6"/>
    <w:sectPr w:rsidR="00C10FE6" w:rsidSect="00C10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1E22"/>
    <w:multiLevelType w:val="singleLevel"/>
    <w:tmpl w:val="0415000F"/>
    <w:lvl w:ilvl="0">
      <w:start w:val="1"/>
      <w:numFmt w:val="decimal"/>
      <w:lvlText w:val="%1."/>
      <w:lvlJc w:val="left"/>
      <w:pPr>
        <w:tabs>
          <w:tab w:val="num" w:pos="360"/>
        </w:tabs>
        <w:ind w:left="360" w:hanging="360"/>
      </w:pPr>
    </w:lvl>
  </w:abstractNum>
  <w:abstractNum w:abstractNumId="1">
    <w:nsid w:val="401A544F"/>
    <w:multiLevelType w:val="singleLevel"/>
    <w:tmpl w:val="0415000F"/>
    <w:lvl w:ilvl="0">
      <w:start w:val="1"/>
      <w:numFmt w:val="decimal"/>
      <w:lvlText w:val="%1."/>
      <w:lvlJc w:val="left"/>
      <w:pPr>
        <w:tabs>
          <w:tab w:val="num" w:pos="360"/>
        </w:tabs>
        <w:ind w:left="360" w:hanging="360"/>
      </w:pPr>
    </w:lvl>
  </w:abstractNum>
  <w:abstractNum w:abstractNumId="2">
    <w:nsid w:val="665E66B6"/>
    <w:multiLevelType w:val="singleLevel"/>
    <w:tmpl w:val="44F02D04"/>
    <w:lvl w:ilvl="0">
      <w:start w:val="1"/>
      <w:numFmt w:val="lowerLetter"/>
      <w:lvlText w:val="%1)"/>
      <w:lvlJc w:val="left"/>
      <w:pPr>
        <w:tabs>
          <w:tab w:val="num" w:pos="750"/>
        </w:tabs>
        <w:ind w:left="750" w:hanging="360"/>
      </w:pPr>
    </w:lvl>
  </w:abstractNum>
  <w:abstractNum w:abstractNumId="3">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4">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2"/>
    <w:lvlOverride w:ilvl="0">
      <w:startOverride w:val="1"/>
    </w:lvlOverride>
  </w:num>
  <w:num w:numId="2">
    <w:abstractNumId w:val="0"/>
    <w:lvlOverride w:ilvl="0">
      <w:startOverride w:val="1"/>
    </w:lvlOverride>
  </w:num>
  <w:num w:numId="3">
    <w:abstractNumId w:val="4"/>
  </w:num>
  <w:num w:numId="4">
    <w:abstractNumId w:val="0"/>
  </w:num>
  <w:num w:numId="5">
    <w:abstractNumId w:val="5"/>
    <w:lvlOverride w:ilvl="0">
      <w:startOverride w:val="1"/>
    </w:lvlOverride>
  </w:num>
  <w:num w:numId="6">
    <w:abstractNumId w:val="1"/>
    <w:lvlOverride w:ilvl="0">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2DAD"/>
    <w:rsid w:val="000765CB"/>
    <w:rsid w:val="000963D9"/>
    <w:rsid w:val="000B361F"/>
    <w:rsid w:val="000D0A7D"/>
    <w:rsid w:val="000E4E0D"/>
    <w:rsid w:val="000E54C4"/>
    <w:rsid w:val="0010632B"/>
    <w:rsid w:val="00120ED8"/>
    <w:rsid w:val="001578DD"/>
    <w:rsid w:val="001647D8"/>
    <w:rsid w:val="0016686F"/>
    <w:rsid w:val="0019674A"/>
    <w:rsid w:val="00197CCA"/>
    <w:rsid w:val="001B4D3F"/>
    <w:rsid w:val="001D0FF3"/>
    <w:rsid w:val="001F479F"/>
    <w:rsid w:val="00282BA2"/>
    <w:rsid w:val="002A2937"/>
    <w:rsid w:val="002A36F2"/>
    <w:rsid w:val="002C456D"/>
    <w:rsid w:val="00312639"/>
    <w:rsid w:val="00327680"/>
    <w:rsid w:val="0035055E"/>
    <w:rsid w:val="003828C8"/>
    <w:rsid w:val="003B1626"/>
    <w:rsid w:val="003C167F"/>
    <w:rsid w:val="003E7AB6"/>
    <w:rsid w:val="003F3715"/>
    <w:rsid w:val="003F4974"/>
    <w:rsid w:val="00420B93"/>
    <w:rsid w:val="00426BAE"/>
    <w:rsid w:val="00485CA5"/>
    <w:rsid w:val="004B07C5"/>
    <w:rsid w:val="004B1C3E"/>
    <w:rsid w:val="004E3A45"/>
    <w:rsid w:val="004E5397"/>
    <w:rsid w:val="00525C65"/>
    <w:rsid w:val="00592498"/>
    <w:rsid w:val="005A3593"/>
    <w:rsid w:val="005D0A37"/>
    <w:rsid w:val="005D6F0C"/>
    <w:rsid w:val="005F162A"/>
    <w:rsid w:val="00647603"/>
    <w:rsid w:val="00657421"/>
    <w:rsid w:val="006C1741"/>
    <w:rsid w:val="006D3EBC"/>
    <w:rsid w:val="006E316D"/>
    <w:rsid w:val="006E6C23"/>
    <w:rsid w:val="00717E52"/>
    <w:rsid w:val="007A1472"/>
    <w:rsid w:val="007C4560"/>
    <w:rsid w:val="007C5A73"/>
    <w:rsid w:val="007E61A7"/>
    <w:rsid w:val="00800928"/>
    <w:rsid w:val="00804230"/>
    <w:rsid w:val="00811E3C"/>
    <w:rsid w:val="0082282A"/>
    <w:rsid w:val="00843C5F"/>
    <w:rsid w:val="00853C54"/>
    <w:rsid w:val="0086129F"/>
    <w:rsid w:val="00863E5E"/>
    <w:rsid w:val="00872DAD"/>
    <w:rsid w:val="00886C4B"/>
    <w:rsid w:val="00891209"/>
    <w:rsid w:val="008B6822"/>
    <w:rsid w:val="008C1788"/>
    <w:rsid w:val="008D3379"/>
    <w:rsid w:val="008E5BC6"/>
    <w:rsid w:val="00914A47"/>
    <w:rsid w:val="00947C0B"/>
    <w:rsid w:val="00955EBF"/>
    <w:rsid w:val="00957743"/>
    <w:rsid w:val="00957F5D"/>
    <w:rsid w:val="009763C9"/>
    <w:rsid w:val="009C7C5F"/>
    <w:rsid w:val="009D741A"/>
    <w:rsid w:val="00A52D5A"/>
    <w:rsid w:val="00A617A6"/>
    <w:rsid w:val="00AB2CA2"/>
    <w:rsid w:val="00AB4F36"/>
    <w:rsid w:val="00AE2FF3"/>
    <w:rsid w:val="00B17F54"/>
    <w:rsid w:val="00B70CFA"/>
    <w:rsid w:val="00BC73B3"/>
    <w:rsid w:val="00BD762D"/>
    <w:rsid w:val="00C10FE6"/>
    <w:rsid w:val="00C11CF2"/>
    <w:rsid w:val="00C151A0"/>
    <w:rsid w:val="00C311B1"/>
    <w:rsid w:val="00C366F7"/>
    <w:rsid w:val="00CA2F86"/>
    <w:rsid w:val="00CE41FD"/>
    <w:rsid w:val="00D0470B"/>
    <w:rsid w:val="00D07EC4"/>
    <w:rsid w:val="00D32E2B"/>
    <w:rsid w:val="00D46BD6"/>
    <w:rsid w:val="00D826C1"/>
    <w:rsid w:val="00DA07ED"/>
    <w:rsid w:val="00DC47BC"/>
    <w:rsid w:val="00DE7D9A"/>
    <w:rsid w:val="00E0483A"/>
    <w:rsid w:val="00E17EF7"/>
    <w:rsid w:val="00E267C3"/>
    <w:rsid w:val="00E41585"/>
    <w:rsid w:val="00E42DC0"/>
    <w:rsid w:val="00E659CB"/>
    <w:rsid w:val="00E714A7"/>
    <w:rsid w:val="00E85804"/>
    <w:rsid w:val="00F62760"/>
    <w:rsid w:val="00F95140"/>
    <w:rsid w:val="00F95581"/>
    <w:rsid w:val="00FD0A11"/>
    <w:rsid w:val="00FF5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1449</Words>
  <Characters>8699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anna.konik</cp:lastModifiedBy>
  <cp:revision>26</cp:revision>
  <dcterms:created xsi:type="dcterms:W3CDTF">2022-01-11T13:03:00Z</dcterms:created>
  <dcterms:modified xsi:type="dcterms:W3CDTF">2022-08-09T07:44:00Z</dcterms:modified>
</cp:coreProperties>
</file>