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C0" w:rsidRDefault="00B82032" w:rsidP="004B006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946E53">
        <w:rPr>
          <w:rFonts w:ascii="Times New Roman" w:hAnsi="Times New Roman" w:cs="Times New Roman"/>
          <w:sz w:val="24"/>
          <w:szCs w:val="24"/>
        </w:rPr>
        <w:t>SP20.071.235.2024</w:t>
      </w:r>
    </w:p>
    <w:p w:rsidR="00BE6EDE" w:rsidRPr="004B006C" w:rsidRDefault="00BE6EDE" w:rsidP="004B00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4B006C" w:rsidRPr="004B006C" w:rsidRDefault="004B006C" w:rsidP="004B00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006C" w:rsidRPr="004B006C" w:rsidRDefault="004B006C" w:rsidP="004B00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6C" w:rsidRPr="004B006C" w:rsidRDefault="004B006C" w:rsidP="004B0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06C">
        <w:rPr>
          <w:rFonts w:ascii="Times New Roman" w:hAnsi="Times New Roman" w:cs="Times New Roman"/>
          <w:sz w:val="24"/>
          <w:szCs w:val="24"/>
        </w:rPr>
        <w:t>FORMULARZ OFERTOWY</w:t>
      </w:r>
    </w:p>
    <w:p w:rsidR="004B006C" w:rsidRPr="004B006C" w:rsidRDefault="004B006C" w:rsidP="004B0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06C">
        <w:rPr>
          <w:rFonts w:ascii="Times New Roman" w:hAnsi="Times New Roman" w:cs="Times New Roman"/>
          <w:sz w:val="24"/>
          <w:szCs w:val="24"/>
        </w:rPr>
        <w:t>ZESTAWIENIE ŚRODKÓW CHEMII BASENOWEJ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0"/>
        <w:gridCol w:w="929"/>
        <w:gridCol w:w="1603"/>
        <w:gridCol w:w="908"/>
        <w:gridCol w:w="805"/>
        <w:gridCol w:w="961"/>
        <w:gridCol w:w="1086"/>
      </w:tblGrid>
      <w:tr w:rsidR="004B006C" w:rsidRPr="004B006C" w:rsidTr="00946E53">
        <w:tc>
          <w:tcPr>
            <w:tcW w:w="2770" w:type="dxa"/>
            <w:vMerge w:val="restart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929" w:type="dxa"/>
            <w:vMerge w:val="restart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603" w:type="dxa"/>
            <w:vMerge w:val="restart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2674" w:type="dxa"/>
            <w:gridSpan w:val="3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Cena jednostkowa w złotych</w:t>
            </w:r>
          </w:p>
        </w:tc>
        <w:tc>
          <w:tcPr>
            <w:tcW w:w="1086" w:type="dxa"/>
            <w:vMerge w:val="restart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4B006C" w:rsidRPr="004B006C" w:rsidTr="00946E53">
        <w:tc>
          <w:tcPr>
            <w:tcW w:w="2770" w:type="dxa"/>
            <w:vMerge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805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% vat</w:t>
            </w:r>
          </w:p>
        </w:tc>
        <w:tc>
          <w:tcPr>
            <w:tcW w:w="961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086" w:type="dxa"/>
            <w:vMerge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6C" w:rsidRPr="004B006C" w:rsidTr="00946E53">
        <w:tc>
          <w:tcPr>
            <w:tcW w:w="2770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Stabilizowany podchloryn sodu z zawartością aktywnego chloru od 14% do 16%</w:t>
            </w:r>
          </w:p>
        </w:tc>
        <w:tc>
          <w:tcPr>
            <w:tcW w:w="929" w:type="dxa"/>
          </w:tcPr>
          <w:p w:rsidR="004B006C" w:rsidRPr="004B006C" w:rsidRDefault="00D34B1A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1603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8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6C" w:rsidRPr="004B006C" w:rsidTr="00946E53">
        <w:tc>
          <w:tcPr>
            <w:tcW w:w="2770" w:type="dxa"/>
          </w:tcPr>
          <w:p w:rsidR="004B006C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Korektor </w:t>
            </w:r>
            <w:r w:rsidR="004B006C" w:rsidRPr="004B006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929" w:type="dxa"/>
          </w:tcPr>
          <w:p w:rsidR="004B006C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1A">
              <w:rPr>
                <w:rFonts w:ascii="Times New Roman" w:hAnsi="Times New Roman" w:cs="Times New Roman"/>
                <w:sz w:val="24"/>
                <w:szCs w:val="24"/>
              </w:rPr>
              <w:t>.380</w:t>
            </w:r>
          </w:p>
        </w:tc>
        <w:tc>
          <w:tcPr>
            <w:tcW w:w="1603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8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6C" w:rsidRPr="004B006C" w:rsidTr="00946E53">
        <w:tc>
          <w:tcPr>
            <w:tcW w:w="2770" w:type="dxa"/>
          </w:tcPr>
          <w:p w:rsidR="004B006C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Kwas solny</w:t>
            </w:r>
          </w:p>
        </w:tc>
        <w:tc>
          <w:tcPr>
            <w:tcW w:w="929" w:type="dxa"/>
          </w:tcPr>
          <w:p w:rsidR="004B006C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3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8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6C" w:rsidRPr="004B006C" w:rsidTr="00946E53">
        <w:tc>
          <w:tcPr>
            <w:tcW w:w="2770" w:type="dxa"/>
          </w:tcPr>
          <w:p w:rsidR="004B006C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Chlortix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</w:p>
        </w:tc>
        <w:tc>
          <w:tcPr>
            <w:tcW w:w="929" w:type="dxa"/>
          </w:tcPr>
          <w:p w:rsidR="004B006C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3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8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14B" w:rsidRPr="004B006C" w:rsidTr="00946E53">
        <w:tc>
          <w:tcPr>
            <w:tcW w:w="2770" w:type="dxa"/>
          </w:tcPr>
          <w:p w:rsidR="0063114B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Chloraminex</w:t>
            </w:r>
            <w:proofErr w:type="spellEnd"/>
          </w:p>
        </w:tc>
        <w:tc>
          <w:tcPr>
            <w:tcW w:w="929" w:type="dxa"/>
          </w:tcPr>
          <w:p w:rsidR="0063114B" w:rsidRDefault="00D34B1A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603" w:type="dxa"/>
          </w:tcPr>
          <w:p w:rsidR="0063114B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8" w:type="dxa"/>
          </w:tcPr>
          <w:p w:rsidR="0063114B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3114B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114B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3114B" w:rsidRPr="004B006C" w:rsidRDefault="0063114B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1A" w:rsidRPr="004B006C" w:rsidTr="00946E53">
        <w:tc>
          <w:tcPr>
            <w:tcW w:w="2770" w:type="dxa"/>
          </w:tcPr>
          <w:p w:rsidR="00D34B1A" w:rsidRDefault="00D34B1A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Floktix</w:t>
            </w:r>
            <w:proofErr w:type="spellEnd"/>
          </w:p>
        </w:tc>
        <w:tc>
          <w:tcPr>
            <w:tcW w:w="929" w:type="dxa"/>
          </w:tcPr>
          <w:p w:rsidR="00D34B1A" w:rsidRDefault="00D34B1A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03" w:type="dxa"/>
          </w:tcPr>
          <w:p w:rsidR="00D34B1A" w:rsidRDefault="00D34B1A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8" w:type="dxa"/>
          </w:tcPr>
          <w:p w:rsidR="00D34B1A" w:rsidRPr="004B006C" w:rsidRDefault="00D34B1A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34B1A" w:rsidRPr="004B006C" w:rsidRDefault="00D34B1A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4B1A" w:rsidRPr="004B006C" w:rsidRDefault="00D34B1A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D34B1A" w:rsidRPr="004B006C" w:rsidRDefault="00D34B1A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6C" w:rsidRPr="004B006C" w:rsidTr="00946E53">
        <w:tc>
          <w:tcPr>
            <w:tcW w:w="7976" w:type="dxa"/>
            <w:gridSpan w:val="6"/>
          </w:tcPr>
          <w:p w:rsidR="004B006C" w:rsidRPr="004B006C" w:rsidRDefault="004B006C" w:rsidP="004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6C">
              <w:rPr>
                <w:rFonts w:ascii="Times New Roman" w:hAnsi="Times New Roman" w:cs="Times New Roman"/>
                <w:sz w:val="24"/>
                <w:szCs w:val="24"/>
              </w:rPr>
              <w:t>Wartość ogółem:</w:t>
            </w:r>
          </w:p>
        </w:tc>
        <w:tc>
          <w:tcPr>
            <w:tcW w:w="1086" w:type="dxa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06C" w:rsidRDefault="004B006C" w:rsidP="004B00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6C" w:rsidRDefault="004B006C" w:rsidP="004B00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6C" w:rsidRDefault="004B006C" w:rsidP="004B00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6C" w:rsidRDefault="004B006C" w:rsidP="004B00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6C" w:rsidRDefault="004B006C" w:rsidP="004B00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6C" w:rsidRDefault="004B006C" w:rsidP="004B00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B006C" w:rsidRDefault="00F112C7" w:rsidP="00F112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(data, pieczęć i podpis oferenta)</w:t>
      </w:r>
    </w:p>
    <w:p w:rsidR="00F112C7" w:rsidRDefault="00F112C7" w:rsidP="00F11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2C7" w:rsidRDefault="00F112C7" w:rsidP="00F112C7">
      <w:pPr>
        <w:rPr>
          <w:rFonts w:ascii="Times New Roman" w:hAnsi="Times New Roman" w:cs="Times New Roman"/>
          <w:sz w:val="24"/>
          <w:szCs w:val="24"/>
        </w:rPr>
      </w:pPr>
    </w:p>
    <w:p w:rsidR="00F112C7" w:rsidRPr="004B006C" w:rsidRDefault="00F112C7" w:rsidP="00F1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kontaktów (telefon, e-mail) - ……………………………………….....</w:t>
      </w:r>
    </w:p>
    <w:sectPr w:rsidR="00F112C7" w:rsidRPr="004B006C" w:rsidSect="00EA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6C"/>
    <w:rsid w:val="00241DE3"/>
    <w:rsid w:val="00277D76"/>
    <w:rsid w:val="004B006C"/>
    <w:rsid w:val="0063114B"/>
    <w:rsid w:val="00946E53"/>
    <w:rsid w:val="00B82032"/>
    <w:rsid w:val="00BE6EDE"/>
    <w:rsid w:val="00D34B1A"/>
    <w:rsid w:val="00DA300D"/>
    <w:rsid w:val="00EA04C0"/>
    <w:rsid w:val="00F1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7CE78-8D71-4949-8A7B-E9BE4322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2024-12-11T12:44:00Z</dcterms:created>
  <dcterms:modified xsi:type="dcterms:W3CDTF">2024-12-11T12:44:00Z</dcterms:modified>
</cp:coreProperties>
</file>