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610D487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17A41B5" w14:textId="01767D83" w:rsidR="00290D4C"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488B">
        <w:rPr>
          <w:rFonts w:ascii="Verdana" w:hAnsi="Verdana"/>
        </w:rPr>
        <w:t>przetargu nieograniczonego</w:t>
      </w:r>
      <w:r w:rsidR="001D071C">
        <w:rPr>
          <w:rFonts w:ascii="Verdana" w:hAnsi="Verdana"/>
        </w:rPr>
        <w:t xml:space="preserve"> </w:t>
      </w:r>
    </w:p>
    <w:p w14:paraId="471F5756" w14:textId="77777777" w:rsidR="00290D4C" w:rsidRDefault="00290D4C" w:rsidP="000D095C">
      <w:pPr>
        <w:autoSpaceDE w:val="0"/>
        <w:autoSpaceDN w:val="0"/>
        <w:adjustRightInd w:val="0"/>
        <w:spacing w:line="240" w:lineRule="auto"/>
        <w:ind w:left="0"/>
        <w:jc w:val="center"/>
        <w:rPr>
          <w:rFonts w:ascii="Verdana" w:hAnsi="Verdana"/>
        </w:rPr>
      </w:pPr>
    </w:p>
    <w:p w14:paraId="701DA566" w14:textId="6272DD55" w:rsidR="00C93EA9" w:rsidRPr="00C93EA9" w:rsidRDefault="00290D4C" w:rsidP="000D095C">
      <w:pPr>
        <w:autoSpaceDE w:val="0"/>
        <w:autoSpaceDN w:val="0"/>
        <w:adjustRightInd w:val="0"/>
        <w:spacing w:line="240" w:lineRule="auto"/>
        <w:ind w:left="0"/>
        <w:jc w:val="center"/>
        <w:rPr>
          <w:rFonts w:ascii="Verdana" w:hAnsi="Verdana"/>
        </w:rPr>
      </w:pPr>
      <w:r>
        <w:rPr>
          <w:rFonts w:ascii="Verdana" w:hAnsi="Verdana"/>
        </w:rPr>
        <w:t>na roboty budowlane:</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452D2ED5" w14:textId="5CD62638" w:rsidR="001D071C" w:rsidRDefault="00B1488B" w:rsidP="00B1488B">
      <w:pPr>
        <w:pStyle w:val="pkt"/>
        <w:spacing w:before="0" w:after="0" w:line="276" w:lineRule="auto"/>
        <w:ind w:left="0"/>
        <w:jc w:val="center"/>
        <w:rPr>
          <w:rFonts w:ascii="Verdana" w:hAnsi="Verdana" w:cs="Arial"/>
          <w:b/>
        </w:rPr>
      </w:pPr>
      <w:bookmarkStart w:id="0" w:name="_Hlk91839110"/>
      <w:r w:rsidRPr="00B1488B">
        <w:rPr>
          <w:rFonts w:ascii="Verdana" w:hAnsi="Verdana" w:cs="Arial"/>
          <w:b/>
        </w:rPr>
        <w:t xml:space="preserve">Budowa Budynku Radioterapii w ramach Drugiego etapu Centrum Kliniczno-Dydaktycznego Uniwersytetu Medycznego w Łodzi wraz z Akademickim Ośrodkiem Onkologicznym – stan surowy zamknięty </w:t>
      </w:r>
      <w:r w:rsidR="00262C8E" w:rsidRPr="00B1488B">
        <w:rPr>
          <w:rFonts w:ascii="Verdana" w:hAnsi="Verdana" w:cs="Arial"/>
          <w:b/>
        </w:rPr>
        <w:t xml:space="preserve">wraz </w:t>
      </w:r>
      <w:r w:rsidR="00262C8E">
        <w:rPr>
          <w:rFonts w:ascii="Verdana" w:hAnsi="Verdana" w:cs="Arial"/>
          <w:b/>
        </w:rPr>
        <w:t xml:space="preserve">z </w:t>
      </w:r>
      <w:r w:rsidR="00262C8E" w:rsidRPr="00B1488B">
        <w:rPr>
          <w:rFonts w:ascii="Verdana" w:hAnsi="Verdana" w:cs="Arial"/>
          <w:b/>
        </w:rPr>
        <w:t>zagospodarowaniem</w:t>
      </w:r>
      <w:r w:rsidRPr="00B1488B">
        <w:rPr>
          <w:rFonts w:ascii="Verdana" w:hAnsi="Verdana" w:cs="Arial"/>
          <w:b/>
        </w:rPr>
        <w:t xml:space="preserve"> terenu</w:t>
      </w:r>
      <w:r w:rsidR="00A533B6">
        <w:rPr>
          <w:rFonts w:ascii="Verdana" w:hAnsi="Verdana" w:cs="Arial"/>
          <w:b/>
        </w:rPr>
        <w:t xml:space="preserve">            </w:t>
      </w:r>
    </w:p>
    <w:bookmarkEnd w:id="0"/>
    <w:p w14:paraId="410F819A" w14:textId="77777777" w:rsidR="00B1488B" w:rsidRDefault="00B1488B" w:rsidP="000D095C">
      <w:pPr>
        <w:pStyle w:val="pkt"/>
        <w:spacing w:before="0" w:after="0"/>
        <w:ind w:left="0"/>
        <w:jc w:val="center"/>
        <w:rPr>
          <w:rFonts w:ascii="Verdana" w:hAnsi="Verdana" w:cs="Arial"/>
          <w:b/>
        </w:rPr>
      </w:pPr>
    </w:p>
    <w:p w14:paraId="56D06DED" w14:textId="24F14D08"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B1488B">
        <w:rPr>
          <w:rFonts w:ascii="Verdana" w:hAnsi="Verdana" w:cs="Arial"/>
          <w:b/>
        </w:rPr>
        <w:t>114</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7787D1E" w14:textId="0B721D61" w:rsidR="00FC7B40" w:rsidRDefault="00FC7B40" w:rsidP="00FC7B40">
      <w:pPr>
        <w:autoSpaceDE w:val="0"/>
        <w:autoSpaceDN w:val="0"/>
        <w:adjustRightInd w:val="0"/>
        <w:spacing w:line="240" w:lineRule="auto"/>
        <w:ind w:left="0" w:firstLine="6096"/>
        <w:rPr>
          <w:rFonts w:ascii="Verdana" w:hAnsi="Verdana"/>
          <w:sz w:val="18"/>
          <w:szCs w:val="18"/>
        </w:rPr>
      </w:pPr>
      <w:r>
        <w:rPr>
          <w:rFonts w:ascii="Verdana" w:hAnsi="Verdana"/>
          <w:sz w:val="18"/>
          <w:szCs w:val="18"/>
        </w:rPr>
        <w:t xml:space="preserve">             </w:t>
      </w:r>
      <w:r w:rsidR="008F49A8">
        <w:rPr>
          <w:rFonts w:ascii="Verdana" w:hAnsi="Verdana"/>
          <w:sz w:val="18"/>
          <w:szCs w:val="18"/>
        </w:rPr>
        <w:t xml:space="preserve"> </w:t>
      </w:r>
      <w:r>
        <w:rPr>
          <w:rFonts w:ascii="Verdana" w:hAnsi="Verdana"/>
          <w:sz w:val="18"/>
          <w:szCs w:val="18"/>
        </w:rPr>
        <w:t xml:space="preserve"> </w:t>
      </w:r>
      <w:r w:rsidRPr="00895AAB">
        <w:rPr>
          <w:rFonts w:ascii="Verdana" w:hAnsi="Verdana"/>
          <w:b/>
          <w:sz w:val="18"/>
          <w:szCs w:val="18"/>
        </w:rPr>
        <w:t>ZATWIERDZAM</w:t>
      </w:r>
      <w:r w:rsidRPr="00C93EA9">
        <w:rPr>
          <w:rFonts w:ascii="Verdana" w:hAnsi="Verdana"/>
          <w:sz w:val="18"/>
          <w:szCs w:val="18"/>
        </w:rPr>
        <w:t>:</w:t>
      </w:r>
      <w:r w:rsidRPr="00C93EA9">
        <w:rPr>
          <w:rFonts w:ascii="Verdana" w:hAnsi="Verdana"/>
          <w:sz w:val="18"/>
          <w:szCs w:val="18"/>
        </w:rPr>
        <w:tab/>
      </w:r>
    </w:p>
    <w:p w14:paraId="1BB66D20" w14:textId="0166A6C3" w:rsidR="00895AAB" w:rsidRDefault="00895AAB" w:rsidP="00895AAB">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Z upoważnienia </w:t>
      </w:r>
    </w:p>
    <w:p w14:paraId="408536D2" w14:textId="31C131C5" w:rsidR="00895AAB" w:rsidRDefault="00895AAB" w:rsidP="00895AAB">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Kierownika Zamawiającego</w:t>
      </w: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427BC3E" w14:textId="3298275A" w:rsidR="008F49A8" w:rsidRPr="008F49A8" w:rsidRDefault="008F49A8" w:rsidP="008F49A8">
      <w:pPr>
        <w:spacing w:line="276" w:lineRule="auto"/>
        <w:ind w:left="6663" w:hanging="873"/>
        <w:jc w:val="center"/>
        <w:rPr>
          <w:rFonts w:ascii="Arial" w:hAnsi="Arial" w:cs="Arial"/>
          <w:color w:val="0066FF"/>
          <w:sz w:val="16"/>
          <w:szCs w:val="16"/>
        </w:rPr>
      </w:pPr>
      <w:r w:rsidRPr="008F49A8">
        <w:rPr>
          <w:rFonts w:ascii="Arial" w:hAnsi="Arial" w:cs="Arial"/>
          <w:color w:val="0066FF"/>
          <w:sz w:val="16"/>
          <w:szCs w:val="16"/>
        </w:rPr>
        <w:t>K A N C L E R Z</w:t>
      </w:r>
    </w:p>
    <w:p w14:paraId="136D7190" w14:textId="77777777" w:rsidR="008F49A8" w:rsidRPr="008F49A8" w:rsidRDefault="008F49A8" w:rsidP="008F49A8">
      <w:pPr>
        <w:spacing w:line="276" w:lineRule="auto"/>
        <w:ind w:left="6663" w:hanging="873"/>
        <w:jc w:val="center"/>
        <w:rPr>
          <w:rFonts w:ascii="Arial" w:hAnsi="Arial" w:cs="Arial"/>
          <w:i/>
          <w:iCs/>
          <w:color w:val="0066FF"/>
          <w:sz w:val="16"/>
          <w:szCs w:val="16"/>
        </w:rPr>
      </w:pPr>
      <w:r w:rsidRPr="008F49A8">
        <w:rPr>
          <w:rFonts w:ascii="Arial" w:hAnsi="Arial" w:cs="Arial"/>
          <w:i/>
          <w:iCs/>
          <w:color w:val="0066FF"/>
          <w:sz w:val="16"/>
          <w:szCs w:val="16"/>
        </w:rPr>
        <w:t>Uniwersytetu Medycznego w Łodzi</w:t>
      </w:r>
    </w:p>
    <w:p w14:paraId="6D800D24" w14:textId="3C982523" w:rsidR="008F49A8" w:rsidRPr="008F49A8" w:rsidRDefault="00B1488B" w:rsidP="008F49A8">
      <w:pPr>
        <w:spacing w:line="276" w:lineRule="auto"/>
        <w:ind w:left="6663" w:hanging="873"/>
        <w:jc w:val="center"/>
        <w:rPr>
          <w:rFonts w:ascii="Arial" w:hAnsi="Arial" w:cs="Arial"/>
          <w:i/>
          <w:iCs/>
          <w:color w:val="0066FF"/>
          <w:sz w:val="16"/>
          <w:szCs w:val="16"/>
        </w:rPr>
      </w:pPr>
      <w:r>
        <w:rPr>
          <w:rFonts w:ascii="Arial" w:hAnsi="Arial" w:cs="Arial"/>
          <w:i/>
          <w:iCs/>
          <w:color w:val="0066FF"/>
          <w:sz w:val="16"/>
          <w:szCs w:val="16"/>
        </w:rPr>
        <w:t>dr n. med. Jacek Grabowski</w:t>
      </w:r>
    </w:p>
    <w:p w14:paraId="7AD46E67" w14:textId="77777777" w:rsidR="00C93EA9" w:rsidRDefault="00C93EA9" w:rsidP="00C93EA9">
      <w:pPr>
        <w:autoSpaceDE w:val="0"/>
        <w:autoSpaceDN w:val="0"/>
        <w:adjustRightInd w:val="0"/>
        <w:spacing w:line="240" w:lineRule="auto"/>
        <w:ind w:left="0" w:firstLine="5670"/>
        <w:rPr>
          <w:rFonts w:ascii="Verdana" w:hAnsi="Verdana"/>
          <w:sz w:val="18"/>
          <w:szCs w:val="18"/>
        </w:rPr>
      </w:pPr>
    </w:p>
    <w:p w14:paraId="23D9E14A" w14:textId="77777777" w:rsidR="00895AAB" w:rsidRDefault="00895AAB" w:rsidP="00C93EA9">
      <w:pPr>
        <w:autoSpaceDE w:val="0"/>
        <w:autoSpaceDN w:val="0"/>
        <w:adjustRightInd w:val="0"/>
        <w:spacing w:line="240" w:lineRule="auto"/>
        <w:ind w:left="0" w:firstLine="5670"/>
        <w:rPr>
          <w:rFonts w:ascii="Verdana" w:hAnsi="Verdana"/>
          <w:sz w:val="18"/>
          <w:szCs w:val="18"/>
        </w:rPr>
      </w:pPr>
    </w:p>
    <w:p w14:paraId="78A4A3FA" w14:textId="77777777" w:rsidR="00895AAB" w:rsidRPr="00C93EA9" w:rsidRDefault="00895AAB" w:rsidP="00C93EA9">
      <w:pPr>
        <w:autoSpaceDE w:val="0"/>
        <w:autoSpaceDN w:val="0"/>
        <w:adjustRightInd w:val="0"/>
        <w:spacing w:line="240" w:lineRule="auto"/>
        <w:ind w:left="0" w:firstLine="5670"/>
        <w:rPr>
          <w:rFonts w:ascii="Verdana" w:hAnsi="Verdana"/>
          <w:sz w:val="18"/>
          <w:szCs w:val="18"/>
        </w:rPr>
      </w:pPr>
    </w:p>
    <w:p w14:paraId="5194FA18" w14:textId="77777777" w:rsidR="00895AAB" w:rsidRPr="00C93EA9" w:rsidRDefault="00895AAB"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501222D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E0C8F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B984CA"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B799FFB"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9B61D90" w14:textId="7643E358" w:rsidR="000D361D" w:rsidRPr="00850AB3" w:rsidRDefault="00E54CE7" w:rsidP="00D100AE">
      <w:pPr>
        <w:autoSpaceDE w:val="0"/>
        <w:autoSpaceDN w:val="0"/>
        <w:adjustRightInd w:val="0"/>
        <w:spacing w:line="240" w:lineRule="auto"/>
        <w:ind w:left="0"/>
        <w:jc w:val="center"/>
        <w:rPr>
          <w:rFonts w:ascii="Verdana" w:hAnsi="Verdana"/>
          <w:sz w:val="18"/>
          <w:szCs w:val="18"/>
        </w:rPr>
      </w:pPr>
      <w:r w:rsidRPr="00850AB3">
        <w:rPr>
          <w:rFonts w:ascii="Verdana" w:hAnsi="Verdana"/>
          <w:sz w:val="18"/>
          <w:szCs w:val="18"/>
        </w:rPr>
        <w:t xml:space="preserve">Łódź, </w:t>
      </w:r>
      <w:r w:rsidR="00262C8E" w:rsidRPr="00850AB3">
        <w:rPr>
          <w:rFonts w:ascii="Verdana" w:hAnsi="Verdana"/>
          <w:sz w:val="18"/>
          <w:szCs w:val="18"/>
        </w:rPr>
        <w:t>28</w:t>
      </w:r>
      <w:r w:rsidR="001B63D5" w:rsidRPr="00850AB3">
        <w:rPr>
          <w:rFonts w:ascii="Verdana" w:hAnsi="Verdana"/>
          <w:sz w:val="18"/>
          <w:szCs w:val="18"/>
        </w:rPr>
        <w:t xml:space="preserve"> </w:t>
      </w:r>
      <w:r w:rsidR="00B1488B" w:rsidRPr="00850AB3">
        <w:rPr>
          <w:rFonts w:ascii="Verdana" w:hAnsi="Verdana"/>
          <w:sz w:val="18"/>
          <w:szCs w:val="18"/>
        </w:rPr>
        <w:t xml:space="preserve">grudnia </w:t>
      </w:r>
      <w:r w:rsidR="00C93EA9" w:rsidRPr="00850AB3">
        <w:rPr>
          <w:rFonts w:ascii="Verdana" w:hAnsi="Verdana"/>
          <w:sz w:val="18"/>
          <w:szCs w:val="18"/>
        </w:rPr>
        <w:t>20</w:t>
      </w:r>
      <w:r w:rsidR="00A533B6" w:rsidRPr="00850AB3">
        <w:rPr>
          <w:rFonts w:ascii="Verdana" w:hAnsi="Verdana"/>
          <w:sz w:val="18"/>
          <w:szCs w:val="18"/>
        </w:rPr>
        <w:t>2</w:t>
      </w:r>
      <w:r w:rsidR="00EA0BDB" w:rsidRPr="00850AB3">
        <w:rPr>
          <w:rFonts w:ascii="Verdana" w:hAnsi="Verdana"/>
          <w:sz w:val="18"/>
          <w:szCs w:val="18"/>
        </w:rPr>
        <w:t>1</w:t>
      </w:r>
      <w:r w:rsidR="00C93EA9" w:rsidRPr="00850AB3">
        <w:rPr>
          <w:rFonts w:ascii="Verdana" w:hAnsi="Verdana"/>
          <w:sz w:val="18"/>
          <w:szCs w:val="18"/>
        </w:rPr>
        <w:t xml:space="preserve"> r.</w:t>
      </w:r>
    </w:p>
    <w:p w14:paraId="20815D5F"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1DE7B804"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5D8B3543" w14:textId="77777777" w:rsidR="00925C6E" w:rsidRPr="008F49A8" w:rsidRDefault="00925C6E" w:rsidP="00D100AE">
      <w:pPr>
        <w:autoSpaceDE w:val="0"/>
        <w:autoSpaceDN w:val="0"/>
        <w:adjustRightInd w:val="0"/>
        <w:spacing w:line="240" w:lineRule="auto"/>
        <w:ind w:left="0"/>
        <w:jc w:val="center"/>
        <w:rPr>
          <w:rFonts w:ascii="Verdana" w:hAnsi="Verdana"/>
          <w:sz w:val="18"/>
          <w:szCs w:val="18"/>
        </w:rPr>
      </w:pPr>
    </w:p>
    <w:p w14:paraId="5B8A7229" w14:textId="77777777" w:rsidR="00FC7B40" w:rsidRDefault="00FC7B40" w:rsidP="00FC7B40">
      <w:pPr>
        <w:pStyle w:val="pkt"/>
        <w:autoSpaceDE w:val="0"/>
        <w:autoSpaceDN w:val="0"/>
        <w:spacing w:before="0" w:after="0"/>
        <w:ind w:left="426"/>
        <w:rPr>
          <w:rFonts w:ascii="Verdana" w:hAnsi="Verdana" w:cs="Arial"/>
          <w:b/>
          <w:color w:val="0000FF"/>
          <w:sz w:val="18"/>
          <w:szCs w:val="18"/>
        </w:rPr>
      </w:pPr>
    </w:p>
    <w:p w14:paraId="408733F1" w14:textId="77777777" w:rsidR="00925C6E" w:rsidRDefault="00925C6E" w:rsidP="00FC7B40">
      <w:pPr>
        <w:pStyle w:val="pkt"/>
        <w:autoSpaceDE w:val="0"/>
        <w:autoSpaceDN w:val="0"/>
        <w:spacing w:before="0" w:after="0"/>
        <w:ind w:left="426"/>
        <w:rPr>
          <w:rFonts w:ascii="Verdana" w:hAnsi="Verdana" w:cs="Arial"/>
          <w:b/>
          <w:color w:val="0000FF"/>
          <w:sz w:val="18"/>
          <w:szCs w:val="18"/>
        </w:rPr>
      </w:pPr>
    </w:p>
    <w:p w14:paraId="1DE06DE8" w14:textId="77777777" w:rsidR="00925C6E" w:rsidRDefault="00925C6E" w:rsidP="00FC7B40">
      <w:pPr>
        <w:pStyle w:val="pkt"/>
        <w:autoSpaceDE w:val="0"/>
        <w:autoSpaceDN w:val="0"/>
        <w:spacing w:before="0" w:after="0"/>
        <w:ind w:left="426"/>
        <w:rPr>
          <w:rFonts w:ascii="Verdana" w:hAnsi="Verdana" w:cs="Arial"/>
          <w:b/>
          <w:color w:val="0000FF"/>
          <w:sz w:val="18"/>
          <w:szCs w:val="18"/>
        </w:rPr>
      </w:pPr>
    </w:p>
    <w:p w14:paraId="242C8D90" w14:textId="77777777" w:rsidR="00C30E17" w:rsidRDefault="00D762E9"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E67D187"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4F076F" w:rsidRPr="00A41422">
          <w:rPr>
            <w:rStyle w:val="Hipercze"/>
            <w:rFonts w:ascii="Verdana" w:hAnsi="Verdana" w:cs="Arial"/>
            <w:sz w:val="18"/>
            <w:szCs w:val="18"/>
            <w:lang w:val="en-US"/>
          </w:rPr>
          <w:t>janusz.kokoszko@umed.lodz.pl</w:t>
        </w:r>
      </w:hyperlink>
      <w:r w:rsidR="006A6E50" w:rsidRPr="002B0FB4">
        <w:rPr>
          <w:rFonts w:ascii="Verdana" w:hAnsi="Verdana" w:cs="Arial"/>
          <w:sz w:val="18"/>
          <w:szCs w:val="18"/>
          <w:lang w:val="en-US"/>
        </w:rPr>
        <w:t xml:space="preserve"> </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48E2CC9A"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925C6E" w:rsidRPr="00925C6E">
        <w:rPr>
          <w:rFonts w:ascii="Verdana" w:hAnsi="Verdana" w:cs="Arial"/>
          <w:sz w:val="18"/>
          <w:szCs w:val="18"/>
        </w:rPr>
        <w:t>przetargu nieograniczonego na podstawie art. 132-139 ustawy z dnia 11 września 2019 r. Prawo Zamówień Publicznych zwanej dalej „ustawą PZP”.</w:t>
      </w:r>
    </w:p>
    <w:p w14:paraId="7BA3D54F" w14:textId="5E156456"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4A8747B0" w:rsidR="00AD7FCF" w:rsidRPr="00850AB3" w:rsidRDefault="00EE41DA" w:rsidP="0035578A">
      <w:pPr>
        <w:numPr>
          <w:ilvl w:val="0"/>
          <w:numId w:val="21"/>
        </w:numPr>
        <w:ind w:left="567" w:hanging="567"/>
        <w:rPr>
          <w:rFonts w:ascii="Verdana" w:hAnsi="Verdana" w:cs="Arial"/>
          <w:sz w:val="18"/>
          <w:szCs w:val="18"/>
        </w:rPr>
      </w:pPr>
      <w:r w:rsidRPr="00850AB3">
        <w:rPr>
          <w:rFonts w:ascii="Verdana" w:hAnsi="Verdana" w:cs="Arial"/>
          <w:sz w:val="18"/>
          <w:szCs w:val="18"/>
        </w:rPr>
        <w:t>Niniejsze postępowanie jest częścią zamówienia, którego w</w:t>
      </w:r>
      <w:r w:rsidR="00925C6E" w:rsidRPr="00850AB3">
        <w:rPr>
          <w:rFonts w:ascii="Verdana" w:hAnsi="Verdana" w:cs="Arial"/>
          <w:sz w:val="18"/>
          <w:szCs w:val="18"/>
        </w:rPr>
        <w:t>artość jest równa lub przekracza równowartość kwoty określonej w przepisach wykonawczych wydanych na podstawie art. 3 ustawy PZP.</w:t>
      </w:r>
    </w:p>
    <w:p w14:paraId="13C002FB" w14:textId="48F82B83" w:rsidR="00AD7FCF" w:rsidRPr="00AD7FCF" w:rsidRDefault="00AD7FCF" w:rsidP="0035578A">
      <w:pPr>
        <w:numPr>
          <w:ilvl w:val="0"/>
          <w:numId w:val="2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35578A">
      <w:pPr>
        <w:numPr>
          <w:ilvl w:val="0"/>
          <w:numId w:val="2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4533544" w14:textId="6106E5C9" w:rsidR="00290D4C" w:rsidRPr="00276CE6" w:rsidRDefault="00290D4C" w:rsidP="0035578A">
      <w:pPr>
        <w:numPr>
          <w:ilvl w:val="1"/>
          <w:numId w:val="22"/>
        </w:numPr>
        <w:tabs>
          <w:tab w:val="num" w:pos="567"/>
        </w:tabs>
        <w:suppressAutoHyphens/>
        <w:ind w:left="567" w:hanging="567"/>
        <w:rPr>
          <w:rFonts w:ascii="Verdana" w:hAnsi="Verdana" w:cs="Arial"/>
          <w:sz w:val="18"/>
          <w:szCs w:val="18"/>
          <w:lang w:val="x-none" w:eastAsia="x-none"/>
        </w:rPr>
      </w:pPr>
      <w:r w:rsidRPr="00276CE6">
        <w:rPr>
          <w:rFonts w:ascii="Verdana" w:hAnsi="Verdana"/>
          <w:sz w:val="18"/>
          <w:szCs w:val="18"/>
          <w:lang w:eastAsia="x-none"/>
        </w:rPr>
        <w:t xml:space="preserve">Przedmiotem zamówienia niniejszego postępowania przetargowego są </w:t>
      </w:r>
      <w:r w:rsidR="00AD4BDC" w:rsidRPr="00AD4BDC">
        <w:rPr>
          <w:rFonts w:ascii="Verdana" w:hAnsi="Verdana"/>
          <w:sz w:val="18"/>
          <w:szCs w:val="18"/>
          <w:lang w:eastAsia="x-none"/>
        </w:rPr>
        <w:t xml:space="preserve">roboty budowlane polegające na </w:t>
      </w:r>
      <w:r w:rsidR="00AD4BDC" w:rsidRPr="00AD4BDC">
        <w:rPr>
          <w:rFonts w:ascii="Verdana" w:hAnsi="Verdana"/>
          <w:b/>
          <w:sz w:val="18"/>
          <w:szCs w:val="18"/>
          <w:lang w:eastAsia="x-none"/>
        </w:rPr>
        <w:t xml:space="preserve">budowie </w:t>
      </w:r>
      <w:bookmarkStart w:id="1" w:name="_Hlk20211301"/>
      <w:r w:rsidR="00AD4BDC" w:rsidRPr="00AD4BDC">
        <w:rPr>
          <w:rFonts w:ascii="Verdana" w:hAnsi="Verdana"/>
          <w:b/>
          <w:sz w:val="18"/>
          <w:szCs w:val="18"/>
          <w:lang w:eastAsia="x-none"/>
        </w:rPr>
        <w:t>Budynku Radioterapii</w:t>
      </w:r>
      <w:r w:rsidR="00AD4BDC">
        <w:rPr>
          <w:rFonts w:ascii="Verdana" w:hAnsi="Verdana"/>
          <w:b/>
          <w:sz w:val="18"/>
          <w:szCs w:val="18"/>
          <w:lang w:eastAsia="x-none"/>
        </w:rPr>
        <w:t xml:space="preserve"> </w:t>
      </w:r>
      <w:r w:rsidR="00AD4BDC" w:rsidRPr="00AD4BDC">
        <w:rPr>
          <w:rFonts w:ascii="Verdana" w:hAnsi="Verdana"/>
          <w:b/>
          <w:sz w:val="18"/>
          <w:szCs w:val="18"/>
          <w:lang w:eastAsia="x-none"/>
        </w:rPr>
        <w:t>w ramach Drugiego etapu Centrum Kliniczno-Dydaktycznego Uniwersytetu Medycznego w Łodzi wraz z Akademickim Ośrodkiem Onkologicznym</w:t>
      </w:r>
      <w:bookmarkEnd w:id="1"/>
      <w:r w:rsidR="00AD4BDC" w:rsidRPr="00AD4BDC">
        <w:rPr>
          <w:rFonts w:ascii="Verdana" w:hAnsi="Verdana"/>
          <w:b/>
          <w:sz w:val="18"/>
          <w:szCs w:val="18"/>
          <w:lang w:eastAsia="x-none"/>
        </w:rPr>
        <w:t xml:space="preserve"> – stan surowy zamknięty.</w:t>
      </w:r>
    </w:p>
    <w:p w14:paraId="230C4EC3" w14:textId="77777777" w:rsidR="00AD4BDC" w:rsidRPr="00AD4BDC" w:rsidRDefault="00AD4BDC" w:rsidP="0035578A">
      <w:pPr>
        <w:numPr>
          <w:ilvl w:val="1"/>
          <w:numId w:val="22"/>
        </w:numPr>
        <w:tabs>
          <w:tab w:val="num" w:pos="567"/>
        </w:tabs>
        <w:suppressAutoHyphens/>
        <w:ind w:left="567" w:hanging="567"/>
        <w:rPr>
          <w:rFonts w:ascii="Verdana" w:hAnsi="Verdana"/>
          <w:sz w:val="18"/>
          <w:szCs w:val="18"/>
          <w:lang w:eastAsia="x-none"/>
        </w:rPr>
      </w:pPr>
      <w:r w:rsidRPr="00AD4BDC">
        <w:rPr>
          <w:rFonts w:ascii="Verdana" w:hAnsi="Verdana"/>
          <w:sz w:val="18"/>
          <w:szCs w:val="18"/>
          <w:lang w:eastAsia="x-none"/>
        </w:rPr>
        <w:t>Prace realizowane będą w oparciu o następującą dokumentację projektową:</w:t>
      </w:r>
    </w:p>
    <w:p w14:paraId="2A36574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budowlany</w:t>
      </w:r>
      <w:r w:rsidRPr="00AD4BDC">
        <w:rPr>
          <w:rFonts w:ascii="Verdana" w:hAnsi="Verdana" w:cs="Tahoma"/>
          <w:sz w:val="18"/>
          <w:szCs w:val="18"/>
        </w:rPr>
        <w:t xml:space="preserve"> autorstwa biura projektowego INDUSTRIA PROJECT Sp. z o.o. z Gdańska;</w:t>
      </w:r>
    </w:p>
    <w:p w14:paraId="01BFCAE4" w14:textId="5AAEAFE1"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wykonawczy</w:t>
      </w:r>
      <w:r w:rsidRPr="00AD4BDC">
        <w:rPr>
          <w:rFonts w:ascii="Verdana" w:hAnsi="Verdana" w:cs="Tahoma"/>
          <w:sz w:val="18"/>
          <w:szCs w:val="18"/>
        </w:rPr>
        <w:t xml:space="preserve"> autorstwa biura projektowego INDUSTRIA PROJECT Sp. z o.o. z Gdańska w zakresie wszystkich branż i instalacji zaprojektowanych lub przewidzianych do realizacji w projekcie</w:t>
      </w:r>
      <w:r>
        <w:rPr>
          <w:rFonts w:ascii="Verdana" w:hAnsi="Verdana" w:cs="Tahoma"/>
          <w:sz w:val="18"/>
          <w:szCs w:val="18"/>
        </w:rPr>
        <w:t>;</w:t>
      </w:r>
      <w:r w:rsidRPr="00AD4BDC">
        <w:rPr>
          <w:rFonts w:ascii="Verdana" w:hAnsi="Verdana" w:cs="Tahoma"/>
          <w:sz w:val="18"/>
          <w:szCs w:val="18"/>
        </w:rPr>
        <w:t xml:space="preserve"> </w:t>
      </w:r>
    </w:p>
    <w:p w14:paraId="35D73CD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Specyfikacje techniczne</w:t>
      </w:r>
      <w:r w:rsidRPr="00AD4BDC">
        <w:rPr>
          <w:rFonts w:ascii="Verdana" w:hAnsi="Verdana" w:cs="Tahoma"/>
          <w:sz w:val="18"/>
          <w:szCs w:val="18"/>
        </w:rPr>
        <w:t xml:space="preserve"> wykonania i odbioru robót budowlanych;</w:t>
      </w:r>
    </w:p>
    <w:p w14:paraId="1D4687F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20 kwietnia 2020 r. nr DAR-UA-II.1009.2020 </w:t>
      </w:r>
      <w:r w:rsidRPr="00AD4BDC">
        <w:rPr>
          <w:rFonts w:ascii="Verdana" w:hAnsi="Verdana" w:cs="Tahoma"/>
          <w:sz w:val="18"/>
          <w:szCs w:val="18"/>
        </w:rPr>
        <w:br/>
        <w:t>o zatwierdzeniu projektu budowlanego i udzieleniu pozwolenia na budowę;</w:t>
      </w:r>
    </w:p>
    <w:p w14:paraId="35DAB02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18 lutego 2020 r. nr DAR-U-II.423.2020 o zatwierdzeniu projektu budowlanego oraz udzielenie pozwolenia na budowę drogi wewnętrznej, murów oporowych, zewnętrznych instalacji: elektrycznej z oświetleniem pasa drogowego oraz kanalizacji deszczowej</w:t>
      </w:r>
    </w:p>
    <w:p w14:paraId="00429275" w14:textId="1CD1F630" w:rsidR="007E3B41" w:rsidRPr="00F6432A" w:rsidRDefault="007E3B41" w:rsidP="0035578A">
      <w:pPr>
        <w:numPr>
          <w:ilvl w:val="1"/>
          <w:numId w:val="22"/>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t xml:space="preserve">Wykonawca zobowiązany jest zrealizować zamówienie na zasadach i warunkach opisanych we wzorze umowy </w:t>
      </w:r>
      <w:r w:rsidRPr="00F6432A">
        <w:rPr>
          <w:rFonts w:ascii="Verdana" w:hAnsi="Verdana"/>
          <w:sz w:val="18"/>
          <w:szCs w:val="18"/>
          <w:lang w:eastAsia="x-none"/>
        </w:rPr>
        <w:t xml:space="preserve">stanowiącym </w:t>
      </w:r>
      <w:r w:rsidR="00913493" w:rsidRPr="00F6432A">
        <w:rPr>
          <w:rFonts w:ascii="Verdana" w:hAnsi="Verdana"/>
          <w:b/>
          <w:sz w:val="18"/>
          <w:szCs w:val="18"/>
          <w:lang w:eastAsia="x-none"/>
        </w:rPr>
        <w:t>załącznik nr 3</w:t>
      </w:r>
      <w:r w:rsidRPr="00F6432A">
        <w:rPr>
          <w:rFonts w:ascii="Verdana" w:hAnsi="Verdana"/>
          <w:b/>
          <w:sz w:val="18"/>
          <w:szCs w:val="18"/>
          <w:lang w:eastAsia="x-none"/>
        </w:rPr>
        <w:t xml:space="preserve"> do SWZ</w:t>
      </w:r>
      <w:r w:rsidRPr="00F6432A">
        <w:rPr>
          <w:rFonts w:ascii="Verdana" w:hAnsi="Verdana"/>
          <w:sz w:val="18"/>
          <w:szCs w:val="18"/>
          <w:lang w:eastAsia="x-none"/>
        </w:rPr>
        <w:t>.</w:t>
      </w:r>
    </w:p>
    <w:p w14:paraId="77372580" w14:textId="77777777" w:rsidR="007E3B41" w:rsidRPr="007E3B41" w:rsidRDefault="007E3B41"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7E3B41">
        <w:rPr>
          <w:rFonts w:ascii="Verdana" w:hAnsi="Verdana" w:cs="Tahoma"/>
          <w:sz w:val="18"/>
          <w:szCs w:val="18"/>
        </w:rPr>
        <w:lastRenderedPageBreak/>
        <w:t xml:space="preserve">Oznaczenie wg Wspólnego Słownika Zamówień - kody CPV: </w:t>
      </w:r>
    </w:p>
    <w:p w14:paraId="59499B68" w14:textId="77777777" w:rsidR="00AD4BDC" w:rsidRPr="007C7909" w:rsidRDefault="00AD4BDC" w:rsidP="00AD4BDC">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77DBD40C" w14:textId="77777777" w:rsidR="00AD4BDC" w:rsidRDefault="00AD4BDC" w:rsidP="00AD4BDC">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655568E5" w14:textId="02C2EE3F"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18A5FE46" w14:textId="0B3A98F1"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3318782E" w14:textId="77777777" w:rsidR="00932849" w:rsidRPr="00B32DA5" w:rsidRDefault="00932849" w:rsidP="0035578A">
      <w:pPr>
        <w:numPr>
          <w:ilvl w:val="1"/>
          <w:numId w:val="22"/>
        </w:numPr>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4CC751C1" w14:textId="620A15EA"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598392D" w14:textId="77777777"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Na Wykonawcy spoczywa obowiązek wykazania, że oferowane przez niego rozwiązania są równoważne w stosunku do opisanych przez Zamawiającego.</w:t>
      </w:r>
    </w:p>
    <w:p w14:paraId="4AE2BF32" w14:textId="7B7BFFC5" w:rsidR="00E0046F" w:rsidRPr="001E13C3" w:rsidRDefault="00E0046F"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dopuszcza</w:t>
      </w:r>
      <w:r w:rsidRPr="001E13C3">
        <w:rPr>
          <w:rFonts w:ascii="Verdana" w:hAnsi="Verdana" w:cs="Arial"/>
          <w:sz w:val="18"/>
          <w:szCs w:val="18"/>
        </w:rPr>
        <w:t xml:space="preserve"> możliwości składania ofert wariantowych.  </w:t>
      </w:r>
    </w:p>
    <w:p w14:paraId="59ED5778" w14:textId="01F33573" w:rsidR="00BD25C4" w:rsidRPr="001E13C3" w:rsidRDefault="00E0046F" w:rsidP="0035578A">
      <w:pPr>
        <w:numPr>
          <w:ilvl w:val="1"/>
          <w:numId w:val="22"/>
        </w:numPr>
        <w:suppressAutoHyphens/>
        <w:ind w:left="567" w:hanging="567"/>
        <w:rPr>
          <w:rFonts w:ascii="Verdana" w:hAnsi="Verdana" w:cs="Arial"/>
          <w:b/>
          <w:i/>
          <w:iCs/>
          <w:sz w:val="18"/>
          <w:szCs w:val="18"/>
        </w:rPr>
      </w:pPr>
      <w:r w:rsidRPr="001E13C3">
        <w:rPr>
          <w:rFonts w:ascii="Verdana" w:hAnsi="Verdana" w:cs="Arial"/>
          <w:sz w:val="18"/>
          <w:szCs w:val="18"/>
        </w:rPr>
        <w:t>Zamawiający</w:t>
      </w:r>
      <w:r w:rsidR="00475F90" w:rsidRPr="001E13C3">
        <w:rPr>
          <w:rFonts w:ascii="Verdana" w:hAnsi="Verdana" w:cs="Arial"/>
          <w:b/>
          <w:sz w:val="18"/>
          <w:szCs w:val="18"/>
        </w:rPr>
        <w:t xml:space="preserve"> </w:t>
      </w:r>
      <w:r w:rsidRPr="001E13C3">
        <w:rPr>
          <w:rFonts w:ascii="Verdana" w:hAnsi="Verdana" w:cs="Arial"/>
          <w:b/>
          <w:sz w:val="18"/>
          <w:szCs w:val="18"/>
        </w:rPr>
        <w:t>przewiduje</w:t>
      </w:r>
      <w:r w:rsidRPr="001E13C3">
        <w:rPr>
          <w:rFonts w:ascii="Verdana" w:hAnsi="Verdana" w:cs="Arial"/>
          <w:sz w:val="18"/>
          <w:szCs w:val="18"/>
        </w:rPr>
        <w:t xml:space="preserve"> możliwości udzielania zamówień, o których mowa </w:t>
      </w:r>
      <w:r w:rsidRPr="001E13C3">
        <w:rPr>
          <w:rFonts w:ascii="Verdana" w:hAnsi="Verdana" w:cs="Arial"/>
          <w:b/>
          <w:sz w:val="18"/>
          <w:szCs w:val="18"/>
        </w:rPr>
        <w:t>w art.</w:t>
      </w:r>
      <w:r w:rsidR="00721D7C" w:rsidRPr="001E13C3">
        <w:rPr>
          <w:rFonts w:ascii="Verdana" w:hAnsi="Verdana" w:cs="Arial"/>
          <w:b/>
          <w:sz w:val="18"/>
          <w:szCs w:val="18"/>
        </w:rPr>
        <w:t xml:space="preserve"> </w:t>
      </w:r>
      <w:r w:rsidR="00FA5C18" w:rsidRPr="001E13C3">
        <w:rPr>
          <w:rFonts w:ascii="Verdana" w:hAnsi="Verdana" w:cs="Arial"/>
          <w:b/>
          <w:sz w:val="18"/>
          <w:szCs w:val="18"/>
        </w:rPr>
        <w:t>214</w:t>
      </w:r>
      <w:r w:rsidRPr="001E13C3">
        <w:rPr>
          <w:rFonts w:ascii="Verdana" w:hAnsi="Verdana" w:cs="Arial"/>
          <w:b/>
          <w:sz w:val="18"/>
          <w:szCs w:val="18"/>
        </w:rPr>
        <w:t xml:space="preserve"> ust.</w:t>
      </w:r>
      <w:r w:rsidR="00B17991" w:rsidRPr="001E13C3">
        <w:rPr>
          <w:rFonts w:ascii="Verdana" w:hAnsi="Verdana" w:cs="Arial"/>
          <w:b/>
          <w:sz w:val="18"/>
          <w:szCs w:val="18"/>
        </w:rPr>
        <w:t xml:space="preserve"> </w:t>
      </w:r>
      <w:r w:rsidR="00FA5C18" w:rsidRPr="001E13C3">
        <w:rPr>
          <w:rFonts w:ascii="Verdana" w:hAnsi="Verdana" w:cs="Arial"/>
          <w:b/>
          <w:sz w:val="18"/>
          <w:szCs w:val="18"/>
        </w:rPr>
        <w:t>1</w:t>
      </w:r>
      <w:r w:rsidRPr="001E13C3">
        <w:rPr>
          <w:rFonts w:ascii="Verdana" w:hAnsi="Verdana" w:cs="Arial"/>
          <w:b/>
          <w:sz w:val="18"/>
          <w:szCs w:val="18"/>
        </w:rPr>
        <w:t xml:space="preserve"> pkt </w:t>
      </w:r>
      <w:r w:rsidR="000806AB" w:rsidRPr="001E13C3">
        <w:rPr>
          <w:rFonts w:ascii="Verdana" w:hAnsi="Verdana" w:cs="Arial"/>
          <w:b/>
          <w:sz w:val="18"/>
          <w:szCs w:val="18"/>
        </w:rPr>
        <w:t>7</w:t>
      </w:r>
      <w:r w:rsidR="00475F90" w:rsidRPr="001E13C3">
        <w:rPr>
          <w:rFonts w:ascii="Verdana" w:hAnsi="Verdana" w:cs="Arial"/>
          <w:b/>
          <w:sz w:val="18"/>
          <w:szCs w:val="18"/>
        </w:rPr>
        <w:t xml:space="preserve"> ustawy PZP</w:t>
      </w:r>
      <w:r w:rsidR="001C3837" w:rsidRPr="001E13C3">
        <w:rPr>
          <w:rFonts w:ascii="Verdana" w:hAnsi="Verdana" w:cs="Arial"/>
          <w:b/>
          <w:sz w:val="18"/>
          <w:szCs w:val="18"/>
        </w:rPr>
        <w:t xml:space="preserve">, </w:t>
      </w:r>
      <w:r w:rsidR="000806AB" w:rsidRPr="001E13C3">
        <w:rPr>
          <w:rFonts w:ascii="Verdana" w:hAnsi="Verdana" w:cs="Arial"/>
          <w:bCs/>
          <w:sz w:val="18"/>
          <w:szCs w:val="18"/>
        </w:rPr>
        <w:t>stanowiących nie więcej niż 50% szacunkowej wartości zamówienia</w:t>
      </w:r>
      <w:r w:rsidR="00B1746E" w:rsidRPr="001E13C3">
        <w:rPr>
          <w:rFonts w:ascii="Verdana" w:hAnsi="Verdana" w:cs="Arial"/>
          <w:bCs/>
          <w:sz w:val="18"/>
          <w:szCs w:val="18"/>
        </w:rPr>
        <w:t>,</w:t>
      </w:r>
      <w:r w:rsidR="000806AB" w:rsidRPr="001E13C3">
        <w:rPr>
          <w:rFonts w:ascii="Verdana" w:hAnsi="Verdana" w:cs="Arial"/>
          <w:bCs/>
          <w:sz w:val="18"/>
          <w:szCs w:val="18"/>
        </w:rPr>
        <w:t xml:space="preserve"> polegających na powtórzeniu podobnych</w:t>
      </w:r>
      <w:r w:rsidR="00B1746E" w:rsidRPr="001E13C3">
        <w:rPr>
          <w:rFonts w:ascii="Verdana" w:hAnsi="Verdana" w:cs="Arial"/>
          <w:bCs/>
          <w:sz w:val="18"/>
          <w:szCs w:val="18"/>
        </w:rPr>
        <w:t xml:space="preserve"> usług projektowych oraz</w:t>
      </w:r>
      <w:r w:rsidR="000806AB" w:rsidRPr="001E13C3">
        <w:rPr>
          <w:rFonts w:ascii="Verdana" w:hAnsi="Verdana" w:cs="Arial"/>
          <w:bCs/>
          <w:sz w:val="18"/>
          <w:szCs w:val="18"/>
        </w:rPr>
        <w:t xml:space="preserve"> robót budowlanych, określ</w:t>
      </w:r>
      <w:r w:rsidR="008F49A8" w:rsidRPr="001E13C3">
        <w:rPr>
          <w:rFonts w:ascii="Verdana" w:hAnsi="Verdana" w:cs="Arial"/>
          <w:bCs/>
          <w:sz w:val="18"/>
          <w:szCs w:val="18"/>
        </w:rPr>
        <w:t>o</w:t>
      </w:r>
      <w:r w:rsidR="000806AB" w:rsidRPr="001E13C3">
        <w:rPr>
          <w:rFonts w:ascii="Verdana" w:hAnsi="Verdana" w:cs="Arial"/>
          <w:bCs/>
          <w:sz w:val="18"/>
          <w:szCs w:val="18"/>
        </w:rPr>
        <w:t xml:space="preserve">nych w dokumentacji zamówienia. Zamówienie takie zostanie udzielone w oparciu o przepisy art. </w:t>
      </w:r>
      <w:r w:rsidR="00B1746E" w:rsidRPr="001E13C3">
        <w:rPr>
          <w:rFonts w:ascii="Verdana" w:hAnsi="Verdana" w:cs="Arial"/>
          <w:bCs/>
          <w:sz w:val="18"/>
          <w:szCs w:val="18"/>
        </w:rPr>
        <w:t>304-306</w:t>
      </w:r>
      <w:r w:rsidR="000806AB" w:rsidRPr="001E13C3">
        <w:rPr>
          <w:rFonts w:ascii="Verdana" w:hAnsi="Verdana" w:cs="Arial"/>
          <w:bCs/>
          <w:sz w:val="18"/>
          <w:szCs w:val="18"/>
        </w:rPr>
        <w:t xml:space="preserve"> Ustawy Pzp.</w:t>
      </w:r>
    </w:p>
    <w:p w14:paraId="5B36A09B" w14:textId="3922CBD7" w:rsidR="00BD25C4" w:rsidRPr="001E13C3" w:rsidRDefault="00BD25C4"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zastrzega</w:t>
      </w:r>
      <w:r w:rsidRPr="001E13C3">
        <w:rPr>
          <w:rFonts w:ascii="Verdana" w:hAnsi="Verdana" w:cs="Arial"/>
          <w:sz w:val="18"/>
          <w:szCs w:val="18"/>
        </w:rPr>
        <w:t xml:space="preserve"> obowią</w:t>
      </w:r>
      <w:r w:rsidR="00475F90" w:rsidRPr="001E13C3">
        <w:rPr>
          <w:rFonts w:ascii="Verdana" w:hAnsi="Verdana" w:cs="Arial"/>
          <w:sz w:val="18"/>
          <w:szCs w:val="18"/>
        </w:rPr>
        <w:t>zku osobistego wykonania przez W</w:t>
      </w:r>
      <w:r w:rsidRPr="001E13C3">
        <w:rPr>
          <w:rFonts w:ascii="Verdana" w:hAnsi="Verdana" w:cs="Arial"/>
          <w:sz w:val="18"/>
          <w:szCs w:val="18"/>
        </w:rPr>
        <w:t>ykonawcę kluczowych części zamówienia</w:t>
      </w:r>
      <w:r w:rsidR="00812143" w:rsidRPr="001E13C3">
        <w:rPr>
          <w:rFonts w:ascii="Verdana" w:hAnsi="Verdana" w:cs="Arial"/>
          <w:sz w:val="18"/>
          <w:szCs w:val="18"/>
        </w:rPr>
        <w:t>.</w:t>
      </w:r>
    </w:p>
    <w:p w14:paraId="5DC93900" w14:textId="33653E01" w:rsidR="00230284" w:rsidRPr="001E13C3" w:rsidRDefault="00230284" w:rsidP="0035578A">
      <w:pPr>
        <w:numPr>
          <w:ilvl w:val="1"/>
          <w:numId w:val="22"/>
        </w:numPr>
        <w:suppressAutoHyphens/>
        <w:ind w:left="567" w:hanging="567"/>
        <w:rPr>
          <w:rFonts w:ascii="Verdana" w:hAnsi="Verdana" w:cs="Arial"/>
          <w:sz w:val="18"/>
          <w:szCs w:val="18"/>
        </w:rPr>
      </w:pPr>
      <w:r w:rsidRPr="001E13C3">
        <w:rPr>
          <w:rFonts w:ascii="Verdana" w:hAnsi="Verdana"/>
          <w:sz w:val="18"/>
          <w:szCs w:val="18"/>
          <w:shd w:val="clear" w:color="auto" w:fill="FFFFFF"/>
        </w:rPr>
        <w:t>Zamawiający wymaga, aby</w:t>
      </w:r>
      <w:r w:rsidR="00534B39" w:rsidRPr="001E13C3">
        <w:rPr>
          <w:rFonts w:ascii="Verdana" w:hAnsi="Verdana"/>
          <w:sz w:val="18"/>
          <w:szCs w:val="18"/>
          <w:shd w:val="clear" w:color="auto" w:fill="FFFFFF"/>
        </w:rPr>
        <w:t xml:space="preserve"> </w:t>
      </w:r>
      <w:r w:rsidRPr="001E13C3">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E13C3">
        <w:rPr>
          <w:rFonts w:ascii="Verdana" w:hAnsi="Verdana"/>
          <w:sz w:val="18"/>
          <w:szCs w:val="18"/>
        </w:rPr>
        <w:t xml:space="preserve"> w </w:t>
      </w:r>
      <w:r w:rsidR="00812143" w:rsidRPr="001E13C3">
        <w:rPr>
          <w:rFonts w:ascii="Verdana" w:hAnsi="Verdana"/>
          <w:sz w:val="18"/>
          <w:szCs w:val="18"/>
        </w:rPr>
        <w:t>rozumieniu przepisów</w:t>
      </w:r>
      <w:r w:rsidRPr="001E13C3">
        <w:rPr>
          <w:rFonts w:ascii="Verdana" w:hAnsi="Verdana"/>
          <w:sz w:val="18"/>
          <w:szCs w:val="18"/>
        </w:rPr>
        <w:t xml:space="preserve"> ustawy z dnia 26 czerwca 1974 r. </w:t>
      </w:r>
      <w:r w:rsidR="00534B39" w:rsidRPr="001E13C3">
        <w:rPr>
          <w:rFonts w:ascii="Verdana" w:hAnsi="Verdana"/>
          <w:sz w:val="18"/>
          <w:szCs w:val="18"/>
        </w:rPr>
        <w:t>–</w:t>
      </w:r>
      <w:r w:rsidRPr="001E13C3">
        <w:rPr>
          <w:rFonts w:ascii="Verdana" w:hAnsi="Verdana"/>
          <w:sz w:val="18"/>
          <w:szCs w:val="18"/>
        </w:rPr>
        <w:t xml:space="preserve"> Kodeks</w:t>
      </w:r>
      <w:r w:rsidR="00534B39" w:rsidRPr="001E13C3">
        <w:rPr>
          <w:rFonts w:ascii="Verdana" w:hAnsi="Verdana"/>
          <w:sz w:val="18"/>
          <w:szCs w:val="18"/>
        </w:rPr>
        <w:t xml:space="preserve"> pracy (Dz. U. z 2019 r. poz. 1040, 1043, 1495)</w:t>
      </w:r>
      <w:r w:rsidRPr="001E13C3">
        <w:rPr>
          <w:rFonts w:ascii="Verdana" w:hAnsi="Verdana"/>
          <w:sz w:val="18"/>
          <w:szCs w:val="18"/>
        </w:rPr>
        <w:t xml:space="preserve"> </w:t>
      </w:r>
      <w:r w:rsidRPr="001E13C3">
        <w:rPr>
          <w:rFonts w:ascii="Verdana" w:hAnsi="Verdana" w:cs="Arial"/>
          <w:sz w:val="18"/>
          <w:szCs w:val="18"/>
        </w:rPr>
        <w:t xml:space="preserve">w zakresie określonym we wzorze umowy, </w:t>
      </w:r>
      <w:r w:rsidR="00913493" w:rsidRPr="001E13C3">
        <w:rPr>
          <w:rFonts w:ascii="Verdana" w:hAnsi="Verdana" w:cs="Arial"/>
          <w:b/>
          <w:bCs/>
          <w:sz w:val="18"/>
          <w:szCs w:val="18"/>
        </w:rPr>
        <w:t>załącznik nr 3</w:t>
      </w:r>
      <w:r w:rsidRPr="001E13C3">
        <w:rPr>
          <w:rFonts w:ascii="Verdana" w:hAnsi="Verdana" w:cs="Arial"/>
          <w:b/>
          <w:bCs/>
          <w:sz w:val="18"/>
          <w:szCs w:val="18"/>
        </w:rPr>
        <w:t xml:space="preserve"> do SWZ.</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495E1F9"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6E3F1A">
        <w:rPr>
          <w:rFonts w:ascii="Verdana" w:hAnsi="Verdana" w:cs="Arial"/>
          <w:b/>
          <w:color w:val="0000FF"/>
          <w:sz w:val="18"/>
          <w:szCs w:val="18"/>
        </w:rPr>
        <w:t>---</w:t>
      </w:r>
    </w:p>
    <w:p w14:paraId="2D0B8B10" w14:textId="2B53574F" w:rsidR="000E5F4E" w:rsidRPr="00B166CC" w:rsidRDefault="00397CAA" w:rsidP="0035578A">
      <w:pPr>
        <w:widowControl w:val="0"/>
        <w:numPr>
          <w:ilvl w:val="0"/>
          <w:numId w:val="26"/>
        </w:numPr>
        <w:suppressAutoHyphens/>
        <w:autoSpaceDE w:val="0"/>
        <w:autoSpaceDN w:val="0"/>
        <w:adjustRightInd w:val="0"/>
        <w:ind w:left="567" w:hanging="567"/>
        <w:rPr>
          <w:rFonts w:ascii="Verdana" w:hAnsi="Verdana" w:cs="Arial"/>
          <w:b/>
          <w:bCs/>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373098" w:rsidRPr="00B166CC">
        <w:rPr>
          <w:rFonts w:ascii="Verdana" w:hAnsi="Verdana" w:cs="Tahoma"/>
          <w:b/>
          <w:bCs/>
          <w:sz w:val="18"/>
          <w:szCs w:val="18"/>
        </w:rPr>
        <w:t>300</w:t>
      </w:r>
      <w:r w:rsidR="008F0BF8" w:rsidRPr="00B166CC">
        <w:rPr>
          <w:rFonts w:ascii="Verdana" w:hAnsi="Verdana" w:cs="Tahoma"/>
          <w:b/>
          <w:bCs/>
          <w:sz w:val="18"/>
          <w:szCs w:val="18"/>
        </w:rPr>
        <w:t xml:space="preserve"> dni od </w:t>
      </w:r>
      <w:bookmarkStart w:id="2" w:name="_Hlk50552747"/>
      <w:r w:rsidR="008F0BF8" w:rsidRPr="00B166CC">
        <w:rPr>
          <w:rFonts w:ascii="Verdana" w:hAnsi="Verdana" w:cs="Tahoma"/>
          <w:b/>
          <w:bCs/>
          <w:sz w:val="18"/>
          <w:szCs w:val="18"/>
        </w:rPr>
        <w:t xml:space="preserve">dnia </w:t>
      </w:r>
      <w:bookmarkEnd w:id="2"/>
      <w:r w:rsidR="006E3F1A" w:rsidRPr="00B166CC">
        <w:rPr>
          <w:rFonts w:ascii="Verdana" w:hAnsi="Verdana" w:cs="Tahoma"/>
          <w:b/>
          <w:bCs/>
          <w:sz w:val="18"/>
          <w:szCs w:val="18"/>
        </w:rPr>
        <w:t>podpisania umowy</w:t>
      </w:r>
      <w:r w:rsidR="007475A8" w:rsidRPr="00B166CC">
        <w:rPr>
          <w:rFonts w:ascii="Verdana" w:hAnsi="Verdana" w:cs="Tahoma"/>
          <w:bCs/>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t>Warunki udziału Wykonawcy w postępowaniu.</w:t>
      </w:r>
    </w:p>
    <w:p w14:paraId="0031015F" w14:textId="77777777" w:rsidR="00361CB9" w:rsidRPr="000B2229" w:rsidRDefault="00361CB9" w:rsidP="0035578A">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lastRenderedPageBreak/>
        <w:t>zdolności do występowania w obrocie gospodarczym,</w:t>
      </w:r>
    </w:p>
    <w:p w14:paraId="730E3994" w14:textId="2B4E7E66" w:rsidR="00361CB9" w:rsidRPr="000B2229" w:rsidRDefault="00361CB9"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0290A171"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Wykonawcy wspólnie ubiegający się o udzielenie zamówienia ustanawiają pełnomocnika</w:t>
      </w:r>
      <w:r w:rsidR="008F49A8">
        <w:rPr>
          <w:rFonts w:ascii="Verdana" w:hAnsi="Verdana" w:cs="Arial"/>
          <w:sz w:val="18"/>
          <w:szCs w:val="18"/>
        </w:rPr>
        <w:t xml:space="preserve"> </w:t>
      </w:r>
      <w:r w:rsidRPr="008B0F65">
        <w:rPr>
          <w:rFonts w:ascii="Verdana" w:hAnsi="Verdana" w:cs="Arial"/>
          <w:sz w:val="18"/>
          <w:szCs w:val="18"/>
        </w:rPr>
        <w:t>do reprezentowania ich w postępowaniu o udzielenie zamówienia albo reprezentowania</w:t>
      </w:r>
      <w:r w:rsidR="008F49A8">
        <w:rPr>
          <w:rFonts w:ascii="Verdana" w:hAnsi="Verdana" w:cs="Arial"/>
          <w:sz w:val="18"/>
          <w:szCs w:val="18"/>
        </w:rPr>
        <w:t xml:space="preserve"> </w:t>
      </w:r>
      <w:r w:rsidRPr="008B0F65">
        <w:rPr>
          <w:rFonts w:ascii="Verdana" w:hAnsi="Verdana" w:cs="Arial"/>
          <w:sz w:val="18"/>
          <w:szCs w:val="18"/>
        </w:rPr>
        <w:t>w postępowaniu i zawarcia umowy w sprawie zamówienia publicznego.</w:t>
      </w:r>
    </w:p>
    <w:p w14:paraId="2681D386" w14:textId="5F857E5B" w:rsidR="001E777D" w:rsidRPr="00881242" w:rsidRDefault="001E777D" w:rsidP="0035578A">
      <w:pPr>
        <w:numPr>
          <w:ilvl w:val="0"/>
          <w:numId w:val="29"/>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lub podpisem zaufanym lub</w:t>
      </w:r>
      <w:r w:rsidR="00F90AFE" w:rsidRPr="007475A8">
        <w:rPr>
          <w:rFonts w:ascii="Verdana" w:hAnsi="Verdana" w:cs="Arial"/>
          <w:sz w:val="18"/>
          <w:szCs w:val="18"/>
        </w:rPr>
        <w:t xml:space="preserve"> podpisem</w:t>
      </w:r>
      <w:r w:rsidR="007851A3" w:rsidRPr="007475A8">
        <w:rPr>
          <w:rFonts w:ascii="Verdana" w:hAnsi="Verdana" w:cs="Arial"/>
          <w:sz w:val="18"/>
          <w:szCs w:val="18"/>
        </w:rPr>
        <w:t xml:space="preserve"> osobistym</w:t>
      </w:r>
      <w:r w:rsidRPr="007475A8">
        <w:rPr>
          <w:rFonts w:ascii="Verdana" w:hAnsi="Verdana" w:cs="Arial"/>
          <w:sz w:val="18"/>
          <w:szCs w:val="18"/>
        </w:rPr>
        <w:t xml:space="preserve"> 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35578A">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35578A">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35578A">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35578A">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35578A">
      <w:pPr>
        <w:numPr>
          <w:ilvl w:val="0"/>
          <w:numId w:val="31"/>
        </w:numPr>
        <w:autoSpaceDE w:val="0"/>
        <w:autoSpaceDN w:val="0"/>
        <w:ind w:hanging="436"/>
        <w:rPr>
          <w:rFonts w:ascii="Verdana" w:hAnsi="Verdana" w:cs="Arial"/>
          <w:bCs/>
          <w:i/>
          <w:sz w:val="18"/>
          <w:szCs w:val="18"/>
        </w:rPr>
      </w:pPr>
      <w:bookmarkStart w:id="3" w:name="_Hlk60754045"/>
      <w:r w:rsidRPr="001E777D">
        <w:rPr>
          <w:rFonts w:ascii="Verdana" w:hAnsi="Verdana" w:cs="Arial"/>
          <w:bCs/>
          <w:sz w:val="18"/>
          <w:szCs w:val="18"/>
        </w:rPr>
        <w:t>Zamawiający nie określa warunku udziału w postępowaniu, o którym mowa w ust. 5.2 pkt 1 lit. b) SWZ.</w:t>
      </w:r>
    </w:p>
    <w:p w14:paraId="2F1179B1" w14:textId="759C0D0E" w:rsidR="00CE520F" w:rsidRPr="00CE520F" w:rsidRDefault="00CE520F" w:rsidP="0035578A">
      <w:pPr>
        <w:numPr>
          <w:ilvl w:val="0"/>
          <w:numId w:val="31"/>
        </w:numPr>
        <w:autoSpaceDE w:val="0"/>
        <w:autoSpaceDN w:val="0"/>
        <w:ind w:hanging="436"/>
        <w:rPr>
          <w:rFonts w:ascii="Verdana" w:hAnsi="Verdana" w:cs="Arial"/>
          <w:bCs/>
          <w:sz w:val="18"/>
          <w:szCs w:val="18"/>
        </w:rPr>
      </w:pPr>
      <w:bookmarkStart w:id="4" w:name="_Hlk535480873"/>
      <w:bookmarkEnd w:id="3"/>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6B05B4">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242EEAAF" w:rsidR="00CE520F" w:rsidRPr="00CE520F" w:rsidRDefault="00CE520F" w:rsidP="00CE520F">
      <w:pPr>
        <w:autoSpaceDE w:val="0"/>
        <w:autoSpaceDN w:val="0"/>
        <w:ind w:left="720"/>
        <w:rPr>
          <w:rFonts w:ascii="Verdana" w:hAnsi="Verdana" w:cs="Arial"/>
          <w:bCs/>
          <w:sz w:val="18"/>
          <w:szCs w:val="18"/>
        </w:rPr>
      </w:pPr>
      <w:r w:rsidRPr="00CE520F">
        <w:rPr>
          <w:rFonts w:ascii="Verdana" w:hAnsi="Verdana" w:cs="Arial"/>
          <w:bCs/>
          <w:sz w:val="18"/>
          <w:szCs w:val="18"/>
        </w:rPr>
        <w:t xml:space="preserve">jest </w:t>
      </w:r>
      <w:r w:rsidRPr="00CE520F">
        <w:rPr>
          <w:rFonts w:ascii="Verdana" w:hAnsi="Verdana" w:cs="Arial"/>
          <w:b/>
          <w:sz w:val="18"/>
          <w:szCs w:val="18"/>
        </w:rPr>
        <w:t>ubezpieczony od odpowiedzialności cywilnej</w:t>
      </w:r>
      <w:r w:rsidRPr="00CE520F">
        <w:rPr>
          <w:rFonts w:ascii="Verdana" w:hAnsi="Verdana" w:cs="Arial"/>
          <w:bCs/>
          <w:sz w:val="18"/>
          <w:szCs w:val="18"/>
        </w:rPr>
        <w:t xml:space="preserve"> w zakresie prowadzonej działalności związanej z przedmiotem niniejszego zamówienia na wartość </w:t>
      </w:r>
      <w:r w:rsidRPr="00CE520F">
        <w:rPr>
          <w:rFonts w:ascii="Verdana" w:hAnsi="Verdana" w:cs="Arial"/>
          <w:b/>
          <w:sz w:val="18"/>
          <w:szCs w:val="18"/>
        </w:rPr>
        <w:t xml:space="preserve">co najmniej </w:t>
      </w:r>
      <w:r w:rsidR="006E3F1A">
        <w:rPr>
          <w:rFonts w:ascii="Verdana" w:hAnsi="Verdana" w:cs="Arial"/>
          <w:b/>
          <w:sz w:val="18"/>
          <w:szCs w:val="18"/>
        </w:rPr>
        <w:t>20</w:t>
      </w:r>
      <w:r w:rsidR="00AA482E">
        <w:rPr>
          <w:rFonts w:ascii="Verdana" w:hAnsi="Verdana" w:cs="Arial"/>
          <w:b/>
          <w:sz w:val="18"/>
          <w:szCs w:val="18"/>
        </w:rPr>
        <w:t>.0</w:t>
      </w:r>
      <w:r w:rsidRPr="00CE520F">
        <w:rPr>
          <w:rFonts w:ascii="Verdana" w:hAnsi="Verdana" w:cs="Arial"/>
          <w:b/>
          <w:sz w:val="18"/>
          <w:szCs w:val="18"/>
        </w:rPr>
        <w:t>00.000,00 PLN</w:t>
      </w:r>
      <w:r w:rsidRPr="00CE520F">
        <w:rPr>
          <w:rFonts w:ascii="Verdana" w:hAnsi="Verdana" w:cs="Arial"/>
          <w:bCs/>
          <w:sz w:val="18"/>
          <w:szCs w:val="18"/>
        </w:rPr>
        <w:t xml:space="preserve"> (słownie: </w:t>
      </w:r>
      <w:r w:rsidR="006E3F1A">
        <w:rPr>
          <w:rFonts w:ascii="Verdana" w:hAnsi="Verdana" w:cs="Arial"/>
          <w:bCs/>
          <w:sz w:val="18"/>
          <w:szCs w:val="18"/>
        </w:rPr>
        <w:t xml:space="preserve">dwadzieścia </w:t>
      </w:r>
      <w:r w:rsidR="00AA482E">
        <w:rPr>
          <w:rFonts w:ascii="Verdana" w:hAnsi="Verdana" w:cs="Arial"/>
          <w:bCs/>
          <w:sz w:val="18"/>
          <w:szCs w:val="18"/>
        </w:rPr>
        <w:t>milion</w:t>
      </w:r>
      <w:r w:rsidR="006E3F1A">
        <w:rPr>
          <w:rFonts w:ascii="Verdana" w:hAnsi="Verdana" w:cs="Arial"/>
          <w:bCs/>
          <w:sz w:val="18"/>
          <w:szCs w:val="18"/>
        </w:rPr>
        <w:t>ów</w:t>
      </w:r>
      <w:r w:rsidR="00AA482E">
        <w:rPr>
          <w:rFonts w:ascii="Verdana" w:hAnsi="Verdana" w:cs="Arial"/>
          <w:bCs/>
          <w:sz w:val="18"/>
          <w:szCs w:val="18"/>
        </w:rPr>
        <w:t xml:space="preserve"> </w:t>
      </w:r>
      <w:r w:rsidRPr="00CE520F">
        <w:rPr>
          <w:rFonts w:ascii="Verdana" w:hAnsi="Verdana" w:cs="Arial"/>
          <w:bCs/>
          <w:sz w:val="18"/>
          <w:szCs w:val="18"/>
        </w:rPr>
        <w:t>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35578A">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4"/>
      <w:r w:rsidRPr="001E777D">
        <w:rPr>
          <w:rFonts w:ascii="Verdana" w:hAnsi="Verdana" w:cs="Arial"/>
          <w:bCs/>
          <w:sz w:val="18"/>
          <w:szCs w:val="18"/>
        </w:rPr>
        <w:t>, jeżeli Wykonawca wykaże, że:</w:t>
      </w:r>
    </w:p>
    <w:p w14:paraId="08FA9EA0" w14:textId="6B752497" w:rsidR="006E3F1A" w:rsidRPr="006E3F1A" w:rsidRDefault="006B05B4" w:rsidP="0035578A">
      <w:pPr>
        <w:pStyle w:val="pkt"/>
        <w:numPr>
          <w:ilvl w:val="0"/>
          <w:numId w:val="58"/>
        </w:numPr>
        <w:tabs>
          <w:tab w:val="left" w:pos="1134"/>
        </w:tabs>
        <w:autoSpaceDE w:val="0"/>
        <w:autoSpaceDN w:val="0"/>
        <w:ind w:left="1134" w:hanging="283"/>
        <w:rPr>
          <w:rFonts w:ascii="Verdana" w:hAnsi="Verdana" w:cs="Arial"/>
          <w:iCs/>
          <w:sz w:val="18"/>
          <w:szCs w:val="18"/>
        </w:rPr>
      </w:pPr>
      <w:r w:rsidRPr="006B05B4">
        <w:rPr>
          <w:rFonts w:ascii="Verdana" w:hAnsi="Verdana" w:cs="Arial"/>
          <w:iCs/>
          <w:sz w:val="18"/>
          <w:szCs w:val="18"/>
        </w:rPr>
        <w:t>wykonał nie wcześniej niż w okresie ostatnich </w:t>
      </w:r>
      <w:r w:rsidR="006E3F1A">
        <w:rPr>
          <w:rFonts w:ascii="Verdana" w:hAnsi="Verdana" w:cs="Arial"/>
          <w:b/>
          <w:bCs/>
          <w:iCs/>
          <w:sz w:val="18"/>
          <w:szCs w:val="18"/>
        </w:rPr>
        <w:t>5</w:t>
      </w:r>
      <w:r w:rsidRPr="006B05B4">
        <w:rPr>
          <w:rFonts w:ascii="Verdana" w:hAnsi="Verdana" w:cs="Arial"/>
          <w:b/>
          <w:bCs/>
          <w:iCs/>
          <w:sz w:val="18"/>
          <w:szCs w:val="18"/>
        </w:rPr>
        <w:t xml:space="preserve"> lat</w:t>
      </w:r>
      <w:r w:rsidRPr="006B05B4">
        <w:rPr>
          <w:rFonts w:ascii="Verdana" w:hAnsi="Verdana" w:cs="Arial"/>
          <w:iCs/>
          <w:sz w:val="18"/>
          <w:szCs w:val="18"/>
        </w:rPr>
        <w:t xml:space="preserve"> przed upływem terminu składania ofert, </w:t>
      </w:r>
      <w:r w:rsidR="006E3F1A" w:rsidRPr="006E3F1A">
        <w:rPr>
          <w:rFonts w:ascii="Verdana" w:hAnsi="Verdana" w:cs="Arial"/>
          <w:iCs/>
          <w:sz w:val="18"/>
          <w:szCs w:val="18"/>
        </w:rPr>
        <w:t xml:space="preserve">a jeżeli okres prowadzenia działalności jest krótszy – w tym okresie, wykonał </w:t>
      </w:r>
      <w:r w:rsidR="006E3F1A" w:rsidRPr="006E3F1A">
        <w:rPr>
          <w:rFonts w:ascii="Verdana" w:hAnsi="Verdana" w:cs="Arial"/>
          <w:b/>
          <w:iCs/>
          <w:sz w:val="18"/>
          <w:szCs w:val="18"/>
        </w:rPr>
        <w:t>co najmniej</w:t>
      </w:r>
      <w:r w:rsidR="006E3F1A" w:rsidRPr="006E3F1A">
        <w:rPr>
          <w:rFonts w:ascii="Verdana" w:hAnsi="Verdana" w:cs="Arial"/>
          <w:iCs/>
          <w:sz w:val="18"/>
          <w:szCs w:val="18"/>
        </w:rPr>
        <w:t xml:space="preserve"> </w:t>
      </w:r>
      <w:r w:rsidR="006E3F1A" w:rsidRPr="006E3F1A">
        <w:rPr>
          <w:rFonts w:ascii="Verdana" w:hAnsi="Verdana" w:cs="Arial"/>
          <w:b/>
          <w:iCs/>
          <w:sz w:val="18"/>
          <w:szCs w:val="18"/>
        </w:rPr>
        <w:t>2 roboty budowlane</w:t>
      </w:r>
      <w:r w:rsidR="006E3F1A" w:rsidRPr="006E3F1A">
        <w:rPr>
          <w:rFonts w:ascii="Verdana" w:hAnsi="Verdana" w:cs="Arial"/>
          <w:iCs/>
          <w:sz w:val="18"/>
          <w:szCs w:val="18"/>
        </w:rPr>
        <w:t xml:space="preserve"> o wartości </w:t>
      </w:r>
      <w:r w:rsidR="006E3F1A" w:rsidRPr="006E3F1A">
        <w:rPr>
          <w:rFonts w:ascii="Verdana" w:hAnsi="Verdana" w:cs="Arial"/>
          <w:b/>
          <w:iCs/>
          <w:sz w:val="18"/>
          <w:szCs w:val="18"/>
        </w:rPr>
        <w:t>co najmniej 15.000.000.- zł brutto każda</w:t>
      </w:r>
      <w:r w:rsidR="006E3F1A" w:rsidRPr="006E3F1A">
        <w:rPr>
          <w:rFonts w:ascii="Verdana" w:hAnsi="Verdana" w:cs="Arial"/>
          <w:iCs/>
          <w:sz w:val="18"/>
          <w:szCs w:val="18"/>
        </w:rPr>
        <w:t xml:space="preserve">, </w:t>
      </w:r>
      <w:r w:rsidR="005D27EB" w:rsidRPr="006E3F1A">
        <w:rPr>
          <w:rFonts w:ascii="Verdana" w:hAnsi="Verdana" w:cs="Arial"/>
          <w:iCs/>
          <w:sz w:val="18"/>
          <w:szCs w:val="18"/>
        </w:rPr>
        <w:t>realizowane w</w:t>
      </w:r>
      <w:r w:rsidR="006E3F1A" w:rsidRPr="006E3F1A">
        <w:rPr>
          <w:rFonts w:ascii="Verdana" w:hAnsi="Verdana" w:cs="Arial"/>
          <w:bCs/>
          <w:iCs/>
          <w:sz w:val="18"/>
          <w:szCs w:val="18"/>
        </w:rPr>
        <w:t xml:space="preserve"> ramach </w:t>
      </w:r>
      <w:r w:rsidR="006E3F1A" w:rsidRPr="006E3F1A">
        <w:rPr>
          <w:rFonts w:ascii="Verdana" w:hAnsi="Verdana" w:cs="Arial"/>
          <w:iCs/>
          <w:sz w:val="18"/>
          <w:szCs w:val="18"/>
        </w:rPr>
        <w:t>budowy lub rozbudowy budynku</w:t>
      </w:r>
      <w:r w:rsidR="006E3F1A" w:rsidRPr="006E3F1A">
        <w:rPr>
          <w:rFonts w:ascii="Verdana" w:hAnsi="Verdana" w:cs="Arial"/>
          <w:bCs/>
          <w:iCs/>
          <w:sz w:val="18"/>
          <w:szCs w:val="18"/>
        </w:rPr>
        <w:t>,</w:t>
      </w:r>
      <w:r w:rsidR="006E3F1A" w:rsidRPr="006E3F1A">
        <w:rPr>
          <w:rFonts w:ascii="Verdana" w:hAnsi="Verdana" w:cs="Arial"/>
          <w:iCs/>
          <w:sz w:val="18"/>
          <w:szCs w:val="18"/>
        </w:rPr>
        <w:t xml:space="preserve"> obejmujące m. in. prace konstrukcyjne w każdej z nich,</w:t>
      </w:r>
    </w:p>
    <w:p w14:paraId="11A40A63" w14:textId="77777777" w:rsidR="006E3F1A" w:rsidRPr="006E3F1A" w:rsidRDefault="006E3F1A" w:rsidP="006E3F1A">
      <w:pPr>
        <w:pStyle w:val="pkt"/>
        <w:tabs>
          <w:tab w:val="left" w:pos="1701"/>
        </w:tabs>
        <w:autoSpaceDE w:val="0"/>
        <w:autoSpaceDN w:val="0"/>
        <w:ind w:left="709"/>
        <w:rPr>
          <w:rFonts w:ascii="Verdana" w:hAnsi="Verdana" w:cs="Arial"/>
          <w:iCs/>
          <w:sz w:val="18"/>
          <w:szCs w:val="18"/>
        </w:rPr>
      </w:pPr>
      <w:r w:rsidRPr="006E3F1A">
        <w:rPr>
          <w:rFonts w:ascii="Verdana" w:hAnsi="Verdana" w:cs="Arial"/>
          <w:i/>
          <w:iCs/>
          <w:sz w:val="18"/>
          <w:szCs w:val="18"/>
        </w:rPr>
        <w:lastRenderedPageBreak/>
        <w:t>(Zamawiający zastrzega, iż przez jedną robotę rozumie wartość robót budowlanych wykonanych przez wykonawcę w ramach jednej umowy, dotyczącej jednego budynku)</w:t>
      </w:r>
      <w:r w:rsidRPr="006E3F1A">
        <w:rPr>
          <w:rFonts w:ascii="Verdana" w:hAnsi="Verdana" w:cs="Arial"/>
          <w:iCs/>
          <w:sz w:val="18"/>
          <w:szCs w:val="18"/>
        </w:rPr>
        <w:t>,</w:t>
      </w:r>
    </w:p>
    <w:p w14:paraId="14CAFD48" w14:textId="5D2F3C86" w:rsidR="006E3F1A" w:rsidRDefault="006E3F1A" w:rsidP="006E3F1A">
      <w:pPr>
        <w:pStyle w:val="pkt"/>
        <w:tabs>
          <w:tab w:val="left" w:pos="1701"/>
        </w:tabs>
        <w:autoSpaceDE w:val="0"/>
        <w:autoSpaceDN w:val="0"/>
        <w:spacing w:before="0" w:after="0"/>
        <w:ind w:left="709"/>
        <w:rPr>
          <w:rFonts w:ascii="Verdana" w:hAnsi="Verdana" w:cs="Arial"/>
          <w:iCs/>
          <w:sz w:val="18"/>
          <w:szCs w:val="18"/>
        </w:rPr>
      </w:pPr>
      <w:bookmarkStart w:id="5" w:name="_Hlk58409844"/>
      <w:r w:rsidRPr="006E3F1A">
        <w:rPr>
          <w:rFonts w:ascii="Verdana" w:hAnsi="Verdana" w:cs="Arial"/>
          <w:iCs/>
          <w:sz w:val="18"/>
          <w:szCs w:val="18"/>
        </w:rPr>
        <w:t>co potwierdzi przedstawiając dowody określające, czy roboty te zostały wykonane w sposób należyty oraz wskazujące, czy zostały wykonane zgodnie z zasadami sztuki budowlanej i prawidłowo ukończone,</w:t>
      </w:r>
      <w:bookmarkEnd w:id="5"/>
    </w:p>
    <w:p w14:paraId="531885EC" w14:textId="31491E1F" w:rsidR="00C87749" w:rsidRPr="00E02097"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830AE3">
        <w:rPr>
          <w:rFonts w:ascii="Verdana" w:hAnsi="Verdana" w:cs="Arial"/>
          <w:sz w:val="18"/>
          <w:szCs w:val="18"/>
        </w:rPr>
        <w:t>podmiotów udost</w:t>
      </w:r>
      <w:r w:rsidR="006E3F1A">
        <w:rPr>
          <w:rFonts w:ascii="Verdana" w:hAnsi="Verdana" w:cs="Arial"/>
          <w:sz w:val="18"/>
          <w:szCs w:val="18"/>
        </w:rPr>
        <w:t>ę</w:t>
      </w:r>
      <w:r w:rsidR="00830AE3">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629DE8D5" w:rsidR="00C87749" w:rsidRPr="00881242"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t>
      </w:r>
      <w:r w:rsidR="00830AE3" w:rsidRPr="00881242">
        <w:rPr>
          <w:rFonts w:ascii="Verdana" w:hAnsi="Verdana" w:cs="Arial"/>
          <w:sz w:val="18"/>
          <w:szCs w:val="18"/>
        </w:rPr>
        <w:t>wraz z</w:t>
      </w:r>
      <w:r w:rsidR="000604C0" w:rsidRPr="00881242">
        <w:rPr>
          <w:rFonts w:ascii="Verdana" w:hAnsi="Verdana" w:cs="Arial"/>
          <w:sz w:val="18"/>
          <w:szCs w:val="18"/>
        </w:rPr>
        <w:t xml:space="preserve"> ofertą</w:t>
      </w:r>
      <w:r w:rsidR="009C7138" w:rsidRPr="00881242">
        <w:rPr>
          <w:rFonts w:ascii="Verdana" w:hAnsi="Verdana" w:cs="Arial"/>
          <w:sz w:val="18"/>
          <w:szCs w:val="18"/>
        </w:rPr>
        <w:t xml:space="preserve">, </w:t>
      </w:r>
      <w:bookmarkStart w:id="6"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6"/>
    </w:p>
    <w:p w14:paraId="706009A6" w14:textId="0E3F830A" w:rsidR="00394EB1" w:rsidRDefault="00394EB1"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35578A">
      <w:pPr>
        <w:numPr>
          <w:ilvl w:val="0"/>
          <w:numId w:val="56"/>
        </w:numPr>
        <w:ind w:left="851"/>
        <w:rPr>
          <w:rFonts w:ascii="Verdana" w:hAnsi="Verdana" w:cs="Arial"/>
          <w:sz w:val="18"/>
          <w:szCs w:val="18"/>
        </w:rPr>
      </w:pPr>
      <w:bookmarkStart w:id="7"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7"/>
    <w:p w14:paraId="12FE6FF5" w14:textId="5E1EFF08" w:rsidR="00C87749"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 xml:space="preserve">Zamawiający oceni, czy udostępniane wykonawcy przez </w:t>
      </w:r>
      <w:r w:rsidR="001B63D5" w:rsidRPr="001B63D5">
        <w:rPr>
          <w:rFonts w:ascii="Verdana" w:hAnsi="Verdana" w:cs="Arial"/>
          <w:sz w:val="18"/>
          <w:szCs w:val="18"/>
        </w:rPr>
        <w:t xml:space="preserve">podmioty udostępniające zasoby zdolności techniczne lub zawodowe, lub ich sytuacja finansowa </w:t>
      </w:r>
      <w:r w:rsidR="000A457C">
        <w:rPr>
          <w:rFonts w:ascii="Verdana" w:hAnsi="Verdana" w:cs="Arial"/>
          <w:sz w:val="18"/>
          <w:szCs w:val="18"/>
        </w:rPr>
        <w:t xml:space="preserve">lub </w:t>
      </w:r>
      <w:r w:rsidR="001B63D5" w:rsidRPr="001B63D5">
        <w:rPr>
          <w:rFonts w:ascii="Verdana" w:hAnsi="Verdana" w:cs="Arial"/>
          <w:sz w:val="18"/>
          <w:szCs w:val="18"/>
        </w:rPr>
        <w:t>ekonomiczna</w:t>
      </w:r>
      <w:r w:rsidRPr="00881242">
        <w:rPr>
          <w:rFonts w:ascii="Verdana" w:hAnsi="Verdana" w:cs="Arial"/>
          <w:sz w:val="18"/>
          <w:szCs w:val="18"/>
        </w:rPr>
        <w:t>, pozwalają na wykazanie przez wykonawcę spełniania warunków udziału w postępowaniu</w:t>
      </w:r>
      <w:r w:rsidR="0009098F" w:rsidRPr="00881242">
        <w:rPr>
          <w:rFonts w:ascii="Verdana" w:hAnsi="Verdana" w:cs="Arial"/>
          <w:sz w:val="18"/>
          <w:szCs w:val="18"/>
        </w:rPr>
        <w:t xml:space="preserve"> o których 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647D9DDB" w14:textId="09BBB04F" w:rsidR="001B63D5" w:rsidRPr="00881242" w:rsidRDefault="001B63D5"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B63D5">
        <w:rPr>
          <w:rFonts w:ascii="Verdana" w:hAnsi="Verdana"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639479E6" w:rsidR="00A868F9" w:rsidRPr="00881242" w:rsidRDefault="00A868F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xml:space="preserve">, </w:t>
      </w:r>
      <w:r w:rsidR="001B63D5" w:rsidRPr="001B63D5">
        <w:rPr>
          <w:rFonts w:ascii="Verdana" w:hAnsi="Verdana" w:cs="Arial"/>
          <w:sz w:val="18"/>
          <w:szCs w:val="18"/>
        </w:rPr>
        <w:t xml:space="preserve">sytuacja ekonomiczna lub finansowa </w:t>
      </w:r>
      <w:r w:rsidRPr="00195CBC">
        <w:rPr>
          <w:rFonts w:ascii="Verdana" w:hAnsi="Verdana" w:cs="Arial"/>
          <w:sz w:val="18"/>
          <w:szCs w:val="18"/>
        </w:rPr>
        <w:t>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6E7B7E" w:rsidRPr="00195CBC">
        <w:rPr>
          <w:rFonts w:ascii="Verdana" w:hAnsi="Verdana" w:cs="Arial"/>
          <w:sz w:val="18"/>
          <w:szCs w:val="18"/>
        </w:rPr>
        <w:t>podmiotami albo</w:t>
      </w:r>
      <w:r w:rsidR="009C7138" w:rsidRPr="00881242">
        <w:rPr>
          <w:rFonts w:ascii="Verdana" w:hAnsi="Verdana" w:cs="Arial"/>
          <w:sz w:val="18"/>
          <w:szCs w:val="18"/>
        </w:rPr>
        <w:t xml:space="preserve">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35578A">
      <w:pPr>
        <w:numPr>
          <w:ilvl w:val="1"/>
          <w:numId w:val="30"/>
        </w:numPr>
        <w:tabs>
          <w:tab w:val="left" w:pos="567"/>
        </w:tabs>
        <w:autoSpaceDE w:val="0"/>
        <w:autoSpaceDN w:val="0"/>
        <w:ind w:left="567" w:hanging="567"/>
        <w:rPr>
          <w:rFonts w:ascii="Verdana" w:hAnsi="Verdana" w:cs="Arial"/>
          <w:sz w:val="18"/>
          <w:szCs w:val="18"/>
        </w:rPr>
      </w:pPr>
      <w:bookmarkStart w:id="8" w:name="_Hlk61955887"/>
      <w:r w:rsidRPr="00881242">
        <w:rPr>
          <w:rFonts w:ascii="Verdana" w:hAnsi="Verdana" w:cs="Arial"/>
          <w:sz w:val="18"/>
          <w:szCs w:val="18"/>
        </w:rPr>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zaangażowanie zasobów technicznych lub zawodowych wykonawcy w inne przedsięwzięcia gospodarcze wykonawcy może mieć negatywny wpływ na realizację zamówienia.</w:t>
      </w:r>
    </w:p>
    <w:bookmarkEnd w:id="8"/>
    <w:p w14:paraId="7BC6CD8B" w14:textId="71B0229D" w:rsidR="00FF2F4F" w:rsidRPr="00595411" w:rsidRDefault="00FF2F4F" w:rsidP="0035578A">
      <w:pPr>
        <w:numPr>
          <w:ilvl w:val="1"/>
          <w:numId w:val="30"/>
        </w:numPr>
        <w:tabs>
          <w:tab w:val="left" w:pos="567"/>
        </w:tabs>
        <w:autoSpaceDE w:val="0"/>
        <w:autoSpaceDN w:val="0"/>
        <w:ind w:left="567" w:hanging="567"/>
        <w:rPr>
          <w:rFonts w:ascii="Verdana" w:hAnsi="Verdana" w:cs="Arial"/>
          <w:sz w:val="18"/>
          <w:szCs w:val="18"/>
        </w:rPr>
      </w:pPr>
      <w:r w:rsidRPr="00595411">
        <w:rPr>
          <w:rFonts w:ascii="Verdana" w:hAnsi="Verdana" w:cs="Arial"/>
          <w:sz w:val="18"/>
          <w:szCs w:val="18"/>
        </w:rPr>
        <w:t>W odniesieniu do warunków dotyczących doświadczenia, wykonawcy wspólnie ubiegający się o</w:t>
      </w:r>
      <w:r w:rsidR="00595411" w:rsidRPr="00595411">
        <w:rPr>
          <w:rFonts w:ascii="Verdana" w:hAnsi="Verdana" w:cs="Arial"/>
          <w:sz w:val="18"/>
          <w:szCs w:val="18"/>
        </w:rPr>
        <w:t xml:space="preserve"> </w:t>
      </w:r>
      <w:r w:rsidRPr="00595411">
        <w:rPr>
          <w:rFonts w:ascii="Verdana" w:hAnsi="Verdana" w:cs="Arial"/>
          <w:sz w:val="18"/>
          <w:szCs w:val="18"/>
        </w:rPr>
        <w:t xml:space="preserve">udzielenie zamówienia mogą polegać na zdolności tych wykonawców, którzy wykonają roboty budowlane lub usługi, do </w:t>
      </w:r>
      <w:r w:rsidR="001B63D5" w:rsidRPr="00595411">
        <w:rPr>
          <w:rFonts w:ascii="Verdana" w:hAnsi="Verdana" w:cs="Arial"/>
          <w:sz w:val="18"/>
          <w:szCs w:val="18"/>
        </w:rPr>
        <w:t xml:space="preserve">realizacji </w:t>
      </w:r>
      <w:r w:rsidRPr="00595411">
        <w:rPr>
          <w:rFonts w:ascii="Verdana" w:hAnsi="Verdana" w:cs="Arial"/>
          <w:sz w:val="18"/>
          <w:szCs w:val="18"/>
        </w:rPr>
        <w:t>których te zdolności są wymagane.</w:t>
      </w:r>
    </w:p>
    <w:p w14:paraId="6AA16D17" w14:textId="5001B1B6" w:rsidR="007F2028" w:rsidRPr="00283150" w:rsidRDefault="00FF2F4F" w:rsidP="0035578A">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1C3837">
        <w:rPr>
          <w:rFonts w:ascii="Verdana" w:hAnsi="Verdana" w:cs="Arial"/>
          <w:iCs/>
          <w:sz w:val="18"/>
          <w:szCs w:val="18"/>
        </w:rPr>
        <w:lastRenderedPageBreak/>
        <w:t>W przypadku, o którym mowa w punkcie 5.11, wykonawcy wspólnie ubiegający się o udzielenie zamówienia dołączają do oferty oświadczenie, z którego wynika, które roboty budowlane lub usługi wykonają poszczególni wykonawcy.</w:t>
      </w:r>
    </w:p>
    <w:p w14:paraId="37995980" w14:textId="65532E08" w:rsidR="00283150" w:rsidRPr="00283150" w:rsidRDefault="00283150" w:rsidP="0035578A">
      <w:pPr>
        <w:pStyle w:val="pkt"/>
        <w:numPr>
          <w:ilvl w:val="1"/>
          <w:numId w:val="47"/>
        </w:numPr>
        <w:tabs>
          <w:tab w:val="left" w:pos="567"/>
        </w:tabs>
        <w:autoSpaceDE w:val="0"/>
        <w:autoSpaceDN w:val="0"/>
        <w:spacing w:before="0" w:after="0"/>
        <w:ind w:left="567" w:hanging="567"/>
        <w:rPr>
          <w:rFonts w:ascii="Verdana" w:hAnsi="Verdana" w:cs="Arial"/>
          <w:iCs/>
          <w:sz w:val="18"/>
          <w:szCs w:val="18"/>
        </w:rPr>
      </w:pPr>
      <w:r w:rsidRPr="00283150">
        <w:rPr>
          <w:rFonts w:ascii="Verdana" w:hAnsi="Verdana" w:cs="Arial"/>
          <w:iCs/>
          <w:sz w:val="18"/>
          <w:szCs w:val="18"/>
        </w:rPr>
        <w:t xml:space="preserve">W przypadku </w:t>
      </w:r>
      <w:r w:rsidRPr="00205629">
        <w:rPr>
          <w:rFonts w:ascii="Verdana" w:hAnsi="Verdana" w:cs="Arial"/>
          <w:iCs/>
          <w:sz w:val="18"/>
          <w:szCs w:val="18"/>
        </w:rPr>
        <w:t>wykonawców wspólnie ubiegających się o udzielenie zamówienia</w:t>
      </w:r>
      <w:bookmarkStart w:id="9" w:name="x__Hlk16582523"/>
      <w:r w:rsidRPr="00205629">
        <w:rPr>
          <w:rFonts w:ascii="Verdana" w:hAnsi="Verdana" w:cs="Arial"/>
          <w:iCs/>
          <w:sz w:val="18"/>
          <w:szCs w:val="18"/>
        </w:rPr>
        <w:t xml:space="preserve"> </w:t>
      </w:r>
      <w:r w:rsidRPr="00283150">
        <w:rPr>
          <w:rFonts w:ascii="Verdana" w:hAnsi="Verdana" w:cs="Arial"/>
          <w:iCs/>
          <w:sz w:val="18"/>
          <w:szCs w:val="18"/>
        </w:rPr>
        <w:t>lub w przypadku polegania na zdolności technicznej lub zawodowej innego podmiotu</w:t>
      </w:r>
      <w:bookmarkEnd w:id="9"/>
      <w:r w:rsidRPr="00283150">
        <w:rPr>
          <w:rFonts w:ascii="Verdana" w:hAnsi="Verdana" w:cs="Arial"/>
          <w:iCs/>
          <w:sz w:val="18"/>
          <w:szCs w:val="18"/>
        </w:rPr>
        <w:t>,</w:t>
      </w:r>
      <w:r w:rsidRPr="00205629">
        <w:rPr>
          <w:rFonts w:ascii="Verdana" w:hAnsi="Verdana" w:cs="Arial"/>
          <w:iCs/>
          <w:sz w:val="18"/>
          <w:szCs w:val="18"/>
        </w:rPr>
        <w:t xml:space="preserve"> </w:t>
      </w:r>
      <w:r w:rsidRPr="00283150">
        <w:rPr>
          <w:rFonts w:ascii="Verdana" w:hAnsi="Verdana" w:cs="Arial"/>
          <w:iCs/>
          <w:sz w:val="18"/>
          <w:szCs w:val="18"/>
        </w:rPr>
        <w:t>warunek, o którym mowa w ust. 5.</w:t>
      </w:r>
      <w:r>
        <w:rPr>
          <w:rFonts w:ascii="Verdana" w:hAnsi="Verdana" w:cs="Arial"/>
          <w:iCs/>
          <w:sz w:val="18"/>
          <w:szCs w:val="18"/>
        </w:rPr>
        <w:t>3</w:t>
      </w:r>
      <w:r w:rsidRPr="00283150">
        <w:rPr>
          <w:rFonts w:ascii="Verdana" w:hAnsi="Verdana" w:cs="Arial"/>
          <w:iCs/>
          <w:sz w:val="18"/>
          <w:szCs w:val="18"/>
        </w:rPr>
        <w:t xml:space="preserve"> pkt </w:t>
      </w:r>
      <w:r>
        <w:rPr>
          <w:rFonts w:ascii="Verdana" w:hAnsi="Verdana" w:cs="Arial"/>
          <w:iCs/>
          <w:sz w:val="18"/>
          <w:szCs w:val="18"/>
        </w:rPr>
        <w:t>4</w:t>
      </w:r>
      <w:r w:rsidRPr="00283150">
        <w:rPr>
          <w:rFonts w:ascii="Verdana" w:hAnsi="Verdana" w:cs="Arial"/>
          <w:iCs/>
          <w:sz w:val="18"/>
          <w:szCs w:val="18"/>
        </w:rPr>
        <w:t>) niniejszej SWZ, dotyczący wykonania 2 robót budowlanych zostanie spełniony wyłącznie wtedy, jeżeli co najmniej jeden z wykonawców/</w:t>
      </w:r>
      <w:bookmarkStart w:id="10" w:name="_Hlk18563298"/>
      <w:r w:rsidRPr="00283150">
        <w:rPr>
          <w:rFonts w:ascii="Verdana" w:hAnsi="Verdana" w:cs="Arial"/>
          <w:iCs/>
          <w:sz w:val="18"/>
          <w:szCs w:val="18"/>
        </w:rPr>
        <w:t xml:space="preserve">podmiotów </w:t>
      </w:r>
      <w:bookmarkEnd w:id="10"/>
      <w:r w:rsidRPr="00283150">
        <w:rPr>
          <w:rFonts w:ascii="Verdana" w:hAnsi="Verdana" w:cs="Arial"/>
          <w:iCs/>
          <w:sz w:val="18"/>
          <w:szCs w:val="18"/>
        </w:rPr>
        <w:t>trzecich spełnia w całości ten warunek samodzielnie.</w:t>
      </w:r>
    </w:p>
    <w:p w14:paraId="610F9038" w14:textId="645489BB" w:rsidR="00C87749" w:rsidRPr="0002610C" w:rsidRDefault="00C87749"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35578A">
      <w:pPr>
        <w:numPr>
          <w:ilvl w:val="0"/>
          <w:numId w:val="2"/>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3317D8BB" w14:textId="7CA1498D" w:rsidR="00CF0414" w:rsidRPr="0002610C" w:rsidRDefault="002420AF"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w:t>
      </w:r>
      <w:r w:rsidR="00CF0414" w:rsidRPr="0002610C">
        <w:rPr>
          <w:rFonts w:ascii="Verdana" w:hAnsi="Verdana" w:cs="Arial"/>
          <w:sz w:val="18"/>
          <w:szCs w:val="18"/>
        </w:rPr>
        <w:t xml:space="preserve">którym mowa w art. 228–230a, art. 250a Kodeksu karnego lub w art. 46 lub art. 48 ustawy z dnia 25 czerwca 2010 r. o sporcie, </w:t>
      </w:r>
    </w:p>
    <w:p w14:paraId="1F982006"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69AB01F"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w:t>
      </w:r>
      <w:r w:rsidR="006E7B7E" w:rsidRPr="0002610C">
        <w:rPr>
          <w:rFonts w:ascii="Verdana" w:hAnsi="Verdana" w:cs="Arial"/>
          <w:sz w:val="18"/>
          <w:szCs w:val="18"/>
        </w:rPr>
        <w:t>przed upływem</w:t>
      </w:r>
      <w:r w:rsidR="00CF0414" w:rsidRPr="0002610C">
        <w:rPr>
          <w:rFonts w:ascii="Verdana" w:hAnsi="Verdana" w:cs="Arial"/>
          <w:sz w:val="18"/>
          <w:szCs w:val="18"/>
        </w:rPr>
        <w:t xml:space="preserve"> terminu składania ofert </w:t>
      </w:r>
      <w:r w:rsidRPr="0002610C">
        <w:rPr>
          <w:rFonts w:ascii="Verdana" w:hAnsi="Verdana" w:cs="Arial"/>
          <w:sz w:val="18"/>
          <w:szCs w:val="18"/>
        </w:rPr>
        <w:t>dokonał płatności należnych 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02610C">
        <w:rPr>
          <w:rFonts w:ascii="Verdana" w:hAnsi="Verdana" w:cs="Arial"/>
          <w:sz w:val="18"/>
          <w:szCs w:val="18"/>
        </w:rPr>
        <w:lastRenderedPageBreak/>
        <w:t xml:space="preserve">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AD32DD" w:rsidRDefault="00AD32DD"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AD32DD">
        <w:rPr>
          <w:rFonts w:ascii="Verdana" w:hAnsi="Verdana" w:cs="Arial"/>
          <w:b/>
          <w:sz w:val="18"/>
          <w:szCs w:val="18"/>
        </w:rPr>
        <w:t xml:space="preserve">Na podstawie art. 109 ust. 1 pkt </w:t>
      </w:r>
      <w:r>
        <w:rPr>
          <w:rFonts w:ascii="Verdana" w:hAnsi="Verdana" w:cs="Arial"/>
          <w:b/>
          <w:sz w:val="18"/>
          <w:szCs w:val="18"/>
        </w:rPr>
        <w:t xml:space="preserve">1 i </w:t>
      </w:r>
      <w:r w:rsidRPr="00AD32DD">
        <w:rPr>
          <w:rFonts w:ascii="Verdana" w:hAnsi="Verdana" w:cs="Arial"/>
          <w:b/>
          <w:sz w:val="18"/>
          <w:szCs w:val="18"/>
        </w:rPr>
        <w:t xml:space="preserve">4 ustawy PZP z postępowania o udzielenie zamówienia zamawiający wykluczy wykonawcę: </w:t>
      </w:r>
    </w:p>
    <w:p w14:paraId="7D47CB7E" w14:textId="77777777" w:rsidR="002A36C4" w:rsidRPr="002A36C4" w:rsidRDefault="002A36C4" w:rsidP="0035578A">
      <w:pPr>
        <w:numPr>
          <w:ilvl w:val="0"/>
          <w:numId w:val="59"/>
        </w:numPr>
        <w:rPr>
          <w:rFonts w:ascii="Verdana" w:hAnsi="Verdana" w:cs="Arial"/>
          <w:sz w:val="18"/>
          <w:szCs w:val="18"/>
        </w:rPr>
      </w:pPr>
      <w:r w:rsidRPr="002A36C4">
        <w:rPr>
          <w:rFonts w:ascii="Verdana" w:hAnsi="Verdana" w:cs="Arial"/>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AD32DD" w:rsidRDefault="00AD32DD" w:rsidP="0035578A">
      <w:pPr>
        <w:numPr>
          <w:ilvl w:val="0"/>
          <w:numId w:val="59"/>
        </w:numPr>
        <w:rPr>
          <w:rFonts w:ascii="Verdana" w:hAnsi="Verdana" w:cs="Arial"/>
          <w:sz w:val="18"/>
          <w:szCs w:val="18"/>
        </w:rPr>
      </w:pPr>
      <w:r w:rsidRPr="00AD32DD">
        <w:rPr>
          <w:rFonts w:ascii="Verdana" w:hAnsi="Verdana" w:cs="Arial"/>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1" w:name="_Hlk60759807"/>
      <w:r w:rsidR="003E6D54" w:rsidRPr="00B6504A">
        <w:rPr>
          <w:rFonts w:ascii="Verdana" w:hAnsi="Verdana" w:cs="Arial"/>
          <w:b/>
          <w:color w:val="0000FF"/>
          <w:sz w:val="18"/>
          <w:szCs w:val="18"/>
        </w:rPr>
        <w:t>podmiotowych środków dowodowych</w:t>
      </w:r>
      <w:bookmarkEnd w:id="11"/>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504B44A" w:rsidR="003454E7" w:rsidRDefault="003454E7" w:rsidP="0035578A">
      <w:pPr>
        <w:pStyle w:val="pkt"/>
        <w:numPr>
          <w:ilvl w:val="1"/>
          <w:numId w:val="1"/>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1B63D5">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2A36C4">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1B63D5" w:rsidRPr="001B63D5">
        <w:rPr>
          <w:rFonts w:ascii="Verdana" w:hAnsi="Verdana" w:cs="Arial"/>
          <w:b/>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2A36C4">
        <w:rPr>
          <w:rFonts w:ascii="Verdana" w:hAnsi="Verdana" w:cs="Arial"/>
          <w:sz w:val="18"/>
          <w:szCs w:val="18"/>
        </w:rPr>
        <w:t>aktualnych na dzień złożenia</w:t>
      </w:r>
      <w:r w:rsidRPr="0002610C">
        <w:rPr>
          <w:rFonts w:ascii="Verdana" w:hAnsi="Verdana" w:cs="Arial"/>
          <w:sz w:val="18"/>
          <w:szCs w:val="18"/>
        </w:rPr>
        <w:t xml:space="preserve">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6CAF3594" w14:textId="76411CD5" w:rsidR="00614E87" w:rsidRPr="00614E87" w:rsidRDefault="00614E87" w:rsidP="0035578A">
      <w:pPr>
        <w:pStyle w:val="pkt"/>
        <w:numPr>
          <w:ilvl w:val="1"/>
          <w:numId w:val="48"/>
        </w:numPr>
        <w:autoSpaceDE w:val="0"/>
        <w:autoSpaceDN w:val="0"/>
        <w:adjustRightInd w:val="0"/>
        <w:ind w:left="709" w:hanging="425"/>
        <w:rPr>
          <w:rFonts w:ascii="Verdana" w:hAnsi="Verdana" w:cs="Arial"/>
          <w:sz w:val="18"/>
          <w:szCs w:val="18"/>
        </w:rPr>
      </w:pPr>
      <w:bookmarkStart w:id="12"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35578A">
      <w:pPr>
        <w:pStyle w:val="pkt"/>
        <w:numPr>
          <w:ilvl w:val="1"/>
          <w:numId w:val="48"/>
        </w:numPr>
        <w:autoSpaceDE w:val="0"/>
        <w:autoSpaceDN w:val="0"/>
        <w:adjustRightInd w:val="0"/>
        <w:ind w:left="709" w:hanging="425"/>
        <w:rPr>
          <w:rFonts w:ascii="Verdana" w:hAnsi="Verdana" w:cs="Arial"/>
          <w:sz w:val="18"/>
          <w:szCs w:val="18"/>
        </w:rPr>
      </w:pPr>
      <w:r w:rsidRPr="00B6504A">
        <w:rPr>
          <w:rFonts w:ascii="Verdana" w:hAnsi="Verdana" w:cs="Arial"/>
          <w:sz w:val="18"/>
          <w:szCs w:val="18"/>
        </w:rPr>
        <w:t xml:space="preserve">W </w:t>
      </w:r>
      <w:bookmarkStart w:id="13"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3"/>
    </w:p>
    <w:p w14:paraId="05B7BC93" w14:textId="085794A1" w:rsidR="006C5E36" w:rsidRPr="00B166CC" w:rsidRDefault="006C5E36" w:rsidP="0035578A">
      <w:pPr>
        <w:pStyle w:val="Akapitzlist"/>
        <w:numPr>
          <w:ilvl w:val="0"/>
          <w:numId w:val="49"/>
        </w:numPr>
        <w:ind w:left="851"/>
        <w:rPr>
          <w:rFonts w:ascii="Verdana" w:hAnsi="Verdana" w:cs="Arial"/>
          <w:b/>
          <w:sz w:val="18"/>
          <w:szCs w:val="18"/>
        </w:rPr>
      </w:pPr>
      <w:bookmarkStart w:id="14"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w:t>
      </w:r>
      <w:r w:rsidR="002A36C4">
        <w:rPr>
          <w:rFonts w:ascii="Verdana" w:hAnsi="Verdana" w:cs="Arial"/>
          <w:b/>
          <w:bCs/>
          <w:sz w:val="18"/>
          <w:szCs w:val="18"/>
        </w:rPr>
        <w:t>5</w:t>
      </w:r>
      <w:r w:rsidRPr="005C63C8">
        <w:rPr>
          <w:rFonts w:ascii="Verdana" w:hAnsi="Verdana" w:cs="Arial"/>
          <w:b/>
          <w:bCs/>
          <w:sz w:val="18"/>
          <w:szCs w:val="18"/>
        </w:rPr>
        <w:t xml:space="preserve"> lat</w:t>
      </w:r>
      <w:r w:rsidRPr="006C5E36">
        <w:rPr>
          <w:rFonts w:ascii="Verdana" w:hAnsi="Verdana" w:cs="Arial"/>
          <w:bCs/>
          <w:sz w:val="18"/>
          <w:szCs w:val="18"/>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5" w:name="_Hlk68612338"/>
      <w:r w:rsidR="00001E7D" w:rsidRPr="00B166CC">
        <w:rPr>
          <w:rFonts w:ascii="Verdana" w:hAnsi="Verdana" w:cs="Arial"/>
          <w:b/>
          <w:sz w:val="18"/>
          <w:szCs w:val="18"/>
        </w:rPr>
        <w:t>w</w:t>
      </w:r>
      <w:r w:rsidRPr="00B166CC">
        <w:rPr>
          <w:rFonts w:ascii="Verdana" w:hAnsi="Verdana" w:cs="Arial"/>
          <w:b/>
          <w:sz w:val="18"/>
          <w:szCs w:val="18"/>
        </w:rPr>
        <w:t>zór stanowi załącznik nr 5 do SWZ.</w:t>
      </w:r>
    </w:p>
    <w:bookmarkEnd w:id="14"/>
    <w:bookmarkEnd w:id="15"/>
    <w:p w14:paraId="259A77AF" w14:textId="223ECE8A"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t>W przypadku, gdy wartość</w:t>
      </w:r>
      <w:r w:rsidR="006C5E36">
        <w:rPr>
          <w:rFonts w:ascii="Verdana" w:hAnsi="Verdana" w:cs="Arial"/>
          <w:i/>
          <w:sz w:val="18"/>
          <w:szCs w:val="18"/>
        </w:rPr>
        <w:t xml:space="preserve"> robót budowlanych lub usług</w:t>
      </w:r>
      <w:r w:rsidR="008A4C13" w:rsidRPr="002659B4">
        <w:rPr>
          <w:rFonts w:ascii="Verdana" w:hAnsi="Verdana" w:cs="Arial"/>
          <w:i/>
          <w:sz w:val="18"/>
          <w:szCs w:val="18"/>
        </w:rPr>
        <w:t xml:space="preserve"> </w:t>
      </w:r>
      <w:r w:rsidRPr="002659B4">
        <w:rPr>
          <w:rFonts w:ascii="Verdana" w:hAnsi="Verdana" w:cs="Arial"/>
          <w:i/>
          <w:sz w:val="18"/>
          <w:szCs w:val="18"/>
        </w:rPr>
        <w:t xml:space="preserve">wyrażona będzie w walucie innej niż PLN, Zamawiający do oceny spełnienia warunku przez danego Wykonawcę przeliczy podane wartości po </w:t>
      </w:r>
      <w:r w:rsidRPr="002659B4">
        <w:rPr>
          <w:rFonts w:ascii="Verdana" w:hAnsi="Verdana" w:cs="Arial"/>
          <w:i/>
          <w:sz w:val="18"/>
          <w:szCs w:val="18"/>
        </w:rPr>
        <w:lastRenderedPageBreak/>
        <w:t>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482FE8" w:rsidRDefault="004611A7" w:rsidP="0035578A">
      <w:pPr>
        <w:pStyle w:val="pkt"/>
        <w:numPr>
          <w:ilvl w:val="1"/>
          <w:numId w:val="48"/>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W celu potwierdzenia braku podstaw wykluczenia Wykonawcy z udziału w postępowaniu zamawiający żąda następujących </w:t>
      </w:r>
      <w:bookmarkStart w:id="16" w:name="_Hlk60766245"/>
      <w:r w:rsidRPr="00482FE8">
        <w:rPr>
          <w:rFonts w:ascii="Verdana" w:hAnsi="Verdana" w:cs="Arial"/>
          <w:sz w:val="18"/>
          <w:szCs w:val="18"/>
        </w:rPr>
        <w:t>podmiotowych środków dowodowych</w:t>
      </w:r>
      <w:bookmarkEnd w:id="16"/>
      <w:r w:rsidRPr="00482FE8">
        <w:rPr>
          <w:rFonts w:ascii="Verdana" w:hAnsi="Verdana" w:cs="Arial"/>
          <w:sz w:val="18"/>
          <w:szCs w:val="18"/>
        </w:rPr>
        <w:t>:</w:t>
      </w:r>
    </w:p>
    <w:p w14:paraId="71B91AFE" w14:textId="1BAB099C" w:rsidR="00482FE8" w:rsidRPr="00482FE8" w:rsidRDefault="00482FE8" w:rsidP="0035578A">
      <w:pPr>
        <w:numPr>
          <w:ilvl w:val="0"/>
          <w:numId w:val="24"/>
        </w:numPr>
        <w:rPr>
          <w:rFonts w:ascii="Verdana" w:hAnsi="Verdana" w:cs="Arial"/>
          <w:sz w:val="18"/>
          <w:szCs w:val="18"/>
        </w:rPr>
      </w:pPr>
      <w:bookmarkStart w:id="17" w:name="_Hlk61265347"/>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1 i 2 ustawy PZP wystawionej nie wcześniej niż 6 miesięcy przed jej złożeniem; </w:t>
      </w:r>
    </w:p>
    <w:p w14:paraId="654D7297" w14:textId="3E3BDE5A"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Odpisu lub informacji z Krajowego Rejestru Sądowego </w:t>
      </w:r>
      <w:r w:rsidRPr="00482FE8">
        <w:rPr>
          <w:rFonts w:ascii="Verdana" w:hAnsi="Verdana" w:cs="Arial"/>
          <w:sz w:val="18"/>
          <w:szCs w:val="18"/>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właściwego naczelnika urzędu skarbowego</w:t>
      </w:r>
      <w:r w:rsidRPr="001D54C9">
        <w:rPr>
          <w:rFonts w:ascii="Verdana" w:hAnsi="Verdana" w:cs="Arial"/>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albo innego dokumentu właściwej terenowej jednostki organizacyjnej Zakładu Ubezpieczeń Społecznych lub właściwego oddziału regionalnego lub właściwej placówki terenowej Kasy Rolniczego Ubezpieczenia Społecznego</w:t>
      </w:r>
      <w:r w:rsidRPr="001D54C9">
        <w:rPr>
          <w:rFonts w:ascii="Verdana" w:hAnsi="Verdana" w:cs="Arial"/>
          <w:bCs/>
          <w:sz w:val="18"/>
          <w:szCs w:val="18"/>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6894E17D"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oświadczenia wykonawcy </w:t>
      </w:r>
      <w:r w:rsidRPr="00482FE8">
        <w:rPr>
          <w:rFonts w:ascii="Verdana" w:hAnsi="Verdana" w:cs="Arial"/>
          <w:sz w:val="18"/>
          <w:szCs w:val="18"/>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3 ustawy PZP, </w:t>
      </w:r>
    </w:p>
    <w:p w14:paraId="0674E04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4 ustawy, dotyczących orzeczenia zakazu ubiegania się o zamówienie publiczne tytułem środka zapobiegawczego, </w:t>
      </w:r>
    </w:p>
    <w:p w14:paraId="4CCCDE2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5 ustawy PZP, dotyczących zawarcia z innymi wykonawcami porozumienia mającego na celu zakłócenie konkurencji, </w:t>
      </w:r>
    </w:p>
    <w:p w14:paraId="6A73809E" w14:textId="48F82132" w:rsid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6 ustawy PZP, </w:t>
      </w:r>
    </w:p>
    <w:p w14:paraId="721E4E55" w14:textId="644F0653" w:rsidR="005A79E2" w:rsidRDefault="005A79E2" w:rsidP="00482FE8">
      <w:pPr>
        <w:ind w:left="1069"/>
        <w:rPr>
          <w:rFonts w:ascii="Verdana" w:hAnsi="Verdana" w:cs="Arial"/>
          <w:sz w:val="18"/>
          <w:szCs w:val="18"/>
        </w:rPr>
      </w:pPr>
      <w:r>
        <w:rPr>
          <w:rFonts w:ascii="Verdana" w:hAnsi="Verdana" w:cs="Arial"/>
          <w:sz w:val="18"/>
          <w:szCs w:val="18"/>
        </w:rPr>
        <w:t>- art. 109 ust. 1 pkt 1 ustawy PZP,</w:t>
      </w:r>
    </w:p>
    <w:p w14:paraId="46B28AE0" w14:textId="7B782566" w:rsidR="005A79E2" w:rsidRPr="00482FE8" w:rsidRDefault="005A79E2" w:rsidP="00482FE8">
      <w:pPr>
        <w:ind w:left="1069"/>
        <w:rPr>
          <w:rFonts w:ascii="Verdana" w:hAnsi="Verdana" w:cs="Arial"/>
          <w:sz w:val="18"/>
          <w:szCs w:val="18"/>
        </w:rPr>
      </w:pPr>
      <w:r>
        <w:rPr>
          <w:rFonts w:ascii="Verdana" w:hAnsi="Verdana" w:cs="Arial"/>
          <w:sz w:val="18"/>
          <w:szCs w:val="18"/>
        </w:rPr>
        <w:t>- art. 109 ust. 1 pkt 4</w:t>
      </w:r>
      <w:r w:rsidR="0052589A">
        <w:rPr>
          <w:rFonts w:ascii="Verdana" w:hAnsi="Verdana" w:cs="Arial"/>
          <w:sz w:val="18"/>
          <w:szCs w:val="18"/>
        </w:rPr>
        <w:t xml:space="preserve"> ustawy PZP</w:t>
      </w:r>
      <w:r>
        <w:rPr>
          <w:rFonts w:ascii="Verdana" w:hAnsi="Verdana" w:cs="Arial"/>
          <w:sz w:val="18"/>
          <w:szCs w:val="18"/>
        </w:rPr>
        <w:t>,</w:t>
      </w:r>
    </w:p>
    <w:p w14:paraId="6C1A104D" w14:textId="0291CEB7" w:rsidR="00482FE8" w:rsidRPr="00482FE8" w:rsidRDefault="005A79E2" w:rsidP="00482FE8">
      <w:pPr>
        <w:ind w:left="1069"/>
        <w:rPr>
          <w:rFonts w:ascii="Verdana" w:hAnsi="Verdana" w:cs="Arial"/>
          <w:sz w:val="18"/>
          <w:szCs w:val="18"/>
        </w:rPr>
      </w:pPr>
      <w:r>
        <w:rPr>
          <w:rFonts w:ascii="Verdana" w:hAnsi="Verdana" w:cs="Arial"/>
          <w:sz w:val="18"/>
          <w:szCs w:val="18"/>
        </w:rPr>
        <w:lastRenderedPageBreak/>
        <w:t>z</w:t>
      </w:r>
      <w:r w:rsidR="00482FE8" w:rsidRPr="00482FE8">
        <w:rPr>
          <w:rFonts w:ascii="Verdana" w:hAnsi="Verdana" w:cs="Arial"/>
          <w:sz w:val="18"/>
          <w:szCs w:val="18"/>
        </w:rPr>
        <w:t xml:space="preserve">godnie z </w:t>
      </w:r>
      <w:r w:rsidR="00482FE8" w:rsidRPr="00482FE8">
        <w:rPr>
          <w:rFonts w:ascii="Verdana" w:hAnsi="Verdana" w:cs="Arial"/>
          <w:b/>
          <w:bCs/>
          <w:sz w:val="18"/>
          <w:szCs w:val="18"/>
        </w:rPr>
        <w:t>załącznikiem nr 6 do SWZ</w:t>
      </w:r>
      <w:r w:rsidR="00482FE8" w:rsidRPr="00482FE8">
        <w:rPr>
          <w:rFonts w:ascii="Verdana" w:hAnsi="Verdana" w:cs="Arial"/>
          <w:sz w:val="18"/>
          <w:szCs w:val="18"/>
        </w:rPr>
        <w:t xml:space="preserve">; </w:t>
      </w:r>
    </w:p>
    <w:p w14:paraId="3EF0512F" w14:textId="415333AE" w:rsidR="00482FE8" w:rsidRPr="00482FE8" w:rsidRDefault="00482FE8" w:rsidP="0035578A">
      <w:pPr>
        <w:numPr>
          <w:ilvl w:val="0"/>
          <w:numId w:val="24"/>
        </w:numPr>
        <w:rPr>
          <w:rFonts w:ascii="Verdana" w:hAnsi="Verdana" w:cs="Arial"/>
          <w:sz w:val="18"/>
          <w:szCs w:val="18"/>
        </w:rPr>
      </w:pPr>
      <w:r w:rsidRPr="00482FE8">
        <w:rPr>
          <w:rFonts w:ascii="Verdana" w:hAnsi="Verdana" w:cs="Arial"/>
          <w:sz w:val="18"/>
          <w:szCs w:val="18"/>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482FE8">
        <w:rPr>
          <w:rFonts w:ascii="Verdana" w:hAnsi="Verdana" w:cs="Arial"/>
          <w:b/>
          <w:bCs/>
          <w:sz w:val="18"/>
          <w:szCs w:val="18"/>
        </w:rPr>
        <w:t xml:space="preserve">załącznikiem nr </w:t>
      </w:r>
      <w:r w:rsidR="00F6432A">
        <w:rPr>
          <w:rFonts w:ascii="Verdana" w:hAnsi="Verdana" w:cs="Arial"/>
          <w:b/>
          <w:bCs/>
          <w:sz w:val="18"/>
          <w:szCs w:val="18"/>
        </w:rPr>
        <w:t>7</w:t>
      </w:r>
      <w:r w:rsidRPr="00482FE8">
        <w:rPr>
          <w:rFonts w:ascii="Verdana" w:hAnsi="Verdana" w:cs="Arial"/>
          <w:b/>
          <w:bCs/>
          <w:sz w:val="18"/>
          <w:szCs w:val="18"/>
        </w:rPr>
        <w:t xml:space="preserve"> do SWZ</w:t>
      </w:r>
      <w:r w:rsidRPr="00482FE8">
        <w:rPr>
          <w:rFonts w:ascii="Verdana" w:hAnsi="Verdana" w:cs="Arial"/>
          <w:sz w:val="18"/>
          <w:szCs w:val="18"/>
        </w:rPr>
        <w:t xml:space="preserve">; </w:t>
      </w:r>
    </w:p>
    <w:p w14:paraId="08083850" w14:textId="46625691"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Jeżeli wykonawca ma siedzibę lub miejsce zamieszkania poza granicami Rzeczypospolitej Polskiej, zamiast: </w:t>
      </w:r>
    </w:p>
    <w:p w14:paraId="3E64F715" w14:textId="11B955A5" w:rsidR="00482FE8" w:rsidRPr="00482FE8"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Default="00482FE8" w:rsidP="0035578A">
      <w:pPr>
        <w:numPr>
          <w:ilvl w:val="0"/>
          <w:numId w:val="61"/>
        </w:numPr>
        <w:rPr>
          <w:rFonts w:ascii="Verdana" w:hAnsi="Verdana" w:cs="Arial"/>
          <w:sz w:val="18"/>
          <w:szCs w:val="18"/>
        </w:rPr>
      </w:pPr>
      <w:r w:rsidRPr="00482FE8">
        <w:rPr>
          <w:rFonts w:ascii="Verdana" w:hAnsi="Verdana" w:cs="Arial"/>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6FD59F7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lastRenderedPageBreak/>
        <w:t xml:space="preserve">Zamawiający żąda od wykonawcy, który polega na zdolnościach i sytuacji innych podmiotów na zasadach określonych w art. 118 ustawy PZP, przedstawienia w odniesieniu do tych podmiotów podmiotowych środków dowodowych wymienionych w ust. 6.1 pkt 3 lit. a)-d) SWZ. </w:t>
      </w:r>
    </w:p>
    <w:p w14:paraId="398B820A" w14:textId="4234EC3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przypadku wykonawców wspólnie ubiegających się o zamówienie, zamawiający żąda od każdego z tych wykonawców podmiotowych środków dowodowych wymienionych w ust. 6.1 pkt 3 lit. a)-e) SWZ. </w:t>
      </w:r>
    </w:p>
    <w:p w14:paraId="380883D0" w14:textId="4A10127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postaci lub 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0E1E56" w:rsidRDefault="00A47950"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bookmarkStart w:id="18" w:name="_Hlk60766779"/>
      <w:bookmarkEnd w:id="12"/>
      <w:bookmarkEnd w:id="17"/>
      <w:r>
        <w:rPr>
          <w:rFonts w:ascii="Verdana" w:hAnsi="Verdana" w:cs="Arial"/>
          <w:b/>
          <w:color w:val="0000FF"/>
          <w:sz w:val="18"/>
          <w:szCs w:val="18"/>
        </w:rPr>
        <w:t>Informacja o przedmiotowych środkach dowodowych</w:t>
      </w:r>
    </w:p>
    <w:bookmarkEnd w:id="18"/>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4A5767" w:rsidRDefault="004A5767" w:rsidP="0035578A">
      <w:pPr>
        <w:pStyle w:val="Akapitzlist"/>
        <w:numPr>
          <w:ilvl w:val="0"/>
          <w:numId w:val="55"/>
        </w:numPr>
        <w:autoSpaceDE w:val="0"/>
        <w:autoSpaceDN w:val="0"/>
        <w:ind w:left="567" w:hanging="567"/>
        <w:rPr>
          <w:rFonts w:ascii="Verdana" w:hAnsi="Verdana" w:cs="Arial"/>
          <w:bCs/>
          <w:color w:val="FF0000"/>
          <w:sz w:val="18"/>
          <w:szCs w:val="18"/>
        </w:rPr>
      </w:pPr>
      <w:r>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19" w:name="_Hlk60773220"/>
      <w:r w:rsidR="00DE3E5A" w:rsidRPr="0002610C">
        <w:rPr>
          <w:rFonts w:ascii="Verdana" w:hAnsi="Verdana" w:cs="Arial"/>
          <w:b/>
          <w:color w:val="0000FF"/>
          <w:sz w:val="18"/>
          <w:szCs w:val="18"/>
        </w:rPr>
        <w:t>podmiotowych i przedmiotowych środków dowodowych</w:t>
      </w:r>
      <w:bookmarkEnd w:id="19"/>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6511A7BE" w14:textId="6EF2ACBB"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Do oferty Wykonawca dołącza oświadczenie o niepodleganiu wykluczeniu, spełnianiu warunków udziału w postępowaniu, w zakresie wskazanym przez zamawiającego. Oświadczenie składa się, na formularzu </w:t>
      </w:r>
      <w:r w:rsidRPr="0096499C">
        <w:rPr>
          <w:rFonts w:ascii="Verdana" w:hAnsi="Verdana" w:cs="Arial"/>
          <w:b/>
          <w:bCs/>
          <w:sz w:val="18"/>
          <w:szCs w:val="18"/>
        </w:rPr>
        <w:t xml:space="preserve">Jednolitego Europejskiego Dokumentu Zamówienia </w:t>
      </w:r>
      <w:r w:rsidRPr="0096499C">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715D1144" w14:textId="1832FEE5"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w przypadku polegania na zdolnościach lub sytuacji podmiotów udostępniających zasoby, przedstawia, wraz z jednolitym dokumentem, także jednolity dokument podmiotu udostępniającego </w:t>
      </w:r>
      <w:r w:rsidRPr="0096499C">
        <w:rPr>
          <w:rFonts w:ascii="Verdana" w:hAnsi="Verdana" w:cs="Arial"/>
          <w:sz w:val="18"/>
          <w:szCs w:val="18"/>
        </w:rPr>
        <w:lastRenderedPageBreak/>
        <w:t xml:space="preserve">zasoby, potwierdzające brak podstaw wykluczenia tego podmiotu oraz odpowiednio spełnianie warunków udziału w postępowaniu, w zakresie, w jakim wykonawca powołuje się na jego zasoby. </w:t>
      </w:r>
    </w:p>
    <w:p w14:paraId="7BF1F357" w14:textId="033869F3" w:rsidR="0096499C" w:rsidRDefault="0096499C" w:rsidP="0035578A">
      <w:pPr>
        <w:pStyle w:val="pkt"/>
        <w:numPr>
          <w:ilvl w:val="1"/>
          <w:numId w:val="32"/>
        </w:numPr>
        <w:autoSpaceDE w:val="0"/>
        <w:autoSpaceDN w:val="0"/>
        <w:adjustRightInd w:val="0"/>
        <w:spacing w:before="0" w:after="0"/>
        <w:rPr>
          <w:rFonts w:ascii="Verdana" w:hAnsi="Verdana" w:cs="Arial"/>
          <w:sz w:val="18"/>
          <w:szCs w:val="18"/>
        </w:rPr>
      </w:pPr>
      <w:r w:rsidRPr="0096499C">
        <w:rPr>
          <w:rFonts w:ascii="Verdana" w:hAnsi="Verdana" w:cs="Arial"/>
          <w:sz w:val="18"/>
          <w:szCs w:val="18"/>
        </w:rPr>
        <w:t xml:space="preserve">Jednolity dokument – sporządzony zgodnie ze wzorem który stanowi </w:t>
      </w:r>
      <w:r w:rsidRPr="0096499C">
        <w:rPr>
          <w:rFonts w:ascii="Verdana" w:hAnsi="Verdana" w:cs="Arial"/>
          <w:b/>
          <w:bCs/>
          <w:sz w:val="18"/>
          <w:szCs w:val="18"/>
        </w:rPr>
        <w:t xml:space="preserve">załącznik nr </w:t>
      </w:r>
      <w:r w:rsidR="00F6432A">
        <w:rPr>
          <w:rFonts w:ascii="Verdana" w:hAnsi="Verdana" w:cs="Arial"/>
          <w:b/>
          <w:bCs/>
          <w:sz w:val="18"/>
          <w:szCs w:val="18"/>
        </w:rPr>
        <w:t>4</w:t>
      </w:r>
      <w:r w:rsidRPr="0096499C">
        <w:rPr>
          <w:rFonts w:ascii="Verdana" w:hAnsi="Verdana" w:cs="Arial"/>
          <w:b/>
          <w:bCs/>
          <w:sz w:val="18"/>
          <w:szCs w:val="18"/>
        </w:rPr>
        <w:t xml:space="preserve"> do SWZ</w:t>
      </w:r>
      <w:r w:rsidRPr="0096499C">
        <w:rPr>
          <w:rFonts w:ascii="Verdana" w:hAnsi="Verdana" w:cs="Arial"/>
          <w:sz w:val="18"/>
          <w:szCs w:val="18"/>
        </w:rPr>
        <w:t xml:space="preserve">, należy złożyć poprzez Platformę z wykorzystaniem narzędzia/strony ESPD. </w:t>
      </w:r>
      <w:r w:rsidRPr="0096499C">
        <w:rPr>
          <w:rFonts w:ascii="Verdana" w:hAnsi="Verdana" w:cs="Arial"/>
          <w:b/>
          <w:bCs/>
          <w:sz w:val="18"/>
          <w:szCs w:val="18"/>
        </w:rPr>
        <w:t>Jednolity dokument, sporządza się, pod rygorem nieważności, w formie elektronicznej i opatruje się kwalifikowanym podpisem elektronicznym.</w:t>
      </w:r>
    </w:p>
    <w:p w14:paraId="1C83C996" w14:textId="2456591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może wykorzystać jednolity dokument złożony w odrębnym postępowaniu o udzielenie zamówienia, jeżeli potwierdzi, że informacje w nim zawarte pozostają prawidłowe. </w:t>
      </w:r>
    </w:p>
    <w:p w14:paraId="06D94794" w14:textId="7B8D3DDE"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nie wzywa do złożenia podmiotowych środków dowodowych, jeżeli: </w:t>
      </w:r>
    </w:p>
    <w:p w14:paraId="0D6AD53D"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2) podmiotowym środkiem dowodowym jest oświadczenie, którego treść odpowiada zakresowi oświadczenia, o którym mowa w art. 125 ust. 1 ustawy PZP. </w:t>
      </w:r>
    </w:p>
    <w:p w14:paraId="654DBA25" w14:textId="607147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lastRenderedPageBreak/>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1DF11E1" w14:textId="2857419B"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Poświadczenia zgodności cyfrowego odwzorowania z dokumentem w postaci papierowej, o którym mowa w ust. 8.18, dokonuje w przypadku:</w:t>
      </w:r>
    </w:p>
    <w:p w14:paraId="63865520" w14:textId="79992E12"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przedmiotowych środków dowodowych – odpowiednio wykonawca lub wykonawca wspólnie ubiegający się o udzielenie zamówienia;</w:t>
      </w:r>
    </w:p>
    <w:p w14:paraId="4DF135DD" w14:textId="35C7C334"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innych dokumentów – odpowiednio wykonawca lub wykonawca wspólnie ubiegający się o udzielenie zamówienia, w zakresie dokumentów, które każdego z nich dotyczą.</w:t>
      </w:r>
    </w:p>
    <w:p w14:paraId="39AC4111" w14:textId="51972A0E"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196041" w:rsidRDefault="0096499C" w:rsidP="0035578A">
      <w:pPr>
        <w:pStyle w:val="pkt"/>
        <w:numPr>
          <w:ilvl w:val="1"/>
          <w:numId w:val="32"/>
        </w:numPr>
        <w:rPr>
          <w:rFonts w:ascii="Verdana" w:hAnsi="Verdana" w:cs="Arial"/>
          <w:sz w:val="18"/>
          <w:szCs w:val="18"/>
        </w:rPr>
      </w:pPr>
      <w:r w:rsidRPr="00196041">
        <w:rPr>
          <w:rFonts w:ascii="Verdana" w:hAnsi="Verdana" w:cs="Arial"/>
          <w:sz w:val="18"/>
          <w:szCs w:val="18"/>
        </w:rPr>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Pr>
          <w:rFonts w:ascii="Verdana" w:hAnsi="Verdana" w:cs="Arial"/>
          <w:sz w:val="18"/>
          <w:szCs w:val="18"/>
        </w:rPr>
        <w:t xml:space="preserve"> </w:t>
      </w:r>
      <w:r w:rsidR="00196041" w:rsidRPr="00196041">
        <w:rPr>
          <w:rFonts w:ascii="Verdana" w:hAnsi="Verdana" w:cs="Arial"/>
          <w:sz w:val="18"/>
          <w:szCs w:val="18"/>
        </w:rPr>
        <w:t xml:space="preserve">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8.21, dokonuje w przypadku: </w:t>
      </w:r>
    </w:p>
    <w:p w14:paraId="37E008AB" w14:textId="65CFA2E7"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pełnomocnictwa - mocodawca. </w:t>
      </w:r>
    </w:p>
    <w:p w14:paraId="5CDD86BB" w14:textId="5B6FC11C" w:rsidR="00196041" w:rsidRPr="00196041" w:rsidRDefault="00196041" w:rsidP="0035578A">
      <w:pPr>
        <w:pStyle w:val="pkt"/>
        <w:numPr>
          <w:ilvl w:val="1"/>
          <w:numId w:val="6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8.18 i 8.21, może dokonać również notariusz. </w:t>
      </w:r>
    </w:p>
    <w:p w14:paraId="39869232" w14:textId="16F80124"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Default="0096499C" w:rsidP="0096499C">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73CFF175" w:rsidR="00D26981" w:rsidRPr="002162C9" w:rsidRDefault="00D26981" w:rsidP="0035578A">
      <w:pPr>
        <w:pStyle w:val="Akapitzlist"/>
        <w:numPr>
          <w:ilvl w:val="1"/>
          <w:numId w:val="33"/>
        </w:numPr>
        <w:ind w:left="567" w:hanging="567"/>
        <w:rPr>
          <w:rFonts w:ascii="Verdana" w:hAnsi="Verdana" w:cs="Arial"/>
          <w:sz w:val="18"/>
          <w:szCs w:val="18"/>
        </w:rPr>
      </w:pPr>
      <w:bookmarkStart w:id="20"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w:t>
      </w:r>
      <w:r w:rsidRPr="002B7458">
        <w:rPr>
          <w:rFonts w:ascii="Verdana" w:hAnsi="Verdana" w:cs="Arial"/>
          <w:b/>
          <w:sz w:val="18"/>
          <w:szCs w:val="18"/>
        </w:rPr>
        <w:t xml:space="preserve">pośrednictwem Platformy i </w:t>
      </w:r>
      <w:r w:rsidR="00AB6E7F">
        <w:rPr>
          <w:rFonts w:ascii="Verdana" w:hAnsi="Verdana" w:cs="Arial"/>
          <w:b/>
          <w:sz w:val="18"/>
          <w:szCs w:val="18"/>
        </w:rPr>
        <w:t xml:space="preserve">formularzy </w:t>
      </w:r>
      <w:r w:rsidRPr="002B7458">
        <w:rPr>
          <w:rFonts w:ascii="Verdana" w:hAnsi="Verdana" w:cs="Arial"/>
          <w:b/>
          <w:sz w:val="18"/>
          <w:szCs w:val="18"/>
        </w:rPr>
        <w:t>znajdując</w:t>
      </w:r>
      <w:r w:rsidR="003C417A">
        <w:rPr>
          <w:rFonts w:ascii="Verdana" w:hAnsi="Verdana" w:cs="Arial"/>
          <w:b/>
          <w:sz w:val="18"/>
          <w:szCs w:val="18"/>
        </w:rPr>
        <w:t>ych</w:t>
      </w:r>
      <w:r w:rsidRPr="002B7458">
        <w:rPr>
          <w:rFonts w:ascii="Verdana" w:hAnsi="Verdana" w:cs="Arial"/>
          <w:b/>
          <w:sz w:val="18"/>
          <w:szCs w:val="18"/>
        </w:rPr>
        <w:t xml:space="preserve">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zawiadomień oraz informacji przyjmuje się datę ich przesłania za pośrednictwem Platformy poprzez kliknięcie przycisku „</w:t>
      </w:r>
      <w:r w:rsidRPr="00A41A99">
        <w:rPr>
          <w:rFonts w:ascii="Verdana" w:hAnsi="Verdana" w:cs="Arial"/>
          <w:sz w:val="18"/>
          <w:szCs w:val="18"/>
        </w:rPr>
        <w:t>Wyślij wiadomość</w:t>
      </w:r>
      <w:r w:rsidR="003C417A" w:rsidRPr="00A41A99">
        <w:rPr>
          <w:rFonts w:ascii="Verdana" w:hAnsi="Verdana" w:cs="Arial"/>
          <w:sz w:val="18"/>
          <w:szCs w:val="18"/>
        </w:rPr>
        <w:t xml:space="preserve"> do zamawiającego</w:t>
      </w:r>
      <w:r w:rsidRPr="00A41A99">
        <w:rPr>
          <w:rFonts w:ascii="Verdana" w:hAnsi="Verdana" w:cs="Arial"/>
          <w:sz w:val="18"/>
          <w:szCs w:val="18"/>
        </w:rPr>
        <w:t xml:space="preserve">”, </w:t>
      </w:r>
      <w:r w:rsidRPr="002162C9">
        <w:rPr>
          <w:rFonts w:ascii="Verdana" w:hAnsi="Verdana" w:cs="Arial"/>
          <w:sz w:val="18"/>
          <w:szCs w:val="18"/>
        </w:rPr>
        <w:t>po których pojawi się komunikat, że wiadomość została wysłana do Zamawiającego.</w:t>
      </w:r>
    </w:p>
    <w:p w14:paraId="2C59C0E2" w14:textId="4061F47C" w:rsidR="00D26981" w:rsidRPr="00165B84" w:rsidRDefault="00D26981" w:rsidP="0035578A">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1" w:name="_Hlk68176146"/>
      <w:r w:rsidRPr="00165B84">
        <w:rPr>
          <w:rFonts w:ascii="Verdana" w:hAnsi="Verdana" w:cs="Arial"/>
          <w:sz w:val="18"/>
          <w:szCs w:val="18"/>
        </w:rPr>
        <w:t>przy użyciu środków komunikacji elektronicznej</w:t>
      </w:r>
      <w:bookmarkEnd w:id="21"/>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w:t>
      </w:r>
      <w:r w:rsidRPr="00165B84">
        <w:rPr>
          <w:rFonts w:ascii="Verdana" w:hAnsi="Verdana" w:cs="Arial"/>
          <w:sz w:val="18"/>
          <w:szCs w:val="18"/>
        </w:rPr>
        <w:lastRenderedPageBreak/>
        <w:t>konkretny Wykonawca, będzie przekazywana przy użyciu środków komunikacji elektronicznej za pośrednictwem Platformy do konkretnego Wykonawcy.</w:t>
      </w:r>
    </w:p>
    <w:p w14:paraId="0A495C98" w14:textId="1FB9F1D7" w:rsidR="00D26981" w:rsidRPr="00B627AA" w:rsidRDefault="00D26981" w:rsidP="0035578A">
      <w:pPr>
        <w:pStyle w:val="Akapitzlist"/>
        <w:numPr>
          <w:ilvl w:val="1"/>
          <w:numId w:val="33"/>
        </w:numPr>
        <w:ind w:left="567" w:hanging="567"/>
        <w:rPr>
          <w:rFonts w:ascii="Verdana" w:hAnsi="Verdana" w:cs="Arial"/>
          <w:sz w:val="18"/>
          <w:szCs w:val="18"/>
        </w:rPr>
      </w:pPr>
      <w:r w:rsidRPr="00165B84">
        <w:rPr>
          <w:rFonts w:ascii="Verdana" w:hAnsi="Verdana" w:cs="Arial"/>
          <w:sz w:val="18"/>
          <w:szCs w:val="18"/>
        </w:rPr>
        <w:t>Ofertę wraz z wymaganymi dokumentami należy umieścić</w:t>
      </w:r>
      <w:r w:rsidRPr="00B627AA">
        <w:rPr>
          <w:rFonts w:ascii="Verdana" w:hAnsi="Verdana" w:cs="Arial"/>
          <w:sz w:val="18"/>
          <w:szCs w:val="18"/>
        </w:rPr>
        <w:t xml:space="preserve"> na Platformie pod adresem: </w:t>
      </w:r>
      <w:r w:rsidR="008F49A8"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w:t>
      </w:r>
      <w:r w:rsidR="0059177E">
        <w:rPr>
          <w:rFonts w:ascii="Verdana" w:hAnsi="Verdana" w:cs="Arial"/>
          <w:sz w:val="18"/>
          <w:szCs w:val="18"/>
        </w:rPr>
        <w:t>przedmiotowego</w:t>
      </w:r>
      <w:r w:rsidRPr="00B627AA">
        <w:rPr>
          <w:rFonts w:ascii="Verdana" w:hAnsi="Verdana" w:cs="Arial"/>
          <w:sz w:val="18"/>
          <w:szCs w:val="18"/>
        </w:rPr>
        <w:t xml:space="preserve"> postępowania. </w:t>
      </w:r>
    </w:p>
    <w:p w14:paraId="2E79A048" w14:textId="77777777" w:rsidR="00754B81" w:rsidRPr="00B627AA" w:rsidRDefault="00754B81" w:rsidP="0035578A">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C4CAA" w:rsidRDefault="00754B81" w:rsidP="0035578A">
      <w:pPr>
        <w:pStyle w:val="Akapitzlist"/>
        <w:numPr>
          <w:ilvl w:val="1"/>
          <w:numId w:val="33"/>
        </w:numPr>
        <w:ind w:left="567" w:hanging="567"/>
        <w:rPr>
          <w:rFonts w:ascii="Verdana" w:hAnsi="Verdana" w:cs="Arial"/>
          <w:sz w:val="18"/>
          <w:szCs w:val="18"/>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BC4CAA">
        <w:rPr>
          <w:rFonts w:ascii="Verdana" w:hAnsi="Verdana" w:cs="Arial"/>
          <w:sz w:val="18"/>
          <w:szCs w:val="18"/>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35578A">
      <w:pPr>
        <w:pStyle w:val="Akapitzlist"/>
        <w:numPr>
          <w:ilvl w:val="1"/>
          <w:numId w:val="33"/>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BC4CAA">
        <w:rPr>
          <w:rFonts w:ascii="Verdana" w:hAnsi="Verdana" w:cs="Arial"/>
          <w:sz w:val="18"/>
          <w:szCs w:val="18"/>
        </w:rPr>
        <w:t xml:space="preserve">sposobu sporządzania i przekazywania informacji oraz wymagań technicznych dla dokumentów elektronicznych oraz środków komunikacji elektronicznej w postępowaniu o udzielenie zamówienia publicznego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1BA94C6A"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35578A">
      <w:pPr>
        <w:pStyle w:val="Akapitzlist"/>
        <w:numPr>
          <w:ilvl w:val="0"/>
          <w:numId w:val="14"/>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proofErr w:type="spellStart"/>
      <w:r w:rsidRPr="00175BA6">
        <w:rPr>
          <w:rFonts w:ascii="Verdana" w:hAnsi="Verdana" w:cs="Arial"/>
          <w:sz w:val="18"/>
          <w:szCs w:val="18"/>
        </w:rPr>
        <w:t>Acrobat</w:t>
      </w:r>
      <w:proofErr w:type="spellEnd"/>
      <w:r w:rsidRPr="00175BA6">
        <w:rPr>
          <w:rFonts w:ascii="Verdana" w:hAnsi="Verdana" w:cs="Arial"/>
          <w:sz w:val="18"/>
          <w:szCs w:val="18"/>
        </w:rPr>
        <w:t xml:space="preserve"> Reader lub inny o</w:t>
      </w:r>
      <w:r>
        <w:rPr>
          <w:rFonts w:ascii="Verdana" w:hAnsi="Verdana" w:cs="Arial"/>
          <w:sz w:val="18"/>
          <w:szCs w:val="18"/>
        </w:rPr>
        <w:t>bsługujący pliki w formacie pdf;</w:t>
      </w:r>
    </w:p>
    <w:p w14:paraId="6ADE0F08" w14:textId="77777777" w:rsidR="00754B81" w:rsidRPr="00B627AA" w:rsidRDefault="00754B81" w:rsidP="0035578A">
      <w:pPr>
        <w:pStyle w:val="Akapitzlist"/>
        <w:numPr>
          <w:ilvl w:val="0"/>
          <w:numId w:val="14"/>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35578A">
      <w:pPr>
        <w:pStyle w:val="Akapitzlist"/>
        <w:numPr>
          <w:ilvl w:val="0"/>
          <w:numId w:val="14"/>
        </w:numPr>
        <w:autoSpaceDE w:val="0"/>
        <w:autoSpaceDN w:val="0"/>
        <w:ind w:left="918" w:hanging="425"/>
        <w:rPr>
          <w:rFonts w:ascii="Verdana" w:hAnsi="Verdana" w:cs="Arial"/>
          <w:sz w:val="18"/>
          <w:szCs w:val="18"/>
        </w:rPr>
      </w:pPr>
      <w:r w:rsidRPr="00B627AA">
        <w:rPr>
          <w:rFonts w:ascii="Verdana" w:hAnsi="Verdana" w:cs="Arial"/>
          <w:sz w:val="18"/>
          <w:szCs w:val="18"/>
        </w:rPr>
        <w:t>Oznaczenie czasu odbioru danych przez platformę zakupową stanowi datę oraz dokładny czas (</w:t>
      </w:r>
      <w:proofErr w:type="spellStart"/>
      <w:r w:rsidRPr="00B627AA">
        <w:rPr>
          <w:rFonts w:ascii="Verdana" w:hAnsi="Verdana" w:cs="Arial"/>
          <w:sz w:val="18"/>
          <w:szCs w:val="18"/>
        </w:rPr>
        <w:t>hh:mm:ss</w:t>
      </w:r>
      <w:proofErr w:type="spellEnd"/>
      <w:r w:rsidRPr="00B627AA">
        <w:rPr>
          <w:rFonts w:ascii="Verdana" w:hAnsi="Verdana" w:cs="Arial"/>
          <w:sz w:val="18"/>
          <w:szCs w:val="18"/>
        </w:rPr>
        <w:t xml:space="preserve">)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35578A">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w:t>
      </w:r>
      <w:proofErr w:type="spellStart"/>
      <w:r w:rsidRPr="00175BA6">
        <w:rPr>
          <w:rFonts w:ascii="Verdana" w:hAnsi="Verdana" w:cs="Arial"/>
          <w:sz w:val="18"/>
          <w:szCs w:val="18"/>
        </w:rPr>
        <w:t>xps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odp</w:t>
      </w:r>
      <w:proofErr w:type="spellEnd"/>
      <w:r w:rsidRPr="00175BA6">
        <w:rPr>
          <w:rFonts w:ascii="Verdana" w:hAnsi="Verdana" w:cs="Arial"/>
          <w:sz w:val="18"/>
          <w:szCs w:val="18"/>
        </w:rPr>
        <w:t xml:space="preserve">,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w:t>
      </w:r>
      <w:proofErr w:type="spellStart"/>
      <w:r w:rsidRPr="00175BA6">
        <w:rPr>
          <w:rFonts w:ascii="Verdana" w:hAnsi="Verdana" w:cs="Arial"/>
          <w:sz w:val="18"/>
          <w:szCs w:val="18"/>
        </w:rPr>
        <w:t>ppt</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docx</w:t>
      </w:r>
      <w:proofErr w:type="spellEnd"/>
      <w:r w:rsidRPr="00175BA6">
        <w:rPr>
          <w:rFonts w:ascii="Verdana" w:hAnsi="Verdana" w:cs="Arial"/>
          <w:sz w:val="18"/>
          <w:szCs w:val="18"/>
        </w:rPr>
        <w:t xml:space="preserve">, </w:t>
      </w:r>
      <w:proofErr w:type="spellStart"/>
      <w:r w:rsidRPr="00175BA6">
        <w:rPr>
          <w:rFonts w:ascii="Verdana" w:hAnsi="Verdana" w:cs="Arial"/>
          <w:b/>
          <w:sz w:val="18"/>
          <w:szCs w:val="18"/>
        </w:rPr>
        <w:t>xlsx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pptx</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csv</w:t>
      </w:r>
      <w:proofErr w:type="spellEnd"/>
      <w:r w:rsidRPr="00175BA6">
        <w:rPr>
          <w:rFonts w:ascii="Verdana" w:hAnsi="Verdana" w:cs="Arial"/>
          <w:sz w:val="18"/>
          <w:szCs w:val="18"/>
        </w:rPr>
        <w:t xml:space="preserve">, jpg, </w:t>
      </w:r>
      <w:proofErr w:type="spellStart"/>
      <w:r w:rsidRPr="00175BA6">
        <w:rPr>
          <w:rFonts w:ascii="Verdana" w:hAnsi="Verdana" w:cs="Arial"/>
          <w:sz w:val="18"/>
          <w:szCs w:val="18"/>
        </w:rPr>
        <w:t>jpeg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geotiff</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png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svg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wav</w:t>
      </w:r>
      <w:proofErr w:type="spellEnd"/>
      <w:r w:rsidRPr="00175BA6">
        <w:rPr>
          <w:rFonts w:ascii="Verdana" w:hAnsi="Verdana" w:cs="Arial"/>
          <w:sz w:val="18"/>
          <w:szCs w:val="18"/>
        </w:rPr>
        <w:t xml:space="preserve">, mp3, </w:t>
      </w:r>
      <w:proofErr w:type="spellStart"/>
      <w:r w:rsidRPr="00175BA6">
        <w:rPr>
          <w:rFonts w:ascii="Verdana" w:hAnsi="Verdana" w:cs="Arial"/>
          <w:sz w:val="18"/>
          <w:szCs w:val="18"/>
        </w:rPr>
        <w:t>avi</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mpeg</w:t>
      </w:r>
      <w:proofErr w:type="spellEnd"/>
      <w:r w:rsidRPr="00175BA6">
        <w:rPr>
          <w:rFonts w:ascii="Verdana" w:hAnsi="Verdana" w:cs="Arial"/>
          <w:sz w:val="18"/>
          <w:szCs w:val="18"/>
        </w:rPr>
        <w:t xml:space="preserve">, mp4, m4a, mpeg4, </w:t>
      </w:r>
      <w:proofErr w:type="spellStart"/>
      <w:r w:rsidRPr="00175BA6">
        <w:rPr>
          <w:rFonts w:ascii="Verdana" w:hAnsi="Verdana" w:cs="Arial"/>
          <w:sz w:val="18"/>
          <w:szCs w:val="18"/>
        </w:rPr>
        <w:t>ogg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ogv</w:t>
      </w:r>
      <w:proofErr w:type="spellEnd"/>
      <w:r w:rsidRPr="00175BA6">
        <w:rPr>
          <w:rFonts w:ascii="Verdana" w:hAnsi="Verdana" w:cs="Arial"/>
          <w:sz w:val="18"/>
          <w:szCs w:val="18"/>
        </w:rPr>
        <w:t xml:space="preserve">, </w:t>
      </w:r>
      <w:r w:rsidRPr="00175BA6">
        <w:rPr>
          <w:rFonts w:ascii="Verdana" w:hAnsi="Verdana" w:cs="Arial"/>
          <w:b/>
          <w:sz w:val="18"/>
          <w:szCs w:val="18"/>
        </w:rPr>
        <w:t>zip</w:t>
      </w:r>
      <w:r w:rsidRPr="00175BA6">
        <w:rPr>
          <w:rFonts w:ascii="Verdana" w:hAnsi="Verdana" w:cs="Arial"/>
          <w:sz w:val="18"/>
          <w:szCs w:val="18"/>
        </w:rPr>
        <w:t xml:space="preserve">, tar, </w:t>
      </w:r>
      <w:proofErr w:type="spellStart"/>
      <w:r w:rsidRPr="00175BA6">
        <w:rPr>
          <w:rFonts w:ascii="Verdana" w:hAnsi="Verdana" w:cs="Arial"/>
          <w:sz w:val="18"/>
          <w:szCs w:val="18"/>
        </w:rPr>
        <w:t>gz</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gzip</w:t>
      </w:r>
      <w:proofErr w:type="spellEnd"/>
      <w:r w:rsidRPr="00175BA6">
        <w:rPr>
          <w:rFonts w:ascii="Verdana" w:hAnsi="Verdana" w:cs="Arial"/>
          <w:sz w:val="18"/>
          <w:szCs w:val="18"/>
        </w:rPr>
        <w:t xml:space="preserve">, 7z, </w:t>
      </w:r>
      <w:proofErr w:type="spellStart"/>
      <w:r w:rsidRPr="00175BA6">
        <w:rPr>
          <w:rFonts w:ascii="Verdana" w:hAnsi="Verdana" w:cs="Arial"/>
          <w:sz w:val="18"/>
          <w:szCs w:val="18"/>
        </w:rPr>
        <w:t>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xhtml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css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xsd</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gml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rng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xslt</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TSL</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XMLsig</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XAdES</w:t>
      </w:r>
      <w:proofErr w:type="spellEnd"/>
      <w:r w:rsidRPr="00175BA6">
        <w:rPr>
          <w:rFonts w:ascii="Verdana" w:hAnsi="Verdana" w:cs="Arial"/>
          <w:sz w:val="18"/>
          <w:szCs w:val="18"/>
        </w:rPr>
        <w:t xml:space="preserve">, </w:t>
      </w:r>
      <w:proofErr w:type="spellStart"/>
      <w:r>
        <w:rPr>
          <w:rFonts w:ascii="Verdana" w:hAnsi="Verdana" w:cs="Arial"/>
          <w:sz w:val="18"/>
          <w:szCs w:val="18"/>
        </w:rPr>
        <w:t>PAdES</w:t>
      </w:r>
      <w:proofErr w:type="spellEnd"/>
      <w:r>
        <w:rPr>
          <w:rFonts w:ascii="Verdana" w:hAnsi="Verdana" w:cs="Arial"/>
          <w:sz w:val="18"/>
          <w:szCs w:val="18"/>
        </w:rPr>
        <w:t xml:space="preserve">, </w:t>
      </w:r>
      <w:proofErr w:type="spellStart"/>
      <w:r w:rsidRPr="00175BA6">
        <w:rPr>
          <w:rFonts w:ascii="Verdana" w:hAnsi="Verdana" w:cs="Arial"/>
          <w:sz w:val="18"/>
          <w:szCs w:val="18"/>
        </w:rPr>
        <w:t>CAdES</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ASIC</w:t>
      </w:r>
      <w:proofErr w:type="spellEnd"/>
      <w:r w:rsidRPr="00175BA6">
        <w:rPr>
          <w:rFonts w:ascii="Verdana" w:hAnsi="Verdana" w:cs="Arial"/>
          <w:sz w:val="18"/>
          <w:szCs w:val="18"/>
        </w:rPr>
        <w:t xml:space="preserve">, </w:t>
      </w:r>
      <w:proofErr w:type="spellStart"/>
      <w:r w:rsidRPr="00175BA6">
        <w:rPr>
          <w:rFonts w:ascii="Verdana" w:hAnsi="Verdana" w:cs="Arial"/>
          <w:sz w:val="18"/>
          <w:szCs w:val="18"/>
        </w:rPr>
        <w:t>XMLenc</w:t>
      </w:r>
      <w:proofErr w:type="spellEnd"/>
      <w:r w:rsidRPr="00175BA6">
        <w:rPr>
          <w:rFonts w:ascii="Verdana" w:hAnsi="Verdana" w:cs="Arial"/>
          <w:sz w:val="18"/>
          <w:szCs w:val="18"/>
        </w:rPr>
        <w:t>.</w:t>
      </w:r>
      <w:r>
        <w:rPr>
          <w:rFonts w:ascii="Verdana" w:hAnsi="Verdana" w:cs="Arial"/>
          <w:sz w:val="18"/>
          <w:szCs w:val="18"/>
        </w:rPr>
        <w:t xml:space="preserve"> </w:t>
      </w:r>
    </w:p>
    <w:p w14:paraId="682884C8" w14:textId="256130DF"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w:t>
      </w:r>
      <w:proofErr w:type="spellStart"/>
      <w:r w:rsidRPr="0002610C">
        <w:rPr>
          <w:rFonts w:ascii="Verdana" w:hAnsi="Verdana" w:cs="Arial"/>
          <w:sz w:val="18"/>
          <w:szCs w:val="18"/>
          <w:lang w:val="pl"/>
        </w:rPr>
        <w:t>rar</w:t>
      </w:r>
      <w:proofErr w:type="spellEnd"/>
      <w:r w:rsidRPr="0002610C">
        <w:rPr>
          <w:rFonts w:ascii="Verdana" w:hAnsi="Verdana" w:cs="Arial"/>
          <w:sz w:val="18"/>
          <w:szCs w:val="18"/>
          <w:lang w:val="pl"/>
        </w:rPr>
        <w:t xml:space="preserve"> .gif .</w:t>
      </w:r>
      <w:proofErr w:type="spellStart"/>
      <w:r w:rsidRPr="0002610C">
        <w:rPr>
          <w:rFonts w:ascii="Verdana" w:hAnsi="Verdana" w:cs="Arial"/>
          <w:sz w:val="18"/>
          <w:szCs w:val="18"/>
          <w:lang w:val="pl"/>
        </w:rPr>
        <w:t>bmp</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numbers</w:t>
      </w:r>
      <w:proofErr w:type="spellEnd"/>
      <w:r w:rsidRPr="0002610C">
        <w:rPr>
          <w:rFonts w:ascii="Verdana" w:hAnsi="Verdana" w:cs="Arial"/>
          <w:sz w:val="18"/>
          <w:szCs w:val="18"/>
          <w:lang w:val="pl"/>
        </w:rPr>
        <w:t xml:space="preserve"> .</w:t>
      </w:r>
      <w:proofErr w:type="spellStart"/>
      <w:r w:rsidRPr="0002610C">
        <w:rPr>
          <w:rFonts w:ascii="Verdana" w:hAnsi="Verdana" w:cs="Arial"/>
          <w:sz w:val="18"/>
          <w:szCs w:val="18"/>
          <w:lang w:val="pl"/>
        </w:rPr>
        <w:t>pages</w:t>
      </w:r>
      <w:proofErr w:type="spellEnd"/>
      <w:r w:rsidRPr="0002610C">
        <w:rPr>
          <w:rFonts w:ascii="Verdana" w:hAnsi="Verdana" w:cs="Arial"/>
          <w:sz w:val="18"/>
          <w:szCs w:val="18"/>
          <w:lang w:val="pl"/>
        </w:rPr>
        <w:t xml:space="preserve">. </w:t>
      </w:r>
      <w:r w:rsidRPr="0002610C">
        <w:rPr>
          <w:rFonts w:ascii="Verdana" w:hAnsi="Verdana" w:cs="Arial"/>
          <w:b/>
          <w:sz w:val="18"/>
          <w:szCs w:val="18"/>
          <w:lang w:val="pl"/>
        </w:rPr>
        <w:t xml:space="preserve">Dokumenty złożone w takich </w:t>
      </w:r>
      <w:r w:rsidR="0059177E">
        <w:rPr>
          <w:rFonts w:ascii="Verdana" w:hAnsi="Verdana" w:cs="Arial"/>
          <w:b/>
          <w:sz w:val="18"/>
          <w:szCs w:val="18"/>
          <w:lang w:val="pl"/>
        </w:rPr>
        <w:t>formatach</w:t>
      </w:r>
      <w:r w:rsidRPr="0002610C">
        <w:rPr>
          <w:rFonts w:ascii="Verdana" w:hAnsi="Verdana" w:cs="Arial"/>
          <w:b/>
          <w:sz w:val="18"/>
          <w:szCs w:val="18"/>
          <w:lang w:val="pl"/>
        </w:rPr>
        <w:t xml:space="preserve"> zostaną uznane za złożone nieskutecznie.</w:t>
      </w:r>
    </w:p>
    <w:p w14:paraId="757AD76D" w14:textId="77777777" w:rsidR="00754B81" w:rsidRPr="00B627AA"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02610C" w:rsidRDefault="00754B81" w:rsidP="0035578A">
      <w:pPr>
        <w:pStyle w:val="Akapitzlist"/>
        <w:numPr>
          <w:ilvl w:val="1"/>
          <w:numId w:val="33"/>
        </w:numPr>
        <w:rPr>
          <w:rFonts w:ascii="Verdana" w:eastAsia="Calibri" w:hAnsi="Verdana" w:cs="Calibri"/>
          <w:sz w:val="18"/>
          <w:szCs w:val="18"/>
          <w:lang w:val="pl"/>
        </w:rPr>
      </w:pP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4">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xml:space="preserve">, w szczególności za sytuację, gdy zamawiający zapozna się z treścią oferty przed upływem terminu składania ofert (np. złożenie oferty w zakładce </w:t>
      </w:r>
      <w:r w:rsidRPr="0002610C">
        <w:rPr>
          <w:rFonts w:ascii="Verdana" w:eastAsia="Calibri" w:hAnsi="Verdana" w:cs="Calibri"/>
          <w:sz w:val="18"/>
          <w:szCs w:val="18"/>
          <w:lang w:val="pl"/>
        </w:rPr>
        <w:lastRenderedPageBreak/>
        <w:t>„Wyślij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35578A" w:rsidP="0002610C">
      <w:pPr>
        <w:pStyle w:val="Akapitzlist"/>
        <w:ind w:left="720"/>
        <w:rPr>
          <w:rFonts w:ascii="Verdana" w:hAnsi="Verdana" w:cs="Arial"/>
          <w:sz w:val="18"/>
          <w:szCs w:val="18"/>
        </w:rPr>
      </w:pPr>
      <w:hyperlink r:id="rId15"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4CE6A09B" w14:textId="77777777" w:rsidR="00754B81" w:rsidRPr="0002610C" w:rsidRDefault="00754B81" w:rsidP="0035578A">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w:t>
      </w:r>
      <w:proofErr w:type="spellStart"/>
      <w:r w:rsidRPr="00CE5E0F">
        <w:rPr>
          <w:rFonts w:ascii="Verdana" w:hAnsi="Verdana" w:cs="Arial"/>
          <w:sz w:val="18"/>
          <w:szCs w:val="18"/>
        </w:rPr>
        <w:t>PAdES</w:t>
      </w:r>
      <w:proofErr w:type="spellEnd"/>
      <w:r w:rsidRPr="00CE5E0F">
        <w:rPr>
          <w:rFonts w:ascii="Verdana" w:hAnsi="Verdana" w:cs="Arial"/>
          <w:sz w:val="18"/>
          <w:szCs w:val="18"/>
        </w:rPr>
        <w:t>,</w:t>
      </w:r>
    </w:p>
    <w:p w14:paraId="5625D550" w14:textId="732A5CC2" w:rsidR="00754B81"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Default="00BC4CAA" w:rsidP="00BC4CAA">
      <w:pPr>
        <w:pStyle w:val="Akapitzlist"/>
        <w:autoSpaceDE w:val="0"/>
        <w:autoSpaceDN w:val="0"/>
        <w:ind w:left="851"/>
        <w:rPr>
          <w:rFonts w:ascii="Verdana" w:hAnsi="Verdana" w:cs="Arial"/>
          <w:sz w:val="18"/>
          <w:szCs w:val="18"/>
        </w:rPr>
      </w:pPr>
      <w:r w:rsidRPr="00BC4CAA">
        <w:rPr>
          <w:rFonts w:ascii="Verdana" w:hAnsi="Verdana" w:cs="Arial"/>
          <w:b/>
          <w:bCs/>
          <w:sz w:val="18"/>
          <w:szCs w:val="18"/>
        </w:rPr>
        <w:t>Uwaga: Nie dopuszcza się składania oferty opatrzonej podpisem zaufanym lub podpisem osobistym.</w:t>
      </w:r>
    </w:p>
    <w:p w14:paraId="04754A6A" w14:textId="4D843DD5" w:rsidR="00754B81" w:rsidRPr="00754B81" w:rsidRDefault="00754B81" w:rsidP="0035578A">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r w:rsidR="00BC4CAA">
        <w:rPr>
          <w:rFonts w:ascii="Verdana" w:hAnsi="Verdana" w:cs="Arial"/>
          <w:sz w:val="18"/>
          <w:szCs w:val="18"/>
          <w:lang w:val="pl"/>
        </w:rPr>
        <w:t xml:space="preserve"> ustawy PZP</w:t>
      </w:r>
      <w:r w:rsidRPr="00754B81">
        <w:rPr>
          <w:rFonts w:ascii="Verdana" w:hAnsi="Verdana" w:cs="Arial"/>
          <w:sz w:val="18"/>
          <w:szCs w:val="18"/>
          <w:lang w:val="pl"/>
        </w:rPr>
        <w:t>.</w:t>
      </w:r>
    </w:p>
    <w:p w14:paraId="599D85FE" w14:textId="348D9CC5" w:rsidR="0002610C" w:rsidRPr="005C63C8" w:rsidRDefault="00754B81" w:rsidP="0035578A">
      <w:pPr>
        <w:pStyle w:val="Akapitzlist"/>
        <w:numPr>
          <w:ilvl w:val="1"/>
          <w:numId w:val="33"/>
        </w:numPr>
        <w:rPr>
          <w:rFonts w:ascii="Verdana" w:hAnsi="Verdana" w:cs="Arial"/>
          <w:sz w:val="18"/>
          <w:szCs w:val="18"/>
          <w:lang w:val="pl"/>
        </w:rPr>
      </w:pPr>
      <w:r w:rsidRPr="005C63C8">
        <w:rPr>
          <w:rFonts w:ascii="Verdana" w:hAnsi="Verdana" w:cs="Arial"/>
          <w:sz w:val="18"/>
          <w:szCs w:val="18"/>
          <w:lang w:val="pl"/>
        </w:rPr>
        <w:t>Osobą uprawnioną do komunikowania się z wykonawcami jest:</w:t>
      </w:r>
      <w:r w:rsidR="00A05D70" w:rsidRPr="005C63C8">
        <w:rPr>
          <w:rFonts w:ascii="Verdana" w:hAnsi="Verdana" w:cs="Arial"/>
          <w:sz w:val="18"/>
          <w:szCs w:val="18"/>
          <w:lang w:val="pl"/>
        </w:rPr>
        <w:t xml:space="preserve"> J</w:t>
      </w:r>
      <w:r w:rsidR="00E4690E" w:rsidRPr="005C63C8">
        <w:rPr>
          <w:rFonts w:ascii="Verdana" w:hAnsi="Verdana" w:cs="Arial"/>
          <w:sz w:val="18"/>
          <w:szCs w:val="18"/>
          <w:lang w:val="pl"/>
        </w:rPr>
        <w:t>anusz Kokoszko</w:t>
      </w:r>
      <w:r w:rsidR="00A05D70" w:rsidRPr="005C63C8">
        <w:rPr>
          <w:rFonts w:ascii="Verdana" w:hAnsi="Verdana" w:cs="Arial"/>
          <w:sz w:val="18"/>
          <w:szCs w:val="18"/>
          <w:lang w:val="pl"/>
        </w:rPr>
        <w:t>,</w:t>
      </w:r>
      <w:r w:rsidRPr="005C63C8">
        <w:rPr>
          <w:rFonts w:ascii="Verdana" w:hAnsi="Verdana" w:cs="Arial"/>
          <w:sz w:val="18"/>
          <w:szCs w:val="18"/>
          <w:lang w:val="pl"/>
        </w:rPr>
        <w:t xml:space="preserve"> </w:t>
      </w:r>
    </w:p>
    <w:p w14:paraId="22B46AA6" w14:textId="50D5D953" w:rsidR="00754B81" w:rsidRPr="005C63C8" w:rsidRDefault="0002610C" w:rsidP="0002610C">
      <w:pPr>
        <w:pStyle w:val="Akapitzlist"/>
        <w:ind w:left="720"/>
        <w:rPr>
          <w:rFonts w:ascii="Verdana" w:hAnsi="Verdana" w:cs="Arial"/>
          <w:sz w:val="18"/>
          <w:szCs w:val="18"/>
          <w:lang w:val="en-US"/>
        </w:rPr>
      </w:pPr>
      <w:r w:rsidRPr="005C63C8">
        <w:rPr>
          <w:rFonts w:ascii="Verdana" w:hAnsi="Verdana" w:cs="Arial"/>
          <w:sz w:val="18"/>
          <w:szCs w:val="18"/>
          <w:lang w:val="en-US"/>
        </w:rPr>
        <w:t>mail</w:t>
      </w:r>
      <w:r w:rsidR="00A05D70" w:rsidRPr="005C63C8">
        <w:rPr>
          <w:rFonts w:ascii="Verdana" w:hAnsi="Verdana" w:cs="Arial"/>
          <w:sz w:val="18"/>
          <w:szCs w:val="18"/>
          <w:lang w:val="en-US"/>
        </w:rPr>
        <w:t xml:space="preserve"> </w:t>
      </w:r>
      <w:r w:rsidR="00E4690E" w:rsidRPr="005C63C8">
        <w:rPr>
          <w:rFonts w:ascii="Verdana" w:hAnsi="Verdana" w:cs="Arial"/>
          <w:sz w:val="18"/>
          <w:szCs w:val="18"/>
          <w:lang w:val="en-US"/>
        </w:rPr>
        <w:t>janusz</w:t>
      </w:r>
      <w:r w:rsidR="00A05D70" w:rsidRPr="005C63C8">
        <w:rPr>
          <w:rFonts w:ascii="Verdana" w:hAnsi="Verdana" w:cs="Arial"/>
          <w:sz w:val="18"/>
          <w:szCs w:val="18"/>
          <w:lang w:val="en-US"/>
        </w:rPr>
        <w:t>.</w:t>
      </w:r>
      <w:r w:rsidR="00E4690E" w:rsidRPr="005C63C8">
        <w:rPr>
          <w:rFonts w:ascii="Verdana" w:hAnsi="Verdana" w:cs="Arial"/>
          <w:sz w:val="18"/>
          <w:szCs w:val="18"/>
          <w:lang w:val="en-US"/>
        </w:rPr>
        <w:t>kokoszko</w:t>
      </w:r>
      <w:r w:rsidR="00754B81" w:rsidRPr="005C63C8">
        <w:rPr>
          <w:rFonts w:ascii="Verdana" w:hAnsi="Verdana" w:cs="Arial"/>
          <w:sz w:val="18"/>
          <w:szCs w:val="18"/>
          <w:lang w:val="en-US"/>
        </w:rPr>
        <w:t>@umed.lodz.pl</w:t>
      </w:r>
    </w:p>
    <w:p w14:paraId="7E6C273C" w14:textId="3600BD46" w:rsidR="00754B81" w:rsidRDefault="00754B81" w:rsidP="00754B81">
      <w:pPr>
        <w:pStyle w:val="Akapitzlist"/>
        <w:ind w:left="720"/>
        <w:rPr>
          <w:rFonts w:ascii="Verdana" w:hAnsi="Verdana" w:cs="Arial"/>
          <w:sz w:val="18"/>
          <w:szCs w:val="18"/>
          <w:lang w:val="en-US"/>
        </w:rPr>
      </w:pPr>
    </w:p>
    <w:bookmarkEnd w:id="20"/>
    <w:p w14:paraId="00DEA02F" w14:textId="77777777" w:rsidR="006E6452" w:rsidRDefault="006E645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10462A06"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 </w:t>
      </w:r>
      <w:r w:rsidR="00C167F3" w:rsidRPr="00A05D70">
        <w:rPr>
          <w:rFonts w:ascii="Verdana" w:hAnsi="Verdana" w:cs="Arial"/>
          <w:iCs/>
          <w:sz w:val="18"/>
          <w:szCs w:val="18"/>
        </w:rPr>
        <w:t>kwocie</w:t>
      </w:r>
      <w:r w:rsidR="00C167F3" w:rsidRPr="00A05D70">
        <w:rPr>
          <w:rFonts w:ascii="Verdana" w:hAnsi="Verdana" w:cs="Arial"/>
          <w:b/>
          <w:iCs/>
          <w:sz w:val="18"/>
          <w:szCs w:val="18"/>
        </w:rPr>
        <w:t xml:space="preserve"> </w:t>
      </w:r>
      <w:r w:rsidR="00813E44">
        <w:rPr>
          <w:rFonts w:ascii="Verdana" w:hAnsi="Verdana" w:cs="Arial"/>
          <w:b/>
          <w:iCs/>
          <w:sz w:val="18"/>
          <w:szCs w:val="18"/>
        </w:rPr>
        <w:t>500</w:t>
      </w:r>
      <w:r w:rsidR="00C167F3" w:rsidRPr="00A05D70">
        <w:rPr>
          <w:rFonts w:ascii="Verdana" w:hAnsi="Verdana" w:cs="Arial"/>
          <w:b/>
          <w:iCs/>
          <w:sz w:val="18"/>
          <w:szCs w:val="18"/>
        </w:rPr>
        <w:t>.000</w:t>
      </w:r>
      <w:r w:rsidRPr="00A05D70">
        <w:rPr>
          <w:rFonts w:ascii="Verdana" w:hAnsi="Verdana" w:cs="Arial"/>
          <w:b/>
          <w:iCs/>
          <w:sz w:val="18"/>
          <w:szCs w:val="18"/>
        </w:rPr>
        <w:t>,00 zł</w:t>
      </w:r>
      <w:r w:rsidRPr="00A05D70">
        <w:rPr>
          <w:rFonts w:ascii="Verdana" w:hAnsi="Verdana" w:cs="Arial"/>
          <w:iCs/>
          <w:sz w:val="18"/>
          <w:szCs w:val="18"/>
        </w:rPr>
        <w:t>.</w:t>
      </w:r>
    </w:p>
    <w:p w14:paraId="1866A1C5"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35578A">
      <w:pPr>
        <w:numPr>
          <w:ilvl w:val="0"/>
          <w:numId w:val="4"/>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bankowych;</w:t>
      </w:r>
    </w:p>
    <w:p w14:paraId="77DC55AA"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35578A">
      <w:pPr>
        <w:numPr>
          <w:ilvl w:val="0"/>
          <w:numId w:val="4"/>
        </w:numPr>
        <w:tabs>
          <w:tab w:val="num" w:pos="709"/>
        </w:tabs>
        <w:rPr>
          <w:rFonts w:ascii="Verdana" w:hAnsi="Verdana" w:cs="Arial"/>
          <w:iCs/>
          <w:sz w:val="18"/>
          <w:szCs w:val="18"/>
        </w:rPr>
      </w:pPr>
      <w:r w:rsidRPr="00A05D70">
        <w:rPr>
          <w:rFonts w:ascii="Verdana" w:hAnsi="Verdana" w:cs="Arial"/>
          <w:iCs/>
          <w:sz w:val="18"/>
          <w:szCs w:val="18"/>
        </w:rPr>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35578A">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4927D265"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lastRenderedPageBreak/>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5D27EB">
        <w:rPr>
          <w:rFonts w:ascii="Verdana" w:hAnsi="Verdana" w:cs="Arial"/>
          <w:b/>
          <w:iCs/>
          <w:sz w:val="18"/>
          <w:szCs w:val="18"/>
        </w:rPr>
        <w:t>114</w:t>
      </w:r>
      <w:r w:rsidRPr="00A05D70">
        <w:rPr>
          <w:rFonts w:ascii="Verdana" w:hAnsi="Verdana" w:cs="Arial"/>
          <w:b/>
          <w:iCs/>
          <w:sz w:val="18"/>
          <w:szCs w:val="18"/>
        </w:rPr>
        <w:t>/2021 –</w:t>
      </w:r>
      <w:r w:rsidR="001A6393">
        <w:rPr>
          <w:rFonts w:ascii="Verdana" w:hAnsi="Verdana" w:cs="Arial"/>
          <w:b/>
          <w:iCs/>
          <w:sz w:val="18"/>
          <w:szCs w:val="18"/>
        </w:rPr>
        <w:t xml:space="preserve"> Budowa </w:t>
      </w:r>
      <w:r w:rsidR="005D27EB">
        <w:rPr>
          <w:rFonts w:ascii="Verdana" w:hAnsi="Verdana" w:cs="Arial"/>
          <w:b/>
          <w:iCs/>
          <w:sz w:val="18"/>
          <w:szCs w:val="18"/>
        </w:rPr>
        <w:t>Radioterapii</w:t>
      </w:r>
      <w:r w:rsidR="00C04E21">
        <w:rPr>
          <w:rFonts w:ascii="Verdana" w:hAnsi="Verdana" w:cs="Arial"/>
          <w:b/>
          <w:iCs/>
          <w:sz w:val="18"/>
          <w:szCs w:val="18"/>
        </w:rPr>
        <w:t xml:space="preserve"> – stan surowy zamknięty</w:t>
      </w:r>
      <w:r w:rsidRPr="00A05D70">
        <w:rPr>
          <w:rFonts w:ascii="Verdana" w:hAnsi="Verdana" w:cs="Arial"/>
          <w:b/>
          <w:iCs/>
          <w:sz w:val="18"/>
          <w:szCs w:val="18"/>
        </w:rPr>
        <w:t>”</w:t>
      </w:r>
    </w:p>
    <w:p w14:paraId="27BF37E9"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35578A">
      <w:pPr>
        <w:pStyle w:val="pkt"/>
        <w:numPr>
          <w:ilvl w:val="1"/>
          <w:numId w:val="34"/>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35578A">
      <w:pPr>
        <w:pStyle w:val="pkt"/>
        <w:numPr>
          <w:ilvl w:val="1"/>
          <w:numId w:val="52"/>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lastRenderedPageBreak/>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35578A">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5B3A148C" w:rsidR="00E42B98" w:rsidRPr="006D68C8" w:rsidRDefault="00E42B98" w:rsidP="0035578A">
      <w:pPr>
        <w:pStyle w:val="pkt"/>
        <w:numPr>
          <w:ilvl w:val="1"/>
          <w:numId w:val="35"/>
        </w:numPr>
        <w:autoSpaceDE w:val="0"/>
        <w:autoSpaceDN w:val="0"/>
        <w:rPr>
          <w:rFonts w:ascii="Verdana" w:hAnsi="Verdana" w:cs="Arial"/>
          <w:b/>
          <w:bCs/>
          <w:sz w:val="18"/>
          <w:szCs w:val="18"/>
        </w:rPr>
      </w:pPr>
      <w:r w:rsidRPr="00C73F5C">
        <w:rPr>
          <w:rFonts w:ascii="Verdana" w:hAnsi="Verdana" w:cs="Arial"/>
          <w:sz w:val="18"/>
          <w:szCs w:val="18"/>
        </w:rPr>
        <w:t xml:space="preserve">Zgodnie z art. </w:t>
      </w:r>
      <w:r w:rsidR="001A5A76">
        <w:rPr>
          <w:rFonts w:ascii="Verdana" w:hAnsi="Verdana" w:cs="Arial"/>
          <w:sz w:val="18"/>
          <w:szCs w:val="18"/>
        </w:rPr>
        <w:t>220</w:t>
      </w:r>
      <w:r w:rsidRPr="00C73F5C">
        <w:rPr>
          <w:rFonts w:ascii="Verdana" w:hAnsi="Verdana" w:cs="Arial"/>
          <w:sz w:val="18"/>
          <w:szCs w:val="18"/>
        </w:rPr>
        <w:t xml:space="preserve"> ust. 1</w:t>
      </w:r>
      <w:r w:rsidR="001A5A76">
        <w:rPr>
          <w:rFonts w:ascii="Verdana" w:hAnsi="Verdana" w:cs="Arial"/>
          <w:sz w:val="18"/>
          <w:szCs w:val="18"/>
        </w:rPr>
        <w:t xml:space="preserve"> pkt 1)</w:t>
      </w:r>
      <w:r w:rsidRPr="00C73F5C">
        <w:rPr>
          <w:rFonts w:ascii="Verdana" w:hAnsi="Verdana" w:cs="Arial"/>
          <w:sz w:val="18"/>
          <w:szCs w:val="18"/>
        </w:rPr>
        <w:t xml:space="preserve"> ustawy Pzp Wykonawca związany jest złożoną ofertą przez </w:t>
      </w:r>
      <w:r w:rsidRPr="00C73F5C">
        <w:rPr>
          <w:rFonts w:ascii="Verdana" w:hAnsi="Verdana" w:cs="Arial"/>
          <w:b/>
          <w:sz w:val="18"/>
          <w:szCs w:val="18"/>
        </w:rPr>
        <w:t xml:space="preserve">okres </w:t>
      </w:r>
      <w:r w:rsidR="00813E44">
        <w:rPr>
          <w:rFonts w:ascii="Verdana" w:hAnsi="Verdana" w:cs="Arial"/>
          <w:b/>
          <w:sz w:val="18"/>
          <w:szCs w:val="18"/>
        </w:rPr>
        <w:t xml:space="preserve">nie dłużej niż </w:t>
      </w:r>
      <w:r w:rsidR="001A5A76" w:rsidRPr="001115FE">
        <w:rPr>
          <w:rFonts w:ascii="Verdana" w:hAnsi="Verdana" w:cs="Arial"/>
          <w:b/>
          <w:sz w:val="18"/>
          <w:szCs w:val="18"/>
        </w:rPr>
        <w:t>9</w:t>
      </w:r>
      <w:r w:rsidRPr="001115FE">
        <w:rPr>
          <w:rFonts w:ascii="Verdana" w:hAnsi="Verdana" w:cs="Arial"/>
          <w:b/>
          <w:sz w:val="18"/>
          <w:szCs w:val="18"/>
        </w:rPr>
        <w:t>0 dni,</w:t>
      </w:r>
      <w:r w:rsidRPr="001115FE">
        <w:rPr>
          <w:rFonts w:ascii="Verdana" w:hAnsi="Verdana" w:cs="Arial"/>
          <w:sz w:val="18"/>
          <w:szCs w:val="18"/>
        </w:rPr>
        <w:t xml:space="preserve"> przy czym pierwszym dniem terminu związania ofertą jest dzień, w którym upływa termin składania ofert.  </w:t>
      </w:r>
      <w:r w:rsidRPr="001115FE">
        <w:rPr>
          <w:rFonts w:ascii="Verdana" w:hAnsi="Verdana" w:cs="Arial"/>
          <w:b/>
          <w:bCs/>
          <w:sz w:val="18"/>
          <w:szCs w:val="18"/>
        </w:rPr>
        <w:t>Termin związania ofertą upływa dnia</w:t>
      </w:r>
      <w:r w:rsidR="006B3AB0" w:rsidRPr="001115FE">
        <w:rPr>
          <w:rFonts w:ascii="Verdana" w:hAnsi="Verdana" w:cs="Arial"/>
          <w:b/>
          <w:bCs/>
          <w:sz w:val="18"/>
          <w:szCs w:val="18"/>
        </w:rPr>
        <w:t xml:space="preserve"> </w:t>
      </w:r>
      <w:r w:rsidR="0026197A" w:rsidRPr="001115FE">
        <w:rPr>
          <w:rFonts w:ascii="Verdana" w:hAnsi="Verdana" w:cs="Arial"/>
          <w:b/>
          <w:bCs/>
          <w:sz w:val="18"/>
          <w:szCs w:val="18"/>
        </w:rPr>
        <w:t>02</w:t>
      </w:r>
      <w:r w:rsidR="00F26476" w:rsidRPr="001115FE">
        <w:rPr>
          <w:rFonts w:ascii="Verdana" w:hAnsi="Verdana" w:cs="Arial"/>
          <w:b/>
          <w:bCs/>
          <w:sz w:val="18"/>
          <w:szCs w:val="18"/>
        </w:rPr>
        <w:t>.</w:t>
      </w:r>
      <w:r w:rsidR="001A5A76" w:rsidRPr="001115FE">
        <w:rPr>
          <w:rFonts w:ascii="Verdana" w:hAnsi="Verdana" w:cs="Arial"/>
          <w:b/>
          <w:bCs/>
          <w:sz w:val="18"/>
          <w:szCs w:val="18"/>
        </w:rPr>
        <w:t>05</w:t>
      </w:r>
      <w:r w:rsidR="006B3AB0" w:rsidRPr="001115FE">
        <w:rPr>
          <w:rFonts w:ascii="Verdana" w:hAnsi="Verdana" w:cs="Arial"/>
          <w:b/>
          <w:bCs/>
          <w:sz w:val="18"/>
          <w:szCs w:val="18"/>
        </w:rPr>
        <w:t>.202</w:t>
      </w:r>
      <w:r w:rsidR="001A5A76" w:rsidRPr="001115FE">
        <w:rPr>
          <w:rFonts w:ascii="Verdana" w:hAnsi="Verdana" w:cs="Arial"/>
          <w:b/>
          <w:bCs/>
          <w:sz w:val="18"/>
          <w:szCs w:val="18"/>
        </w:rPr>
        <w:t>2</w:t>
      </w:r>
      <w:r w:rsidR="00F26476" w:rsidRPr="001115FE">
        <w:rPr>
          <w:rFonts w:ascii="Verdana" w:hAnsi="Verdana" w:cs="Arial"/>
          <w:b/>
          <w:bCs/>
          <w:sz w:val="18"/>
          <w:szCs w:val="18"/>
        </w:rPr>
        <w:t xml:space="preserve"> </w:t>
      </w:r>
      <w:r w:rsidR="006B3AB0" w:rsidRPr="001115FE">
        <w:rPr>
          <w:rFonts w:ascii="Verdana" w:hAnsi="Verdana" w:cs="Arial"/>
          <w:b/>
          <w:bCs/>
          <w:sz w:val="18"/>
          <w:szCs w:val="18"/>
        </w:rPr>
        <w:t>r.</w:t>
      </w:r>
    </w:p>
    <w:p w14:paraId="521997F9" w14:textId="5925D569"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813E44">
        <w:rPr>
          <w:rFonts w:ascii="Verdana" w:hAnsi="Verdana" w:cs="Arial"/>
          <w:b/>
          <w:bCs/>
          <w:sz w:val="18"/>
          <w:szCs w:val="18"/>
        </w:rPr>
        <w:t>60</w:t>
      </w:r>
      <w:r w:rsidRPr="00813E44">
        <w:rPr>
          <w:rFonts w:ascii="Verdana" w:hAnsi="Verdana" w:cs="Arial"/>
          <w:b/>
          <w:bCs/>
          <w:sz w:val="18"/>
          <w:szCs w:val="18"/>
        </w:rPr>
        <w:t xml:space="preserve"> dni</w:t>
      </w:r>
      <w:r w:rsidRPr="00C73F5C">
        <w:rPr>
          <w:rFonts w:ascii="Verdana" w:hAnsi="Verdana" w:cs="Arial"/>
          <w:sz w:val="18"/>
          <w:szCs w:val="18"/>
        </w:rPr>
        <w:t>.</w:t>
      </w:r>
    </w:p>
    <w:p w14:paraId="3AE80BBE" w14:textId="77777777"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Pzp zamawiający odrzuci ofertę, jeżeli wykonawca nie wyrazi pisemnej zgody, o której mowa w ust. 11.3, na przedłużenie terminu związania ofertą.</w:t>
      </w:r>
    </w:p>
    <w:p w14:paraId="59054549" w14:textId="77777777" w:rsidR="002B1689" w:rsidRDefault="002B1689"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1B78F4E3" w:rsidR="00E42B98" w:rsidRPr="0002610C" w:rsidRDefault="00E42B98" w:rsidP="0035578A">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w formie lub postaci elektronicznej</w:t>
      </w:r>
      <w:r w:rsidRPr="0002610C">
        <w:rPr>
          <w:rFonts w:ascii="Verdana" w:hAnsi="Verdana" w:cs="Arial"/>
          <w:sz w:val="18"/>
          <w:szCs w:val="18"/>
        </w:rPr>
        <w:t xml:space="preserve"> i musi zawierać następujące oświadczenia, dokumenty podpisane kwalifikowanym podpisem elektronicznym:</w:t>
      </w:r>
    </w:p>
    <w:p w14:paraId="77F22104" w14:textId="101E852D" w:rsidR="00E42B98" w:rsidRPr="0002610C" w:rsidRDefault="00E42B98" w:rsidP="0035578A">
      <w:pPr>
        <w:numPr>
          <w:ilvl w:val="0"/>
          <w:numId w:val="5"/>
        </w:numPr>
        <w:rPr>
          <w:rFonts w:ascii="Verdana" w:hAnsi="Verdana" w:cs="Arial"/>
          <w:sz w:val="18"/>
          <w:szCs w:val="18"/>
        </w:rPr>
      </w:pPr>
      <w:r w:rsidRPr="0002610C">
        <w:rPr>
          <w:rFonts w:ascii="Verdana" w:hAnsi="Verdana"/>
          <w:sz w:val="18"/>
          <w:szCs w:val="18"/>
        </w:rPr>
        <w:t>Wypełniony i podpisany Formularz Oferty</w:t>
      </w:r>
      <w:r w:rsidRPr="0002610C">
        <w:t xml:space="preserve"> </w:t>
      </w:r>
      <w:r w:rsidRPr="0002610C">
        <w:rPr>
          <w:rFonts w:ascii="Verdana" w:hAnsi="Verdana"/>
          <w:sz w:val="18"/>
          <w:szCs w:val="18"/>
        </w:rPr>
        <w:t xml:space="preserve">wg </w:t>
      </w:r>
      <w:r w:rsidRPr="008F3A13">
        <w:rPr>
          <w:rFonts w:ascii="Verdana" w:hAnsi="Verdana"/>
          <w:b/>
          <w:sz w:val="18"/>
          <w:szCs w:val="18"/>
        </w:rPr>
        <w:t>załącznika nr 1 do SWZ</w:t>
      </w:r>
      <w:r w:rsidRPr="0002610C">
        <w:rPr>
          <w:rFonts w:ascii="Verdana" w:hAnsi="Verdana"/>
          <w:sz w:val="18"/>
          <w:szCs w:val="18"/>
        </w:rPr>
        <w:t>,</w:t>
      </w:r>
    </w:p>
    <w:p w14:paraId="433790C0" w14:textId="1C9C97EE" w:rsidR="00CD0AEA" w:rsidRPr="00CD0AEA" w:rsidRDefault="00CD0AEA" w:rsidP="0035578A">
      <w:pPr>
        <w:pStyle w:val="Akapitzlist"/>
        <w:numPr>
          <w:ilvl w:val="0"/>
          <w:numId w:val="5"/>
        </w:numPr>
        <w:rPr>
          <w:rFonts w:ascii="Verdana" w:hAnsi="Verdana" w:cs="Arial"/>
          <w:sz w:val="18"/>
          <w:szCs w:val="18"/>
        </w:rPr>
      </w:pPr>
      <w:r w:rsidRPr="00CD0AEA">
        <w:rPr>
          <w:rFonts w:ascii="Verdana" w:hAnsi="Verdana" w:cs="Arial"/>
          <w:b/>
          <w:bCs/>
          <w:sz w:val="18"/>
          <w:szCs w:val="18"/>
        </w:rPr>
        <w:t>Szczegółowe kosztorysy ofertowe</w:t>
      </w:r>
      <w:r w:rsidRPr="00CD0AEA">
        <w:rPr>
          <w:rFonts w:ascii="Verdana" w:hAnsi="Verdana" w:cs="Arial"/>
          <w:sz w:val="18"/>
          <w:szCs w:val="18"/>
        </w:rPr>
        <w:t xml:space="preserve"> w formacie pdf, z zestawieniami robocizny, materiałów i sprzętu (prosimy o sortowanie wg nazw) sporządzonymi w oparciu </w:t>
      </w:r>
      <w:r w:rsidRPr="00CD0AEA">
        <w:rPr>
          <w:rFonts w:ascii="Verdana" w:hAnsi="Verdana" w:cs="Arial"/>
          <w:b/>
          <w:bCs/>
          <w:sz w:val="18"/>
          <w:szCs w:val="18"/>
        </w:rPr>
        <w:t>o załączniki nr 2.01 – 2.10</w:t>
      </w:r>
      <w:r w:rsidRPr="00CD0AEA">
        <w:rPr>
          <w:rFonts w:ascii="Verdana" w:hAnsi="Verdana" w:cs="Arial"/>
          <w:sz w:val="18"/>
          <w:szCs w:val="18"/>
        </w:rPr>
        <w:t xml:space="preserve"> do SWZ, </w:t>
      </w:r>
    </w:p>
    <w:p w14:paraId="28C226B3" w14:textId="4BB6E56C" w:rsidR="00D24DF6" w:rsidRPr="00D24DF6" w:rsidRDefault="00D24DF6" w:rsidP="0035578A">
      <w:pPr>
        <w:pStyle w:val="Akapitzlist"/>
        <w:numPr>
          <w:ilvl w:val="0"/>
          <w:numId w:val="5"/>
        </w:numPr>
        <w:rPr>
          <w:rFonts w:ascii="Verdana" w:hAnsi="Verdana" w:cs="Arial"/>
          <w:sz w:val="18"/>
          <w:szCs w:val="18"/>
        </w:rPr>
      </w:pPr>
      <w:r w:rsidRPr="00D24DF6">
        <w:rPr>
          <w:rFonts w:ascii="Verdana" w:hAnsi="Verdana" w:cs="Arial"/>
          <w:sz w:val="18"/>
          <w:szCs w:val="18"/>
        </w:rPr>
        <w:t xml:space="preserve">Jednolity dokument – </w:t>
      </w:r>
      <w:r w:rsidRPr="00D24DF6">
        <w:rPr>
          <w:rFonts w:ascii="Verdana" w:hAnsi="Verdana" w:cs="Arial"/>
          <w:b/>
          <w:bCs/>
          <w:sz w:val="18"/>
          <w:szCs w:val="18"/>
        </w:rPr>
        <w:t xml:space="preserve">załącznik nr </w:t>
      </w:r>
      <w:r w:rsidR="00F6432A">
        <w:rPr>
          <w:rFonts w:ascii="Verdana" w:hAnsi="Verdana" w:cs="Arial"/>
          <w:b/>
          <w:bCs/>
          <w:sz w:val="18"/>
          <w:szCs w:val="18"/>
        </w:rPr>
        <w:t>4</w:t>
      </w:r>
      <w:r w:rsidRPr="00D24DF6">
        <w:rPr>
          <w:rFonts w:ascii="Verdana" w:hAnsi="Verdana" w:cs="Arial"/>
          <w:sz w:val="18"/>
          <w:szCs w:val="18"/>
        </w:rPr>
        <w:t xml:space="preserve">, </w:t>
      </w:r>
    </w:p>
    <w:p w14:paraId="0D76AA4C" w14:textId="77777777" w:rsidR="00FA20B9" w:rsidRPr="000149C1" w:rsidRDefault="00FA20B9" w:rsidP="0035578A">
      <w:pPr>
        <w:pStyle w:val="Akapitzlist"/>
        <w:numPr>
          <w:ilvl w:val="0"/>
          <w:numId w:val="5"/>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35578A">
      <w:pPr>
        <w:numPr>
          <w:ilvl w:val="0"/>
          <w:numId w:val="5"/>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07CAE689" w:rsidR="006A1B5C" w:rsidRPr="008F3A13" w:rsidRDefault="006A1B5C" w:rsidP="006A1B5C">
      <w:pPr>
        <w:ind w:left="720"/>
        <w:rPr>
          <w:rFonts w:ascii="Verdana" w:hAnsi="Verdana" w:cs="Arial"/>
          <w:sz w:val="18"/>
          <w:szCs w:val="18"/>
        </w:rPr>
      </w:pPr>
      <w:bookmarkStart w:id="22" w:name="_Hlk62031955"/>
      <w:r w:rsidRPr="008F3A13">
        <w:rPr>
          <w:rFonts w:ascii="Verdana" w:hAnsi="Verdana" w:cs="Arial"/>
          <w:sz w:val="18"/>
          <w:szCs w:val="18"/>
        </w:rPr>
        <w:t xml:space="preserve">Pełnomocnictwo powinno zostać złożone w formie elektronicznej lub w postaci elektronicznej opatrzonej kwalifikowanym podpisem elektronicznym lub podpisem zaufanym, lub podpisem osobistym.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2"/>
    <w:p w14:paraId="4930F799" w14:textId="228B2A69" w:rsidR="00E42B98" w:rsidRPr="008F3A13" w:rsidRDefault="00E42B98" w:rsidP="0035578A">
      <w:pPr>
        <w:numPr>
          <w:ilvl w:val="0"/>
          <w:numId w:val="5"/>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 xml:space="preserve">pniającego zasoby do oddania mu do dyspozycji niezbędnych zasobów na potrzeby realizacji danego zamówienia lub inny podmiotowy środek dowodowy potwierdzający, że </w:t>
      </w:r>
      <w:r w:rsidRPr="008F3A13">
        <w:rPr>
          <w:rFonts w:ascii="Verdana" w:hAnsi="Verdana" w:cs="Arial"/>
          <w:sz w:val="18"/>
          <w:szCs w:val="18"/>
        </w:rPr>
        <w:lastRenderedPageBreak/>
        <w:t>wykonawca realizując zamówienie, będzie dysponował niezbędnymi zasobami tych podmiotów, w przypadku, gdy wykonawca polega na zdolnościach lub sytuacji tych podmiotów;</w:t>
      </w:r>
    </w:p>
    <w:p w14:paraId="0EEBBB11" w14:textId="77777777" w:rsidR="00761052" w:rsidRPr="000149C1" w:rsidRDefault="00761052" w:rsidP="0035578A">
      <w:pPr>
        <w:pStyle w:val="pkt"/>
        <w:numPr>
          <w:ilvl w:val="1"/>
          <w:numId w:val="36"/>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1D15E388" w:rsidR="00761052" w:rsidRPr="000149C1" w:rsidRDefault="00761052" w:rsidP="0035578A">
      <w:pPr>
        <w:numPr>
          <w:ilvl w:val="0"/>
          <w:numId w:val="16"/>
        </w:numPr>
        <w:rPr>
          <w:rFonts w:ascii="Verdana" w:hAnsi="Verdana" w:cs="Arial"/>
          <w:sz w:val="18"/>
          <w:szCs w:val="18"/>
        </w:rPr>
      </w:pPr>
      <w:r w:rsidRPr="000149C1">
        <w:rPr>
          <w:rFonts w:ascii="Verdana" w:hAnsi="Verdana" w:cs="Arial"/>
          <w:sz w:val="18"/>
          <w:szCs w:val="18"/>
        </w:rPr>
        <w:t xml:space="preserve">Zgodnie z art. </w:t>
      </w:r>
      <w:r w:rsidR="00666AB9">
        <w:rPr>
          <w:rFonts w:ascii="Verdana" w:hAnsi="Verdana" w:cs="Arial"/>
          <w:sz w:val="18"/>
          <w:szCs w:val="18"/>
        </w:rPr>
        <w:t>126</w:t>
      </w:r>
      <w:r w:rsidRPr="000149C1">
        <w:rPr>
          <w:rFonts w:ascii="Verdana" w:hAnsi="Verdana" w:cs="Arial"/>
          <w:sz w:val="18"/>
          <w:szCs w:val="18"/>
        </w:rPr>
        <w:t xml:space="preserve"> ust. 1 ustawy PZP zamawiający wezwie poprzez Platformę Wykonawcę, którego oferta zostanie najwyżej oceniona, do </w:t>
      </w:r>
      <w:r w:rsidRPr="00B030C5">
        <w:rPr>
          <w:rFonts w:ascii="Verdana" w:hAnsi="Verdana" w:cs="Arial"/>
          <w:sz w:val="18"/>
          <w:szCs w:val="18"/>
        </w:rPr>
        <w:t>złożenia w</w:t>
      </w:r>
      <w:r w:rsidR="002A7A46" w:rsidRPr="00B030C5">
        <w:rPr>
          <w:rFonts w:ascii="Verdana" w:hAnsi="Verdana" w:cs="Arial"/>
          <w:sz w:val="18"/>
          <w:szCs w:val="18"/>
        </w:rPr>
        <w:t xml:space="preserve"> postaci lub</w:t>
      </w:r>
      <w:r w:rsidRPr="00B030C5">
        <w:rPr>
          <w:rFonts w:ascii="Verdana" w:hAnsi="Verdana" w:cs="Arial"/>
          <w:sz w:val="18"/>
          <w:szCs w:val="18"/>
        </w:rPr>
        <w:t xml:space="preserve"> formie</w:t>
      </w:r>
      <w:r w:rsidRPr="000149C1">
        <w:rPr>
          <w:rFonts w:ascii="Verdana" w:hAnsi="Verdana" w:cs="Arial"/>
          <w:sz w:val="18"/>
          <w:szCs w:val="18"/>
        </w:rPr>
        <w:t xml:space="preserve"> elektronicznej i opatrzonych kwalifikowanym podpisem elektronicznym, w wyznaczonym terminie, </w:t>
      </w:r>
      <w:r w:rsidRPr="000149C1">
        <w:rPr>
          <w:rFonts w:ascii="Verdana" w:hAnsi="Verdana" w:cs="Arial"/>
          <w:b/>
          <w:sz w:val="18"/>
          <w:szCs w:val="18"/>
        </w:rPr>
        <w:t xml:space="preserve">nie krótszym niż </w:t>
      </w:r>
      <w:r w:rsidR="00666AB9">
        <w:rPr>
          <w:rFonts w:ascii="Verdana" w:hAnsi="Verdana" w:cs="Arial"/>
          <w:b/>
          <w:sz w:val="18"/>
          <w:szCs w:val="18"/>
        </w:rPr>
        <w:t>10</w:t>
      </w:r>
      <w:r w:rsidRPr="000149C1">
        <w:rPr>
          <w:rFonts w:ascii="Verdana" w:hAnsi="Verdana" w:cs="Arial"/>
          <w:b/>
          <w:sz w:val="18"/>
          <w:szCs w:val="18"/>
        </w:rPr>
        <w:t xml:space="preserve"> dni</w:t>
      </w:r>
      <w:r w:rsidRPr="000149C1">
        <w:rPr>
          <w:rFonts w:ascii="Verdana" w:hAnsi="Verdana" w:cs="Arial"/>
          <w:sz w:val="18"/>
          <w:szCs w:val="18"/>
        </w:rPr>
        <w:t xml:space="preserve">, aktualnych na dzień złożenia, podmiotowych środków dowodowych potwierdzających okoliczności, o których mowa w art. </w:t>
      </w:r>
      <w:r w:rsidR="00040F0C">
        <w:rPr>
          <w:rFonts w:ascii="Verdana" w:hAnsi="Verdana" w:cs="Arial"/>
          <w:sz w:val="18"/>
          <w:szCs w:val="18"/>
        </w:rPr>
        <w:t>124</w:t>
      </w:r>
      <w:r w:rsidRPr="000149C1">
        <w:rPr>
          <w:rFonts w:ascii="Verdana" w:hAnsi="Verdana" w:cs="Arial"/>
          <w:sz w:val="18"/>
          <w:szCs w:val="18"/>
        </w:rPr>
        <w:t xml:space="preserve">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D0AB0A2" w14:textId="5486E7B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Informacj</w:t>
      </w:r>
      <w:r>
        <w:rPr>
          <w:rFonts w:ascii="Verdana" w:hAnsi="Verdana" w:cs="Arial"/>
          <w:b/>
          <w:bCs/>
          <w:sz w:val="18"/>
          <w:szCs w:val="18"/>
        </w:rPr>
        <w:t>i</w:t>
      </w:r>
      <w:r w:rsidRPr="00040F0C">
        <w:rPr>
          <w:rFonts w:ascii="Verdana" w:hAnsi="Verdana" w:cs="Arial"/>
          <w:b/>
          <w:bCs/>
          <w:sz w:val="18"/>
          <w:szCs w:val="18"/>
        </w:rPr>
        <w:t xml:space="preserve"> z Krajowego Rejestru Karnego </w:t>
      </w:r>
      <w:r w:rsidRPr="00040F0C">
        <w:rPr>
          <w:rFonts w:ascii="Verdana" w:hAnsi="Verdana" w:cs="Arial"/>
          <w:sz w:val="18"/>
          <w:szCs w:val="18"/>
        </w:rPr>
        <w:t>w zakresie określonym w art. 108 ust. 1 pkt 1 i 2 PZP wystawion</w:t>
      </w:r>
      <w:r>
        <w:rPr>
          <w:rFonts w:ascii="Verdana" w:hAnsi="Verdana" w:cs="Arial"/>
          <w:sz w:val="18"/>
          <w:szCs w:val="18"/>
        </w:rPr>
        <w:t>ej</w:t>
      </w:r>
      <w:r w:rsidRPr="00040F0C">
        <w:rPr>
          <w:rFonts w:ascii="Verdana" w:hAnsi="Verdana" w:cs="Arial"/>
          <w:sz w:val="18"/>
          <w:szCs w:val="18"/>
        </w:rPr>
        <w:t xml:space="preserve"> nie wcześniej niż 6 miesięcy przed jej złożeniem; </w:t>
      </w:r>
    </w:p>
    <w:p w14:paraId="1E273183" w14:textId="48E1391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 xml:space="preserve">Informacji z Krajowego Rejestru Karnego </w:t>
      </w:r>
      <w:r w:rsidRPr="00040F0C">
        <w:rPr>
          <w:rFonts w:ascii="Verdana" w:hAnsi="Verdana" w:cs="Arial"/>
          <w:sz w:val="18"/>
          <w:szCs w:val="18"/>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Odpis</w:t>
      </w:r>
      <w:r>
        <w:rPr>
          <w:rFonts w:ascii="Verdana" w:hAnsi="Verdana" w:cs="Arial"/>
          <w:b/>
          <w:bCs/>
          <w:sz w:val="18"/>
          <w:szCs w:val="18"/>
        </w:rPr>
        <w:t>u</w:t>
      </w:r>
      <w:r w:rsidRPr="00040F0C">
        <w:rPr>
          <w:rFonts w:ascii="Verdana" w:hAnsi="Verdana" w:cs="Arial"/>
          <w:b/>
          <w:bCs/>
          <w:sz w:val="18"/>
          <w:szCs w:val="18"/>
        </w:rPr>
        <w:t xml:space="preserve"> z właściwego rejestru lub z centralnej ewidencji i informacji o działalności gospodarczej</w:t>
      </w:r>
      <w:r w:rsidRPr="00040F0C">
        <w:rPr>
          <w:rFonts w:ascii="Verdana" w:hAnsi="Verdana" w:cs="Arial"/>
          <w:sz w:val="18"/>
          <w:szCs w:val="18"/>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DE5374" w:rsidRDefault="00DE5374" w:rsidP="0035578A">
      <w:pPr>
        <w:pStyle w:val="pkt"/>
        <w:numPr>
          <w:ilvl w:val="2"/>
          <w:numId w:val="25"/>
        </w:numPr>
        <w:tabs>
          <w:tab w:val="clear" w:pos="3228"/>
        </w:tabs>
        <w:autoSpaceDE w:val="0"/>
        <w:autoSpaceDN w:val="0"/>
        <w:adjustRightInd w:val="0"/>
        <w:ind w:left="1134" w:hanging="283"/>
        <w:rPr>
          <w:rFonts w:ascii="Verdana" w:hAnsi="Verdana" w:cs="Arial"/>
          <w:sz w:val="18"/>
          <w:szCs w:val="18"/>
        </w:rPr>
      </w:pPr>
      <w:bookmarkStart w:id="23" w:name="_Hlk91593120"/>
      <w:r w:rsidRPr="00DE5374">
        <w:rPr>
          <w:rFonts w:ascii="Verdana" w:hAnsi="Verdana" w:cs="Arial"/>
          <w:b/>
          <w:bCs/>
          <w:sz w:val="18"/>
          <w:szCs w:val="18"/>
        </w:rPr>
        <w:t>zaświadczenia właściwego naczelnika urzędu skarbowego</w:t>
      </w:r>
      <w:r w:rsidRPr="00DE5374">
        <w:rPr>
          <w:rFonts w:ascii="Verdana" w:hAnsi="Verdana" w:cs="Arial"/>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Default="00DE5374" w:rsidP="0035578A">
      <w:pPr>
        <w:pStyle w:val="pkt"/>
        <w:numPr>
          <w:ilvl w:val="2"/>
          <w:numId w:val="25"/>
        </w:numPr>
        <w:autoSpaceDE w:val="0"/>
        <w:autoSpaceDN w:val="0"/>
        <w:adjustRightInd w:val="0"/>
        <w:ind w:left="1134" w:hanging="283"/>
        <w:rPr>
          <w:rFonts w:ascii="Verdana" w:hAnsi="Verdana" w:cs="Arial"/>
          <w:sz w:val="18"/>
          <w:szCs w:val="18"/>
        </w:rPr>
      </w:pPr>
      <w:r w:rsidRPr="00DE5374">
        <w:rPr>
          <w:rFonts w:ascii="Verdana" w:hAnsi="Verdana" w:cs="Arial"/>
          <w:b/>
          <w:bCs/>
          <w:sz w:val="18"/>
          <w:szCs w:val="18"/>
        </w:rPr>
        <w:t>zaświadczenia albo innego dokumentu właściwej terenowej jednostki organizacyjnej Zakładu Ubezpieczeń Społecznych</w:t>
      </w:r>
      <w:r w:rsidRPr="00DE5374">
        <w:rPr>
          <w:rFonts w:ascii="Verdana" w:hAnsi="Verdana" w:cs="Arial"/>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3"/>
    <w:p w14:paraId="726F3D31" w14:textId="609594A9" w:rsid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F1E14D1"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w:t>
      </w:r>
      <w:r w:rsidRPr="00FC7B40">
        <w:rPr>
          <w:rFonts w:ascii="Verdana" w:hAnsi="Verdana" w:cs="Arial"/>
          <w:bCs/>
          <w:sz w:val="18"/>
          <w:szCs w:val="18"/>
        </w:rPr>
        <w:t xml:space="preserve">ostatnich </w:t>
      </w:r>
      <w:r w:rsidR="001A5A76">
        <w:rPr>
          <w:rFonts w:ascii="Verdana" w:hAnsi="Verdana" w:cs="Arial"/>
          <w:b/>
          <w:bCs/>
          <w:sz w:val="18"/>
          <w:szCs w:val="18"/>
        </w:rPr>
        <w:t>5</w:t>
      </w:r>
      <w:r w:rsidRPr="00FC7B40">
        <w:rPr>
          <w:rFonts w:ascii="Verdana" w:hAnsi="Verdana" w:cs="Arial"/>
          <w:b/>
          <w:bCs/>
          <w:sz w:val="18"/>
          <w:szCs w:val="18"/>
        </w:rPr>
        <w:t xml:space="preserve"> lat</w:t>
      </w:r>
      <w:r w:rsidRPr="00FC7B40">
        <w:rPr>
          <w:rFonts w:ascii="Verdana" w:hAnsi="Verdana" w:cs="Arial"/>
          <w:bCs/>
          <w:sz w:val="18"/>
          <w:szCs w:val="18"/>
        </w:rPr>
        <w:t xml:space="preserve">, a jeżeli </w:t>
      </w:r>
      <w:r w:rsidRPr="000149C1">
        <w:rPr>
          <w:rFonts w:ascii="Verdana" w:hAnsi="Verdana" w:cs="Arial"/>
          <w:bCs/>
          <w:sz w:val="18"/>
          <w:szCs w:val="18"/>
        </w:rPr>
        <w:t xml:space="preserve">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w:t>
      </w:r>
      <w:r w:rsidRPr="000149C1">
        <w:rPr>
          <w:rFonts w:ascii="Verdana" w:hAnsi="Verdana" w:cs="Arial"/>
          <w:bCs/>
          <w:sz w:val="18"/>
          <w:szCs w:val="18"/>
        </w:rPr>
        <w:lastRenderedPageBreak/>
        <w:t xml:space="preserve">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Default="000149C1" w:rsidP="000149C1">
      <w:pPr>
        <w:pStyle w:val="pkt"/>
        <w:autoSpaceDE w:val="0"/>
        <w:autoSpaceDN w:val="0"/>
        <w:adjustRightInd w:val="0"/>
        <w:ind w:left="1134"/>
        <w:rPr>
          <w:rFonts w:ascii="Verdana" w:hAnsi="Verdana" w:cs="Arial"/>
          <w:i/>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35578A">
      <w:pPr>
        <w:numPr>
          <w:ilvl w:val="0"/>
          <w:numId w:val="50"/>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266DBACA"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5AA39CD7" w14:textId="5DCA6C05"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1 ustawy,</w:t>
      </w:r>
    </w:p>
    <w:p w14:paraId="100572F5" w14:textId="773D5E40"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4 ustawy</w:t>
      </w:r>
    </w:p>
    <w:p w14:paraId="3570CD35" w14:textId="1A884676" w:rsidR="000149C1"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F6432A">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4E2ECFBE" w14:textId="25EBC8A5" w:rsidR="0033247A" w:rsidRPr="0033247A" w:rsidRDefault="0033247A" w:rsidP="0035578A">
      <w:pPr>
        <w:pStyle w:val="pkt"/>
        <w:numPr>
          <w:ilvl w:val="2"/>
          <w:numId w:val="25"/>
        </w:numPr>
        <w:tabs>
          <w:tab w:val="clear" w:pos="3228"/>
        </w:tabs>
        <w:autoSpaceDE w:val="0"/>
        <w:autoSpaceDN w:val="0"/>
        <w:adjustRightInd w:val="0"/>
        <w:ind w:left="1134"/>
        <w:rPr>
          <w:rFonts w:ascii="Verdana" w:hAnsi="Verdana" w:cs="Arial"/>
          <w:b/>
          <w:bCs/>
          <w:sz w:val="18"/>
          <w:szCs w:val="18"/>
        </w:rPr>
      </w:pPr>
      <w:r w:rsidRPr="0033247A">
        <w:rPr>
          <w:rFonts w:ascii="Verdana" w:hAnsi="Verdana" w:cs="Arial"/>
          <w:b/>
          <w:bCs/>
          <w:sz w:val="18"/>
          <w:szCs w:val="18"/>
        </w:rPr>
        <w:t>oświadczenie wykonawcy</w:t>
      </w:r>
      <w:r w:rsidRPr="0033247A">
        <w:rPr>
          <w:rFonts w:ascii="Verdana" w:hAnsi="Verdana" w:cs="Arial"/>
          <w:sz w:val="18"/>
          <w:szCs w:val="18"/>
        </w:rPr>
        <w:t xml:space="preserve">, w zakresie art. 108 ust. 1 pkt 5 ustawy PZP, o braku przynależności do tej samej grupy kapitałowej w rozumieniu ustawy z dnia 16 lutego 2007 r. o ochronie konkurencji i konsumentów, zgodnie z </w:t>
      </w:r>
      <w:r w:rsidRPr="0033247A">
        <w:rPr>
          <w:rFonts w:ascii="Verdana" w:hAnsi="Verdana" w:cs="Arial"/>
          <w:b/>
          <w:bCs/>
          <w:sz w:val="18"/>
          <w:szCs w:val="18"/>
        </w:rPr>
        <w:t xml:space="preserve">załącznikiem nr </w:t>
      </w:r>
      <w:r w:rsidR="00F6432A">
        <w:rPr>
          <w:rFonts w:ascii="Verdana" w:hAnsi="Verdana" w:cs="Arial"/>
          <w:b/>
          <w:bCs/>
          <w:sz w:val="18"/>
          <w:szCs w:val="18"/>
        </w:rPr>
        <w:t>7</w:t>
      </w:r>
      <w:r w:rsidRPr="0033247A">
        <w:rPr>
          <w:rFonts w:ascii="Verdana" w:hAnsi="Verdana" w:cs="Arial"/>
          <w:b/>
          <w:bCs/>
          <w:sz w:val="18"/>
          <w:szCs w:val="18"/>
        </w:rPr>
        <w:t xml:space="preserve"> do SWZ</w:t>
      </w:r>
      <w:r w:rsidRPr="0033247A">
        <w:rPr>
          <w:rFonts w:ascii="Verdana" w:hAnsi="Verdana" w:cs="Arial"/>
          <w:sz w:val="18"/>
          <w:szCs w:val="18"/>
        </w:rPr>
        <w:t>;</w:t>
      </w:r>
    </w:p>
    <w:p w14:paraId="74E49CB6" w14:textId="771B6B4F"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Zamawiający żąda od wykonawcy, który polega na zdolnościach innych podmiotów na zasadach określonych w art. 118 ustawy PZP, przedstawienia w odniesieniu do tych podmiotów podmiotowych środków dowodowych wymienionych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SWZ. </w:t>
      </w:r>
    </w:p>
    <w:p w14:paraId="015CF984" w14:textId="3042F2C4"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W przypadku wykonawców wspólnie ubiegających się o udzielenie zamówienia podmiotowe środki dowodowe wymienione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i </w:t>
      </w:r>
      <w:r w:rsidR="00651CA0">
        <w:rPr>
          <w:rFonts w:ascii="Verdana" w:hAnsi="Verdana" w:cs="Arial"/>
          <w:sz w:val="18"/>
          <w:szCs w:val="18"/>
        </w:rPr>
        <w:t>i</w:t>
      </w:r>
      <w:r w:rsidRPr="0033247A">
        <w:rPr>
          <w:rFonts w:ascii="Verdana" w:hAnsi="Verdana" w:cs="Arial"/>
          <w:sz w:val="18"/>
          <w:szCs w:val="18"/>
        </w:rPr>
        <w:t xml:space="preserve">) składa każdy z nich. </w:t>
      </w: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6CB4E417" w14:textId="77777777" w:rsidR="00E42B98" w:rsidRPr="00710553" w:rsidRDefault="00E42B98" w:rsidP="0035578A">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60CD8B70" w14:textId="0520367B" w:rsidR="00E42B98" w:rsidRPr="000D361D" w:rsidRDefault="00E42B98" w:rsidP="0035578A">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Default="0033247A" w:rsidP="0035578A">
      <w:pPr>
        <w:pStyle w:val="pkt"/>
        <w:numPr>
          <w:ilvl w:val="1"/>
          <w:numId w:val="36"/>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1C9998D3"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35578A">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35578A">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477071B4" w:rsidR="00E42B98" w:rsidRPr="00CE5E0F" w:rsidRDefault="00E42B98" w:rsidP="0035578A">
      <w:pPr>
        <w:pStyle w:val="Akapitzlist"/>
        <w:numPr>
          <w:ilvl w:val="0"/>
          <w:numId w:val="6"/>
        </w:numPr>
        <w:rPr>
          <w:rFonts w:ascii="Verdana" w:hAnsi="Verdana" w:cs="Arial"/>
          <w:b/>
          <w:sz w:val="18"/>
          <w:szCs w:val="18"/>
          <w:u w:val="single"/>
        </w:rPr>
      </w:pPr>
      <w:r w:rsidRPr="0029137E">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w:t>
      </w:r>
      <w:r w:rsidRPr="0029137E">
        <w:rPr>
          <w:rFonts w:ascii="Verdana" w:hAnsi="Verdana" w:cs="Arial"/>
          <w:sz w:val="18"/>
          <w:szCs w:val="18"/>
        </w:rPr>
        <w:lastRenderedPageBreak/>
        <w:t>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35578A">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35578A">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35578A">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art. 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6F72C79C" w:rsidR="00087BFE" w:rsidRPr="00746D71" w:rsidRDefault="00087BFE" w:rsidP="0035578A">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F76374">
        <w:rPr>
          <w:rFonts w:ascii="Verdana" w:hAnsi="Verdana" w:cs="Arial"/>
          <w:b/>
          <w:sz w:val="18"/>
          <w:szCs w:val="18"/>
        </w:rPr>
        <w:t xml:space="preserve">do dnia </w:t>
      </w:r>
      <w:r w:rsidR="0026197A" w:rsidRPr="001115FE">
        <w:rPr>
          <w:rFonts w:ascii="Verdana" w:hAnsi="Verdana" w:cs="Arial"/>
          <w:b/>
          <w:sz w:val="18"/>
          <w:szCs w:val="18"/>
        </w:rPr>
        <w:t>0</w:t>
      </w:r>
      <w:r w:rsidR="00807B89" w:rsidRPr="001115FE">
        <w:rPr>
          <w:rFonts w:ascii="Verdana" w:hAnsi="Verdana" w:cs="Arial"/>
          <w:b/>
          <w:sz w:val="18"/>
          <w:szCs w:val="18"/>
        </w:rPr>
        <w:t>2</w:t>
      </w:r>
      <w:r w:rsidR="0064380F" w:rsidRPr="001115FE">
        <w:rPr>
          <w:rFonts w:ascii="Verdana" w:hAnsi="Verdana" w:cs="Arial"/>
          <w:b/>
          <w:sz w:val="18"/>
          <w:szCs w:val="18"/>
        </w:rPr>
        <w:t>.</w:t>
      </w:r>
      <w:r w:rsidR="00807B89" w:rsidRPr="001115FE">
        <w:rPr>
          <w:rFonts w:ascii="Verdana" w:hAnsi="Verdana" w:cs="Arial"/>
          <w:b/>
          <w:sz w:val="18"/>
          <w:szCs w:val="18"/>
        </w:rPr>
        <w:t>02</w:t>
      </w:r>
      <w:r w:rsidR="0064380F" w:rsidRPr="001115FE">
        <w:rPr>
          <w:rFonts w:ascii="Verdana" w:hAnsi="Verdana" w:cs="Arial"/>
          <w:b/>
          <w:sz w:val="18"/>
          <w:szCs w:val="18"/>
        </w:rPr>
        <w:t>.202</w:t>
      </w:r>
      <w:r w:rsidR="00807B89" w:rsidRPr="001115FE">
        <w:rPr>
          <w:rFonts w:ascii="Verdana" w:hAnsi="Verdana" w:cs="Arial"/>
          <w:b/>
          <w:sz w:val="18"/>
          <w:szCs w:val="18"/>
        </w:rPr>
        <w:t>2</w:t>
      </w:r>
      <w:r w:rsidR="0064380F" w:rsidRPr="001115FE">
        <w:rPr>
          <w:rFonts w:ascii="Verdana" w:hAnsi="Verdana" w:cs="Arial"/>
          <w:b/>
          <w:sz w:val="18"/>
          <w:szCs w:val="18"/>
        </w:rPr>
        <w:t xml:space="preserve"> r.</w:t>
      </w:r>
      <w:r w:rsidR="00952D0A" w:rsidRPr="001115FE">
        <w:rPr>
          <w:rFonts w:ascii="Verdana" w:hAnsi="Verdana" w:cs="Arial"/>
          <w:b/>
          <w:sz w:val="18"/>
          <w:szCs w:val="18"/>
        </w:rPr>
        <w:t xml:space="preserve"> </w:t>
      </w:r>
      <w:r w:rsidR="00AE2579" w:rsidRPr="001115FE">
        <w:rPr>
          <w:rFonts w:ascii="Verdana" w:hAnsi="Verdana" w:cs="Arial"/>
          <w:b/>
          <w:sz w:val="18"/>
          <w:szCs w:val="18"/>
        </w:rPr>
        <w:t xml:space="preserve">godz. </w:t>
      </w:r>
      <w:r w:rsidR="00650425" w:rsidRPr="001115FE">
        <w:rPr>
          <w:rFonts w:ascii="Verdana" w:hAnsi="Verdana" w:cs="Arial"/>
          <w:b/>
          <w:sz w:val="18"/>
          <w:szCs w:val="18"/>
        </w:rPr>
        <w:t>12.30</w:t>
      </w:r>
      <w:r w:rsidR="00DE7039" w:rsidRPr="001115FE">
        <w:rPr>
          <w:rFonts w:ascii="Verdana" w:hAnsi="Verdana" w:cs="Arial"/>
          <w:b/>
          <w:sz w:val="18"/>
          <w:szCs w:val="18"/>
        </w:rPr>
        <w:t xml:space="preserve"> </w:t>
      </w:r>
      <w:r w:rsidR="00952D0A" w:rsidRPr="00F76374">
        <w:rPr>
          <w:rFonts w:ascii="Verdana" w:hAnsi="Verdana" w:cs="Arial"/>
          <w:b/>
          <w:sz w:val="18"/>
          <w:szCs w:val="18"/>
        </w:rPr>
        <w:t>(</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378B8FE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167F3"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42127B30" w14:textId="5EF9757E"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W procesie składania oferty za pośrednictwem </w:t>
      </w:r>
      <w:hyperlink r:id="rId1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009A7F9E">
        <w:rPr>
          <w:rFonts w:ascii="Verdana" w:eastAsia="Arial" w:hAnsi="Verdana" w:cs="Arial"/>
          <w:sz w:val="18"/>
          <w:szCs w:val="18"/>
          <w:lang w:val="pl"/>
        </w:rPr>
        <w:t>1</w:t>
      </w:r>
      <w:r w:rsidR="0064380F"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xml:space="preserve">, gdzie zaznaczono, iż oferty, wnioski o dopuszczenie </w:t>
      </w:r>
      <w:r w:rsidRPr="001C43D6">
        <w:rPr>
          <w:rFonts w:ascii="Verdana" w:eastAsia="Arial" w:hAnsi="Verdana" w:cs="Arial"/>
          <w:sz w:val="18"/>
          <w:szCs w:val="18"/>
          <w:lang w:val="pl"/>
        </w:rPr>
        <w:lastRenderedPageBreak/>
        <w:t>do udziału w postępowaniu oraz oświadczenie, o którym mowa w art. 125 ust.1 sporządza się, pod rygorem nieważności, formie elektronicznej i opatruje się kwalifikowanym podpisem elektronicznym.</w:t>
      </w:r>
    </w:p>
    <w:p w14:paraId="6D93EC55" w14:textId="34FAE7AF" w:rsidR="00746D71" w:rsidRPr="008F14F3" w:rsidRDefault="008F14F3" w:rsidP="0035578A">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5E2D24" w:rsidRDefault="00746D71" w:rsidP="0035578A">
      <w:pPr>
        <w:pStyle w:val="pkt"/>
        <w:numPr>
          <w:ilvl w:val="1"/>
          <w:numId w:val="37"/>
        </w:numPr>
        <w:rPr>
          <w:rFonts w:ascii="Verdana" w:hAnsi="Verdana" w:cs="Arial"/>
          <w:sz w:val="18"/>
          <w:szCs w:val="18"/>
        </w:rPr>
      </w:pPr>
      <w:bookmarkStart w:id="24" w:name="_Hlk62032531"/>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w:t>
      </w:r>
      <w:r w:rsidR="008F49A8" w:rsidRPr="005E2D24">
        <w:rPr>
          <w:rFonts w:ascii="Verdana" w:hAnsi="Verdana" w:cs="Arial"/>
          <w:sz w:val="18"/>
          <w:szCs w:val="18"/>
        </w:rPr>
        <w:t>adresem https://platformazakupowa.pl/strona/45-instrukcje</w:t>
      </w:r>
      <w:r w:rsidRPr="005E2D24">
        <w:rPr>
          <w:rFonts w:ascii="Verdana" w:hAnsi="Verdana" w:cs="Arial"/>
          <w:sz w:val="18"/>
          <w:szCs w:val="18"/>
        </w:rPr>
        <w:t>.</w:t>
      </w:r>
    </w:p>
    <w:bookmarkEnd w:id="24"/>
    <w:p w14:paraId="48C89C2C" w14:textId="29868B56" w:rsidR="000376FB" w:rsidRPr="00F83349" w:rsidRDefault="000376FB" w:rsidP="0035578A">
      <w:pPr>
        <w:pStyle w:val="Akapitzlist"/>
        <w:numPr>
          <w:ilvl w:val="1"/>
          <w:numId w:val="37"/>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w:t>
      </w:r>
      <w:r w:rsidRPr="00F76374">
        <w:rPr>
          <w:rFonts w:ascii="Verdana" w:hAnsi="Verdana" w:cs="Arial"/>
          <w:sz w:val="18"/>
          <w:szCs w:val="18"/>
        </w:rPr>
        <w:t xml:space="preserve">. </w:t>
      </w:r>
      <w:r w:rsidR="002B1689">
        <w:rPr>
          <w:rFonts w:ascii="Verdana" w:hAnsi="Verdana" w:cs="Arial"/>
          <w:sz w:val="18"/>
          <w:szCs w:val="18"/>
        </w:rPr>
        <w:t>po</w:t>
      </w:r>
      <w:r w:rsidRPr="00F76374">
        <w:rPr>
          <w:rFonts w:ascii="Verdana" w:hAnsi="Verdana" w:cs="Arial"/>
          <w:sz w:val="18"/>
          <w:szCs w:val="18"/>
        </w:rPr>
        <w:t xml:space="preserve"> dniu </w:t>
      </w:r>
      <w:r w:rsidR="00CB6FFB">
        <w:rPr>
          <w:rFonts w:ascii="Verdana" w:hAnsi="Verdana" w:cs="Arial"/>
          <w:b/>
          <w:sz w:val="18"/>
          <w:szCs w:val="18"/>
        </w:rPr>
        <w:t>02</w:t>
      </w:r>
      <w:r w:rsidR="00650425" w:rsidRPr="00F83349">
        <w:rPr>
          <w:rFonts w:ascii="Verdana" w:hAnsi="Verdana" w:cs="Arial"/>
          <w:b/>
          <w:sz w:val="18"/>
          <w:szCs w:val="18"/>
        </w:rPr>
        <w:t>.</w:t>
      </w:r>
      <w:r w:rsidR="00CB6FFB">
        <w:rPr>
          <w:rFonts w:ascii="Verdana" w:hAnsi="Verdana" w:cs="Arial"/>
          <w:b/>
          <w:sz w:val="18"/>
          <w:szCs w:val="18"/>
        </w:rPr>
        <w:t>02</w:t>
      </w:r>
      <w:r w:rsidR="00650425" w:rsidRPr="00F83349">
        <w:rPr>
          <w:rFonts w:ascii="Verdana" w:hAnsi="Verdana" w:cs="Arial"/>
          <w:b/>
          <w:sz w:val="18"/>
          <w:szCs w:val="18"/>
        </w:rPr>
        <w:t>.</w:t>
      </w:r>
      <w:r w:rsidRPr="00F83349">
        <w:rPr>
          <w:rFonts w:ascii="Verdana" w:hAnsi="Verdana" w:cs="Arial"/>
          <w:b/>
          <w:sz w:val="18"/>
          <w:szCs w:val="18"/>
        </w:rPr>
        <w:t>202</w:t>
      </w:r>
      <w:r w:rsidR="00CB6FFB">
        <w:rPr>
          <w:rFonts w:ascii="Verdana" w:hAnsi="Verdana" w:cs="Arial"/>
          <w:b/>
          <w:sz w:val="18"/>
          <w:szCs w:val="18"/>
        </w:rPr>
        <w:t>2</w:t>
      </w:r>
      <w:r w:rsidR="008F3A13" w:rsidRPr="00F83349">
        <w:rPr>
          <w:rFonts w:ascii="Verdana" w:hAnsi="Verdana" w:cs="Arial"/>
          <w:b/>
          <w:sz w:val="18"/>
          <w:szCs w:val="18"/>
        </w:rPr>
        <w:t xml:space="preserve"> r.</w:t>
      </w:r>
      <w:r w:rsidRPr="00F83349">
        <w:rPr>
          <w:rFonts w:ascii="Verdana" w:hAnsi="Verdana" w:cs="Arial"/>
          <w:b/>
          <w:sz w:val="18"/>
          <w:szCs w:val="18"/>
        </w:rPr>
        <w:t xml:space="preserve"> godz. </w:t>
      </w:r>
      <w:r w:rsidR="00650425" w:rsidRPr="00F83349">
        <w:rPr>
          <w:rFonts w:ascii="Verdana" w:hAnsi="Verdana" w:cs="Arial"/>
          <w:b/>
          <w:sz w:val="18"/>
          <w:szCs w:val="18"/>
        </w:rPr>
        <w:t>1</w:t>
      </w:r>
      <w:r w:rsidR="00CB6FFB">
        <w:rPr>
          <w:rFonts w:ascii="Verdana" w:hAnsi="Verdana" w:cs="Arial"/>
          <w:b/>
          <w:sz w:val="18"/>
          <w:szCs w:val="18"/>
        </w:rPr>
        <w:t>2</w:t>
      </w:r>
      <w:r w:rsidR="00650425" w:rsidRPr="00F83349">
        <w:rPr>
          <w:rFonts w:ascii="Verdana" w:hAnsi="Verdana" w:cs="Arial"/>
          <w:b/>
          <w:sz w:val="18"/>
          <w:szCs w:val="18"/>
        </w:rPr>
        <w:t>:</w:t>
      </w:r>
      <w:r w:rsidR="00FC7B40" w:rsidRPr="00F83349">
        <w:rPr>
          <w:rFonts w:ascii="Verdana" w:hAnsi="Verdana" w:cs="Arial"/>
          <w:b/>
          <w:sz w:val="18"/>
          <w:szCs w:val="18"/>
        </w:rPr>
        <w:t>3</w:t>
      </w:r>
      <w:r w:rsidR="00650425" w:rsidRPr="00F83349">
        <w:rPr>
          <w:rFonts w:ascii="Verdana" w:hAnsi="Verdana" w:cs="Arial"/>
          <w:b/>
          <w:sz w:val="18"/>
          <w:szCs w:val="18"/>
        </w:rPr>
        <w:t>0.</w:t>
      </w:r>
    </w:p>
    <w:p w14:paraId="64080639" w14:textId="2702CBDF" w:rsidR="000362B9" w:rsidRPr="008F3A13" w:rsidRDefault="000362B9" w:rsidP="0035578A">
      <w:pPr>
        <w:pStyle w:val="Akapitzlist"/>
        <w:numPr>
          <w:ilvl w:val="1"/>
          <w:numId w:val="37"/>
        </w:numPr>
        <w:rPr>
          <w:rFonts w:ascii="Verdana" w:hAnsi="Verdana" w:cs="Arial"/>
          <w:sz w:val="18"/>
          <w:szCs w:val="18"/>
        </w:rPr>
      </w:pPr>
      <w:bookmarkStart w:id="25" w:name="_Hlk62032660"/>
      <w:r w:rsidRPr="008F3A13">
        <w:rPr>
          <w:rFonts w:ascii="Verdana" w:hAnsi="Verdana" w:cs="Arial"/>
          <w:sz w:val="18"/>
          <w:szCs w:val="18"/>
        </w:rPr>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60D3C47C" w:rsidR="004C4F0F" w:rsidRPr="008F3A13" w:rsidRDefault="008F228B" w:rsidP="0035578A">
      <w:pPr>
        <w:pStyle w:val="pkt"/>
        <w:numPr>
          <w:ilvl w:val="1"/>
          <w:numId w:val="37"/>
        </w:numPr>
        <w:spacing w:before="0" w:after="0"/>
        <w:rPr>
          <w:rFonts w:ascii="Verdana" w:hAnsi="Verdana" w:cs="Arial"/>
          <w:sz w:val="18"/>
          <w:szCs w:val="18"/>
        </w:rPr>
      </w:pPr>
      <w:bookmarkStart w:id="26" w:name="_Hlk62032810"/>
      <w:bookmarkEnd w:id="25"/>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r w:rsidR="009A7F9E">
        <w:rPr>
          <w:rFonts w:ascii="Verdana" w:hAnsi="Verdana" w:cs="Arial"/>
          <w:sz w:val="18"/>
          <w:szCs w:val="18"/>
        </w:rPr>
        <w:t xml:space="preserve">ustawy </w:t>
      </w:r>
      <w:r w:rsidRPr="008F3A13">
        <w:rPr>
          <w:rFonts w:ascii="Verdana" w:hAnsi="Verdana" w:cs="Arial"/>
          <w:sz w:val="18"/>
          <w:szCs w:val="18"/>
        </w:rPr>
        <w:t>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6"/>
    <w:p w14:paraId="2459C428" w14:textId="21E9162D" w:rsidR="000362B9" w:rsidRPr="008F3A13" w:rsidRDefault="000362B9" w:rsidP="0035578A">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35578A">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35578A">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35578A">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F23D055" w14:textId="68DDD43D"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Podstawę wyliczenia ceny stanowią </w:t>
      </w:r>
      <w:r w:rsidRPr="00506417">
        <w:rPr>
          <w:rFonts w:ascii="Verdana" w:hAnsi="Verdana" w:cs="Arial"/>
          <w:b/>
          <w:bCs/>
          <w:sz w:val="18"/>
          <w:szCs w:val="18"/>
        </w:rPr>
        <w:t>kosztorysy nakładcze - załączniki nr 2.01 – 2.1</w:t>
      </w:r>
      <w:r>
        <w:rPr>
          <w:rFonts w:ascii="Verdana" w:hAnsi="Verdana" w:cs="Arial"/>
          <w:b/>
          <w:bCs/>
          <w:sz w:val="18"/>
          <w:szCs w:val="18"/>
        </w:rPr>
        <w:t>0</w:t>
      </w:r>
      <w:r w:rsidRPr="00506417">
        <w:rPr>
          <w:rFonts w:ascii="Verdana" w:hAnsi="Verdana" w:cs="Arial"/>
          <w:b/>
          <w:bCs/>
          <w:sz w:val="18"/>
          <w:szCs w:val="18"/>
        </w:rPr>
        <w:t xml:space="preserve"> do SWZ</w:t>
      </w:r>
      <w:r w:rsidRPr="00506417">
        <w:rPr>
          <w:rFonts w:ascii="Verdana" w:hAnsi="Verdana" w:cs="Arial"/>
          <w:sz w:val="18"/>
          <w:szCs w:val="18"/>
        </w:rPr>
        <w:t xml:space="preserve">. Opis sposobu obliczenia ceny określa Formularz Oferty stanowiący </w:t>
      </w:r>
      <w:r w:rsidRPr="00506417">
        <w:rPr>
          <w:rFonts w:ascii="Verdana" w:hAnsi="Verdana" w:cs="Arial"/>
          <w:b/>
          <w:bCs/>
          <w:sz w:val="18"/>
          <w:szCs w:val="18"/>
        </w:rPr>
        <w:t>załącznik nr 1 do SWZ</w:t>
      </w:r>
      <w:r w:rsidRPr="00506417">
        <w:rPr>
          <w:rFonts w:ascii="Verdana" w:hAnsi="Verdana" w:cs="Arial"/>
          <w:sz w:val="18"/>
          <w:szCs w:val="18"/>
        </w:rPr>
        <w:t>.</w:t>
      </w:r>
    </w:p>
    <w:p w14:paraId="3BFC14D0"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Zamawiający </w:t>
      </w:r>
      <w:r w:rsidRPr="00506417">
        <w:rPr>
          <w:rFonts w:ascii="Verdana" w:hAnsi="Verdana" w:cs="Arial"/>
          <w:b/>
          <w:bCs/>
          <w:sz w:val="18"/>
          <w:szCs w:val="18"/>
        </w:rPr>
        <w:t>nie wyraża zgody na modyfikację kosztorysów nakładczych</w:t>
      </w:r>
      <w:r w:rsidRPr="00506417">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50B7316C"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Wykonawca określi całkowitą cenę realizacji zamówienia poprzez wskazanie łącznej ceny ofertowej brutto za realizację przedmiotu zamówienia sporządzonej wg wzoru zawartego w formularzu ofertowym.</w:t>
      </w:r>
    </w:p>
    <w:p w14:paraId="1EEFEF7A"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Rozliczenia pomiędzy zamawiającym a wykonawcą będą prowadzone w walucie PLN.</w:t>
      </w:r>
    </w:p>
    <w:p w14:paraId="75C2DCBB"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Cena musi być wyrażona w złotych polskich. </w:t>
      </w:r>
    </w:p>
    <w:p w14:paraId="3C20EB4D" w14:textId="1CDEE801"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Ceną w rozumieniu art. 3 ust. 1 pkt 1 i ust. 2 ustawy z dnia 9 maja 2014r. o informowaniu o cenach towarów i usług (Dz. U. z 2014 r., poz. 915) będzie wartość wyrażona w jednostkach pieniężnych, </w:t>
      </w:r>
      <w:r w:rsidRPr="00506417">
        <w:rPr>
          <w:rFonts w:ascii="Verdana" w:hAnsi="Verdana" w:cs="Arial"/>
          <w:sz w:val="18"/>
          <w:szCs w:val="18"/>
        </w:rPr>
        <w:lastRenderedPageBreak/>
        <w:t>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Zamawiający przyjmie do oceny podaną przez Wykonawców wartość brutto.</w:t>
      </w:r>
    </w:p>
    <w:p w14:paraId="2B5E029A" w14:textId="77777777"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W ofercie, o której mowa w ust. 14.</w:t>
      </w:r>
      <w:r>
        <w:rPr>
          <w:rFonts w:ascii="Verdana" w:hAnsi="Verdana" w:cs="Arial"/>
          <w:sz w:val="18"/>
          <w:szCs w:val="18"/>
        </w:rPr>
        <w:t>9</w:t>
      </w:r>
      <w:r w:rsidRPr="00506417">
        <w:rPr>
          <w:rFonts w:ascii="Verdana" w:hAnsi="Verdana" w:cs="Arial"/>
          <w:sz w:val="18"/>
          <w:szCs w:val="18"/>
        </w:rPr>
        <w:t xml:space="preserve">, wykonawca ma obowiązek: </w:t>
      </w:r>
    </w:p>
    <w:p w14:paraId="3988370D" w14:textId="1E94E6C6"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poinformowania zamawiającego, że wybór jego oferty będzie prowadził do powstania u zamawiającego obowiązku podatkowego; </w:t>
      </w:r>
    </w:p>
    <w:p w14:paraId="39B4D2E0" w14:textId="35483231"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nazwy (rodzaju) towaru lub usługi, których dostawa lub świadczenie będą prowadziły do powstania obowiązku podatkowego; </w:t>
      </w:r>
    </w:p>
    <w:p w14:paraId="690ABD74" w14:textId="587D00DF"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wartości towaru lub usługi objętego obowiązkiem podatkowym zamawiającego, bez kwoty podatku; </w:t>
      </w:r>
    </w:p>
    <w:p w14:paraId="5C13026D" w14:textId="5CE2562A"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stawki podatku od towarów i usług, która zgodnie z wiedzą wykonawcy, będzie miała zastosowanie. </w:t>
      </w:r>
    </w:p>
    <w:p w14:paraId="7C9B2BA8" w14:textId="5F11A85B" w:rsidR="00506417" w:rsidRPr="00230AA1"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6B349988" w:rsidR="00857C19" w:rsidRDefault="005646AF" w:rsidP="0035578A">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230AA1">
        <w:rPr>
          <w:rFonts w:ascii="Verdana" w:hAnsi="Verdana" w:cs="Arial"/>
          <w:sz w:val="18"/>
          <w:szCs w:val="18"/>
        </w:rPr>
        <w:t>.</w:t>
      </w:r>
    </w:p>
    <w:p w14:paraId="1F54D159" w14:textId="77777777" w:rsidR="00187022" w:rsidRPr="000B2229" w:rsidRDefault="003A2026"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4C5429">
        <w:trPr>
          <w:trHeight w:hRule="exact" w:val="510"/>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78389F8B" w:rsidR="00857C19" w:rsidRPr="001C611D" w:rsidRDefault="00230AA1" w:rsidP="004C5429">
            <w:pPr>
              <w:tabs>
                <w:tab w:val="left" w:pos="0"/>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95</w:t>
            </w:r>
            <w:r w:rsidR="00857C19" w:rsidRPr="001C611D">
              <w:rPr>
                <w:rFonts w:ascii="Verdana" w:eastAsia="ヒラギノ角ゴ Pro W3" w:hAnsi="Verdana"/>
                <w:b/>
                <w:bCs/>
                <w:sz w:val="18"/>
                <w:lang w:eastAsia="en-US"/>
              </w:rPr>
              <w:t>%</w:t>
            </w:r>
          </w:p>
        </w:tc>
      </w:tr>
      <w:tr w:rsidR="00230AA1" w:rsidRPr="00955EB6" w14:paraId="63569C28" w14:textId="77777777" w:rsidTr="004C5429">
        <w:trPr>
          <w:trHeight w:hRule="exact" w:val="510"/>
        </w:trPr>
        <w:tc>
          <w:tcPr>
            <w:tcW w:w="709" w:type="dxa"/>
            <w:shd w:val="clear" w:color="auto" w:fill="auto"/>
            <w:vAlign w:val="center"/>
          </w:tcPr>
          <w:p w14:paraId="44F86C41" w14:textId="0CB1A4BE" w:rsidR="00230AA1" w:rsidRPr="003D6F34" w:rsidRDefault="00230AA1"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961" w:type="dxa"/>
            <w:shd w:val="clear" w:color="auto" w:fill="auto"/>
            <w:vAlign w:val="center"/>
          </w:tcPr>
          <w:p w14:paraId="095DDC39" w14:textId="775C6852" w:rsidR="00230AA1" w:rsidRPr="003D6F34" w:rsidRDefault="004C5429" w:rsidP="00857C19">
            <w:pPr>
              <w:spacing w:line="240" w:lineRule="auto"/>
              <w:ind w:left="0"/>
              <w:rPr>
                <w:rFonts w:ascii="Verdana" w:eastAsia="ヒラギノ角ゴ Pro W3" w:hAnsi="Verdana"/>
                <w:sz w:val="18"/>
                <w:lang w:eastAsia="en-US"/>
              </w:rPr>
            </w:pPr>
            <w:bookmarkStart w:id="27" w:name="_Hlk91583147"/>
            <w:r>
              <w:rPr>
                <w:rFonts w:ascii="Verdana" w:eastAsia="ヒラギノ角ゴ Pro W3" w:hAnsi="Verdana"/>
                <w:sz w:val="18"/>
                <w:lang w:eastAsia="en-US"/>
              </w:rPr>
              <w:t>Złożenie z ofertą harmonogramu realizacji</w:t>
            </w:r>
            <w:bookmarkEnd w:id="27"/>
          </w:p>
        </w:tc>
        <w:tc>
          <w:tcPr>
            <w:tcW w:w="1305" w:type="dxa"/>
            <w:shd w:val="clear" w:color="auto" w:fill="auto"/>
            <w:vAlign w:val="center"/>
          </w:tcPr>
          <w:p w14:paraId="70D62BAE" w14:textId="266953A1" w:rsidR="00230AA1" w:rsidRPr="001C611D" w:rsidRDefault="004C5429" w:rsidP="004C5429">
            <w:pPr>
              <w:tabs>
                <w:tab w:val="left" w:pos="604"/>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3%</w:t>
            </w:r>
          </w:p>
        </w:tc>
      </w:tr>
      <w:tr w:rsidR="003D6F34" w:rsidRPr="00955EB6" w14:paraId="7EB62F04" w14:textId="77777777" w:rsidTr="004C5429">
        <w:trPr>
          <w:trHeight w:hRule="exact" w:val="567"/>
        </w:trPr>
        <w:tc>
          <w:tcPr>
            <w:tcW w:w="709" w:type="dxa"/>
            <w:shd w:val="clear" w:color="auto" w:fill="auto"/>
            <w:vAlign w:val="center"/>
          </w:tcPr>
          <w:p w14:paraId="2D70365B" w14:textId="10A34F3C" w:rsidR="003D6F34" w:rsidRPr="003D6F34" w:rsidRDefault="00792ADD" w:rsidP="004C5429">
            <w:pPr>
              <w:spacing w:line="240" w:lineRule="auto"/>
              <w:ind w:left="0"/>
              <w:jc w:val="left"/>
              <w:rPr>
                <w:rFonts w:ascii="Verdana" w:eastAsia="ヒラギノ角ゴ Pro W3" w:hAnsi="Verdana"/>
                <w:sz w:val="18"/>
                <w:lang w:eastAsia="en-US"/>
              </w:rPr>
            </w:pPr>
            <w:bookmarkStart w:id="28" w:name="_Hlk91770755"/>
            <w:r>
              <w:rPr>
                <w:rFonts w:ascii="Verdana" w:eastAsia="ヒラギノ角ゴ Pro W3" w:hAnsi="Verdana"/>
                <w:sz w:val="18"/>
                <w:lang w:eastAsia="en-US"/>
              </w:rPr>
              <w:t xml:space="preserve">   </w:t>
            </w:r>
            <w:r w:rsidR="00230AA1">
              <w:rPr>
                <w:rFonts w:ascii="Verdana" w:eastAsia="ヒラギノ角ゴ Pro W3" w:hAnsi="Verdana"/>
                <w:sz w:val="18"/>
                <w:lang w:eastAsia="en-US"/>
              </w:rPr>
              <w:t>3</w:t>
            </w:r>
          </w:p>
        </w:tc>
        <w:tc>
          <w:tcPr>
            <w:tcW w:w="4961" w:type="dxa"/>
            <w:shd w:val="clear" w:color="auto" w:fill="auto"/>
            <w:vAlign w:val="center"/>
          </w:tcPr>
          <w:p w14:paraId="44E2119B" w14:textId="60094359" w:rsidR="004C5429" w:rsidRPr="00E5787E" w:rsidRDefault="004C5429" w:rsidP="004C5429">
            <w:pPr>
              <w:spacing w:line="240" w:lineRule="auto"/>
              <w:ind w:left="0"/>
              <w:jc w:val="left"/>
              <w:rPr>
                <w:rFonts w:ascii="Verdana" w:eastAsia="ヒラギノ角ゴ Pro W3" w:hAnsi="Verdana"/>
                <w:iCs/>
                <w:sz w:val="18"/>
                <w:lang w:eastAsia="en-US"/>
              </w:rPr>
            </w:pPr>
            <w:r>
              <w:rPr>
                <w:rFonts w:ascii="Verdana" w:eastAsia="ヒラギノ角ゴ Pro W3" w:hAnsi="Verdana"/>
                <w:iCs/>
                <w:sz w:val="18"/>
                <w:lang w:eastAsia="en-US"/>
              </w:rPr>
              <w:t xml:space="preserve">Złożenie z ofertą </w:t>
            </w:r>
            <w:bookmarkStart w:id="29" w:name="_Hlk91583415"/>
            <w:r>
              <w:rPr>
                <w:rFonts w:ascii="Verdana" w:eastAsia="ヒラギノ角ゴ Pro W3" w:hAnsi="Verdana"/>
                <w:iCs/>
                <w:sz w:val="18"/>
                <w:lang w:eastAsia="en-US"/>
              </w:rPr>
              <w:t>planu organizacji placu i zaplecza budowy wraz z planem organizacji ścieżek dostaw</w:t>
            </w:r>
            <w:bookmarkEnd w:id="29"/>
          </w:p>
        </w:tc>
        <w:tc>
          <w:tcPr>
            <w:tcW w:w="1305" w:type="dxa"/>
            <w:shd w:val="clear" w:color="auto" w:fill="auto"/>
            <w:vAlign w:val="center"/>
          </w:tcPr>
          <w:p w14:paraId="2FCA4B44" w14:textId="7C4399EB" w:rsidR="003D6F34" w:rsidRPr="001C611D" w:rsidRDefault="004C5429" w:rsidP="004C5429">
            <w:pPr>
              <w:spacing w:line="240" w:lineRule="auto"/>
              <w:ind w:left="0" w:right="270"/>
              <w:jc w:val="right"/>
              <w:rPr>
                <w:rFonts w:ascii="Verdana" w:eastAsia="ヒラギノ角ゴ Pro W3" w:hAnsi="Verdana"/>
                <w:b/>
                <w:bCs/>
                <w:iCs/>
                <w:color w:val="00B050"/>
                <w:sz w:val="18"/>
                <w:lang w:eastAsia="en-US"/>
              </w:rPr>
            </w:pPr>
            <w:r w:rsidRPr="001C611D">
              <w:rPr>
                <w:rFonts w:ascii="Verdana" w:eastAsia="ヒラギノ角ゴ Pro W3" w:hAnsi="Verdana"/>
                <w:b/>
                <w:bCs/>
                <w:iCs/>
                <w:sz w:val="18"/>
                <w:lang w:eastAsia="en-US"/>
              </w:rPr>
              <w:t>2</w:t>
            </w:r>
            <w:r w:rsidR="003D6F34" w:rsidRPr="001C611D">
              <w:rPr>
                <w:rFonts w:ascii="Verdana" w:eastAsia="ヒラギノ角ゴ Pro W3" w:hAnsi="Verdana"/>
                <w:b/>
                <w:bCs/>
                <w:iCs/>
                <w:sz w:val="18"/>
                <w:lang w:eastAsia="en-US"/>
              </w:rPr>
              <w:t>%</w:t>
            </w:r>
          </w:p>
        </w:tc>
      </w:tr>
      <w:bookmarkEnd w:id="28"/>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2AF5A5C4"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sidR="004C5429">
        <w:rPr>
          <w:rFonts w:ascii="Verdana" w:hAnsi="Verdana" w:cs="Arial"/>
          <w:sz w:val="18"/>
          <w:szCs w:val="18"/>
        </w:rPr>
        <w:t>95</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lastRenderedPageBreak/>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Cn</w:t>
      </w:r>
      <w:proofErr w:type="spellEnd"/>
      <w:r w:rsidRPr="000B2229">
        <w:rPr>
          <w:rFonts w:ascii="Verdana" w:hAnsi="Verdana" w:cs="Arial"/>
          <w:sz w:val="18"/>
          <w:szCs w:val="18"/>
        </w:rPr>
        <w:t xml:space="preserve"> - cena badana </w:t>
      </w:r>
    </w:p>
    <w:p w14:paraId="799E39DB" w14:textId="7652F181" w:rsidR="00E5787E" w:rsidRPr="007A213D" w:rsidRDefault="00E5787E" w:rsidP="0035578A">
      <w:pPr>
        <w:pStyle w:val="pkt"/>
        <w:widowControl w:val="0"/>
        <w:numPr>
          <w:ilvl w:val="1"/>
          <w:numId w:val="39"/>
        </w:numPr>
        <w:tabs>
          <w:tab w:val="num" w:pos="567"/>
        </w:tabs>
        <w:autoSpaceDE w:val="0"/>
        <w:autoSpaceDN w:val="0"/>
        <w:spacing w:before="0" w:after="0"/>
        <w:ind w:left="567" w:hanging="567"/>
        <w:rPr>
          <w:rFonts w:ascii="Verdana" w:hAnsi="Verdana" w:cs="Arial"/>
          <w:sz w:val="18"/>
          <w:szCs w:val="18"/>
        </w:rPr>
      </w:pPr>
      <w:bookmarkStart w:id="30" w:name="_Hlk91583344"/>
      <w:r>
        <w:rPr>
          <w:rFonts w:ascii="Verdana" w:hAnsi="Verdana" w:cs="Arial"/>
          <w:b/>
          <w:sz w:val="18"/>
          <w:szCs w:val="18"/>
        </w:rPr>
        <w:t>Kryterium nr 2</w:t>
      </w:r>
      <w:r w:rsidRPr="007A213D">
        <w:rPr>
          <w:rFonts w:ascii="Verdana" w:hAnsi="Verdana" w:cs="Arial"/>
          <w:b/>
          <w:sz w:val="18"/>
          <w:szCs w:val="18"/>
        </w:rPr>
        <w:t xml:space="preserve"> – </w:t>
      </w:r>
      <w:r w:rsidR="004C5429" w:rsidRPr="004C5429">
        <w:rPr>
          <w:rFonts w:ascii="Verdana" w:hAnsi="Verdana" w:cs="Arial"/>
          <w:b/>
          <w:sz w:val="18"/>
          <w:szCs w:val="18"/>
        </w:rPr>
        <w:t xml:space="preserve">Złożenie z ofertą harmonogramu realizacji </w:t>
      </w:r>
      <w:r>
        <w:rPr>
          <w:rFonts w:ascii="Verdana" w:hAnsi="Verdana" w:cs="Arial"/>
          <w:b/>
          <w:sz w:val="18"/>
          <w:szCs w:val="18"/>
        </w:rPr>
        <w:t>(</w:t>
      </w:r>
      <w:r w:rsidR="004C5429">
        <w:rPr>
          <w:rFonts w:ascii="Verdana" w:hAnsi="Verdana" w:cs="Arial"/>
          <w:b/>
          <w:sz w:val="18"/>
          <w:szCs w:val="18"/>
        </w:rPr>
        <w:t>H</w:t>
      </w:r>
      <w:r w:rsidRPr="007A213D">
        <w:rPr>
          <w:rFonts w:ascii="Verdana" w:hAnsi="Verdana" w:cs="Arial"/>
          <w:b/>
          <w:sz w:val="18"/>
          <w:szCs w:val="18"/>
        </w:rPr>
        <w:t>)</w:t>
      </w:r>
      <w:r w:rsidRPr="007A213D">
        <w:rPr>
          <w:rFonts w:ascii="Verdana" w:hAnsi="Verdana" w:cs="Arial"/>
          <w:sz w:val="18"/>
          <w:szCs w:val="18"/>
        </w:rPr>
        <w:t xml:space="preserve">, obliczane </w:t>
      </w:r>
      <w:r>
        <w:rPr>
          <w:rFonts w:ascii="Verdana" w:hAnsi="Verdana" w:cs="Arial"/>
          <w:sz w:val="18"/>
          <w:szCs w:val="18"/>
        </w:rPr>
        <w:t>będzie jak niżej</w:t>
      </w:r>
      <w:r w:rsidRPr="007A213D">
        <w:rPr>
          <w:rFonts w:ascii="Verdana" w:hAnsi="Verdana" w:cs="Arial"/>
          <w:sz w:val="18"/>
          <w:szCs w:val="18"/>
        </w:rPr>
        <w:t>:</w:t>
      </w:r>
    </w:p>
    <w:p w14:paraId="389396AF" w14:textId="77777777" w:rsidR="00BF14E4" w:rsidRDefault="004C5429" w:rsidP="0035578A">
      <w:pPr>
        <w:pStyle w:val="pkt"/>
        <w:widowControl w:val="0"/>
        <w:numPr>
          <w:ilvl w:val="0"/>
          <w:numId w:val="67"/>
        </w:numPr>
        <w:autoSpaceDE w:val="0"/>
        <w:autoSpaceDN w:val="0"/>
        <w:spacing w:before="0" w:after="0"/>
        <w:ind w:left="993"/>
        <w:rPr>
          <w:rFonts w:ascii="Verdana" w:hAnsi="Verdana" w:cs="Arial"/>
          <w:sz w:val="18"/>
          <w:szCs w:val="18"/>
        </w:rPr>
      </w:pPr>
      <w:bookmarkStart w:id="31" w:name="_Hlk91583263"/>
      <w:r>
        <w:rPr>
          <w:rFonts w:ascii="Verdana" w:hAnsi="Verdana" w:cs="Arial"/>
          <w:sz w:val="18"/>
          <w:szCs w:val="18"/>
        </w:rPr>
        <w:t xml:space="preserve">Załączony </w:t>
      </w:r>
      <w:r w:rsidR="00BF14E4">
        <w:rPr>
          <w:rFonts w:ascii="Verdana" w:hAnsi="Verdana" w:cs="Arial"/>
          <w:sz w:val="18"/>
          <w:szCs w:val="18"/>
        </w:rPr>
        <w:t xml:space="preserve">do oferty </w:t>
      </w:r>
      <w:r>
        <w:rPr>
          <w:rFonts w:ascii="Verdana" w:hAnsi="Verdana" w:cs="Arial"/>
          <w:sz w:val="18"/>
          <w:szCs w:val="18"/>
        </w:rPr>
        <w:t xml:space="preserve">harmonogram </w:t>
      </w:r>
      <w:r w:rsidR="00BF14E4">
        <w:rPr>
          <w:rFonts w:ascii="Verdana" w:hAnsi="Verdana" w:cs="Arial"/>
          <w:sz w:val="18"/>
          <w:szCs w:val="18"/>
        </w:rPr>
        <w:t xml:space="preserve">realizacji </w:t>
      </w:r>
      <w:r w:rsidR="00BF14E4" w:rsidRPr="00BF14E4">
        <w:rPr>
          <w:rFonts w:ascii="Verdana" w:hAnsi="Verdana" w:cs="Arial"/>
          <w:b/>
          <w:bCs/>
          <w:sz w:val="18"/>
          <w:szCs w:val="18"/>
        </w:rPr>
        <w:t>zgodny</w:t>
      </w:r>
      <w:r w:rsidR="00BF14E4">
        <w:rPr>
          <w:rFonts w:ascii="Verdana" w:hAnsi="Verdana" w:cs="Arial"/>
          <w:sz w:val="18"/>
          <w:szCs w:val="18"/>
        </w:rPr>
        <w:t xml:space="preserve"> z wytycznymi Zamawiającego – </w:t>
      </w:r>
      <w:r w:rsidR="00BF14E4" w:rsidRPr="00BF14E4">
        <w:rPr>
          <w:rFonts w:ascii="Verdana" w:hAnsi="Verdana" w:cs="Arial"/>
          <w:b/>
          <w:bCs/>
          <w:sz w:val="18"/>
          <w:szCs w:val="18"/>
        </w:rPr>
        <w:t>3 pkt</w:t>
      </w:r>
      <w:r w:rsidR="00BF14E4">
        <w:rPr>
          <w:rFonts w:ascii="Verdana" w:hAnsi="Verdana" w:cs="Arial"/>
          <w:sz w:val="18"/>
          <w:szCs w:val="18"/>
        </w:rPr>
        <w:t>,</w:t>
      </w:r>
    </w:p>
    <w:bookmarkEnd w:id="31"/>
    <w:p w14:paraId="111B7A56" w14:textId="3990D13D" w:rsidR="00BF14E4" w:rsidRDefault="00BF14E4" w:rsidP="0035578A">
      <w:pPr>
        <w:pStyle w:val="pkt"/>
        <w:widowControl w:val="0"/>
        <w:numPr>
          <w:ilvl w:val="0"/>
          <w:numId w:val="67"/>
        </w:numPr>
        <w:autoSpaceDE w:val="0"/>
        <w:autoSpaceDN w:val="0"/>
        <w:spacing w:before="0" w:after="0"/>
        <w:ind w:left="993"/>
        <w:rPr>
          <w:rFonts w:ascii="Verdana" w:hAnsi="Verdana" w:cs="Arial"/>
          <w:sz w:val="18"/>
          <w:szCs w:val="18"/>
        </w:rPr>
      </w:pPr>
      <w:r>
        <w:rPr>
          <w:rFonts w:ascii="Verdana" w:hAnsi="Verdana" w:cs="Arial"/>
          <w:sz w:val="18"/>
          <w:szCs w:val="18"/>
        </w:rPr>
        <w:t xml:space="preserve">Załączony do oferty harmonogram realizacji </w:t>
      </w:r>
      <w:r w:rsidRPr="00BF14E4">
        <w:rPr>
          <w:rFonts w:ascii="Verdana" w:hAnsi="Verdana" w:cs="Arial"/>
          <w:b/>
          <w:bCs/>
          <w:sz w:val="18"/>
          <w:szCs w:val="18"/>
        </w:rPr>
        <w:t>niezgodny</w:t>
      </w:r>
      <w:r>
        <w:rPr>
          <w:rFonts w:ascii="Verdana" w:hAnsi="Verdana" w:cs="Arial"/>
          <w:sz w:val="18"/>
          <w:szCs w:val="18"/>
        </w:rPr>
        <w:t xml:space="preserve"> z wytycznymi Zamawiającego – </w:t>
      </w:r>
      <w:r w:rsidRPr="00BF14E4">
        <w:rPr>
          <w:rFonts w:ascii="Verdana" w:hAnsi="Verdana" w:cs="Arial"/>
          <w:b/>
          <w:bCs/>
          <w:sz w:val="18"/>
          <w:szCs w:val="18"/>
        </w:rPr>
        <w:t>0 pkt</w:t>
      </w:r>
      <w:r>
        <w:rPr>
          <w:rFonts w:ascii="Verdana" w:hAnsi="Verdana" w:cs="Arial"/>
          <w:sz w:val="18"/>
          <w:szCs w:val="18"/>
        </w:rPr>
        <w:t>,</w:t>
      </w:r>
    </w:p>
    <w:p w14:paraId="5B75A4EC" w14:textId="1E64ABFF" w:rsidR="00BF14E4" w:rsidRDefault="00E5787E" w:rsidP="0035578A">
      <w:pPr>
        <w:pStyle w:val="pkt"/>
        <w:widowControl w:val="0"/>
        <w:numPr>
          <w:ilvl w:val="0"/>
          <w:numId w:val="67"/>
        </w:numPr>
        <w:autoSpaceDE w:val="0"/>
        <w:autoSpaceDN w:val="0"/>
        <w:spacing w:before="0" w:after="0"/>
        <w:ind w:left="993"/>
        <w:rPr>
          <w:rFonts w:ascii="Verdana" w:hAnsi="Verdana" w:cs="Arial"/>
          <w:b/>
          <w:bCs/>
          <w:sz w:val="18"/>
          <w:szCs w:val="18"/>
        </w:rPr>
      </w:pPr>
      <w:r w:rsidRPr="007A213D">
        <w:rPr>
          <w:rFonts w:ascii="Verdana" w:hAnsi="Verdana" w:cs="Arial"/>
          <w:sz w:val="18"/>
          <w:szCs w:val="18"/>
        </w:rPr>
        <w:t xml:space="preserve">Brak </w:t>
      </w:r>
      <w:r w:rsidR="00BF14E4">
        <w:rPr>
          <w:rFonts w:ascii="Verdana" w:hAnsi="Verdana" w:cs="Arial"/>
          <w:sz w:val="18"/>
          <w:szCs w:val="18"/>
        </w:rPr>
        <w:t xml:space="preserve">załączenia harmonogramu realizacji – </w:t>
      </w:r>
      <w:r w:rsidR="00BF14E4" w:rsidRPr="00BF14E4">
        <w:rPr>
          <w:rFonts w:ascii="Verdana" w:hAnsi="Verdana" w:cs="Arial"/>
          <w:b/>
          <w:bCs/>
          <w:sz w:val="18"/>
          <w:szCs w:val="18"/>
        </w:rPr>
        <w:t>0 pkt</w:t>
      </w:r>
    </w:p>
    <w:p w14:paraId="17272656" w14:textId="167FDDDE" w:rsidR="00CA677E" w:rsidRPr="00CA677E" w:rsidRDefault="00CA677E" w:rsidP="00E5787E">
      <w:pPr>
        <w:pStyle w:val="pkt"/>
        <w:widowControl w:val="0"/>
        <w:autoSpaceDE w:val="0"/>
        <w:autoSpaceDN w:val="0"/>
        <w:spacing w:before="0" w:after="0"/>
        <w:ind w:left="567"/>
        <w:rPr>
          <w:rFonts w:ascii="Verdana" w:hAnsi="Verdana" w:cs="Arial"/>
          <w:color w:val="FF0000"/>
          <w:sz w:val="18"/>
          <w:szCs w:val="18"/>
        </w:rPr>
      </w:pPr>
      <w:bookmarkStart w:id="32" w:name="_Hlk91841007"/>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harmonogramu realizacji określa załącznik nr 9 do SWZ.</w:t>
      </w:r>
    </w:p>
    <w:bookmarkEnd w:id="30"/>
    <w:bookmarkEnd w:id="32"/>
    <w:p w14:paraId="5BC34E72" w14:textId="494EA418" w:rsidR="00BF14E4" w:rsidRPr="00BF14E4" w:rsidRDefault="00BF14E4" w:rsidP="0035578A">
      <w:pPr>
        <w:pStyle w:val="pkt"/>
        <w:widowControl w:val="0"/>
        <w:numPr>
          <w:ilvl w:val="1"/>
          <w:numId w:val="39"/>
        </w:numPr>
        <w:tabs>
          <w:tab w:val="num" w:pos="567"/>
        </w:tabs>
        <w:autoSpaceDE w:val="0"/>
        <w:autoSpaceDN w:val="0"/>
        <w:spacing w:before="0" w:after="0"/>
        <w:ind w:left="567" w:hanging="567"/>
        <w:rPr>
          <w:rFonts w:ascii="Verdana" w:hAnsi="Verdana" w:cs="Arial"/>
          <w:bCs/>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Pr="004C5429">
        <w:rPr>
          <w:rFonts w:ascii="Verdana" w:hAnsi="Verdana" w:cs="Arial"/>
          <w:b/>
          <w:sz w:val="18"/>
          <w:szCs w:val="18"/>
        </w:rPr>
        <w:t xml:space="preserve">Złożenie z ofertą </w:t>
      </w:r>
      <w:r w:rsidR="00CA677E">
        <w:rPr>
          <w:rFonts w:ascii="Verdana" w:hAnsi="Verdana" w:cs="Arial"/>
          <w:b/>
          <w:sz w:val="18"/>
          <w:szCs w:val="18"/>
        </w:rPr>
        <w:t>planu organizacji placu budowy i zaplecza</w:t>
      </w:r>
      <w:r w:rsidRPr="004C5429">
        <w:rPr>
          <w:rFonts w:ascii="Verdana" w:hAnsi="Verdana" w:cs="Arial"/>
          <w:b/>
          <w:sz w:val="18"/>
          <w:szCs w:val="18"/>
        </w:rPr>
        <w:t xml:space="preserve"> </w:t>
      </w:r>
      <w:r w:rsidR="00CA677E" w:rsidRPr="00CA677E">
        <w:rPr>
          <w:rFonts w:ascii="Verdana" w:hAnsi="Verdana" w:cs="Arial"/>
          <w:b/>
          <w:iCs/>
          <w:sz w:val="18"/>
          <w:szCs w:val="18"/>
        </w:rPr>
        <w:t>wraz z planem organizacji ścieżek dostaw</w:t>
      </w:r>
      <w:r w:rsidR="00CA677E" w:rsidRPr="00CA677E">
        <w:rPr>
          <w:rFonts w:ascii="Verdana" w:hAnsi="Verdana" w:cs="Arial"/>
          <w:b/>
          <w:bCs/>
          <w:sz w:val="18"/>
          <w:szCs w:val="18"/>
        </w:rPr>
        <w:t xml:space="preserve"> </w:t>
      </w:r>
      <w:r>
        <w:rPr>
          <w:rFonts w:ascii="Verdana" w:hAnsi="Verdana" w:cs="Arial"/>
          <w:b/>
          <w:sz w:val="18"/>
          <w:szCs w:val="18"/>
        </w:rPr>
        <w:t>(P</w:t>
      </w:r>
      <w:r w:rsidRPr="007A213D">
        <w:rPr>
          <w:rFonts w:ascii="Verdana" w:hAnsi="Verdana" w:cs="Arial"/>
          <w:b/>
          <w:sz w:val="18"/>
          <w:szCs w:val="18"/>
        </w:rPr>
        <w:t>)</w:t>
      </w:r>
      <w:r w:rsidRPr="00BF14E4">
        <w:rPr>
          <w:rFonts w:ascii="Verdana" w:hAnsi="Verdana" w:cs="Arial"/>
          <w:bCs/>
          <w:sz w:val="18"/>
          <w:szCs w:val="18"/>
        </w:rPr>
        <w:t>,</w:t>
      </w:r>
      <w:r w:rsidRPr="00BF14E4">
        <w:rPr>
          <w:rFonts w:ascii="Verdana" w:hAnsi="Verdana" w:cs="Arial"/>
          <w:b/>
          <w:sz w:val="18"/>
          <w:szCs w:val="18"/>
        </w:rPr>
        <w:t xml:space="preserve"> </w:t>
      </w:r>
      <w:r w:rsidRPr="00BF14E4">
        <w:rPr>
          <w:rFonts w:ascii="Verdana" w:hAnsi="Verdana" w:cs="Arial"/>
          <w:bCs/>
          <w:sz w:val="18"/>
          <w:szCs w:val="18"/>
        </w:rPr>
        <w:t>obliczane będzie jak niżej:</w:t>
      </w:r>
    </w:p>
    <w:p w14:paraId="6EA55BF4" w14:textId="6437D0F7"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bookmarkStart w:id="33" w:name="_Hlk91583449"/>
      <w:r w:rsidRPr="00BF14E4">
        <w:rPr>
          <w:rFonts w:ascii="Verdana" w:hAnsi="Verdana" w:cs="Arial"/>
          <w:bCs/>
          <w:sz w:val="18"/>
          <w:szCs w:val="18"/>
        </w:rPr>
        <w:t xml:space="preserve">Załączony do oferty </w:t>
      </w:r>
      <w:r>
        <w:rPr>
          <w:rFonts w:ascii="Verdana" w:eastAsia="ヒラギノ角ゴ Pro W3" w:hAnsi="Verdana"/>
          <w:iCs/>
          <w:sz w:val="18"/>
          <w:lang w:eastAsia="en-US"/>
        </w:rPr>
        <w:t xml:space="preserve">plan organizacji placu i zaplecza budowy </w:t>
      </w:r>
      <w:bookmarkStart w:id="34" w:name="_Hlk91840989"/>
      <w:r>
        <w:rPr>
          <w:rFonts w:ascii="Verdana" w:eastAsia="ヒラギノ角ゴ Pro W3" w:hAnsi="Verdana"/>
          <w:iCs/>
          <w:sz w:val="18"/>
          <w:lang w:eastAsia="en-US"/>
        </w:rPr>
        <w:t>wraz z planem organizacji ścieżek dostaw</w:t>
      </w:r>
      <w:r w:rsidRPr="00BF14E4">
        <w:rPr>
          <w:rFonts w:ascii="Verdana" w:hAnsi="Verdana" w:cs="Arial"/>
          <w:bCs/>
          <w:sz w:val="18"/>
          <w:szCs w:val="18"/>
        </w:rPr>
        <w:t xml:space="preserve"> </w:t>
      </w:r>
      <w:bookmarkEnd w:id="34"/>
      <w:r w:rsidRPr="00BF14E4">
        <w:rPr>
          <w:rFonts w:ascii="Verdana" w:hAnsi="Verdana" w:cs="Arial"/>
          <w:b/>
          <w:sz w:val="18"/>
          <w:szCs w:val="18"/>
        </w:rPr>
        <w:t>zgodny</w:t>
      </w:r>
      <w:r w:rsidRPr="00BF14E4">
        <w:rPr>
          <w:rFonts w:ascii="Verdana" w:hAnsi="Verdana" w:cs="Arial"/>
          <w:bCs/>
          <w:sz w:val="18"/>
          <w:szCs w:val="18"/>
        </w:rPr>
        <w:t xml:space="preserve"> z wytycznymi Zamawiającego – </w:t>
      </w:r>
      <w:r>
        <w:rPr>
          <w:rFonts w:ascii="Verdana" w:hAnsi="Verdana" w:cs="Arial"/>
          <w:b/>
          <w:sz w:val="18"/>
          <w:szCs w:val="18"/>
        </w:rPr>
        <w:t>2</w:t>
      </w:r>
      <w:r w:rsidRPr="00BF14E4">
        <w:rPr>
          <w:rFonts w:ascii="Verdana" w:hAnsi="Verdana" w:cs="Arial"/>
          <w:b/>
          <w:sz w:val="18"/>
          <w:szCs w:val="18"/>
        </w:rPr>
        <w:t xml:space="preserve"> pkt</w:t>
      </w:r>
      <w:r w:rsidRPr="00BF14E4">
        <w:rPr>
          <w:rFonts w:ascii="Verdana" w:hAnsi="Verdana" w:cs="Arial"/>
          <w:bCs/>
          <w:sz w:val="18"/>
          <w:szCs w:val="18"/>
        </w:rPr>
        <w:t>,</w:t>
      </w:r>
    </w:p>
    <w:bookmarkEnd w:id="33"/>
    <w:p w14:paraId="08C53AA5" w14:textId="1CB75219"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r w:rsidRPr="00BF14E4">
        <w:rPr>
          <w:rFonts w:ascii="Verdana" w:hAnsi="Verdana" w:cs="Arial"/>
          <w:bCs/>
          <w:sz w:val="18"/>
          <w:szCs w:val="18"/>
        </w:rPr>
        <w:t xml:space="preserve">Załączony do oferty </w:t>
      </w:r>
      <w:bookmarkStart w:id="35" w:name="_Hlk91583479"/>
      <w:r>
        <w:rPr>
          <w:rFonts w:ascii="Verdana" w:eastAsia="ヒラギノ角ゴ Pro W3" w:hAnsi="Verdana"/>
          <w:iCs/>
          <w:sz w:val="18"/>
          <w:lang w:eastAsia="en-US"/>
        </w:rPr>
        <w:t>plan organizacji placu i zaplecza budowy wraz z planem organizacji ścieżek dostaw</w:t>
      </w:r>
      <w:r w:rsidRPr="00BF14E4">
        <w:rPr>
          <w:rFonts w:ascii="Verdana" w:hAnsi="Verdana" w:cs="Arial"/>
          <w:bCs/>
          <w:sz w:val="18"/>
          <w:szCs w:val="18"/>
        </w:rPr>
        <w:t xml:space="preserve"> </w:t>
      </w:r>
      <w:bookmarkEnd w:id="35"/>
      <w:r w:rsidRPr="00BF14E4">
        <w:rPr>
          <w:rFonts w:ascii="Verdana" w:hAnsi="Verdana" w:cs="Arial"/>
          <w:b/>
          <w:sz w:val="18"/>
          <w:szCs w:val="18"/>
        </w:rPr>
        <w:t>niezgodny</w:t>
      </w:r>
      <w:r w:rsidRPr="00BF14E4">
        <w:rPr>
          <w:rFonts w:ascii="Verdana" w:hAnsi="Verdana" w:cs="Arial"/>
          <w:bCs/>
          <w:sz w:val="18"/>
          <w:szCs w:val="18"/>
        </w:rPr>
        <w:t xml:space="preserve"> z wytycznymi Zamawiającego – </w:t>
      </w:r>
      <w:r>
        <w:rPr>
          <w:rFonts w:ascii="Verdana" w:hAnsi="Verdana" w:cs="Arial"/>
          <w:b/>
          <w:sz w:val="18"/>
          <w:szCs w:val="18"/>
        </w:rPr>
        <w:t>0</w:t>
      </w:r>
      <w:r w:rsidRPr="00BF14E4">
        <w:rPr>
          <w:rFonts w:ascii="Verdana" w:hAnsi="Verdana" w:cs="Arial"/>
          <w:b/>
          <w:sz w:val="18"/>
          <w:szCs w:val="18"/>
        </w:rPr>
        <w:t xml:space="preserve"> pkt</w:t>
      </w:r>
      <w:r w:rsidRPr="00BF14E4">
        <w:rPr>
          <w:rFonts w:ascii="Verdana" w:hAnsi="Verdana" w:cs="Arial"/>
          <w:bCs/>
          <w:sz w:val="18"/>
          <w:szCs w:val="18"/>
        </w:rPr>
        <w:t>,</w:t>
      </w:r>
    </w:p>
    <w:p w14:paraId="2F8F3EDB" w14:textId="11AF4218" w:rsidR="00BF14E4" w:rsidRDefault="00BF14E4" w:rsidP="0035578A">
      <w:pPr>
        <w:pStyle w:val="pkt"/>
        <w:widowControl w:val="0"/>
        <w:numPr>
          <w:ilvl w:val="0"/>
          <w:numId w:val="68"/>
        </w:numPr>
        <w:autoSpaceDE w:val="0"/>
        <w:autoSpaceDN w:val="0"/>
        <w:spacing w:before="0" w:after="0"/>
        <w:ind w:left="993"/>
        <w:rPr>
          <w:rFonts w:ascii="Verdana" w:hAnsi="Verdana" w:cs="Arial"/>
          <w:b/>
          <w:sz w:val="18"/>
          <w:szCs w:val="18"/>
        </w:rPr>
      </w:pPr>
      <w:r w:rsidRPr="00BF14E4">
        <w:rPr>
          <w:rFonts w:ascii="Verdana" w:hAnsi="Verdana" w:cs="Arial"/>
          <w:bCs/>
          <w:sz w:val="18"/>
          <w:szCs w:val="18"/>
        </w:rPr>
        <w:t xml:space="preserve">Brak załączenia </w:t>
      </w:r>
      <w:r w:rsidRPr="00BF14E4">
        <w:rPr>
          <w:rFonts w:ascii="Verdana" w:hAnsi="Verdana" w:cs="Arial"/>
          <w:bCs/>
          <w:iCs/>
          <w:sz w:val="18"/>
          <w:szCs w:val="18"/>
        </w:rPr>
        <w:t>plan</w:t>
      </w:r>
      <w:r>
        <w:rPr>
          <w:rFonts w:ascii="Verdana" w:hAnsi="Verdana" w:cs="Arial"/>
          <w:bCs/>
          <w:iCs/>
          <w:sz w:val="18"/>
          <w:szCs w:val="18"/>
        </w:rPr>
        <w:t>u</w:t>
      </w:r>
      <w:r w:rsidRPr="00BF14E4">
        <w:rPr>
          <w:rFonts w:ascii="Verdana" w:hAnsi="Verdana" w:cs="Arial"/>
          <w:bCs/>
          <w:iCs/>
          <w:sz w:val="18"/>
          <w:szCs w:val="18"/>
        </w:rPr>
        <w:t xml:space="preserve"> organizacji placu i zaplecza budowy wraz z planem organizacji ścieżek dostaw</w:t>
      </w:r>
      <w:r w:rsidRPr="00BF14E4">
        <w:rPr>
          <w:rFonts w:ascii="Verdana" w:hAnsi="Verdana" w:cs="Arial"/>
          <w:bCs/>
          <w:sz w:val="18"/>
          <w:szCs w:val="18"/>
        </w:rPr>
        <w:t xml:space="preserve"> – </w:t>
      </w:r>
      <w:r w:rsidRPr="00BF14E4">
        <w:rPr>
          <w:rFonts w:ascii="Verdana" w:hAnsi="Verdana" w:cs="Arial"/>
          <w:b/>
          <w:sz w:val="18"/>
          <w:szCs w:val="18"/>
        </w:rPr>
        <w:t>0 pkt</w:t>
      </w:r>
    </w:p>
    <w:p w14:paraId="66DDC217" w14:textId="67E72BAB" w:rsidR="00CA677E" w:rsidRPr="00CA677E" w:rsidRDefault="00CA677E" w:rsidP="00CA677E">
      <w:pPr>
        <w:pStyle w:val="pkt"/>
        <w:widowControl w:val="0"/>
        <w:autoSpaceDE w:val="0"/>
        <w:autoSpaceDN w:val="0"/>
        <w:spacing w:before="0" w:after="0"/>
        <w:ind w:left="567"/>
        <w:rPr>
          <w:rFonts w:ascii="Verdana" w:hAnsi="Verdana" w:cs="Arial"/>
          <w:color w:val="FF0000"/>
          <w:sz w:val="18"/>
          <w:szCs w:val="18"/>
        </w:rPr>
      </w:pPr>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planu organizacji placu budowy i zaplecza </w:t>
      </w:r>
      <w:r w:rsidRPr="00CA677E">
        <w:rPr>
          <w:rFonts w:ascii="Verdana" w:hAnsi="Verdana" w:cs="Arial"/>
          <w:b/>
          <w:bCs/>
          <w:iCs/>
          <w:color w:val="FF0000"/>
          <w:sz w:val="18"/>
          <w:szCs w:val="18"/>
        </w:rPr>
        <w:t>wraz z planem organizacji ścieżek dostaw</w:t>
      </w:r>
      <w:r w:rsidRPr="00CA677E">
        <w:rPr>
          <w:rFonts w:ascii="Verdana" w:hAnsi="Verdana" w:cs="Arial"/>
          <w:b/>
          <w:bCs/>
          <w:color w:val="FF0000"/>
          <w:sz w:val="18"/>
          <w:szCs w:val="18"/>
        </w:rPr>
        <w:t xml:space="preserve"> </w:t>
      </w:r>
      <w:r w:rsidRPr="00CA677E">
        <w:rPr>
          <w:rFonts w:ascii="Verdana" w:hAnsi="Verdana" w:cs="Arial"/>
          <w:b/>
          <w:bCs/>
          <w:color w:val="FF0000"/>
          <w:sz w:val="18"/>
          <w:szCs w:val="18"/>
        </w:rPr>
        <w:t xml:space="preserve">określa załącznik nr </w:t>
      </w:r>
      <w:r>
        <w:rPr>
          <w:rFonts w:ascii="Verdana" w:hAnsi="Verdana" w:cs="Arial"/>
          <w:b/>
          <w:bCs/>
          <w:color w:val="FF0000"/>
          <w:sz w:val="18"/>
          <w:szCs w:val="18"/>
        </w:rPr>
        <w:t>10</w:t>
      </w:r>
      <w:r w:rsidRPr="00CA677E">
        <w:rPr>
          <w:rFonts w:ascii="Verdana" w:hAnsi="Verdana" w:cs="Arial"/>
          <w:b/>
          <w:bCs/>
          <w:color w:val="FF0000"/>
          <w:sz w:val="18"/>
          <w:szCs w:val="18"/>
        </w:rPr>
        <w:t xml:space="preserve"> do SWZ.</w:t>
      </w:r>
    </w:p>
    <w:p w14:paraId="7F446374" w14:textId="6568EB26" w:rsidR="00A40633" w:rsidRPr="001A7757" w:rsidRDefault="00A40633" w:rsidP="0035578A">
      <w:pPr>
        <w:pStyle w:val="pkt"/>
        <w:widowControl w:val="0"/>
        <w:numPr>
          <w:ilvl w:val="1"/>
          <w:numId w:val="39"/>
        </w:numPr>
        <w:tabs>
          <w:tab w:val="num" w:pos="567"/>
        </w:tabs>
        <w:autoSpaceDE w:val="0"/>
        <w:autoSpaceDN w:val="0"/>
        <w:spacing w:before="0" w:after="0"/>
        <w:ind w:left="567" w:hanging="567"/>
        <w:rPr>
          <w:rFonts w:ascii="Verdana" w:hAnsi="Verdana" w:cs="Arial"/>
          <w:color w:val="FF0000"/>
          <w:sz w:val="18"/>
          <w:szCs w:val="18"/>
        </w:rPr>
      </w:pPr>
      <w:r w:rsidRPr="00BF14E4">
        <w:rPr>
          <w:rFonts w:ascii="Verdana" w:hAnsi="Verdana" w:cs="Arial"/>
          <w:bCs/>
          <w:sz w:val="18"/>
          <w:szCs w:val="18"/>
        </w:rPr>
        <w:t>Ostateczna liczba punktów uzyskanych przez Wykonawcę obliczana jest jako suma punktów</w:t>
      </w:r>
      <w:r w:rsidRPr="006E6720">
        <w:rPr>
          <w:rFonts w:ascii="Verdana" w:hAnsi="Verdana" w:cs="Arial"/>
          <w:sz w:val="18"/>
          <w:szCs w:val="18"/>
        </w:rPr>
        <w:t xml:space="preserve">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1C611D">
        <w:rPr>
          <w:rFonts w:ascii="Verdana" w:hAnsi="Verdana" w:cs="Arial"/>
          <w:sz w:val="18"/>
          <w:szCs w:val="18"/>
        </w:rPr>
        <w:t>H + P</w:t>
      </w:r>
      <w:r w:rsidR="00E5787E">
        <w:rPr>
          <w:rFonts w:ascii="Verdana" w:hAnsi="Verdana" w:cs="Arial"/>
          <w:sz w:val="18"/>
          <w:szCs w:val="18"/>
        </w:rPr>
        <w:t>.</w:t>
      </w:r>
    </w:p>
    <w:p w14:paraId="1E58FB27" w14:textId="69AA2B8C" w:rsidR="007E4FD8" w:rsidRPr="006E6720" w:rsidRDefault="007E4FD8"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35578A">
      <w:pPr>
        <w:pStyle w:val="pkt"/>
        <w:widowControl w:val="0"/>
        <w:numPr>
          <w:ilvl w:val="1"/>
          <w:numId w:val="39"/>
        </w:numPr>
        <w:autoSpaceDE w:val="0"/>
        <w:autoSpaceDN w:val="0"/>
        <w:ind w:left="567" w:hanging="709"/>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35578A">
      <w:pPr>
        <w:pStyle w:val="pkt"/>
        <w:widowControl w:val="0"/>
        <w:numPr>
          <w:ilvl w:val="1"/>
          <w:numId w:val="39"/>
        </w:numPr>
        <w:autoSpaceDE w:val="0"/>
        <w:autoSpaceDN w:val="0"/>
        <w:ind w:left="567" w:hanging="709"/>
        <w:rPr>
          <w:rFonts w:ascii="Verdana" w:hAnsi="Verdana" w:cs="Arial"/>
          <w:sz w:val="18"/>
          <w:szCs w:val="18"/>
        </w:rPr>
      </w:pPr>
      <w:r w:rsidRPr="008F3A13">
        <w:rPr>
          <w:rFonts w:ascii="Verdana" w:hAnsi="Verdana" w:cs="Arial"/>
          <w:sz w:val="18"/>
          <w:szCs w:val="18"/>
        </w:rPr>
        <w:t xml:space="preserve">Jeżeli oferty otrzymały taką samą ocenę w kryterium o najwyższej wadze, zamawiający wybiera ofertę z najniższą ceną. </w:t>
      </w:r>
    </w:p>
    <w:p w14:paraId="440FA889" w14:textId="44813A60" w:rsidR="00A070C9" w:rsidRPr="00A070C9" w:rsidRDefault="00F701AC"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35578A">
      <w:pPr>
        <w:pStyle w:val="Akapitzlist"/>
        <w:numPr>
          <w:ilvl w:val="1"/>
          <w:numId w:val="39"/>
        </w:numPr>
        <w:ind w:left="567" w:hanging="709"/>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5578A">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35578A">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35578A">
      <w:pPr>
        <w:numPr>
          <w:ilvl w:val="0"/>
          <w:numId w:val="10"/>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35578A">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35578A">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5437DFA2" w:rsidR="002E5EAB" w:rsidRPr="008F3A13" w:rsidRDefault="002E5EAB"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001C611D">
        <w:rPr>
          <w:rFonts w:ascii="Verdana" w:hAnsi="Verdana" w:cs="Arial"/>
          <w:sz w:val="18"/>
          <w:szCs w:val="18"/>
        </w:rPr>
        <w:t xml:space="preserve"> ustawy PZP</w:t>
      </w:r>
      <w:r w:rsidRPr="008F3A13">
        <w:rPr>
          <w:rFonts w:ascii="Verdana" w:hAnsi="Verdana" w:cs="Arial"/>
          <w:sz w:val="18"/>
          <w:szCs w:val="18"/>
        </w:rPr>
        <w:t>,</w:t>
      </w:r>
      <w:r w:rsidR="001C611D">
        <w:rPr>
          <w:rFonts w:ascii="Verdana" w:hAnsi="Verdana" w:cs="Arial"/>
          <w:sz w:val="18"/>
          <w:szCs w:val="18"/>
        </w:rPr>
        <w:t xml:space="preserve"> </w:t>
      </w:r>
      <w:r w:rsidRPr="008F3A13">
        <w:rPr>
          <w:rFonts w:ascii="Verdana" w:hAnsi="Verdana" w:cs="Arial"/>
          <w:sz w:val="18"/>
          <w:szCs w:val="18"/>
        </w:rPr>
        <w:t xml:space="preserve">w terminie nie krótszym niż </w:t>
      </w:r>
      <w:r w:rsidR="001C611D" w:rsidRPr="001C611D">
        <w:rPr>
          <w:rFonts w:ascii="Verdana" w:hAnsi="Verdana" w:cs="Arial"/>
          <w:b/>
          <w:bCs/>
          <w:sz w:val="18"/>
          <w:szCs w:val="18"/>
        </w:rPr>
        <w:t>10</w:t>
      </w:r>
      <w:r w:rsidR="0028064D" w:rsidRPr="001C611D">
        <w:rPr>
          <w:rFonts w:ascii="Verdana" w:hAnsi="Verdana" w:cs="Arial"/>
          <w:b/>
          <w:bCs/>
          <w:sz w:val="18"/>
          <w:szCs w:val="18"/>
        </w:rPr>
        <w:t xml:space="preserve"> </w:t>
      </w:r>
      <w:r w:rsidRPr="001C611D">
        <w:rPr>
          <w:rFonts w:ascii="Verdana" w:hAnsi="Verdana" w:cs="Arial"/>
          <w:b/>
          <w:bCs/>
          <w:sz w:val="18"/>
          <w:szCs w:val="18"/>
        </w:rPr>
        <w:t>dni</w:t>
      </w:r>
      <w:r w:rsidRPr="008F3A13">
        <w:rPr>
          <w:rFonts w:ascii="Verdana" w:hAnsi="Verdana" w:cs="Arial"/>
          <w:sz w:val="18"/>
          <w:szCs w:val="18"/>
        </w:rPr>
        <w:t xml:space="preserve">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8F3A13" w:rsidRDefault="00FD6E83" w:rsidP="0035578A">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8F49A8" w:rsidRPr="008F3A13">
        <w:rPr>
          <w:rFonts w:ascii="Verdana" w:hAnsi="Verdana" w:cs="Arial"/>
          <w:sz w:val="18"/>
          <w:szCs w:val="18"/>
        </w:rPr>
        <w:t>dokonać ponownego</w:t>
      </w:r>
      <w:r w:rsidR="00AA2BC1" w:rsidRPr="008F3A13">
        <w:rPr>
          <w:rFonts w:ascii="Verdana" w:hAnsi="Verdana" w:cs="Arial"/>
          <w:sz w:val="18"/>
          <w:szCs w:val="18"/>
        </w:rPr>
        <w:t xml:space="preserve"> badania i oceny ofert spośród ofert </w:t>
      </w:r>
      <w:r w:rsidR="008F49A8" w:rsidRPr="008F3A13">
        <w:rPr>
          <w:rFonts w:ascii="Verdana" w:hAnsi="Verdana" w:cs="Arial"/>
          <w:sz w:val="18"/>
          <w:szCs w:val="18"/>
        </w:rPr>
        <w:t>pozostałych w</w:t>
      </w:r>
      <w:r w:rsidR="00AA2BC1" w:rsidRPr="008F3A13">
        <w:rPr>
          <w:rFonts w:ascii="Verdana" w:hAnsi="Verdana" w:cs="Arial"/>
          <w:sz w:val="18"/>
          <w:szCs w:val="18"/>
        </w:rPr>
        <w:t xml:space="preserve">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4F89B50B" w:rsidR="008B0174" w:rsidRPr="000B2229" w:rsidRDefault="008B0174"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905ABC">
        <w:rPr>
          <w:rFonts w:ascii="Verdana" w:hAnsi="Verdana" w:cs="Arial"/>
          <w:b/>
          <w:bCs/>
          <w:sz w:val="18"/>
          <w:szCs w:val="18"/>
        </w:rPr>
        <w:t>3</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35578A">
      <w:pPr>
        <w:numPr>
          <w:ilvl w:val="0"/>
          <w:numId w:val="20"/>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FAABA0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5787E">
        <w:rPr>
          <w:rFonts w:ascii="Verdana" w:hAnsi="Verdana" w:cs="Arial"/>
          <w:b/>
          <w:sz w:val="18"/>
          <w:szCs w:val="18"/>
        </w:rPr>
        <w:t>/</w:t>
      </w:r>
      <w:r w:rsidR="00F83349">
        <w:rPr>
          <w:rFonts w:ascii="Verdana" w:hAnsi="Verdana" w:cs="Arial"/>
          <w:b/>
          <w:sz w:val="18"/>
          <w:szCs w:val="18"/>
        </w:rPr>
        <w:t>82</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lastRenderedPageBreak/>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35578A">
      <w:pPr>
        <w:numPr>
          <w:ilvl w:val="0"/>
          <w:numId w:val="20"/>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35578A">
      <w:pPr>
        <w:pStyle w:val="pkt"/>
        <w:numPr>
          <w:ilvl w:val="1"/>
          <w:numId w:val="41"/>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19878FE6"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E5787E" w:rsidRPr="00E5787E">
        <w:rPr>
          <w:rFonts w:ascii="Verdana" w:hAnsi="Verdana" w:cs="Arial"/>
          <w:b/>
          <w:bCs/>
          <w:sz w:val="18"/>
          <w:szCs w:val="18"/>
        </w:rPr>
        <w:t>5</w:t>
      </w:r>
      <w:r w:rsidR="008B0174" w:rsidRPr="00E5787E">
        <w:rPr>
          <w:rFonts w:ascii="Verdana" w:hAnsi="Verdana" w:cs="Arial"/>
          <w:b/>
          <w:bCs/>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35578A">
      <w:pPr>
        <w:pStyle w:val="pkt"/>
        <w:numPr>
          <w:ilvl w:val="0"/>
          <w:numId w:val="45"/>
        </w:numPr>
        <w:autoSpaceDE w:val="0"/>
        <w:autoSpaceDN w:val="0"/>
        <w:spacing w:before="0" w:after="0"/>
        <w:ind w:left="426" w:hanging="426"/>
        <w:rPr>
          <w:rFonts w:ascii="Verdana" w:hAnsi="Verdana" w:cs="Arial"/>
          <w:b/>
          <w:color w:val="0000FF"/>
          <w:sz w:val="18"/>
          <w:szCs w:val="18"/>
        </w:rPr>
      </w:pPr>
      <w:bookmarkStart w:id="36"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6"/>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5A4EC7A7" w:rsidR="00D2754E" w:rsidRPr="005C63C8" w:rsidRDefault="00D2754E"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bCs/>
          <w:sz w:val="18"/>
          <w:szCs w:val="18"/>
        </w:rPr>
        <w:t>Projektowane postanowienia umowy</w:t>
      </w:r>
      <w:r w:rsidRPr="005C63C8">
        <w:rPr>
          <w:rFonts w:ascii="Verdana" w:hAnsi="Verdana" w:cs="Arial"/>
          <w:sz w:val="18"/>
          <w:szCs w:val="18"/>
        </w:rPr>
        <w:t xml:space="preserve"> stanowią </w:t>
      </w:r>
      <w:r w:rsidR="00913493" w:rsidRPr="005C63C8">
        <w:rPr>
          <w:rFonts w:ascii="Verdana" w:hAnsi="Verdana" w:cs="Arial"/>
          <w:b/>
          <w:bCs/>
          <w:sz w:val="18"/>
          <w:szCs w:val="18"/>
        </w:rPr>
        <w:t>załącznik nr 3</w:t>
      </w:r>
      <w:r w:rsidRPr="005C63C8">
        <w:rPr>
          <w:rFonts w:ascii="Verdana" w:hAnsi="Verdana" w:cs="Arial"/>
          <w:b/>
          <w:bCs/>
          <w:sz w:val="18"/>
          <w:szCs w:val="18"/>
        </w:rPr>
        <w:t xml:space="preserve"> do SWZ – wzór umowy</w:t>
      </w:r>
      <w:r w:rsidRPr="005C63C8">
        <w:rPr>
          <w:rFonts w:ascii="Verdana" w:hAnsi="Verdana" w:cs="Arial"/>
          <w:sz w:val="18"/>
          <w:szCs w:val="18"/>
        </w:rPr>
        <w:t xml:space="preserve">. </w:t>
      </w:r>
    </w:p>
    <w:p w14:paraId="56E91002" w14:textId="2115E9D5" w:rsidR="00977CF4" w:rsidRPr="005C63C8" w:rsidRDefault="00977CF4"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Wykonawca, który przedstawił najkorzystniejszą ofertę, będzie zobowiązany do podpisania umowy zgodnej z opracowanym wzorem umowy –</w:t>
      </w:r>
      <w:r w:rsidR="00F83349">
        <w:rPr>
          <w:rFonts w:ascii="Verdana" w:hAnsi="Verdana" w:cs="Arial"/>
          <w:sz w:val="18"/>
          <w:szCs w:val="18"/>
        </w:rPr>
        <w:t xml:space="preserve"> </w:t>
      </w:r>
      <w:r w:rsidR="00913493" w:rsidRPr="005C63C8">
        <w:rPr>
          <w:rFonts w:ascii="Verdana" w:hAnsi="Verdana" w:cs="Arial"/>
          <w:b/>
          <w:sz w:val="18"/>
          <w:szCs w:val="18"/>
        </w:rPr>
        <w:t>załącznik nr 3</w:t>
      </w:r>
      <w:r w:rsidR="002F5383" w:rsidRPr="005C63C8">
        <w:rPr>
          <w:rFonts w:ascii="Verdana" w:hAnsi="Verdana" w:cs="Arial"/>
          <w:b/>
          <w:sz w:val="18"/>
          <w:szCs w:val="18"/>
        </w:rPr>
        <w:t xml:space="preserve"> do</w:t>
      </w:r>
      <w:r w:rsidRPr="005C63C8">
        <w:rPr>
          <w:rFonts w:ascii="Verdana" w:hAnsi="Verdana" w:cs="Arial"/>
          <w:b/>
          <w:sz w:val="18"/>
          <w:szCs w:val="18"/>
        </w:rPr>
        <w:t xml:space="preserve"> SWZ.</w:t>
      </w:r>
      <w:r w:rsidRPr="005C63C8">
        <w:rPr>
          <w:rFonts w:ascii="Verdana" w:hAnsi="Verdana" w:cs="Arial"/>
          <w:sz w:val="18"/>
          <w:szCs w:val="18"/>
        </w:rPr>
        <w:t xml:space="preserve"> </w:t>
      </w:r>
    </w:p>
    <w:p w14:paraId="46180ED8" w14:textId="77777777" w:rsidR="00977CF4" w:rsidRPr="005C63C8" w:rsidRDefault="004D7196"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w:t>
      </w:r>
      <w:r w:rsidR="00977CF4" w:rsidRPr="005C63C8">
        <w:rPr>
          <w:rFonts w:ascii="Verdana" w:hAnsi="Verdana" w:cs="Arial"/>
          <w:sz w:val="18"/>
          <w:szCs w:val="18"/>
        </w:rPr>
        <w:t>zór umowy, po upływie terminu do składania ofert, nie podlega negocjacjom i złożenie oferty jest równoznaczne z pełną akceptacją umowy przez Wykonawcę.</w:t>
      </w:r>
    </w:p>
    <w:p w14:paraId="23FE4073" w14:textId="60B84E31" w:rsidR="00A20764" w:rsidRPr="006E6720" w:rsidRDefault="00977CF4" w:rsidP="0035578A">
      <w:pPr>
        <w:pStyle w:val="pkt"/>
        <w:numPr>
          <w:ilvl w:val="1"/>
          <w:numId w:val="42"/>
        </w:numPr>
        <w:autoSpaceDE w:val="0"/>
        <w:autoSpaceDN w:val="0"/>
        <w:spacing w:before="0" w:after="0"/>
        <w:rPr>
          <w:rFonts w:ascii="Verdana" w:hAnsi="Verdana" w:cs="Arial"/>
          <w:b/>
          <w:sz w:val="18"/>
          <w:szCs w:val="18"/>
        </w:rPr>
      </w:pPr>
      <w:r w:rsidRPr="005C63C8">
        <w:rPr>
          <w:rFonts w:ascii="Verdana" w:hAnsi="Verdana" w:cs="Arial"/>
          <w:sz w:val="18"/>
          <w:szCs w:val="18"/>
        </w:rPr>
        <w:t xml:space="preserve">Zakres zmian postanowień zawartej umowy w stosunku do treści oferty, na podstawie której dokonano wyboru wykonawcy określa wzór umowy stanowiący </w:t>
      </w:r>
      <w:r w:rsidR="00913493" w:rsidRPr="005C63C8">
        <w:rPr>
          <w:rFonts w:ascii="Verdana" w:hAnsi="Verdana" w:cs="Arial"/>
          <w:b/>
          <w:sz w:val="18"/>
          <w:szCs w:val="18"/>
        </w:rPr>
        <w:t>załącznik nr 3</w:t>
      </w:r>
      <w:r w:rsidR="00926A44" w:rsidRPr="005C63C8">
        <w:rPr>
          <w:rFonts w:ascii="Verdana" w:hAnsi="Verdana" w:cs="Arial"/>
          <w:b/>
          <w:sz w:val="18"/>
          <w:szCs w:val="18"/>
        </w:rPr>
        <w:t xml:space="preserve"> </w:t>
      </w:r>
      <w:r w:rsidRPr="006E6720">
        <w:rPr>
          <w:rFonts w:ascii="Verdana" w:hAnsi="Verdana" w:cs="Arial"/>
          <w:b/>
          <w:sz w:val="18"/>
          <w:szCs w:val="18"/>
        </w:rPr>
        <w:t>do SWZ.</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lastRenderedPageBreak/>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35578A">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41888664"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4C55D6D9"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wnosi się do Prezesa Izby</w:t>
      </w:r>
      <w:r w:rsidR="00A110AD" w:rsidRPr="008F3A13">
        <w:rPr>
          <w:rFonts w:ascii="Verdana" w:hAnsi="Verdana" w:cs="Arial"/>
          <w:sz w:val="18"/>
          <w:szCs w:val="18"/>
        </w:rPr>
        <w:t>.</w:t>
      </w:r>
      <w:r w:rsidR="004B0352" w:rsidRPr="008F3A13">
        <w:rPr>
          <w:rFonts w:ascii="Verdana" w:hAnsi="Verdana" w:cs="Arial"/>
          <w:sz w:val="18"/>
          <w:szCs w:val="18"/>
        </w:rPr>
        <w:t xml:space="preserve"> </w:t>
      </w:r>
    </w:p>
    <w:p w14:paraId="00550164" w14:textId="08983CC6"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Odwołujący </w:t>
      </w:r>
      <w:r w:rsidR="00A110AD"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00A110AD" w:rsidRPr="008F3A13">
        <w:rPr>
          <w:rFonts w:ascii="Verdana" w:hAnsi="Verdana" w:cs="Arial"/>
          <w:sz w:val="18"/>
          <w:szCs w:val="18"/>
        </w:rPr>
        <w:t xml:space="preserve"> </w:t>
      </w:r>
      <w:r w:rsidRPr="008F3A13">
        <w:rPr>
          <w:rFonts w:ascii="Verdana" w:hAnsi="Verdana" w:cs="Arial"/>
          <w:sz w:val="18"/>
          <w:szCs w:val="18"/>
        </w:rPr>
        <w:t>środków komunikacji elektronicznej.</w:t>
      </w:r>
    </w:p>
    <w:p w14:paraId="5823041C" w14:textId="3712C806" w:rsidR="00160BD9" w:rsidRPr="008F3A13" w:rsidRDefault="00160BD9"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7422F5">
        <w:rPr>
          <w:rFonts w:ascii="Verdana" w:hAnsi="Verdana" w:cs="Arial"/>
          <w:sz w:val="18"/>
          <w:szCs w:val="18"/>
        </w:rPr>
        <w:t>10</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w:t>
      </w:r>
      <w:r w:rsidR="007422F5">
        <w:rPr>
          <w:rFonts w:ascii="Verdana" w:hAnsi="Verdana" w:cs="Arial"/>
          <w:sz w:val="18"/>
          <w:szCs w:val="18"/>
        </w:rPr>
        <w:t>5</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2176EF3C" w14:textId="2A3145C6" w:rsidR="008D2770" w:rsidRPr="008D2770" w:rsidRDefault="00B51EB5" w:rsidP="0035578A">
      <w:pPr>
        <w:pStyle w:val="Akapitzlist"/>
        <w:numPr>
          <w:ilvl w:val="1"/>
          <w:numId w:val="43"/>
        </w:numPr>
        <w:ind w:left="567" w:hanging="567"/>
        <w:rPr>
          <w:rFonts w:ascii="Verdana" w:hAnsi="Verdana" w:cs="Arial"/>
          <w:sz w:val="18"/>
          <w:szCs w:val="18"/>
        </w:rPr>
      </w:pPr>
      <w:r w:rsidRPr="008D2770">
        <w:rPr>
          <w:rFonts w:ascii="Verdana" w:hAnsi="Verdana" w:cs="Arial"/>
          <w:sz w:val="18"/>
          <w:szCs w:val="18"/>
        </w:rPr>
        <w:t xml:space="preserve">Odwołanie wobec treści ogłoszenia wszczynającego postępowanie o udzielenie zamówienia lub konkurs lub wobec treści dokumentów zamówienia, wnosi się w terminie </w:t>
      </w:r>
      <w:r w:rsidR="007422F5" w:rsidRPr="008D2770">
        <w:rPr>
          <w:rFonts w:ascii="Verdana" w:hAnsi="Verdana" w:cs="Arial"/>
          <w:sz w:val="18"/>
          <w:szCs w:val="18"/>
        </w:rPr>
        <w:t>10</w:t>
      </w:r>
      <w:r w:rsidRPr="008D2770">
        <w:rPr>
          <w:rFonts w:ascii="Verdana" w:hAnsi="Verdana" w:cs="Arial"/>
          <w:sz w:val="18"/>
          <w:szCs w:val="18"/>
        </w:rPr>
        <w:t xml:space="preserve"> dni od dnia </w:t>
      </w:r>
      <w:r w:rsidR="008D2770" w:rsidRPr="008D2770">
        <w:rPr>
          <w:rFonts w:ascii="Verdana" w:hAnsi="Verdana" w:cs="Arial"/>
          <w:sz w:val="18"/>
          <w:szCs w:val="18"/>
        </w:rPr>
        <w:t xml:space="preserve">publikacji ogłoszenia w Dzienniku Urzędowym Unii Europejskiej lub zamieszczenia dokumentów zamówienia na stronie internetowej (Platformie). </w:t>
      </w:r>
    </w:p>
    <w:p w14:paraId="0597C3B0" w14:textId="5811A09A"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8D2770">
        <w:rPr>
          <w:rFonts w:ascii="Verdana" w:hAnsi="Verdana" w:cs="Arial"/>
          <w:sz w:val="18"/>
          <w:szCs w:val="18"/>
        </w:rPr>
        <w:t>10</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11D645F4" w:rsidR="00B51EB5" w:rsidRPr="00AE0ED4"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30 dni od dnia publikacji w Dzienniku Urzędowym Unii Europejskiej ogłoszenia o udzieleniu zamówienia</w:t>
      </w:r>
      <w:r w:rsidR="00B51EB5">
        <w:rPr>
          <w:rFonts w:ascii="Verdana" w:hAnsi="Verdana" w:cs="Arial"/>
          <w:sz w:val="18"/>
          <w:szCs w:val="18"/>
        </w:rPr>
        <w:t>,</w:t>
      </w:r>
    </w:p>
    <w:p w14:paraId="16E39CDB" w14:textId="0BF6B04E" w:rsidR="00B51EB5"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6 miesięcy od dnia zawarcia umowy, jeżeli zamawiający nie opublikował w Dzienniku Urzędowym Unii Europejskiej ogłoszenia o udzieleniu zamówienia.</w:t>
      </w:r>
    </w:p>
    <w:p w14:paraId="145B9F44" w14:textId="1EF6ACD6" w:rsidR="00473943" w:rsidRPr="00B42C4A" w:rsidRDefault="00AA5CB9" w:rsidP="0035578A">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35578A">
      <w:pPr>
        <w:pStyle w:val="Akapitzlist"/>
        <w:numPr>
          <w:ilvl w:val="1"/>
          <w:numId w:val="43"/>
        </w:numPr>
        <w:tabs>
          <w:tab w:val="left" w:pos="567"/>
        </w:tabs>
        <w:ind w:left="567" w:hanging="709"/>
        <w:rPr>
          <w:rFonts w:ascii="Verdana" w:hAnsi="Verdana" w:cs="Arial"/>
          <w:sz w:val="18"/>
          <w:szCs w:val="18"/>
        </w:rPr>
      </w:pPr>
      <w:r>
        <w:rPr>
          <w:rFonts w:ascii="Verdana" w:hAnsi="Verdana" w:cs="Arial"/>
          <w:sz w:val="18"/>
          <w:szCs w:val="18"/>
        </w:rPr>
        <w:lastRenderedPageBreak/>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35578A">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445BEB0" w:rsidR="00AC140D" w:rsidRPr="001B3838" w:rsidRDefault="00AC140D" w:rsidP="0035578A">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05531">
        <w:rPr>
          <w:rFonts w:ascii="Verdana" w:hAnsi="Verdana" w:cs="Arial"/>
          <w:sz w:val="18"/>
          <w:szCs w:val="18"/>
        </w:rPr>
        <w:t xml:space="preserve">132-139 </w:t>
      </w:r>
      <w:r w:rsidR="00D26981" w:rsidRPr="001B3838">
        <w:rPr>
          <w:rFonts w:ascii="Verdana" w:hAnsi="Verdana" w:cs="Arial"/>
          <w:sz w:val="18"/>
          <w:szCs w:val="18"/>
        </w:rPr>
        <w:t>ustawy z dnia 11.09.2019.prawo zamówień publicznych, dalej „ustawa Pzp”</w:t>
      </w:r>
      <w:r w:rsidR="001B3838" w:rsidRPr="001B3838">
        <w:rPr>
          <w:rFonts w:ascii="Verdana" w:hAnsi="Verdana" w:cs="Arial"/>
          <w:sz w:val="18"/>
          <w:szCs w:val="18"/>
        </w:rPr>
        <w:t>;</w:t>
      </w:r>
    </w:p>
    <w:p w14:paraId="67223F50" w14:textId="3706A6E1" w:rsidR="00AC140D" w:rsidRPr="0067349C" w:rsidRDefault="00AC140D" w:rsidP="0035578A">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5578A">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 xml:space="preserve">Wyjaśnienie: prawo do ograniczenia przetwarzania nie ma zastosowania w odniesieniu do przechowywania, w celu zapewnienia korzystania ze środków ochrony prawnej lub w celu ochrony </w:t>
      </w:r>
      <w:r w:rsidRPr="00CD64A6">
        <w:rPr>
          <w:rFonts w:ascii="Verdana" w:hAnsi="Verdana" w:cs="Arial"/>
          <w:i/>
          <w:sz w:val="18"/>
          <w:szCs w:val="18"/>
        </w:rPr>
        <w:lastRenderedPageBreak/>
        <w:t>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35578A">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35578A">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05AFE630" w:rsidR="0080407B" w:rsidRPr="0080407B" w:rsidRDefault="004A379F" w:rsidP="006B3598">
      <w:pPr>
        <w:pStyle w:val="pkt"/>
        <w:autoSpaceDE w:val="0"/>
        <w:autoSpaceDN w:val="0"/>
        <w:spacing w:before="0" w:after="0"/>
        <w:ind w:left="0"/>
        <w:rPr>
          <w:rFonts w:ascii="Verdana" w:hAnsi="Verdana" w:cs="Arial"/>
          <w:b/>
          <w:sz w:val="18"/>
          <w:szCs w:val="18"/>
        </w:rPr>
      </w:pPr>
      <w:r w:rsidRPr="00BC1AA2">
        <w:rPr>
          <w:rFonts w:ascii="Verdana" w:hAnsi="Verdana" w:cs="Arial"/>
          <w:b/>
          <w:sz w:val="18"/>
          <w:szCs w:val="18"/>
        </w:rPr>
        <w:t xml:space="preserve">Załącznik nr </w:t>
      </w:r>
      <w:r>
        <w:rPr>
          <w:rFonts w:ascii="Verdana" w:hAnsi="Verdana" w:cs="Arial"/>
          <w:b/>
          <w:sz w:val="18"/>
          <w:szCs w:val="18"/>
        </w:rPr>
        <w:t>1</w:t>
      </w:r>
      <w:r w:rsidRPr="00BC1AA2">
        <w:rPr>
          <w:rFonts w:ascii="Verdana" w:hAnsi="Verdana" w:cs="Arial"/>
          <w:b/>
          <w:sz w:val="18"/>
          <w:szCs w:val="18"/>
        </w:rPr>
        <w:t xml:space="preserve"> –</w:t>
      </w:r>
      <w:r w:rsidR="008F3A13">
        <w:rPr>
          <w:rFonts w:ascii="Verdana" w:hAnsi="Verdana" w:cs="Arial"/>
          <w:b/>
          <w:sz w:val="18"/>
          <w:szCs w:val="18"/>
        </w:rPr>
        <w:t xml:space="preserve"> </w:t>
      </w:r>
      <w:r w:rsidR="0080407B" w:rsidRPr="0080407B">
        <w:rPr>
          <w:rFonts w:ascii="Verdana" w:hAnsi="Verdana" w:cs="Arial"/>
          <w:sz w:val="18"/>
          <w:szCs w:val="18"/>
        </w:rPr>
        <w:t>F</w:t>
      </w:r>
      <w:r w:rsidR="0080407B">
        <w:rPr>
          <w:rFonts w:ascii="Verdana" w:hAnsi="Verdana" w:cs="Arial"/>
          <w:sz w:val="18"/>
          <w:szCs w:val="18"/>
        </w:rPr>
        <w:t>ormularz oferty</w:t>
      </w:r>
      <w:r w:rsidR="008F3A13">
        <w:rPr>
          <w:rFonts w:ascii="Verdana" w:hAnsi="Verdana" w:cs="Arial"/>
          <w:sz w:val="18"/>
          <w:szCs w:val="18"/>
        </w:rPr>
        <w:t>,</w:t>
      </w:r>
    </w:p>
    <w:p w14:paraId="7F122BE9" w14:textId="4F64F203" w:rsidR="00EF2800" w:rsidRPr="005C63C8" w:rsidRDefault="00EF2800" w:rsidP="006B3598">
      <w:pPr>
        <w:pStyle w:val="pkt"/>
        <w:autoSpaceDE w:val="0"/>
        <w:autoSpaceDN w:val="0"/>
        <w:spacing w:before="0" w:after="0"/>
        <w:ind w:left="0"/>
        <w:rPr>
          <w:rFonts w:ascii="Verdana" w:hAnsi="Verdana" w:cs="Arial"/>
          <w:sz w:val="18"/>
          <w:szCs w:val="18"/>
        </w:rPr>
      </w:pPr>
      <w:r w:rsidRPr="005C63C8">
        <w:rPr>
          <w:rFonts w:ascii="Verdana" w:hAnsi="Verdana" w:cs="Arial"/>
          <w:b/>
          <w:sz w:val="18"/>
          <w:szCs w:val="18"/>
        </w:rPr>
        <w:t xml:space="preserve">Załącznik nr </w:t>
      </w:r>
      <w:r w:rsidR="004A379F" w:rsidRPr="005C63C8">
        <w:rPr>
          <w:rFonts w:ascii="Verdana" w:hAnsi="Verdana" w:cs="Arial"/>
          <w:b/>
          <w:sz w:val="18"/>
          <w:szCs w:val="18"/>
        </w:rPr>
        <w:t>2</w:t>
      </w:r>
      <w:r w:rsidR="00A37711">
        <w:rPr>
          <w:rFonts w:ascii="Verdana" w:hAnsi="Verdana" w:cs="Arial"/>
          <w:b/>
          <w:sz w:val="18"/>
          <w:szCs w:val="18"/>
        </w:rPr>
        <w:t>.</w:t>
      </w:r>
      <w:r w:rsidR="00FE4E6C">
        <w:rPr>
          <w:rFonts w:ascii="Verdana" w:hAnsi="Verdana" w:cs="Arial"/>
          <w:b/>
          <w:sz w:val="18"/>
          <w:szCs w:val="18"/>
        </w:rPr>
        <w:t>0</w:t>
      </w:r>
      <w:r w:rsidR="00A37711">
        <w:rPr>
          <w:rFonts w:ascii="Verdana" w:hAnsi="Verdana" w:cs="Arial"/>
          <w:b/>
          <w:sz w:val="18"/>
          <w:szCs w:val="18"/>
        </w:rPr>
        <w:t>1 – 2.10</w:t>
      </w:r>
      <w:r w:rsidR="00C53DDC" w:rsidRPr="005C63C8">
        <w:rPr>
          <w:rFonts w:ascii="Verdana" w:hAnsi="Verdana" w:cs="Arial"/>
          <w:b/>
          <w:sz w:val="18"/>
          <w:szCs w:val="18"/>
        </w:rPr>
        <w:t xml:space="preserve"> </w:t>
      </w:r>
      <w:r w:rsidR="004A379F" w:rsidRPr="005C63C8">
        <w:rPr>
          <w:rFonts w:ascii="Verdana" w:hAnsi="Verdana" w:cs="Arial"/>
          <w:b/>
          <w:sz w:val="18"/>
          <w:szCs w:val="18"/>
        </w:rPr>
        <w:t>–</w:t>
      </w:r>
      <w:r w:rsidR="00222631" w:rsidRPr="005C63C8">
        <w:rPr>
          <w:rFonts w:ascii="Verdana" w:hAnsi="Verdana" w:cs="Arial"/>
          <w:sz w:val="18"/>
          <w:szCs w:val="18"/>
        </w:rPr>
        <w:t xml:space="preserve"> </w:t>
      </w:r>
      <w:r w:rsidR="00A37711">
        <w:rPr>
          <w:rFonts w:ascii="Verdana" w:hAnsi="Verdana" w:cs="Arial"/>
          <w:sz w:val="18"/>
          <w:szCs w:val="18"/>
        </w:rPr>
        <w:t xml:space="preserve">kosztorysy nakładcze </w:t>
      </w:r>
    </w:p>
    <w:p w14:paraId="4617A9E2" w14:textId="14354AB1" w:rsidR="0080407B" w:rsidRPr="005C63C8" w:rsidRDefault="00913493"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Z</w:t>
      </w:r>
      <w:r w:rsidR="00EF2800" w:rsidRPr="005C63C8">
        <w:rPr>
          <w:rFonts w:ascii="Verdana" w:hAnsi="Verdana" w:cs="Arial"/>
          <w:b/>
          <w:sz w:val="18"/>
          <w:szCs w:val="18"/>
        </w:rPr>
        <w:t xml:space="preserve">ałącznik nr </w:t>
      </w:r>
      <w:r w:rsidR="008F3A13" w:rsidRPr="005C63C8">
        <w:rPr>
          <w:rFonts w:ascii="Verdana" w:hAnsi="Verdana" w:cs="Arial"/>
          <w:b/>
          <w:sz w:val="18"/>
          <w:szCs w:val="18"/>
        </w:rPr>
        <w:t>3</w:t>
      </w:r>
      <w:r w:rsidR="00EF2800" w:rsidRPr="005C63C8">
        <w:rPr>
          <w:rFonts w:ascii="Verdana" w:hAnsi="Verdana" w:cs="Arial"/>
          <w:b/>
          <w:sz w:val="18"/>
          <w:szCs w:val="18"/>
        </w:rPr>
        <w:t xml:space="preserve"> </w:t>
      </w:r>
      <w:r w:rsidR="004A379F" w:rsidRPr="005C63C8">
        <w:rPr>
          <w:rFonts w:ascii="Verdana" w:hAnsi="Verdana" w:cs="Arial"/>
          <w:b/>
          <w:sz w:val="18"/>
          <w:szCs w:val="18"/>
        </w:rPr>
        <w:t>–</w:t>
      </w:r>
      <w:r w:rsidR="00EF2800" w:rsidRPr="005C63C8">
        <w:rPr>
          <w:rFonts w:ascii="Verdana" w:hAnsi="Verdana" w:cs="Arial"/>
          <w:sz w:val="18"/>
          <w:szCs w:val="18"/>
        </w:rPr>
        <w:t xml:space="preserve"> </w:t>
      </w:r>
      <w:r w:rsidR="009D378D" w:rsidRPr="005C63C8">
        <w:rPr>
          <w:rFonts w:ascii="Verdana" w:hAnsi="Verdana" w:cs="Arial"/>
          <w:sz w:val="18"/>
          <w:szCs w:val="18"/>
        </w:rPr>
        <w:t>Wzór umowy</w:t>
      </w:r>
    </w:p>
    <w:p w14:paraId="222B16C1" w14:textId="12C7FB22" w:rsidR="004A0CA3" w:rsidRPr="005C63C8" w:rsidRDefault="00883D5A"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4</w:t>
      </w:r>
      <w:r w:rsidRPr="005C63C8">
        <w:rPr>
          <w:rFonts w:ascii="Verdana" w:hAnsi="Verdana" w:cs="Arial"/>
          <w:b/>
          <w:sz w:val="18"/>
          <w:szCs w:val="18"/>
        </w:rPr>
        <w:t xml:space="preserve"> </w:t>
      </w:r>
      <w:r w:rsidR="0010743C">
        <w:rPr>
          <w:rFonts w:ascii="Verdana" w:hAnsi="Verdana" w:cs="Arial"/>
          <w:b/>
          <w:sz w:val="18"/>
          <w:szCs w:val="18"/>
        </w:rPr>
        <w:t>–</w:t>
      </w:r>
      <w:r w:rsidRPr="005C63C8">
        <w:rPr>
          <w:rFonts w:ascii="Verdana" w:hAnsi="Verdana" w:cs="Arial"/>
          <w:b/>
          <w:sz w:val="18"/>
          <w:szCs w:val="18"/>
        </w:rPr>
        <w:t xml:space="preserve"> </w:t>
      </w:r>
      <w:r w:rsidR="00A37711">
        <w:rPr>
          <w:rFonts w:ascii="Verdana" w:hAnsi="Verdana" w:cs="Arial"/>
          <w:sz w:val="18"/>
          <w:szCs w:val="18"/>
        </w:rPr>
        <w:t>JEDZ</w:t>
      </w:r>
    </w:p>
    <w:p w14:paraId="5D8D6D68" w14:textId="6E3AA22B" w:rsidR="00883D5A" w:rsidRPr="005C63C8" w:rsidRDefault="0080407B"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5</w:t>
      </w:r>
      <w:r w:rsidRPr="005C63C8">
        <w:rPr>
          <w:rFonts w:ascii="Verdana" w:hAnsi="Verdana" w:cs="Arial"/>
          <w:b/>
          <w:sz w:val="18"/>
          <w:szCs w:val="18"/>
        </w:rPr>
        <w:t xml:space="preserve"> – </w:t>
      </w:r>
      <w:r w:rsidR="00A27784" w:rsidRPr="005C63C8">
        <w:rPr>
          <w:rFonts w:ascii="Verdana" w:hAnsi="Verdana" w:cs="Arial"/>
          <w:sz w:val="18"/>
          <w:szCs w:val="18"/>
        </w:rPr>
        <w:t xml:space="preserve">Wykaz </w:t>
      </w:r>
      <w:r w:rsidR="006C5E36" w:rsidRPr="005C63C8">
        <w:rPr>
          <w:rFonts w:ascii="Verdana" w:hAnsi="Verdana" w:cs="Arial"/>
          <w:sz w:val="18"/>
          <w:szCs w:val="18"/>
        </w:rPr>
        <w:t>robót budowlanych</w:t>
      </w:r>
      <w:r w:rsidR="005F3767" w:rsidRPr="005C63C8">
        <w:rPr>
          <w:rFonts w:ascii="Verdana" w:hAnsi="Verdana" w:cs="Arial"/>
          <w:sz w:val="18"/>
          <w:szCs w:val="18"/>
        </w:rPr>
        <w:t>,</w:t>
      </w:r>
    </w:p>
    <w:p w14:paraId="6F38F3D1" w14:textId="200785E3" w:rsidR="0080407B" w:rsidRPr="00F6432A" w:rsidRDefault="006C5E36" w:rsidP="006B3598">
      <w:pPr>
        <w:pStyle w:val="pkt"/>
        <w:autoSpaceDE w:val="0"/>
        <w:autoSpaceDN w:val="0"/>
        <w:spacing w:before="0" w:after="0"/>
        <w:ind w:left="0"/>
        <w:rPr>
          <w:rFonts w:ascii="Verdana" w:hAnsi="Verdana" w:cs="Arial"/>
          <w:color w:val="0000FF"/>
          <w:sz w:val="18"/>
          <w:szCs w:val="18"/>
        </w:rPr>
      </w:pPr>
      <w:r>
        <w:rPr>
          <w:rFonts w:ascii="Verdana" w:hAnsi="Verdana" w:cs="Arial"/>
          <w:b/>
          <w:sz w:val="18"/>
          <w:szCs w:val="18"/>
        </w:rPr>
        <w:t xml:space="preserve">Załącznik nr </w:t>
      </w:r>
      <w:r w:rsidR="00A37711">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p>
    <w:p w14:paraId="612EE5ED" w14:textId="4A09DB05" w:rsidR="00F6432A" w:rsidRP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w:t>
      </w:r>
      <w:r>
        <w:rPr>
          <w:rFonts w:ascii="Verdana" w:hAnsi="Verdana" w:cs="Arial"/>
          <w:b/>
          <w:sz w:val="18"/>
          <w:szCs w:val="18"/>
        </w:rPr>
        <w:t>7</w:t>
      </w:r>
      <w:r w:rsidRPr="00F6432A">
        <w:rPr>
          <w:rFonts w:ascii="Verdana" w:hAnsi="Verdana" w:cs="Arial"/>
          <w:b/>
          <w:sz w:val="18"/>
          <w:szCs w:val="18"/>
        </w:rPr>
        <w:t xml:space="preserve"> </w:t>
      </w:r>
      <w:r w:rsidRPr="00F6432A">
        <w:rPr>
          <w:rFonts w:ascii="Verdana" w:hAnsi="Verdana" w:cs="Arial"/>
          <w:bCs/>
          <w:sz w:val="18"/>
          <w:szCs w:val="18"/>
        </w:rPr>
        <w:t xml:space="preserve">– </w:t>
      </w:r>
      <w:r w:rsidR="00B166CC">
        <w:rPr>
          <w:rFonts w:ascii="Verdana" w:hAnsi="Verdana" w:cs="Arial"/>
          <w:bCs/>
          <w:sz w:val="18"/>
          <w:szCs w:val="18"/>
        </w:rPr>
        <w:t>O</w:t>
      </w:r>
      <w:r w:rsidR="00B166CC" w:rsidRPr="00B166CC">
        <w:rPr>
          <w:rFonts w:ascii="Verdana" w:hAnsi="Verdana" w:cs="Arial"/>
          <w:bCs/>
          <w:sz w:val="18"/>
          <w:szCs w:val="18"/>
        </w:rPr>
        <w:t>świadczeni</w:t>
      </w:r>
      <w:r w:rsidR="00B166CC">
        <w:rPr>
          <w:rFonts w:ascii="Verdana" w:hAnsi="Verdana" w:cs="Arial"/>
          <w:bCs/>
          <w:sz w:val="18"/>
          <w:szCs w:val="18"/>
        </w:rPr>
        <w:t>e</w:t>
      </w:r>
      <w:r w:rsidR="00B166CC" w:rsidRPr="00B166CC">
        <w:rPr>
          <w:rFonts w:ascii="Verdana" w:hAnsi="Verdana" w:cs="Arial"/>
          <w:bCs/>
          <w:sz w:val="18"/>
          <w:szCs w:val="18"/>
        </w:rPr>
        <w:t xml:space="preserve"> wykonawcy o braku przynależności do tej samej grupy kapitałowej</w:t>
      </w:r>
    </w:p>
    <w:p w14:paraId="5BA80C03" w14:textId="3E5F37D0" w:rsid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8 </w:t>
      </w:r>
      <w:r w:rsidRPr="00F6432A">
        <w:rPr>
          <w:rFonts w:ascii="Verdana" w:hAnsi="Verdana" w:cs="Arial"/>
          <w:bCs/>
          <w:sz w:val="18"/>
          <w:szCs w:val="18"/>
        </w:rPr>
        <w:t>- Dokumentacja projektowa</w:t>
      </w:r>
    </w:p>
    <w:p w14:paraId="65ECEC2B" w14:textId="031C9554" w:rsidR="006B3598"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9</w:t>
      </w:r>
      <w:r>
        <w:rPr>
          <w:rFonts w:ascii="Verdana" w:hAnsi="Verdana" w:cs="Arial"/>
          <w:bCs/>
          <w:sz w:val="18"/>
          <w:szCs w:val="18"/>
        </w:rPr>
        <w:t xml:space="preserve"> – </w:t>
      </w:r>
      <w:r w:rsidR="00CA677E">
        <w:rPr>
          <w:rFonts w:ascii="Verdana" w:hAnsi="Verdana" w:cs="Arial"/>
          <w:bCs/>
          <w:sz w:val="18"/>
          <w:szCs w:val="18"/>
        </w:rPr>
        <w:t>Wytyczn</w:t>
      </w:r>
      <w:r w:rsidR="00FA749A">
        <w:rPr>
          <w:rFonts w:ascii="Verdana" w:hAnsi="Verdana" w:cs="Arial"/>
          <w:bCs/>
          <w:sz w:val="18"/>
          <w:szCs w:val="18"/>
        </w:rPr>
        <w:t>e</w:t>
      </w:r>
      <w:r w:rsidRPr="006B3598">
        <w:rPr>
          <w:rFonts w:ascii="Verdana" w:hAnsi="Verdana" w:cs="Arial"/>
          <w:bCs/>
          <w:sz w:val="18"/>
          <w:szCs w:val="18"/>
        </w:rPr>
        <w:t xml:space="preserve"> dla harmonogramu realizacji</w:t>
      </w:r>
    </w:p>
    <w:p w14:paraId="39D8E3FE" w14:textId="44E1D230" w:rsidR="006B3598" w:rsidRPr="00F6432A"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10</w:t>
      </w:r>
      <w:r>
        <w:rPr>
          <w:rFonts w:ascii="Verdana" w:hAnsi="Verdana" w:cs="Arial"/>
          <w:bCs/>
          <w:sz w:val="18"/>
          <w:szCs w:val="18"/>
        </w:rPr>
        <w:t xml:space="preserve"> – </w:t>
      </w:r>
      <w:r w:rsidR="00CA677E">
        <w:rPr>
          <w:rFonts w:ascii="Verdana" w:hAnsi="Verdana" w:cs="Arial"/>
          <w:bCs/>
          <w:sz w:val="18"/>
          <w:szCs w:val="18"/>
        </w:rPr>
        <w:t>Wytyczne</w:t>
      </w:r>
      <w:r w:rsidRPr="006B3598">
        <w:rPr>
          <w:rFonts w:ascii="Verdana" w:hAnsi="Verdana" w:cs="Arial"/>
          <w:bCs/>
          <w:sz w:val="18"/>
          <w:szCs w:val="18"/>
        </w:rPr>
        <w:t xml:space="preserve"> dla planu organizacji placu i zaplecza budowy</w:t>
      </w:r>
    </w:p>
    <w:sectPr w:rsidR="006B3598" w:rsidRPr="00F6432A" w:rsidSect="004F076F">
      <w:headerReference w:type="default" r:id="rId21"/>
      <w:footerReference w:type="default" r:id="rId22"/>
      <w:headerReference w:type="first" r:id="rId23"/>
      <w:pgSz w:w="11906" w:h="16838" w:code="9"/>
      <w:pgMar w:top="567" w:right="851" w:bottom="1077" w:left="1134" w:header="2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C518" w14:textId="77777777" w:rsidR="0035578A" w:rsidRDefault="0035578A" w:rsidP="00DF607E">
      <w:r>
        <w:separator/>
      </w:r>
    </w:p>
  </w:endnote>
  <w:endnote w:type="continuationSeparator" w:id="0">
    <w:p w14:paraId="06363EA9" w14:textId="77777777" w:rsidR="0035578A" w:rsidRDefault="0035578A"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33688"/>
      <w:docPartObj>
        <w:docPartGallery w:val="Page Numbers (Bottom of Page)"/>
        <w:docPartUnique/>
      </w:docPartObj>
    </w:sdtPr>
    <w:sdtEndPr/>
    <w:sdtContent>
      <w:p w14:paraId="159B4335" w14:textId="16CC41B2" w:rsidR="00D5709B" w:rsidRDefault="00D5709B">
        <w:pPr>
          <w:pStyle w:val="Stopka"/>
          <w:jc w:val="right"/>
        </w:pPr>
        <w:r>
          <w:fldChar w:fldCharType="begin"/>
        </w:r>
        <w:r>
          <w:instrText>PAGE   \* MERGEFORMAT</w:instrText>
        </w:r>
        <w:r>
          <w:fldChar w:fldCharType="separate"/>
        </w:r>
        <w:r w:rsidR="00BC1138">
          <w:rPr>
            <w:noProof/>
          </w:rPr>
          <w:t>26</w:t>
        </w:r>
        <w:r>
          <w:fldChar w:fldCharType="end"/>
        </w:r>
      </w:p>
    </w:sdtContent>
  </w:sdt>
  <w:p w14:paraId="2ACF7C0E" w14:textId="2E12783B" w:rsidR="00D5709B" w:rsidRDefault="00D5709B" w:rsidP="00A533B6">
    <w:pPr>
      <w:pStyle w:val="Stopka"/>
      <w:ind w:hanging="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3558" w14:textId="77777777" w:rsidR="0035578A" w:rsidRDefault="0035578A" w:rsidP="00DF607E">
      <w:r>
        <w:separator/>
      </w:r>
    </w:p>
  </w:footnote>
  <w:footnote w:type="continuationSeparator" w:id="0">
    <w:p w14:paraId="193A0ECD" w14:textId="77777777" w:rsidR="0035578A" w:rsidRDefault="0035578A"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D5709B" w:rsidRDefault="00D5709B" w:rsidP="00823A6C">
    <w:pPr>
      <w:pStyle w:val="Nagwek"/>
      <w:ind w:left="142" w:hanging="1560"/>
    </w:pPr>
    <w:r>
      <w:tab/>
    </w:r>
  </w:p>
  <w:p w14:paraId="171B4D68" w14:textId="77777777" w:rsidR="00D5709B" w:rsidRDefault="00D5709B" w:rsidP="00823A6C">
    <w:pPr>
      <w:pStyle w:val="Nagwek"/>
      <w:ind w:left="142" w:hanging="1560"/>
    </w:pPr>
  </w:p>
  <w:p w14:paraId="4B06B335" w14:textId="712A96E3" w:rsidR="00D5709B" w:rsidRPr="00823A6C" w:rsidRDefault="00D5709B"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985" w14:textId="77777777" w:rsidR="00D5709B" w:rsidRDefault="00D5709B" w:rsidP="00B1488B">
    <w:pPr>
      <w:pStyle w:val="Nagwek"/>
      <w:spacing w:line="240" w:lineRule="auto"/>
      <w:ind w:hanging="1418"/>
      <w:rPr>
        <w:rFonts w:ascii="Verdana" w:hAnsi="Verdana"/>
        <w:noProof/>
      </w:rPr>
    </w:pPr>
    <w:bookmarkStart w:id="37" w:name="_Hlk91838960"/>
    <w:r w:rsidRPr="00B90C43">
      <w:rPr>
        <w:rFonts w:ascii="Verdana" w:hAnsi="Verdana"/>
        <w:noProof/>
      </w:rPr>
      <w:drawing>
        <wp:inline distT="0" distB="0" distL="0" distR="0" wp14:anchorId="0683EE55" wp14:editId="0E5AD9D8">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4E63F854" wp14:editId="6C3A8594">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37"/>
  <w:p w14:paraId="66726C5B" w14:textId="1C238185" w:rsidR="00D5709B" w:rsidRPr="00B1488B" w:rsidRDefault="00D5709B" w:rsidP="00B1488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237B5"/>
    <w:multiLevelType w:val="hybridMultilevel"/>
    <w:tmpl w:val="B9045C0C"/>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272820"/>
    <w:multiLevelType w:val="hybridMultilevel"/>
    <w:tmpl w:val="11C40652"/>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808"/>
    <w:multiLevelType w:val="multilevel"/>
    <w:tmpl w:val="AF7A85A6"/>
    <w:lvl w:ilvl="0">
      <w:start w:val="3"/>
      <w:numFmt w:val="decimal"/>
      <w:lvlText w:val="%1."/>
      <w:lvlJc w:val="left"/>
      <w:pPr>
        <w:ind w:left="360" w:hanging="360"/>
      </w:pPr>
      <w:rPr>
        <w:rFonts w:cs="Times New Roman" w:hint="default"/>
        <w:b w:val="0"/>
      </w:rPr>
    </w:lvl>
    <w:lvl w:ilvl="1">
      <w:start w:val="1"/>
      <w:numFmt w:val="decimal"/>
      <w:lvlText w:val="%2)"/>
      <w:lvlJc w:val="left"/>
      <w:pPr>
        <w:ind w:left="1146" w:hanging="720"/>
      </w:pPr>
      <w:rPr>
        <w:rFonts w:ascii="Verdana" w:hAnsi="Verdana" w:cs="Times New Roman" w:hint="default"/>
        <w:b w:val="0"/>
        <w:i w:val="0"/>
        <w:color w:val="auto"/>
        <w:sz w:val="18"/>
        <w:szCs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3"/>
  </w:num>
  <w:num w:numId="3">
    <w:abstractNumId w:val="15"/>
  </w:num>
  <w:num w:numId="4">
    <w:abstractNumId w:val="41"/>
  </w:num>
  <w:num w:numId="5">
    <w:abstractNumId w:val="49"/>
  </w:num>
  <w:num w:numId="6">
    <w:abstractNumId w:val="3"/>
  </w:num>
  <w:num w:numId="7">
    <w:abstractNumId w:val="59"/>
  </w:num>
  <w:num w:numId="8">
    <w:abstractNumId w:val="17"/>
  </w:num>
  <w:num w:numId="9">
    <w:abstractNumId w:val="31"/>
  </w:num>
  <w:num w:numId="10">
    <w:abstractNumId w:val="26"/>
  </w:num>
  <w:num w:numId="11">
    <w:abstractNumId w:val="63"/>
  </w:num>
  <w:num w:numId="12">
    <w:abstractNumId w:val="18"/>
  </w:num>
  <w:num w:numId="13">
    <w:abstractNumId w:val="19"/>
  </w:num>
  <w:num w:numId="14">
    <w:abstractNumId w:val="44"/>
  </w:num>
  <w:num w:numId="15">
    <w:abstractNumId w:val="32"/>
  </w:num>
  <w:num w:numId="16">
    <w:abstractNumId w:val="2"/>
  </w:num>
  <w:num w:numId="17">
    <w:abstractNumId w:val="61"/>
  </w:num>
  <w:num w:numId="18">
    <w:abstractNumId w:val="35"/>
  </w:num>
  <w:num w:numId="19">
    <w:abstractNumId w:val="62"/>
  </w:num>
  <w:num w:numId="20">
    <w:abstractNumId w:val="52"/>
  </w:num>
  <w:num w:numId="21">
    <w:abstractNumId w:val="27"/>
  </w:num>
  <w:num w:numId="22">
    <w:abstractNumId w:val="6"/>
  </w:num>
  <w:num w:numId="23">
    <w:abstractNumId w:val="23"/>
  </w:num>
  <w:num w:numId="24">
    <w:abstractNumId w:val="66"/>
  </w:num>
  <w:num w:numId="25">
    <w:abstractNumId w:val="56"/>
  </w:num>
  <w:num w:numId="26">
    <w:abstractNumId w:val="54"/>
  </w:num>
  <w:num w:numId="27">
    <w:abstractNumId w:val="21"/>
  </w:num>
  <w:num w:numId="28">
    <w:abstractNumId w:val="40"/>
  </w:num>
  <w:num w:numId="29">
    <w:abstractNumId w:val="22"/>
  </w:num>
  <w:num w:numId="30">
    <w:abstractNumId w:val="46"/>
  </w:num>
  <w:num w:numId="31">
    <w:abstractNumId w:val="16"/>
  </w:num>
  <w:num w:numId="32">
    <w:abstractNumId w:val="38"/>
  </w:num>
  <w:num w:numId="33">
    <w:abstractNumId w:val="5"/>
  </w:num>
  <w:num w:numId="34">
    <w:abstractNumId w:val="11"/>
  </w:num>
  <w:num w:numId="35">
    <w:abstractNumId w:val="51"/>
  </w:num>
  <w:num w:numId="36">
    <w:abstractNumId w:val="53"/>
  </w:num>
  <w:num w:numId="37">
    <w:abstractNumId w:val="37"/>
  </w:num>
  <w:num w:numId="38">
    <w:abstractNumId w:val="42"/>
  </w:num>
  <w:num w:numId="39">
    <w:abstractNumId w:val="8"/>
  </w:num>
  <w:num w:numId="40">
    <w:abstractNumId w:val="30"/>
  </w:num>
  <w:num w:numId="41">
    <w:abstractNumId w:val="24"/>
  </w:num>
  <w:num w:numId="42">
    <w:abstractNumId w:val="58"/>
  </w:num>
  <w:num w:numId="43">
    <w:abstractNumId w:val="45"/>
  </w:num>
  <w:num w:numId="44">
    <w:abstractNumId w:val="48"/>
  </w:num>
  <w:num w:numId="45">
    <w:abstractNumId w:val="60"/>
  </w:num>
  <w:num w:numId="46">
    <w:abstractNumId w:val="55"/>
  </w:num>
  <w:num w:numId="47">
    <w:abstractNumId w:val="34"/>
  </w:num>
  <w:num w:numId="48">
    <w:abstractNumId w:val="20"/>
  </w:num>
  <w:num w:numId="49">
    <w:abstractNumId w:val="64"/>
  </w:num>
  <w:num w:numId="50">
    <w:abstractNumId w:val="33"/>
  </w:num>
  <w:num w:numId="51">
    <w:abstractNumId w:val="7"/>
  </w:num>
  <w:num w:numId="52">
    <w:abstractNumId w:val="14"/>
  </w:num>
  <w:num w:numId="53">
    <w:abstractNumId w:val="65"/>
  </w:num>
  <w:num w:numId="54">
    <w:abstractNumId w:val="9"/>
  </w:num>
  <w:num w:numId="55">
    <w:abstractNumId w:val="36"/>
  </w:num>
  <w:num w:numId="56">
    <w:abstractNumId w:val="50"/>
  </w:num>
  <w:num w:numId="57">
    <w:abstractNumId w:val="13"/>
  </w:num>
  <w:num w:numId="58">
    <w:abstractNumId w:val="47"/>
  </w:num>
  <w:num w:numId="59">
    <w:abstractNumId w:val="12"/>
  </w:num>
  <w:num w:numId="60">
    <w:abstractNumId w:val="29"/>
  </w:num>
  <w:num w:numId="61">
    <w:abstractNumId w:val="39"/>
  </w:num>
  <w:num w:numId="6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3">
    <w:abstractNumId w:val="28"/>
  </w:num>
  <w:num w:numId="64">
    <w:abstractNumId w:val="25"/>
  </w:num>
  <w:num w:numId="65">
    <w:abstractNumId w:val="67"/>
  </w:num>
  <w:num w:numId="66">
    <w:abstractNumId w:val="57"/>
  </w:num>
  <w:num w:numId="67">
    <w:abstractNumId w:val="4"/>
  </w:num>
  <w:num w:numId="68">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D2"/>
    <w:rsid w:val="005031FD"/>
    <w:rsid w:val="0050368E"/>
    <w:rsid w:val="00503B82"/>
    <w:rsid w:val="005040F1"/>
    <w:rsid w:val="005041EF"/>
    <w:rsid w:val="00504409"/>
    <w:rsid w:val="00504777"/>
    <w:rsid w:val="00504AD7"/>
    <w:rsid w:val="00505528"/>
    <w:rsid w:val="00506417"/>
    <w:rsid w:val="00506C00"/>
    <w:rsid w:val="00506C7D"/>
    <w:rsid w:val="00510043"/>
    <w:rsid w:val="005100D1"/>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2C3"/>
    <w:rsid w:val="00592E9B"/>
    <w:rsid w:val="00592F45"/>
    <w:rsid w:val="005930A4"/>
    <w:rsid w:val="00593117"/>
    <w:rsid w:val="00593DD6"/>
    <w:rsid w:val="00594BDA"/>
    <w:rsid w:val="0059523B"/>
    <w:rsid w:val="0059535D"/>
    <w:rsid w:val="00595411"/>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8A6"/>
    <w:rsid w:val="00847000"/>
    <w:rsid w:val="0084706E"/>
    <w:rsid w:val="00847403"/>
    <w:rsid w:val="008474B5"/>
    <w:rsid w:val="008477B8"/>
    <w:rsid w:val="00847E1B"/>
    <w:rsid w:val="008503DD"/>
    <w:rsid w:val="00850AB3"/>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9C9"/>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2.xml><?xml version="1.0" encoding="utf-8"?>
<ds:datastoreItem xmlns:ds="http://schemas.openxmlformats.org/officeDocument/2006/customXml" ds:itemID="{5D4D37FF-FF8C-4CA8-918E-375A334289D3}">
  <ds:schemaRefs>
    <ds:schemaRef ds:uri="http://schemas.openxmlformats.org/officeDocument/2006/bibliography"/>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28</Pages>
  <Words>12372</Words>
  <Characters>74233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86433</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Janusz Kokoszko</cp:lastModifiedBy>
  <cp:revision>13</cp:revision>
  <cp:lastPrinted>2020-10-20T16:21:00Z</cp:lastPrinted>
  <dcterms:created xsi:type="dcterms:W3CDTF">2021-11-28T20:37:00Z</dcterms:created>
  <dcterms:modified xsi:type="dcterms:W3CDTF">2021-12-31T10:36:00Z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