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5541" w14:textId="55C2A163" w:rsidR="00F4115C" w:rsidRDefault="00F4115C" w:rsidP="0060090F">
      <w:pPr>
        <w:pStyle w:val="Nagwek2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Załącznik nr 3 do SWZ</w:t>
      </w:r>
    </w:p>
    <w:p w14:paraId="40D86A06" w14:textId="4A7670DB" w:rsidR="0060090F" w:rsidRDefault="0060090F" w:rsidP="0060090F">
      <w:pPr>
        <w:pStyle w:val="Nagwek2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b/>
          <w:color w:val="000000" w:themeColor="text1"/>
          <w:sz w:val="22"/>
          <w:szCs w:val="22"/>
        </w:rPr>
        <w:t>WZOR UMOWY</w:t>
      </w:r>
    </w:p>
    <w:p w14:paraId="49683A13" w14:textId="77777777" w:rsidR="00933A0D" w:rsidRDefault="00933A0D" w:rsidP="00933A0D"/>
    <w:p w14:paraId="3E88D932" w14:textId="77777777" w:rsidR="00933A0D" w:rsidRPr="00933A0D" w:rsidRDefault="00933A0D" w:rsidP="00933A0D"/>
    <w:p w14:paraId="23013B64" w14:textId="77777777" w:rsidR="0060090F" w:rsidRPr="0060090F" w:rsidRDefault="0060090F" w:rsidP="0060090F">
      <w:pPr>
        <w:rPr>
          <w:rFonts w:ascii="Arial" w:hAnsi="Arial" w:cs="Arial"/>
          <w:sz w:val="22"/>
          <w:szCs w:val="22"/>
        </w:rPr>
      </w:pPr>
    </w:p>
    <w:p w14:paraId="01503835" w14:textId="77777777" w:rsidR="0060090F" w:rsidRPr="0060090F" w:rsidRDefault="0060090F" w:rsidP="0060090F">
      <w:pPr>
        <w:pStyle w:val="Nagwek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>zawarta dnia  ..................... w Gliwicach</w:t>
      </w:r>
    </w:p>
    <w:p w14:paraId="7D890AAA" w14:textId="46319B1D" w:rsidR="0060090F" w:rsidRPr="0060090F" w:rsidRDefault="0060090F" w:rsidP="0060090F">
      <w:pPr>
        <w:jc w:val="both"/>
        <w:rPr>
          <w:rFonts w:ascii="Arial" w:hAnsi="Arial" w:cs="Arial"/>
          <w:sz w:val="22"/>
          <w:szCs w:val="22"/>
        </w:rPr>
      </w:pPr>
      <w:r w:rsidRPr="0060090F">
        <w:rPr>
          <w:rFonts w:ascii="Arial" w:hAnsi="Arial" w:cs="Arial"/>
          <w:snapToGrid w:val="0"/>
          <w:sz w:val="22"/>
          <w:szCs w:val="22"/>
        </w:rPr>
        <w:t>na podstawie dokumentacji podstawowych czynności dotyczących zamówienia publicznego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60090F">
        <w:rPr>
          <w:rFonts w:ascii="Arial" w:hAnsi="Arial" w:cs="Arial"/>
          <w:bCs/>
          <w:snapToGrid w:val="0"/>
          <w:sz w:val="22"/>
          <w:szCs w:val="22"/>
        </w:rPr>
        <w:t>udzielonego bez stosowania przepisów ustawy z dnia 11 września 2019 r. Prawo zamówień publicznych,</w:t>
      </w:r>
      <w:r w:rsidRPr="0060090F">
        <w:rPr>
          <w:rFonts w:ascii="Arial" w:hAnsi="Arial" w:cs="Arial"/>
          <w:b/>
          <w:bCs/>
          <w:snapToGrid w:val="0"/>
          <w:sz w:val="22"/>
          <w:szCs w:val="22"/>
        </w:rPr>
        <w:t xml:space="preserve"> nr </w:t>
      </w:r>
      <w:proofErr w:type="spellStart"/>
      <w:r w:rsidRPr="0060090F">
        <w:rPr>
          <w:rFonts w:ascii="Arial" w:hAnsi="Arial" w:cs="Arial"/>
          <w:b/>
          <w:bCs/>
          <w:snapToGrid w:val="0"/>
          <w:sz w:val="22"/>
          <w:szCs w:val="22"/>
        </w:rPr>
        <w:t>spr</w:t>
      </w:r>
      <w:proofErr w:type="spellEnd"/>
      <w:r w:rsidRPr="0060090F"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  <w:r w:rsidR="00F4115C">
        <w:rPr>
          <w:rFonts w:ascii="Arial" w:hAnsi="Arial" w:cs="Arial"/>
          <w:b/>
          <w:bCs/>
          <w:snapToGrid w:val="0"/>
          <w:sz w:val="22"/>
          <w:szCs w:val="22"/>
        </w:rPr>
        <w:t>191/2022/TR</w:t>
      </w:r>
      <w:r w:rsidRPr="0060090F">
        <w:rPr>
          <w:rFonts w:ascii="Arial" w:hAnsi="Arial" w:cs="Arial"/>
          <w:b/>
          <w:bCs/>
          <w:snapToGrid w:val="0"/>
          <w:sz w:val="22"/>
          <w:szCs w:val="22"/>
        </w:rPr>
        <w:t xml:space="preserve"> pomiędzy</w:t>
      </w:r>
    </w:p>
    <w:p w14:paraId="0D6B0B8E" w14:textId="77777777" w:rsidR="0060090F" w:rsidRDefault="0060090F" w:rsidP="0060090F">
      <w:pPr>
        <w:widowControl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>Zarządem Budynków Miejskich II Towarzystwo Budownictwa Społecznego  Sp. z</w:t>
      </w:r>
      <w:r w:rsidRPr="006009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0090F">
        <w:rPr>
          <w:rFonts w:ascii="Arial" w:hAnsi="Arial" w:cs="Arial"/>
          <w:color w:val="000000" w:themeColor="text1"/>
          <w:sz w:val="22"/>
          <w:szCs w:val="22"/>
        </w:rPr>
        <w:t xml:space="preserve">o. o. </w:t>
      </w:r>
      <w:r w:rsidRPr="0060090F">
        <w:rPr>
          <w:rFonts w:ascii="Arial" w:hAnsi="Arial" w:cs="Arial"/>
          <w:color w:val="000000" w:themeColor="text1"/>
          <w:sz w:val="22"/>
          <w:szCs w:val="22"/>
        </w:rPr>
        <w:br/>
      </w:r>
      <w:r w:rsidRPr="0060090F">
        <w:rPr>
          <w:rFonts w:ascii="Arial" w:hAnsi="Arial" w:cs="Arial"/>
          <w:bCs/>
          <w:color w:val="000000" w:themeColor="text1"/>
          <w:sz w:val="22"/>
          <w:szCs w:val="22"/>
        </w:rPr>
        <w:t>z siedzibą w Gliwicach, ul. Warszawska 35B zwanym w dalszej części umowy</w:t>
      </w:r>
      <w:r w:rsidRPr="006009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Zamawiającym,</w:t>
      </w:r>
      <w:r w:rsidRPr="0060090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0090F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5EA705E6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9A350D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b/>
          <w:color w:val="000000" w:themeColor="text1"/>
          <w:sz w:val="22"/>
          <w:szCs w:val="22"/>
        </w:rPr>
        <w:t>Prezesa Zarządu – Krzysztofa Kopania</w:t>
      </w:r>
    </w:p>
    <w:p w14:paraId="5EF20E29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bCs/>
          <w:color w:val="000000" w:themeColor="text1"/>
          <w:sz w:val="22"/>
          <w:szCs w:val="22"/>
        </w:rPr>
        <w:t xml:space="preserve">który stosownie do dyspozycji art. 206 KSH oświadcza co następuje: </w:t>
      </w:r>
    </w:p>
    <w:p w14:paraId="07161DF4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bCs/>
          <w:color w:val="000000" w:themeColor="text1"/>
          <w:sz w:val="22"/>
          <w:szCs w:val="22"/>
        </w:rPr>
        <w:t>1. firma spółki, jej siedziba i adres brzmi:</w:t>
      </w:r>
    </w:p>
    <w:p w14:paraId="7687D20F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b/>
          <w:color w:val="000000" w:themeColor="text1"/>
          <w:sz w:val="22"/>
          <w:szCs w:val="22"/>
        </w:rPr>
        <w:t xml:space="preserve">Zarząd Budynków Miejskich II Towarzystwo Budownictwa Społecznego Spółka z o. o. </w:t>
      </w:r>
      <w:r w:rsidRPr="0060090F">
        <w:rPr>
          <w:rFonts w:ascii="Arial" w:hAnsi="Arial" w:cs="Arial"/>
          <w:color w:val="000000" w:themeColor="text1"/>
          <w:sz w:val="22"/>
          <w:szCs w:val="22"/>
        </w:rPr>
        <w:t>Gliwice, ul. Warszawska 35B</w:t>
      </w:r>
    </w:p>
    <w:p w14:paraId="53928109" w14:textId="77777777" w:rsidR="0060090F" w:rsidRPr="0060090F" w:rsidRDefault="0060090F" w:rsidP="0060090F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>2. oznaczenie sądu rejestrowego i numeru, pod którym spółka jest zarejestrowana:</w:t>
      </w:r>
    </w:p>
    <w:p w14:paraId="366D0C37" w14:textId="77777777" w:rsidR="0060090F" w:rsidRPr="0060090F" w:rsidRDefault="0060090F" w:rsidP="0060090F">
      <w:pPr>
        <w:pStyle w:val="Nagwek1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>Krajowy Rejestr Sądowy - Rejestr Przedsiębiorców nr 0000061651</w:t>
      </w:r>
    </w:p>
    <w:p w14:paraId="107A5A92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>3. wysokość kapitału zakładowego wynosi:</w:t>
      </w:r>
    </w:p>
    <w:p w14:paraId="40F15C8B" w14:textId="2A696A35" w:rsidR="0060090F" w:rsidRPr="0060090F" w:rsidRDefault="00F4115C" w:rsidP="0060090F">
      <w:pPr>
        <w:pStyle w:val="Tekstpodstawowy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80 950</w:t>
      </w:r>
      <w:r w:rsidR="0060090F" w:rsidRPr="0060090F">
        <w:rPr>
          <w:rFonts w:ascii="Arial" w:hAnsi="Arial" w:cs="Arial"/>
          <w:b/>
          <w:color w:val="000000" w:themeColor="text1"/>
          <w:sz w:val="22"/>
          <w:szCs w:val="22"/>
        </w:rPr>
        <w:t xml:space="preserve"> 000,00 PLN (słownie: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osiemdziesiąt</w:t>
      </w:r>
      <w:r w:rsidR="0060090F" w:rsidRPr="0060090F">
        <w:rPr>
          <w:rFonts w:ascii="Arial" w:hAnsi="Arial" w:cs="Arial"/>
          <w:b/>
          <w:color w:val="000000" w:themeColor="text1"/>
          <w:sz w:val="22"/>
          <w:szCs w:val="22"/>
        </w:rPr>
        <w:t xml:space="preserve"> milionów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dziewięćset</w:t>
      </w:r>
      <w:r w:rsidR="0060090F" w:rsidRPr="0060090F">
        <w:rPr>
          <w:rFonts w:ascii="Arial" w:hAnsi="Arial" w:cs="Arial"/>
          <w:b/>
          <w:color w:val="000000" w:themeColor="text1"/>
          <w:sz w:val="22"/>
          <w:szCs w:val="22"/>
        </w:rPr>
        <w:t xml:space="preserve"> pięćdziesiąt tysięcy złotych)</w:t>
      </w:r>
    </w:p>
    <w:p w14:paraId="0678219B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 xml:space="preserve">4. posiadająca Zarząd w osobie: </w:t>
      </w:r>
      <w:r w:rsidRPr="006009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Prezes - </w:t>
      </w:r>
      <w:r w:rsidRPr="0060090F">
        <w:rPr>
          <w:rFonts w:ascii="Arial" w:hAnsi="Arial" w:cs="Arial"/>
          <w:b/>
          <w:color w:val="000000" w:themeColor="text1"/>
          <w:sz w:val="22"/>
          <w:szCs w:val="22"/>
        </w:rPr>
        <w:t>Krzysztof Kopania</w:t>
      </w:r>
    </w:p>
    <w:p w14:paraId="49ADFA5F" w14:textId="77777777" w:rsidR="0060090F" w:rsidRDefault="0060090F" w:rsidP="0060090F">
      <w:pPr>
        <w:widowControl w:val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 xml:space="preserve">5. REGON – </w:t>
      </w:r>
      <w:r w:rsidRPr="0060090F">
        <w:rPr>
          <w:rFonts w:ascii="Arial" w:hAnsi="Arial" w:cs="Arial"/>
          <w:b/>
          <w:bCs/>
          <w:color w:val="000000" w:themeColor="text1"/>
          <w:sz w:val="22"/>
          <w:szCs w:val="22"/>
        </w:rPr>
        <w:t>276 590 157</w:t>
      </w:r>
      <w:r w:rsidRPr="0060090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60090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B5680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Pr="0060090F">
        <w:rPr>
          <w:rFonts w:ascii="Arial" w:hAnsi="Arial" w:cs="Arial"/>
          <w:color w:val="000000" w:themeColor="text1"/>
          <w:sz w:val="22"/>
          <w:szCs w:val="22"/>
        </w:rPr>
        <w:t>NIP</w:t>
      </w:r>
      <w:r w:rsidRPr="006009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631-22-45-832</w:t>
      </w:r>
    </w:p>
    <w:p w14:paraId="326AD7CB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7E552F3" w14:textId="77777777" w:rsidR="0060090F" w:rsidRDefault="0060090F" w:rsidP="0060090F">
      <w:pPr>
        <w:widowControl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</w:p>
    <w:p w14:paraId="43AC03B4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16D88C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>firmą , jej siedziba i adres brzmi .........................................................................................</w:t>
      </w:r>
    </w:p>
    <w:p w14:paraId="3C7E49A0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090F">
        <w:rPr>
          <w:rFonts w:ascii="Arial" w:hAnsi="Arial" w:cs="Arial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3DB6600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>2. oznaczenie sądu/organu rejestrowego i numeru, pod którym firma jest</w:t>
      </w:r>
    </w:p>
    <w:p w14:paraId="22E4F6E7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 xml:space="preserve"> zarejestrowana:………………………………………………………..</w:t>
      </w:r>
    </w:p>
    <w:p w14:paraId="44E0BAC8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>3. posiadająca zarząd/ właścicieli w osobie/osobach</w:t>
      </w:r>
    </w:p>
    <w:p w14:paraId="7C6A73B4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>4. REGON............................</w:t>
      </w: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ab/>
      </w: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ab/>
      </w: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ab/>
        <w:t>NIP ........................................................</w:t>
      </w:r>
    </w:p>
    <w:p w14:paraId="1AE5B38F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>które reprezentują:</w:t>
      </w: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ab/>
      </w:r>
    </w:p>
    <w:p w14:paraId="79262F77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>1. ......................................................., adres zamieszkania......................................</w:t>
      </w:r>
    </w:p>
    <w:p w14:paraId="48F7E31D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  <w:t>2........................................................., adres zamieszkania......................................</w:t>
      </w:r>
    </w:p>
    <w:p w14:paraId="68D0A52D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u w:val="none"/>
        </w:rPr>
      </w:pPr>
    </w:p>
    <w:p w14:paraId="275DA0CA" w14:textId="77777777" w:rsidR="0060090F" w:rsidRPr="0060090F" w:rsidRDefault="0060090F" w:rsidP="0060090F">
      <w:pPr>
        <w:pStyle w:val="Tekstpodstawowy21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  <w:u w:val="none"/>
        </w:rPr>
      </w:pPr>
      <w:r w:rsidRPr="0060090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zwanym w dalszej części umowy</w:t>
      </w:r>
      <w:r w:rsidRPr="0060090F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„</w:t>
      </w:r>
      <w:r w:rsidRPr="0060090F">
        <w:rPr>
          <w:rFonts w:ascii="Arial" w:hAnsi="Arial" w:cs="Arial"/>
          <w:bCs/>
          <w:color w:val="000000" w:themeColor="text1"/>
          <w:sz w:val="22"/>
          <w:szCs w:val="22"/>
          <w:u w:val="none"/>
        </w:rPr>
        <w:t>Wykonawcą”</w:t>
      </w:r>
    </w:p>
    <w:p w14:paraId="4DEE3F5F" w14:textId="77777777" w:rsidR="0060090F" w:rsidRDefault="0060090F" w:rsidP="0060090F">
      <w:pPr>
        <w:pStyle w:val="Tekstpodstawowy21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01FF1F" w14:textId="77777777" w:rsidR="0060090F" w:rsidRDefault="0060090F" w:rsidP="0060090F">
      <w:pPr>
        <w:pStyle w:val="Tekstpodstawowy21"/>
        <w:contextualSpacing/>
        <w:jc w:val="both"/>
        <w:rPr>
          <w:rFonts w:ascii="Arial" w:hAnsi="Arial" w:cs="Arial"/>
          <w:bCs/>
          <w:color w:val="000000" w:themeColor="text1"/>
        </w:rPr>
      </w:pPr>
    </w:p>
    <w:p w14:paraId="0FA5196A" w14:textId="77777777" w:rsidR="00933A0D" w:rsidRPr="00256609" w:rsidRDefault="00933A0D" w:rsidP="0060090F">
      <w:pPr>
        <w:pStyle w:val="Tekstpodstawowy21"/>
        <w:contextualSpacing/>
        <w:jc w:val="both"/>
        <w:rPr>
          <w:rFonts w:ascii="Arial" w:hAnsi="Arial" w:cs="Arial"/>
          <w:bCs/>
          <w:color w:val="000000" w:themeColor="text1"/>
        </w:rPr>
      </w:pPr>
    </w:p>
    <w:p w14:paraId="4BCCA01E" w14:textId="77777777" w:rsidR="0060090F" w:rsidRDefault="0060090F" w:rsidP="0060090F">
      <w:pPr>
        <w:widowControl w:val="0"/>
        <w:contextualSpacing/>
        <w:jc w:val="both"/>
        <w:rPr>
          <w:rFonts w:ascii="Arial" w:hAnsi="Arial" w:cs="Arial"/>
          <w:b/>
          <w:u w:val="single"/>
        </w:rPr>
      </w:pPr>
      <w:r w:rsidRPr="00256609">
        <w:rPr>
          <w:rFonts w:ascii="Arial" w:hAnsi="Arial" w:cs="Arial"/>
          <w:b/>
          <w:u w:val="single"/>
        </w:rPr>
        <w:t xml:space="preserve">Przedmiot </w:t>
      </w:r>
      <w:r w:rsidR="00CC6913" w:rsidRPr="00256609">
        <w:rPr>
          <w:rFonts w:ascii="Arial" w:hAnsi="Arial" w:cs="Arial"/>
          <w:b/>
          <w:u w:val="single"/>
        </w:rPr>
        <w:t xml:space="preserve">i zakres </w:t>
      </w:r>
      <w:r w:rsidRPr="00256609">
        <w:rPr>
          <w:rFonts w:ascii="Arial" w:hAnsi="Arial" w:cs="Arial"/>
          <w:b/>
          <w:u w:val="single"/>
        </w:rPr>
        <w:t>umowy:</w:t>
      </w:r>
    </w:p>
    <w:p w14:paraId="042789FA" w14:textId="77777777" w:rsidR="00933A0D" w:rsidRPr="00256609" w:rsidRDefault="00933A0D" w:rsidP="0060090F">
      <w:pPr>
        <w:widowControl w:val="0"/>
        <w:contextualSpacing/>
        <w:jc w:val="both"/>
        <w:rPr>
          <w:rFonts w:ascii="Arial" w:hAnsi="Arial" w:cs="Arial"/>
          <w:b/>
          <w:u w:val="single"/>
        </w:rPr>
      </w:pPr>
    </w:p>
    <w:p w14:paraId="7BE4DE95" w14:textId="77777777" w:rsidR="0060090F" w:rsidRPr="0060090F" w:rsidRDefault="0060090F" w:rsidP="00933A0D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0090F">
        <w:rPr>
          <w:rFonts w:ascii="Arial" w:hAnsi="Arial" w:cs="Arial"/>
          <w:b/>
          <w:sz w:val="22"/>
          <w:szCs w:val="22"/>
        </w:rPr>
        <w:t>§ 1</w:t>
      </w:r>
    </w:p>
    <w:p w14:paraId="163C0520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79D4E01" w14:textId="77777777" w:rsidR="0060090F" w:rsidRPr="0060090F" w:rsidRDefault="0060090F" w:rsidP="0060090F">
      <w:pPr>
        <w:widowControl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0090F">
        <w:rPr>
          <w:rFonts w:ascii="Arial" w:hAnsi="Arial" w:cs="Arial"/>
          <w:b/>
          <w:sz w:val="22"/>
          <w:szCs w:val="22"/>
        </w:rPr>
        <w:t xml:space="preserve">Zamawiający </w:t>
      </w:r>
      <w:r w:rsidRPr="0060090F">
        <w:rPr>
          <w:rFonts w:ascii="Arial" w:hAnsi="Arial" w:cs="Arial"/>
          <w:bCs/>
          <w:sz w:val="22"/>
          <w:szCs w:val="22"/>
        </w:rPr>
        <w:t>powierza</w:t>
      </w:r>
      <w:r w:rsidRPr="0060090F">
        <w:rPr>
          <w:rFonts w:ascii="Arial" w:hAnsi="Arial" w:cs="Arial"/>
          <w:b/>
          <w:sz w:val="22"/>
          <w:szCs w:val="22"/>
        </w:rPr>
        <w:t xml:space="preserve">, </w:t>
      </w:r>
      <w:r w:rsidRPr="0060090F">
        <w:rPr>
          <w:rFonts w:ascii="Arial" w:hAnsi="Arial" w:cs="Arial"/>
          <w:bCs/>
          <w:sz w:val="22"/>
          <w:szCs w:val="22"/>
        </w:rPr>
        <w:t xml:space="preserve">a </w:t>
      </w:r>
      <w:r w:rsidRPr="0060090F">
        <w:rPr>
          <w:rFonts w:ascii="Arial" w:hAnsi="Arial" w:cs="Arial"/>
          <w:b/>
          <w:sz w:val="22"/>
          <w:szCs w:val="22"/>
        </w:rPr>
        <w:t xml:space="preserve">Wykonawca </w:t>
      </w:r>
      <w:r w:rsidRPr="0060090F">
        <w:rPr>
          <w:rFonts w:ascii="Arial" w:hAnsi="Arial" w:cs="Arial"/>
          <w:bCs/>
          <w:sz w:val="22"/>
          <w:szCs w:val="22"/>
        </w:rPr>
        <w:t>przyjmuje do wykonania:</w:t>
      </w:r>
    </w:p>
    <w:p w14:paraId="08C64ABE" w14:textId="77777777" w:rsidR="0060090F" w:rsidRPr="0060090F" w:rsidRDefault="0060090F" w:rsidP="00434C8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A2E0E5A" w14:textId="77777777" w:rsidR="00986F8D" w:rsidRPr="0060090F" w:rsidRDefault="00986F8D" w:rsidP="00434C8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0090F">
        <w:rPr>
          <w:rFonts w:ascii="Arial" w:hAnsi="Arial" w:cs="Arial"/>
          <w:b/>
          <w:bCs/>
          <w:sz w:val="22"/>
          <w:szCs w:val="22"/>
        </w:rPr>
        <w:t>Odśnieżani</w:t>
      </w:r>
      <w:r w:rsidR="004105E2" w:rsidRPr="0060090F">
        <w:rPr>
          <w:rFonts w:ascii="Arial" w:hAnsi="Arial" w:cs="Arial"/>
          <w:b/>
          <w:bCs/>
          <w:sz w:val="22"/>
          <w:szCs w:val="22"/>
        </w:rPr>
        <w:t>e</w:t>
      </w:r>
      <w:r w:rsidR="0060090F">
        <w:rPr>
          <w:rFonts w:ascii="Arial" w:hAnsi="Arial" w:cs="Arial"/>
          <w:b/>
          <w:bCs/>
          <w:sz w:val="22"/>
          <w:szCs w:val="22"/>
        </w:rPr>
        <w:t xml:space="preserve"> </w:t>
      </w:r>
      <w:r w:rsidR="008D55F0">
        <w:rPr>
          <w:rFonts w:ascii="Arial" w:hAnsi="Arial" w:cs="Arial"/>
          <w:b/>
          <w:bCs/>
          <w:sz w:val="22"/>
          <w:szCs w:val="22"/>
        </w:rPr>
        <w:t xml:space="preserve">dróg </w:t>
      </w:r>
      <w:r w:rsidR="00965258">
        <w:rPr>
          <w:rFonts w:ascii="Arial" w:hAnsi="Arial" w:cs="Arial"/>
          <w:b/>
          <w:bCs/>
          <w:sz w:val="22"/>
          <w:szCs w:val="22"/>
        </w:rPr>
        <w:t>wewnętrznych (dojazdowych do nieruchomości)</w:t>
      </w:r>
      <w:r w:rsidR="008D55F0">
        <w:rPr>
          <w:rFonts w:ascii="Arial" w:hAnsi="Arial" w:cs="Arial"/>
          <w:b/>
          <w:bCs/>
          <w:sz w:val="22"/>
          <w:szCs w:val="22"/>
        </w:rPr>
        <w:t xml:space="preserve">, </w:t>
      </w:r>
      <w:r w:rsidR="0060090F">
        <w:rPr>
          <w:rFonts w:ascii="Arial" w:hAnsi="Arial" w:cs="Arial"/>
          <w:b/>
          <w:bCs/>
          <w:sz w:val="22"/>
          <w:szCs w:val="22"/>
        </w:rPr>
        <w:t xml:space="preserve">miejsc postojowych i parkingów </w:t>
      </w:r>
      <w:r w:rsidR="008D55F0">
        <w:rPr>
          <w:rFonts w:ascii="Arial" w:hAnsi="Arial" w:cs="Arial"/>
          <w:b/>
          <w:bCs/>
          <w:sz w:val="22"/>
          <w:szCs w:val="22"/>
        </w:rPr>
        <w:t xml:space="preserve">wraz z zapobieganiem gołoledzi </w:t>
      </w:r>
      <w:r w:rsidR="002805A8" w:rsidRPr="0060090F">
        <w:rPr>
          <w:rFonts w:ascii="Arial" w:hAnsi="Arial" w:cs="Arial"/>
          <w:b/>
          <w:bCs/>
          <w:sz w:val="22"/>
          <w:szCs w:val="22"/>
        </w:rPr>
        <w:t>w</w:t>
      </w:r>
      <w:r w:rsidR="001429D0" w:rsidRPr="0060090F">
        <w:rPr>
          <w:rFonts w:ascii="Arial" w:hAnsi="Arial" w:cs="Arial"/>
          <w:b/>
          <w:bCs/>
          <w:sz w:val="22"/>
          <w:szCs w:val="22"/>
        </w:rPr>
        <w:t xml:space="preserve"> zasobach </w:t>
      </w:r>
      <w:r w:rsidRPr="0060090F">
        <w:rPr>
          <w:rFonts w:ascii="Arial" w:hAnsi="Arial" w:cs="Arial"/>
          <w:b/>
          <w:bCs/>
          <w:sz w:val="22"/>
          <w:szCs w:val="22"/>
        </w:rPr>
        <w:t>administrowanych przez ZBM II TBS Sp. z o.o. w Gliwicach.</w:t>
      </w:r>
    </w:p>
    <w:p w14:paraId="13E9566F" w14:textId="77777777" w:rsidR="00207BD9" w:rsidRPr="00434C80" w:rsidRDefault="00207BD9" w:rsidP="00434C80">
      <w:pPr>
        <w:contextualSpacing/>
        <w:jc w:val="both"/>
        <w:rPr>
          <w:b/>
          <w:bCs/>
        </w:rPr>
      </w:pPr>
    </w:p>
    <w:p w14:paraId="79A59B97" w14:textId="77777777" w:rsidR="00881B24" w:rsidRDefault="0060090F" w:rsidP="00092240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0090F">
        <w:rPr>
          <w:rFonts w:ascii="Arial" w:hAnsi="Arial" w:cs="Arial"/>
          <w:b/>
          <w:sz w:val="22"/>
          <w:szCs w:val="22"/>
        </w:rPr>
        <w:t xml:space="preserve">Zamawiający </w:t>
      </w:r>
      <w:r w:rsidRPr="0060090F">
        <w:rPr>
          <w:rFonts w:ascii="Arial" w:hAnsi="Arial" w:cs="Arial"/>
          <w:bCs/>
          <w:sz w:val="22"/>
          <w:szCs w:val="22"/>
        </w:rPr>
        <w:t>powierza</w:t>
      </w:r>
      <w:r w:rsidRPr="0060090F">
        <w:rPr>
          <w:rFonts w:ascii="Arial" w:hAnsi="Arial" w:cs="Arial"/>
          <w:b/>
          <w:sz w:val="22"/>
          <w:szCs w:val="22"/>
        </w:rPr>
        <w:t xml:space="preserve">, </w:t>
      </w:r>
      <w:r w:rsidRPr="0060090F">
        <w:rPr>
          <w:rFonts w:ascii="Arial" w:hAnsi="Arial" w:cs="Arial"/>
          <w:bCs/>
          <w:sz w:val="22"/>
          <w:szCs w:val="22"/>
        </w:rPr>
        <w:t xml:space="preserve">a </w:t>
      </w:r>
      <w:r w:rsidRPr="0060090F">
        <w:rPr>
          <w:rFonts w:ascii="Arial" w:hAnsi="Arial" w:cs="Arial"/>
          <w:b/>
          <w:sz w:val="22"/>
          <w:szCs w:val="22"/>
        </w:rPr>
        <w:t xml:space="preserve">Wykonawca </w:t>
      </w:r>
      <w:r w:rsidR="00092240">
        <w:rPr>
          <w:rFonts w:ascii="Arial" w:hAnsi="Arial" w:cs="Arial"/>
          <w:bCs/>
          <w:sz w:val="22"/>
          <w:szCs w:val="22"/>
        </w:rPr>
        <w:t xml:space="preserve">przyjmuje do wykonania usługi odśnieżania i zapobiegania gołoledzi </w:t>
      </w:r>
      <w:r w:rsidR="00881B24">
        <w:rPr>
          <w:rFonts w:ascii="Arial" w:hAnsi="Arial" w:cs="Arial"/>
          <w:bCs/>
          <w:sz w:val="22"/>
          <w:szCs w:val="22"/>
        </w:rPr>
        <w:t xml:space="preserve">- </w:t>
      </w:r>
      <w:r w:rsidR="00092240">
        <w:rPr>
          <w:rFonts w:ascii="Arial" w:hAnsi="Arial" w:cs="Arial"/>
          <w:bCs/>
          <w:sz w:val="22"/>
          <w:szCs w:val="22"/>
        </w:rPr>
        <w:t>posypywania piaskiem</w:t>
      </w:r>
      <w:r w:rsidR="00881B24">
        <w:rPr>
          <w:rFonts w:ascii="Arial" w:hAnsi="Arial" w:cs="Arial"/>
          <w:bCs/>
          <w:sz w:val="22"/>
          <w:szCs w:val="22"/>
        </w:rPr>
        <w:t xml:space="preserve">. </w:t>
      </w:r>
      <w:r w:rsidR="00576E13">
        <w:rPr>
          <w:rFonts w:ascii="Arial" w:hAnsi="Arial" w:cs="Arial"/>
          <w:bCs/>
          <w:sz w:val="22"/>
          <w:szCs w:val="22"/>
        </w:rPr>
        <w:t xml:space="preserve">Zakres prac został podzielony na trzy </w:t>
      </w:r>
      <w:r w:rsidR="0094409C">
        <w:rPr>
          <w:rFonts w:ascii="Arial" w:hAnsi="Arial" w:cs="Arial"/>
          <w:bCs/>
          <w:sz w:val="22"/>
          <w:szCs w:val="22"/>
        </w:rPr>
        <w:t>zadania</w:t>
      </w:r>
      <w:r w:rsidR="00576E13">
        <w:rPr>
          <w:rFonts w:ascii="Arial" w:hAnsi="Arial" w:cs="Arial"/>
          <w:bCs/>
          <w:sz w:val="22"/>
          <w:szCs w:val="22"/>
        </w:rPr>
        <w:t xml:space="preserve">: </w:t>
      </w:r>
    </w:p>
    <w:p w14:paraId="614EE3B1" w14:textId="77777777" w:rsidR="000C5E7D" w:rsidRDefault="000C5E7D" w:rsidP="000C5E7D">
      <w:pPr>
        <w:pStyle w:val="Akapitzlist"/>
        <w:widowControl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A81F69C" w14:textId="77777777" w:rsidR="00576E13" w:rsidRDefault="0094409C" w:rsidP="00576E13">
      <w:pPr>
        <w:pStyle w:val="Akapitzlist"/>
        <w:widowControl w:val="0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Zadanie</w:t>
      </w:r>
      <w:r w:rsidR="00576E13" w:rsidRPr="00576E13">
        <w:rPr>
          <w:rFonts w:ascii="Arial" w:hAnsi="Arial" w:cs="Arial"/>
          <w:sz w:val="22"/>
          <w:szCs w:val="22"/>
          <w:u w:val="single"/>
        </w:rPr>
        <w:t xml:space="preserve"> 1 – nieruchomości administrowane przez Rejon Obsługi Mieszkańców Nr 4:</w:t>
      </w:r>
    </w:p>
    <w:p w14:paraId="56DE9B6F" w14:textId="77777777" w:rsidR="00576E13" w:rsidRDefault="00576E13" w:rsidP="00576E13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76E13">
        <w:rPr>
          <w:rFonts w:ascii="Arial" w:hAnsi="Arial" w:cs="Arial"/>
          <w:sz w:val="22"/>
          <w:szCs w:val="22"/>
        </w:rPr>
        <w:t xml:space="preserve">Dworska 1, </w:t>
      </w:r>
      <w:proofErr w:type="spellStart"/>
      <w:r w:rsidRPr="00576E13">
        <w:rPr>
          <w:rFonts w:ascii="Arial" w:hAnsi="Arial" w:cs="Arial"/>
          <w:sz w:val="22"/>
          <w:szCs w:val="22"/>
        </w:rPr>
        <w:t>Uszczyka</w:t>
      </w:r>
      <w:proofErr w:type="spellEnd"/>
      <w:r w:rsidRPr="00576E13">
        <w:rPr>
          <w:rFonts w:ascii="Arial" w:hAnsi="Arial" w:cs="Arial"/>
          <w:sz w:val="22"/>
          <w:szCs w:val="22"/>
        </w:rPr>
        <w:t xml:space="preserve"> 12-14, </w:t>
      </w:r>
      <w:proofErr w:type="spellStart"/>
      <w:r w:rsidRPr="00576E13">
        <w:rPr>
          <w:rFonts w:ascii="Arial" w:hAnsi="Arial" w:cs="Arial"/>
          <w:sz w:val="22"/>
          <w:szCs w:val="22"/>
        </w:rPr>
        <w:t>Uszczyka</w:t>
      </w:r>
      <w:proofErr w:type="spellEnd"/>
      <w:r w:rsidRPr="00576E13">
        <w:rPr>
          <w:rFonts w:ascii="Arial" w:hAnsi="Arial" w:cs="Arial"/>
          <w:sz w:val="22"/>
          <w:szCs w:val="22"/>
        </w:rPr>
        <w:t xml:space="preserve"> 18-18A</w:t>
      </w:r>
      <w:r>
        <w:rPr>
          <w:rFonts w:ascii="Arial" w:hAnsi="Arial" w:cs="Arial"/>
          <w:sz w:val="22"/>
          <w:szCs w:val="22"/>
        </w:rPr>
        <w:t>,</w:t>
      </w:r>
      <w:r w:rsidRPr="00576E13">
        <w:rPr>
          <w:rFonts w:ascii="Arial" w:hAnsi="Arial" w:cs="Arial"/>
          <w:sz w:val="22"/>
          <w:szCs w:val="22"/>
        </w:rPr>
        <w:t xml:space="preserve"> </w:t>
      </w:r>
    </w:p>
    <w:p w14:paraId="34FDC638" w14:textId="77777777" w:rsidR="00576E13" w:rsidRDefault="00576E13" w:rsidP="00576E13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Dworska 3 A-H,</w:t>
      </w:r>
    </w:p>
    <w:p w14:paraId="06AA2478" w14:textId="77777777" w:rsidR="00576E13" w:rsidRDefault="00576E13" w:rsidP="00576E13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Uszczyka</w:t>
      </w:r>
      <w:proofErr w:type="spellEnd"/>
      <w:r>
        <w:rPr>
          <w:rFonts w:ascii="Arial" w:hAnsi="Arial" w:cs="Arial"/>
          <w:sz w:val="22"/>
          <w:szCs w:val="22"/>
        </w:rPr>
        <w:t xml:space="preserve"> 34, 34A, 34B,</w:t>
      </w:r>
    </w:p>
    <w:p w14:paraId="4845C611" w14:textId="77777777" w:rsidR="00576E13" w:rsidRDefault="00576E13" w:rsidP="00576E13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Bernardyńska 2-10, Świętojańska 5-5C,</w:t>
      </w:r>
    </w:p>
    <w:p w14:paraId="37CC560A" w14:textId="77777777" w:rsidR="00576E13" w:rsidRDefault="00576E13" w:rsidP="00576E13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Bernardyńska 50-52, </w:t>
      </w:r>
    </w:p>
    <w:p w14:paraId="350D8BA2" w14:textId="77777777" w:rsidR="00576E13" w:rsidRDefault="00576E13" w:rsidP="00576E13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Jasna 5,</w:t>
      </w:r>
    </w:p>
    <w:p w14:paraId="63B2A30F" w14:textId="77777777" w:rsidR="00576E13" w:rsidRDefault="00576E13" w:rsidP="00576E13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Jana Pawła II 10-10A, 14-14G,</w:t>
      </w:r>
    </w:p>
    <w:p w14:paraId="57267527" w14:textId="77777777" w:rsidR="0094409C" w:rsidRDefault="00576E13" w:rsidP="0094409C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4409C">
        <w:rPr>
          <w:rFonts w:ascii="Arial" w:hAnsi="Arial" w:cs="Arial"/>
          <w:sz w:val="22"/>
          <w:szCs w:val="22"/>
        </w:rPr>
        <w:t>Wspólnota Lokalowa przy ul. Warszawskiej 35 ABC</w:t>
      </w:r>
      <w:r w:rsidR="00AD3E02" w:rsidRPr="0094409C">
        <w:rPr>
          <w:rFonts w:ascii="Arial" w:hAnsi="Arial" w:cs="Arial"/>
          <w:sz w:val="22"/>
          <w:szCs w:val="22"/>
        </w:rPr>
        <w:t xml:space="preserve"> -</w:t>
      </w:r>
      <w:r w:rsidRPr="0094409C">
        <w:rPr>
          <w:rFonts w:ascii="Arial" w:hAnsi="Arial" w:cs="Arial"/>
          <w:sz w:val="22"/>
          <w:szCs w:val="22"/>
        </w:rPr>
        <w:t xml:space="preserve"> NIP: 6312686950 (siedziba Dyrekcji ZBM II TBS Sp. z o.o.)</w:t>
      </w:r>
      <w:r w:rsidR="003A7134" w:rsidRPr="0094409C">
        <w:rPr>
          <w:rFonts w:ascii="Arial" w:hAnsi="Arial" w:cs="Arial"/>
          <w:sz w:val="22"/>
          <w:szCs w:val="22"/>
        </w:rPr>
        <w:t>;</w:t>
      </w:r>
      <w:r w:rsidRPr="0094409C">
        <w:rPr>
          <w:rFonts w:ascii="Arial" w:hAnsi="Arial" w:cs="Arial"/>
          <w:sz w:val="22"/>
          <w:szCs w:val="22"/>
        </w:rPr>
        <w:t xml:space="preserve"> </w:t>
      </w:r>
    </w:p>
    <w:p w14:paraId="796938EC" w14:textId="77777777" w:rsidR="0094409C" w:rsidRDefault="0094409C" w:rsidP="0094409C">
      <w:pPr>
        <w:pStyle w:val="Akapitzlist"/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4B9BB2E" w14:textId="77777777" w:rsidR="0094409C" w:rsidRDefault="0094409C" w:rsidP="009331EB">
      <w:pPr>
        <w:pStyle w:val="Akapitzlist"/>
        <w:widowControl w:val="0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Zadanie 2</w:t>
      </w:r>
      <w:r w:rsidRPr="00576E13">
        <w:rPr>
          <w:rFonts w:ascii="Arial" w:hAnsi="Arial" w:cs="Arial"/>
          <w:sz w:val="22"/>
          <w:szCs w:val="22"/>
          <w:u w:val="single"/>
        </w:rPr>
        <w:t xml:space="preserve"> – nieruchomości administrowane prze</w:t>
      </w:r>
      <w:r>
        <w:rPr>
          <w:rFonts w:ascii="Arial" w:hAnsi="Arial" w:cs="Arial"/>
          <w:sz w:val="22"/>
          <w:szCs w:val="22"/>
          <w:u w:val="single"/>
        </w:rPr>
        <w:t>z Rejon Obsługi Mieszkańców Nr 6</w:t>
      </w:r>
      <w:r w:rsidRPr="00576E13">
        <w:rPr>
          <w:rFonts w:ascii="Arial" w:hAnsi="Arial" w:cs="Arial"/>
          <w:sz w:val="22"/>
          <w:szCs w:val="22"/>
          <w:u w:val="single"/>
        </w:rPr>
        <w:t>:</w:t>
      </w:r>
    </w:p>
    <w:p w14:paraId="744EC0E1" w14:textId="77777777" w:rsidR="009331EB" w:rsidRDefault="009331EB" w:rsidP="009331EB">
      <w:pPr>
        <w:pStyle w:val="Akapitzlist"/>
        <w:widowControl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0C4A6A88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Lipowa 12- 14 (konieczność odśnieżania ręcznego lub małym sprzętem przez wzgląd na dużą liczbę samochodów, a niewielką powierzchnię parkingu – brama na pilot dostępny w ROM-6),</w:t>
      </w:r>
    </w:p>
    <w:p w14:paraId="1DE5A160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Lipowa 59 (konieczność odśnieżania ręcznego lub małym sprzętem przez wzgląd na dużą liczbę samochodów, a niewielką powierzchnię parkingu),</w:t>
      </w:r>
    </w:p>
    <w:p w14:paraId="0D6C9BAC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Targowa 11,</w:t>
      </w:r>
    </w:p>
    <w:p w14:paraId="1A9CC704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Targowa 13-15-17 (szlaban otwierany telefonem),</w:t>
      </w:r>
    </w:p>
    <w:p w14:paraId="0B8B9A68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Witkiewicza 37-51 (szlaban otwierany telefonem),</w:t>
      </w:r>
    </w:p>
    <w:p w14:paraId="05AF32DE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Aronii 6-8 i Agrestowa 18-20;</w:t>
      </w:r>
    </w:p>
    <w:p w14:paraId="2D3F3322" w14:textId="77777777" w:rsidR="009331EB" w:rsidRDefault="009331EB" w:rsidP="009331EB">
      <w:pPr>
        <w:pStyle w:val="Akapitzlist"/>
        <w:widowControl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6C9979F0" w14:textId="77777777" w:rsidR="009331EB" w:rsidRDefault="009331EB" w:rsidP="009331EB">
      <w:pPr>
        <w:pStyle w:val="Akapitzlist"/>
        <w:widowControl w:val="0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Zadanie 3</w:t>
      </w:r>
      <w:r w:rsidRPr="00576E13">
        <w:rPr>
          <w:rFonts w:ascii="Arial" w:hAnsi="Arial" w:cs="Arial"/>
          <w:sz w:val="22"/>
          <w:szCs w:val="22"/>
          <w:u w:val="single"/>
        </w:rPr>
        <w:t xml:space="preserve"> – nieruchomości administrowane prze</w:t>
      </w:r>
      <w:r>
        <w:rPr>
          <w:rFonts w:ascii="Arial" w:hAnsi="Arial" w:cs="Arial"/>
          <w:sz w:val="22"/>
          <w:szCs w:val="22"/>
          <w:u w:val="single"/>
        </w:rPr>
        <w:t>z Rejon Obsługi Mieszkańców Nr 10</w:t>
      </w:r>
      <w:r w:rsidRPr="00576E13">
        <w:rPr>
          <w:rFonts w:ascii="Arial" w:hAnsi="Arial" w:cs="Arial"/>
          <w:sz w:val="22"/>
          <w:szCs w:val="22"/>
          <w:u w:val="single"/>
        </w:rPr>
        <w:t>:</w:t>
      </w:r>
    </w:p>
    <w:p w14:paraId="56E7DD2E" w14:textId="77777777" w:rsidR="009331EB" w:rsidRDefault="009331EB" w:rsidP="009331EB">
      <w:pPr>
        <w:pStyle w:val="Akapitzlist"/>
        <w:widowControl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181D0442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Graniczna 21-49, 51-73 (wjazd do garażu podziemnego w budynku nr 49 musi być odśnieżany ręcznie lub małym sprzętem),</w:t>
      </w:r>
    </w:p>
    <w:p w14:paraId="2C390396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Strzelców Bytomskich 9-9A,</w:t>
      </w:r>
    </w:p>
    <w:p w14:paraId="224B6065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Strzelców Bytomskich 21,</w:t>
      </w:r>
    </w:p>
    <w:p w14:paraId="40BDC06F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Rzeczycka 2A-2B,</w:t>
      </w:r>
    </w:p>
    <w:p w14:paraId="4A8C2F93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Anny Jagiellonki 3A</w:t>
      </w:r>
    </w:p>
    <w:p w14:paraId="7F09FEA7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Wspólnota Mieszkaniowa ul. Anny Jagiellonki 9 - NIP: 63127027</w:t>
      </w:r>
      <w:r w:rsidRPr="00AD3E02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 xml:space="preserve"> (siedziba ROM-10),</w:t>
      </w:r>
    </w:p>
    <w:p w14:paraId="3D7B4E38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Wspólnota Mieszkaniowa ul. Warszawska 37D - NIP: 6312686950 (WM połączona z nieruchomością przy ul. Warszawskiej 37 A,B,C)</w:t>
      </w:r>
    </w:p>
    <w:p w14:paraId="3E74966E" w14:textId="77777777" w:rsidR="009331EB" w:rsidRDefault="009331EB" w:rsidP="009331EB">
      <w:pPr>
        <w:pStyle w:val="Akapitzlist"/>
        <w:widowControl w:val="0"/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Warszawska 37 A, B, C;</w:t>
      </w:r>
    </w:p>
    <w:p w14:paraId="19BBDCDE" w14:textId="77777777" w:rsidR="000C5E7D" w:rsidRPr="005A56F8" w:rsidRDefault="000C5E7D" w:rsidP="005A56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715017F" w14:textId="77777777" w:rsidR="009C30E0" w:rsidRPr="000C5E7D" w:rsidRDefault="00881B24" w:rsidP="000C5E7D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przypadkach silnej gołoledzi</w:t>
      </w:r>
      <w:r w:rsidR="009C30E0">
        <w:rPr>
          <w:rFonts w:ascii="Arial" w:hAnsi="Arial" w:cs="Arial"/>
          <w:bCs/>
          <w:sz w:val="22"/>
          <w:szCs w:val="22"/>
        </w:rPr>
        <w:t xml:space="preserve"> zagrażającej bezpieczeństwu ludzi poruszających się po drogach wewnętrznych i parkingach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C30E0">
        <w:rPr>
          <w:rFonts w:ascii="Arial" w:hAnsi="Arial" w:cs="Arial"/>
          <w:bCs/>
          <w:sz w:val="22"/>
          <w:szCs w:val="22"/>
        </w:rPr>
        <w:t xml:space="preserve">oraz konieczności przeprowadzenia odladzania, </w:t>
      </w:r>
      <w:r>
        <w:rPr>
          <w:rFonts w:ascii="Arial" w:hAnsi="Arial" w:cs="Arial"/>
          <w:bCs/>
          <w:sz w:val="22"/>
          <w:szCs w:val="22"/>
        </w:rPr>
        <w:t xml:space="preserve">Zamawiający dopuszcza możliwość zastosowania – </w:t>
      </w:r>
      <w:r w:rsidRPr="000C5E7D">
        <w:rPr>
          <w:rFonts w:ascii="Arial" w:hAnsi="Arial" w:cs="Arial"/>
          <w:bCs/>
          <w:sz w:val="22"/>
          <w:szCs w:val="22"/>
        </w:rPr>
        <w:t xml:space="preserve">po uprzedniej konsultacji </w:t>
      </w:r>
      <w:r w:rsidR="009C30E0" w:rsidRPr="000C5E7D">
        <w:rPr>
          <w:rFonts w:ascii="Arial" w:hAnsi="Arial" w:cs="Arial"/>
          <w:bCs/>
          <w:sz w:val="22"/>
          <w:szCs w:val="22"/>
        </w:rPr>
        <w:t>–</w:t>
      </w:r>
      <w:r w:rsidRPr="000C5E7D">
        <w:rPr>
          <w:rFonts w:ascii="Arial" w:hAnsi="Arial" w:cs="Arial"/>
          <w:bCs/>
          <w:sz w:val="22"/>
          <w:szCs w:val="22"/>
        </w:rPr>
        <w:t xml:space="preserve"> </w:t>
      </w:r>
      <w:r w:rsidR="00AF4CD7">
        <w:rPr>
          <w:rFonts w:ascii="Arial" w:hAnsi="Arial" w:cs="Arial"/>
          <w:bCs/>
          <w:sz w:val="22"/>
          <w:szCs w:val="22"/>
        </w:rPr>
        <w:t xml:space="preserve">wymieszanego z piaskiem </w:t>
      </w:r>
      <w:r w:rsidR="007D7DD2">
        <w:rPr>
          <w:rFonts w:ascii="Arial" w:hAnsi="Arial" w:cs="Arial"/>
          <w:bCs/>
          <w:sz w:val="22"/>
          <w:szCs w:val="22"/>
        </w:rPr>
        <w:t>chlorku sodu</w:t>
      </w:r>
      <w:r w:rsidR="009C30E0" w:rsidRPr="000C5E7D">
        <w:rPr>
          <w:rFonts w:ascii="Arial" w:hAnsi="Arial" w:cs="Arial"/>
          <w:bCs/>
          <w:sz w:val="22"/>
          <w:szCs w:val="22"/>
        </w:rPr>
        <w:t xml:space="preserve"> -</w:t>
      </w:r>
      <w:r w:rsidRPr="000C5E7D">
        <w:rPr>
          <w:rFonts w:ascii="Arial" w:hAnsi="Arial" w:cs="Arial"/>
          <w:bCs/>
          <w:sz w:val="22"/>
          <w:szCs w:val="22"/>
        </w:rPr>
        <w:t xml:space="preserve"> zgodnie z Rozporządzeniem Ministra Środowiska z dnia 27 października 2005 roku w sprawie rodzaju i warunków stosowania środków, jakie mogą być używane na drogach publicznych oraz ulicach i placach (Dz. U. Nr 230 poz. 1960)</w:t>
      </w:r>
      <w:r w:rsidR="000F5BAF">
        <w:rPr>
          <w:rFonts w:ascii="Arial" w:hAnsi="Arial" w:cs="Arial"/>
          <w:bCs/>
          <w:sz w:val="22"/>
          <w:szCs w:val="22"/>
        </w:rPr>
        <w:t xml:space="preserve"> oraz normami PN-87/6774-04 i PN-86/C-84081/02</w:t>
      </w:r>
      <w:r w:rsidRPr="000C5E7D">
        <w:rPr>
          <w:rFonts w:ascii="Arial" w:hAnsi="Arial" w:cs="Arial"/>
          <w:bCs/>
          <w:sz w:val="22"/>
          <w:szCs w:val="22"/>
        </w:rPr>
        <w:t>. Na drogach i parkingach środki chemiczne powinny być stosowane w sposób najmniej szkodzący terenom zielonymi oraz drzewostanowi</w:t>
      </w:r>
      <w:r w:rsidR="009C30E0" w:rsidRPr="000C5E7D">
        <w:rPr>
          <w:rFonts w:ascii="Arial" w:hAnsi="Arial" w:cs="Arial"/>
          <w:bCs/>
          <w:sz w:val="22"/>
          <w:szCs w:val="22"/>
        </w:rPr>
        <w:t xml:space="preserve"> zgodnie z ustawą</w:t>
      </w:r>
      <w:r w:rsidRPr="000C5E7D">
        <w:rPr>
          <w:rFonts w:ascii="Arial" w:hAnsi="Arial" w:cs="Arial"/>
          <w:bCs/>
          <w:sz w:val="22"/>
          <w:szCs w:val="22"/>
        </w:rPr>
        <w:t xml:space="preserve"> z dnia 16 kwietnia 2004 r. o ochronie przyrody (Dz. U. z 2022 r. poz. 916 ze zm.)</w:t>
      </w:r>
    </w:p>
    <w:p w14:paraId="5BE73E9A" w14:textId="77777777" w:rsidR="000C5E7D" w:rsidRDefault="000C5E7D" w:rsidP="000C5E7D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Zamawiającym wymaga aby Wykonawca zapewnił pełną gotowość do odśnieżania nawet w przypadku bezśnieżnej zimy. Przedmiotowa gotowość oznacza, że Wykonawca utrzyma odpowiednie siły i środki (pracownicy, sprzęt oraz niezbędne materiały) umożliwiające natychmiastowe podjęcie działań związanych z zimowym utrzymaniem dróg i parkingów. </w:t>
      </w:r>
    </w:p>
    <w:p w14:paraId="51596F23" w14:textId="77777777" w:rsidR="00F2502C" w:rsidRDefault="00F2502C" w:rsidP="00F2502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objęte niniejszą umową zlecane będą w dniach, gdy wymagają tego warunki atmosferyczne i pogodowe. O </w:t>
      </w:r>
      <w:r w:rsidRPr="00933A0D">
        <w:rPr>
          <w:rFonts w:ascii="Arial" w:hAnsi="Arial" w:cs="Arial"/>
          <w:color w:val="000000" w:themeColor="text1"/>
          <w:sz w:val="22"/>
          <w:szCs w:val="22"/>
        </w:rPr>
        <w:t xml:space="preserve">rozpoczęciu wykonywania prac decydować będą upoważnieni przedstawiciele Zamawiającego wymienieni w </w:t>
      </w:r>
      <w:r w:rsidR="0035447C" w:rsidRPr="00933A0D">
        <w:rPr>
          <w:rFonts w:ascii="Arial" w:hAnsi="Arial" w:cs="Arial"/>
          <w:color w:val="000000" w:themeColor="text1"/>
          <w:sz w:val="22"/>
          <w:szCs w:val="22"/>
        </w:rPr>
        <w:t>§ 7</w:t>
      </w:r>
      <w:r w:rsidRPr="00933A0D">
        <w:rPr>
          <w:rFonts w:ascii="Arial" w:hAnsi="Arial" w:cs="Arial"/>
          <w:color w:val="000000" w:themeColor="text1"/>
          <w:sz w:val="22"/>
          <w:szCs w:val="22"/>
        </w:rPr>
        <w:t xml:space="preserve"> pkt 1. </w:t>
      </w:r>
    </w:p>
    <w:p w14:paraId="6F097FB5" w14:textId="77777777" w:rsidR="00C346BD" w:rsidRPr="0040648F" w:rsidRDefault="00C346BD" w:rsidP="00C346B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648F">
        <w:rPr>
          <w:rFonts w:ascii="Arial" w:hAnsi="Arial" w:cs="Arial"/>
          <w:sz w:val="22"/>
          <w:szCs w:val="22"/>
        </w:rPr>
        <w:t>Wykonawca będzie otrzymywał od Zamawiającego oddzielne zlecenia dotyczące poszczególnych nieruchomości na wykonanie prac objętych niniejszą umową</w:t>
      </w:r>
      <w:r>
        <w:rPr>
          <w:rFonts w:ascii="Arial" w:hAnsi="Arial" w:cs="Arial"/>
          <w:sz w:val="22"/>
          <w:szCs w:val="22"/>
        </w:rPr>
        <w:t xml:space="preserve"> </w:t>
      </w:r>
      <w:r w:rsidRPr="0040648F">
        <w:rPr>
          <w:rFonts w:ascii="Arial" w:hAnsi="Arial" w:cs="Arial"/>
          <w:sz w:val="22"/>
          <w:szCs w:val="22"/>
        </w:rPr>
        <w:t>– c</w:t>
      </w:r>
      <w:r w:rsidR="00BF19AE">
        <w:rPr>
          <w:rFonts w:ascii="Arial" w:hAnsi="Arial" w:cs="Arial"/>
          <w:sz w:val="22"/>
          <w:szCs w:val="22"/>
        </w:rPr>
        <w:t>zas reakcji na zlecenie wynosi 2</w:t>
      </w:r>
      <w:r w:rsidRPr="0040648F">
        <w:rPr>
          <w:rFonts w:ascii="Arial" w:hAnsi="Arial" w:cs="Arial"/>
          <w:sz w:val="22"/>
          <w:szCs w:val="22"/>
        </w:rPr>
        <w:t xml:space="preserve"> godziny. Przedmiotowe zlecenia będą zgłaszane w trybie pilnym telefonicznie, a następnie w </w:t>
      </w:r>
      <w:r w:rsidRPr="0040648F">
        <w:rPr>
          <w:rFonts w:ascii="Arial" w:hAnsi="Arial" w:cs="Arial"/>
          <w:sz w:val="22"/>
          <w:szCs w:val="22"/>
        </w:rPr>
        <w:lastRenderedPageBreak/>
        <w:t>godzinach pracy Zamawiającego potwierdzone e-mailem. Każde zgłoszenie musi zawierać adres i zakres prac do wykonania (np. odśnieżenie, posypywanie)</w:t>
      </w:r>
      <w:r>
        <w:rPr>
          <w:rFonts w:ascii="Arial" w:hAnsi="Arial" w:cs="Arial"/>
          <w:sz w:val="22"/>
          <w:szCs w:val="22"/>
        </w:rPr>
        <w:t>.</w:t>
      </w:r>
    </w:p>
    <w:p w14:paraId="5A753578" w14:textId="77777777" w:rsidR="00D41382" w:rsidRDefault="00D41382" w:rsidP="00434C80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D911A07" w14:textId="77777777" w:rsidR="00A07198" w:rsidRDefault="00E00D64" w:rsidP="00434C80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24055">
        <w:rPr>
          <w:rFonts w:ascii="Arial" w:hAnsi="Arial" w:cs="Arial"/>
          <w:b/>
          <w:sz w:val="22"/>
          <w:szCs w:val="22"/>
        </w:rPr>
        <w:t>§ 2</w:t>
      </w:r>
    </w:p>
    <w:p w14:paraId="22A06BCA" w14:textId="77777777" w:rsidR="00E627F2" w:rsidRDefault="00CC6913" w:rsidP="00E627F2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27F2">
        <w:rPr>
          <w:rFonts w:ascii="Arial" w:hAnsi="Arial" w:cs="Arial"/>
          <w:sz w:val="22"/>
          <w:szCs w:val="22"/>
        </w:rPr>
        <w:t>Wykonawca, oświadcza, że:</w:t>
      </w:r>
    </w:p>
    <w:p w14:paraId="7F53F7C6" w14:textId="77777777" w:rsidR="00E627F2" w:rsidRPr="00E627F2" w:rsidRDefault="00E627F2" w:rsidP="001C4A3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 znane mu są warunki techniczne, topograficzne i lokalizacyjne prowadzenia prac będących przedmiotem umowy,</w:t>
      </w:r>
    </w:p>
    <w:p w14:paraId="53556D80" w14:textId="77777777" w:rsidR="00CC6913" w:rsidRPr="002933A6" w:rsidRDefault="00CC6913" w:rsidP="00CC691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627F2">
        <w:rPr>
          <w:rFonts w:ascii="Arial" w:hAnsi="Arial" w:cs="Arial"/>
          <w:sz w:val="22"/>
          <w:szCs w:val="22"/>
        </w:rPr>
        <w:t>.2</w:t>
      </w:r>
      <w:r w:rsidRPr="002933A6">
        <w:rPr>
          <w:rFonts w:ascii="Arial" w:hAnsi="Arial" w:cs="Arial"/>
          <w:sz w:val="22"/>
          <w:szCs w:val="22"/>
        </w:rPr>
        <w:t xml:space="preserve"> posiada umiejętności praktyczne oraz wszelkie niezbędne, wymagane przepisami kwalifikacje </w:t>
      </w:r>
      <w:r w:rsidRPr="002933A6">
        <w:rPr>
          <w:rFonts w:ascii="Arial" w:hAnsi="Arial" w:cs="Arial"/>
          <w:sz w:val="22"/>
          <w:szCs w:val="22"/>
        </w:rPr>
        <w:br/>
        <w:t>i uprawnienia dla prawidłowej realizacji przedmiotu umowy,</w:t>
      </w:r>
    </w:p>
    <w:p w14:paraId="0F56AA09" w14:textId="77777777" w:rsidR="00CC6913" w:rsidRPr="002933A6" w:rsidRDefault="00CC6913" w:rsidP="00CC691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933A6">
        <w:rPr>
          <w:rFonts w:ascii="Arial" w:hAnsi="Arial" w:cs="Arial"/>
          <w:sz w:val="22"/>
          <w:szCs w:val="22"/>
        </w:rPr>
        <w:t>.</w:t>
      </w:r>
      <w:r w:rsidR="00E627F2">
        <w:rPr>
          <w:rFonts w:ascii="Arial" w:hAnsi="Arial" w:cs="Arial"/>
          <w:sz w:val="22"/>
          <w:szCs w:val="22"/>
        </w:rPr>
        <w:t>3</w:t>
      </w:r>
      <w:r w:rsidRPr="002933A6">
        <w:rPr>
          <w:rFonts w:ascii="Arial" w:hAnsi="Arial" w:cs="Arial"/>
          <w:sz w:val="22"/>
          <w:szCs w:val="22"/>
        </w:rPr>
        <w:t xml:space="preserve"> posiada potencjał gospodarczy, ekonomiczny, techniczny i zasoby kadrowe zabezpieczające wykonanie umowy w terminie, a przedmiot umowy wykona z najwyższą  profesjonalną starannością,</w:t>
      </w:r>
    </w:p>
    <w:p w14:paraId="0AC5C947" w14:textId="77777777" w:rsidR="00CC6913" w:rsidRPr="002933A6" w:rsidRDefault="00CC6913" w:rsidP="00CC691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933A6">
        <w:rPr>
          <w:rFonts w:ascii="Arial" w:hAnsi="Arial" w:cs="Arial"/>
          <w:sz w:val="22"/>
          <w:szCs w:val="22"/>
        </w:rPr>
        <w:t>.</w:t>
      </w:r>
      <w:r w:rsidR="00E627F2">
        <w:rPr>
          <w:rFonts w:ascii="Arial" w:hAnsi="Arial" w:cs="Arial"/>
          <w:sz w:val="22"/>
          <w:szCs w:val="22"/>
        </w:rPr>
        <w:t>4</w:t>
      </w:r>
      <w:r w:rsidRPr="002933A6">
        <w:rPr>
          <w:rFonts w:ascii="Arial" w:hAnsi="Arial" w:cs="Arial"/>
          <w:sz w:val="22"/>
          <w:szCs w:val="22"/>
        </w:rPr>
        <w:t xml:space="preserve"> ponosi odpowiedzialność cywilną i karną za wykonanie usług niezgodnie z przepisami  BHP i innymi powszechnie obowiązującymi przepisami prawa, a także niezgodnie z zasadami sztuki w danej dziedzinie,</w:t>
      </w:r>
    </w:p>
    <w:p w14:paraId="60C7707F" w14:textId="77777777" w:rsidR="00CC6913" w:rsidRPr="002933A6" w:rsidRDefault="00CC6913" w:rsidP="00CC691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933A6">
        <w:rPr>
          <w:rFonts w:ascii="Arial" w:hAnsi="Arial" w:cs="Arial"/>
          <w:sz w:val="22"/>
          <w:szCs w:val="22"/>
        </w:rPr>
        <w:t>.</w:t>
      </w:r>
      <w:r w:rsidR="00E627F2">
        <w:rPr>
          <w:rFonts w:ascii="Arial" w:hAnsi="Arial" w:cs="Arial"/>
          <w:sz w:val="22"/>
          <w:szCs w:val="22"/>
        </w:rPr>
        <w:t>5</w:t>
      </w:r>
      <w:r w:rsidRPr="002933A6">
        <w:rPr>
          <w:rFonts w:ascii="Arial" w:hAnsi="Arial" w:cs="Arial"/>
          <w:sz w:val="22"/>
          <w:szCs w:val="22"/>
        </w:rPr>
        <w:t xml:space="preserve"> odpowiada za nieterminowe przeprowadzenie usługi i pokryje wszystkie mandaty i kary oraz odszkodowania  nałożone na skutek nie wywiązania się  z postanowień niniejszej umowy.</w:t>
      </w:r>
    </w:p>
    <w:p w14:paraId="5E33B1D2" w14:textId="77777777" w:rsidR="00E627F2" w:rsidRDefault="00E627F2" w:rsidP="00E627F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933A6">
        <w:rPr>
          <w:rFonts w:ascii="Arial" w:hAnsi="Arial" w:cs="Arial"/>
          <w:sz w:val="22"/>
          <w:szCs w:val="22"/>
        </w:rPr>
        <w:t>.</w:t>
      </w:r>
      <w:r w:rsidR="00CE24E2">
        <w:rPr>
          <w:rFonts w:ascii="Arial" w:hAnsi="Arial" w:cs="Arial"/>
          <w:sz w:val="22"/>
          <w:szCs w:val="22"/>
        </w:rPr>
        <w:t>6</w:t>
      </w:r>
      <w:r w:rsidRPr="002933A6">
        <w:rPr>
          <w:rFonts w:ascii="Arial" w:hAnsi="Arial" w:cs="Arial"/>
          <w:sz w:val="22"/>
          <w:szCs w:val="22"/>
        </w:rPr>
        <w:t xml:space="preserve"> odpowiada materialnie za straty i szkody poniesione przez Zamawiającego lub osoby trzecie - wynikłe z niewłaściwie wykonanych usług i nieprzestrzegania obowiązujących przepisów, </w:t>
      </w:r>
      <w:r w:rsidRPr="002933A6">
        <w:rPr>
          <w:rFonts w:ascii="Arial" w:hAnsi="Arial" w:cs="Arial"/>
          <w:sz w:val="22"/>
          <w:szCs w:val="22"/>
        </w:rPr>
        <w:br/>
        <w:t>a powstałe szkody usunie własnym staraniem, na własny koszt oraz na własne ryzyko</w:t>
      </w:r>
      <w:r>
        <w:rPr>
          <w:rFonts w:ascii="Arial" w:hAnsi="Arial" w:cs="Arial"/>
          <w:sz w:val="22"/>
          <w:szCs w:val="22"/>
        </w:rPr>
        <w:t>,</w:t>
      </w:r>
    </w:p>
    <w:p w14:paraId="00399E88" w14:textId="77777777" w:rsidR="00CE24E2" w:rsidRDefault="00CE24E2" w:rsidP="00CE24E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933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Pr="00293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cały okres trwania umowy </w:t>
      </w:r>
      <w:r w:rsidRPr="002933A6">
        <w:rPr>
          <w:rFonts w:ascii="Arial" w:hAnsi="Arial" w:cs="Arial"/>
          <w:sz w:val="22"/>
          <w:szCs w:val="22"/>
        </w:rPr>
        <w:t>posiada ubezpieczenie od odpowiedzialności cywilnej w zakresie prowadzonej działalności gospodarczej obejmujące równi</w:t>
      </w:r>
      <w:r>
        <w:rPr>
          <w:rFonts w:ascii="Arial" w:hAnsi="Arial" w:cs="Arial"/>
          <w:sz w:val="22"/>
          <w:szCs w:val="22"/>
        </w:rPr>
        <w:t>eż nienależyte wykonanie niniejszej umowy,</w:t>
      </w:r>
    </w:p>
    <w:p w14:paraId="3D8387B2" w14:textId="77777777" w:rsidR="005A56F8" w:rsidRDefault="005A56F8" w:rsidP="00256609">
      <w:pPr>
        <w:widowControl w:val="0"/>
        <w:contextualSpacing/>
        <w:jc w:val="both"/>
        <w:rPr>
          <w:rFonts w:ascii="Arial" w:hAnsi="Arial" w:cs="Arial"/>
        </w:rPr>
      </w:pPr>
    </w:p>
    <w:p w14:paraId="79F98BA8" w14:textId="77777777" w:rsidR="00997F90" w:rsidRDefault="00997F90" w:rsidP="00256609">
      <w:pPr>
        <w:widowControl w:val="0"/>
        <w:contextualSpacing/>
        <w:jc w:val="both"/>
        <w:rPr>
          <w:rFonts w:ascii="Arial" w:hAnsi="Arial" w:cs="Arial"/>
          <w:b/>
          <w:u w:val="single"/>
        </w:rPr>
      </w:pPr>
    </w:p>
    <w:p w14:paraId="756FAC01" w14:textId="77777777" w:rsidR="00256609" w:rsidRDefault="00256609" w:rsidP="00256609">
      <w:pPr>
        <w:widowControl w:val="0"/>
        <w:contextualSpacing/>
        <w:jc w:val="both"/>
        <w:rPr>
          <w:rFonts w:ascii="Arial" w:hAnsi="Arial" w:cs="Arial"/>
          <w:b/>
          <w:u w:val="single"/>
        </w:rPr>
      </w:pPr>
      <w:r w:rsidRPr="00256609">
        <w:rPr>
          <w:rFonts w:ascii="Arial" w:hAnsi="Arial" w:cs="Arial"/>
          <w:b/>
          <w:u w:val="single"/>
        </w:rPr>
        <w:t>Prawa i obowiązki stron</w:t>
      </w:r>
      <w:r>
        <w:rPr>
          <w:rFonts w:ascii="Arial" w:hAnsi="Arial" w:cs="Arial"/>
          <w:b/>
          <w:u w:val="single"/>
        </w:rPr>
        <w:t>:</w:t>
      </w:r>
    </w:p>
    <w:p w14:paraId="5826ABDB" w14:textId="77777777" w:rsidR="00356A92" w:rsidRDefault="00356A92" w:rsidP="00356A92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5E9BD662" w14:textId="77777777" w:rsidR="00A07198" w:rsidRPr="00224055" w:rsidRDefault="00A07198" w:rsidP="00434C8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B7C6809" w14:textId="77777777" w:rsidR="009108CB" w:rsidRPr="002666B1" w:rsidRDefault="00E00D64" w:rsidP="009108CB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666B1">
        <w:rPr>
          <w:rFonts w:ascii="Arial" w:hAnsi="Arial" w:cs="Arial"/>
          <w:b/>
          <w:bCs/>
          <w:sz w:val="22"/>
          <w:szCs w:val="22"/>
        </w:rPr>
        <w:t>1.</w:t>
      </w:r>
      <w:r w:rsidR="009108CB" w:rsidRPr="002666B1">
        <w:rPr>
          <w:rFonts w:ascii="Arial" w:hAnsi="Arial" w:cs="Arial"/>
          <w:bCs/>
          <w:sz w:val="22"/>
          <w:szCs w:val="22"/>
        </w:rPr>
        <w:t xml:space="preserve"> </w:t>
      </w:r>
      <w:r w:rsidRPr="002666B1">
        <w:rPr>
          <w:rFonts w:ascii="Arial" w:hAnsi="Arial" w:cs="Arial"/>
          <w:bCs/>
          <w:sz w:val="22"/>
          <w:szCs w:val="22"/>
        </w:rPr>
        <w:t xml:space="preserve">Strony zobowiązują się do wzajemnej współpracy, w szczególności Wykonawca zobowiązuje się do informowania Zamawiającego o przebiegu wykonania przedmiotowej Umowy, przy czym o zaistniałych w tym zakresie trudnościach i przeszkodach Wykonawca będzie informował Zamawiającego niezwłocznie na piśmie/drogą elektroniczną, a w nagłym przypadku – także drogą telefoniczną. Strony zobowiązują się współdziałać w zakresie rozwiązywania wszelkich sytuacji spornych w okresie wykonywania Umowy. </w:t>
      </w:r>
    </w:p>
    <w:p w14:paraId="0EAFF378" w14:textId="77777777" w:rsidR="009108CB" w:rsidRPr="002666B1" w:rsidRDefault="00256609" w:rsidP="0015478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2666B1">
        <w:rPr>
          <w:rFonts w:ascii="Arial" w:hAnsi="Arial" w:cs="Arial"/>
          <w:b/>
          <w:sz w:val="22"/>
          <w:szCs w:val="22"/>
        </w:rPr>
        <w:t>2</w:t>
      </w:r>
      <w:r w:rsidR="009108CB" w:rsidRPr="002666B1">
        <w:rPr>
          <w:rFonts w:ascii="Arial" w:hAnsi="Arial" w:cs="Arial"/>
          <w:b/>
          <w:sz w:val="22"/>
          <w:szCs w:val="22"/>
        </w:rPr>
        <w:t>.</w:t>
      </w:r>
      <w:r w:rsidR="009108CB" w:rsidRPr="002666B1">
        <w:rPr>
          <w:rFonts w:ascii="Arial" w:hAnsi="Arial" w:cs="Arial"/>
          <w:bCs/>
          <w:sz w:val="22"/>
          <w:szCs w:val="22"/>
        </w:rPr>
        <w:t xml:space="preserve"> Wykonawca </w:t>
      </w:r>
      <w:r w:rsidR="00E627F2" w:rsidRPr="002666B1">
        <w:rPr>
          <w:rFonts w:ascii="Arial" w:hAnsi="Arial" w:cs="Arial"/>
          <w:bCs/>
          <w:sz w:val="22"/>
          <w:szCs w:val="22"/>
        </w:rPr>
        <w:t>zapewni</w:t>
      </w:r>
      <w:r w:rsidR="009108CB" w:rsidRPr="002666B1">
        <w:rPr>
          <w:rFonts w:ascii="Arial" w:hAnsi="Arial" w:cs="Arial"/>
          <w:bCs/>
          <w:sz w:val="22"/>
          <w:szCs w:val="22"/>
        </w:rPr>
        <w:t xml:space="preserve"> należytą i wykwalifikowaną obsadę personelu do wykonywania usługi, za której działania lub zaniechania ponosi odpowiedzialność.</w:t>
      </w:r>
    </w:p>
    <w:p w14:paraId="0F1C000A" w14:textId="77777777" w:rsidR="002933A6" w:rsidRDefault="00256609" w:rsidP="00E627F2">
      <w:pPr>
        <w:widowControl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666B1">
        <w:rPr>
          <w:rFonts w:ascii="Arial" w:hAnsi="Arial" w:cs="Arial"/>
          <w:b/>
          <w:sz w:val="22"/>
          <w:szCs w:val="22"/>
        </w:rPr>
        <w:t>3</w:t>
      </w:r>
      <w:r w:rsidR="002933A6" w:rsidRPr="002666B1">
        <w:rPr>
          <w:rFonts w:ascii="Arial" w:hAnsi="Arial" w:cs="Arial"/>
          <w:b/>
          <w:sz w:val="22"/>
          <w:szCs w:val="22"/>
        </w:rPr>
        <w:t>.</w:t>
      </w:r>
      <w:r w:rsidR="00E627F2" w:rsidRPr="002666B1">
        <w:rPr>
          <w:rFonts w:ascii="Arial" w:hAnsi="Arial" w:cs="Arial"/>
          <w:sz w:val="22"/>
          <w:szCs w:val="22"/>
        </w:rPr>
        <w:t xml:space="preserve"> </w:t>
      </w:r>
      <w:r w:rsidR="002933A6" w:rsidRPr="002666B1">
        <w:rPr>
          <w:rFonts w:ascii="Arial" w:hAnsi="Arial" w:cs="Arial"/>
          <w:sz w:val="22"/>
          <w:szCs w:val="22"/>
        </w:rPr>
        <w:t xml:space="preserve">Wykonawca we własnym zakresie zabezpieczy odpowiednią ilość środków/materiałów zapobiegających gołoledzi. W przypadku niedoborów Wykonawca uzupełni ilość z odpowiednim wyprzedzeniem i na własny koszt. </w:t>
      </w:r>
    </w:p>
    <w:p w14:paraId="403A3103" w14:textId="77777777" w:rsidR="000B284D" w:rsidRPr="000B284D" w:rsidRDefault="00356A92" w:rsidP="00356A92">
      <w:pPr>
        <w:pStyle w:val="Akapitzlist"/>
        <w:widowControl w:val="0"/>
        <w:numPr>
          <w:ilvl w:val="0"/>
          <w:numId w:val="3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666B1">
        <w:rPr>
          <w:rFonts w:ascii="Arial" w:hAnsi="Arial" w:cs="Arial"/>
          <w:sz w:val="22"/>
          <w:szCs w:val="22"/>
        </w:rPr>
        <w:t>ykonawca zobowiązuje się do informowania drogą elektroniczną Zamawiającego o postępie prac w celu dokonania odbiorów częściowych. Przedmiotowe działanie zapewni możliwość sprawdzenia jakości wykonanych u</w:t>
      </w:r>
      <w:r>
        <w:rPr>
          <w:rFonts w:ascii="Arial" w:hAnsi="Arial" w:cs="Arial"/>
          <w:sz w:val="22"/>
          <w:szCs w:val="22"/>
        </w:rPr>
        <w:t>sług na bieżąco i przed ponownymi opadami śniegu</w:t>
      </w:r>
      <w:r w:rsidRPr="002666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770E78" w14:textId="77777777" w:rsidR="00356A92" w:rsidRPr="00700B0D" w:rsidRDefault="000B284D" w:rsidP="00700B0D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odbiór częściowy przeprowadzony w terenie przez upoważnionego pracownika wykaże wady w wykonaniu umowy – przykładowo - niewykonanie usługi odśnieżania na całym obszarze jezdni, nie zastosowanie należytych materiałów lub niezbędnej ilości w celu zapobiegnięcia/zlikwidowania śliskości to Zamawiający niezwłocznie powiadomi o tym fakcie Wykonawcę telefonicznie, a następnie sporządzi protokół i dokumentację fotograficzną.</w:t>
      </w:r>
      <w:r w:rsidR="00A60599">
        <w:rPr>
          <w:rFonts w:ascii="Arial" w:hAnsi="Arial" w:cs="Arial"/>
          <w:sz w:val="22"/>
          <w:szCs w:val="22"/>
        </w:rPr>
        <w:t xml:space="preserve"> </w:t>
      </w:r>
      <w:r w:rsidR="00A60599" w:rsidRPr="00A60599">
        <w:rPr>
          <w:rFonts w:ascii="Arial" w:hAnsi="Arial" w:cs="Arial"/>
          <w:sz w:val="22"/>
          <w:szCs w:val="22"/>
        </w:rPr>
        <w:t xml:space="preserve">Wykonawca po otrzymaniu takiego zgłoszenia zobowiązany jest do naprawienia wady, a następnie zgłoszenie tego zamawiającemu w celu dokonania powtórnego odbioru. </w:t>
      </w:r>
      <w:r w:rsidR="00700B0D" w:rsidRPr="00A9509F">
        <w:rPr>
          <w:rFonts w:ascii="Arial" w:hAnsi="Arial" w:cs="Arial"/>
          <w:color w:val="000000" w:themeColor="text1"/>
          <w:sz w:val="22"/>
          <w:szCs w:val="22"/>
        </w:rPr>
        <w:t xml:space="preserve">W przypadku nieusunięcia nieprawidłowości Zamawiający będzie miał możliwość naliczenia kar umownych </w:t>
      </w:r>
      <w:r w:rsidR="00A9509F" w:rsidRPr="00A9509F">
        <w:rPr>
          <w:rFonts w:ascii="Arial" w:hAnsi="Arial" w:cs="Arial"/>
          <w:color w:val="000000" w:themeColor="text1"/>
          <w:sz w:val="22"/>
          <w:szCs w:val="22"/>
        </w:rPr>
        <w:t>zgodnie z § 9</w:t>
      </w:r>
      <w:r w:rsidR="00700B0D" w:rsidRPr="00A9509F">
        <w:rPr>
          <w:rFonts w:ascii="Arial" w:hAnsi="Arial" w:cs="Arial"/>
          <w:color w:val="000000" w:themeColor="text1"/>
          <w:sz w:val="22"/>
          <w:szCs w:val="22"/>
        </w:rPr>
        <w:t xml:space="preserve"> niniejszej umowy.</w:t>
      </w:r>
    </w:p>
    <w:p w14:paraId="5972C4EB" w14:textId="77777777" w:rsidR="000B284D" w:rsidRPr="00700B0D" w:rsidRDefault="00356A92" w:rsidP="00700B0D">
      <w:pPr>
        <w:pStyle w:val="Akapitzlist"/>
        <w:widowControl w:val="0"/>
        <w:numPr>
          <w:ilvl w:val="0"/>
          <w:numId w:val="30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miesiąca Wykonawca w przeciągu pierwszych pięciu dni roboczych kolejnego miesiąca dostarczy Zamawiającemu zbiorowe </w:t>
      </w:r>
      <w:r w:rsidR="000B284D">
        <w:rPr>
          <w:rFonts w:ascii="Arial" w:hAnsi="Arial" w:cs="Arial"/>
          <w:sz w:val="22"/>
          <w:szCs w:val="22"/>
        </w:rPr>
        <w:t xml:space="preserve">miesięczne zestawienie </w:t>
      </w:r>
      <w:r w:rsidR="004E1992">
        <w:rPr>
          <w:rFonts w:ascii="Arial" w:hAnsi="Arial" w:cs="Arial"/>
          <w:sz w:val="22"/>
          <w:szCs w:val="22"/>
        </w:rPr>
        <w:t xml:space="preserve">wykonanych zleceń </w:t>
      </w:r>
      <w:r>
        <w:rPr>
          <w:rFonts w:ascii="Arial" w:hAnsi="Arial" w:cs="Arial"/>
          <w:sz w:val="22"/>
          <w:szCs w:val="22"/>
        </w:rPr>
        <w:t xml:space="preserve">do zatwierdzenia i weryfikacji przez osobę wskazaną przez Zamawiającego. Przedmiotowe </w:t>
      </w:r>
      <w:r w:rsidR="004E1992">
        <w:rPr>
          <w:rFonts w:ascii="Arial" w:hAnsi="Arial" w:cs="Arial"/>
          <w:sz w:val="22"/>
          <w:szCs w:val="22"/>
        </w:rPr>
        <w:t xml:space="preserve">zestawienie </w:t>
      </w:r>
      <w:r>
        <w:rPr>
          <w:rFonts w:ascii="Arial" w:hAnsi="Arial" w:cs="Arial"/>
          <w:sz w:val="22"/>
          <w:szCs w:val="22"/>
        </w:rPr>
        <w:t>musi zawierać adres i datę wykonania oraz zakres i rodzaj wykonanych prac (odśnieżanie, posypywanie).</w:t>
      </w:r>
    </w:p>
    <w:p w14:paraId="22F95579" w14:textId="77777777" w:rsidR="002666B1" w:rsidRDefault="00700B0D" w:rsidP="00933A0D">
      <w:p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6</w:t>
      </w:r>
      <w:r w:rsidR="005744CC" w:rsidRPr="002666B1">
        <w:rPr>
          <w:rFonts w:ascii="Arial" w:hAnsi="Arial" w:cs="Arial"/>
          <w:b/>
          <w:color w:val="000000"/>
          <w:sz w:val="22"/>
          <w:szCs w:val="22"/>
        </w:rPr>
        <w:t>.</w:t>
      </w:r>
      <w:r w:rsidR="005744CC" w:rsidRPr="002666B1">
        <w:rPr>
          <w:rFonts w:ascii="Arial" w:hAnsi="Arial" w:cs="Arial"/>
          <w:color w:val="000000"/>
          <w:sz w:val="22"/>
          <w:szCs w:val="22"/>
        </w:rPr>
        <w:t xml:space="preserve"> </w:t>
      </w:r>
      <w:r w:rsidR="00A07198" w:rsidRPr="002666B1">
        <w:rPr>
          <w:rFonts w:ascii="Arial" w:hAnsi="Arial" w:cs="Arial"/>
          <w:color w:val="000000"/>
          <w:sz w:val="22"/>
          <w:szCs w:val="22"/>
        </w:rPr>
        <w:t xml:space="preserve">Zamawiający zastrzega sobie prawo do przeprowadzania jednostronnych, niezapowiedzianych kontroli, wykonywanych usług określonych niniejszą umową, przez przedstawicieli  Zamawiającego, z których każdorazowo będą sporządzane protokoły i dokumentacja fotograficzna. </w:t>
      </w:r>
      <w:r w:rsidR="005744CC" w:rsidRPr="002666B1">
        <w:rPr>
          <w:rFonts w:ascii="Arial" w:hAnsi="Arial" w:cs="Arial"/>
          <w:color w:val="000000"/>
          <w:sz w:val="22"/>
          <w:szCs w:val="22"/>
        </w:rPr>
        <w:br/>
      </w:r>
      <w:r w:rsidR="00A07198" w:rsidRPr="002666B1">
        <w:rPr>
          <w:rFonts w:ascii="Arial" w:hAnsi="Arial" w:cs="Arial"/>
          <w:color w:val="000000"/>
          <w:sz w:val="22"/>
          <w:szCs w:val="22"/>
        </w:rPr>
        <w:t>O przeprowadzonej kontroli Wykonawca będzie powiadomiony niezwłocznie tj. w terminie do 3 dni. Ujawnione przez przedstawicieli Zamawiającego nieprawidłowości z wykonywanych usług przez Wykonawcę będą podstawą do nalic</w:t>
      </w:r>
      <w:r w:rsidR="005744CC" w:rsidRPr="002666B1">
        <w:rPr>
          <w:rFonts w:ascii="Arial" w:hAnsi="Arial" w:cs="Arial"/>
          <w:color w:val="000000"/>
          <w:sz w:val="22"/>
          <w:szCs w:val="22"/>
        </w:rPr>
        <w:t xml:space="preserve">zania kar </w:t>
      </w:r>
      <w:r w:rsidR="005744CC" w:rsidRPr="00A9509F">
        <w:rPr>
          <w:rFonts w:ascii="Arial" w:hAnsi="Arial" w:cs="Arial"/>
          <w:color w:val="000000" w:themeColor="text1"/>
          <w:sz w:val="22"/>
          <w:szCs w:val="22"/>
        </w:rPr>
        <w:t xml:space="preserve">umownych </w:t>
      </w:r>
      <w:r w:rsidR="00A9509F" w:rsidRPr="00A9509F">
        <w:rPr>
          <w:rFonts w:ascii="Arial" w:hAnsi="Arial" w:cs="Arial"/>
          <w:color w:val="000000" w:themeColor="text1"/>
          <w:sz w:val="22"/>
          <w:szCs w:val="22"/>
        </w:rPr>
        <w:t>zgodnie z § 9</w:t>
      </w:r>
      <w:r w:rsidR="00A07198" w:rsidRPr="00A9509F">
        <w:rPr>
          <w:rFonts w:ascii="Arial" w:hAnsi="Arial" w:cs="Arial"/>
          <w:color w:val="000000" w:themeColor="text1"/>
          <w:sz w:val="22"/>
          <w:szCs w:val="22"/>
        </w:rPr>
        <w:t xml:space="preserve"> niniejszej umowy.</w:t>
      </w:r>
    </w:p>
    <w:p w14:paraId="5250BE39" w14:textId="77777777" w:rsidR="00933A0D" w:rsidRPr="00933A0D" w:rsidRDefault="00933A0D" w:rsidP="00933A0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E9E848B" w14:textId="77777777" w:rsidR="00A07198" w:rsidRDefault="002666B1" w:rsidP="002666B1">
      <w:p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realizacji umowy:</w:t>
      </w:r>
    </w:p>
    <w:p w14:paraId="224FC1A8" w14:textId="77777777" w:rsidR="00356A92" w:rsidRDefault="00356A92" w:rsidP="00356A92">
      <w:pPr>
        <w:widowControl w:val="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68C518EE" w14:textId="77777777" w:rsidR="003173D2" w:rsidRPr="000C5E7D" w:rsidRDefault="003173D2" w:rsidP="00434C80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C5A4690" w14:textId="77777777" w:rsidR="006516AD" w:rsidRPr="000C5E7D" w:rsidRDefault="00A07198" w:rsidP="002666B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C5E7D">
        <w:rPr>
          <w:rFonts w:ascii="Arial" w:hAnsi="Arial" w:cs="Arial"/>
          <w:sz w:val="22"/>
          <w:szCs w:val="22"/>
        </w:rPr>
        <w:t xml:space="preserve">Czynności objęte niniejszą umową będą wykonywane od dnia zawarcia Umowy tj. </w:t>
      </w:r>
      <w:r w:rsidRPr="000C5E7D">
        <w:rPr>
          <w:rFonts w:ascii="Arial" w:hAnsi="Arial" w:cs="Arial"/>
          <w:color w:val="000000"/>
          <w:sz w:val="22"/>
          <w:szCs w:val="22"/>
        </w:rPr>
        <w:t xml:space="preserve">od dnia </w:t>
      </w:r>
      <w:r w:rsidRPr="000C5E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6181" w:rsidRPr="000C5E7D">
        <w:rPr>
          <w:rFonts w:ascii="Arial" w:hAnsi="Arial" w:cs="Arial"/>
          <w:color w:val="000000" w:themeColor="text1"/>
          <w:sz w:val="22"/>
          <w:szCs w:val="22"/>
        </w:rPr>
        <w:t>jej podpisania</w:t>
      </w:r>
      <w:r w:rsidR="00DA6181" w:rsidRPr="000C5E7D">
        <w:rPr>
          <w:rFonts w:ascii="Arial" w:hAnsi="Arial" w:cs="Arial"/>
          <w:color w:val="FF0000"/>
          <w:sz w:val="22"/>
          <w:szCs w:val="22"/>
        </w:rPr>
        <w:t xml:space="preserve"> </w:t>
      </w:r>
      <w:r w:rsidR="00463443">
        <w:rPr>
          <w:rFonts w:ascii="Arial" w:hAnsi="Arial" w:cs="Arial"/>
          <w:color w:val="000000"/>
          <w:sz w:val="22"/>
          <w:szCs w:val="22"/>
        </w:rPr>
        <w:t>do dnia 15</w:t>
      </w:r>
      <w:r w:rsidR="000C5E7D" w:rsidRPr="000C5E7D">
        <w:rPr>
          <w:rFonts w:ascii="Arial" w:hAnsi="Arial" w:cs="Arial"/>
          <w:color w:val="000000"/>
          <w:sz w:val="22"/>
          <w:szCs w:val="22"/>
        </w:rPr>
        <w:t>.04.2023</w:t>
      </w:r>
      <w:r w:rsidRPr="000C5E7D">
        <w:rPr>
          <w:rFonts w:ascii="Arial" w:hAnsi="Arial" w:cs="Arial"/>
          <w:color w:val="000000"/>
          <w:sz w:val="22"/>
          <w:szCs w:val="22"/>
        </w:rPr>
        <w:t xml:space="preserve"> r.</w:t>
      </w:r>
      <w:r w:rsidR="0046344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51F5ED" w14:textId="77777777" w:rsidR="000C5E7D" w:rsidRPr="000C5E7D" w:rsidRDefault="000C5E7D" w:rsidP="002666B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5E7D">
        <w:rPr>
          <w:rFonts w:ascii="Arial" w:hAnsi="Arial" w:cs="Arial"/>
          <w:color w:val="000000"/>
          <w:sz w:val="22"/>
          <w:szCs w:val="22"/>
        </w:rPr>
        <w:t>Zamawiający może zlecić wykonywanie usługi objętej przedmiotem umowy w każdym dniu trwania umowy.</w:t>
      </w:r>
    </w:p>
    <w:p w14:paraId="0954696E" w14:textId="77777777" w:rsidR="00434C80" w:rsidRDefault="00434C80" w:rsidP="00434C80">
      <w:pPr>
        <w:pStyle w:val="Tekstpodstawowy"/>
        <w:jc w:val="both"/>
        <w:rPr>
          <w:b/>
          <w:szCs w:val="24"/>
        </w:rPr>
      </w:pPr>
    </w:p>
    <w:p w14:paraId="065D5CC2" w14:textId="77777777" w:rsidR="00B05FFC" w:rsidRPr="00B05FFC" w:rsidRDefault="00B05FFC" w:rsidP="00434C80">
      <w:pPr>
        <w:pStyle w:val="Tekstpodstawowy"/>
        <w:jc w:val="both"/>
        <w:rPr>
          <w:rFonts w:ascii="Arial" w:hAnsi="Arial" w:cs="Arial"/>
          <w:b/>
          <w:szCs w:val="24"/>
          <w:u w:val="single"/>
        </w:rPr>
      </w:pPr>
      <w:r w:rsidRPr="00B05FFC">
        <w:rPr>
          <w:rFonts w:ascii="Arial" w:hAnsi="Arial" w:cs="Arial"/>
          <w:b/>
          <w:szCs w:val="24"/>
          <w:u w:val="single"/>
        </w:rPr>
        <w:t>Wynagrodzenie i sposoby rozliczania:</w:t>
      </w:r>
    </w:p>
    <w:p w14:paraId="46BC3001" w14:textId="77777777" w:rsidR="00A07198" w:rsidRDefault="00190EAF" w:rsidP="00434C8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05FFC">
        <w:rPr>
          <w:rFonts w:ascii="Arial" w:hAnsi="Arial" w:cs="Arial"/>
          <w:b/>
          <w:sz w:val="22"/>
          <w:szCs w:val="22"/>
        </w:rPr>
        <w:t xml:space="preserve">§ </w:t>
      </w:r>
      <w:r w:rsidR="00B05FFC" w:rsidRPr="00B05FFC">
        <w:rPr>
          <w:rFonts w:ascii="Arial" w:hAnsi="Arial" w:cs="Arial"/>
          <w:b/>
          <w:sz w:val="22"/>
          <w:szCs w:val="22"/>
        </w:rPr>
        <w:t>5</w:t>
      </w:r>
    </w:p>
    <w:p w14:paraId="3C8A72AD" w14:textId="77777777" w:rsidR="00B05FFC" w:rsidRDefault="00B05FFC" w:rsidP="00434C8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65E284C" w14:textId="77777777" w:rsidR="00461720" w:rsidRPr="006036E3" w:rsidRDefault="00461720" w:rsidP="00461720">
      <w:pPr>
        <w:pStyle w:val="Tekstpodstawowy21"/>
        <w:numPr>
          <w:ilvl w:val="0"/>
          <w:numId w:val="32"/>
        </w:numPr>
        <w:ind w:left="284" w:hanging="284"/>
        <w:contextualSpacing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24055">
        <w:rPr>
          <w:rFonts w:ascii="Arial" w:hAnsi="Arial" w:cs="Arial"/>
          <w:b w:val="0"/>
          <w:sz w:val="22"/>
          <w:szCs w:val="22"/>
          <w:u w:val="none"/>
        </w:rPr>
        <w:t>Zamawiający za okres utrzymania stałej gotowości do pracy przy zimowym utrzymaniu dróg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i parkingów</w:t>
      </w:r>
      <w:r w:rsidRPr="00224055">
        <w:rPr>
          <w:rFonts w:ascii="Arial" w:hAnsi="Arial" w:cs="Arial"/>
          <w:b w:val="0"/>
          <w:sz w:val="22"/>
          <w:szCs w:val="22"/>
          <w:u w:val="none"/>
        </w:rPr>
        <w:t xml:space="preserve"> to jest za okres od dnia podpisania umowy do 30 kwietnia zapłaci Wykonawcy wynagrodzenie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w systemie miesięcznym</w:t>
      </w:r>
      <w:r w:rsidRPr="00224055">
        <w:rPr>
          <w:rFonts w:ascii="Arial" w:hAnsi="Arial" w:cs="Arial"/>
          <w:b w:val="0"/>
          <w:sz w:val="22"/>
          <w:szCs w:val="22"/>
          <w:u w:val="none"/>
        </w:rPr>
        <w:t xml:space="preserve"> określone przez Wykonawcę w formularzu ofertowym s</w:t>
      </w:r>
      <w:r>
        <w:rPr>
          <w:rFonts w:ascii="Arial" w:hAnsi="Arial" w:cs="Arial"/>
          <w:b w:val="0"/>
          <w:sz w:val="22"/>
          <w:szCs w:val="22"/>
          <w:u w:val="none"/>
        </w:rPr>
        <w:t>tanowiącym załącznik do niniejsz</w:t>
      </w:r>
      <w:r w:rsidRPr="00224055">
        <w:rPr>
          <w:rFonts w:ascii="Arial" w:hAnsi="Arial" w:cs="Arial"/>
          <w:b w:val="0"/>
          <w:sz w:val="22"/>
          <w:szCs w:val="22"/>
          <w:u w:val="none"/>
        </w:rPr>
        <w:t>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j </w:t>
      </w:r>
      <w:r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umowy </w:t>
      </w:r>
      <w:r w:rsidR="0035447C"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§ </w:t>
      </w:r>
      <w:r w:rsidR="00A9509F"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13</w:t>
      </w:r>
      <w:r w:rsidR="0035447C"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r w:rsidR="00A9509F"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pkt 4</w:t>
      </w:r>
      <w:r w:rsidR="0035447C"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5447C"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ppkt</w:t>
      </w:r>
      <w:proofErr w:type="spellEnd"/>
      <w:r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r w:rsidR="00A9509F"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4</w:t>
      </w:r>
      <w:r w:rsidRPr="00A9509F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.2</w:t>
      </w:r>
    </w:p>
    <w:p w14:paraId="053CB019" w14:textId="77777777" w:rsidR="006036E3" w:rsidRDefault="006036E3" w:rsidP="00461720">
      <w:pPr>
        <w:pStyle w:val="Tekstpodstawowy21"/>
        <w:numPr>
          <w:ilvl w:val="0"/>
          <w:numId w:val="32"/>
        </w:numPr>
        <w:ind w:left="284" w:hanging="284"/>
        <w:contextualSpacing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6036E3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Wynagr</w:t>
      </w:r>
      <w:r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odzenie za </w:t>
      </w:r>
      <w:r w:rsidR="001E6F43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rzeczywiście wykonane </w:t>
      </w:r>
      <w:r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usługi</w:t>
      </w:r>
      <w:r w:rsidR="001E6F43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zgodne z przedmiotem umowy</w:t>
      </w:r>
      <w:r w:rsidR="001E6F43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pła</w:t>
      </w:r>
      <w:r w:rsidR="001E6F43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cone</w:t>
      </w:r>
      <w:r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będzie przez Zamawiającego po zakończeniu danego miesiąca na podstawie potwierdzonego przez Zamawiającego zestawienia miesięcznego</w:t>
      </w:r>
      <w:r w:rsidR="001E6F43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zawierającego ilość wykonanych zleceń oraz w oparciu o ceny jednostkowe zawarte w formularzu ofertowym </w:t>
      </w:r>
      <w:r w:rsidR="001E6F43" w:rsidRPr="00224055">
        <w:rPr>
          <w:rFonts w:ascii="Arial" w:hAnsi="Arial" w:cs="Arial"/>
          <w:b w:val="0"/>
          <w:sz w:val="22"/>
          <w:szCs w:val="22"/>
          <w:u w:val="none"/>
        </w:rPr>
        <w:t>s</w:t>
      </w:r>
      <w:r w:rsidR="001E6F43">
        <w:rPr>
          <w:rFonts w:ascii="Arial" w:hAnsi="Arial" w:cs="Arial"/>
          <w:b w:val="0"/>
          <w:sz w:val="22"/>
          <w:szCs w:val="22"/>
          <w:u w:val="none"/>
        </w:rPr>
        <w:t>tanowiącym załącznik do ni</w:t>
      </w:r>
      <w:r w:rsidR="001E6F43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niejszej umowy </w:t>
      </w:r>
      <w:r w:rsidR="0035447C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§ </w:t>
      </w:r>
      <w:r w:rsidR="007A2970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13</w:t>
      </w:r>
      <w:r w:rsidR="0035447C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r w:rsidR="007A2970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pkt 4</w:t>
      </w:r>
      <w:r w:rsidR="0035447C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5447C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ppkt</w:t>
      </w:r>
      <w:proofErr w:type="spellEnd"/>
      <w:r w:rsidR="0035447C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r w:rsidR="007A2970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4</w:t>
      </w:r>
      <w:r w:rsidR="0035447C" w:rsidRPr="007A297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.2</w:t>
      </w:r>
    </w:p>
    <w:p w14:paraId="043C6350" w14:textId="77777777" w:rsidR="006036E3" w:rsidRPr="00A24880" w:rsidRDefault="006036E3" w:rsidP="00461720">
      <w:pPr>
        <w:pStyle w:val="Tekstpodstawowy21"/>
        <w:numPr>
          <w:ilvl w:val="0"/>
          <w:numId w:val="32"/>
        </w:numPr>
        <w:ind w:left="284" w:hanging="284"/>
        <w:contextualSpacing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A24880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Wykonawca zobowiązany jest prowadzić zestawienie usług dla każdej części zamówienia osobno.  </w:t>
      </w:r>
    </w:p>
    <w:p w14:paraId="1BBA9855" w14:textId="77777777" w:rsidR="00A24880" w:rsidRPr="00A24880" w:rsidRDefault="00A24880" w:rsidP="00A24880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24880">
        <w:rPr>
          <w:rFonts w:ascii="Arial" w:hAnsi="Arial" w:cs="Arial"/>
          <w:bCs/>
          <w:sz w:val="22"/>
          <w:szCs w:val="22"/>
        </w:rPr>
        <w:t xml:space="preserve">Wartość maksymalną zadania w okresie trwania umowy ustala się na kwotę </w:t>
      </w:r>
    </w:p>
    <w:p w14:paraId="6072A50E" w14:textId="77777777" w:rsidR="00A24880" w:rsidRPr="00A24880" w:rsidRDefault="00A24880" w:rsidP="00A24880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24880">
        <w:rPr>
          <w:rFonts w:ascii="Arial" w:hAnsi="Arial" w:cs="Arial"/>
          <w:b/>
          <w:bCs/>
          <w:sz w:val="22"/>
          <w:szCs w:val="22"/>
        </w:rPr>
        <w:t xml:space="preserve">netto …………………………….  </w:t>
      </w:r>
      <w:r>
        <w:rPr>
          <w:rFonts w:ascii="Arial" w:hAnsi="Arial" w:cs="Arial"/>
          <w:bCs/>
          <w:sz w:val="22"/>
          <w:szCs w:val="22"/>
        </w:rPr>
        <w:t>zł  (</w:t>
      </w:r>
      <w:r w:rsidRPr="00A24880">
        <w:rPr>
          <w:rFonts w:ascii="Arial" w:hAnsi="Arial" w:cs="Arial"/>
          <w:bCs/>
          <w:sz w:val="22"/>
          <w:szCs w:val="22"/>
        </w:rPr>
        <w:t>słownie złotych)</w:t>
      </w:r>
    </w:p>
    <w:p w14:paraId="2933026C" w14:textId="77777777" w:rsidR="00A24880" w:rsidRPr="00A24880" w:rsidRDefault="00A24880" w:rsidP="00A24880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A24880">
        <w:rPr>
          <w:rFonts w:ascii="Arial" w:hAnsi="Arial" w:cs="Arial"/>
          <w:b/>
          <w:bCs/>
          <w:sz w:val="22"/>
          <w:szCs w:val="22"/>
        </w:rPr>
        <w:t>VAT w ustawowej wysokości</w:t>
      </w:r>
    </w:p>
    <w:p w14:paraId="24F0B823" w14:textId="77777777" w:rsidR="00A24880" w:rsidRPr="00A24880" w:rsidRDefault="00A24880" w:rsidP="00A24880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24880">
        <w:rPr>
          <w:rFonts w:ascii="Arial" w:hAnsi="Arial" w:cs="Arial"/>
          <w:b/>
          <w:bCs/>
          <w:sz w:val="22"/>
          <w:szCs w:val="22"/>
        </w:rPr>
        <w:t xml:space="preserve">brutto ……………………………. </w:t>
      </w:r>
      <w:r>
        <w:rPr>
          <w:rFonts w:ascii="Arial" w:hAnsi="Arial" w:cs="Arial"/>
          <w:bCs/>
          <w:sz w:val="22"/>
          <w:szCs w:val="22"/>
        </w:rPr>
        <w:t>zł (</w:t>
      </w:r>
      <w:r w:rsidRPr="00A24880">
        <w:rPr>
          <w:rFonts w:ascii="Arial" w:hAnsi="Arial" w:cs="Arial"/>
          <w:bCs/>
          <w:sz w:val="22"/>
          <w:szCs w:val="22"/>
        </w:rPr>
        <w:t>słownie złotych)</w:t>
      </w:r>
    </w:p>
    <w:p w14:paraId="41D4D475" w14:textId="77777777" w:rsidR="00A24880" w:rsidRPr="00A24880" w:rsidRDefault="00A24880" w:rsidP="00A24880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24880">
        <w:rPr>
          <w:rFonts w:ascii="Arial" w:hAnsi="Arial" w:cs="Arial"/>
          <w:bCs/>
          <w:sz w:val="22"/>
          <w:szCs w:val="22"/>
        </w:rPr>
        <w:t>Wysokość stawki  VAT wynika z aktualnie obowiązujących przepisów. W przypadku ustawowej zmiany podatku VAT, wynagrodzenie brutto będzie obliczone w oparciu o nową stawkę VAT obowiązująca w dniu wystawienia faktury.</w:t>
      </w:r>
    </w:p>
    <w:p w14:paraId="1CE759C2" w14:textId="77777777" w:rsidR="00A24880" w:rsidRPr="00A24880" w:rsidRDefault="00A24880" w:rsidP="00A24880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4880">
        <w:rPr>
          <w:rFonts w:ascii="Arial" w:hAnsi="Arial" w:cs="Arial"/>
          <w:sz w:val="22"/>
          <w:szCs w:val="22"/>
        </w:rPr>
        <w:t>Wynagrodzenie Wykonawcy określone niniejszą umową, obejmuje wykonywanie wszystkich czynności faktycznych i prawnych wynikających z umowy, własnym sprzętem, narzędziami, środkami czystości i innymi niezbędnymi do wykonania przedmiotu umowy.</w:t>
      </w:r>
    </w:p>
    <w:p w14:paraId="726B255D" w14:textId="77777777" w:rsidR="00736355" w:rsidRPr="00736355" w:rsidRDefault="00A24880" w:rsidP="00736355">
      <w:pPr>
        <w:pStyle w:val="Tekstpodstawowy21"/>
        <w:numPr>
          <w:ilvl w:val="0"/>
          <w:numId w:val="32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  <w:u w:val="none"/>
        </w:rPr>
      </w:pPr>
      <w:r w:rsidRPr="00A24880">
        <w:rPr>
          <w:rFonts w:ascii="Arial" w:hAnsi="Arial" w:cs="Arial"/>
          <w:b w:val="0"/>
          <w:sz w:val="22"/>
          <w:szCs w:val="22"/>
          <w:u w:val="none"/>
        </w:rPr>
        <w:t>Podstawą do obliczenia wynagrodzenia</w:t>
      </w:r>
      <w:r w:rsidR="00736355">
        <w:rPr>
          <w:rFonts w:ascii="Arial" w:hAnsi="Arial" w:cs="Arial"/>
          <w:b w:val="0"/>
          <w:sz w:val="22"/>
          <w:szCs w:val="22"/>
          <w:u w:val="none"/>
        </w:rPr>
        <w:t xml:space="preserve"> za prawidłowo</w:t>
      </w:r>
      <w:r w:rsidR="00736355" w:rsidRPr="00736355">
        <w:rPr>
          <w:rFonts w:ascii="Arial" w:hAnsi="Arial" w:cs="Arial"/>
          <w:b w:val="0"/>
          <w:sz w:val="22"/>
          <w:szCs w:val="22"/>
          <w:u w:val="none"/>
        </w:rPr>
        <w:t xml:space="preserve"> wykonane usługi</w:t>
      </w:r>
      <w:r w:rsidR="00736355">
        <w:rPr>
          <w:rFonts w:ascii="Arial" w:hAnsi="Arial" w:cs="Arial"/>
          <w:b w:val="0"/>
          <w:sz w:val="22"/>
          <w:szCs w:val="22"/>
          <w:u w:val="none"/>
        </w:rPr>
        <w:t xml:space="preserve"> są</w:t>
      </w:r>
      <w:r w:rsidR="00736355">
        <w:rPr>
          <w:rFonts w:ascii="Arial" w:hAnsi="Arial" w:cs="Arial"/>
          <w:sz w:val="22"/>
          <w:szCs w:val="22"/>
          <w:u w:val="none"/>
        </w:rPr>
        <w:t xml:space="preserve"> </w:t>
      </w:r>
      <w:r w:rsidR="00736355" w:rsidRPr="00736355">
        <w:rPr>
          <w:rFonts w:ascii="Arial" w:hAnsi="Arial" w:cs="Arial"/>
          <w:b w:val="0"/>
          <w:sz w:val="22"/>
          <w:szCs w:val="22"/>
          <w:u w:val="none"/>
        </w:rPr>
        <w:t>ceny jednostkowe</w:t>
      </w:r>
      <w:r w:rsidR="00736355">
        <w:rPr>
          <w:rFonts w:ascii="Arial" w:hAnsi="Arial" w:cs="Arial"/>
          <w:b w:val="0"/>
          <w:sz w:val="22"/>
          <w:szCs w:val="22"/>
          <w:u w:val="none"/>
        </w:rPr>
        <w:t xml:space="preserve"> zawarte w </w:t>
      </w:r>
      <w:r w:rsidR="00736355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formularzu ofertowym – </w:t>
      </w:r>
      <w:r w:rsidR="0035447C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§ </w:t>
      </w:r>
      <w:r w:rsidR="00933A0D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13</w:t>
      </w:r>
      <w:r w:rsidR="0035447C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r w:rsidR="00933A0D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pkt 4</w:t>
      </w:r>
      <w:r w:rsidR="0035447C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5447C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ppkt</w:t>
      </w:r>
      <w:proofErr w:type="spellEnd"/>
      <w:r w:rsidR="0035447C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 xml:space="preserve"> </w:t>
      </w:r>
      <w:r w:rsidR="00933A0D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4</w:t>
      </w:r>
      <w:r w:rsidR="0035447C" w:rsidRPr="00933A0D"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  <w:t>.2</w:t>
      </w:r>
    </w:p>
    <w:p w14:paraId="13856257" w14:textId="77777777" w:rsidR="00736355" w:rsidRDefault="00A24880" w:rsidP="00FC44A2">
      <w:pPr>
        <w:pStyle w:val="Akapitzlist"/>
        <w:widowControl w:val="0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4880">
        <w:rPr>
          <w:rFonts w:ascii="Arial" w:hAnsi="Arial" w:cs="Arial"/>
          <w:sz w:val="22"/>
          <w:szCs w:val="22"/>
        </w:rPr>
        <w:t>Ceny jednostkowe zaproponowane przez Wykonawcę muszą być stałe do momentu zrealizowania zamówienia.</w:t>
      </w:r>
    </w:p>
    <w:p w14:paraId="7F1A5953" w14:textId="77777777" w:rsidR="00933A0D" w:rsidRPr="00FC44A2" w:rsidRDefault="00933A0D" w:rsidP="00933A0D">
      <w:pPr>
        <w:pStyle w:val="Akapitzlist"/>
        <w:widowControl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0E1CE6C" w14:textId="77777777" w:rsidR="00A24880" w:rsidRDefault="00A24880" w:rsidP="001F3D2E">
      <w:pPr>
        <w:pStyle w:val="Tekstpodstawowy"/>
        <w:tabs>
          <w:tab w:val="left" w:pos="4962"/>
        </w:tabs>
        <w:jc w:val="center"/>
        <w:rPr>
          <w:rFonts w:ascii="Arial" w:hAnsi="Arial" w:cs="Arial"/>
          <w:b/>
          <w:sz w:val="22"/>
          <w:szCs w:val="22"/>
        </w:rPr>
      </w:pPr>
      <w:r w:rsidRPr="00B05FF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14:paraId="61B8D615" w14:textId="77777777" w:rsidR="00A24880" w:rsidRDefault="00A24880" w:rsidP="00736355">
      <w:pPr>
        <w:pStyle w:val="Tekstpodstawowy21"/>
        <w:ind w:left="284" w:hanging="284"/>
        <w:contextualSpacing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</w:p>
    <w:p w14:paraId="0AF9BD19" w14:textId="77777777" w:rsidR="00A07198" w:rsidRPr="00A24880" w:rsidRDefault="00C745B9" w:rsidP="00736355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745B9">
        <w:rPr>
          <w:rFonts w:ascii="Arial" w:hAnsi="Arial" w:cs="Arial"/>
          <w:color w:val="000000" w:themeColor="text1"/>
          <w:sz w:val="22"/>
          <w:szCs w:val="22"/>
        </w:rPr>
        <w:t>Wykonawca wystawiać będzie faktury najpóźniej do 10 dnia miesiąca następującego po miesiącu, w którym świadczone były usługi podlegające rozliczeniu</w:t>
      </w:r>
      <w:r w:rsidR="00A2488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D816EA" w14:textId="77777777" w:rsidR="00A24880" w:rsidRPr="00A24880" w:rsidRDefault="00A24880" w:rsidP="00736355">
      <w:pPr>
        <w:pStyle w:val="Akapitzlist"/>
        <w:widowControl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3601F">
        <w:rPr>
          <w:rFonts w:ascii="Arial" w:hAnsi="Arial" w:cs="Arial"/>
          <w:sz w:val="22"/>
          <w:szCs w:val="22"/>
        </w:rPr>
        <w:t>W</w:t>
      </w:r>
      <w:r w:rsidR="00D91BA9">
        <w:rPr>
          <w:rFonts w:ascii="Arial" w:hAnsi="Arial" w:cs="Arial"/>
          <w:sz w:val="22"/>
          <w:szCs w:val="22"/>
        </w:rPr>
        <w:t xml:space="preserve">szystkie faktury będą musiały być wystawione osobno </w:t>
      </w:r>
      <w:r w:rsidR="0023601F">
        <w:rPr>
          <w:rFonts w:ascii="Arial" w:hAnsi="Arial" w:cs="Arial"/>
          <w:sz w:val="22"/>
          <w:szCs w:val="22"/>
        </w:rPr>
        <w:t>dla każdego</w:t>
      </w:r>
      <w:r w:rsidRPr="00A24880">
        <w:rPr>
          <w:rFonts w:ascii="Arial" w:hAnsi="Arial" w:cs="Arial"/>
          <w:sz w:val="22"/>
          <w:szCs w:val="22"/>
        </w:rPr>
        <w:t xml:space="preserve"> </w:t>
      </w:r>
      <w:r w:rsidR="00D33C5A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z</w:t>
      </w:r>
      <w:r w:rsidR="00D33C5A">
        <w:rPr>
          <w:rFonts w:ascii="Arial" w:hAnsi="Arial" w:cs="Arial"/>
          <w:sz w:val="22"/>
          <w:szCs w:val="22"/>
        </w:rPr>
        <w:t xml:space="preserve"> uwzględnieniem</w:t>
      </w:r>
      <w:r>
        <w:rPr>
          <w:rFonts w:ascii="Arial" w:hAnsi="Arial" w:cs="Arial"/>
          <w:sz w:val="22"/>
          <w:szCs w:val="22"/>
        </w:rPr>
        <w:t xml:space="preserve"> podział</w:t>
      </w:r>
      <w:r w:rsidR="00D33C5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ROM-</w:t>
      </w:r>
      <w:r w:rsidR="00D33C5A">
        <w:rPr>
          <w:rFonts w:ascii="Arial" w:hAnsi="Arial" w:cs="Arial"/>
          <w:sz w:val="22"/>
          <w:szCs w:val="22"/>
        </w:rPr>
        <w:t>4, ROM-6, ROM-10</w:t>
      </w:r>
      <w:r w:rsidR="00D91BA9">
        <w:rPr>
          <w:rFonts w:ascii="Arial" w:hAnsi="Arial" w:cs="Arial"/>
          <w:sz w:val="22"/>
          <w:szCs w:val="22"/>
        </w:rPr>
        <w:t>. Ponadto, faktury dotyczące wspólnot mieszkaniowych i</w:t>
      </w:r>
      <w:r w:rsidR="00D814B4">
        <w:rPr>
          <w:rFonts w:ascii="Arial" w:hAnsi="Arial" w:cs="Arial"/>
          <w:sz w:val="22"/>
          <w:szCs w:val="22"/>
        </w:rPr>
        <w:t xml:space="preserve"> lokalowych również będą musiał</w:t>
      </w:r>
      <w:r w:rsidR="00D91BA9">
        <w:rPr>
          <w:rFonts w:ascii="Arial" w:hAnsi="Arial" w:cs="Arial"/>
          <w:sz w:val="22"/>
          <w:szCs w:val="22"/>
        </w:rPr>
        <w:t>y być wystawiane osobno.</w:t>
      </w:r>
    </w:p>
    <w:p w14:paraId="61F3D6A3" w14:textId="77777777" w:rsidR="00C745B9" w:rsidRPr="00C745B9" w:rsidRDefault="00C745B9" w:rsidP="0073635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5B9">
        <w:rPr>
          <w:rFonts w:ascii="Arial" w:hAnsi="Arial" w:cs="Arial"/>
          <w:color w:val="000000" w:themeColor="text1"/>
          <w:sz w:val="22"/>
          <w:szCs w:val="22"/>
        </w:rPr>
        <w:t xml:space="preserve">Zapłata za wykonane usługi za dany miesiąc nastąpi przelewem na konto Wykonawcy </w:t>
      </w:r>
      <w:r w:rsidRPr="00C745B9">
        <w:rPr>
          <w:rFonts w:ascii="Arial" w:hAnsi="Arial" w:cs="Arial"/>
          <w:color w:val="000000" w:themeColor="text1"/>
          <w:sz w:val="22"/>
          <w:szCs w:val="22"/>
        </w:rPr>
        <w:br/>
        <w:t xml:space="preserve">w terminie 14 dni od daty </w:t>
      </w:r>
      <w:r w:rsidR="00D558F0">
        <w:rPr>
          <w:rFonts w:ascii="Arial" w:hAnsi="Arial" w:cs="Arial"/>
          <w:color w:val="000000" w:themeColor="text1"/>
          <w:sz w:val="22"/>
          <w:szCs w:val="22"/>
        </w:rPr>
        <w:t>doręczenia</w:t>
      </w:r>
      <w:r w:rsidRPr="00C745B9">
        <w:rPr>
          <w:rFonts w:ascii="Arial" w:hAnsi="Arial" w:cs="Arial"/>
          <w:color w:val="000000" w:themeColor="text1"/>
          <w:sz w:val="22"/>
          <w:szCs w:val="22"/>
        </w:rPr>
        <w:t xml:space="preserve"> faktury</w:t>
      </w:r>
      <w:r w:rsidR="00D558F0">
        <w:rPr>
          <w:rFonts w:ascii="Arial" w:hAnsi="Arial" w:cs="Arial"/>
          <w:color w:val="000000" w:themeColor="text1"/>
          <w:sz w:val="22"/>
          <w:szCs w:val="22"/>
        </w:rPr>
        <w:t xml:space="preserve"> w wersji papierowej</w:t>
      </w:r>
      <w:r w:rsidRPr="00C745B9">
        <w:rPr>
          <w:rFonts w:ascii="Arial" w:hAnsi="Arial" w:cs="Arial"/>
          <w:color w:val="000000" w:themeColor="text1"/>
          <w:sz w:val="22"/>
          <w:szCs w:val="22"/>
        </w:rPr>
        <w:t xml:space="preserve"> u Zamawiającego, po uprzednim potwierdzeniu usług przez upoważnionego pracownika Zamawiającego. W przypadku uchybienia </w:t>
      </w:r>
      <w:r w:rsidRPr="00C745B9">
        <w:rPr>
          <w:rFonts w:ascii="Arial" w:hAnsi="Arial" w:cs="Arial"/>
          <w:color w:val="000000" w:themeColor="text1"/>
          <w:sz w:val="22"/>
          <w:szCs w:val="22"/>
        </w:rPr>
        <w:lastRenderedPageBreak/>
        <w:t>powyższego terminu Wykonawca zastrzega sobie prawo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naliczenia ustawowych odsetek </w:t>
      </w:r>
      <w:r w:rsidRPr="00C745B9">
        <w:rPr>
          <w:rFonts w:ascii="Arial" w:hAnsi="Arial" w:cs="Arial"/>
          <w:color w:val="000000" w:themeColor="text1"/>
          <w:sz w:val="22"/>
          <w:szCs w:val="22"/>
        </w:rPr>
        <w:t>w transakcjach handlowych.</w:t>
      </w:r>
    </w:p>
    <w:p w14:paraId="627E1DEE" w14:textId="77777777" w:rsidR="00C745B9" w:rsidRPr="00A24880" w:rsidRDefault="00A24880" w:rsidP="00736355">
      <w:pPr>
        <w:pStyle w:val="Akapitzlist"/>
        <w:widowControl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745B9" w:rsidRPr="00A24880">
        <w:rPr>
          <w:rFonts w:ascii="Arial" w:hAnsi="Arial" w:cs="Arial"/>
          <w:bCs/>
          <w:color w:val="000000" w:themeColor="text1"/>
          <w:sz w:val="22"/>
          <w:szCs w:val="22"/>
        </w:rPr>
        <w:t>Faktury dla których nie zostały dopełnione formalne wymogi nie będą regulowane.</w:t>
      </w:r>
    </w:p>
    <w:p w14:paraId="1B4F10D3" w14:textId="77777777" w:rsidR="00C745B9" w:rsidRDefault="00A24880" w:rsidP="00736355">
      <w:pPr>
        <w:pStyle w:val="Akapitzlist"/>
        <w:widowControl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C745B9" w:rsidRPr="00C745B9">
        <w:rPr>
          <w:rFonts w:ascii="Arial" w:hAnsi="Arial" w:cs="Arial"/>
          <w:bCs/>
          <w:sz w:val="22"/>
          <w:szCs w:val="22"/>
        </w:rPr>
        <w:t xml:space="preserve">Zamawiający może dokonywać potrącenia z wynagrodzenia Wykonawcy kar umownych, odszkodowań, mandatów oraz zastępczego wykonania czynności.  </w:t>
      </w:r>
    </w:p>
    <w:p w14:paraId="43452E91" w14:textId="77777777" w:rsidR="00C745B9" w:rsidRPr="00C745B9" w:rsidRDefault="00C745B9" w:rsidP="00736355">
      <w:pPr>
        <w:pStyle w:val="Akapitzlist"/>
        <w:widowControl w:val="0"/>
        <w:numPr>
          <w:ilvl w:val="0"/>
          <w:numId w:val="34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745B9">
        <w:rPr>
          <w:rFonts w:ascii="Arial" w:hAnsi="Arial" w:cs="Arial"/>
          <w:bCs/>
          <w:sz w:val="22"/>
          <w:szCs w:val="22"/>
        </w:rPr>
        <w:t xml:space="preserve">Wykonawca nie może bez pisemnej zgody Zamawiającego rozporządzać wierzytelnością  zarówno pod tytułem </w:t>
      </w:r>
      <w:proofErr w:type="spellStart"/>
      <w:r w:rsidRPr="00C745B9">
        <w:rPr>
          <w:rFonts w:ascii="Arial" w:hAnsi="Arial" w:cs="Arial"/>
          <w:bCs/>
          <w:sz w:val="22"/>
          <w:szCs w:val="22"/>
        </w:rPr>
        <w:t>darmym</w:t>
      </w:r>
      <w:proofErr w:type="spellEnd"/>
      <w:r w:rsidRPr="00C745B9">
        <w:rPr>
          <w:rFonts w:ascii="Arial" w:hAnsi="Arial" w:cs="Arial"/>
          <w:bCs/>
          <w:sz w:val="22"/>
          <w:szCs w:val="22"/>
        </w:rPr>
        <w:t>, jak i odpłatnym, np. dokonać jej zbycia, przelewu, potrącenia, cesji.</w:t>
      </w:r>
    </w:p>
    <w:p w14:paraId="50184831" w14:textId="77777777" w:rsidR="00766A07" w:rsidRDefault="00766A07" w:rsidP="00434C80">
      <w:pPr>
        <w:tabs>
          <w:tab w:val="left" w:pos="568"/>
        </w:tabs>
        <w:ind w:right="-216"/>
        <w:jc w:val="both"/>
        <w:rPr>
          <w:b/>
        </w:rPr>
      </w:pPr>
    </w:p>
    <w:p w14:paraId="4E965FA2" w14:textId="77777777" w:rsidR="00FE390F" w:rsidRPr="00FE390F" w:rsidRDefault="00FE390F" w:rsidP="00434C80">
      <w:pPr>
        <w:tabs>
          <w:tab w:val="left" w:pos="568"/>
        </w:tabs>
        <w:ind w:right="-21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Nadzór nad realizacją umowy</w:t>
      </w:r>
      <w:r w:rsidRPr="00FE390F">
        <w:rPr>
          <w:rFonts w:ascii="Arial" w:hAnsi="Arial" w:cs="Arial"/>
          <w:b/>
          <w:u w:val="single"/>
        </w:rPr>
        <w:t>:</w:t>
      </w:r>
    </w:p>
    <w:p w14:paraId="79DFAFE7" w14:textId="77777777" w:rsidR="00766A07" w:rsidRPr="00FE390F" w:rsidRDefault="00FE390F" w:rsidP="00434C80">
      <w:pPr>
        <w:tabs>
          <w:tab w:val="left" w:pos="568"/>
        </w:tabs>
        <w:ind w:right="-21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E390F">
        <w:rPr>
          <w:rFonts w:ascii="Arial" w:hAnsi="Arial" w:cs="Arial"/>
          <w:b/>
          <w:sz w:val="22"/>
          <w:szCs w:val="22"/>
        </w:rPr>
        <w:t>§ 7</w:t>
      </w:r>
    </w:p>
    <w:p w14:paraId="156C19E5" w14:textId="77777777" w:rsidR="00766A07" w:rsidRPr="00FE390F" w:rsidRDefault="00766A07" w:rsidP="00434C80">
      <w:pPr>
        <w:tabs>
          <w:tab w:val="left" w:pos="284"/>
        </w:tabs>
        <w:autoSpaceDE w:val="0"/>
        <w:autoSpaceDN w:val="0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2A2C19" w14:textId="77777777" w:rsidR="00766A07" w:rsidRPr="00FE390F" w:rsidRDefault="00766A07" w:rsidP="00434C80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FE390F">
        <w:rPr>
          <w:rFonts w:ascii="Arial" w:hAnsi="Arial" w:cs="Arial"/>
          <w:snapToGrid w:val="0"/>
          <w:sz w:val="22"/>
          <w:szCs w:val="22"/>
        </w:rPr>
        <w:t xml:space="preserve"> </w:t>
      </w:r>
      <w:r w:rsidR="00FE390F">
        <w:rPr>
          <w:rFonts w:ascii="Arial" w:hAnsi="Arial" w:cs="Arial"/>
          <w:snapToGrid w:val="0"/>
          <w:sz w:val="22"/>
          <w:szCs w:val="22"/>
        </w:rPr>
        <w:t>Ze s</w:t>
      </w:r>
      <w:r w:rsidRPr="00FE390F">
        <w:rPr>
          <w:rFonts w:ascii="Arial" w:hAnsi="Arial" w:cs="Arial"/>
          <w:snapToGrid w:val="0"/>
          <w:sz w:val="22"/>
          <w:szCs w:val="22"/>
        </w:rPr>
        <w:t>trony</w:t>
      </w:r>
      <w:r w:rsidR="00FE390F">
        <w:rPr>
          <w:rFonts w:ascii="Arial" w:hAnsi="Arial" w:cs="Arial"/>
          <w:snapToGrid w:val="0"/>
          <w:sz w:val="22"/>
          <w:szCs w:val="22"/>
        </w:rPr>
        <w:t xml:space="preserve"> Zamawiającego do nadzorowania i kontroli wykonywania postanowień umowy wyznacza się:</w:t>
      </w:r>
      <w:r w:rsidRPr="00FE390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FEAA6FB" w14:textId="77777777" w:rsidR="00766A07" w:rsidRDefault="00766A07" w:rsidP="00434C80">
      <w:pPr>
        <w:ind w:left="36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390F">
        <w:rPr>
          <w:rFonts w:ascii="Arial" w:hAnsi="Arial" w:cs="Arial"/>
          <w:color w:val="000000"/>
          <w:sz w:val="22"/>
          <w:szCs w:val="22"/>
        </w:rPr>
        <w:t xml:space="preserve">- pracownik </w:t>
      </w:r>
      <w:r w:rsidRPr="00FE390F">
        <w:rPr>
          <w:rFonts w:ascii="Arial" w:hAnsi="Arial" w:cs="Arial"/>
          <w:b/>
          <w:bCs/>
          <w:color w:val="000000"/>
          <w:sz w:val="22"/>
          <w:szCs w:val="22"/>
        </w:rPr>
        <w:t xml:space="preserve">ROM – 4 </w:t>
      </w:r>
      <w:r w:rsidR="00F42E19" w:rsidRPr="00FE390F">
        <w:rPr>
          <w:rFonts w:ascii="Arial" w:hAnsi="Arial" w:cs="Arial"/>
          <w:bCs/>
          <w:color w:val="000000"/>
          <w:sz w:val="22"/>
          <w:szCs w:val="22"/>
        </w:rPr>
        <w:t>…</w:t>
      </w:r>
      <w:r w:rsidR="0035447C">
        <w:rPr>
          <w:rFonts w:ascii="Arial" w:hAnsi="Arial" w:cs="Arial"/>
          <w:bCs/>
          <w:color w:val="000000"/>
          <w:sz w:val="22"/>
          <w:szCs w:val="22"/>
        </w:rPr>
        <w:t xml:space="preserve"> tel. … e-mail … </w:t>
      </w:r>
    </w:p>
    <w:p w14:paraId="2814B43E" w14:textId="77777777" w:rsidR="005A56F8" w:rsidRDefault="005A56F8" w:rsidP="005A56F8">
      <w:pPr>
        <w:ind w:left="36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390F">
        <w:rPr>
          <w:rFonts w:ascii="Arial" w:hAnsi="Arial" w:cs="Arial"/>
          <w:color w:val="000000"/>
          <w:sz w:val="22"/>
          <w:szCs w:val="22"/>
        </w:rPr>
        <w:t xml:space="preserve">- pracownik </w:t>
      </w:r>
      <w:r w:rsidRPr="00FE390F">
        <w:rPr>
          <w:rFonts w:ascii="Arial" w:hAnsi="Arial" w:cs="Arial"/>
          <w:b/>
          <w:bCs/>
          <w:color w:val="000000"/>
          <w:sz w:val="22"/>
          <w:szCs w:val="22"/>
        </w:rPr>
        <w:t xml:space="preserve">ROM – 4 </w:t>
      </w:r>
      <w:r w:rsidRPr="00FE390F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tel. … e-mail … </w:t>
      </w:r>
    </w:p>
    <w:p w14:paraId="3D5365D2" w14:textId="77777777" w:rsidR="00273BB0" w:rsidRPr="00FE390F" w:rsidRDefault="00273BB0" w:rsidP="00273BB0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E390F">
        <w:rPr>
          <w:rFonts w:ascii="Arial" w:hAnsi="Arial" w:cs="Arial"/>
          <w:color w:val="000000"/>
          <w:sz w:val="22"/>
          <w:szCs w:val="22"/>
        </w:rPr>
        <w:t xml:space="preserve">- pracownik </w:t>
      </w:r>
      <w:r w:rsidRPr="00FE390F">
        <w:rPr>
          <w:rFonts w:ascii="Arial" w:hAnsi="Arial" w:cs="Arial"/>
          <w:b/>
          <w:bCs/>
          <w:color w:val="000000"/>
          <w:sz w:val="22"/>
          <w:szCs w:val="22"/>
        </w:rPr>
        <w:t xml:space="preserve">ROM – 6 </w:t>
      </w:r>
      <w:r w:rsidRPr="00FE390F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tel. … e-mail …</w:t>
      </w:r>
    </w:p>
    <w:p w14:paraId="43760514" w14:textId="77777777" w:rsidR="00273BB0" w:rsidRDefault="00273BB0" w:rsidP="00273BB0">
      <w:pPr>
        <w:ind w:left="36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390F">
        <w:rPr>
          <w:rFonts w:ascii="Arial" w:hAnsi="Arial" w:cs="Arial"/>
          <w:color w:val="000000"/>
          <w:sz w:val="22"/>
          <w:szCs w:val="22"/>
        </w:rPr>
        <w:t xml:space="preserve">- pracownik </w:t>
      </w:r>
      <w:r w:rsidRPr="00FE390F">
        <w:rPr>
          <w:rFonts w:ascii="Arial" w:hAnsi="Arial" w:cs="Arial"/>
          <w:b/>
          <w:bCs/>
          <w:color w:val="000000"/>
          <w:sz w:val="22"/>
          <w:szCs w:val="22"/>
        </w:rPr>
        <w:t xml:space="preserve">ROM – 6 </w:t>
      </w:r>
      <w:r w:rsidRPr="00FE390F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tel. … e-mail …</w:t>
      </w:r>
    </w:p>
    <w:p w14:paraId="21AD974D" w14:textId="77777777" w:rsidR="00273BB0" w:rsidRPr="00FE390F" w:rsidRDefault="00273BB0" w:rsidP="00273BB0">
      <w:pPr>
        <w:ind w:left="36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E390F">
        <w:rPr>
          <w:rFonts w:ascii="Arial" w:hAnsi="Arial" w:cs="Arial"/>
          <w:color w:val="000000"/>
          <w:sz w:val="22"/>
          <w:szCs w:val="22"/>
        </w:rPr>
        <w:t xml:space="preserve">- pracownik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ROM – 10</w:t>
      </w:r>
      <w:r w:rsidRPr="00FE39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390F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tel. … e-mail …</w:t>
      </w:r>
    </w:p>
    <w:p w14:paraId="1B921FF2" w14:textId="77777777" w:rsidR="00273BB0" w:rsidRDefault="00273BB0" w:rsidP="00273BB0">
      <w:pPr>
        <w:ind w:left="36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390F">
        <w:rPr>
          <w:rFonts w:ascii="Arial" w:hAnsi="Arial" w:cs="Arial"/>
          <w:color w:val="000000"/>
          <w:sz w:val="22"/>
          <w:szCs w:val="22"/>
        </w:rPr>
        <w:t xml:space="preserve">- pracownik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ROM – 10</w:t>
      </w:r>
      <w:r w:rsidRPr="00FE39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390F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tel. … e-mail …</w:t>
      </w:r>
    </w:p>
    <w:p w14:paraId="4FE03884" w14:textId="77777777" w:rsidR="00FD5914" w:rsidRPr="00E5402A" w:rsidRDefault="00FD5914" w:rsidP="00FD5914">
      <w:pPr>
        <w:ind w:firstLine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E5402A">
        <w:rPr>
          <w:rFonts w:ascii="Arial" w:hAnsi="Arial" w:cs="Arial"/>
          <w:snapToGrid w:val="0"/>
          <w:sz w:val="22"/>
          <w:szCs w:val="22"/>
        </w:rPr>
        <w:t xml:space="preserve">- pracownik </w:t>
      </w:r>
      <w:r w:rsidRPr="00B02E40">
        <w:rPr>
          <w:rFonts w:ascii="Arial" w:hAnsi="Arial" w:cs="Arial"/>
          <w:b/>
          <w:snapToGrid w:val="0"/>
          <w:sz w:val="22"/>
          <w:szCs w:val="22"/>
        </w:rPr>
        <w:t>Dyrekcji ZBM II TBS</w:t>
      </w:r>
      <w:r>
        <w:rPr>
          <w:rFonts w:ascii="Arial" w:hAnsi="Arial" w:cs="Arial"/>
          <w:snapToGrid w:val="0"/>
          <w:sz w:val="22"/>
          <w:szCs w:val="22"/>
        </w:rPr>
        <w:t xml:space="preserve"> - </w:t>
      </w:r>
      <w:r w:rsidRPr="00E5402A">
        <w:rPr>
          <w:rFonts w:ascii="Arial" w:hAnsi="Arial" w:cs="Arial"/>
          <w:snapToGrid w:val="0"/>
          <w:sz w:val="22"/>
          <w:szCs w:val="22"/>
        </w:rPr>
        <w:t xml:space="preserve">nadzór na rozliczeniem umowy: </w:t>
      </w:r>
      <w:r>
        <w:rPr>
          <w:rFonts w:ascii="Arial" w:hAnsi="Arial" w:cs="Arial"/>
          <w:snapToGrid w:val="0"/>
          <w:sz w:val="22"/>
          <w:szCs w:val="22"/>
        </w:rPr>
        <w:t>…</w:t>
      </w:r>
      <w:r w:rsidRPr="00E5402A">
        <w:rPr>
          <w:rFonts w:ascii="Arial" w:hAnsi="Arial" w:cs="Arial"/>
          <w:snapToGrid w:val="0"/>
          <w:sz w:val="22"/>
          <w:szCs w:val="22"/>
        </w:rPr>
        <w:t>, tel.: …, e-mail: …</w:t>
      </w:r>
    </w:p>
    <w:p w14:paraId="67E5033B" w14:textId="77777777" w:rsidR="005A56F8" w:rsidRDefault="005A56F8" w:rsidP="005A56F8">
      <w:pPr>
        <w:tabs>
          <w:tab w:val="num" w:pos="142"/>
          <w:tab w:val="left" w:pos="284"/>
        </w:tabs>
        <w:autoSpaceDE w:val="0"/>
        <w:autoSpaceDN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7B9E21F" w14:textId="77777777" w:rsidR="00F42E19" w:rsidRDefault="00FE390F" w:rsidP="005A56F8">
      <w:pPr>
        <w:tabs>
          <w:tab w:val="num" w:pos="142"/>
          <w:tab w:val="left" w:pos="284"/>
        </w:tabs>
        <w:autoSpaceDE w:val="0"/>
        <w:autoSpaceDN w:val="0"/>
        <w:ind w:firstLine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Ze strony Wykonawcy do nadzorowania i kontroli wykonywania postanowień umowy </w:t>
      </w:r>
      <w:r w:rsidR="0035447C">
        <w:rPr>
          <w:rFonts w:ascii="Arial" w:hAnsi="Arial" w:cs="Arial"/>
          <w:color w:val="000000"/>
          <w:sz w:val="22"/>
          <w:szCs w:val="22"/>
        </w:rPr>
        <w:t>wyznacza się:</w:t>
      </w:r>
    </w:p>
    <w:p w14:paraId="1124AA7D" w14:textId="77777777" w:rsidR="0035447C" w:rsidRPr="0035447C" w:rsidRDefault="0035447C" w:rsidP="00434C80">
      <w:pPr>
        <w:tabs>
          <w:tab w:val="num" w:pos="142"/>
          <w:tab w:val="left" w:pos="284"/>
        </w:tabs>
        <w:autoSpaceDE w:val="0"/>
        <w:autoSpaceDN w:val="0"/>
        <w:ind w:left="284"/>
        <w:contextualSpacing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5447C">
        <w:rPr>
          <w:rFonts w:ascii="Arial" w:hAnsi="Arial" w:cs="Arial"/>
          <w:color w:val="000000"/>
          <w:sz w:val="22"/>
          <w:szCs w:val="22"/>
          <w:lang w:val="en-US"/>
        </w:rPr>
        <w:t xml:space="preserve">- ……. </w:t>
      </w:r>
      <w:r w:rsidRPr="0035447C">
        <w:rPr>
          <w:rFonts w:ascii="Arial" w:hAnsi="Arial" w:cs="Arial"/>
          <w:bCs/>
          <w:color w:val="000000"/>
          <w:sz w:val="22"/>
          <w:szCs w:val="22"/>
          <w:lang w:val="en-US"/>
        </w:rPr>
        <w:t>tel. … e-mail …</w:t>
      </w:r>
    </w:p>
    <w:p w14:paraId="46AD2E1D" w14:textId="77777777" w:rsidR="0035447C" w:rsidRPr="0035447C" w:rsidRDefault="0035447C" w:rsidP="0035447C">
      <w:pPr>
        <w:tabs>
          <w:tab w:val="num" w:pos="142"/>
          <w:tab w:val="left" w:pos="284"/>
        </w:tabs>
        <w:autoSpaceDE w:val="0"/>
        <w:autoSpaceDN w:val="0"/>
        <w:ind w:left="284"/>
        <w:contextualSpacing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5447C">
        <w:rPr>
          <w:rFonts w:ascii="Arial" w:hAnsi="Arial" w:cs="Arial"/>
          <w:color w:val="000000"/>
          <w:sz w:val="22"/>
          <w:szCs w:val="22"/>
          <w:lang w:val="en-US"/>
        </w:rPr>
        <w:t xml:space="preserve">- ……. </w:t>
      </w:r>
      <w:r w:rsidRPr="0035447C">
        <w:rPr>
          <w:rFonts w:ascii="Arial" w:hAnsi="Arial" w:cs="Arial"/>
          <w:bCs/>
          <w:color w:val="000000"/>
          <w:sz w:val="22"/>
          <w:szCs w:val="22"/>
          <w:lang w:val="en-US"/>
        </w:rPr>
        <w:t>tel. … e-mail …</w:t>
      </w:r>
    </w:p>
    <w:p w14:paraId="7CCEEAEB" w14:textId="77777777" w:rsidR="00FE390F" w:rsidRPr="0035447C" w:rsidRDefault="00FE390F" w:rsidP="0035447C">
      <w:pPr>
        <w:tabs>
          <w:tab w:val="num" w:pos="142"/>
        </w:tabs>
        <w:autoSpaceDE w:val="0"/>
        <w:autoSpaceDN w:val="0"/>
        <w:contextualSpacing/>
        <w:jc w:val="both"/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</w:p>
    <w:p w14:paraId="29173827" w14:textId="77777777" w:rsidR="00766A07" w:rsidRPr="00FE390F" w:rsidRDefault="00766A07" w:rsidP="0035447C">
      <w:pPr>
        <w:tabs>
          <w:tab w:val="num" w:pos="142"/>
        </w:tabs>
        <w:autoSpaceDE w:val="0"/>
        <w:autoSpaceDN w:val="0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35447C">
        <w:rPr>
          <w:rFonts w:ascii="Arial" w:hAnsi="Arial" w:cs="Arial"/>
          <w:b/>
          <w:snapToGrid w:val="0"/>
          <w:sz w:val="22"/>
          <w:szCs w:val="22"/>
        </w:rPr>
        <w:t>2.</w:t>
      </w:r>
      <w:r w:rsidRPr="00FE390F">
        <w:rPr>
          <w:rFonts w:ascii="Arial" w:hAnsi="Arial" w:cs="Arial"/>
          <w:snapToGrid w:val="0"/>
          <w:sz w:val="22"/>
          <w:szCs w:val="22"/>
        </w:rPr>
        <w:t xml:space="preserve"> Zmiana przedstawicieli nie wymaga aneksu do umowy, a jedynie pisemnego powiadomienia drugiej strony.</w:t>
      </w:r>
    </w:p>
    <w:p w14:paraId="7AD1F087" w14:textId="77777777" w:rsidR="00BB1AA0" w:rsidRPr="00FE390F" w:rsidRDefault="00766A07" w:rsidP="0035447C">
      <w:pPr>
        <w:tabs>
          <w:tab w:val="left" w:pos="284"/>
        </w:tabs>
        <w:autoSpaceDE w:val="0"/>
        <w:autoSpaceDN w:val="0"/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35447C">
        <w:rPr>
          <w:rFonts w:ascii="Arial" w:hAnsi="Arial" w:cs="Arial"/>
          <w:b/>
          <w:snapToGrid w:val="0"/>
          <w:sz w:val="22"/>
          <w:szCs w:val="22"/>
        </w:rPr>
        <w:t>3.</w:t>
      </w:r>
      <w:r w:rsidRPr="00FE390F">
        <w:rPr>
          <w:rFonts w:ascii="Arial" w:hAnsi="Arial" w:cs="Arial"/>
          <w:snapToGrid w:val="0"/>
          <w:sz w:val="22"/>
          <w:szCs w:val="22"/>
        </w:rPr>
        <w:t xml:space="preserve"> Wykonawca nie może powierzyć wykonania przedmiotu umowy lub jego części bez pisemnej zgody Zamawiającego innemu podwykonawcy.</w:t>
      </w:r>
    </w:p>
    <w:p w14:paraId="63056C5E" w14:textId="77777777" w:rsidR="0058017C" w:rsidRPr="00FD5914" w:rsidRDefault="0069028F" w:rsidP="0035447C">
      <w:pPr>
        <w:tabs>
          <w:tab w:val="left" w:pos="284"/>
        </w:tabs>
        <w:autoSpaceDE w:val="0"/>
        <w:autoSpaceDN w:val="0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5447C">
        <w:rPr>
          <w:rFonts w:ascii="Arial" w:hAnsi="Arial" w:cs="Arial"/>
          <w:b/>
          <w:snapToGrid w:val="0"/>
          <w:sz w:val="22"/>
          <w:szCs w:val="22"/>
        </w:rPr>
        <w:t>4.</w:t>
      </w:r>
      <w:r w:rsidRPr="00FE390F">
        <w:rPr>
          <w:rFonts w:ascii="Arial" w:hAnsi="Arial" w:cs="Arial"/>
          <w:snapToGrid w:val="0"/>
          <w:sz w:val="22"/>
          <w:szCs w:val="22"/>
        </w:rPr>
        <w:t xml:space="preserve"> </w:t>
      </w:r>
      <w:r w:rsidR="009163A8" w:rsidRPr="00FE390F">
        <w:rPr>
          <w:rFonts w:ascii="Arial" w:hAnsi="Arial" w:cs="Arial"/>
          <w:sz w:val="22"/>
          <w:szCs w:val="22"/>
        </w:rPr>
        <w:t xml:space="preserve">Każdorazowo, zlecenia na wykonanie poszczególnych zadań będą przekazywane przez </w:t>
      </w:r>
      <w:r w:rsidRPr="00FE390F">
        <w:rPr>
          <w:rFonts w:ascii="Arial" w:hAnsi="Arial" w:cs="Arial"/>
          <w:sz w:val="22"/>
          <w:szCs w:val="22"/>
        </w:rPr>
        <w:t xml:space="preserve">ww. pracowników </w:t>
      </w:r>
      <w:r w:rsidR="006571F1">
        <w:rPr>
          <w:rFonts w:ascii="Arial" w:hAnsi="Arial" w:cs="Arial"/>
          <w:sz w:val="22"/>
          <w:szCs w:val="22"/>
        </w:rPr>
        <w:t>Rejonu</w:t>
      </w:r>
      <w:r w:rsidR="009163A8" w:rsidRPr="00FE390F">
        <w:rPr>
          <w:rFonts w:ascii="Arial" w:hAnsi="Arial" w:cs="Arial"/>
          <w:sz w:val="22"/>
          <w:szCs w:val="22"/>
        </w:rPr>
        <w:t xml:space="preserve"> O</w:t>
      </w:r>
      <w:r w:rsidR="006571F1">
        <w:rPr>
          <w:rFonts w:ascii="Arial" w:hAnsi="Arial" w:cs="Arial"/>
          <w:sz w:val="22"/>
          <w:szCs w:val="22"/>
        </w:rPr>
        <w:t>bsługi Mieszkańców nr 4</w:t>
      </w:r>
      <w:r w:rsidR="00FD5914">
        <w:rPr>
          <w:rFonts w:ascii="Arial" w:hAnsi="Arial" w:cs="Arial"/>
          <w:sz w:val="22"/>
          <w:szCs w:val="22"/>
        </w:rPr>
        <w:t>, Rejonu</w:t>
      </w:r>
      <w:r w:rsidR="00FD5914" w:rsidRPr="00FE390F">
        <w:rPr>
          <w:rFonts w:ascii="Arial" w:hAnsi="Arial" w:cs="Arial"/>
          <w:sz w:val="22"/>
          <w:szCs w:val="22"/>
        </w:rPr>
        <w:t xml:space="preserve"> O</w:t>
      </w:r>
      <w:r w:rsidR="00FD5914">
        <w:rPr>
          <w:rFonts w:ascii="Arial" w:hAnsi="Arial" w:cs="Arial"/>
          <w:sz w:val="22"/>
          <w:szCs w:val="22"/>
        </w:rPr>
        <w:t>bsługi Mieszkańców nr 6 i Rejonu</w:t>
      </w:r>
      <w:r w:rsidR="00FD5914" w:rsidRPr="00FE390F">
        <w:rPr>
          <w:rFonts w:ascii="Arial" w:hAnsi="Arial" w:cs="Arial"/>
          <w:sz w:val="22"/>
          <w:szCs w:val="22"/>
        </w:rPr>
        <w:t xml:space="preserve"> O</w:t>
      </w:r>
      <w:r w:rsidR="00FD5914">
        <w:rPr>
          <w:rFonts w:ascii="Arial" w:hAnsi="Arial" w:cs="Arial"/>
          <w:sz w:val="22"/>
          <w:szCs w:val="22"/>
        </w:rPr>
        <w:t>bsługi Mieszkańców nr 10.</w:t>
      </w:r>
    </w:p>
    <w:p w14:paraId="621B3FC4" w14:textId="77777777" w:rsidR="001C707B" w:rsidRPr="0035447C" w:rsidRDefault="00E12F17" w:rsidP="0035447C">
      <w:pPr>
        <w:tabs>
          <w:tab w:val="left" w:pos="568"/>
        </w:tabs>
        <w:ind w:left="284" w:right="-216" w:hanging="284"/>
        <w:jc w:val="both"/>
        <w:rPr>
          <w:rFonts w:ascii="Arial" w:hAnsi="Arial" w:cs="Arial"/>
          <w:b/>
          <w:sz w:val="22"/>
          <w:szCs w:val="22"/>
        </w:rPr>
      </w:pPr>
      <w:r w:rsidRPr="0035447C">
        <w:rPr>
          <w:rFonts w:ascii="Arial" w:hAnsi="Arial" w:cs="Arial"/>
          <w:b/>
          <w:bCs/>
          <w:sz w:val="22"/>
          <w:szCs w:val="22"/>
        </w:rPr>
        <w:t>5.</w:t>
      </w:r>
      <w:r w:rsidRPr="00FE390F">
        <w:rPr>
          <w:rFonts w:ascii="Arial" w:hAnsi="Arial" w:cs="Arial"/>
          <w:bCs/>
          <w:sz w:val="22"/>
          <w:szCs w:val="22"/>
        </w:rPr>
        <w:t xml:space="preserve"> Odbioru robót  ze strony </w:t>
      </w:r>
      <w:r w:rsidRPr="00FE390F">
        <w:rPr>
          <w:rFonts w:ascii="Arial" w:hAnsi="Arial" w:cs="Arial"/>
          <w:sz w:val="22"/>
          <w:szCs w:val="22"/>
        </w:rPr>
        <w:t xml:space="preserve">Zamawiającego dokonują </w:t>
      </w:r>
      <w:r w:rsidR="0035447C">
        <w:rPr>
          <w:rFonts w:ascii="Arial" w:hAnsi="Arial" w:cs="Arial"/>
          <w:sz w:val="22"/>
          <w:szCs w:val="22"/>
        </w:rPr>
        <w:t>przedstawiciele wymienieni w § 7</w:t>
      </w:r>
      <w:r w:rsidRPr="00FE39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2E">
        <w:rPr>
          <w:rFonts w:ascii="Arial" w:hAnsi="Arial" w:cs="Arial"/>
          <w:sz w:val="22"/>
          <w:szCs w:val="22"/>
        </w:rPr>
        <w:t>ppkt</w:t>
      </w:r>
      <w:proofErr w:type="spellEnd"/>
      <w:r w:rsidRPr="00FE390F">
        <w:rPr>
          <w:rFonts w:ascii="Arial" w:hAnsi="Arial" w:cs="Arial"/>
          <w:sz w:val="22"/>
          <w:szCs w:val="22"/>
        </w:rPr>
        <w:t xml:space="preserve"> 1.niniejszej umowy.</w:t>
      </w:r>
    </w:p>
    <w:p w14:paraId="4A6A3871" w14:textId="77777777" w:rsidR="003173D2" w:rsidRPr="00FE390F" w:rsidRDefault="003173D2" w:rsidP="00FC0927">
      <w:pPr>
        <w:widowControl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80412A7" w14:textId="77777777" w:rsidR="00FE390F" w:rsidRPr="001F3D2E" w:rsidRDefault="00FE390F" w:rsidP="00FE390F">
      <w:pPr>
        <w:widowControl w:val="0"/>
        <w:contextualSpacing/>
        <w:rPr>
          <w:rFonts w:ascii="Arial" w:hAnsi="Arial" w:cs="Arial"/>
          <w:b/>
          <w:u w:val="single"/>
        </w:rPr>
      </w:pPr>
      <w:r w:rsidRPr="001F3D2E">
        <w:rPr>
          <w:rFonts w:ascii="Arial" w:hAnsi="Arial" w:cs="Arial"/>
          <w:b/>
          <w:u w:val="single"/>
        </w:rPr>
        <w:t>Zasady odpowiedzialności</w:t>
      </w:r>
      <w:r w:rsidR="001F3D2E" w:rsidRPr="001F3D2E">
        <w:rPr>
          <w:rFonts w:ascii="Arial" w:hAnsi="Arial" w:cs="Arial"/>
          <w:b/>
          <w:u w:val="single"/>
        </w:rPr>
        <w:t>:</w:t>
      </w:r>
    </w:p>
    <w:p w14:paraId="7F4C7511" w14:textId="77777777" w:rsidR="00FE390F" w:rsidRPr="001F3D2E" w:rsidRDefault="00FE390F" w:rsidP="001F3D2E">
      <w:pPr>
        <w:pStyle w:val="Tekstpodstawowy22"/>
        <w:ind w:firstLine="4962"/>
        <w:contextualSpacing/>
        <w:rPr>
          <w:rFonts w:ascii="Arial" w:hAnsi="Arial" w:cs="Arial"/>
          <w:sz w:val="22"/>
          <w:szCs w:val="22"/>
        </w:rPr>
      </w:pPr>
      <w:r w:rsidRPr="001F3D2E">
        <w:rPr>
          <w:rFonts w:ascii="Arial" w:hAnsi="Arial" w:cs="Arial"/>
          <w:sz w:val="22"/>
          <w:szCs w:val="22"/>
        </w:rPr>
        <w:t xml:space="preserve">§ </w:t>
      </w:r>
      <w:r w:rsidR="0035447C" w:rsidRPr="001F3D2E">
        <w:rPr>
          <w:rFonts w:ascii="Arial" w:hAnsi="Arial" w:cs="Arial"/>
          <w:sz w:val="22"/>
          <w:szCs w:val="22"/>
        </w:rPr>
        <w:t>8</w:t>
      </w:r>
    </w:p>
    <w:p w14:paraId="33341CAA" w14:textId="77777777" w:rsidR="00FE390F" w:rsidRPr="001F3D2E" w:rsidRDefault="00FE390F" w:rsidP="00CE24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F3D2E">
        <w:rPr>
          <w:rFonts w:ascii="Arial" w:hAnsi="Arial" w:cs="Arial"/>
          <w:sz w:val="22"/>
          <w:szCs w:val="22"/>
        </w:rPr>
        <w:t xml:space="preserve"> </w:t>
      </w:r>
    </w:p>
    <w:p w14:paraId="713C799A" w14:textId="77777777" w:rsidR="00FE390F" w:rsidRPr="001F3D2E" w:rsidRDefault="00FE390F" w:rsidP="00FE390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F3D2E">
        <w:rPr>
          <w:rFonts w:ascii="Arial" w:hAnsi="Arial" w:cs="Arial"/>
          <w:sz w:val="22"/>
          <w:szCs w:val="22"/>
        </w:rPr>
        <w:t xml:space="preserve">W przypadku działań Wykonawcy, w wyniku których powstały uszkodzenia na terenach </w:t>
      </w:r>
      <w:r w:rsidR="00B11C49" w:rsidRPr="001F3D2E">
        <w:rPr>
          <w:rFonts w:ascii="Arial" w:hAnsi="Arial" w:cs="Arial"/>
          <w:sz w:val="22"/>
          <w:szCs w:val="22"/>
        </w:rPr>
        <w:t xml:space="preserve">nieruchomości </w:t>
      </w:r>
      <w:r w:rsidRPr="001F3D2E">
        <w:rPr>
          <w:rFonts w:ascii="Arial" w:hAnsi="Arial" w:cs="Arial"/>
          <w:sz w:val="22"/>
          <w:szCs w:val="22"/>
        </w:rPr>
        <w:t xml:space="preserve">powodujące </w:t>
      </w:r>
      <w:r w:rsidR="00CE24E2" w:rsidRPr="001F3D2E">
        <w:rPr>
          <w:rFonts w:ascii="Arial" w:hAnsi="Arial" w:cs="Arial"/>
          <w:sz w:val="22"/>
          <w:szCs w:val="22"/>
        </w:rPr>
        <w:t xml:space="preserve">np. </w:t>
      </w:r>
      <w:r w:rsidRPr="001F3D2E">
        <w:rPr>
          <w:rFonts w:ascii="Arial" w:hAnsi="Arial" w:cs="Arial"/>
          <w:sz w:val="22"/>
          <w:szCs w:val="22"/>
        </w:rPr>
        <w:t xml:space="preserve">zniszczenie </w:t>
      </w:r>
      <w:r w:rsidR="00CE24E2" w:rsidRPr="001F3D2E">
        <w:rPr>
          <w:rFonts w:ascii="Arial" w:hAnsi="Arial" w:cs="Arial"/>
          <w:sz w:val="22"/>
          <w:szCs w:val="22"/>
        </w:rPr>
        <w:t xml:space="preserve">nawierzchni,  uszkodzenie znaków itp. </w:t>
      </w:r>
      <w:r w:rsidRPr="001F3D2E">
        <w:rPr>
          <w:rFonts w:ascii="Arial" w:hAnsi="Arial" w:cs="Arial"/>
          <w:sz w:val="22"/>
          <w:szCs w:val="22"/>
        </w:rPr>
        <w:t xml:space="preserve"> Wykonawca jest zobowiązany do usunięcia uszkodzeń w sposób i w terminie wskazanym przez Zamawiającego na własny koszt.</w:t>
      </w:r>
    </w:p>
    <w:p w14:paraId="3811EC9A" w14:textId="77777777" w:rsidR="00FE390F" w:rsidRPr="001F3D2E" w:rsidRDefault="00FE390F" w:rsidP="00FE390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F3D2E">
        <w:rPr>
          <w:rFonts w:ascii="Arial" w:hAnsi="Arial" w:cs="Arial"/>
          <w:sz w:val="22"/>
          <w:szCs w:val="22"/>
        </w:rPr>
        <w:t>Jeżeli Wykonawca nie wywiąże się  z obowią</w:t>
      </w:r>
      <w:r w:rsidR="00BA5080">
        <w:rPr>
          <w:rFonts w:ascii="Arial" w:hAnsi="Arial" w:cs="Arial"/>
          <w:sz w:val="22"/>
          <w:szCs w:val="22"/>
        </w:rPr>
        <w:t xml:space="preserve">zków w pkt </w:t>
      </w:r>
      <w:r w:rsidR="00CE24E2" w:rsidRPr="001F3D2E">
        <w:rPr>
          <w:rFonts w:ascii="Arial" w:hAnsi="Arial" w:cs="Arial"/>
          <w:sz w:val="22"/>
          <w:szCs w:val="22"/>
        </w:rPr>
        <w:t>1</w:t>
      </w:r>
      <w:r w:rsidRPr="001F3D2E">
        <w:rPr>
          <w:rFonts w:ascii="Arial" w:hAnsi="Arial" w:cs="Arial"/>
          <w:sz w:val="22"/>
          <w:szCs w:val="22"/>
        </w:rPr>
        <w:t xml:space="preserve"> Zamawiający zleci usunięcie szkód we własnym zakresie na koszt Wykonawcy.</w:t>
      </w:r>
    </w:p>
    <w:p w14:paraId="22AE99E7" w14:textId="77777777" w:rsidR="00FE390F" w:rsidRPr="001F3D2E" w:rsidRDefault="00FE390F" w:rsidP="00FE390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F3D2E">
        <w:rPr>
          <w:rFonts w:ascii="Arial" w:hAnsi="Arial" w:cs="Arial"/>
          <w:sz w:val="22"/>
          <w:szCs w:val="22"/>
        </w:rPr>
        <w:t>Wykonawca ponosi pełną odpowiedzialność odszkodowawczą za szkody wyrządzone osobom trzecim przy wykonywaniu niniejszej umowy, a także za szkody powstałe w wyniku nienależytego wykonania umowy</w:t>
      </w:r>
      <w:r w:rsidR="00CE24E2" w:rsidRPr="001F3D2E">
        <w:rPr>
          <w:rFonts w:ascii="Arial" w:hAnsi="Arial" w:cs="Arial"/>
          <w:sz w:val="22"/>
          <w:szCs w:val="22"/>
        </w:rPr>
        <w:t xml:space="preserve"> – zgodnie z </w:t>
      </w:r>
      <w:r w:rsidR="001F3D2E">
        <w:rPr>
          <w:rFonts w:ascii="Arial" w:hAnsi="Arial" w:cs="Arial"/>
          <w:sz w:val="22"/>
          <w:szCs w:val="22"/>
        </w:rPr>
        <w:t xml:space="preserve">oświadczeniem z </w:t>
      </w:r>
      <w:r w:rsidR="00CE24E2" w:rsidRPr="001F3D2E">
        <w:rPr>
          <w:rFonts w:ascii="Arial" w:hAnsi="Arial" w:cs="Arial"/>
          <w:sz w:val="22"/>
          <w:szCs w:val="22"/>
        </w:rPr>
        <w:t>§2 pkt. 7</w:t>
      </w:r>
      <w:r w:rsidR="001F3D2E" w:rsidRPr="001F3D2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3D2E" w:rsidRPr="001F3D2E">
        <w:rPr>
          <w:rFonts w:ascii="Arial" w:hAnsi="Arial" w:cs="Arial"/>
          <w:sz w:val="22"/>
          <w:szCs w:val="22"/>
        </w:rPr>
        <w:t>ppkt</w:t>
      </w:r>
      <w:proofErr w:type="spellEnd"/>
      <w:r w:rsidR="001F3D2E" w:rsidRPr="001F3D2E">
        <w:rPr>
          <w:rFonts w:ascii="Arial" w:hAnsi="Arial" w:cs="Arial"/>
          <w:sz w:val="22"/>
          <w:szCs w:val="22"/>
        </w:rPr>
        <w:t>. 7.4-7.6</w:t>
      </w:r>
      <w:r w:rsidRPr="001F3D2E">
        <w:rPr>
          <w:rFonts w:ascii="Arial" w:hAnsi="Arial" w:cs="Arial"/>
          <w:sz w:val="22"/>
          <w:szCs w:val="22"/>
        </w:rPr>
        <w:t>.</w:t>
      </w:r>
    </w:p>
    <w:p w14:paraId="1F52F11C" w14:textId="77777777" w:rsidR="00FE390F" w:rsidRDefault="00FE390F" w:rsidP="00FE390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F3D2E">
        <w:rPr>
          <w:rFonts w:ascii="Arial" w:hAnsi="Arial" w:cs="Arial"/>
          <w:sz w:val="22"/>
          <w:szCs w:val="22"/>
        </w:rPr>
        <w:t>Wykonawca jest zobowiązany do zapewnienia wszelkich wymagań</w:t>
      </w:r>
      <w:r w:rsidR="001F3D2E">
        <w:rPr>
          <w:rFonts w:ascii="Arial" w:hAnsi="Arial" w:cs="Arial"/>
          <w:sz w:val="22"/>
          <w:szCs w:val="22"/>
        </w:rPr>
        <w:t xml:space="preserve"> związanych z przepisami</w:t>
      </w:r>
      <w:r w:rsidRPr="001F3D2E">
        <w:rPr>
          <w:rFonts w:ascii="Arial" w:hAnsi="Arial" w:cs="Arial"/>
          <w:sz w:val="22"/>
          <w:szCs w:val="22"/>
        </w:rPr>
        <w:t xml:space="preserve"> BHP przy wykonywaniu przedmiotu umowy</w:t>
      </w:r>
      <w:r w:rsidR="001F3D2E">
        <w:rPr>
          <w:rFonts w:ascii="Arial" w:hAnsi="Arial" w:cs="Arial"/>
          <w:sz w:val="22"/>
          <w:szCs w:val="22"/>
        </w:rPr>
        <w:t>,</w:t>
      </w:r>
      <w:r w:rsidRPr="001F3D2E">
        <w:rPr>
          <w:rFonts w:ascii="Arial" w:hAnsi="Arial" w:cs="Arial"/>
          <w:sz w:val="22"/>
          <w:szCs w:val="22"/>
        </w:rPr>
        <w:t xml:space="preserve"> a także zapewnienia bezpieczeństwa osób trzecich.</w:t>
      </w:r>
    </w:p>
    <w:p w14:paraId="4BF88FDF" w14:textId="77777777" w:rsidR="001F3D2E" w:rsidRPr="001F3D2E" w:rsidRDefault="001F3D2E" w:rsidP="00FE390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podpisania umowy Wykonawca zobowiązany jest okazać Zamawiającemu polisę ubezpieczeniową oraz dostarczyć kopię ww. dokumentu, która będzie stanowiła załącznik</w:t>
      </w:r>
      <w:r w:rsidR="00933A0D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 xml:space="preserve"> </w:t>
      </w:r>
      <w:r w:rsidR="00933A0D" w:rsidRPr="001F3D2E">
        <w:rPr>
          <w:rFonts w:ascii="Arial" w:hAnsi="Arial" w:cs="Arial"/>
          <w:sz w:val="22"/>
          <w:szCs w:val="22"/>
        </w:rPr>
        <w:t>§</w:t>
      </w:r>
      <w:r w:rsidR="00933A0D">
        <w:rPr>
          <w:rFonts w:ascii="Arial" w:hAnsi="Arial" w:cs="Arial"/>
          <w:sz w:val="22"/>
          <w:szCs w:val="22"/>
        </w:rPr>
        <w:t>13</w:t>
      </w:r>
      <w:r w:rsidR="00933A0D" w:rsidRPr="001F3D2E">
        <w:rPr>
          <w:rFonts w:ascii="Arial" w:hAnsi="Arial" w:cs="Arial"/>
          <w:sz w:val="22"/>
          <w:szCs w:val="22"/>
        </w:rPr>
        <w:t xml:space="preserve"> pkt. </w:t>
      </w:r>
      <w:r w:rsidR="00933A0D">
        <w:rPr>
          <w:rFonts w:ascii="Arial" w:hAnsi="Arial" w:cs="Arial"/>
          <w:sz w:val="22"/>
          <w:szCs w:val="22"/>
        </w:rPr>
        <w:t>4</w:t>
      </w:r>
      <w:r w:rsidR="00933A0D" w:rsidRPr="001F3D2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3A0D" w:rsidRPr="001F3D2E">
        <w:rPr>
          <w:rFonts w:ascii="Arial" w:hAnsi="Arial" w:cs="Arial"/>
          <w:sz w:val="22"/>
          <w:szCs w:val="22"/>
        </w:rPr>
        <w:t>ppkt</w:t>
      </w:r>
      <w:proofErr w:type="spellEnd"/>
      <w:r w:rsidR="00933A0D" w:rsidRPr="001F3D2E">
        <w:rPr>
          <w:rFonts w:ascii="Arial" w:hAnsi="Arial" w:cs="Arial"/>
          <w:sz w:val="22"/>
          <w:szCs w:val="22"/>
        </w:rPr>
        <w:t xml:space="preserve">. </w:t>
      </w:r>
      <w:r w:rsidR="00933A0D">
        <w:rPr>
          <w:rFonts w:ascii="Arial" w:hAnsi="Arial" w:cs="Arial"/>
          <w:sz w:val="22"/>
          <w:szCs w:val="22"/>
        </w:rPr>
        <w:t>nr 4</w:t>
      </w:r>
      <w:r>
        <w:rPr>
          <w:rFonts w:ascii="Arial" w:hAnsi="Arial" w:cs="Arial"/>
          <w:sz w:val="22"/>
          <w:szCs w:val="22"/>
        </w:rPr>
        <w:t xml:space="preserve">.4 do niniejszej umowy. </w:t>
      </w:r>
    </w:p>
    <w:p w14:paraId="19B4298B" w14:textId="77777777" w:rsidR="00FE390F" w:rsidRDefault="00FE390F" w:rsidP="00FC0927">
      <w:pPr>
        <w:widowControl w:val="0"/>
        <w:contextualSpacing/>
        <w:jc w:val="both"/>
      </w:pPr>
    </w:p>
    <w:p w14:paraId="2FAA7092" w14:textId="77777777" w:rsidR="00B02E40" w:rsidRDefault="00B02E40" w:rsidP="00FC0927">
      <w:pPr>
        <w:widowControl w:val="0"/>
        <w:contextualSpacing/>
        <w:jc w:val="both"/>
        <w:rPr>
          <w:rFonts w:ascii="Arial" w:hAnsi="Arial" w:cs="Arial"/>
          <w:b/>
          <w:u w:val="single"/>
        </w:rPr>
      </w:pPr>
    </w:p>
    <w:p w14:paraId="38AD57EC" w14:textId="77777777" w:rsidR="001F3D2E" w:rsidRPr="001F3D2E" w:rsidRDefault="001F3D2E" w:rsidP="00FC0927">
      <w:pPr>
        <w:widowControl w:val="0"/>
        <w:contextualSpacing/>
        <w:jc w:val="both"/>
        <w:rPr>
          <w:rFonts w:ascii="Arial" w:hAnsi="Arial" w:cs="Arial"/>
          <w:b/>
          <w:u w:val="single"/>
        </w:rPr>
      </w:pPr>
      <w:r w:rsidRPr="001F3D2E">
        <w:rPr>
          <w:rFonts w:ascii="Arial" w:hAnsi="Arial" w:cs="Arial"/>
          <w:b/>
          <w:u w:val="single"/>
        </w:rPr>
        <w:lastRenderedPageBreak/>
        <w:t>Odszkodowanie, kary umowne:</w:t>
      </w:r>
    </w:p>
    <w:p w14:paraId="6D12CC21" w14:textId="77777777" w:rsidR="00E12F17" w:rsidRPr="001F3D2E" w:rsidRDefault="001F3D2E" w:rsidP="00FC0927">
      <w:pPr>
        <w:tabs>
          <w:tab w:val="left" w:pos="568"/>
        </w:tabs>
        <w:ind w:right="-21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F3D2E">
        <w:rPr>
          <w:rFonts w:ascii="Arial" w:hAnsi="Arial" w:cs="Arial"/>
          <w:b/>
          <w:sz w:val="22"/>
          <w:szCs w:val="22"/>
        </w:rPr>
        <w:t>§ 9</w:t>
      </w:r>
    </w:p>
    <w:p w14:paraId="052DEE33" w14:textId="77777777" w:rsidR="001F3D2E" w:rsidRDefault="001F3D2E" w:rsidP="00434C80">
      <w:pPr>
        <w:contextualSpacing/>
        <w:jc w:val="both"/>
        <w:rPr>
          <w:b/>
          <w:bCs/>
        </w:rPr>
      </w:pPr>
    </w:p>
    <w:p w14:paraId="4E17D6B2" w14:textId="77777777" w:rsidR="001F3D2E" w:rsidRPr="001F3D2E" w:rsidRDefault="001F3D2E" w:rsidP="001F3D2E">
      <w:pPr>
        <w:pStyle w:val="Tekstpodstawowy22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F3D2E">
        <w:rPr>
          <w:rFonts w:ascii="Arial" w:hAnsi="Arial" w:cs="Arial"/>
          <w:b w:val="0"/>
          <w:sz w:val="22"/>
          <w:szCs w:val="22"/>
        </w:rPr>
        <w:t>W razie niewykonania lub nienależytego wykonania przedmiotu umowy w całości lub części Wykonawca zapłaci Zamawiającemu kary umowne:</w:t>
      </w:r>
    </w:p>
    <w:p w14:paraId="03943F0A" w14:textId="77777777" w:rsidR="001F3D2E" w:rsidRPr="001F3D2E" w:rsidRDefault="001F3D2E" w:rsidP="001F3D2E">
      <w:pPr>
        <w:pStyle w:val="Tekstpodstawowy22"/>
        <w:ind w:left="284" w:hanging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9509F">
        <w:rPr>
          <w:rFonts w:ascii="Arial" w:hAnsi="Arial" w:cs="Arial"/>
          <w:b w:val="0"/>
          <w:sz w:val="22"/>
          <w:szCs w:val="22"/>
        </w:rPr>
        <w:t>1.1</w:t>
      </w:r>
      <w:r w:rsidRPr="001F3D2E">
        <w:rPr>
          <w:rFonts w:ascii="Arial" w:hAnsi="Arial" w:cs="Arial"/>
          <w:b w:val="0"/>
          <w:sz w:val="22"/>
          <w:szCs w:val="22"/>
        </w:rPr>
        <w:t xml:space="preserve"> za zwłokę w rozpoczęciu prac w wysokości 50,00 zł brutto (słownie: pięćdziesiąt złotych 00/100) za każdy dzień zwłoki. </w:t>
      </w:r>
    </w:p>
    <w:p w14:paraId="694303F9" w14:textId="77777777" w:rsidR="001F3D2E" w:rsidRPr="001F3D2E" w:rsidRDefault="001F3D2E" w:rsidP="001F3D2E">
      <w:pPr>
        <w:pStyle w:val="Tekstpodstawowy22"/>
        <w:ind w:left="284" w:hanging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A9509F">
        <w:rPr>
          <w:rFonts w:ascii="Arial" w:hAnsi="Arial" w:cs="Arial"/>
          <w:b w:val="0"/>
          <w:sz w:val="22"/>
          <w:szCs w:val="22"/>
        </w:rPr>
        <w:t>1.2</w:t>
      </w:r>
      <w:r w:rsidRPr="001F3D2E">
        <w:rPr>
          <w:rFonts w:ascii="Arial" w:hAnsi="Arial" w:cs="Arial"/>
          <w:b w:val="0"/>
          <w:sz w:val="22"/>
          <w:szCs w:val="22"/>
        </w:rPr>
        <w:t xml:space="preserve"> za nieterminowe wykonanie danej usługi w wysokości 50 zł brutto (słownie: pięćdziesiąt złotych 00/100) za każdy dzień opóźnienia poza termin wyznaczony na wykonanie danej usługi (nie licząc pierwotnego terminu w którym Wykonawca miał wykonać prace). </w:t>
      </w:r>
    </w:p>
    <w:p w14:paraId="4AFC6124" w14:textId="77777777" w:rsidR="001F3D2E" w:rsidRPr="00BA5080" w:rsidRDefault="00BA5080" w:rsidP="00BA5080">
      <w:pPr>
        <w:pStyle w:val="Tekstpodstawowy22"/>
        <w:numPr>
          <w:ilvl w:val="1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BA5080">
        <w:rPr>
          <w:rFonts w:ascii="Arial" w:hAnsi="Arial" w:cs="Arial"/>
          <w:b w:val="0"/>
          <w:sz w:val="22"/>
          <w:szCs w:val="22"/>
        </w:rPr>
        <w:t xml:space="preserve"> </w:t>
      </w:r>
      <w:r w:rsidR="001F3D2E" w:rsidRPr="00BA5080">
        <w:rPr>
          <w:rFonts w:ascii="Arial" w:hAnsi="Arial" w:cs="Arial"/>
          <w:b w:val="0"/>
          <w:sz w:val="22"/>
          <w:szCs w:val="22"/>
        </w:rPr>
        <w:t>za nieterminowe usunięcie wad stwierdzonych przy odbiorze w wysokości 50 zł brutto (słownie złotych: pięćdziesiąt 00/100) za każdy dzień opóźnienia poza termin wyznaczony na usunięcie wad (nie licząc pierwotnego terminu w którym Wykonawca był zobowiązany do usunięcia wad).</w:t>
      </w:r>
    </w:p>
    <w:p w14:paraId="4F277B51" w14:textId="77777777" w:rsidR="001F3D2E" w:rsidRPr="00BA5080" w:rsidRDefault="001F3D2E" w:rsidP="001F3D2E">
      <w:pPr>
        <w:pStyle w:val="Tekstpodstawowy22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BA5080">
        <w:rPr>
          <w:rFonts w:ascii="Arial" w:hAnsi="Arial" w:cs="Arial"/>
          <w:b w:val="0"/>
          <w:bCs/>
          <w:sz w:val="22"/>
          <w:szCs w:val="22"/>
        </w:rPr>
        <w:t>W przypadku niewykonania umowy, Zamawiającemu przysługuje kara umowna w wysokości wartości umowy.</w:t>
      </w:r>
    </w:p>
    <w:p w14:paraId="38B2B914" w14:textId="77777777" w:rsidR="001F3D2E" w:rsidRPr="00BA5080" w:rsidRDefault="001F3D2E" w:rsidP="001F3D2E">
      <w:pPr>
        <w:pStyle w:val="Tekstpodstawowy22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BA5080">
        <w:rPr>
          <w:rFonts w:ascii="Arial" w:hAnsi="Arial" w:cs="Arial"/>
          <w:b w:val="0"/>
          <w:bCs/>
          <w:sz w:val="22"/>
          <w:szCs w:val="22"/>
        </w:rPr>
        <w:t>Kary umowne, które Wykonawca zapłaci Zamawiającemu, będą naliczane maksymalnie do wysokości 50% łącznej wartości wynagrodzenia brutto określonego w §5</w:t>
      </w:r>
      <w:r w:rsidR="00BA5080" w:rsidRPr="00BA5080">
        <w:rPr>
          <w:rFonts w:ascii="Arial" w:hAnsi="Arial" w:cs="Arial"/>
          <w:b w:val="0"/>
          <w:bCs/>
          <w:sz w:val="22"/>
          <w:szCs w:val="22"/>
        </w:rPr>
        <w:t xml:space="preserve"> pkt</w:t>
      </w:r>
      <w:r w:rsidRPr="00BA5080">
        <w:rPr>
          <w:rFonts w:ascii="Arial" w:hAnsi="Arial" w:cs="Arial"/>
          <w:b w:val="0"/>
          <w:bCs/>
          <w:sz w:val="22"/>
          <w:szCs w:val="22"/>
        </w:rPr>
        <w:t>.</w:t>
      </w:r>
      <w:r w:rsidR="00BA5080" w:rsidRPr="00BA5080">
        <w:rPr>
          <w:rFonts w:ascii="Arial" w:hAnsi="Arial" w:cs="Arial"/>
          <w:b w:val="0"/>
          <w:bCs/>
          <w:sz w:val="22"/>
          <w:szCs w:val="22"/>
        </w:rPr>
        <w:t xml:space="preserve"> 4</w:t>
      </w:r>
      <w:r w:rsidRPr="00BA5080">
        <w:rPr>
          <w:rFonts w:ascii="Arial" w:hAnsi="Arial" w:cs="Arial"/>
          <w:b w:val="0"/>
          <w:bCs/>
          <w:sz w:val="22"/>
          <w:szCs w:val="22"/>
        </w:rPr>
        <w:t xml:space="preserve"> umowy.</w:t>
      </w:r>
    </w:p>
    <w:p w14:paraId="3B730843" w14:textId="77777777" w:rsidR="001F3D2E" w:rsidRPr="00BA5080" w:rsidRDefault="001F3D2E" w:rsidP="001F3D2E">
      <w:pPr>
        <w:pStyle w:val="Tekstpodstawowy22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BA5080">
        <w:rPr>
          <w:rFonts w:ascii="Arial" w:hAnsi="Arial" w:cs="Arial"/>
          <w:b w:val="0"/>
          <w:bCs/>
          <w:sz w:val="22"/>
          <w:szCs w:val="22"/>
        </w:rPr>
        <w:t>Strony uzgodniły, że w przypadku naliczania kar umownych wszystkie zastosowane kary sumują się.</w:t>
      </w:r>
    </w:p>
    <w:p w14:paraId="4710BD91" w14:textId="77777777" w:rsidR="001F3D2E" w:rsidRPr="00BA5080" w:rsidRDefault="001F3D2E" w:rsidP="001F3D2E">
      <w:pPr>
        <w:pStyle w:val="Tekstpodstawowy22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BA5080">
        <w:rPr>
          <w:rFonts w:ascii="Arial" w:hAnsi="Arial" w:cs="Arial"/>
          <w:b w:val="0"/>
          <w:bCs/>
          <w:sz w:val="22"/>
          <w:szCs w:val="22"/>
        </w:rPr>
        <w:t>Zamawiający może potrącić karę umowną/kary umowne z faktury/faktur Wykonawcy na podstawie noty obciążeniowej.</w:t>
      </w:r>
    </w:p>
    <w:p w14:paraId="68454B99" w14:textId="77777777" w:rsidR="001F3D2E" w:rsidRPr="00BA5080" w:rsidRDefault="001F3D2E" w:rsidP="001F3D2E">
      <w:pPr>
        <w:pStyle w:val="Tekstpodstawowy22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BA5080">
        <w:rPr>
          <w:rFonts w:ascii="Arial" w:hAnsi="Arial" w:cs="Arial"/>
          <w:b w:val="0"/>
          <w:bCs/>
          <w:sz w:val="22"/>
          <w:szCs w:val="22"/>
        </w:rPr>
        <w:t xml:space="preserve">Niezależnie od kar umownych, o których mowa w niniejszym paragrafie umowy, Strony mają prawo dochodzenia odszkodowania uzupełniającego, w przypadku, gdy określone w niniejszym paragrafie kary nie pokrywają ich szkód. </w:t>
      </w:r>
    </w:p>
    <w:p w14:paraId="45722A50" w14:textId="77777777" w:rsidR="006571F1" w:rsidRPr="009F4347" w:rsidRDefault="001F3D2E" w:rsidP="00434C80">
      <w:pPr>
        <w:pStyle w:val="Tekstpodstawowy22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b w:val="0"/>
          <w:bCs/>
          <w:sz w:val="22"/>
          <w:szCs w:val="22"/>
        </w:rPr>
      </w:pPr>
      <w:r w:rsidRPr="00BA5080">
        <w:rPr>
          <w:rFonts w:ascii="Arial" w:hAnsi="Arial" w:cs="Arial"/>
          <w:b w:val="0"/>
          <w:bCs/>
          <w:sz w:val="22"/>
          <w:szCs w:val="22"/>
        </w:rPr>
        <w:t>Obowiązek zapłaty przez Wykonawcę kary umownej (kar umownych) pozostaje niezależny zarówno od wysok</w:t>
      </w:r>
      <w:r w:rsidR="00226F08">
        <w:rPr>
          <w:rFonts w:ascii="Arial" w:hAnsi="Arial" w:cs="Arial"/>
          <w:b w:val="0"/>
          <w:bCs/>
          <w:sz w:val="22"/>
          <w:szCs w:val="22"/>
        </w:rPr>
        <w:t>ości poniesionej przez Zamawia</w:t>
      </w:r>
      <w:r w:rsidRPr="00BA5080">
        <w:rPr>
          <w:rFonts w:ascii="Arial" w:hAnsi="Arial" w:cs="Arial"/>
          <w:b w:val="0"/>
          <w:bCs/>
          <w:sz w:val="22"/>
          <w:szCs w:val="22"/>
        </w:rPr>
        <w:t xml:space="preserve">jącego szkody, jak i od zaistnienia szkody, </w:t>
      </w:r>
      <w:r w:rsidRPr="00BA5080">
        <w:rPr>
          <w:rFonts w:ascii="Arial" w:hAnsi="Arial" w:cs="Arial"/>
          <w:b w:val="0"/>
          <w:bCs/>
          <w:sz w:val="22"/>
          <w:szCs w:val="22"/>
        </w:rPr>
        <w:br/>
        <w:t>w tym ewentualnego braku szkody.</w:t>
      </w:r>
    </w:p>
    <w:p w14:paraId="47CE10F5" w14:textId="77777777" w:rsidR="007D7DD2" w:rsidRDefault="007D7DD2" w:rsidP="00434C80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476D754C" w14:textId="77777777" w:rsidR="00997F90" w:rsidRDefault="00997F90" w:rsidP="00434C80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4D39CCD6" w14:textId="77777777" w:rsidR="003644E1" w:rsidRDefault="003644E1" w:rsidP="00434C80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3644E1">
        <w:rPr>
          <w:rFonts w:ascii="Arial" w:hAnsi="Arial" w:cs="Arial"/>
          <w:b/>
          <w:bCs/>
          <w:u w:val="single"/>
        </w:rPr>
        <w:t>Odstąpienie od umowy, zmiany w umowie:</w:t>
      </w:r>
    </w:p>
    <w:p w14:paraId="3D73FA9E" w14:textId="77777777" w:rsidR="00DA36F6" w:rsidRPr="003644E1" w:rsidRDefault="00DA36F6" w:rsidP="00434C80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2562672D" w14:textId="77777777" w:rsidR="003173D2" w:rsidRDefault="001C707B" w:rsidP="00FC0927">
      <w:pPr>
        <w:contextualSpacing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644E1">
        <w:rPr>
          <w:rFonts w:ascii="Arial" w:hAnsi="Arial" w:cs="Arial"/>
          <w:b/>
          <w:bCs/>
          <w:sz w:val="22"/>
          <w:szCs w:val="22"/>
          <w:u w:val="single"/>
        </w:rPr>
        <w:t>§</w:t>
      </w:r>
      <w:r w:rsidR="003644E1" w:rsidRPr="003644E1">
        <w:rPr>
          <w:rFonts w:ascii="Arial" w:hAnsi="Arial" w:cs="Arial"/>
          <w:b/>
          <w:bCs/>
          <w:snapToGrid w:val="0"/>
          <w:sz w:val="22"/>
          <w:szCs w:val="22"/>
        </w:rPr>
        <w:t xml:space="preserve"> 10</w:t>
      </w:r>
    </w:p>
    <w:p w14:paraId="4B1CF2C7" w14:textId="77777777" w:rsidR="004A3268" w:rsidRDefault="004A3268" w:rsidP="00465323">
      <w:pPr>
        <w:ind w:left="284" w:hanging="284"/>
        <w:contextualSpacing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09A966F" w14:textId="77777777" w:rsidR="00465323" w:rsidRPr="00E5402A" w:rsidRDefault="00465323" w:rsidP="00465323">
      <w:pPr>
        <w:numPr>
          <w:ilvl w:val="12"/>
          <w:numId w:val="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F73F3">
        <w:rPr>
          <w:rFonts w:ascii="Arial" w:hAnsi="Arial" w:cs="Arial"/>
          <w:b/>
          <w:sz w:val="22"/>
          <w:szCs w:val="22"/>
        </w:rPr>
        <w:t>1.</w:t>
      </w:r>
      <w:r w:rsidRPr="00E5402A">
        <w:rPr>
          <w:rFonts w:ascii="Arial" w:hAnsi="Arial" w:cs="Arial"/>
          <w:sz w:val="22"/>
          <w:szCs w:val="22"/>
        </w:rPr>
        <w:t xml:space="preserve"> Każda ze stron ma prawo wypowiedzieć niniejszą</w:t>
      </w:r>
      <w:r w:rsidR="006571F1">
        <w:rPr>
          <w:rFonts w:ascii="Arial" w:hAnsi="Arial" w:cs="Arial"/>
          <w:sz w:val="22"/>
          <w:szCs w:val="22"/>
        </w:rPr>
        <w:t xml:space="preserve"> umowę </w:t>
      </w:r>
      <w:r>
        <w:rPr>
          <w:rFonts w:ascii="Arial" w:hAnsi="Arial" w:cs="Arial"/>
          <w:sz w:val="22"/>
          <w:szCs w:val="22"/>
        </w:rPr>
        <w:t xml:space="preserve">w formie pisemnej pod rygorem nieważności takiego oświadczenia i powinno zawierać uzasadnienie. </w:t>
      </w:r>
    </w:p>
    <w:p w14:paraId="3589E782" w14:textId="77777777" w:rsidR="00465323" w:rsidRPr="00E5402A" w:rsidRDefault="00465323" w:rsidP="00465323">
      <w:pPr>
        <w:numPr>
          <w:ilvl w:val="12"/>
          <w:numId w:val="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F73F3">
        <w:rPr>
          <w:rFonts w:ascii="Arial" w:hAnsi="Arial" w:cs="Arial"/>
          <w:b/>
          <w:sz w:val="22"/>
          <w:szCs w:val="22"/>
        </w:rPr>
        <w:t>2.</w:t>
      </w:r>
      <w:r w:rsidRPr="00E5402A">
        <w:rPr>
          <w:rFonts w:ascii="Arial" w:hAnsi="Arial" w:cs="Arial"/>
          <w:sz w:val="22"/>
          <w:szCs w:val="22"/>
        </w:rPr>
        <w:t xml:space="preserve"> Okres wypowiedzenia niniejszej umowy przez każdą ze stron </w:t>
      </w:r>
      <w:r>
        <w:rPr>
          <w:rFonts w:ascii="Arial" w:hAnsi="Arial" w:cs="Arial"/>
          <w:sz w:val="22"/>
          <w:szCs w:val="22"/>
        </w:rPr>
        <w:t xml:space="preserve">wynosi trzy </w:t>
      </w:r>
      <w:r w:rsidRPr="00E5402A">
        <w:rPr>
          <w:rFonts w:ascii="Arial" w:hAnsi="Arial" w:cs="Arial"/>
          <w:sz w:val="22"/>
          <w:szCs w:val="22"/>
        </w:rPr>
        <w:t>miesiące i przypada na koniec miesiąca kalendarzowego.</w:t>
      </w:r>
    </w:p>
    <w:p w14:paraId="06832F23" w14:textId="77777777" w:rsidR="00465323" w:rsidRPr="00E5402A" w:rsidRDefault="00465323" w:rsidP="00465323">
      <w:pPr>
        <w:pStyle w:val="Tekstpodstawowy21"/>
        <w:widowControl/>
        <w:ind w:left="284" w:hanging="284"/>
        <w:contextualSpacing/>
        <w:jc w:val="both"/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</w:pPr>
      <w:r w:rsidRPr="002F73F3">
        <w:rPr>
          <w:rFonts w:ascii="Arial" w:hAnsi="Arial" w:cs="Arial"/>
          <w:bCs/>
          <w:color w:val="000000"/>
          <w:sz w:val="22"/>
          <w:szCs w:val="22"/>
          <w:u w:val="none"/>
        </w:rPr>
        <w:t>3.</w:t>
      </w:r>
      <w:r w:rsidRPr="00E5402A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 xml:space="preserve"> W razie nie wywiązywania się </w:t>
      </w:r>
      <w:r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>jednej ze stron</w:t>
      </w:r>
      <w:r w:rsidRPr="00E5402A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 xml:space="preserve"> z postanowień niniejszej umowy – druga strona może umowę rozwiązać za uprzednim jednomiesięcznym wypowiedzeniem przypadającym na koniec miesiąca kalendarzowego.</w:t>
      </w:r>
    </w:p>
    <w:p w14:paraId="71B3FB13" w14:textId="77777777" w:rsidR="00465323" w:rsidRPr="00E5402A" w:rsidRDefault="00465323" w:rsidP="00465323">
      <w:pPr>
        <w:pStyle w:val="Tekstpodstawowy21"/>
        <w:widowControl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u w:val="none"/>
        </w:rPr>
      </w:pPr>
      <w:r w:rsidRPr="002F73F3">
        <w:rPr>
          <w:rFonts w:ascii="Arial" w:hAnsi="Arial" w:cs="Arial"/>
          <w:bCs/>
          <w:color w:val="000000"/>
          <w:sz w:val="22"/>
          <w:szCs w:val="22"/>
          <w:u w:val="none"/>
        </w:rPr>
        <w:t>4.</w:t>
      </w:r>
      <w:r w:rsidRPr="00E5402A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 xml:space="preserve"> W razie wyrządzenia szkody i jej nienaprawienia we wskazanym przez Zamawiającego </w:t>
      </w:r>
      <w:r w:rsidRPr="00E5402A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br/>
        <w:t xml:space="preserve">terminie lub w przypadku rażącego naruszenia postanowień niniejszej umowy, Zamawiający może od umowy odstąpić za 7-dniowym uprzedzeniem - złożonym w formie pisemnej </w:t>
      </w:r>
      <w:r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br/>
      </w:r>
      <w:r w:rsidRPr="00E5402A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>i zawierającym uzasadnienie.</w:t>
      </w:r>
      <w:r w:rsidRPr="00E5402A">
        <w:rPr>
          <w:rFonts w:ascii="Arial" w:hAnsi="Arial" w:cs="Arial"/>
          <w:color w:val="000000"/>
          <w:sz w:val="22"/>
          <w:szCs w:val="22"/>
          <w:u w:val="none"/>
        </w:rPr>
        <w:t xml:space="preserve">                                                                        </w:t>
      </w:r>
    </w:p>
    <w:p w14:paraId="20B3EBEF" w14:textId="77777777" w:rsidR="00465323" w:rsidRPr="00E5402A" w:rsidRDefault="00465323" w:rsidP="00465323">
      <w:pPr>
        <w:pStyle w:val="Tekstpodstawowy21"/>
        <w:widowControl/>
        <w:contextualSpacing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2F73F3">
        <w:rPr>
          <w:rFonts w:ascii="Arial" w:hAnsi="Arial" w:cs="Arial"/>
          <w:color w:val="000000"/>
          <w:sz w:val="22"/>
          <w:szCs w:val="22"/>
          <w:u w:val="none"/>
        </w:rPr>
        <w:t>5.</w:t>
      </w:r>
      <w:r w:rsidRPr="00E5402A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Zamawiającemu przysługuje prawo odstąpienia od umowy:</w:t>
      </w:r>
    </w:p>
    <w:p w14:paraId="316EF62F" w14:textId="77777777" w:rsidR="00465323" w:rsidRPr="00E5402A" w:rsidRDefault="00465323" w:rsidP="00465323">
      <w:pPr>
        <w:numPr>
          <w:ilvl w:val="12"/>
          <w:numId w:val="0"/>
        </w:numPr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509F">
        <w:rPr>
          <w:rFonts w:ascii="Arial" w:hAnsi="Arial" w:cs="Arial"/>
          <w:color w:val="000000"/>
          <w:sz w:val="22"/>
          <w:szCs w:val="22"/>
        </w:rPr>
        <w:t>5.1</w:t>
      </w:r>
      <w:r w:rsidRPr="002F73F3">
        <w:rPr>
          <w:rFonts w:ascii="Arial" w:hAnsi="Arial" w:cs="Arial"/>
          <w:b/>
          <w:color w:val="000000"/>
          <w:sz w:val="22"/>
          <w:szCs w:val="22"/>
        </w:rPr>
        <w:t>.</w:t>
      </w:r>
      <w:r w:rsidRPr="00E5402A">
        <w:rPr>
          <w:rFonts w:ascii="Arial" w:hAnsi="Arial" w:cs="Arial"/>
          <w:color w:val="000000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 - odstąpienie od umowy w tym wypadku może nastąpić w terminie miesiąca od powzięcia wiadomości o powyższych okolicznościach. W takim wypadku Wykonawca może żądać jedynie wynagrodzenia należnego z tytułu wykonania części umowy.</w:t>
      </w:r>
      <w:r w:rsidRPr="00E5402A">
        <w:rPr>
          <w:rFonts w:ascii="Arial" w:hAnsi="Arial" w:cs="Arial"/>
          <w:color w:val="000000"/>
          <w:sz w:val="22"/>
          <w:szCs w:val="22"/>
        </w:rPr>
        <w:tab/>
      </w:r>
    </w:p>
    <w:p w14:paraId="08E7320F" w14:textId="77777777" w:rsidR="003644E1" w:rsidRPr="00D06342" w:rsidRDefault="00465323" w:rsidP="00465323">
      <w:pPr>
        <w:numPr>
          <w:ilvl w:val="12"/>
          <w:numId w:val="0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9509F">
        <w:rPr>
          <w:rFonts w:ascii="Arial" w:hAnsi="Arial" w:cs="Arial"/>
          <w:color w:val="000000"/>
          <w:sz w:val="22"/>
          <w:szCs w:val="22"/>
        </w:rPr>
        <w:t>5.2.</w:t>
      </w:r>
      <w:r w:rsidRPr="00E5402A">
        <w:rPr>
          <w:rFonts w:ascii="Arial" w:hAnsi="Arial" w:cs="Arial"/>
          <w:color w:val="000000"/>
          <w:sz w:val="22"/>
          <w:szCs w:val="22"/>
        </w:rPr>
        <w:t xml:space="preserve"> w sytuacji gdy </w:t>
      </w:r>
      <w:r w:rsidR="003644E1" w:rsidRPr="00D06342">
        <w:rPr>
          <w:rFonts w:ascii="Arial" w:hAnsi="Arial" w:cs="Arial"/>
          <w:sz w:val="22"/>
          <w:szCs w:val="22"/>
        </w:rPr>
        <w:t xml:space="preserve">Wykonawca nie rozpoczął w umówionym terminie w całości lub części prac bez wskazania uzasadnionych przyczyn lub nie kontynuuje ich pomimo wezwania Zamawiającego złożonego na piśmie – w terminie do 24 godzin, licząc od doręczenia wezwania. </w:t>
      </w:r>
    </w:p>
    <w:p w14:paraId="287819C8" w14:textId="77777777" w:rsidR="003644E1" w:rsidRPr="00D06342" w:rsidRDefault="00465323" w:rsidP="00465323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509F">
        <w:rPr>
          <w:rFonts w:ascii="Arial" w:hAnsi="Arial" w:cs="Arial"/>
          <w:sz w:val="22"/>
          <w:szCs w:val="22"/>
        </w:rPr>
        <w:lastRenderedPageBreak/>
        <w:t>5.3</w:t>
      </w:r>
      <w:r w:rsidR="003644E1" w:rsidRPr="00D06342">
        <w:rPr>
          <w:rFonts w:ascii="Arial" w:hAnsi="Arial" w:cs="Arial"/>
          <w:sz w:val="22"/>
          <w:szCs w:val="22"/>
        </w:rPr>
        <w:t xml:space="preserve"> Wykonawca przerwał realizację prac bez uzasadnienia i przerwa ta trwa nieprzerwalnie dłużej niż 24 godziny. </w:t>
      </w:r>
    </w:p>
    <w:p w14:paraId="2281C734" w14:textId="77777777" w:rsidR="003644E1" w:rsidRDefault="00465323" w:rsidP="00D06342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509F">
        <w:rPr>
          <w:rFonts w:ascii="Arial" w:hAnsi="Arial" w:cs="Arial"/>
          <w:sz w:val="22"/>
          <w:szCs w:val="22"/>
        </w:rPr>
        <w:t>5.4</w:t>
      </w:r>
      <w:r w:rsidR="003644E1" w:rsidRPr="00D06342">
        <w:rPr>
          <w:rFonts w:ascii="Arial" w:hAnsi="Arial" w:cs="Arial"/>
          <w:sz w:val="22"/>
          <w:szCs w:val="22"/>
        </w:rPr>
        <w:t xml:space="preserve"> gdy Wykonawca wykonuje prace niezgodnie z przepisami prawa i/lub powszechnie przyjętymi zasadami;</w:t>
      </w:r>
    </w:p>
    <w:p w14:paraId="67C3DC8C" w14:textId="77777777" w:rsidR="00A41EB5" w:rsidRPr="00D06342" w:rsidRDefault="00A41EB5" w:rsidP="00D06342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F0CBB6" w14:textId="77777777" w:rsidR="00465323" w:rsidRDefault="00465323" w:rsidP="00465323">
      <w:pPr>
        <w:contextualSpacing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644E1">
        <w:rPr>
          <w:rFonts w:ascii="Arial" w:hAnsi="Arial" w:cs="Arial"/>
          <w:b/>
          <w:bCs/>
          <w:sz w:val="22"/>
          <w:szCs w:val="22"/>
          <w:u w:val="single"/>
        </w:rPr>
        <w:t>§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11</w:t>
      </w:r>
    </w:p>
    <w:p w14:paraId="33C3F1B0" w14:textId="77777777" w:rsidR="00DD30D1" w:rsidRDefault="00DD30D1" w:rsidP="00465323">
      <w:pPr>
        <w:contextualSpacing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F1BCE57" w14:textId="77777777" w:rsidR="00732146" w:rsidRPr="00732146" w:rsidRDefault="00732146" w:rsidP="00732146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32146">
        <w:rPr>
          <w:rFonts w:ascii="Arial" w:hAnsi="Arial" w:cs="Arial"/>
          <w:sz w:val="22"/>
          <w:szCs w:val="22"/>
        </w:rPr>
        <w:t>Zamawiający przewiduje możliwość zmiany umowy:</w:t>
      </w:r>
    </w:p>
    <w:p w14:paraId="68C7E4E7" w14:textId="77777777" w:rsidR="00DD30D1" w:rsidRPr="00A41EB5" w:rsidRDefault="00732146" w:rsidP="00A41EB5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9509F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2146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 xml:space="preserve">ilości </w:t>
      </w:r>
      <w:r w:rsidRPr="00732146">
        <w:rPr>
          <w:rFonts w:ascii="Arial" w:hAnsi="Arial" w:cs="Arial"/>
          <w:sz w:val="22"/>
          <w:szCs w:val="22"/>
        </w:rPr>
        <w:t xml:space="preserve">obsługiwanych nieruchomości – w przypadku gdy </w:t>
      </w:r>
      <w:r w:rsidRPr="00E5402A">
        <w:rPr>
          <w:rFonts w:ascii="Arial" w:hAnsi="Arial" w:cs="Arial"/>
          <w:color w:val="000000"/>
          <w:sz w:val="22"/>
          <w:szCs w:val="22"/>
        </w:rPr>
        <w:t>zamawiający prze</w:t>
      </w:r>
      <w:r>
        <w:rPr>
          <w:rFonts w:ascii="Arial" w:hAnsi="Arial" w:cs="Arial"/>
          <w:color w:val="000000"/>
          <w:sz w:val="22"/>
          <w:szCs w:val="22"/>
        </w:rPr>
        <w:t xml:space="preserve">jmie budynki od innego zarządcy, wybuduje nowe, </w:t>
      </w:r>
      <w:r w:rsidRPr="00E5402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rzekaże zarząd innemu zarządcy lub </w:t>
      </w:r>
      <w:r w:rsidR="00DD30D1">
        <w:rPr>
          <w:rFonts w:ascii="Arial" w:hAnsi="Arial" w:cs="Arial"/>
          <w:color w:val="000000"/>
          <w:sz w:val="22"/>
          <w:szCs w:val="22"/>
        </w:rPr>
        <w:t xml:space="preserve">zostanie wyburzony obiekt. </w:t>
      </w:r>
      <w:r w:rsidR="00DD30D1" w:rsidRPr="00E5402A">
        <w:rPr>
          <w:rFonts w:ascii="Arial" w:hAnsi="Arial" w:cs="Arial"/>
          <w:sz w:val="22"/>
          <w:szCs w:val="22"/>
        </w:rPr>
        <w:t xml:space="preserve">Powyższe zmiany umowy będą wpływały na zmianę (odpowiednio obniżenie </w:t>
      </w:r>
      <w:r w:rsidR="00A41EB5">
        <w:rPr>
          <w:rFonts w:ascii="Arial" w:hAnsi="Arial" w:cs="Arial"/>
          <w:sz w:val="22"/>
          <w:szCs w:val="22"/>
        </w:rPr>
        <w:t>lub podwyższenie) wynagrodzenia.</w:t>
      </w:r>
    </w:p>
    <w:p w14:paraId="57A55127" w14:textId="77777777" w:rsidR="00DD30D1" w:rsidRDefault="00DD30D1" w:rsidP="005160E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509F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 xml:space="preserve"> w zakresie zmiany osób wymienionych w §7 niniejszej umowy.</w:t>
      </w:r>
    </w:p>
    <w:p w14:paraId="7C2719D5" w14:textId="77777777" w:rsidR="00DD30D1" w:rsidRPr="00DD30D1" w:rsidRDefault="005160E9" w:rsidP="00DD30D1">
      <w:pPr>
        <w:shd w:val="clear" w:color="auto" w:fill="FFFFFF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D30D1" w:rsidRPr="00DD30D1">
        <w:rPr>
          <w:rFonts w:ascii="Arial" w:hAnsi="Arial" w:cs="Arial"/>
          <w:b/>
          <w:sz w:val="22"/>
          <w:szCs w:val="22"/>
        </w:rPr>
        <w:t>.</w:t>
      </w:r>
      <w:r w:rsidR="00DD30D1" w:rsidRPr="00DD30D1">
        <w:rPr>
          <w:rFonts w:ascii="Arial" w:hAnsi="Arial" w:cs="Arial"/>
          <w:sz w:val="22"/>
          <w:szCs w:val="22"/>
        </w:rPr>
        <w:t xml:space="preserve"> </w:t>
      </w:r>
      <w:r w:rsidR="00DD30D1" w:rsidRPr="00DD30D1">
        <w:rPr>
          <w:rFonts w:ascii="Arial" w:hAnsi="Arial" w:cs="Arial"/>
          <w:bCs/>
          <w:color w:val="000000"/>
          <w:sz w:val="22"/>
          <w:szCs w:val="22"/>
        </w:rPr>
        <w:t>W przypadku gdy w trakcie r</w:t>
      </w:r>
      <w:r w:rsidR="00DD30D1">
        <w:rPr>
          <w:rFonts w:ascii="Arial" w:hAnsi="Arial" w:cs="Arial"/>
          <w:bCs/>
          <w:color w:val="000000"/>
          <w:sz w:val="22"/>
          <w:szCs w:val="22"/>
        </w:rPr>
        <w:t>ealizacji umowy, przed upływem jej okresu obowiązywania</w:t>
      </w:r>
      <w:r w:rsidR="00DD30D1" w:rsidRPr="00DD30D1">
        <w:rPr>
          <w:rFonts w:ascii="Arial" w:hAnsi="Arial" w:cs="Arial"/>
          <w:bCs/>
          <w:color w:val="000000"/>
          <w:sz w:val="22"/>
          <w:szCs w:val="22"/>
        </w:rPr>
        <w:t xml:space="preserve">, wartość zleconych usług przekroczy </w:t>
      </w:r>
      <w:r w:rsidR="002C3DED">
        <w:rPr>
          <w:rFonts w:ascii="Arial" w:hAnsi="Arial" w:cs="Arial"/>
          <w:bCs/>
          <w:color w:val="000000"/>
          <w:sz w:val="22"/>
          <w:szCs w:val="22"/>
        </w:rPr>
        <w:t>wartość</w:t>
      </w:r>
      <w:r w:rsidR="00DD30D1" w:rsidRPr="00DD30D1">
        <w:rPr>
          <w:rFonts w:ascii="Arial" w:hAnsi="Arial" w:cs="Arial"/>
          <w:bCs/>
          <w:color w:val="000000"/>
          <w:sz w:val="22"/>
          <w:szCs w:val="22"/>
        </w:rPr>
        <w:t xml:space="preserve"> określoną w </w:t>
      </w:r>
      <w:r w:rsidR="00DD30D1">
        <w:rPr>
          <w:rFonts w:ascii="Arial" w:hAnsi="Arial" w:cs="Arial"/>
          <w:bCs/>
          <w:color w:val="000000"/>
          <w:sz w:val="22"/>
          <w:szCs w:val="22"/>
        </w:rPr>
        <w:t>§ 5 pkt. 4</w:t>
      </w:r>
      <w:r w:rsidR="00DD30D1" w:rsidRPr="00DD30D1">
        <w:rPr>
          <w:rFonts w:ascii="Arial" w:hAnsi="Arial" w:cs="Arial"/>
          <w:bCs/>
          <w:color w:val="000000"/>
          <w:sz w:val="22"/>
          <w:szCs w:val="22"/>
        </w:rPr>
        <w:t xml:space="preserve">, Zamawiający dopuszcza możliwość zwiększenia </w:t>
      </w:r>
      <w:r w:rsidR="002C3DED">
        <w:rPr>
          <w:rFonts w:ascii="Arial" w:hAnsi="Arial" w:cs="Arial"/>
          <w:bCs/>
          <w:color w:val="000000"/>
          <w:sz w:val="22"/>
          <w:szCs w:val="22"/>
        </w:rPr>
        <w:t>kwoty umownej.</w:t>
      </w:r>
    </w:p>
    <w:p w14:paraId="03170A53" w14:textId="77777777" w:rsidR="00463443" w:rsidRPr="00463443" w:rsidRDefault="005160E9" w:rsidP="00463443">
      <w:pPr>
        <w:numPr>
          <w:ilvl w:val="12"/>
          <w:numId w:val="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63443">
        <w:rPr>
          <w:rFonts w:ascii="Arial" w:hAnsi="Arial" w:cs="Arial"/>
          <w:b/>
          <w:sz w:val="22"/>
          <w:szCs w:val="22"/>
        </w:rPr>
        <w:t>.</w:t>
      </w:r>
      <w:r w:rsidR="00315B7A">
        <w:rPr>
          <w:rFonts w:ascii="Arial" w:hAnsi="Arial" w:cs="Arial"/>
          <w:sz w:val="22"/>
          <w:szCs w:val="22"/>
        </w:rPr>
        <w:t xml:space="preserve"> </w:t>
      </w:r>
      <w:r w:rsidR="00463443">
        <w:rPr>
          <w:rFonts w:ascii="Arial" w:hAnsi="Arial" w:cs="Arial"/>
          <w:bCs/>
          <w:color w:val="000000"/>
          <w:sz w:val="22"/>
          <w:szCs w:val="22"/>
        </w:rPr>
        <w:t>Zamawiający dopuszcza możliwość przedłużenia</w:t>
      </w:r>
      <w:r w:rsidR="00315B7A">
        <w:rPr>
          <w:rFonts w:ascii="Arial" w:hAnsi="Arial" w:cs="Arial"/>
          <w:bCs/>
          <w:color w:val="000000"/>
          <w:sz w:val="22"/>
          <w:szCs w:val="22"/>
        </w:rPr>
        <w:t xml:space="preserve"> umowy w przypadku utrzymujących się intensywnych opadów śniegu i gołoledzi aż do momentu ustan</w:t>
      </w:r>
      <w:r w:rsidR="005959A9">
        <w:rPr>
          <w:rFonts w:ascii="Arial" w:hAnsi="Arial" w:cs="Arial"/>
          <w:bCs/>
          <w:color w:val="000000"/>
          <w:sz w:val="22"/>
          <w:szCs w:val="22"/>
        </w:rPr>
        <w:t>ia wspomnianych,</w:t>
      </w:r>
      <w:r w:rsidR="00315B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niesprzyjających warunków atmosferycznych. </w:t>
      </w:r>
    </w:p>
    <w:p w14:paraId="25F3D511" w14:textId="77777777" w:rsidR="00463443" w:rsidRDefault="005160E9" w:rsidP="00A41EB5">
      <w:pPr>
        <w:numPr>
          <w:ilvl w:val="12"/>
          <w:numId w:val="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160E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wystąpieniu okoliczności mogących wpłynąć na zmianę umowy Wykonawca winien niezwłocznie poinformować Zamawiającego pisemnie.</w:t>
      </w:r>
    </w:p>
    <w:p w14:paraId="1641A886" w14:textId="77777777" w:rsidR="005160E9" w:rsidRDefault="005160E9" w:rsidP="005160E9">
      <w:pPr>
        <w:numPr>
          <w:ilvl w:val="12"/>
          <w:numId w:val="0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DD30D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>Zmiany do umowy możliwe są jedynie za obopólną zgodą wyrażoną na piśmie pod rygorem nieważności.</w:t>
      </w:r>
    </w:p>
    <w:p w14:paraId="6FEAE1C3" w14:textId="77777777" w:rsidR="003644E1" w:rsidRPr="00434C80" w:rsidRDefault="003644E1" w:rsidP="005160E9">
      <w:pPr>
        <w:contextualSpacing/>
        <w:rPr>
          <w:b/>
          <w:bCs/>
          <w:snapToGrid w:val="0"/>
        </w:rPr>
      </w:pPr>
    </w:p>
    <w:p w14:paraId="20E3E1D0" w14:textId="77777777" w:rsidR="001C707B" w:rsidRDefault="003644E1" w:rsidP="00434C80">
      <w:pPr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3644E1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Postanowienia końcowe: </w:t>
      </w:r>
    </w:p>
    <w:p w14:paraId="615AB8A9" w14:textId="77777777" w:rsidR="00A41EB5" w:rsidRDefault="00A41EB5" w:rsidP="00A41EB5">
      <w:pPr>
        <w:contextualSpacing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644E1">
        <w:rPr>
          <w:rFonts w:ascii="Arial" w:hAnsi="Arial" w:cs="Arial"/>
          <w:b/>
          <w:bCs/>
          <w:sz w:val="22"/>
          <w:szCs w:val="22"/>
          <w:u w:val="single"/>
        </w:rPr>
        <w:t>§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12</w:t>
      </w:r>
    </w:p>
    <w:p w14:paraId="706B0BE6" w14:textId="77777777" w:rsidR="00A41EB5" w:rsidRDefault="00A41EB5" w:rsidP="00A41EB5">
      <w:pPr>
        <w:contextualSpacing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5B474F5" w14:textId="77777777" w:rsidR="00A41EB5" w:rsidRPr="00E5402A" w:rsidRDefault="00A41EB5" w:rsidP="00A41EB5">
      <w:pPr>
        <w:pStyle w:val="Tekstpodstawowy21"/>
        <w:widowControl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u w:val="none"/>
        </w:rPr>
      </w:pPr>
      <w:r w:rsidRPr="00E5402A">
        <w:rPr>
          <w:rFonts w:ascii="Arial" w:hAnsi="Arial" w:cs="Arial"/>
          <w:color w:val="000000"/>
          <w:sz w:val="22"/>
          <w:szCs w:val="22"/>
          <w:u w:val="none"/>
        </w:rPr>
        <w:t>1. Przetwarzanie danych osobowych</w:t>
      </w:r>
    </w:p>
    <w:p w14:paraId="06F7C555" w14:textId="77777777" w:rsidR="00A41EB5" w:rsidRPr="00E5402A" w:rsidRDefault="00A41EB5" w:rsidP="00A41EB5">
      <w:pPr>
        <w:pStyle w:val="Tekstpodstawowy21"/>
        <w:widowControl/>
        <w:numPr>
          <w:ilvl w:val="1"/>
          <w:numId w:val="44"/>
        </w:numPr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r w:rsidRPr="00E5402A">
        <w:rPr>
          <w:rFonts w:ascii="Arial" w:hAnsi="Arial" w:cs="Arial"/>
          <w:b w:val="0"/>
          <w:color w:val="000000"/>
          <w:sz w:val="22"/>
          <w:szCs w:val="22"/>
          <w:u w:val="none"/>
        </w:rPr>
        <w:t>W związku z wejściem w życie Rozporządzenia Parlamentu Eur</w:t>
      </w:r>
      <w:r w:rsidR="00A9509F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opejskiego i Rady (UE) 2016/679 </w:t>
      </w:r>
      <w:r w:rsidRPr="00E5402A">
        <w:rPr>
          <w:rFonts w:ascii="Arial" w:hAnsi="Arial" w:cs="Arial"/>
          <w:b w:val="0"/>
          <w:color w:val="000000"/>
          <w:sz w:val="22"/>
          <w:szCs w:val="22"/>
          <w:u w:val="none"/>
        </w:rPr>
        <w:t>z dnia 27 kwietnia 2016 r. w sprawie ochr</w:t>
      </w:r>
      <w:r w:rsidR="00A9509F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ony osób fizycznych w związku </w:t>
      </w:r>
      <w:r w:rsidRPr="00E5402A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z przetwarzaniem danych osobowych i w sprawie swobodnego przepływu takich danych oraz uchylenia dyrektywy 95/46/WE Strony umowy postanawiają, co następuje: </w:t>
      </w:r>
    </w:p>
    <w:p w14:paraId="6A59F7B0" w14:textId="77777777" w:rsidR="00A41EB5" w:rsidRPr="00E5402A" w:rsidRDefault="00A41EB5" w:rsidP="00A41EB5">
      <w:pPr>
        <w:pStyle w:val="Tekstpodstawowy21"/>
        <w:widowControl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u w:val="none"/>
        </w:rPr>
      </w:pPr>
      <w:r w:rsidRPr="00E5402A">
        <w:rPr>
          <w:rFonts w:ascii="Arial" w:hAnsi="Arial" w:cs="Arial"/>
          <w:sz w:val="22"/>
          <w:szCs w:val="22"/>
          <w:u w:val="none"/>
        </w:rPr>
        <w:t>2. Powierzenie przetwarzania danych osobowych</w:t>
      </w:r>
    </w:p>
    <w:p w14:paraId="1880026B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>Administrator danych (Zamawiający) powierza Podmiotowi przetwarzającemu (Wykonawcy), w trybie art. 28 ogólnego rozporządzenia o ochronie danych z dnia 27 kwietnia 2016 r. (zwanego w dalszej części „Rozporządzeniem”) dane osobowe do przetwarzania, na zasadach i w celu określonym w niniejszej Umowie.</w:t>
      </w:r>
    </w:p>
    <w:p w14:paraId="01E9706E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dotyczą, a także wyłącznie na polecenie i w granicach określonych przez Administratora.</w:t>
      </w:r>
    </w:p>
    <w:p w14:paraId="738AF038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>Podmiot przetwarzający oświadcza, iż stosuje środki bezpieczeństwa spełniające wymogi Rozporządzenia.</w:t>
      </w:r>
    </w:p>
    <w:p w14:paraId="342E8065" w14:textId="77777777" w:rsidR="00A41EB5" w:rsidRPr="00E5402A" w:rsidRDefault="00A41EB5" w:rsidP="00A41EB5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02A">
        <w:rPr>
          <w:rFonts w:ascii="Arial" w:hAnsi="Arial" w:cs="Arial"/>
          <w:b/>
          <w:sz w:val="22"/>
          <w:szCs w:val="22"/>
        </w:rPr>
        <w:t xml:space="preserve"> Zakres i cel przetwarzania danych</w:t>
      </w:r>
    </w:p>
    <w:p w14:paraId="77006A65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>Podmiot przetwarzający będzie przetwarzał powierzone na podstawi</w:t>
      </w:r>
      <w:r>
        <w:rPr>
          <w:rFonts w:ascii="Arial" w:hAnsi="Arial" w:cs="Arial"/>
          <w:sz w:val="22"/>
          <w:szCs w:val="22"/>
        </w:rPr>
        <w:t>e niniejszej Umowy dane osobowe.</w:t>
      </w:r>
    </w:p>
    <w:p w14:paraId="65FE9E5F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 xml:space="preserve">Powierzone przez Administratora danych dane osobowe będą przetwarzane przez Podmiot przetwarzający wyłącznie w celach związanych z </w:t>
      </w:r>
      <w:r w:rsidRPr="00E5402A">
        <w:rPr>
          <w:rFonts w:ascii="Arial" w:hAnsi="Arial" w:cs="Arial"/>
          <w:color w:val="000000"/>
          <w:sz w:val="22"/>
          <w:szCs w:val="22"/>
        </w:rPr>
        <w:t>realizacją ww. umowy zawartej pomiędzy Administratorem i Podmiotem przetwarzającym</w:t>
      </w:r>
      <w:r w:rsidRPr="00E5402A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40EA21D" w14:textId="77777777" w:rsidR="00A41EB5" w:rsidRPr="00E5402A" w:rsidRDefault="00A41EB5" w:rsidP="00A41EB5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02A">
        <w:rPr>
          <w:rFonts w:ascii="Arial" w:hAnsi="Arial" w:cs="Arial"/>
          <w:b/>
          <w:sz w:val="22"/>
          <w:szCs w:val="22"/>
        </w:rPr>
        <w:t xml:space="preserve"> Obowiązki podmiotu przetwarzającego </w:t>
      </w:r>
    </w:p>
    <w:p w14:paraId="706E192F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A9509F">
        <w:rPr>
          <w:rFonts w:ascii="Arial" w:hAnsi="Arial" w:cs="Arial"/>
          <w:sz w:val="22"/>
          <w:szCs w:val="22"/>
        </w:rPr>
        <w:t xml:space="preserve">dpowiadający ryzyku związanym z </w:t>
      </w:r>
      <w:r w:rsidRPr="00E5402A">
        <w:rPr>
          <w:rFonts w:ascii="Arial" w:hAnsi="Arial" w:cs="Arial"/>
          <w:sz w:val="22"/>
          <w:szCs w:val="22"/>
        </w:rPr>
        <w:t>przetwarzaniem danych osobowych, o których mowa w art. 32 Rozporządzenia.</w:t>
      </w:r>
    </w:p>
    <w:p w14:paraId="4AC91A95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lastRenderedPageBreak/>
        <w:t xml:space="preserve"> Podmiot przetwarzający zobowiązuje się dołożyć należytej staranności przy przetwarzaniu powierzonych danych osobowych.</w:t>
      </w:r>
    </w:p>
    <w:p w14:paraId="200D9F5F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 xml:space="preserve"> Podmiot przetwarzający zobowiązuje się do nadania upoważnień do przetwarzania danych osobowych wszystkim osobom, które będą przetwarzały powierzone dane w celu realizacji niniejszej Umowy.  </w:t>
      </w:r>
    </w:p>
    <w:p w14:paraId="45A7BFCD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 xml:space="preserve"> Podmiot przetwarzający zobowiązuje się za</w:t>
      </w:r>
      <w:r w:rsidR="00A9509F">
        <w:rPr>
          <w:rFonts w:ascii="Arial" w:hAnsi="Arial" w:cs="Arial"/>
          <w:sz w:val="22"/>
          <w:szCs w:val="22"/>
        </w:rPr>
        <w:t xml:space="preserve">pewnić zachowanie w tajemnicy, </w:t>
      </w:r>
      <w:r w:rsidRPr="00E5402A">
        <w:rPr>
          <w:rFonts w:ascii="Arial" w:hAnsi="Arial" w:cs="Arial"/>
          <w:sz w:val="22"/>
          <w:szCs w:val="22"/>
        </w:rPr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F75EF77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 xml:space="preserve"> Podmiot przetwarzający po zakończeni</w:t>
      </w:r>
      <w:r w:rsidR="00A9509F">
        <w:rPr>
          <w:rFonts w:ascii="Arial" w:hAnsi="Arial" w:cs="Arial"/>
          <w:sz w:val="22"/>
          <w:szCs w:val="22"/>
        </w:rPr>
        <w:t xml:space="preserve">u świadczenia usług związanych </w:t>
      </w:r>
      <w:r w:rsidRPr="00E5402A">
        <w:rPr>
          <w:rFonts w:ascii="Arial" w:hAnsi="Arial" w:cs="Arial"/>
          <w:sz w:val="22"/>
          <w:szCs w:val="22"/>
        </w:rPr>
        <w:t>z przetwarzaniem usuwa wszelkie dane osobowe oraz usuwa wszelkie ich istniejące kopie, chyba że prawo Unii lub prawo państwa członkowskiego nakazują przechowywanie danych osobowych.</w:t>
      </w:r>
    </w:p>
    <w:p w14:paraId="7A7099D2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 xml:space="preserve"> Podmiot przetwarzający, uwzględniając charakter przetwarzania oraz dostępne mu informacje, zobowiązuje się do udzielenia Administratorowi pomocy w wywiązywaniu się z obowiązku odpowiadania na żądania osoby, której dane dotyczą oraz wywiązywania się </w:t>
      </w:r>
      <w:r w:rsidRPr="00E5402A">
        <w:rPr>
          <w:rFonts w:ascii="Arial" w:hAnsi="Arial" w:cs="Arial"/>
          <w:sz w:val="22"/>
          <w:szCs w:val="22"/>
        </w:rPr>
        <w:br/>
        <w:t xml:space="preserve">z obowiązków określonych w art. 32-36 Rozporządzenia. </w:t>
      </w:r>
    </w:p>
    <w:p w14:paraId="4CC9F537" w14:textId="77777777" w:rsidR="00A41EB5" w:rsidRPr="00A41EB5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402A">
        <w:rPr>
          <w:rFonts w:ascii="Arial" w:hAnsi="Arial" w:cs="Arial"/>
          <w:sz w:val="22"/>
          <w:szCs w:val="22"/>
        </w:rPr>
        <w:t xml:space="preserve"> Podmiot przetwarzający po stwierdzeniu naruszenia ochrony powierzonych mu do przetwarzania danych osobowych bez zbędnej zwłoki, nie później jednak niż w przeciągu 72 godzin od chwili stwierdzenia naruszenia, zgłasza fakt naruszenia Administratorowi. </w:t>
      </w:r>
    </w:p>
    <w:p w14:paraId="7AD1166B" w14:textId="77777777" w:rsidR="00A41EB5" w:rsidRPr="00E5402A" w:rsidRDefault="00A41EB5" w:rsidP="00A41EB5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5402A">
        <w:rPr>
          <w:rFonts w:ascii="Arial" w:hAnsi="Arial" w:cs="Arial"/>
          <w:b/>
          <w:sz w:val="22"/>
          <w:szCs w:val="22"/>
        </w:rPr>
        <w:t>Prawo kontroli</w:t>
      </w:r>
    </w:p>
    <w:p w14:paraId="42560619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niniejszej Umowy. </w:t>
      </w:r>
    </w:p>
    <w:p w14:paraId="7934D767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>Administrator danych realizować będzie prawo kont</w:t>
      </w:r>
      <w:r w:rsidR="00A9509F">
        <w:rPr>
          <w:rFonts w:ascii="Arial" w:hAnsi="Arial" w:cs="Arial"/>
          <w:sz w:val="22"/>
          <w:szCs w:val="22"/>
        </w:rPr>
        <w:t xml:space="preserve">roli w godzinach pracy Podmiotu </w:t>
      </w:r>
      <w:r w:rsidRPr="00E5402A">
        <w:rPr>
          <w:rFonts w:ascii="Arial" w:hAnsi="Arial" w:cs="Arial"/>
          <w:sz w:val="22"/>
          <w:szCs w:val="22"/>
        </w:rPr>
        <w:t>przetwarzającego i z minimum 7-dniowym jego uprzedzeniem.</w:t>
      </w:r>
    </w:p>
    <w:p w14:paraId="7B3880F4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>Podmiot przetwarzający zobowiązuje się do usunięcia uchybień stwierdzonych podczas kontroli w terminie wskazanym przez Administratora danych nie dłuższym niż 7 dni.</w:t>
      </w:r>
    </w:p>
    <w:p w14:paraId="41B7F844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 xml:space="preserve">Podmiot przetwarzający udostępnia Administratorowi na jego żądanie wszelkie informacje niezbędne do wykazania spełnienia obowiązków określonych w art. 28 Rozporządzenia. </w:t>
      </w:r>
    </w:p>
    <w:p w14:paraId="49BC2AA2" w14:textId="77777777" w:rsidR="00A41EB5" w:rsidRPr="00E5402A" w:rsidRDefault="00A41EB5" w:rsidP="00A41EB5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02A">
        <w:rPr>
          <w:rFonts w:ascii="Arial" w:hAnsi="Arial" w:cs="Arial"/>
          <w:b/>
          <w:sz w:val="22"/>
          <w:szCs w:val="22"/>
        </w:rPr>
        <w:t>Odpowiedzialność Podmiotu przetwarzającego</w:t>
      </w:r>
    </w:p>
    <w:p w14:paraId="52BC7233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2275F734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 lub inny organ nadzorczy. Niniejszy ustęp dotyczy wyłącznie danych osobowych powierzonych przez Administratora danych. </w:t>
      </w:r>
    </w:p>
    <w:p w14:paraId="22995637" w14:textId="77777777" w:rsidR="00A41EB5" w:rsidRPr="00E5402A" w:rsidRDefault="00A41EB5" w:rsidP="00A41EB5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02A">
        <w:rPr>
          <w:rFonts w:ascii="Arial" w:hAnsi="Arial" w:cs="Arial"/>
          <w:b/>
          <w:sz w:val="22"/>
          <w:szCs w:val="22"/>
        </w:rPr>
        <w:t xml:space="preserve"> Zasady zachowania poufności</w:t>
      </w:r>
    </w:p>
    <w:p w14:paraId="6F8D4B07" w14:textId="77777777" w:rsidR="00A41EB5" w:rsidRPr="00E5402A" w:rsidRDefault="00A41EB5" w:rsidP="00A41EB5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1A843D96" w14:textId="77777777" w:rsidR="00A9509F" w:rsidRDefault="00A41EB5" w:rsidP="00A9509F">
      <w:pPr>
        <w:pStyle w:val="Akapitzlist"/>
        <w:numPr>
          <w:ilvl w:val="1"/>
          <w:numId w:val="4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402A">
        <w:rPr>
          <w:rFonts w:ascii="Arial" w:hAnsi="Arial" w:cs="Arial"/>
          <w:sz w:val="22"/>
          <w:szCs w:val="22"/>
        </w:rPr>
        <w:t xml:space="preserve">Podmiot przetwarzający oświadcza, że w związku ze zobowiązaniem do zachowania </w:t>
      </w:r>
      <w:r w:rsidRPr="00E5402A">
        <w:rPr>
          <w:rFonts w:ascii="Arial" w:hAnsi="Arial" w:cs="Arial"/>
          <w:sz w:val="22"/>
          <w:szCs w:val="22"/>
        </w:rPr>
        <w:br/>
        <w:t xml:space="preserve">w tajemnicy danych poufnych nie będą one wykorzystywane, ujawniane ani udostępniane bez pisemnej zgody Administratora danych w innym celu niż wykonanie Umowy, chyba </w:t>
      </w:r>
      <w:r w:rsidRPr="00E5402A">
        <w:rPr>
          <w:rFonts w:ascii="Arial" w:hAnsi="Arial" w:cs="Arial"/>
          <w:sz w:val="22"/>
          <w:szCs w:val="22"/>
        </w:rPr>
        <w:br/>
        <w:t>że konieczność ujawnienia posiadanych informacji wynika z obowiązujących przepisów prawa lub Umowy.</w:t>
      </w:r>
    </w:p>
    <w:p w14:paraId="5E3B68A6" w14:textId="77777777" w:rsidR="00933A0D" w:rsidRPr="00A9509F" w:rsidRDefault="00933A0D" w:rsidP="00933A0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82A9B3F" w14:textId="77777777" w:rsidR="00A9509F" w:rsidRDefault="00A9509F" w:rsidP="00A9509F">
      <w:pPr>
        <w:contextualSpacing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644E1">
        <w:rPr>
          <w:rFonts w:ascii="Arial" w:hAnsi="Arial" w:cs="Arial"/>
          <w:b/>
          <w:bCs/>
          <w:sz w:val="22"/>
          <w:szCs w:val="22"/>
          <w:u w:val="single"/>
        </w:rPr>
        <w:t>§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13</w:t>
      </w:r>
    </w:p>
    <w:p w14:paraId="05928BCB" w14:textId="77777777" w:rsidR="00A41EB5" w:rsidRPr="00A9509F" w:rsidRDefault="00A41EB5" w:rsidP="00434C80">
      <w:pPr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62099E4C" w14:textId="77777777" w:rsidR="001C707B" w:rsidRPr="00A9509F" w:rsidRDefault="001C707B" w:rsidP="00A9509F">
      <w:pPr>
        <w:ind w:left="284" w:hanging="284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509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A9509F">
        <w:rPr>
          <w:rFonts w:ascii="Arial" w:hAnsi="Arial" w:cs="Arial"/>
          <w:bCs/>
          <w:color w:val="000000" w:themeColor="text1"/>
          <w:sz w:val="22"/>
          <w:szCs w:val="22"/>
        </w:rPr>
        <w:t xml:space="preserve"> W sprawach nieuregulowanych niniejszą </w:t>
      </w:r>
      <w:r w:rsidRPr="00A9509F">
        <w:rPr>
          <w:rFonts w:ascii="Arial" w:hAnsi="Arial" w:cs="Arial"/>
          <w:bCs/>
          <w:color w:val="000000" w:themeColor="text1"/>
          <w:sz w:val="22"/>
          <w:szCs w:val="22"/>
        </w:rPr>
        <w:t xml:space="preserve">umową mają zastosowanie przepisy: </w:t>
      </w:r>
    </w:p>
    <w:p w14:paraId="260AA240" w14:textId="77777777" w:rsidR="001C707B" w:rsidRPr="00A9509F" w:rsidRDefault="001C707B" w:rsidP="00A9509F">
      <w:p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09F">
        <w:rPr>
          <w:rFonts w:ascii="Arial" w:hAnsi="Arial" w:cs="Arial"/>
          <w:color w:val="000000" w:themeColor="text1"/>
          <w:sz w:val="22"/>
          <w:szCs w:val="22"/>
        </w:rPr>
        <w:t>1.2. ustawa o zachowaniu czystości i porządku w gminach</w:t>
      </w:r>
    </w:p>
    <w:p w14:paraId="00FF4686" w14:textId="77777777" w:rsidR="001C707B" w:rsidRPr="00A9509F" w:rsidRDefault="001C707B" w:rsidP="00A9509F">
      <w:p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09F">
        <w:rPr>
          <w:rFonts w:ascii="Arial" w:hAnsi="Arial" w:cs="Arial"/>
          <w:color w:val="000000" w:themeColor="text1"/>
          <w:sz w:val="22"/>
          <w:szCs w:val="22"/>
        </w:rPr>
        <w:t>1.3. Kodeksu Cywilnego</w:t>
      </w:r>
    </w:p>
    <w:p w14:paraId="5C412AEA" w14:textId="77777777" w:rsidR="001C707B" w:rsidRPr="00A9509F" w:rsidRDefault="001C707B" w:rsidP="00A9509F">
      <w:p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09F">
        <w:rPr>
          <w:rFonts w:ascii="Arial" w:hAnsi="Arial" w:cs="Arial"/>
          <w:color w:val="000000" w:themeColor="text1"/>
          <w:sz w:val="22"/>
          <w:szCs w:val="22"/>
        </w:rPr>
        <w:t>1.4. inne powszechnie obowiązujące prawa.</w:t>
      </w:r>
    </w:p>
    <w:p w14:paraId="4B18419A" w14:textId="77777777" w:rsidR="001C707B" w:rsidRPr="00A9509F" w:rsidRDefault="001C707B" w:rsidP="00A9509F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509F">
        <w:rPr>
          <w:rFonts w:ascii="Arial" w:hAnsi="Arial" w:cs="Arial"/>
          <w:snapToGrid w:val="0"/>
          <w:sz w:val="22"/>
          <w:szCs w:val="22"/>
        </w:rPr>
        <w:t xml:space="preserve">Wszelkie ewentualne spory wynikające z realizacji niniejszej Umowy będą rozstrzygane przez strony polubownie. Jeżeli polubowne rozstrzygnięcie sporu nie będzie możliwe strony poddają spór </w:t>
      </w:r>
      <w:r w:rsidR="00A9509F">
        <w:rPr>
          <w:rFonts w:ascii="Arial" w:hAnsi="Arial" w:cs="Arial"/>
          <w:snapToGrid w:val="0"/>
          <w:sz w:val="22"/>
          <w:szCs w:val="22"/>
        </w:rPr>
        <w:t>pod rozstrzygnięcie właściwego S</w:t>
      </w:r>
      <w:r w:rsidRPr="00A9509F">
        <w:rPr>
          <w:rFonts w:ascii="Arial" w:hAnsi="Arial" w:cs="Arial"/>
          <w:snapToGrid w:val="0"/>
          <w:sz w:val="22"/>
          <w:szCs w:val="22"/>
        </w:rPr>
        <w:t>ądu ze względu na siedzibę Zamawiającego.</w:t>
      </w:r>
    </w:p>
    <w:p w14:paraId="7C999A24" w14:textId="77777777" w:rsidR="00C62051" w:rsidRPr="00A9509F" w:rsidRDefault="00C62051" w:rsidP="00434C80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509F">
        <w:rPr>
          <w:rFonts w:ascii="Arial" w:hAnsi="Arial" w:cs="Arial"/>
          <w:snapToGrid w:val="0"/>
          <w:sz w:val="22"/>
          <w:szCs w:val="22"/>
        </w:rPr>
        <w:t>Umowę sporządzono w trzech jednobrzmiących egzemplarzach. Wykonawca otrzymuje 1 egz. umowy, Zamawiający 2 egzemplarze</w:t>
      </w:r>
    </w:p>
    <w:p w14:paraId="2BBB582E" w14:textId="77777777" w:rsidR="00C62051" w:rsidRPr="00A9509F" w:rsidRDefault="00C62051" w:rsidP="00434C80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509F">
        <w:rPr>
          <w:rFonts w:ascii="Arial" w:hAnsi="Arial" w:cs="Arial"/>
          <w:snapToGrid w:val="0"/>
          <w:sz w:val="22"/>
          <w:szCs w:val="22"/>
        </w:rPr>
        <w:t>Integralną część umowy stanowi załącznik:</w:t>
      </w:r>
    </w:p>
    <w:p w14:paraId="4D32B55A" w14:textId="77777777" w:rsidR="00700B0D" w:rsidRPr="00A9509F" w:rsidRDefault="00A9509F" w:rsidP="00A9509F">
      <w:pPr>
        <w:pStyle w:val="Akapitzlist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="00700B0D" w:rsidRPr="00A9509F">
        <w:rPr>
          <w:rFonts w:ascii="Arial" w:hAnsi="Arial" w:cs="Arial"/>
          <w:snapToGrid w:val="0"/>
          <w:sz w:val="22"/>
          <w:szCs w:val="22"/>
        </w:rPr>
        <w:t xml:space="preserve">.1 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700B0D" w:rsidRPr="00A9509F">
        <w:rPr>
          <w:rFonts w:ascii="Arial" w:hAnsi="Arial" w:cs="Arial"/>
          <w:snapToGrid w:val="0"/>
          <w:sz w:val="22"/>
          <w:szCs w:val="22"/>
        </w:rPr>
        <w:t xml:space="preserve"> </w:t>
      </w:r>
      <w:r w:rsidR="002C4DC4">
        <w:rPr>
          <w:rFonts w:ascii="Arial" w:hAnsi="Arial" w:cs="Arial"/>
          <w:snapToGrid w:val="0"/>
          <w:sz w:val="22"/>
          <w:szCs w:val="22"/>
        </w:rPr>
        <w:t>SWZ</w:t>
      </w:r>
      <w:r w:rsidR="00700B0D" w:rsidRPr="00A9509F">
        <w:rPr>
          <w:rFonts w:ascii="Arial" w:hAnsi="Arial" w:cs="Arial"/>
          <w:snapToGrid w:val="0"/>
          <w:sz w:val="22"/>
          <w:szCs w:val="22"/>
        </w:rPr>
        <w:t>,</w:t>
      </w:r>
    </w:p>
    <w:p w14:paraId="2D6412F7" w14:textId="77777777" w:rsidR="00C62051" w:rsidRPr="00A9509F" w:rsidRDefault="00A9509F" w:rsidP="00A9509F">
      <w:pPr>
        <w:pStyle w:val="Akapitzlist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00B0D" w:rsidRPr="00A9509F">
        <w:rPr>
          <w:rFonts w:ascii="Arial" w:hAnsi="Arial" w:cs="Arial"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formularz ofertowy</w:t>
      </w:r>
      <w:r w:rsidR="00C62051" w:rsidRPr="00A9509F">
        <w:rPr>
          <w:rFonts w:ascii="Arial" w:hAnsi="Arial" w:cs="Arial"/>
          <w:sz w:val="22"/>
          <w:szCs w:val="22"/>
        </w:rPr>
        <w:t xml:space="preserve"> Wykonawcy</w:t>
      </w:r>
      <w:r w:rsidR="001F3D2E" w:rsidRPr="00A9509F">
        <w:rPr>
          <w:rFonts w:ascii="Arial" w:hAnsi="Arial" w:cs="Arial"/>
          <w:sz w:val="22"/>
          <w:szCs w:val="22"/>
        </w:rPr>
        <w:t>,</w:t>
      </w:r>
    </w:p>
    <w:p w14:paraId="73385C54" w14:textId="77777777" w:rsidR="00C62051" w:rsidRPr="00A9509F" w:rsidRDefault="00A9509F" w:rsidP="00A9509F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700B0D" w:rsidRPr="00A9509F">
        <w:rPr>
          <w:rFonts w:ascii="Arial" w:hAnsi="Arial" w:cs="Arial"/>
          <w:color w:val="000000"/>
          <w:sz w:val="22"/>
          <w:szCs w:val="22"/>
        </w:rPr>
        <w:t xml:space="preserve">.3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700B0D" w:rsidRPr="00A9509F">
        <w:rPr>
          <w:rFonts w:ascii="Arial" w:hAnsi="Arial" w:cs="Arial"/>
          <w:color w:val="000000"/>
          <w:sz w:val="22"/>
          <w:szCs w:val="22"/>
        </w:rPr>
        <w:t>w</w:t>
      </w:r>
      <w:r w:rsidR="00C62051" w:rsidRPr="00A9509F">
        <w:rPr>
          <w:rFonts w:ascii="Arial" w:hAnsi="Arial" w:cs="Arial"/>
          <w:color w:val="000000"/>
          <w:sz w:val="22"/>
          <w:szCs w:val="22"/>
        </w:rPr>
        <w:t xml:space="preserve">ykaz </w:t>
      </w:r>
      <w:r w:rsidR="00700B0D" w:rsidRPr="00A9509F">
        <w:rPr>
          <w:rFonts w:ascii="Arial" w:hAnsi="Arial" w:cs="Arial"/>
          <w:color w:val="000000"/>
          <w:sz w:val="22"/>
          <w:szCs w:val="22"/>
        </w:rPr>
        <w:t>nieruchomości</w:t>
      </w:r>
      <w:r w:rsidR="00C62051" w:rsidRPr="00A9509F">
        <w:rPr>
          <w:rFonts w:ascii="Arial" w:hAnsi="Arial" w:cs="Arial"/>
          <w:color w:val="000000"/>
          <w:sz w:val="22"/>
          <w:szCs w:val="22"/>
        </w:rPr>
        <w:t xml:space="preserve"> – parkingów i dróg </w:t>
      </w:r>
      <w:r w:rsidR="00965258">
        <w:rPr>
          <w:rFonts w:ascii="Arial" w:hAnsi="Arial" w:cs="Arial"/>
          <w:color w:val="000000"/>
          <w:sz w:val="22"/>
          <w:szCs w:val="22"/>
        </w:rPr>
        <w:t xml:space="preserve">wewnętrznych </w:t>
      </w:r>
      <w:r w:rsidR="00C62051" w:rsidRPr="00A9509F">
        <w:rPr>
          <w:rFonts w:ascii="Arial" w:hAnsi="Arial" w:cs="Arial"/>
          <w:color w:val="000000"/>
          <w:sz w:val="22"/>
          <w:szCs w:val="22"/>
        </w:rPr>
        <w:t>(osiedlowych)</w:t>
      </w:r>
      <w:r w:rsidR="008D55F0">
        <w:rPr>
          <w:rFonts w:ascii="Arial" w:hAnsi="Arial" w:cs="Arial"/>
          <w:color w:val="000000"/>
          <w:sz w:val="22"/>
          <w:szCs w:val="22"/>
        </w:rPr>
        <w:t xml:space="preserve"> wraz z mapkami</w:t>
      </w:r>
      <w:r w:rsidR="001F3D2E" w:rsidRPr="00A9509F">
        <w:rPr>
          <w:rFonts w:ascii="Arial" w:hAnsi="Arial" w:cs="Arial"/>
          <w:color w:val="000000"/>
          <w:sz w:val="22"/>
          <w:szCs w:val="22"/>
        </w:rPr>
        <w:t>,</w:t>
      </w:r>
    </w:p>
    <w:p w14:paraId="543AF11C" w14:textId="77777777" w:rsidR="001F3D2E" w:rsidRPr="00A9509F" w:rsidRDefault="00A9509F" w:rsidP="00A9509F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1F3D2E" w:rsidRPr="00A9509F">
        <w:rPr>
          <w:rFonts w:ascii="Arial" w:hAnsi="Arial" w:cs="Arial"/>
          <w:color w:val="000000"/>
          <w:sz w:val="22"/>
          <w:szCs w:val="22"/>
        </w:rPr>
        <w:t xml:space="preserve">.4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1F3D2E" w:rsidRPr="00A9509F">
        <w:rPr>
          <w:rFonts w:ascii="Arial" w:hAnsi="Arial" w:cs="Arial"/>
          <w:color w:val="000000"/>
          <w:sz w:val="22"/>
          <w:szCs w:val="22"/>
        </w:rPr>
        <w:t>polisa ubezpieczeniowa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74409CE8" w14:textId="77777777" w:rsidR="00C62051" w:rsidRPr="00A9509F" w:rsidRDefault="00C62051" w:rsidP="00434C80">
      <w:pPr>
        <w:pStyle w:val="Akapitzlist"/>
        <w:ind w:left="284"/>
        <w:jc w:val="both"/>
        <w:rPr>
          <w:rFonts w:ascii="Arial" w:hAnsi="Arial" w:cs="Arial"/>
          <w:snapToGrid w:val="0"/>
          <w:sz w:val="22"/>
          <w:szCs w:val="22"/>
        </w:rPr>
      </w:pPr>
    </w:p>
    <w:p w14:paraId="6DD05309" w14:textId="77777777" w:rsidR="00463F5B" w:rsidRPr="00A9509F" w:rsidRDefault="00463F5B" w:rsidP="00434C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0E69B1" w14:textId="77777777" w:rsidR="00BB420E" w:rsidRPr="00A9509F" w:rsidRDefault="00E12F17" w:rsidP="00434C80">
      <w:pPr>
        <w:widowControl w:val="0"/>
        <w:numPr>
          <w:ilvl w:val="12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9509F">
        <w:rPr>
          <w:rFonts w:ascii="Arial" w:hAnsi="Arial" w:cs="Arial"/>
          <w:vanish/>
          <w:sz w:val="22"/>
          <w:szCs w:val="22"/>
        </w:rPr>
        <w:cr/>
        <w:t>. t. edstawiciele wymienieni w ust</w:t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cr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  <w:r w:rsidR="00D43B70" w:rsidRPr="00A9509F">
        <w:rPr>
          <w:rFonts w:ascii="Arial" w:hAnsi="Arial" w:cs="Arial"/>
          <w:vanish/>
          <w:sz w:val="22"/>
          <w:szCs w:val="22"/>
        </w:rPr>
        <w:pgNum/>
      </w:r>
    </w:p>
    <w:p w14:paraId="7FF99B04" w14:textId="77777777" w:rsidR="008A3494" w:rsidRPr="00A9509F" w:rsidRDefault="008A3494" w:rsidP="00434C80">
      <w:pPr>
        <w:widowControl w:val="0"/>
        <w:autoSpaceDE w:val="0"/>
        <w:autoSpaceDN w:val="0"/>
        <w:adjustRightInd w:val="0"/>
        <w:ind w:left="4196" w:hanging="3476"/>
        <w:jc w:val="both"/>
        <w:rPr>
          <w:rFonts w:ascii="Arial" w:hAnsi="Arial" w:cs="Arial"/>
          <w:sz w:val="22"/>
          <w:szCs w:val="22"/>
        </w:rPr>
      </w:pPr>
      <w:r w:rsidRPr="00A9509F">
        <w:rPr>
          <w:rFonts w:ascii="Arial" w:hAnsi="Arial" w:cs="Arial"/>
          <w:b/>
          <w:color w:val="000000"/>
          <w:sz w:val="22"/>
          <w:szCs w:val="22"/>
        </w:rPr>
        <w:t xml:space="preserve">ZAMAWIAJĄCY:                                                          </w:t>
      </w:r>
      <w:r w:rsidR="00C62051" w:rsidRPr="00A9509F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C0628" w:rsidRPr="00A9509F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A9509F">
        <w:rPr>
          <w:rFonts w:ascii="Arial" w:hAnsi="Arial" w:cs="Arial"/>
          <w:b/>
          <w:color w:val="000000"/>
          <w:sz w:val="22"/>
          <w:szCs w:val="22"/>
        </w:rPr>
        <w:t>:</w:t>
      </w:r>
    </w:p>
    <w:sectPr w:rsidR="008A3494" w:rsidRPr="00A9509F" w:rsidSect="00E9004B">
      <w:headerReference w:type="default" r:id="rId7"/>
      <w:footerReference w:type="default" r:id="rId8"/>
      <w:pgSz w:w="11906" w:h="16838"/>
      <w:pgMar w:top="1417" w:right="991" w:bottom="1417" w:left="993" w:header="708" w:footer="9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D30D" w14:textId="77777777" w:rsidR="008A2784" w:rsidRDefault="008A2784">
      <w:r>
        <w:separator/>
      </w:r>
    </w:p>
  </w:endnote>
  <w:endnote w:type="continuationSeparator" w:id="0">
    <w:p w14:paraId="11841A4F" w14:textId="77777777" w:rsidR="008A2784" w:rsidRDefault="008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328199"/>
      <w:docPartObj>
        <w:docPartGallery w:val="Page Numbers (Bottom of Page)"/>
        <w:docPartUnique/>
      </w:docPartObj>
    </w:sdtPr>
    <w:sdtContent>
      <w:p w14:paraId="14840416" w14:textId="77777777" w:rsidR="003173D2" w:rsidRDefault="003173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58">
          <w:rPr>
            <w:noProof/>
          </w:rPr>
          <w:t>9</w:t>
        </w:r>
        <w:r>
          <w:fldChar w:fldCharType="end"/>
        </w:r>
      </w:p>
    </w:sdtContent>
  </w:sdt>
  <w:p w14:paraId="279D7F75" w14:textId="77777777" w:rsidR="0058017C" w:rsidRDefault="0058017C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3659" w14:textId="77777777" w:rsidR="008A2784" w:rsidRDefault="008A2784">
      <w:r>
        <w:separator/>
      </w:r>
    </w:p>
  </w:footnote>
  <w:footnote w:type="continuationSeparator" w:id="0">
    <w:p w14:paraId="7EA47259" w14:textId="77777777" w:rsidR="008A2784" w:rsidRDefault="008A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448A" w14:textId="77777777" w:rsidR="0058017C" w:rsidRDefault="0058017C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1C6D40"/>
    <w:lvl w:ilvl="0">
      <w:numFmt w:val="decimal"/>
      <w:lvlText w:val="*"/>
      <w:lvlJc w:val="left"/>
    </w:lvl>
  </w:abstractNum>
  <w:abstractNum w:abstractNumId="1" w15:restartNumberingAfterBreak="0">
    <w:nsid w:val="04C80DD7"/>
    <w:multiLevelType w:val="hybridMultilevel"/>
    <w:tmpl w:val="E4A4E2D2"/>
    <w:lvl w:ilvl="0" w:tplc="1A429C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5249"/>
    <w:multiLevelType w:val="multilevel"/>
    <w:tmpl w:val="0E66B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DD2BC1"/>
    <w:multiLevelType w:val="multilevel"/>
    <w:tmpl w:val="380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7026D8"/>
    <w:multiLevelType w:val="hybridMultilevel"/>
    <w:tmpl w:val="98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32C5"/>
    <w:multiLevelType w:val="hybridMultilevel"/>
    <w:tmpl w:val="1EE6C8E6"/>
    <w:lvl w:ilvl="0" w:tplc="9E88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F97F07"/>
    <w:multiLevelType w:val="hybridMultilevel"/>
    <w:tmpl w:val="F5C87EB6"/>
    <w:lvl w:ilvl="0" w:tplc="307204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945"/>
    <w:multiLevelType w:val="singleLevel"/>
    <w:tmpl w:val="5844A2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138A5190"/>
    <w:multiLevelType w:val="multilevel"/>
    <w:tmpl w:val="3428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18F51FE7"/>
    <w:multiLevelType w:val="hybridMultilevel"/>
    <w:tmpl w:val="E80E26C6"/>
    <w:lvl w:ilvl="0" w:tplc="4DC607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E4DEF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7C2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26721"/>
    <w:multiLevelType w:val="hybridMultilevel"/>
    <w:tmpl w:val="9526407A"/>
    <w:lvl w:ilvl="0" w:tplc="10DE8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97AA8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3A1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7473BE"/>
    <w:multiLevelType w:val="singleLevel"/>
    <w:tmpl w:val="898C5B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1F0D6097"/>
    <w:multiLevelType w:val="hybridMultilevel"/>
    <w:tmpl w:val="DAAEFC44"/>
    <w:lvl w:ilvl="0" w:tplc="4C081E1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3642F"/>
    <w:multiLevelType w:val="hybridMultilevel"/>
    <w:tmpl w:val="2A3A3BDA"/>
    <w:lvl w:ilvl="0" w:tplc="A66AC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987641"/>
    <w:multiLevelType w:val="multilevel"/>
    <w:tmpl w:val="31F84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ED6777E"/>
    <w:multiLevelType w:val="hybridMultilevel"/>
    <w:tmpl w:val="BD480E50"/>
    <w:lvl w:ilvl="0" w:tplc="D4425E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10C63"/>
    <w:multiLevelType w:val="hybridMultilevel"/>
    <w:tmpl w:val="5FF80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AE3AA0"/>
    <w:multiLevelType w:val="multilevel"/>
    <w:tmpl w:val="8410D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5C51A5"/>
    <w:multiLevelType w:val="hybridMultilevel"/>
    <w:tmpl w:val="A84E5EBC"/>
    <w:lvl w:ilvl="0" w:tplc="73AC1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B1032C"/>
    <w:multiLevelType w:val="hybridMultilevel"/>
    <w:tmpl w:val="E9B6683C"/>
    <w:lvl w:ilvl="0" w:tplc="D640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24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C8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8E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CF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06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E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C4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CA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60B1D"/>
    <w:multiLevelType w:val="hybridMultilevel"/>
    <w:tmpl w:val="8904DCB8"/>
    <w:lvl w:ilvl="0" w:tplc="36D04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6B1F"/>
    <w:multiLevelType w:val="hybridMultilevel"/>
    <w:tmpl w:val="404E7D1C"/>
    <w:lvl w:ilvl="0" w:tplc="F864C0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C54933"/>
    <w:multiLevelType w:val="hybridMultilevel"/>
    <w:tmpl w:val="DEC00044"/>
    <w:lvl w:ilvl="0" w:tplc="A0E26FEC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b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AB82CE9"/>
    <w:multiLevelType w:val="multilevel"/>
    <w:tmpl w:val="BA9449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C81CC6"/>
    <w:multiLevelType w:val="singleLevel"/>
    <w:tmpl w:val="3EDAA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B78106F"/>
    <w:multiLevelType w:val="hybridMultilevel"/>
    <w:tmpl w:val="B18E2178"/>
    <w:lvl w:ilvl="0" w:tplc="8DC42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80A30"/>
    <w:multiLevelType w:val="hybridMultilevel"/>
    <w:tmpl w:val="2EB6586E"/>
    <w:lvl w:ilvl="0" w:tplc="7EE828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25EB1"/>
    <w:multiLevelType w:val="hybridMultilevel"/>
    <w:tmpl w:val="2108B116"/>
    <w:lvl w:ilvl="0" w:tplc="46BA9F0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574CC5"/>
    <w:multiLevelType w:val="singleLevel"/>
    <w:tmpl w:val="569AA2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9" w15:restartNumberingAfterBreak="0">
    <w:nsid w:val="58E74D1C"/>
    <w:multiLevelType w:val="hybridMultilevel"/>
    <w:tmpl w:val="E9A26C60"/>
    <w:lvl w:ilvl="0" w:tplc="1FE86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0E3305"/>
    <w:multiLevelType w:val="hybridMultilevel"/>
    <w:tmpl w:val="822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526DE"/>
    <w:multiLevelType w:val="hybridMultilevel"/>
    <w:tmpl w:val="957C33B4"/>
    <w:lvl w:ilvl="0" w:tplc="F0161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92B1B"/>
    <w:multiLevelType w:val="hybridMultilevel"/>
    <w:tmpl w:val="404E7D1C"/>
    <w:lvl w:ilvl="0" w:tplc="F864C0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20520A"/>
    <w:multiLevelType w:val="multilevel"/>
    <w:tmpl w:val="979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B4DC6"/>
    <w:multiLevelType w:val="hybridMultilevel"/>
    <w:tmpl w:val="7D50EFCE"/>
    <w:lvl w:ilvl="0" w:tplc="6BC86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6405B"/>
    <w:multiLevelType w:val="singleLevel"/>
    <w:tmpl w:val="5844A2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36" w15:restartNumberingAfterBreak="0">
    <w:nsid w:val="6A8710E3"/>
    <w:multiLevelType w:val="hybridMultilevel"/>
    <w:tmpl w:val="2CA07488"/>
    <w:lvl w:ilvl="0" w:tplc="EBF25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3BB4"/>
    <w:multiLevelType w:val="singleLevel"/>
    <w:tmpl w:val="45FC39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01A6AC3"/>
    <w:multiLevelType w:val="hybridMultilevel"/>
    <w:tmpl w:val="5106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2330C"/>
    <w:multiLevelType w:val="hybridMultilevel"/>
    <w:tmpl w:val="FB466DD8"/>
    <w:lvl w:ilvl="0" w:tplc="4F6C55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2331"/>
    <w:multiLevelType w:val="multilevel"/>
    <w:tmpl w:val="656424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8055CB"/>
    <w:multiLevelType w:val="singleLevel"/>
    <w:tmpl w:val="DEF8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552130"/>
    <w:multiLevelType w:val="hybridMultilevel"/>
    <w:tmpl w:val="E2EE8142"/>
    <w:lvl w:ilvl="0" w:tplc="060C3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D3110B"/>
    <w:multiLevelType w:val="multilevel"/>
    <w:tmpl w:val="5972D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60436972">
    <w:abstractNumId w:val="35"/>
  </w:num>
  <w:num w:numId="2" w16cid:durableId="1212424642">
    <w:abstractNumId w:val="7"/>
  </w:num>
  <w:num w:numId="3" w16cid:durableId="774445933">
    <w:abstractNumId w:val="24"/>
  </w:num>
  <w:num w:numId="4" w16cid:durableId="723329470">
    <w:abstractNumId w:val="19"/>
  </w:num>
  <w:num w:numId="5" w16cid:durableId="58358842">
    <w:abstractNumId w:val="37"/>
  </w:num>
  <w:num w:numId="6" w16cid:durableId="33502262">
    <w:abstractNumId w:val="23"/>
  </w:num>
  <w:num w:numId="7" w16cid:durableId="2104373836">
    <w:abstractNumId w:val="22"/>
  </w:num>
  <w:num w:numId="8" w16cid:durableId="993997046">
    <w:abstractNumId w:val="10"/>
  </w:num>
  <w:num w:numId="9" w16cid:durableId="1467815312">
    <w:abstractNumId w:val="28"/>
  </w:num>
  <w:num w:numId="10" w16cid:durableId="1941721964">
    <w:abstractNumId w:val="41"/>
  </w:num>
  <w:num w:numId="11" w16cid:durableId="835651690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540" w:hanging="360"/>
        </w:pPr>
      </w:lvl>
    </w:lvlOverride>
  </w:num>
  <w:num w:numId="12" w16cid:durableId="350690116">
    <w:abstractNumId w:val="5"/>
  </w:num>
  <w:num w:numId="13" w16cid:durableId="828906350">
    <w:abstractNumId w:val="16"/>
  </w:num>
  <w:num w:numId="14" w16cid:durableId="702709709">
    <w:abstractNumId w:val="40"/>
  </w:num>
  <w:num w:numId="15" w16cid:durableId="763496640">
    <w:abstractNumId w:val="17"/>
  </w:num>
  <w:num w:numId="16" w16cid:durableId="1981686420">
    <w:abstractNumId w:val="11"/>
  </w:num>
  <w:num w:numId="17" w16cid:durableId="906575037">
    <w:abstractNumId w:val="11"/>
    <w:lvlOverride w:ilvl="0">
      <w:startOverride w:val="1"/>
    </w:lvlOverride>
  </w:num>
  <w:num w:numId="18" w16cid:durableId="376785364">
    <w:abstractNumId w:val="6"/>
  </w:num>
  <w:num w:numId="19" w16cid:durableId="1908027383">
    <w:abstractNumId w:val="26"/>
  </w:num>
  <w:num w:numId="20" w16cid:durableId="2106342045">
    <w:abstractNumId w:val="15"/>
  </w:num>
  <w:num w:numId="21" w16cid:durableId="63205369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539255">
    <w:abstractNumId w:val="13"/>
  </w:num>
  <w:num w:numId="23" w16cid:durableId="1944605323">
    <w:abstractNumId w:val="31"/>
  </w:num>
  <w:num w:numId="24" w16cid:durableId="1878810807">
    <w:abstractNumId w:val="12"/>
  </w:num>
  <w:num w:numId="25" w16cid:durableId="8870113">
    <w:abstractNumId w:val="30"/>
  </w:num>
  <w:num w:numId="26" w16cid:durableId="1855605417">
    <w:abstractNumId w:val="25"/>
  </w:num>
  <w:num w:numId="27" w16cid:durableId="1004549506">
    <w:abstractNumId w:val="3"/>
  </w:num>
  <w:num w:numId="28" w16cid:durableId="176845586">
    <w:abstractNumId w:val="34"/>
  </w:num>
  <w:num w:numId="29" w16cid:durableId="529534048">
    <w:abstractNumId w:val="29"/>
  </w:num>
  <w:num w:numId="30" w16cid:durableId="1016227942">
    <w:abstractNumId w:val="27"/>
  </w:num>
  <w:num w:numId="31" w16cid:durableId="368840021">
    <w:abstractNumId w:val="1"/>
  </w:num>
  <w:num w:numId="32" w16cid:durableId="1198153939">
    <w:abstractNumId w:val="32"/>
  </w:num>
  <w:num w:numId="33" w16cid:durableId="684213928">
    <w:abstractNumId w:val="39"/>
  </w:num>
  <w:num w:numId="34" w16cid:durableId="38477368">
    <w:abstractNumId w:val="21"/>
  </w:num>
  <w:num w:numId="35" w16cid:durableId="1357271603">
    <w:abstractNumId w:val="36"/>
  </w:num>
  <w:num w:numId="36" w16cid:durableId="2029064928">
    <w:abstractNumId w:val="33"/>
  </w:num>
  <w:num w:numId="37" w16cid:durableId="929700052">
    <w:abstractNumId w:val="18"/>
  </w:num>
  <w:num w:numId="38" w16cid:durableId="1966426370">
    <w:abstractNumId w:val="4"/>
  </w:num>
  <w:num w:numId="39" w16cid:durableId="1635718756">
    <w:abstractNumId w:val="8"/>
  </w:num>
  <w:num w:numId="40" w16cid:durableId="1190921221">
    <w:abstractNumId w:val="42"/>
  </w:num>
  <w:num w:numId="41" w16cid:durableId="1134056257">
    <w:abstractNumId w:val="38"/>
  </w:num>
  <w:num w:numId="42" w16cid:durableId="1149205797">
    <w:abstractNumId w:val="20"/>
  </w:num>
  <w:num w:numId="43" w16cid:durableId="1731687056">
    <w:abstractNumId w:val="43"/>
  </w:num>
  <w:num w:numId="44" w16cid:durableId="1688213759">
    <w:abstractNumId w:val="14"/>
  </w:num>
  <w:num w:numId="45" w16cid:durableId="1582908820">
    <w:abstractNumId w:val="2"/>
  </w:num>
  <w:num w:numId="46" w16cid:durableId="1994677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8"/>
    <w:rsid w:val="0001181B"/>
    <w:rsid w:val="0001419A"/>
    <w:rsid w:val="000420B6"/>
    <w:rsid w:val="00071436"/>
    <w:rsid w:val="00076CFB"/>
    <w:rsid w:val="00081F28"/>
    <w:rsid w:val="00092240"/>
    <w:rsid w:val="000A1E3D"/>
    <w:rsid w:val="000A51A3"/>
    <w:rsid w:val="000B284D"/>
    <w:rsid w:val="000C5E7D"/>
    <w:rsid w:val="000F5BAF"/>
    <w:rsid w:val="00105125"/>
    <w:rsid w:val="00111B0F"/>
    <w:rsid w:val="001144A7"/>
    <w:rsid w:val="001217FB"/>
    <w:rsid w:val="001429D0"/>
    <w:rsid w:val="001515D7"/>
    <w:rsid w:val="0015478B"/>
    <w:rsid w:val="00157ADF"/>
    <w:rsid w:val="00182E26"/>
    <w:rsid w:val="0018677E"/>
    <w:rsid w:val="00190EAF"/>
    <w:rsid w:val="001C4A3F"/>
    <w:rsid w:val="001C5437"/>
    <w:rsid w:val="001C707B"/>
    <w:rsid w:val="001E6F43"/>
    <w:rsid w:val="001F3D2E"/>
    <w:rsid w:val="00207BD9"/>
    <w:rsid w:val="00224055"/>
    <w:rsid w:val="00226F08"/>
    <w:rsid w:val="0023601F"/>
    <w:rsid w:val="002466EB"/>
    <w:rsid w:val="00256609"/>
    <w:rsid w:val="002666B1"/>
    <w:rsid w:val="00273BB0"/>
    <w:rsid w:val="0027470F"/>
    <w:rsid w:val="002805A8"/>
    <w:rsid w:val="002933A6"/>
    <w:rsid w:val="002B1202"/>
    <w:rsid w:val="002C3DED"/>
    <w:rsid w:val="002C4DC4"/>
    <w:rsid w:val="00315B7A"/>
    <w:rsid w:val="003173D2"/>
    <w:rsid w:val="0033063C"/>
    <w:rsid w:val="003307EF"/>
    <w:rsid w:val="00342578"/>
    <w:rsid w:val="0035447C"/>
    <w:rsid w:val="00356A92"/>
    <w:rsid w:val="003644E1"/>
    <w:rsid w:val="00366A75"/>
    <w:rsid w:val="003826E4"/>
    <w:rsid w:val="00386AB5"/>
    <w:rsid w:val="003904EF"/>
    <w:rsid w:val="003919D8"/>
    <w:rsid w:val="003A7134"/>
    <w:rsid w:val="003A7755"/>
    <w:rsid w:val="003C021C"/>
    <w:rsid w:val="003D42A5"/>
    <w:rsid w:val="003D5692"/>
    <w:rsid w:val="004105E2"/>
    <w:rsid w:val="0042561F"/>
    <w:rsid w:val="00434C80"/>
    <w:rsid w:val="00436977"/>
    <w:rsid w:val="0044220A"/>
    <w:rsid w:val="004448E7"/>
    <w:rsid w:val="00461720"/>
    <w:rsid w:val="004627C8"/>
    <w:rsid w:val="00463443"/>
    <w:rsid w:val="00463F5B"/>
    <w:rsid w:val="00465323"/>
    <w:rsid w:val="00492F96"/>
    <w:rsid w:val="004A0F50"/>
    <w:rsid w:val="004A3268"/>
    <w:rsid w:val="004E1992"/>
    <w:rsid w:val="004F2661"/>
    <w:rsid w:val="004F4E6A"/>
    <w:rsid w:val="00502B3C"/>
    <w:rsid w:val="005160E9"/>
    <w:rsid w:val="00535BAA"/>
    <w:rsid w:val="00545BAB"/>
    <w:rsid w:val="0054742B"/>
    <w:rsid w:val="0055064A"/>
    <w:rsid w:val="0055155F"/>
    <w:rsid w:val="005715B6"/>
    <w:rsid w:val="005744CC"/>
    <w:rsid w:val="00576E13"/>
    <w:rsid w:val="0058017C"/>
    <w:rsid w:val="005959A9"/>
    <w:rsid w:val="005A56F8"/>
    <w:rsid w:val="005C0628"/>
    <w:rsid w:val="005C5D63"/>
    <w:rsid w:val="005E1E0D"/>
    <w:rsid w:val="005E1FA7"/>
    <w:rsid w:val="0060090F"/>
    <w:rsid w:val="006036E3"/>
    <w:rsid w:val="006129C0"/>
    <w:rsid w:val="006155A6"/>
    <w:rsid w:val="00643A12"/>
    <w:rsid w:val="006475DA"/>
    <w:rsid w:val="006516AD"/>
    <w:rsid w:val="006571F1"/>
    <w:rsid w:val="006662F5"/>
    <w:rsid w:val="006761C4"/>
    <w:rsid w:val="006862EA"/>
    <w:rsid w:val="0069028F"/>
    <w:rsid w:val="006903E0"/>
    <w:rsid w:val="006C613C"/>
    <w:rsid w:val="006E2070"/>
    <w:rsid w:val="006E2640"/>
    <w:rsid w:val="00700B0D"/>
    <w:rsid w:val="00714BB6"/>
    <w:rsid w:val="00715A3A"/>
    <w:rsid w:val="00721470"/>
    <w:rsid w:val="00732146"/>
    <w:rsid w:val="007330BB"/>
    <w:rsid w:val="00736355"/>
    <w:rsid w:val="0074719A"/>
    <w:rsid w:val="007629D5"/>
    <w:rsid w:val="00766A07"/>
    <w:rsid w:val="00771C1A"/>
    <w:rsid w:val="007742CD"/>
    <w:rsid w:val="007779C7"/>
    <w:rsid w:val="0078177C"/>
    <w:rsid w:val="00786007"/>
    <w:rsid w:val="007A2970"/>
    <w:rsid w:val="007C3306"/>
    <w:rsid w:val="007C4B20"/>
    <w:rsid w:val="007C5327"/>
    <w:rsid w:val="007D7DD2"/>
    <w:rsid w:val="007E2E47"/>
    <w:rsid w:val="00807378"/>
    <w:rsid w:val="00813367"/>
    <w:rsid w:val="00850190"/>
    <w:rsid w:val="00872872"/>
    <w:rsid w:val="00881B24"/>
    <w:rsid w:val="00890478"/>
    <w:rsid w:val="008943B5"/>
    <w:rsid w:val="00897029"/>
    <w:rsid w:val="008A05CD"/>
    <w:rsid w:val="008A2784"/>
    <w:rsid w:val="008A3494"/>
    <w:rsid w:val="008A3B21"/>
    <w:rsid w:val="008B1592"/>
    <w:rsid w:val="008B7C06"/>
    <w:rsid w:val="008C3490"/>
    <w:rsid w:val="008D237F"/>
    <w:rsid w:val="008D55F0"/>
    <w:rsid w:val="008F2FFB"/>
    <w:rsid w:val="00905D4A"/>
    <w:rsid w:val="009108CB"/>
    <w:rsid w:val="00915520"/>
    <w:rsid w:val="009163A8"/>
    <w:rsid w:val="00917BAB"/>
    <w:rsid w:val="009331EB"/>
    <w:rsid w:val="00933A0D"/>
    <w:rsid w:val="00936A4C"/>
    <w:rsid w:val="00936D2B"/>
    <w:rsid w:val="00942E64"/>
    <w:rsid w:val="0094409C"/>
    <w:rsid w:val="00953BAC"/>
    <w:rsid w:val="00964F8A"/>
    <w:rsid w:val="00965258"/>
    <w:rsid w:val="00967C61"/>
    <w:rsid w:val="00986F8D"/>
    <w:rsid w:val="00997F90"/>
    <w:rsid w:val="009C30E0"/>
    <w:rsid w:val="009D350D"/>
    <w:rsid w:val="009F4347"/>
    <w:rsid w:val="00A07198"/>
    <w:rsid w:val="00A2019C"/>
    <w:rsid w:val="00A24880"/>
    <w:rsid w:val="00A25AB6"/>
    <w:rsid w:val="00A26326"/>
    <w:rsid w:val="00A264A4"/>
    <w:rsid w:val="00A27509"/>
    <w:rsid w:val="00A35CC0"/>
    <w:rsid w:val="00A41EB5"/>
    <w:rsid w:val="00A43892"/>
    <w:rsid w:val="00A4583A"/>
    <w:rsid w:val="00A47ED2"/>
    <w:rsid w:val="00A47FC6"/>
    <w:rsid w:val="00A60599"/>
    <w:rsid w:val="00A61A07"/>
    <w:rsid w:val="00A725BA"/>
    <w:rsid w:val="00A83251"/>
    <w:rsid w:val="00A9509F"/>
    <w:rsid w:val="00AD3CE5"/>
    <w:rsid w:val="00AD3E02"/>
    <w:rsid w:val="00AE2AE6"/>
    <w:rsid w:val="00AE604E"/>
    <w:rsid w:val="00AF4CD7"/>
    <w:rsid w:val="00B02E40"/>
    <w:rsid w:val="00B0373B"/>
    <w:rsid w:val="00B05FFC"/>
    <w:rsid w:val="00B11C49"/>
    <w:rsid w:val="00B12EA2"/>
    <w:rsid w:val="00B20BC9"/>
    <w:rsid w:val="00B45AA8"/>
    <w:rsid w:val="00B56806"/>
    <w:rsid w:val="00B728D3"/>
    <w:rsid w:val="00B730A0"/>
    <w:rsid w:val="00B82CAE"/>
    <w:rsid w:val="00B963E5"/>
    <w:rsid w:val="00BA5080"/>
    <w:rsid w:val="00BB1AA0"/>
    <w:rsid w:val="00BB420E"/>
    <w:rsid w:val="00BC4557"/>
    <w:rsid w:val="00BD226C"/>
    <w:rsid w:val="00BF19AE"/>
    <w:rsid w:val="00C0422D"/>
    <w:rsid w:val="00C156B3"/>
    <w:rsid w:val="00C166CA"/>
    <w:rsid w:val="00C25FBC"/>
    <w:rsid w:val="00C33F44"/>
    <w:rsid w:val="00C346BD"/>
    <w:rsid w:val="00C407BF"/>
    <w:rsid w:val="00C40DA0"/>
    <w:rsid w:val="00C5500C"/>
    <w:rsid w:val="00C5575B"/>
    <w:rsid w:val="00C60FF9"/>
    <w:rsid w:val="00C62051"/>
    <w:rsid w:val="00C745B9"/>
    <w:rsid w:val="00C90169"/>
    <w:rsid w:val="00CA370C"/>
    <w:rsid w:val="00CB05B9"/>
    <w:rsid w:val="00CC19B0"/>
    <w:rsid w:val="00CC6913"/>
    <w:rsid w:val="00CD0AC9"/>
    <w:rsid w:val="00CE24E2"/>
    <w:rsid w:val="00D06342"/>
    <w:rsid w:val="00D11BD9"/>
    <w:rsid w:val="00D14323"/>
    <w:rsid w:val="00D21DC6"/>
    <w:rsid w:val="00D239F2"/>
    <w:rsid w:val="00D33C5A"/>
    <w:rsid w:val="00D41382"/>
    <w:rsid w:val="00D43B70"/>
    <w:rsid w:val="00D47028"/>
    <w:rsid w:val="00D558F0"/>
    <w:rsid w:val="00D5649B"/>
    <w:rsid w:val="00D57CA3"/>
    <w:rsid w:val="00D814B4"/>
    <w:rsid w:val="00D9038C"/>
    <w:rsid w:val="00D91BA9"/>
    <w:rsid w:val="00DA36F6"/>
    <w:rsid w:val="00DA6181"/>
    <w:rsid w:val="00DC7E4A"/>
    <w:rsid w:val="00DD30D1"/>
    <w:rsid w:val="00DD5086"/>
    <w:rsid w:val="00E00D64"/>
    <w:rsid w:val="00E12F17"/>
    <w:rsid w:val="00E32501"/>
    <w:rsid w:val="00E627F2"/>
    <w:rsid w:val="00E769E5"/>
    <w:rsid w:val="00E9004B"/>
    <w:rsid w:val="00ED1ECF"/>
    <w:rsid w:val="00ED544B"/>
    <w:rsid w:val="00EF3ABC"/>
    <w:rsid w:val="00EF5761"/>
    <w:rsid w:val="00EF6747"/>
    <w:rsid w:val="00F130ED"/>
    <w:rsid w:val="00F2502C"/>
    <w:rsid w:val="00F2719E"/>
    <w:rsid w:val="00F34FC8"/>
    <w:rsid w:val="00F40CC5"/>
    <w:rsid w:val="00F4115C"/>
    <w:rsid w:val="00F423E1"/>
    <w:rsid w:val="00F42E19"/>
    <w:rsid w:val="00F47D33"/>
    <w:rsid w:val="00F613E2"/>
    <w:rsid w:val="00F75C4E"/>
    <w:rsid w:val="00F87118"/>
    <w:rsid w:val="00F91274"/>
    <w:rsid w:val="00F91F37"/>
    <w:rsid w:val="00FB378E"/>
    <w:rsid w:val="00FB7C1C"/>
    <w:rsid w:val="00FC0927"/>
    <w:rsid w:val="00FC0C41"/>
    <w:rsid w:val="00FC44A2"/>
    <w:rsid w:val="00FD5914"/>
    <w:rsid w:val="00FE390F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B76B4"/>
  <w15:chartTrackingRefBased/>
  <w15:docId w15:val="{FDE44788-8134-4EB3-839B-627D07B5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90E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ind w:left="4196" w:hanging="4196"/>
      <w:jc w:val="center"/>
    </w:pPr>
    <w:rPr>
      <w:sz w:val="20"/>
    </w:rPr>
  </w:style>
  <w:style w:type="paragraph" w:styleId="Tekstpodstawowy">
    <w:name w:val="Body Text"/>
    <w:basedOn w:val="Normalny"/>
    <w:rPr>
      <w:snapToGrid w:val="0"/>
      <w:szCs w:val="20"/>
    </w:rPr>
  </w:style>
  <w:style w:type="paragraph" w:customStyle="1" w:styleId="Tekstpodstawowy21">
    <w:name w:val="Tekst podstawowy 21"/>
    <w:basedOn w:val="Normalny"/>
    <w:qFormat/>
    <w:pPr>
      <w:widowControl w:val="0"/>
      <w:jc w:val="center"/>
    </w:pPr>
    <w:rPr>
      <w:b/>
      <w:u w:val="single"/>
    </w:rPr>
  </w:style>
  <w:style w:type="paragraph" w:styleId="Tekstpodstawowy2">
    <w:name w:val="Body Text 2"/>
    <w:basedOn w:val="Normalny"/>
    <w:rsid w:val="00F423E1"/>
    <w:pPr>
      <w:spacing w:after="120" w:line="480" w:lineRule="auto"/>
    </w:pPr>
  </w:style>
  <w:style w:type="paragraph" w:customStyle="1" w:styleId="ZnakZnak1">
    <w:name w:val="Znak Znak1"/>
    <w:basedOn w:val="Normalny"/>
    <w:rsid w:val="00ED1EC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00D64"/>
    <w:pPr>
      <w:ind w:left="720"/>
      <w:contextualSpacing/>
    </w:pPr>
  </w:style>
  <w:style w:type="paragraph" w:styleId="Nagwek">
    <w:name w:val="header"/>
    <w:basedOn w:val="Normalny"/>
    <w:link w:val="NagwekZnak"/>
    <w:rsid w:val="00317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3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17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3D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FE390F"/>
    <w:pPr>
      <w:widowControl w:val="0"/>
    </w:pPr>
    <w:rPr>
      <w:b/>
      <w:szCs w:val="20"/>
    </w:rPr>
  </w:style>
  <w:style w:type="paragraph" w:customStyle="1" w:styleId="Tekstpodstawowy23">
    <w:name w:val="Tekst podstawowy 23"/>
    <w:basedOn w:val="Normalny"/>
    <w:rsid w:val="0073214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3806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/02/TT</vt:lpstr>
    </vt:vector>
  </TitlesOfParts>
  <Company/>
  <LinksUpToDate>false</LinksUpToDate>
  <CharactersWithSpaces>26595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/02/TT</dc:title>
  <dc:subject/>
  <dc:creator>user</dc:creator>
  <cp:keywords/>
  <dc:description/>
  <cp:lastModifiedBy>tbs2 wa</cp:lastModifiedBy>
  <cp:revision>33</cp:revision>
  <cp:lastPrinted>2017-10-10T08:46:00Z</cp:lastPrinted>
  <dcterms:created xsi:type="dcterms:W3CDTF">2022-09-28T12:35:00Z</dcterms:created>
  <dcterms:modified xsi:type="dcterms:W3CDTF">2022-10-25T10:20:00Z</dcterms:modified>
</cp:coreProperties>
</file>