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8E" w:rsidRPr="009F4AC2" w:rsidRDefault="009F4AC2" w:rsidP="007D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112EF0">
        <w:rPr>
          <w:rFonts w:ascii="Times New Roman" w:hAnsi="Times New Roman" w:cs="Times New Roman"/>
          <w:sz w:val="24"/>
          <w:szCs w:val="24"/>
        </w:rPr>
        <w:t xml:space="preserve">rocław, dnia </w:t>
      </w:r>
      <w:r w:rsidR="00FE2D92">
        <w:rPr>
          <w:rFonts w:ascii="Times New Roman" w:hAnsi="Times New Roman" w:cs="Times New Roman"/>
          <w:sz w:val="24"/>
          <w:szCs w:val="24"/>
        </w:rPr>
        <w:t>19.01.2022</w:t>
      </w:r>
      <w:r w:rsidR="003349BD">
        <w:rPr>
          <w:rFonts w:ascii="Times New Roman" w:hAnsi="Times New Roman" w:cs="Times New Roman"/>
          <w:sz w:val="24"/>
          <w:szCs w:val="24"/>
        </w:rPr>
        <w:t xml:space="preserve"> </w:t>
      </w:r>
      <w:r w:rsidR="000338B2">
        <w:rPr>
          <w:rFonts w:ascii="Times New Roman" w:hAnsi="Times New Roman" w:cs="Times New Roman"/>
          <w:sz w:val="24"/>
          <w:szCs w:val="24"/>
        </w:rPr>
        <w:t xml:space="preserve">r.  </w:t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50042B">
        <w:rPr>
          <w:rFonts w:ascii="Times New Roman" w:hAnsi="Times New Roman" w:cs="Times New Roman"/>
          <w:sz w:val="24"/>
          <w:szCs w:val="24"/>
        </w:rPr>
        <w:t xml:space="preserve">  2.</w:t>
      </w:r>
      <w:r w:rsidR="007D468E" w:rsidRPr="009F4AC2">
        <w:rPr>
          <w:rFonts w:ascii="Times New Roman" w:hAnsi="Times New Roman" w:cs="Times New Roman"/>
          <w:sz w:val="24"/>
          <w:szCs w:val="24"/>
        </w:rPr>
        <w:t>WOG</w:t>
      </w:r>
    </w:p>
    <w:p w:rsidR="007D468E" w:rsidRPr="009F4AC2" w:rsidRDefault="000338B2" w:rsidP="000338B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06D">
        <w:rPr>
          <w:rFonts w:ascii="Times New Roman" w:hAnsi="Times New Roman" w:cs="Times New Roman"/>
          <w:sz w:val="24"/>
          <w:szCs w:val="24"/>
        </w:rPr>
        <w:t xml:space="preserve">  50-984</w:t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CF006D">
        <w:rPr>
          <w:rFonts w:ascii="Times New Roman" w:hAnsi="Times New Roman" w:cs="Times New Roman"/>
          <w:sz w:val="24"/>
          <w:szCs w:val="24"/>
        </w:rPr>
        <w:t>………………</w:t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338B2">
        <w:rPr>
          <w:rFonts w:ascii="Times New Roman" w:hAnsi="Times New Roman" w:cs="Times New Roman"/>
          <w:sz w:val="24"/>
          <w:szCs w:val="24"/>
        </w:rPr>
        <w:t xml:space="preserve">   </w:t>
      </w:r>
      <w:r w:rsidRPr="009F4AC2">
        <w:rPr>
          <w:rFonts w:ascii="Times New Roman" w:hAnsi="Times New Roman" w:cs="Times New Roman"/>
          <w:sz w:val="24"/>
          <w:szCs w:val="24"/>
        </w:rPr>
        <w:t>…</w:t>
      </w:r>
      <w:r w:rsidR="000338B2">
        <w:rPr>
          <w:rFonts w:ascii="Times New Roman" w:hAnsi="Times New Roman" w:cs="Times New Roman"/>
          <w:sz w:val="24"/>
          <w:szCs w:val="24"/>
        </w:rPr>
        <w:t>……</w:t>
      </w:r>
      <w:r w:rsidRPr="009F4AC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0338B2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</w:t>
      </w:r>
      <w:r w:rsidR="000338B2">
        <w:rPr>
          <w:rFonts w:ascii="Times New Roman" w:hAnsi="Times New Roman" w:cs="Times New Roman"/>
          <w:sz w:val="20"/>
          <w:szCs w:val="20"/>
        </w:rPr>
        <w:t xml:space="preserve"> </w:t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/nazwa i adres Oferenta/</w:t>
      </w: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Pr="00AD767E" w:rsidRDefault="009F4AC2" w:rsidP="009F4AC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F4AC2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2</w:t>
      </w:r>
      <w:r w:rsidR="00500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WOG we Wrocławiu, ul. Obornicka 100-102 zwraca się z zapytaniem ofertowym dotyczącym realizacji zamówienia,</w:t>
      </w:r>
      <w:r>
        <w:rPr>
          <w:rFonts w:ascii="Times New Roman" w:hAnsi="Times New Roman" w:cs="Times New Roman"/>
          <w:sz w:val="24"/>
          <w:szCs w:val="24"/>
        </w:rPr>
        <w:br/>
        <w:t>którego przedmiotem jest:</w:t>
      </w:r>
      <w:r w:rsidR="00CF006D">
        <w:rPr>
          <w:rFonts w:ascii="Times New Roman" w:hAnsi="Times New Roman" w:cs="Times New Roman"/>
          <w:sz w:val="24"/>
          <w:szCs w:val="24"/>
        </w:rPr>
        <w:t xml:space="preserve"> p</w:t>
      </w:r>
      <w:r w:rsidR="00462609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FE2D92">
        <w:rPr>
          <w:rFonts w:ascii="Times New Roman" w:hAnsi="Times New Roman" w:cs="Times New Roman"/>
          <w:sz w:val="24"/>
          <w:szCs w:val="24"/>
        </w:rPr>
        <w:t>serwisowania</w:t>
      </w:r>
      <w:r w:rsidR="001C1AC3">
        <w:rPr>
          <w:rFonts w:ascii="Times New Roman" w:hAnsi="Times New Roman" w:cs="Times New Roman"/>
          <w:sz w:val="24"/>
          <w:szCs w:val="24"/>
        </w:rPr>
        <w:t xml:space="preserve"> </w:t>
      </w:r>
      <w:r w:rsidR="00CF006D" w:rsidRPr="00CF006D">
        <w:rPr>
          <w:rFonts w:ascii="Times New Roman" w:hAnsi="Times New Roman" w:cs="Times New Roman"/>
          <w:sz w:val="24"/>
          <w:szCs w:val="24"/>
        </w:rPr>
        <w:t>gęstościomier</w:t>
      </w:r>
      <w:r w:rsidR="00E442F1">
        <w:rPr>
          <w:rFonts w:ascii="Times New Roman" w:hAnsi="Times New Roman" w:cs="Times New Roman"/>
          <w:sz w:val="24"/>
          <w:szCs w:val="24"/>
        </w:rPr>
        <w:t>za oscylacyjnego DMA – 5000 M</w:t>
      </w:r>
      <w:r w:rsidR="00560EBE">
        <w:rPr>
          <w:rFonts w:ascii="Times New Roman" w:hAnsi="Times New Roman" w:cs="Times New Roman"/>
          <w:sz w:val="24"/>
          <w:szCs w:val="24"/>
        </w:rPr>
        <w:t xml:space="preserve"> </w:t>
      </w:r>
      <w:r w:rsidR="00FE2D92">
        <w:rPr>
          <w:rFonts w:ascii="Times New Roman" w:hAnsi="Times New Roman" w:cs="Times New Roman"/>
          <w:sz w:val="24"/>
          <w:szCs w:val="24"/>
        </w:rPr>
        <w:t>-</w:t>
      </w:r>
      <w:r w:rsidR="00E442F1">
        <w:rPr>
          <w:rFonts w:ascii="Times New Roman" w:hAnsi="Times New Roman" w:cs="Times New Roman"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sz w:val="24"/>
          <w:szCs w:val="24"/>
        </w:rPr>
        <w:t>Rejonowego Laboratorium MPS Wrocław</w:t>
      </w:r>
      <w:r w:rsidR="00CF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Kwidzyńsk</w:t>
      </w:r>
      <w:r w:rsidR="00CF00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F4AC2" w:rsidRPr="004A638F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4A638F" w:rsidRPr="004A638F" w:rsidRDefault="004A638F" w:rsidP="00AD767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4AC2" w:rsidRPr="00E42E93" w:rsidRDefault="009F4AC2" w:rsidP="00CF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 xml:space="preserve">OFERTA DOTYCZĄCA PRZEPROWADZENIA </w:t>
      </w:r>
      <w:r w:rsidR="00637097">
        <w:rPr>
          <w:rFonts w:ascii="Times New Roman" w:hAnsi="Times New Roman" w:cs="Times New Roman"/>
          <w:b/>
          <w:sz w:val="24"/>
          <w:szCs w:val="24"/>
        </w:rPr>
        <w:t>SERISOWANIA</w:t>
      </w:r>
      <w:r w:rsidRPr="009F4AC2">
        <w:rPr>
          <w:rFonts w:ascii="Times New Roman" w:hAnsi="Times New Roman" w:cs="Times New Roman"/>
          <w:b/>
          <w:sz w:val="24"/>
          <w:szCs w:val="24"/>
        </w:rPr>
        <w:t xml:space="preserve"> WEDŁUG NIŻEJ WYMIENIONEGO ZESTAWIENIA</w:t>
      </w:r>
    </w:p>
    <w:p w:rsidR="001566E8" w:rsidRPr="00AD767E" w:rsidRDefault="001566E8" w:rsidP="0089676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131" w:type="dxa"/>
        <w:tblInd w:w="250" w:type="dxa"/>
        <w:tblLook w:val="04A0" w:firstRow="1" w:lastRow="0" w:firstColumn="1" w:lastColumn="0" w:noHBand="0" w:noVBand="1"/>
      </w:tblPr>
      <w:tblGrid>
        <w:gridCol w:w="700"/>
        <w:gridCol w:w="1950"/>
        <w:gridCol w:w="5736"/>
        <w:gridCol w:w="735"/>
        <w:gridCol w:w="839"/>
        <w:gridCol w:w="1947"/>
        <w:gridCol w:w="2224"/>
      </w:tblGrid>
      <w:tr w:rsidR="00172E40" w:rsidRPr="00172E40" w:rsidTr="001C1AC3">
        <w:trPr>
          <w:trHeight w:val="461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OPIS SZCZEGÓŁOWY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J.M.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ILOŚĆ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72E40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MIEJSCE</w:t>
            </w:r>
          </w:p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REALIZACJI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1C1AC3" w:rsidTr="001C1AC3">
        <w:trPr>
          <w:trHeight w:val="1816"/>
        </w:trPr>
        <w:tc>
          <w:tcPr>
            <w:tcW w:w="700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</w:rPr>
            </w:pPr>
            <w:r w:rsidRPr="004A6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vAlign w:val="center"/>
          </w:tcPr>
          <w:p w:rsidR="001C1AC3" w:rsidRPr="004E7FC7" w:rsidRDefault="001C1AC3" w:rsidP="001C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Gęstościomierz oscylacyjny DMA 5000M     </w:t>
            </w:r>
            <w:r w:rsidR="00784D9F"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A-014, 81103294</w:t>
            </w:r>
          </w:p>
        </w:tc>
        <w:tc>
          <w:tcPr>
            <w:tcW w:w="5736" w:type="dxa"/>
            <w:vAlign w:val="center"/>
          </w:tcPr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064CA">
              <w:rPr>
                <w:rFonts w:ascii="Times New Roman" w:hAnsi="Times New Roman" w:cs="Times New Roman"/>
              </w:rPr>
              <w:t>Przeprowadzenie przeglądu i konserwacji aparatu DMA 5000 M gęstościomierza oscylacyjnego.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4CA">
              <w:rPr>
                <w:rFonts w:ascii="Times New Roman" w:hAnsi="Times New Roman" w:cs="Times New Roman"/>
              </w:rPr>
              <w:t>Sprawdzenie podstawowych podzespołów w aparacie, ewentualna wymiana zużytych części, wystawienie świadectwa sprawdzenia przez autoryzowany serwis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064CA">
              <w:rPr>
                <w:rFonts w:ascii="Times New Roman" w:hAnsi="Times New Roman" w:cs="Times New Roman"/>
              </w:rPr>
              <w:t>Przeprowadzenie adiustacji</w:t>
            </w:r>
            <w:r>
              <w:rPr>
                <w:rFonts w:ascii="Times New Roman" w:hAnsi="Times New Roman" w:cs="Times New Roman"/>
              </w:rPr>
              <w:t>- w razie konieczności.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Miejsce realizacji u Wykonawcy – tj. w RL MPS ul. Kwidzyńska 4 we Wrocławiu.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Termin realizacji 1-30.04.2022 r. </w:t>
            </w:r>
          </w:p>
          <w:p w:rsidR="00637097" w:rsidRDefault="00637097" w:rsidP="0063709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37097">
              <w:rPr>
                <w:rFonts w:ascii="Times New Roman" w:eastAsia="Calibri" w:hAnsi="Times New Roman" w:cs="Times New Roman"/>
              </w:rPr>
              <w:t xml:space="preserve">Wykonawca zobowiązany jest do dostarczenia świadectwo wzorcowania wystawione przez podmiot akredytowanego Laboratorium przez Polskie Centrum Akredytacji, zgodnie z wymaganiami Polskiej Normy PN-EN ISO/IEC 17025:2018-02 lub </w:t>
            </w:r>
            <w:r w:rsidRPr="00637097">
              <w:rPr>
                <w:rFonts w:ascii="Times New Roman" w:eastAsia="Times New Roman" w:hAnsi="Times New Roman" w:cs="Times New Roman"/>
                <w:lang w:eastAsia="pl-PL"/>
              </w:rPr>
              <w:t xml:space="preserve">PN-EN ISO/IEC 17025:2005 </w:t>
            </w:r>
            <w:r w:rsidRPr="00637097">
              <w:rPr>
                <w:rFonts w:ascii="Times New Roman" w:eastAsia="Calibri" w:hAnsi="Times New Roman" w:cs="Times New Roman"/>
              </w:rPr>
              <w:t>(„Ogólne wymagania dotyczące kompetencji laboratoriów badawczych i wzorcujących”).</w:t>
            </w:r>
          </w:p>
          <w:p w:rsidR="00637097" w:rsidRDefault="00637097" w:rsidP="0063709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637097">
              <w:rPr>
                <w:rFonts w:ascii="Times New Roman" w:eastAsia="Calibri" w:hAnsi="Times New Roman" w:cs="Times New Roman"/>
              </w:rPr>
              <w:t>. Prowadzone rozeznanie nie stanowi oferty w myśl art. 66 kodeksu cywilnego.</w:t>
            </w:r>
          </w:p>
          <w:p w:rsidR="001C1AC3" w:rsidRDefault="00637097" w:rsidP="006370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637097">
              <w:rPr>
                <w:rFonts w:ascii="Times New Roman" w:hAnsi="Times New Roman" w:cs="Times New Roman"/>
                <w:b/>
              </w:rPr>
              <w:t>W razie ewentualnych pytań proszę o kontakt z:</w:t>
            </w:r>
            <w:r w:rsidRPr="00637097">
              <w:rPr>
                <w:rFonts w:ascii="Times New Roman" w:hAnsi="Times New Roman" w:cs="Times New Roman"/>
              </w:rPr>
              <w:t xml:space="preserve"> Laborantem RLMPS Wrocław, tel. 509-074-666.</w:t>
            </w:r>
          </w:p>
          <w:p w:rsidR="00DE23B6" w:rsidRPr="00637097" w:rsidRDefault="00DE23B6" w:rsidP="00DE23B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bookmarkStart w:id="0" w:name="_GoBack"/>
            <w:r w:rsidRPr="00DE23B6">
              <w:rPr>
                <w:rFonts w:ascii="Times New Roman" w:hAnsi="Times New Roman" w:cs="Times New Roman"/>
              </w:rPr>
              <w:t>Wraz z oferta PROSZĘ O DOŁACZENIE OŚWIADCZENIA że jesteście Państwo  ,,W</w:t>
            </w:r>
            <w:r w:rsidRPr="00DE23B6">
              <w:rPr>
                <w:rFonts w:ascii="Times New Roman" w:hAnsi="Times New Roman" w:cs="Times New Roman"/>
              </w:rPr>
              <w:t xml:space="preserve">yłącznym </w:t>
            </w:r>
            <w:r w:rsidRPr="00DE23B6">
              <w:rPr>
                <w:rFonts w:ascii="Times New Roman" w:hAnsi="Times New Roman" w:cs="Times New Roman"/>
              </w:rPr>
              <w:lastRenderedPageBreak/>
              <w:t>przedstawicielem i autoryzowanym serwisem działającym</w:t>
            </w:r>
            <w:r w:rsidRPr="00DE23B6">
              <w:rPr>
                <w:rFonts w:ascii="Times New Roman" w:hAnsi="Times New Roman" w:cs="Times New Roman"/>
              </w:rPr>
              <w:br/>
              <w:t>na terytorium Polski, mogącym dokonać sprawdzenia i przeprowadzenia serwisu aparatury RLMPS Wrocław, ujętej w wysłanym do w/w firmy zapytaniu ofertowym</w:t>
            </w:r>
            <w:r w:rsidRPr="00DE23B6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735" w:type="dxa"/>
            <w:vAlign w:val="center"/>
          </w:tcPr>
          <w:p w:rsidR="001C1AC3" w:rsidRPr="00784D9F" w:rsidRDefault="001C1AC3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39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1C1AC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1C1AC3" w:rsidRPr="00E42E9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E2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C1AC3" w:rsidRPr="00E42E93" w:rsidRDefault="004E7FC7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FE2D92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  <w:r w:rsidR="001C1AC3"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3349BD" w:rsidRPr="00F3171A" w:rsidRDefault="003349BD" w:rsidP="0063709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3349BD" w:rsidRPr="00F3171A" w:rsidSect="00AD767E">
      <w:pgSz w:w="16838" w:h="11906" w:orient="landscape"/>
      <w:pgMar w:top="709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4F" w:rsidRDefault="009F294F" w:rsidP="000338B2">
      <w:pPr>
        <w:spacing w:after="0" w:line="240" w:lineRule="auto"/>
      </w:pPr>
      <w:r>
        <w:separator/>
      </w:r>
    </w:p>
  </w:endnote>
  <w:endnote w:type="continuationSeparator" w:id="0">
    <w:p w:rsidR="009F294F" w:rsidRDefault="009F294F" w:rsidP="000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4F" w:rsidRDefault="009F294F" w:rsidP="000338B2">
      <w:pPr>
        <w:spacing w:after="0" w:line="240" w:lineRule="auto"/>
      </w:pPr>
      <w:r>
        <w:separator/>
      </w:r>
    </w:p>
  </w:footnote>
  <w:footnote w:type="continuationSeparator" w:id="0">
    <w:p w:rsidR="009F294F" w:rsidRDefault="009F294F" w:rsidP="000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915C9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8E"/>
    <w:rsid w:val="000338B2"/>
    <w:rsid w:val="00112EF0"/>
    <w:rsid w:val="001566E8"/>
    <w:rsid w:val="00172E40"/>
    <w:rsid w:val="001C1AC3"/>
    <w:rsid w:val="001D236E"/>
    <w:rsid w:val="0021056D"/>
    <w:rsid w:val="002121D8"/>
    <w:rsid w:val="002A6F6B"/>
    <w:rsid w:val="002C287E"/>
    <w:rsid w:val="003349BD"/>
    <w:rsid w:val="003B124E"/>
    <w:rsid w:val="003E0FBB"/>
    <w:rsid w:val="00420424"/>
    <w:rsid w:val="00462609"/>
    <w:rsid w:val="004A638F"/>
    <w:rsid w:val="004A7A3E"/>
    <w:rsid w:val="004D0ED5"/>
    <w:rsid w:val="004D4FDE"/>
    <w:rsid w:val="004E249D"/>
    <w:rsid w:val="004E7FC7"/>
    <w:rsid w:val="0050042B"/>
    <w:rsid w:val="00560EBE"/>
    <w:rsid w:val="00584BE2"/>
    <w:rsid w:val="005C7702"/>
    <w:rsid w:val="005E734A"/>
    <w:rsid w:val="00637097"/>
    <w:rsid w:val="007055CE"/>
    <w:rsid w:val="00707A8B"/>
    <w:rsid w:val="00712DBF"/>
    <w:rsid w:val="00784D9F"/>
    <w:rsid w:val="007D468E"/>
    <w:rsid w:val="00831401"/>
    <w:rsid w:val="008663DA"/>
    <w:rsid w:val="00896765"/>
    <w:rsid w:val="00941465"/>
    <w:rsid w:val="009F294F"/>
    <w:rsid w:val="009F4AC2"/>
    <w:rsid w:val="00A05092"/>
    <w:rsid w:val="00A705F1"/>
    <w:rsid w:val="00AD767E"/>
    <w:rsid w:val="00B066E3"/>
    <w:rsid w:val="00B44C3D"/>
    <w:rsid w:val="00C04FF9"/>
    <w:rsid w:val="00CE0EBA"/>
    <w:rsid w:val="00CF006D"/>
    <w:rsid w:val="00D33F99"/>
    <w:rsid w:val="00D51FAC"/>
    <w:rsid w:val="00DE23B6"/>
    <w:rsid w:val="00DE2F1D"/>
    <w:rsid w:val="00E42E93"/>
    <w:rsid w:val="00E442F1"/>
    <w:rsid w:val="00F2118F"/>
    <w:rsid w:val="00F3171A"/>
    <w:rsid w:val="00FA2D5C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B925"/>
  <w15:docId w15:val="{EE355E1A-B238-4226-AAC8-8FE0A33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8B2"/>
  </w:style>
  <w:style w:type="paragraph" w:styleId="Stopka">
    <w:name w:val="footer"/>
    <w:basedOn w:val="Normalny"/>
    <w:link w:val="Stopka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8B2"/>
  </w:style>
  <w:style w:type="paragraph" w:styleId="Tekstdymka">
    <w:name w:val="Balloon Text"/>
    <w:basedOn w:val="Normalny"/>
    <w:link w:val="TekstdymkaZnak"/>
    <w:uiPriority w:val="99"/>
    <w:semiHidden/>
    <w:unhideWhenUsed/>
    <w:rsid w:val="002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A4E299-2D06-404F-A10D-B6F5E99FE5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Dębicka-Pilarczyk Irena</cp:lastModifiedBy>
  <cp:revision>26</cp:revision>
  <cp:lastPrinted>2020-01-28T11:42:00Z</cp:lastPrinted>
  <dcterms:created xsi:type="dcterms:W3CDTF">2016-03-21T17:25:00Z</dcterms:created>
  <dcterms:modified xsi:type="dcterms:W3CDTF">2022-01-20T05:06:00Z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c79f94ca-0277-4820-848a-0f5f8eef9e62</vt:lpwstr>
  </property>
  <property fmtid="{D5CDD505-2E9C-101B-9397-08002B2CF9AE}" pid="3" name="bjSaver">
    <vt:lpwstr>5nshyof+kmnX6SOhLQqMDhCwO60KMWdc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