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8C" w:rsidRPr="001379ED" w:rsidRDefault="00084D8C" w:rsidP="00084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1379E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Zakres prac objętych ofertą :</w:t>
      </w:r>
    </w:p>
    <w:p w:rsidR="00084D8C" w:rsidRPr="00F44D61" w:rsidRDefault="00084D8C" w:rsidP="00084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>demontaż istniejącego pokrycia elewacyjnego wieży z desek wraz z listwami wykończeniowymi i narożnikami</w:t>
      </w:r>
    </w:p>
    <w:p w:rsidR="00084D8C" w:rsidRPr="00F44D61" w:rsidRDefault="00F44D61" w:rsidP="00084D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montaż desek kompozytowych, których szerokość i sposób kładzenia powinny być zbliżone do obecnie zastosowanej okładziny(</w:t>
      </w:r>
      <w:r w:rsidR="00084D8C"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kolorze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ciemny dąb)</w:t>
      </w:r>
      <w:r w:rsidR="00084D8C"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za pomocą oryginalnych klipsów montażowych do istniejącego rusztu/legarów wieży </w:t>
      </w:r>
    </w:p>
    <w:p w:rsidR="00084D8C" w:rsidRPr="00F44D61" w:rsidRDefault="00084D8C" w:rsidP="00084D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>wymiana parapetów okiennych z deski gr. min 32 mm</w:t>
      </w:r>
    </w:p>
    <w:p w:rsidR="00F44D61" w:rsidRPr="00F44D61" w:rsidRDefault="00084D8C" w:rsidP="00F44D61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F44D61">
        <w:rPr>
          <w:sz w:val="28"/>
          <w:szCs w:val="28"/>
        </w:rPr>
        <w:t xml:space="preserve">montaż narożników wykończeniowych kompozytowych w kolorze </w:t>
      </w:r>
      <w:r w:rsidR="00F44D61" w:rsidRPr="00F44D61">
        <w:rPr>
          <w:sz w:val="28"/>
          <w:szCs w:val="28"/>
        </w:rPr>
        <w:t>ciemny dąb</w:t>
      </w:r>
    </w:p>
    <w:p w:rsidR="00084D8C" w:rsidRPr="00F44D61" w:rsidRDefault="00084D8C" w:rsidP="00084D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>wymiana obróbki z blachy ocynkowanej na dachu wieży ( wspinalni)</w:t>
      </w:r>
    </w:p>
    <w:p w:rsidR="00084D8C" w:rsidRPr="00F44D61" w:rsidRDefault="00084D8C" w:rsidP="00084D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>wymiana obróbki blacharskiej między ścianą wieży (wspinalni) a pokryciem dachowym budynku KP</w:t>
      </w:r>
      <w:r w:rsid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PSP </w:t>
      </w:r>
    </w:p>
    <w:p w:rsidR="00084D8C" w:rsidRPr="00F44D61" w:rsidRDefault="00084D8C" w:rsidP="00084D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>wymiana pokrycia przy wejściu głównym do budynku KPPSP z desek drewnianych na kompozytowe ( pozostałe prace analogicznie jak prace związane  z wieżą ).</w:t>
      </w:r>
    </w:p>
    <w:p w:rsidR="00084D8C" w:rsidRPr="001379ED" w:rsidRDefault="00084D8C" w:rsidP="00084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379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Uwagi :</w:t>
      </w:r>
    </w:p>
    <w:p w:rsidR="00084D8C" w:rsidRPr="003F209E" w:rsidRDefault="00084D8C" w:rsidP="003F209E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ilość m2 przyjętych w </w:t>
      </w:r>
      <w:r w:rsidR="003F209E">
        <w:rPr>
          <w:rFonts w:ascii="Times New Roman" w:eastAsia="Times New Roman" w:hAnsi="Times New Roman" w:cs="Times New Roman"/>
          <w:sz w:val="28"/>
          <w:szCs w:val="28"/>
          <w:lang w:eastAsia="pl-PL"/>
        </w:rPr>
        <w:t>drugiej</w:t>
      </w:r>
      <w:r w:rsid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>ofe</w:t>
      </w:r>
      <w:r w:rsid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rcie wynosi </w:t>
      </w:r>
      <w:r w:rsidR="003F209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286,05 m2 </w:t>
      </w:r>
      <w:r w:rsidRPr="003F2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( me</w:t>
      </w:r>
      <w:r w:rsidR="00F44D61" w:rsidRPr="003F2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traż zgodnie z załącznikiem nr 2 do niniejszego zapytania ofertowego</w:t>
      </w:r>
      <w:r w:rsidRPr="003F2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)</w:t>
      </w:r>
      <w:r w:rsidRPr="003F209E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</w:p>
    <w:p w:rsidR="00084D8C" w:rsidRPr="00F44D61" w:rsidRDefault="00084D8C" w:rsidP="00084D8C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oferta </w:t>
      </w:r>
      <w:r w:rsid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>powinna zawierać wymianę</w:t>
      </w: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istniejących legarów pod obudowę wieży i wejścia do budynku KPPSP</w:t>
      </w:r>
    </w:p>
    <w:p w:rsidR="00084D8C" w:rsidRPr="00F44D61" w:rsidRDefault="00084D8C" w:rsidP="00084D8C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oferta </w:t>
      </w:r>
      <w:r w:rsid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>powinna zawierać utylizację</w:t>
      </w: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materiałów z demontażu </w:t>
      </w:r>
    </w:p>
    <w:p w:rsidR="00084D8C" w:rsidRPr="00F44D61" w:rsidRDefault="00084D8C" w:rsidP="00084D8C">
      <w:pPr>
        <w:numPr>
          <w:ilvl w:val="0"/>
          <w:numId w:val="4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44D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oferta obejmuje dostawę, montaż i demontaż niezbędnego rusztowania do wykonania prac stanowiących przedmiot oferty. </w:t>
      </w:r>
    </w:p>
    <w:p w:rsidR="00D509D8" w:rsidRDefault="00D509D8"/>
    <w:sectPr w:rsidR="00D509D8" w:rsidSect="00D5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18F"/>
    <w:multiLevelType w:val="multilevel"/>
    <w:tmpl w:val="5E8485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6472B"/>
    <w:multiLevelType w:val="multilevel"/>
    <w:tmpl w:val="1C8EE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C093C"/>
    <w:multiLevelType w:val="multilevel"/>
    <w:tmpl w:val="D1A67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356B2"/>
    <w:multiLevelType w:val="multilevel"/>
    <w:tmpl w:val="5882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084D8C"/>
    <w:rsid w:val="00030609"/>
    <w:rsid w:val="00084D8C"/>
    <w:rsid w:val="001379ED"/>
    <w:rsid w:val="001B2F6C"/>
    <w:rsid w:val="003F209E"/>
    <w:rsid w:val="005529F4"/>
    <w:rsid w:val="00CD5BED"/>
    <w:rsid w:val="00D509D8"/>
    <w:rsid w:val="00F4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m.hamarowska</dc:creator>
  <cp:lastModifiedBy>m.hamarowska</cp:lastModifiedBy>
  <cp:revision>4</cp:revision>
  <cp:lastPrinted>2024-10-25T10:42:00Z</cp:lastPrinted>
  <dcterms:created xsi:type="dcterms:W3CDTF">2024-10-25T10:42:00Z</dcterms:created>
  <dcterms:modified xsi:type="dcterms:W3CDTF">2024-10-25T11:13:00Z</dcterms:modified>
</cp:coreProperties>
</file>