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14:paraId="5240F59E"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0FD750BC" w14:textId="34F141CC" w:rsidR="00550AAF" w:rsidRPr="00FB0F44" w:rsidRDefault="00A04B44" w:rsidP="00696534">
            <w:pPr>
              <w:spacing w:after="0" w:line="240" w:lineRule="auto"/>
              <w:jc w:val="center"/>
              <w:rPr>
                <w:rFonts w:eastAsia="Times New Roman"/>
                <w:lang w:eastAsia="pl-PL"/>
              </w:rPr>
            </w:pPr>
            <w:bookmarkStart w:id="0" w:name="_GoBack"/>
            <w:bookmarkEnd w:id="0"/>
            <w:r w:rsidRPr="00FB0F44">
              <w:rPr>
                <w:rFonts w:eastAsia="Times New Roman"/>
                <w:i/>
                <w:lang w:eastAsia="pl-PL"/>
              </w:rPr>
              <w:t xml:space="preserve">Sygnatura sprawy: </w:t>
            </w:r>
            <w:r w:rsidR="00EA2C71" w:rsidRPr="00EA2C71">
              <w:rPr>
                <w:rFonts w:eastAsia="Times New Roman"/>
                <w:b/>
                <w:lang w:eastAsia="pl-PL"/>
              </w:rPr>
              <w:t>AMW-KANC.SZP.2712.</w:t>
            </w:r>
            <w:r w:rsidR="00696534">
              <w:rPr>
                <w:rFonts w:eastAsia="Times New Roman"/>
                <w:b/>
                <w:lang w:eastAsia="pl-PL"/>
              </w:rPr>
              <w:t>8</w:t>
            </w:r>
            <w:r w:rsidR="0042373B">
              <w:rPr>
                <w:rFonts w:eastAsia="Times New Roman"/>
                <w:b/>
                <w:lang w:eastAsia="pl-PL"/>
              </w:rPr>
              <w:t>6</w:t>
            </w:r>
            <w:r w:rsidR="00EA2C71" w:rsidRPr="00EA2C71">
              <w:rPr>
                <w:rFonts w:eastAsia="Times New Roman"/>
                <w:b/>
                <w:lang w:eastAsia="pl-PL"/>
              </w:rPr>
              <w:t>.2023</w:t>
            </w:r>
          </w:p>
        </w:tc>
      </w:tr>
    </w:tbl>
    <w:p w14:paraId="211B8684" w14:textId="77777777"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14:paraId="16370A49"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80440CF" w14:textId="77777777"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14:paraId="057702BE"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8925820" w14:textId="77777777" w:rsidR="00550AAF" w:rsidRPr="00FB0F44" w:rsidRDefault="0010519E">
            <w:pPr>
              <w:spacing w:before="120" w:after="0" w:line="240" w:lineRule="auto"/>
              <w:jc w:val="center"/>
              <w:outlineLvl w:val="0"/>
            </w:pPr>
            <w:r>
              <w:rPr>
                <w:noProof/>
                <w:lang w:eastAsia="pl-PL"/>
              </w:rPr>
              <w:drawing>
                <wp:anchor distT="0" distB="0" distL="114300" distR="114300" simplePos="0" relativeHeight="251659264" behindDoc="1" locked="0" layoutInCell="1" allowOverlap="1" wp14:anchorId="624BDD7B" wp14:editId="61D54A9F">
                  <wp:simplePos x="0" y="0"/>
                  <wp:positionH relativeFrom="column">
                    <wp:posOffset>4074795</wp:posOffset>
                  </wp:positionH>
                  <wp:positionV relativeFrom="paragraph">
                    <wp:posOffset>-95250</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FB0F44">
              <w:rPr>
                <w:bCs/>
                <w:noProof/>
                <w:kern w:val="2"/>
                <w:lang w:eastAsia="pl-PL"/>
              </w:rPr>
              <w:drawing>
                <wp:anchor distT="0" distB="0" distL="114935" distR="114935" simplePos="0" relativeHeight="2" behindDoc="0" locked="0" layoutInCell="1" allowOverlap="1" wp14:anchorId="3140014E" wp14:editId="7F7ED0C5">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14:paraId="014BBA04" w14:textId="77777777" w:rsidR="00550AAF" w:rsidRPr="00FB0F44" w:rsidRDefault="00550AAF">
            <w:pPr>
              <w:spacing w:after="0" w:line="240" w:lineRule="auto"/>
              <w:jc w:val="center"/>
              <w:rPr>
                <w:bCs/>
                <w:kern w:val="2"/>
                <w:lang w:eastAsia="pl-PL"/>
              </w:rPr>
            </w:pPr>
          </w:p>
          <w:p w14:paraId="512BDEA1" w14:textId="77777777"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14:paraId="1B08A2A7" w14:textId="77777777" w:rsidR="00550AAF" w:rsidRPr="00FB0F44" w:rsidRDefault="00A04B44">
            <w:pPr>
              <w:spacing w:after="0" w:line="240" w:lineRule="auto"/>
              <w:jc w:val="center"/>
              <w:rPr>
                <w:b/>
                <w:bCs/>
                <w:i/>
                <w:iCs/>
                <w:lang w:eastAsia="pl-PL"/>
              </w:rPr>
            </w:pPr>
            <w:proofErr w:type="gramStart"/>
            <w:r w:rsidRPr="00FB0F44">
              <w:rPr>
                <w:b/>
              </w:rPr>
              <w:t>im</w:t>
            </w:r>
            <w:proofErr w:type="gramEnd"/>
            <w:r w:rsidRPr="00FB0F44">
              <w:rPr>
                <w:b/>
              </w:rPr>
              <w:t>. Bohaterów Westerplatte</w:t>
            </w:r>
          </w:p>
          <w:p w14:paraId="3554AFA5" w14:textId="77777777" w:rsidR="00550AAF" w:rsidRPr="00FB0F44" w:rsidRDefault="00A04B44">
            <w:pPr>
              <w:spacing w:after="0" w:line="240" w:lineRule="auto"/>
              <w:jc w:val="center"/>
              <w:rPr>
                <w:b/>
                <w:bCs/>
                <w:i/>
                <w:iCs/>
                <w:lang w:eastAsia="pl-PL"/>
              </w:rPr>
            </w:pPr>
            <w:proofErr w:type="gramStart"/>
            <w:r w:rsidRPr="00FB0F44">
              <w:rPr>
                <w:b/>
                <w:bCs/>
                <w:i/>
                <w:iCs/>
                <w:lang w:eastAsia="pl-PL"/>
              </w:rPr>
              <w:t>ul</w:t>
            </w:r>
            <w:proofErr w:type="gramEnd"/>
            <w:r w:rsidRPr="00FB0F44">
              <w:rPr>
                <w:b/>
                <w:bCs/>
                <w:i/>
                <w:iCs/>
                <w:lang w:eastAsia="pl-PL"/>
              </w:rPr>
              <w:t xml:space="preserve">. </w:t>
            </w:r>
            <w:r w:rsidRPr="00FB0F44">
              <w:rPr>
                <w:b/>
                <w:i/>
              </w:rPr>
              <w:t>inż. Śmidowicza 69</w:t>
            </w:r>
          </w:p>
          <w:p w14:paraId="0CE311A7" w14:textId="77777777" w:rsidR="00550AAF" w:rsidRPr="00FB0F44" w:rsidRDefault="00A04B44">
            <w:pPr>
              <w:spacing w:after="0" w:line="240" w:lineRule="auto"/>
              <w:jc w:val="center"/>
              <w:rPr>
                <w:rFonts w:eastAsia="Times New Roman"/>
                <w:lang w:eastAsia="pl-PL"/>
              </w:rPr>
            </w:pPr>
            <w:bookmarkStart w:id="1" w:name="OLE_LINK22"/>
            <w:bookmarkEnd w:id="1"/>
            <w:r w:rsidRPr="00FB0F44">
              <w:rPr>
                <w:b/>
                <w:i/>
                <w:lang w:eastAsia="pl-PL"/>
              </w:rPr>
              <w:t>81-127 GDYNIA</w:t>
            </w:r>
          </w:p>
          <w:p w14:paraId="7E28FCCB" w14:textId="77777777" w:rsidR="00550AAF" w:rsidRPr="00FB0F44" w:rsidRDefault="00BF5212">
            <w:pPr>
              <w:spacing w:after="0" w:line="240" w:lineRule="auto"/>
              <w:jc w:val="center"/>
              <w:rPr>
                <w:rFonts w:eastAsia="Times New Roman"/>
                <w:lang w:eastAsia="pl-PL"/>
              </w:rPr>
            </w:pPr>
            <w:proofErr w:type="gramStart"/>
            <w:r w:rsidRPr="00FB0F44">
              <w:rPr>
                <w:rFonts w:eastAsia="Times New Roman"/>
                <w:lang w:eastAsia="pl-PL"/>
              </w:rPr>
              <w:t>www</w:t>
            </w:r>
            <w:proofErr w:type="gramEnd"/>
            <w:r w:rsidRPr="00FB0F44">
              <w:rPr>
                <w:rFonts w:eastAsia="Times New Roman"/>
                <w:lang w:eastAsia="pl-PL"/>
              </w:rPr>
              <w:t>.</w:t>
            </w:r>
            <w:proofErr w:type="gramStart"/>
            <w:r w:rsidRPr="00FB0F44">
              <w:rPr>
                <w:rFonts w:eastAsia="Times New Roman"/>
                <w:lang w:eastAsia="pl-PL"/>
              </w:rPr>
              <w:t>amw</w:t>
            </w:r>
            <w:proofErr w:type="gramEnd"/>
            <w:r w:rsidRPr="00FB0F44">
              <w:rPr>
                <w:rFonts w:eastAsia="Times New Roman"/>
                <w:lang w:eastAsia="pl-PL"/>
              </w:rPr>
              <w:t>.</w:t>
            </w:r>
            <w:proofErr w:type="gramStart"/>
            <w:r w:rsidRPr="00FB0F44">
              <w:rPr>
                <w:rFonts w:eastAsia="Times New Roman"/>
                <w:lang w:eastAsia="pl-PL"/>
              </w:rPr>
              <w:t>gdynia</w:t>
            </w:r>
            <w:proofErr w:type="gramEnd"/>
            <w:r w:rsidR="00A04B44" w:rsidRPr="00FB0F44">
              <w:rPr>
                <w:rFonts w:eastAsia="Times New Roman"/>
                <w:lang w:eastAsia="pl-PL"/>
              </w:rPr>
              <w:t>.</w:t>
            </w:r>
            <w:proofErr w:type="gramStart"/>
            <w:r w:rsidR="00A04B44" w:rsidRPr="00FB0F44">
              <w:rPr>
                <w:rFonts w:eastAsia="Times New Roman"/>
                <w:lang w:eastAsia="pl-PL"/>
              </w:rPr>
              <w:t>pl</w:t>
            </w:r>
            <w:proofErr w:type="gramEnd"/>
          </w:p>
        </w:tc>
      </w:tr>
      <w:tr w:rsidR="00550AAF" w:rsidRPr="00FB0F44" w14:paraId="3A3711CB" w14:textId="77777777" w:rsidTr="00356BD9">
        <w:trPr>
          <w:trHeight w:val="70"/>
        </w:trPr>
        <w:tc>
          <w:tcPr>
            <w:tcW w:w="9296" w:type="dxa"/>
            <w:gridSpan w:val="4"/>
            <w:tcBorders>
              <w:top w:val="single" w:sz="4" w:space="0" w:color="000000"/>
              <w:bottom w:val="single" w:sz="4" w:space="0" w:color="000000"/>
            </w:tcBorders>
            <w:vAlign w:val="center"/>
          </w:tcPr>
          <w:p w14:paraId="41B0E467" w14:textId="77777777" w:rsidR="00550AAF" w:rsidRPr="00FB0F44" w:rsidRDefault="00550AAF">
            <w:pPr>
              <w:snapToGrid w:val="0"/>
              <w:spacing w:after="0" w:line="240" w:lineRule="auto"/>
              <w:jc w:val="center"/>
              <w:rPr>
                <w:rFonts w:eastAsia="Times New Roman"/>
                <w:lang w:eastAsia="pl-PL"/>
              </w:rPr>
            </w:pPr>
          </w:p>
        </w:tc>
      </w:tr>
      <w:tr w:rsidR="00550AAF" w:rsidRPr="00FB0F44" w14:paraId="329B671D"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DB2726F" w14:textId="77777777" w:rsidR="00550AAF" w:rsidRPr="00FB0F44" w:rsidRDefault="00550AAF">
            <w:pPr>
              <w:autoSpaceDE w:val="0"/>
              <w:snapToGrid w:val="0"/>
              <w:spacing w:after="0" w:line="240" w:lineRule="auto"/>
              <w:jc w:val="center"/>
              <w:rPr>
                <w:rFonts w:eastAsia="Times New Roman"/>
                <w:lang w:eastAsia="pl-PL"/>
              </w:rPr>
            </w:pPr>
          </w:p>
          <w:p w14:paraId="71DCF66C" w14:textId="77777777"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14:paraId="44E66EDE" w14:textId="77777777"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 xml:space="preserve"> </w:t>
            </w:r>
          </w:p>
          <w:p w14:paraId="4BEDD0BA" w14:textId="77777777" w:rsidR="00BB0FD6" w:rsidRDefault="00696534">
            <w:pPr>
              <w:spacing w:after="106" w:line="247" w:lineRule="auto"/>
              <w:ind w:left="7" w:right="33" w:hanging="10"/>
              <w:jc w:val="center"/>
              <w:rPr>
                <w:rFonts w:eastAsia="Songti SC"/>
                <w:b/>
                <w:color w:val="000000"/>
                <w:sz w:val="24"/>
                <w:szCs w:val="24"/>
              </w:rPr>
            </w:pPr>
            <w:r w:rsidRPr="00696534">
              <w:rPr>
                <w:rFonts w:eastAsia="Songti SC"/>
                <w:b/>
                <w:color w:val="000000"/>
                <w:sz w:val="24"/>
                <w:szCs w:val="24"/>
              </w:rPr>
              <w:t xml:space="preserve">Dostawa materiałów eksploatacyjnych do drukarek i kserokopiarek, </w:t>
            </w:r>
          </w:p>
          <w:p w14:paraId="39E89E20" w14:textId="7D6D406A" w:rsidR="0042373B" w:rsidRDefault="00696534">
            <w:pPr>
              <w:spacing w:after="106" w:line="247" w:lineRule="auto"/>
              <w:ind w:left="7" w:right="33" w:hanging="10"/>
              <w:jc w:val="center"/>
              <w:rPr>
                <w:rFonts w:eastAsia="Songti SC"/>
                <w:b/>
                <w:color w:val="000000"/>
                <w:sz w:val="24"/>
                <w:szCs w:val="24"/>
              </w:rPr>
            </w:pPr>
            <w:proofErr w:type="gramStart"/>
            <w:r w:rsidRPr="00696534">
              <w:rPr>
                <w:rFonts w:eastAsia="Songti SC"/>
                <w:b/>
                <w:color w:val="000000"/>
                <w:sz w:val="24"/>
                <w:szCs w:val="24"/>
              </w:rPr>
              <w:t>kaset</w:t>
            </w:r>
            <w:proofErr w:type="gramEnd"/>
            <w:r w:rsidRPr="00696534">
              <w:rPr>
                <w:rFonts w:eastAsia="Songti SC"/>
                <w:b/>
                <w:color w:val="000000"/>
                <w:sz w:val="24"/>
                <w:szCs w:val="24"/>
              </w:rPr>
              <w:t xml:space="preserve"> do drukarek igłowych</w:t>
            </w:r>
          </w:p>
          <w:p w14:paraId="118E3063" w14:textId="77777777" w:rsidR="006F3C8E" w:rsidRPr="006F3C8E" w:rsidRDefault="006F3C8E">
            <w:pPr>
              <w:spacing w:after="106" w:line="247" w:lineRule="auto"/>
              <w:ind w:left="7" w:right="33" w:hanging="10"/>
              <w:jc w:val="center"/>
              <w:rPr>
                <w:rFonts w:eastAsia="Songti SC"/>
                <w:b/>
                <w:color w:val="000000"/>
                <w:sz w:val="12"/>
                <w:szCs w:val="12"/>
              </w:rPr>
            </w:pPr>
          </w:p>
          <w:p w14:paraId="2C715B3C" w14:textId="7B0CECE2" w:rsidR="00550AAF" w:rsidRPr="00FB0F44" w:rsidRDefault="00A04B44">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14:paraId="13C5DC26" w14:textId="77777777" w:rsidR="00550AAF" w:rsidRPr="00FB0F44" w:rsidRDefault="00550AAF">
            <w:pPr>
              <w:spacing w:after="0" w:line="240" w:lineRule="auto"/>
              <w:jc w:val="center"/>
              <w:rPr>
                <w:rFonts w:eastAsia="Times New Roman"/>
                <w:color w:val="000000"/>
                <w:lang w:eastAsia="pl-PL"/>
              </w:rPr>
            </w:pPr>
          </w:p>
          <w:p w14:paraId="289B5EFE" w14:textId="77777777" w:rsidR="00550AAF" w:rsidRPr="00FB0F44" w:rsidRDefault="00550AAF">
            <w:pPr>
              <w:spacing w:after="0" w:line="240" w:lineRule="auto"/>
              <w:jc w:val="center"/>
              <w:rPr>
                <w:rFonts w:eastAsia="Times New Roman"/>
                <w:color w:val="000000"/>
                <w:lang w:eastAsia="pl-PL"/>
              </w:rPr>
            </w:pPr>
          </w:p>
          <w:p w14:paraId="6B981129" w14:textId="77777777"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proofErr w:type="gramStart"/>
            <w:r w:rsidRPr="00FB0F44">
              <w:rPr>
                <w:color w:val="000000"/>
                <w:lang w:eastAsia="pl-PL"/>
              </w:rPr>
              <w:t>r</w:t>
            </w:r>
            <w:proofErr w:type="gramEnd"/>
            <w:r w:rsidRPr="00FB0F44">
              <w:rPr>
                <w:color w:val="000000"/>
                <w:lang w:eastAsia="pl-PL"/>
              </w:rPr>
              <w:t>. - Prawo zamówień</w:t>
            </w:r>
            <w:r w:rsidRPr="00FB0F44">
              <w:rPr>
                <w:lang w:eastAsia="pl-PL"/>
              </w:rPr>
              <w:t xml:space="preserve"> publicznych</w:t>
            </w:r>
          </w:p>
          <w:p w14:paraId="43D73866" w14:textId="234A80C2" w:rsidR="00550AAF" w:rsidRPr="00FB0F44" w:rsidRDefault="00A04B44" w:rsidP="00A1355F">
            <w:pPr>
              <w:autoSpaceDE w:val="0"/>
              <w:spacing w:after="0" w:line="240" w:lineRule="auto"/>
              <w:jc w:val="center"/>
              <w:rPr>
                <w:rFonts w:eastAsia="Times New Roman"/>
                <w:lang w:eastAsia="pl-PL"/>
              </w:rPr>
            </w:pPr>
            <w:bookmarkStart w:id="2" w:name="OLE_LINK20"/>
            <w:r w:rsidRPr="00FB0F44">
              <w:rPr>
                <w:lang w:eastAsia="pl-PL"/>
              </w:rPr>
              <w:t xml:space="preserve">(Dz. U. </w:t>
            </w:r>
            <w:proofErr w:type="gramStart"/>
            <w:r w:rsidRPr="00FB0F44">
              <w:rPr>
                <w:lang w:eastAsia="pl-PL"/>
              </w:rPr>
              <w:t>z</w:t>
            </w:r>
            <w:proofErr w:type="gramEnd"/>
            <w:r w:rsidRPr="00FB0F44">
              <w:rPr>
                <w:lang w:eastAsia="pl-PL"/>
              </w:rPr>
              <w:t xml:space="preserve"> 20</w:t>
            </w:r>
            <w:r w:rsidR="00D56F3A" w:rsidRPr="00FB0F44">
              <w:rPr>
                <w:lang w:eastAsia="pl-PL"/>
              </w:rPr>
              <w:t>2</w:t>
            </w:r>
            <w:r w:rsidR="0042373B">
              <w:rPr>
                <w:lang w:eastAsia="pl-PL"/>
              </w:rPr>
              <w:t>3</w:t>
            </w:r>
            <w:r w:rsidRPr="00FB0F44">
              <w:rPr>
                <w:lang w:eastAsia="pl-PL"/>
              </w:rPr>
              <w:t xml:space="preserve"> r. poz. </w:t>
            </w:r>
            <w:bookmarkEnd w:id="2"/>
            <w:r w:rsidR="00A1355F">
              <w:rPr>
                <w:lang w:eastAsia="pl-PL"/>
              </w:rPr>
              <w:t>1</w:t>
            </w:r>
            <w:r w:rsidR="0042373B">
              <w:rPr>
                <w:lang w:eastAsia="pl-PL"/>
              </w:rPr>
              <w:t>605</w:t>
            </w:r>
            <w:r w:rsidRPr="00FB0F44">
              <w:rPr>
                <w:lang w:eastAsia="pl-PL"/>
              </w:rPr>
              <w:t xml:space="preserve"> z późn. </w:t>
            </w:r>
            <w:proofErr w:type="gramStart"/>
            <w:r w:rsidRPr="00FB0F44">
              <w:rPr>
                <w:lang w:eastAsia="pl-PL"/>
              </w:rPr>
              <w:t>zm</w:t>
            </w:r>
            <w:proofErr w:type="gramEnd"/>
            <w:r w:rsidRPr="00FB0F44">
              <w:rPr>
                <w:lang w:eastAsia="pl-PL"/>
              </w:rPr>
              <w:t>.)</w:t>
            </w:r>
          </w:p>
        </w:tc>
      </w:tr>
      <w:tr w:rsidR="00550AAF" w:rsidRPr="00FB0F44" w14:paraId="6B45D48A" w14:textId="77777777" w:rsidTr="00356BD9">
        <w:trPr>
          <w:trHeight w:val="255"/>
        </w:trPr>
        <w:tc>
          <w:tcPr>
            <w:tcW w:w="9296" w:type="dxa"/>
            <w:gridSpan w:val="4"/>
            <w:tcBorders>
              <w:top w:val="single" w:sz="4" w:space="0" w:color="000000"/>
              <w:bottom w:val="single" w:sz="4" w:space="0" w:color="000000"/>
            </w:tcBorders>
            <w:vAlign w:val="center"/>
          </w:tcPr>
          <w:p w14:paraId="0ECF9702" w14:textId="77777777" w:rsidR="00550AAF" w:rsidRPr="00FB0F44" w:rsidRDefault="00550AAF">
            <w:pPr>
              <w:snapToGrid w:val="0"/>
              <w:spacing w:after="0" w:line="240" w:lineRule="auto"/>
              <w:jc w:val="center"/>
              <w:rPr>
                <w:rFonts w:eastAsia="Times New Roman"/>
                <w:lang w:eastAsia="pl-PL"/>
              </w:rPr>
            </w:pPr>
          </w:p>
          <w:p w14:paraId="4CE0E88A" w14:textId="77777777" w:rsidR="00550AAF" w:rsidRPr="00FB0F44" w:rsidRDefault="00550AAF">
            <w:pPr>
              <w:spacing w:after="0" w:line="240" w:lineRule="auto"/>
              <w:jc w:val="center"/>
              <w:rPr>
                <w:rFonts w:eastAsia="Times New Roman"/>
                <w:lang w:eastAsia="pl-PL"/>
              </w:rPr>
            </w:pPr>
          </w:p>
        </w:tc>
      </w:tr>
      <w:tr w:rsidR="00550AAF" w:rsidRPr="00FB0F44" w14:paraId="63C62F15"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0F7AD3D"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14:paraId="68BDE7C8"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14:paraId="5871CFC7" w14:textId="77777777"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ZATWIERDZAM</w:t>
            </w:r>
          </w:p>
          <w:p w14:paraId="213CE341" w14:textId="77777777" w:rsidR="00550AAF" w:rsidRPr="00FB0F44" w:rsidRDefault="00550AAF">
            <w:pPr>
              <w:spacing w:after="0" w:line="240" w:lineRule="auto"/>
              <w:ind w:left="4248"/>
              <w:jc w:val="center"/>
              <w:rPr>
                <w:rFonts w:eastAsia="Times New Roman"/>
                <w:b/>
                <w:color w:val="000000"/>
                <w:lang w:eastAsia="pl-PL"/>
              </w:rPr>
            </w:pPr>
          </w:p>
          <w:p w14:paraId="406AAC5E" w14:textId="77777777" w:rsidR="0042373B" w:rsidRPr="00152088" w:rsidRDefault="00A04B44" w:rsidP="0042373B">
            <w:pPr>
              <w:spacing w:after="0" w:line="240" w:lineRule="auto"/>
              <w:rPr>
                <w:rFonts w:eastAsia="Times New Roman"/>
                <w:b/>
                <w:color w:val="000000"/>
                <w:lang w:eastAsia="pl-PL"/>
              </w:rPr>
            </w:pPr>
            <w:r w:rsidRPr="00FB0F44">
              <w:rPr>
                <w:rFonts w:eastAsia="Times New Roman"/>
                <w:b/>
                <w:color w:val="000000"/>
                <w:lang w:eastAsia="pl-PL"/>
              </w:rPr>
              <w:t xml:space="preserve">                                                                                                      </w:t>
            </w:r>
            <w:r w:rsidR="0042373B" w:rsidRPr="00152088">
              <w:rPr>
                <w:rFonts w:eastAsia="Times New Roman"/>
                <w:b/>
                <w:color w:val="000000"/>
                <w:lang w:eastAsia="pl-PL"/>
              </w:rPr>
              <w:t>Rektor-</w:t>
            </w:r>
            <w:r w:rsidR="0042373B">
              <w:rPr>
                <w:rFonts w:eastAsia="Times New Roman"/>
                <w:b/>
                <w:color w:val="000000"/>
                <w:lang w:eastAsia="pl-PL"/>
              </w:rPr>
              <w:t>K</w:t>
            </w:r>
            <w:r w:rsidR="0042373B" w:rsidRPr="00152088">
              <w:rPr>
                <w:rFonts w:eastAsia="Times New Roman"/>
                <w:b/>
                <w:color w:val="000000"/>
                <w:lang w:eastAsia="pl-PL"/>
              </w:rPr>
              <w:t>omendant</w:t>
            </w:r>
          </w:p>
          <w:p w14:paraId="57635715" w14:textId="514143BD" w:rsidR="0042373B" w:rsidRDefault="0042373B" w:rsidP="0042373B">
            <w:pPr>
              <w:suppressAutoHyphens w:val="0"/>
              <w:spacing w:after="0" w:line="240" w:lineRule="auto"/>
              <w:rPr>
                <w:rFonts w:eastAsia="Times New Roman"/>
                <w:b/>
                <w:color w:val="000000"/>
                <w:lang w:eastAsia="pl-PL"/>
              </w:rPr>
            </w:pPr>
            <w:r>
              <w:rPr>
                <w:rFonts w:eastAsia="Times New Roman"/>
                <w:b/>
                <w:color w:val="000000"/>
                <w:lang w:eastAsia="pl-PL"/>
              </w:rPr>
              <w:t xml:space="preserve">                                                                      </w:t>
            </w:r>
            <w:proofErr w:type="gramStart"/>
            <w:r w:rsidR="00696534">
              <w:rPr>
                <w:rFonts w:eastAsia="Times New Roman"/>
                <w:b/>
                <w:color w:val="000000"/>
                <w:lang w:eastAsia="pl-PL"/>
              </w:rPr>
              <w:t>k</w:t>
            </w:r>
            <w:r w:rsidRPr="00916BEE">
              <w:rPr>
                <w:rFonts w:eastAsia="Times New Roman"/>
                <w:b/>
                <w:color w:val="000000"/>
                <w:lang w:eastAsia="pl-PL"/>
              </w:rPr>
              <w:t>ontradmirał</w:t>
            </w:r>
            <w:proofErr w:type="gramEnd"/>
            <w:r w:rsidRPr="00916BEE">
              <w:rPr>
                <w:rFonts w:eastAsia="Times New Roman"/>
                <w:b/>
                <w:color w:val="000000"/>
                <w:lang w:eastAsia="pl-PL"/>
              </w:rPr>
              <w:t xml:space="preserve"> prof. dr hab. Tomasz SZUBRYCHT                                       </w:t>
            </w:r>
          </w:p>
          <w:p w14:paraId="34DA988E" w14:textId="19109EAB" w:rsidR="005E7870" w:rsidRPr="00FB0F44" w:rsidRDefault="005E7870" w:rsidP="005E7870">
            <w:pPr>
              <w:suppressAutoHyphens w:val="0"/>
              <w:spacing w:after="0" w:line="240" w:lineRule="auto"/>
              <w:rPr>
                <w:rFonts w:eastAsia="Times New Roman"/>
                <w:b/>
                <w:lang w:eastAsia="pl-PL"/>
              </w:rPr>
            </w:pPr>
          </w:p>
          <w:p w14:paraId="411B626B" w14:textId="77777777" w:rsidR="005E7870" w:rsidRPr="00FB0F44" w:rsidRDefault="005E7870" w:rsidP="005E7870">
            <w:pPr>
              <w:suppressAutoHyphens w:val="0"/>
              <w:spacing w:after="0" w:line="240" w:lineRule="auto"/>
              <w:rPr>
                <w:rFonts w:eastAsia="Times New Roman"/>
                <w:b/>
                <w:color w:val="000000"/>
                <w:lang w:eastAsia="pl-PL"/>
              </w:rPr>
            </w:pPr>
          </w:p>
          <w:p w14:paraId="529B6CC0" w14:textId="77777777" w:rsidR="005E7870" w:rsidRPr="00FB0F44" w:rsidRDefault="005E7870" w:rsidP="005E7870">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14:paraId="2FA7DF56" w14:textId="77777777" w:rsidR="001E2317" w:rsidRPr="00FB0F44" w:rsidRDefault="001E2317" w:rsidP="005E7870">
            <w:pPr>
              <w:suppressAutoHyphens w:val="0"/>
              <w:spacing w:after="0" w:line="240" w:lineRule="auto"/>
              <w:rPr>
                <w:rFonts w:eastAsia="Times New Roman"/>
                <w:lang w:eastAsia="pl-PL"/>
              </w:rPr>
            </w:pPr>
          </w:p>
          <w:p w14:paraId="562FBB0F" w14:textId="3F54C166" w:rsidR="005E7870" w:rsidRPr="00FB0F44" w:rsidRDefault="004C1D45" w:rsidP="004C1D45">
            <w:pPr>
              <w:spacing w:after="0" w:line="240" w:lineRule="auto"/>
              <w:ind w:left="4248"/>
              <w:rPr>
                <w:rFonts w:eastAsia="Times New Roman"/>
                <w:lang w:eastAsia="pl-PL"/>
              </w:rPr>
            </w:pPr>
            <w:r>
              <w:rPr>
                <w:rFonts w:eastAsia="Times New Roman"/>
                <w:lang w:eastAsia="pl-PL"/>
              </w:rPr>
              <w:t xml:space="preserve">             </w:t>
            </w:r>
            <w:proofErr w:type="gramStart"/>
            <w:r w:rsidR="005E7870" w:rsidRPr="00FB0F44">
              <w:rPr>
                <w:rFonts w:eastAsia="Times New Roman"/>
                <w:lang w:eastAsia="pl-PL"/>
              </w:rPr>
              <w:t>dnia</w:t>
            </w:r>
            <w:proofErr w:type="gramEnd"/>
            <w:r w:rsidR="005E7870" w:rsidRPr="00FB0F44">
              <w:rPr>
                <w:rFonts w:eastAsia="Times New Roman"/>
                <w:lang w:eastAsia="pl-PL"/>
              </w:rPr>
              <w:t xml:space="preserve">  …… …………….. 202</w:t>
            </w:r>
            <w:r w:rsidR="00EA2C71">
              <w:rPr>
                <w:rFonts w:eastAsia="Times New Roman"/>
                <w:lang w:eastAsia="pl-PL"/>
              </w:rPr>
              <w:t>3</w:t>
            </w:r>
            <w:r w:rsidR="005E7870" w:rsidRPr="00FB0F44">
              <w:rPr>
                <w:rFonts w:eastAsia="Times New Roman"/>
                <w:lang w:eastAsia="pl-PL"/>
              </w:rPr>
              <w:t xml:space="preserve"> </w:t>
            </w:r>
            <w:proofErr w:type="gramStart"/>
            <w:r w:rsidR="005E7870" w:rsidRPr="00FB0F44">
              <w:rPr>
                <w:rFonts w:eastAsia="Times New Roman"/>
                <w:lang w:eastAsia="pl-PL"/>
              </w:rPr>
              <w:t>r</w:t>
            </w:r>
            <w:proofErr w:type="gramEnd"/>
            <w:r w:rsidR="005E7870" w:rsidRPr="00FB0F44">
              <w:rPr>
                <w:rFonts w:eastAsia="Times New Roman"/>
                <w:b/>
                <w:lang w:eastAsia="pl-PL"/>
              </w:rPr>
              <w:t>.</w:t>
            </w:r>
          </w:p>
          <w:p w14:paraId="00281FF8" w14:textId="77777777" w:rsidR="00550AAF" w:rsidRPr="00FB0F44" w:rsidRDefault="00550AAF">
            <w:pPr>
              <w:spacing w:after="0" w:line="240" w:lineRule="auto"/>
              <w:rPr>
                <w:rFonts w:eastAsia="Times New Roman"/>
                <w:b/>
                <w:color w:val="000000"/>
                <w:lang w:eastAsia="pl-PL"/>
              </w:rPr>
            </w:pPr>
          </w:p>
          <w:p w14:paraId="1E5F27B1" w14:textId="77777777"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14:paraId="4382666D" w14:textId="77777777" w:rsidR="009428E1" w:rsidRPr="00FB0F44" w:rsidRDefault="009428E1">
            <w:pPr>
              <w:spacing w:after="0" w:line="240" w:lineRule="auto"/>
              <w:rPr>
                <w:rFonts w:eastAsia="Times New Roman"/>
                <w:lang w:eastAsia="pl-PL"/>
              </w:rPr>
            </w:pPr>
          </w:p>
          <w:p w14:paraId="7CA04381" w14:textId="77777777" w:rsidR="009428E1" w:rsidRPr="00FB0F44" w:rsidRDefault="009428E1">
            <w:pPr>
              <w:spacing w:after="0" w:line="240" w:lineRule="auto"/>
              <w:rPr>
                <w:rFonts w:eastAsia="Times New Roman"/>
                <w:lang w:eastAsia="pl-PL"/>
              </w:rPr>
            </w:pPr>
          </w:p>
          <w:p w14:paraId="2B4A98E3" w14:textId="77777777" w:rsidR="00550AAF" w:rsidRPr="00FB0F44" w:rsidRDefault="00A04B44">
            <w:pPr>
              <w:spacing w:after="0" w:line="240" w:lineRule="auto"/>
              <w:rPr>
                <w:rFonts w:eastAsia="Times New Roman"/>
                <w:lang w:eastAsia="pl-PL"/>
              </w:rPr>
            </w:pPr>
            <w:r w:rsidRPr="00FB0F44">
              <w:rPr>
                <w:rFonts w:eastAsia="Times New Roman"/>
                <w:lang w:eastAsia="pl-PL"/>
              </w:rPr>
              <w:t>Opracowała: Sekcja Zamówień Publicznych</w:t>
            </w:r>
          </w:p>
          <w:p w14:paraId="67D7FB07" w14:textId="77777777" w:rsidR="00550AAF" w:rsidRPr="00FB0F44" w:rsidRDefault="00550AAF">
            <w:pPr>
              <w:spacing w:after="0" w:line="240" w:lineRule="auto"/>
              <w:rPr>
                <w:rFonts w:eastAsia="Times New Roman"/>
                <w:lang w:eastAsia="pl-PL"/>
              </w:rPr>
            </w:pPr>
          </w:p>
        </w:tc>
      </w:tr>
      <w:tr w:rsidR="00550AAF" w:rsidRPr="00FB0F44" w14:paraId="3666C146" w14:textId="77777777"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50915EA" w14:textId="77777777" w:rsidR="00550AAF" w:rsidRPr="00FB0F44" w:rsidRDefault="00A04B44">
            <w:pPr>
              <w:spacing w:after="0" w:line="240" w:lineRule="auto"/>
              <w:rPr>
                <w:rFonts w:eastAsia="Times New Roman"/>
                <w:b/>
              </w:rPr>
            </w:pPr>
            <w:bookmarkStart w:id="3" w:name="OLE_LINK2"/>
            <w:bookmarkEnd w:id="3"/>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089A9152" w14:textId="77777777"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2CC5AC11" w14:textId="77777777" w:rsidR="00550AAF" w:rsidRPr="00FB0F44" w:rsidRDefault="00550AAF">
            <w:pPr>
              <w:snapToGrid w:val="0"/>
              <w:rPr>
                <w:rFonts w:eastAsia="Times New Roman"/>
                <w:b/>
                <w:lang w:eastAsia="pl-PL"/>
              </w:rPr>
            </w:pPr>
          </w:p>
        </w:tc>
      </w:tr>
      <w:tr w:rsidR="00550AAF" w:rsidRPr="00FB0F44" w14:paraId="0370C108" w14:textId="77777777" w:rsidTr="00F762B5">
        <w:trPr>
          <w:gridAfter w:val="1"/>
          <w:wAfter w:w="80" w:type="dxa"/>
        </w:trPr>
        <w:tc>
          <w:tcPr>
            <w:tcW w:w="3094" w:type="dxa"/>
            <w:gridSpan w:val="2"/>
          </w:tcPr>
          <w:p w14:paraId="1F115DA5" w14:textId="77777777" w:rsidR="00550AAF" w:rsidRPr="00FB0F44" w:rsidRDefault="00550AAF">
            <w:pPr>
              <w:snapToGrid w:val="0"/>
              <w:spacing w:after="0" w:line="240" w:lineRule="auto"/>
              <w:rPr>
                <w:bCs/>
                <w:lang w:eastAsia="pl-PL"/>
              </w:rPr>
            </w:pPr>
          </w:p>
          <w:p w14:paraId="784233CB" w14:textId="77777777" w:rsidR="00550AAF" w:rsidRPr="00FB0F44" w:rsidRDefault="00A04B44">
            <w:pPr>
              <w:spacing w:after="0" w:line="240" w:lineRule="auto"/>
              <w:rPr>
                <w:bCs/>
                <w:lang w:eastAsia="pl-PL"/>
              </w:rPr>
            </w:pPr>
            <w:r w:rsidRPr="00FB0F44">
              <w:rPr>
                <w:bCs/>
                <w:lang w:eastAsia="pl-PL"/>
              </w:rPr>
              <w:t>Nazwa:</w:t>
            </w:r>
          </w:p>
        </w:tc>
        <w:tc>
          <w:tcPr>
            <w:tcW w:w="6122" w:type="dxa"/>
          </w:tcPr>
          <w:p w14:paraId="1EC9DD12" w14:textId="77777777" w:rsidR="00550AAF" w:rsidRPr="00FB0F44" w:rsidRDefault="00550AAF">
            <w:pPr>
              <w:snapToGrid w:val="0"/>
              <w:spacing w:after="0" w:line="240" w:lineRule="auto"/>
              <w:rPr>
                <w:b/>
                <w:bCs/>
                <w:lang w:eastAsia="pl-PL"/>
              </w:rPr>
            </w:pPr>
          </w:p>
          <w:p w14:paraId="4132CBCA" w14:textId="77777777" w:rsidR="00550AAF" w:rsidRPr="00FB0F44" w:rsidRDefault="00A04B44">
            <w:pPr>
              <w:spacing w:after="0" w:line="240" w:lineRule="auto"/>
              <w:rPr>
                <w:b/>
                <w:bCs/>
                <w:i/>
                <w:iCs/>
                <w:lang w:eastAsia="pl-PL"/>
              </w:rPr>
            </w:pPr>
            <w:r w:rsidRPr="00FB0F44">
              <w:t>Akademia Marynarki Wojennej</w:t>
            </w:r>
            <w:r w:rsidR="008A0B09" w:rsidRPr="00FB0F44">
              <w:t xml:space="preserve"> im. Bohaterów Westerplatte</w:t>
            </w:r>
            <w:r w:rsidRPr="00FB0F44">
              <w:rPr>
                <w:b/>
                <w:bCs/>
                <w:i/>
                <w:iCs/>
                <w:lang w:eastAsia="pl-PL"/>
              </w:rPr>
              <w:t xml:space="preserve"> </w:t>
            </w:r>
          </w:p>
          <w:p w14:paraId="54C0CC76" w14:textId="77777777" w:rsidR="00550AAF" w:rsidRPr="00FB0F44" w:rsidRDefault="00550AAF">
            <w:pPr>
              <w:spacing w:after="0" w:line="240" w:lineRule="auto"/>
              <w:rPr>
                <w:b/>
                <w:bCs/>
                <w:i/>
                <w:iCs/>
                <w:lang w:eastAsia="pl-PL"/>
              </w:rPr>
            </w:pPr>
          </w:p>
        </w:tc>
      </w:tr>
      <w:tr w:rsidR="00550AAF" w:rsidRPr="00FB0F44" w14:paraId="03EB47C9" w14:textId="77777777" w:rsidTr="00F762B5">
        <w:trPr>
          <w:gridAfter w:val="1"/>
          <w:wAfter w:w="80" w:type="dxa"/>
        </w:trPr>
        <w:tc>
          <w:tcPr>
            <w:tcW w:w="3094" w:type="dxa"/>
            <w:gridSpan w:val="2"/>
          </w:tcPr>
          <w:p w14:paraId="17AA148B" w14:textId="77777777" w:rsidR="00550AAF" w:rsidRPr="00FB0F44" w:rsidRDefault="00A04B44">
            <w:pPr>
              <w:spacing w:after="0" w:line="240" w:lineRule="auto"/>
              <w:rPr>
                <w:bCs/>
                <w:lang w:eastAsia="pl-PL"/>
              </w:rPr>
            </w:pPr>
            <w:r w:rsidRPr="00FB0F44">
              <w:rPr>
                <w:bCs/>
                <w:lang w:eastAsia="pl-PL"/>
              </w:rPr>
              <w:t>Adres:</w:t>
            </w:r>
          </w:p>
        </w:tc>
        <w:tc>
          <w:tcPr>
            <w:tcW w:w="6122" w:type="dxa"/>
          </w:tcPr>
          <w:p w14:paraId="72E2DAA8" w14:textId="77777777" w:rsidR="00550AAF" w:rsidRPr="00FB0F44" w:rsidRDefault="00A04B44">
            <w:pPr>
              <w:spacing w:after="0" w:line="240" w:lineRule="auto"/>
              <w:rPr>
                <w:b/>
                <w:bCs/>
                <w:lang w:eastAsia="pl-PL"/>
              </w:rPr>
            </w:pPr>
            <w:proofErr w:type="gramStart"/>
            <w:r w:rsidRPr="00FB0F44">
              <w:rPr>
                <w:b/>
                <w:bCs/>
                <w:lang w:eastAsia="pl-PL"/>
              </w:rPr>
              <w:t>ul</w:t>
            </w:r>
            <w:proofErr w:type="gramEnd"/>
            <w:r w:rsidRPr="00FB0F44">
              <w:rPr>
                <w:b/>
                <w:bCs/>
                <w:lang w:eastAsia="pl-PL"/>
              </w:rPr>
              <w:t>. inż. Śmidowicza 69</w:t>
            </w:r>
          </w:p>
        </w:tc>
      </w:tr>
      <w:tr w:rsidR="00550AAF" w:rsidRPr="00FB0F44" w14:paraId="6EDFBC3C" w14:textId="77777777" w:rsidTr="00F762B5">
        <w:trPr>
          <w:gridAfter w:val="1"/>
          <w:wAfter w:w="80" w:type="dxa"/>
        </w:trPr>
        <w:tc>
          <w:tcPr>
            <w:tcW w:w="3094" w:type="dxa"/>
            <w:gridSpan w:val="2"/>
          </w:tcPr>
          <w:p w14:paraId="742D9B18" w14:textId="77777777" w:rsidR="00550AAF" w:rsidRPr="00FB0F44" w:rsidRDefault="00550AAF">
            <w:pPr>
              <w:snapToGrid w:val="0"/>
              <w:spacing w:after="0" w:line="240" w:lineRule="auto"/>
              <w:rPr>
                <w:b/>
                <w:bCs/>
                <w:lang w:eastAsia="pl-PL"/>
              </w:rPr>
            </w:pPr>
          </w:p>
        </w:tc>
        <w:tc>
          <w:tcPr>
            <w:tcW w:w="6122" w:type="dxa"/>
          </w:tcPr>
          <w:p w14:paraId="14A3E6F3" w14:textId="77777777" w:rsidR="00550AAF" w:rsidRPr="00FB0F44" w:rsidRDefault="00A04B44">
            <w:pPr>
              <w:spacing w:after="0" w:line="240" w:lineRule="auto"/>
              <w:rPr>
                <w:b/>
                <w:bCs/>
                <w:lang w:eastAsia="pl-PL"/>
              </w:rPr>
            </w:pPr>
            <w:r w:rsidRPr="00FB0F44">
              <w:rPr>
                <w:b/>
                <w:bCs/>
                <w:lang w:eastAsia="pl-PL"/>
              </w:rPr>
              <w:t>81 – 127 GDYNIA</w:t>
            </w:r>
          </w:p>
        </w:tc>
      </w:tr>
      <w:tr w:rsidR="00550AAF" w:rsidRPr="00FB0F44" w14:paraId="30680AB9" w14:textId="77777777" w:rsidTr="00F762B5">
        <w:trPr>
          <w:gridAfter w:val="1"/>
          <w:wAfter w:w="80" w:type="dxa"/>
        </w:trPr>
        <w:tc>
          <w:tcPr>
            <w:tcW w:w="3094" w:type="dxa"/>
            <w:gridSpan w:val="2"/>
          </w:tcPr>
          <w:p w14:paraId="18454056" w14:textId="77777777" w:rsidR="00550AAF" w:rsidRPr="00FB0F44" w:rsidRDefault="00A04B44">
            <w:pPr>
              <w:spacing w:after="0" w:line="240" w:lineRule="auto"/>
              <w:rPr>
                <w:lang w:eastAsia="pl-PL"/>
              </w:rPr>
            </w:pPr>
            <w:r w:rsidRPr="00FB0F44">
              <w:rPr>
                <w:lang w:eastAsia="pl-PL"/>
              </w:rPr>
              <w:t>Numer telefonu:</w:t>
            </w:r>
          </w:p>
        </w:tc>
        <w:tc>
          <w:tcPr>
            <w:tcW w:w="6122" w:type="dxa"/>
          </w:tcPr>
          <w:p w14:paraId="33C1E481" w14:textId="77777777"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14:paraId="15936ED1" w14:textId="77777777" w:rsidTr="00F762B5">
        <w:trPr>
          <w:gridAfter w:val="1"/>
          <w:wAfter w:w="80" w:type="dxa"/>
        </w:trPr>
        <w:tc>
          <w:tcPr>
            <w:tcW w:w="3094" w:type="dxa"/>
            <w:gridSpan w:val="2"/>
          </w:tcPr>
          <w:p w14:paraId="2270173A" w14:textId="77777777" w:rsidR="00550AAF" w:rsidRPr="00FB0F44" w:rsidRDefault="00A04B44">
            <w:pPr>
              <w:spacing w:after="0" w:line="240" w:lineRule="auto"/>
              <w:rPr>
                <w:bCs/>
                <w:lang w:eastAsia="pl-PL"/>
              </w:rPr>
            </w:pPr>
            <w:r w:rsidRPr="00FB0F44">
              <w:rPr>
                <w:bCs/>
                <w:lang w:eastAsia="pl-PL"/>
              </w:rPr>
              <w:t>Godziny urzędowania:</w:t>
            </w:r>
          </w:p>
        </w:tc>
        <w:tc>
          <w:tcPr>
            <w:tcW w:w="6122" w:type="dxa"/>
          </w:tcPr>
          <w:p w14:paraId="4137D281" w14:textId="77777777" w:rsidR="00550AAF" w:rsidRPr="00FB0F44" w:rsidRDefault="00A04B44">
            <w:pPr>
              <w:spacing w:after="0" w:line="240" w:lineRule="auto"/>
              <w:rPr>
                <w:b/>
              </w:rPr>
            </w:pPr>
            <w:proofErr w:type="gramStart"/>
            <w:r w:rsidRPr="00FB0F44">
              <w:rPr>
                <w:b/>
                <w:bCs/>
                <w:lang w:eastAsia="pl-PL"/>
              </w:rPr>
              <w:t>od</w:t>
            </w:r>
            <w:proofErr w:type="gramEnd"/>
            <w:r w:rsidRPr="00FB0F44">
              <w:rPr>
                <w:b/>
                <w:bCs/>
                <w:lang w:eastAsia="pl-PL"/>
              </w:rPr>
              <w:t xml:space="preserve"> godz. 7.30 do godz. 15.30</w:t>
            </w:r>
          </w:p>
        </w:tc>
      </w:tr>
      <w:tr w:rsidR="00550AAF" w:rsidRPr="00FB0F44" w14:paraId="315DDC5A" w14:textId="77777777" w:rsidTr="00F762B5">
        <w:trPr>
          <w:gridAfter w:val="1"/>
          <w:wAfter w:w="80" w:type="dxa"/>
        </w:trPr>
        <w:tc>
          <w:tcPr>
            <w:tcW w:w="3094" w:type="dxa"/>
            <w:gridSpan w:val="2"/>
          </w:tcPr>
          <w:p w14:paraId="540EF422" w14:textId="77777777" w:rsidR="00550AAF" w:rsidRPr="00FB0F44" w:rsidRDefault="00A04B44">
            <w:pPr>
              <w:spacing w:after="0" w:line="240" w:lineRule="auto"/>
              <w:rPr>
                <w:bCs/>
                <w:lang w:eastAsia="pl-PL"/>
              </w:rPr>
            </w:pPr>
            <w:r w:rsidRPr="00FB0F44">
              <w:rPr>
                <w:bCs/>
                <w:lang w:eastAsia="pl-PL"/>
              </w:rPr>
              <w:t>NIP:</w:t>
            </w:r>
          </w:p>
        </w:tc>
        <w:tc>
          <w:tcPr>
            <w:tcW w:w="6122" w:type="dxa"/>
          </w:tcPr>
          <w:p w14:paraId="5CB89CA2" w14:textId="77777777" w:rsidR="00550AAF" w:rsidRPr="00FB0F44" w:rsidRDefault="00A04B44">
            <w:pPr>
              <w:spacing w:after="0" w:line="240" w:lineRule="auto"/>
              <w:rPr>
                <w:b/>
              </w:rPr>
            </w:pPr>
            <w:r w:rsidRPr="00FB0F44">
              <w:rPr>
                <w:b/>
                <w:bCs/>
                <w:lang w:eastAsia="pl-PL"/>
              </w:rPr>
              <w:t>586-010-46-93</w:t>
            </w:r>
          </w:p>
        </w:tc>
      </w:tr>
      <w:tr w:rsidR="00550AAF" w:rsidRPr="00FB0F44" w14:paraId="1B393611" w14:textId="77777777" w:rsidTr="00F762B5">
        <w:trPr>
          <w:gridAfter w:val="1"/>
          <w:wAfter w:w="80" w:type="dxa"/>
        </w:trPr>
        <w:tc>
          <w:tcPr>
            <w:tcW w:w="3094" w:type="dxa"/>
            <w:gridSpan w:val="2"/>
          </w:tcPr>
          <w:p w14:paraId="78DB38F1" w14:textId="77777777" w:rsidR="00550AAF" w:rsidRPr="00FB0F44" w:rsidRDefault="00A04B44">
            <w:pPr>
              <w:spacing w:after="0" w:line="240" w:lineRule="auto"/>
              <w:rPr>
                <w:bCs/>
                <w:lang w:eastAsia="pl-PL"/>
              </w:rPr>
            </w:pPr>
            <w:r w:rsidRPr="00FB0F44">
              <w:rPr>
                <w:bCs/>
                <w:lang w:eastAsia="pl-PL"/>
              </w:rPr>
              <w:t>REGON:</w:t>
            </w:r>
          </w:p>
        </w:tc>
        <w:tc>
          <w:tcPr>
            <w:tcW w:w="6122" w:type="dxa"/>
          </w:tcPr>
          <w:p w14:paraId="0D246400" w14:textId="77777777" w:rsidR="00550AAF" w:rsidRPr="00FB0F44" w:rsidRDefault="00A04B44">
            <w:pPr>
              <w:spacing w:after="0" w:line="240" w:lineRule="auto"/>
              <w:rPr>
                <w:b/>
                <w:bCs/>
                <w:lang w:eastAsia="pl-PL"/>
              </w:rPr>
            </w:pPr>
            <w:r w:rsidRPr="00FB0F44">
              <w:rPr>
                <w:b/>
                <w:bCs/>
                <w:lang w:eastAsia="pl-PL"/>
              </w:rPr>
              <w:t>190064136</w:t>
            </w:r>
          </w:p>
          <w:p w14:paraId="481CFD96" w14:textId="77777777" w:rsidR="00550AAF" w:rsidRPr="00FB0F44" w:rsidRDefault="00550AAF">
            <w:pPr>
              <w:spacing w:after="0" w:line="240" w:lineRule="auto"/>
              <w:rPr>
                <w:b/>
                <w:bCs/>
                <w:lang w:eastAsia="pl-PL"/>
              </w:rPr>
            </w:pPr>
          </w:p>
        </w:tc>
      </w:tr>
      <w:tr w:rsidR="00550AAF" w:rsidRPr="00FB0F44" w14:paraId="2BEAF94D" w14:textId="77777777" w:rsidTr="00F762B5">
        <w:trPr>
          <w:gridAfter w:val="1"/>
          <w:wAfter w:w="80" w:type="dxa"/>
        </w:trPr>
        <w:tc>
          <w:tcPr>
            <w:tcW w:w="3094" w:type="dxa"/>
            <w:gridSpan w:val="2"/>
          </w:tcPr>
          <w:p w14:paraId="7CDBE418" w14:textId="77777777" w:rsidR="00550AAF" w:rsidRPr="00FB0F44" w:rsidRDefault="00A04B44">
            <w:pPr>
              <w:spacing w:after="0" w:line="240" w:lineRule="auto"/>
              <w:rPr>
                <w:lang w:eastAsia="pl-PL"/>
              </w:rPr>
            </w:pPr>
            <w:r w:rsidRPr="00FB0F44">
              <w:rPr>
                <w:lang w:eastAsia="pl-PL"/>
              </w:rPr>
              <w:t>Adres poczty elektronicznej:</w:t>
            </w:r>
          </w:p>
        </w:tc>
        <w:tc>
          <w:tcPr>
            <w:tcW w:w="6122" w:type="dxa"/>
          </w:tcPr>
          <w:p w14:paraId="1ACA5638" w14:textId="77777777" w:rsidR="00056BEE" w:rsidRPr="00FB0F44" w:rsidRDefault="00F61F57">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14:paraId="5F5A7297" w14:textId="77777777" w:rsidR="00550AAF" w:rsidRPr="00FB0F44" w:rsidRDefault="00550AAF">
            <w:pPr>
              <w:spacing w:after="0" w:line="240" w:lineRule="auto"/>
              <w:rPr>
                <w:b/>
                <w:bCs/>
                <w:lang w:eastAsia="pl-PL"/>
              </w:rPr>
            </w:pPr>
          </w:p>
        </w:tc>
      </w:tr>
      <w:tr w:rsidR="00550AAF" w:rsidRPr="00FB0F44" w14:paraId="17DC567B" w14:textId="77777777" w:rsidTr="00F762B5">
        <w:trPr>
          <w:gridAfter w:val="1"/>
          <w:wAfter w:w="80" w:type="dxa"/>
        </w:trPr>
        <w:tc>
          <w:tcPr>
            <w:tcW w:w="3094" w:type="dxa"/>
            <w:gridSpan w:val="2"/>
          </w:tcPr>
          <w:p w14:paraId="706ACEC5" w14:textId="77777777" w:rsidR="00550AAF" w:rsidRPr="00FB0F44" w:rsidRDefault="00A04B44">
            <w:pPr>
              <w:spacing w:after="0" w:line="240" w:lineRule="auto"/>
              <w:rPr>
                <w:bCs/>
                <w:lang w:eastAsia="pl-PL"/>
              </w:rPr>
            </w:pPr>
            <w:r w:rsidRPr="00FB0F44">
              <w:rPr>
                <w:bCs/>
                <w:lang w:eastAsia="pl-PL"/>
              </w:rPr>
              <w:t>Adres strony internetowej:</w:t>
            </w:r>
          </w:p>
          <w:p w14:paraId="4C8B4690" w14:textId="77777777" w:rsidR="00550AAF" w:rsidRPr="00FB0F44" w:rsidRDefault="00550AAF">
            <w:pPr>
              <w:spacing w:after="0" w:line="240" w:lineRule="auto"/>
              <w:rPr>
                <w:bCs/>
                <w:lang w:eastAsia="pl-PL"/>
              </w:rPr>
            </w:pPr>
          </w:p>
          <w:p w14:paraId="161EEAD7" w14:textId="77777777"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14:paraId="3B23FC7E" w14:textId="77777777" w:rsidR="00550AAF" w:rsidRPr="00FB0F44" w:rsidRDefault="00F61F57">
            <w:pPr>
              <w:spacing w:after="0" w:line="240" w:lineRule="auto"/>
              <w:rPr>
                <w:color w:val="3366FF"/>
              </w:rPr>
            </w:pPr>
            <w:hyperlink r:id="rId11">
              <w:r w:rsidR="00A04B44" w:rsidRPr="00FB0F44">
                <w:rPr>
                  <w:rStyle w:val="czeinternetowe"/>
                  <w:color w:val="3366FF"/>
                </w:rPr>
                <w:t>www.amw.gdynia.pl</w:t>
              </w:r>
            </w:hyperlink>
          </w:p>
          <w:p w14:paraId="6E9A4510" w14:textId="77777777" w:rsidR="00550AAF" w:rsidRPr="00FB0F44" w:rsidRDefault="00550AAF">
            <w:pPr>
              <w:spacing w:after="0" w:line="240" w:lineRule="auto"/>
              <w:rPr>
                <w:b/>
                <w:bCs/>
                <w:lang w:eastAsia="pl-PL"/>
              </w:rPr>
            </w:pPr>
          </w:p>
          <w:p w14:paraId="2F58681B" w14:textId="77777777" w:rsidR="00550AAF" w:rsidRPr="00FB0F44" w:rsidRDefault="00A04B44">
            <w:pPr>
              <w:pStyle w:val="Akapitzlist"/>
              <w:spacing w:after="0" w:line="240" w:lineRule="auto"/>
              <w:ind w:left="0"/>
              <w:jc w:val="both"/>
              <w:rPr>
                <w:rFonts w:ascii="Times New Roman" w:hAnsi="Times New Roman" w:cs="Times New Roman"/>
              </w:rPr>
            </w:pPr>
            <w:proofErr w:type="gramStart"/>
            <w:r w:rsidRPr="00FB0F44">
              <w:rPr>
                <w:rFonts w:ascii="Times New Roman" w:hAnsi="Times New Roman" w:cs="Times New Roman"/>
              </w:rPr>
              <w:t>platforma</w:t>
            </w:r>
            <w:proofErr w:type="gramEnd"/>
            <w:r w:rsidRPr="00FB0F44">
              <w:rPr>
                <w:rFonts w:ascii="Times New Roman" w:hAnsi="Times New Roman" w:cs="Times New Roman"/>
              </w:rPr>
              <w:t xml:space="preserve"> zakupowa</w:t>
            </w:r>
          </w:p>
          <w:p w14:paraId="6D9E9FDC" w14:textId="77777777" w:rsidR="00550AAF" w:rsidRPr="00FB0F44" w:rsidRDefault="00F61F57">
            <w:pPr>
              <w:spacing w:after="0" w:line="240" w:lineRule="auto"/>
              <w:rPr>
                <w:color w:val="3366FF"/>
              </w:rPr>
            </w:pPr>
            <w:hyperlink r:id="rId12" w:history="1">
              <w:r w:rsidR="00056BEE" w:rsidRPr="00FB0F44">
                <w:rPr>
                  <w:rStyle w:val="Hipercze"/>
                  <w:color w:val="3366FF"/>
                </w:rPr>
                <w:t>https://platformazakupowa.pl/</w:t>
              </w:r>
            </w:hyperlink>
          </w:p>
          <w:p w14:paraId="7967A2C5" w14:textId="77777777" w:rsidR="00550AAF" w:rsidRPr="00FB0F44" w:rsidRDefault="00550AAF">
            <w:pPr>
              <w:spacing w:after="0" w:line="240" w:lineRule="auto"/>
              <w:rPr>
                <w:b/>
                <w:bCs/>
                <w:sz w:val="12"/>
                <w:szCs w:val="12"/>
                <w:lang w:eastAsia="pl-PL"/>
              </w:rPr>
            </w:pPr>
          </w:p>
        </w:tc>
      </w:tr>
      <w:tr w:rsidR="00550AAF" w:rsidRPr="00FB0F44" w14:paraId="5E577603" w14:textId="77777777" w:rsidTr="00F762B5">
        <w:trPr>
          <w:gridAfter w:val="1"/>
          <w:wAfter w:w="80" w:type="dxa"/>
        </w:trPr>
        <w:tc>
          <w:tcPr>
            <w:tcW w:w="9216" w:type="dxa"/>
            <w:gridSpan w:val="3"/>
          </w:tcPr>
          <w:p w14:paraId="7AEE6A59" w14:textId="77777777"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14:paraId="2772C4FB" w14:textId="77777777"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14:paraId="78FB9358" w14:textId="77777777"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14:paraId="7C790262"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6507FB7" w14:textId="77777777"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9408D49" w14:textId="77777777"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w:t>
                  </w:r>
                  <w:proofErr w:type="gramStart"/>
                  <w:r w:rsidRPr="00FB0F44">
                    <w:rPr>
                      <w:b/>
                      <w:lang w:eastAsia="pl-PL"/>
                    </w:rPr>
                    <w:t>związane  z</w:t>
                  </w:r>
                  <w:proofErr w:type="gramEnd"/>
                  <w:r w:rsidRPr="00FB0F44">
                    <w:rPr>
                      <w:b/>
                      <w:lang w:eastAsia="pl-PL"/>
                    </w:rPr>
                    <w:t xml:space="preserve"> postępowaniem o udzielenie zamówienia</w:t>
                  </w:r>
                </w:p>
              </w:tc>
            </w:tr>
          </w:tbl>
          <w:p w14:paraId="495D53C6" w14:textId="77777777" w:rsidR="00550AAF" w:rsidRPr="00FB0F44" w:rsidRDefault="00A04B44">
            <w:pPr>
              <w:pStyle w:val="Akapitzlist"/>
              <w:spacing w:after="0" w:line="240" w:lineRule="auto"/>
              <w:ind w:left="0"/>
              <w:jc w:val="both"/>
              <w:rPr>
                <w:rFonts w:ascii="Times New Roman" w:hAnsi="Times New Roman" w:cs="Times New Roman"/>
              </w:rPr>
            </w:pPr>
            <w:proofErr w:type="gramStart"/>
            <w:r w:rsidRPr="00FB0F44">
              <w:rPr>
                <w:rFonts w:ascii="Times New Roman" w:hAnsi="Times New Roman" w:cs="Times New Roman"/>
              </w:rPr>
              <w:t>platforma</w:t>
            </w:r>
            <w:proofErr w:type="gramEnd"/>
            <w:r w:rsidRPr="00FB0F44">
              <w:rPr>
                <w:rFonts w:ascii="Times New Roman" w:hAnsi="Times New Roman" w:cs="Times New Roman"/>
              </w:rPr>
              <w:t xml:space="preserve"> zakupowa</w:t>
            </w:r>
          </w:p>
          <w:p w14:paraId="1C63BB9B" w14:textId="77777777" w:rsidR="00550AAF" w:rsidRPr="00FB0F44" w:rsidRDefault="00F61F57">
            <w:pPr>
              <w:spacing w:after="0" w:line="240" w:lineRule="auto"/>
              <w:jc w:val="both"/>
            </w:pPr>
            <w:hyperlink r:id="rId13" w:history="1">
              <w:r w:rsidR="00840098" w:rsidRPr="00FB0F44">
                <w:rPr>
                  <w:rStyle w:val="Hipercze"/>
                </w:rPr>
                <w:t>https://platformazakupowa.pl/</w:t>
              </w:r>
            </w:hyperlink>
          </w:p>
          <w:p w14:paraId="3920F9A2" w14:textId="77777777"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14:paraId="7BBE3196" w14:textId="77777777">
              <w:tc>
                <w:tcPr>
                  <w:tcW w:w="1555" w:type="dxa"/>
                  <w:tcBorders>
                    <w:top w:val="single" w:sz="4" w:space="0" w:color="000000"/>
                    <w:left w:val="single" w:sz="4" w:space="0" w:color="000000"/>
                    <w:bottom w:val="single" w:sz="4" w:space="0" w:color="000000"/>
                  </w:tcBorders>
                  <w:shd w:val="clear" w:color="auto" w:fill="D9D9D9"/>
                </w:tcPr>
                <w:p w14:paraId="41158AE7" w14:textId="77777777"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27E8B98" w14:textId="77777777" w:rsidR="00550AAF" w:rsidRPr="00FB0F44" w:rsidRDefault="00A04B44">
                  <w:pPr>
                    <w:spacing w:after="0" w:line="240" w:lineRule="auto"/>
                    <w:jc w:val="both"/>
                    <w:rPr>
                      <w:b/>
                    </w:rPr>
                  </w:pPr>
                  <w:r w:rsidRPr="00FB0F44">
                    <w:rPr>
                      <w:b/>
                    </w:rPr>
                    <w:t>Tryb udzielenia zamówienia</w:t>
                  </w:r>
                </w:p>
              </w:tc>
            </w:tr>
          </w:tbl>
          <w:p w14:paraId="4A8152EF" w14:textId="77777777" w:rsidR="00550AAF" w:rsidRPr="00FB0F44" w:rsidRDefault="00550AAF">
            <w:pPr>
              <w:spacing w:after="0" w:line="240" w:lineRule="auto"/>
              <w:jc w:val="both"/>
              <w:rPr>
                <w:b/>
              </w:rPr>
            </w:pPr>
          </w:p>
        </w:tc>
      </w:tr>
    </w:tbl>
    <w:p w14:paraId="5C572D1A" w14:textId="69EF6C4E" w:rsidR="00A0334E" w:rsidRDefault="00F762B5" w:rsidP="0083106B">
      <w:pPr>
        <w:autoSpaceDE w:val="0"/>
        <w:spacing w:after="0" w:line="240" w:lineRule="auto"/>
        <w:jc w:val="both"/>
        <w:rPr>
          <w:lang w:eastAsia="pl-PL"/>
        </w:rPr>
      </w:pPr>
      <w:bookmarkStart w:id="4" w:name="OLE_LINK3"/>
      <w:bookmarkEnd w:id="4"/>
      <w:r w:rsidRPr="00FB0F44">
        <w:rPr>
          <w:lang w:eastAsia="pl-PL"/>
        </w:rPr>
        <w:t xml:space="preserve">Postępowanie o udzielenie zamówienia prowadzone jest w trybie podstawowym na </w:t>
      </w:r>
      <w:r w:rsidR="00742348" w:rsidRPr="00FB0F44">
        <w:rPr>
          <w:lang w:eastAsia="pl-PL"/>
        </w:rPr>
        <w:t>podstawie art</w:t>
      </w:r>
      <w:r w:rsidRPr="00FB0F44">
        <w:rPr>
          <w:lang w:eastAsia="pl-PL"/>
        </w:rPr>
        <w:t>. 275 pkt</w:t>
      </w:r>
      <w:r w:rsidR="00B82755">
        <w:rPr>
          <w:lang w:eastAsia="pl-PL"/>
        </w:rPr>
        <w:t xml:space="preserve"> 1. </w:t>
      </w:r>
      <w:r w:rsidRPr="00FB0F44">
        <w:rPr>
          <w:lang w:eastAsia="pl-PL"/>
        </w:rPr>
        <w:t xml:space="preserve">ustawy z dnia 11 września 2019 </w:t>
      </w:r>
      <w:r w:rsidR="00742348" w:rsidRPr="00FB0F44">
        <w:rPr>
          <w:lang w:eastAsia="pl-PL"/>
        </w:rPr>
        <w:t>r. - Prawo</w:t>
      </w:r>
      <w:r w:rsidRPr="00FB0F44">
        <w:rPr>
          <w:lang w:eastAsia="pl-PL"/>
        </w:rPr>
        <w:t xml:space="preserve"> zamówień publicznych oraz zgodnie z wymogami określonymi w niniejszej Specyfikacji Warunków Zamówienia, zwanej dalej „SWZ”.</w:t>
      </w:r>
    </w:p>
    <w:p w14:paraId="211AD2FD" w14:textId="77777777" w:rsidR="00742348" w:rsidRPr="00FB0F44" w:rsidRDefault="00742348"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FB0F44" w14:paraId="273A1821" w14:textId="77777777">
        <w:tc>
          <w:tcPr>
            <w:tcW w:w="1560" w:type="dxa"/>
            <w:tcBorders>
              <w:top w:val="single" w:sz="4" w:space="0" w:color="000000"/>
              <w:left w:val="single" w:sz="4" w:space="0" w:color="000000"/>
              <w:bottom w:val="single" w:sz="4" w:space="0" w:color="000000"/>
            </w:tcBorders>
            <w:shd w:val="clear" w:color="auto" w:fill="D9D9D9"/>
          </w:tcPr>
          <w:p w14:paraId="176A1A63"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C82F692" w14:textId="77777777"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14:paraId="7ABC82B3" w14:textId="77777777"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14:paraId="2CEF0FA1" w14:textId="77777777"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14:paraId="7CA00621" w14:textId="77777777">
        <w:tc>
          <w:tcPr>
            <w:tcW w:w="1560" w:type="dxa"/>
            <w:tcBorders>
              <w:top w:val="single" w:sz="4" w:space="0" w:color="000000"/>
              <w:left w:val="single" w:sz="4" w:space="0" w:color="000000"/>
              <w:bottom w:val="single" w:sz="4" w:space="0" w:color="000000"/>
            </w:tcBorders>
            <w:shd w:val="clear" w:color="auto" w:fill="D9D9D9"/>
          </w:tcPr>
          <w:p w14:paraId="6A375E0A"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691F9B91" w14:textId="77777777"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14:paraId="221814E1" w14:textId="77777777" w:rsidR="00550AAF" w:rsidRPr="00FB0F44"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FB0F44">
        <w:rPr>
          <w:rFonts w:ascii="Times New Roman" w:eastAsia="Times New Roman" w:hAnsi="Times New Roman" w:cs="Times New Roman"/>
          <w:lang w:eastAsia="pl-PL"/>
        </w:rPr>
        <w:t>Wspólny Słownik Zamówień (CPV):</w:t>
      </w:r>
    </w:p>
    <w:p w14:paraId="19B5DDA1" w14:textId="05E7004E" w:rsidR="00BB0FD6" w:rsidRPr="00BB0FD6" w:rsidRDefault="00BB0FD6" w:rsidP="00BB0FD6">
      <w:pPr>
        <w:spacing w:after="0" w:line="240" w:lineRule="auto"/>
        <w:ind w:left="426"/>
        <w:rPr>
          <w:rFonts w:eastAsia="Times New Roman"/>
          <w:b/>
          <w:bCs/>
          <w:sz w:val="24"/>
          <w:szCs w:val="24"/>
          <w:lang w:eastAsia="pl-PL"/>
        </w:rPr>
      </w:pPr>
      <w:r w:rsidRPr="00BB0FD6">
        <w:rPr>
          <w:rFonts w:eastAsia="Times New Roman"/>
          <w:b/>
          <w:bCs/>
          <w:sz w:val="24"/>
          <w:szCs w:val="24"/>
          <w:lang w:eastAsia="pl-PL"/>
        </w:rPr>
        <w:t>Część I</w:t>
      </w:r>
    </w:p>
    <w:p w14:paraId="71041DC9" w14:textId="77777777" w:rsidR="00BB0FD6" w:rsidRPr="00BB0FD6" w:rsidRDefault="00BB0FD6" w:rsidP="00BB0FD6">
      <w:pPr>
        <w:spacing w:after="0" w:line="240" w:lineRule="auto"/>
        <w:ind w:left="426"/>
        <w:rPr>
          <w:rFonts w:eastAsia="Times New Roman"/>
          <w:b/>
          <w:bCs/>
          <w:sz w:val="24"/>
          <w:szCs w:val="24"/>
          <w:lang w:eastAsia="pl-PL"/>
        </w:rPr>
      </w:pPr>
      <w:r w:rsidRPr="00BB0FD6">
        <w:rPr>
          <w:rFonts w:eastAsia="Times New Roman"/>
          <w:b/>
          <w:bCs/>
          <w:sz w:val="24"/>
          <w:szCs w:val="24"/>
          <w:lang w:eastAsia="pl-PL"/>
        </w:rPr>
        <w:t xml:space="preserve">30192113-6 tonery do drukarek laserowych </w:t>
      </w:r>
    </w:p>
    <w:p w14:paraId="45F79FFB" w14:textId="77777777" w:rsidR="00BB0FD6" w:rsidRPr="00BB0FD6" w:rsidRDefault="00BB0FD6" w:rsidP="00BB0FD6">
      <w:pPr>
        <w:spacing w:after="0" w:line="240" w:lineRule="auto"/>
        <w:ind w:left="426"/>
        <w:rPr>
          <w:rFonts w:eastAsia="Times New Roman"/>
          <w:b/>
          <w:bCs/>
          <w:sz w:val="24"/>
          <w:szCs w:val="24"/>
          <w:lang w:eastAsia="pl-PL"/>
        </w:rPr>
      </w:pPr>
      <w:r w:rsidRPr="00BB0FD6">
        <w:rPr>
          <w:rFonts w:eastAsia="Times New Roman"/>
          <w:b/>
          <w:bCs/>
          <w:sz w:val="24"/>
          <w:szCs w:val="24"/>
          <w:lang w:eastAsia="pl-PL"/>
        </w:rPr>
        <w:t>Część II</w:t>
      </w:r>
    </w:p>
    <w:p w14:paraId="47C132AE" w14:textId="77777777" w:rsidR="00BB0FD6" w:rsidRPr="00BB0FD6" w:rsidRDefault="00BB0FD6" w:rsidP="00BB0FD6">
      <w:pPr>
        <w:spacing w:after="0" w:line="240" w:lineRule="auto"/>
        <w:ind w:left="426"/>
        <w:rPr>
          <w:rFonts w:eastAsia="Times New Roman"/>
          <w:b/>
          <w:bCs/>
          <w:sz w:val="24"/>
          <w:szCs w:val="24"/>
          <w:lang w:eastAsia="pl-PL"/>
        </w:rPr>
      </w:pPr>
      <w:r w:rsidRPr="00BB0FD6">
        <w:rPr>
          <w:rFonts w:eastAsia="Times New Roman"/>
          <w:b/>
          <w:bCs/>
          <w:sz w:val="24"/>
          <w:szCs w:val="24"/>
          <w:lang w:eastAsia="pl-PL"/>
        </w:rPr>
        <w:t>30192320-0 taśmy do drukarek</w:t>
      </w:r>
    </w:p>
    <w:p w14:paraId="58908ADB" w14:textId="59C21686" w:rsidR="00191DE5" w:rsidRPr="00FB0F44" w:rsidRDefault="00BB0FD6" w:rsidP="00BB0FD6">
      <w:pPr>
        <w:spacing w:after="0" w:line="240" w:lineRule="auto"/>
        <w:ind w:left="426"/>
        <w:rPr>
          <w:rFonts w:eastAsia="Times New Roman"/>
          <w:b/>
          <w:color w:val="FF0000"/>
          <w:sz w:val="12"/>
          <w:szCs w:val="12"/>
          <w:lang w:eastAsia="pl-PL"/>
        </w:rPr>
      </w:pPr>
      <w:r w:rsidRPr="00BB0FD6">
        <w:rPr>
          <w:rFonts w:eastAsia="Times New Roman"/>
          <w:b/>
          <w:bCs/>
          <w:sz w:val="24"/>
          <w:szCs w:val="24"/>
          <w:lang w:eastAsia="pl-PL"/>
        </w:rPr>
        <w:t>30125110-5 tusze do drukarek atramentowych</w:t>
      </w:r>
      <w:r w:rsidR="00191DE5" w:rsidRPr="00FB0F44">
        <w:t xml:space="preserve">            </w:t>
      </w:r>
    </w:p>
    <w:p w14:paraId="3C2BD5F1" w14:textId="2F8985E9" w:rsidR="00FC0C49" w:rsidRPr="00FB0F44"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Przedmiotem zamówienia </w:t>
      </w:r>
      <w:r w:rsidR="004536CF" w:rsidRPr="00FB0F44">
        <w:rPr>
          <w:rFonts w:ascii="Times New Roman" w:eastAsia="Times New Roman" w:hAnsi="Times New Roman" w:cs="Times New Roman"/>
          <w:lang w:eastAsia="pl-PL"/>
        </w:rPr>
        <w:t>jest</w:t>
      </w:r>
      <w:r w:rsidRPr="00FB0F44">
        <w:rPr>
          <w:rFonts w:ascii="Times New Roman" w:eastAsia="Times New Roman" w:hAnsi="Times New Roman" w:cs="Times New Roman"/>
          <w:lang w:eastAsia="pl-PL"/>
        </w:rPr>
        <w:t xml:space="preserve">: </w:t>
      </w:r>
    </w:p>
    <w:p w14:paraId="78BB44FB" w14:textId="77777777" w:rsidR="00DF53A6" w:rsidRPr="00FB0F44" w:rsidRDefault="00DF53A6" w:rsidP="00733CE4">
      <w:pPr>
        <w:spacing w:after="0" w:line="240" w:lineRule="auto"/>
        <w:ind w:left="284"/>
        <w:jc w:val="center"/>
        <w:rPr>
          <w:sz w:val="8"/>
          <w:szCs w:val="8"/>
          <w:lang w:eastAsia="en-US"/>
        </w:rPr>
      </w:pPr>
    </w:p>
    <w:p w14:paraId="431DD0E8" w14:textId="634A4527" w:rsidR="00B479C6" w:rsidRPr="00BB0FD6" w:rsidRDefault="00BB0FD6" w:rsidP="003840D9">
      <w:pPr>
        <w:suppressAutoHyphens w:val="0"/>
        <w:spacing w:after="0" w:line="259" w:lineRule="auto"/>
        <w:ind w:left="141"/>
        <w:jc w:val="both"/>
        <w:rPr>
          <w:color w:val="FF0000"/>
          <w:sz w:val="24"/>
          <w:szCs w:val="24"/>
        </w:rPr>
      </w:pPr>
      <w:r w:rsidRPr="00BB0FD6">
        <w:rPr>
          <w:b/>
          <w:lang w:eastAsia="en-US"/>
        </w:rPr>
        <w:t xml:space="preserve">Dostawa materiałów eksploatacyjnych do drukarek i kserokopiarek, kaset do drukarek igłowych.  </w:t>
      </w:r>
      <w:r w:rsidR="00D21DF1" w:rsidRPr="00FB0F44">
        <w:rPr>
          <w:rFonts w:eastAsia="Times New Roman"/>
          <w:lang w:eastAsia="pl-PL"/>
        </w:rPr>
        <w:t xml:space="preserve"> </w:t>
      </w:r>
      <w:r w:rsidR="004536CF" w:rsidRPr="00FB0F44">
        <w:rPr>
          <w:rFonts w:eastAsia="Times New Roman"/>
          <w:lang w:eastAsia="pl-PL"/>
        </w:rPr>
        <w:t xml:space="preserve">Szczegółowy opis przedmiotu zamówienia zawiera </w:t>
      </w:r>
      <w:r w:rsidR="00765FF9" w:rsidRPr="00FB0F44">
        <w:rPr>
          <w:rFonts w:eastAsia="Times New Roman"/>
          <w:lang w:eastAsia="pl-PL"/>
        </w:rPr>
        <w:t>Z</w:t>
      </w:r>
      <w:r w:rsidR="004536CF" w:rsidRPr="00FB0F44">
        <w:rPr>
          <w:rFonts w:eastAsia="Times New Roman"/>
          <w:lang w:eastAsia="pl-PL"/>
        </w:rPr>
        <w:t>ałącznik nr 2 do SWZ</w:t>
      </w:r>
      <w:r w:rsidR="006C31A3">
        <w:rPr>
          <w:rFonts w:eastAsia="Times New Roman"/>
          <w:lang w:eastAsia="pl-PL"/>
        </w:rPr>
        <w:t>.</w:t>
      </w:r>
    </w:p>
    <w:p w14:paraId="69E439A8" w14:textId="77777777" w:rsidR="00B479C6" w:rsidRPr="00FB0F44" w:rsidRDefault="00B479C6" w:rsidP="00E96B19">
      <w:pPr>
        <w:spacing w:after="0" w:line="240" w:lineRule="auto"/>
        <w:ind w:left="284"/>
        <w:jc w:val="both"/>
        <w:rPr>
          <w:sz w:val="8"/>
          <w:szCs w:val="8"/>
        </w:rPr>
      </w:pPr>
    </w:p>
    <w:p w14:paraId="7384D904" w14:textId="77777777" w:rsidR="00733CE4" w:rsidRPr="00FB0F44" w:rsidRDefault="00733CE4" w:rsidP="00E96B19">
      <w:pPr>
        <w:spacing w:after="0" w:line="240" w:lineRule="auto"/>
        <w:ind w:left="284"/>
        <w:jc w:val="both"/>
        <w:rPr>
          <w:sz w:val="6"/>
          <w:szCs w:val="6"/>
        </w:rPr>
      </w:pPr>
    </w:p>
    <w:p w14:paraId="4A865960" w14:textId="77777777" w:rsidR="009F438B" w:rsidRPr="00DA5931" w:rsidRDefault="009F438B" w:rsidP="009F438B">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 xml:space="preserve">(wymóg uzyskania pozytywnej opinii SKW zgodnie z zasadami wynikającymi z Decyzji nr 107/MON Ministra Obrony Narodowej z dnia 18.08.2021 </w:t>
      </w:r>
      <w:proofErr w:type="gramStart"/>
      <w:r w:rsidRPr="00DA5931">
        <w:rPr>
          <w:i/>
        </w:rPr>
        <w:t>r</w:t>
      </w:r>
      <w:proofErr w:type="gramEnd"/>
      <w:r w:rsidRPr="00DA5931">
        <w:rPr>
          <w:i/>
        </w:rPr>
        <w:t xml:space="preserve">. w sprawie organizowania współpracy </w:t>
      </w:r>
      <w:r w:rsidRPr="00DA5931">
        <w:rPr>
          <w:i/>
        </w:rPr>
        <w:lastRenderedPageBreak/>
        <w:t>międzynarodowej w resorcie obrony narodowej zmienionej Decyzją Nr 61/MON Ministra Obrony Narodowej z dnia 6 maja 2022 r.)</w:t>
      </w:r>
      <w:r w:rsidRPr="00DA5931">
        <w:rPr>
          <w:b/>
        </w:rPr>
        <w:t xml:space="preserve"> </w:t>
      </w:r>
    </w:p>
    <w:p w14:paraId="1F1F9982" w14:textId="7A242E53" w:rsidR="009F438B" w:rsidRPr="00DA5931" w:rsidRDefault="009F438B" w:rsidP="009F438B">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9549A9" w:rsidRPr="00DA5931">
        <w:rPr>
          <w:b/>
        </w:rPr>
        <w:t>nieposiadających</w:t>
      </w:r>
      <w:r w:rsidRPr="00DA5931">
        <w:rPr>
          <w:b/>
        </w:rPr>
        <w:t xml:space="preserve"> obywatelstwa polskiego może potrwać do około 20 dni, </w:t>
      </w:r>
    </w:p>
    <w:p w14:paraId="1A50DDB4" w14:textId="77777777" w:rsidR="009F438B" w:rsidRPr="00DA5931" w:rsidRDefault="009F438B" w:rsidP="009F438B">
      <w:pPr>
        <w:autoSpaceDE w:val="0"/>
        <w:spacing w:before="60" w:after="0" w:line="240" w:lineRule="auto"/>
        <w:ind w:left="284"/>
        <w:contextualSpacing/>
        <w:jc w:val="both"/>
        <w:rPr>
          <w:b/>
        </w:rPr>
      </w:pPr>
      <w:proofErr w:type="gramStart"/>
      <w:r w:rsidRPr="00DA5931">
        <w:rPr>
          <w:b/>
        </w:rPr>
        <w:t>a</w:t>
      </w:r>
      <w:proofErr w:type="gramEnd"/>
      <w:r w:rsidRPr="00DA5931">
        <w:rPr>
          <w:b/>
        </w:rPr>
        <w:t xml:space="preserve">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2B561530" w14:textId="77777777"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2077A144" w14:textId="77777777"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4CE032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872647A" w14:textId="77777777"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47856DB1"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14:paraId="4E5CDA6B" w14:textId="77777777" w:rsidR="00B904AC" w:rsidRPr="00FB0F44" w:rsidRDefault="00B904AC" w:rsidP="00EA1DEF">
      <w:pPr>
        <w:spacing w:after="0" w:line="240" w:lineRule="auto"/>
        <w:rPr>
          <w:sz w:val="12"/>
          <w:szCs w:val="12"/>
        </w:rPr>
      </w:pPr>
    </w:p>
    <w:p w14:paraId="5B342B7D" w14:textId="31140853" w:rsidR="00081CB1" w:rsidRDefault="0042373B" w:rsidP="0042373B">
      <w:pPr>
        <w:spacing w:after="0" w:line="240" w:lineRule="auto"/>
      </w:pPr>
      <w:r>
        <w:t xml:space="preserve">    </w:t>
      </w:r>
      <w:r w:rsidR="00A04B44" w:rsidRPr="00FB0F44">
        <w:t>Termin</w:t>
      </w:r>
      <w:r w:rsidR="00A61D91" w:rsidRPr="00FB0F44">
        <w:t>y</w:t>
      </w:r>
      <w:r w:rsidR="00A04B44" w:rsidRPr="00FB0F44">
        <w:t xml:space="preserve"> realizacji zamówienia:</w:t>
      </w:r>
    </w:p>
    <w:p w14:paraId="5A6AEC88" w14:textId="4CA277BE" w:rsidR="00514C74" w:rsidRDefault="00BB0FD6" w:rsidP="00D21DF1">
      <w:pPr>
        <w:spacing w:after="0" w:line="240" w:lineRule="auto"/>
        <w:jc w:val="both"/>
        <w:rPr>
          <w:b/>
        </w:rPr>
      </w:pPr>
      <w:r>
        <w:t xml:space="preserve">    </w:t>
      </w:r>
      <w:r w:rsidRPr="00BB0FD6">
        <w:rPr>
          <w:b/>
        </w:rPr>
        <w:t>12 miesięcy od dnia podpisaniu umowy</w:t>
      </w:r>
    </w:p>
    <w:p w14:paraId="0FD89343" w14:textId="77777777" w:rsidR="00BB0FD6" w:rsidRPr="00BB0FD6" w:rsidRDefault="00BB0FD6" w:rsidP="00D21DF1">
      <w:pPr>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D32A6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30110DF" w14:textId="77777777"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6AF11154" w14:textId="77777777"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14:paraId="5B3B6D40" w14:textId="77777777" w:rsidR="00A17BD9" w:rsidRPr="00FB0F44" w:rsidRDefault="00A17BD9" w:rsidP="005025F2">
      <w:pPr>
        <w:numPr>
          <w:ilvl w:val="0"/>
          <w:numId w:val="119"/>
        </w:numPr>
        <w:spacing w:after="0" w:line="240" w:lineRule="auto"/>
        <w:ind w:left="426" w:hanging="426"/>
        <w:jc w:val="both"/>
        <w:rPr>
          <w:lang w:eastAsia="pl-PL"/>
        </w:rPr>
      </w:pPr>
      <w:r w:rsidRPr="00FB0F44">
        <w:rPr>
          <w:lang w:eastAsia="pl-PL"/>
        </w:rPr>
        <w:t xml:space="preserve">Zamawiający wymaga, aby wybrany Wykonawca zawarł z nim umowę na warunkach określonych w projekcie umowy stanowiącym </w:t>
      </w:r>
      <w:r w:rsidRPr="00FB0F44">
        <w:rPr>
          <w:b/>
          <w:lang w:eastAsia="pl-PL"/>
        </w:rPr>
        <w:t>załącznik nr 3</w:t>
      </w:r>
      <w:r w:rsidRPr="00FB0F44">
        <w:rPr>
          <w:lang w:eastAsia="pl-PL"/>
        </w:rPr>
        <w:t xml:space="preserve"> do SWZ.</w:t>
      </w:r>
    </w:p>
    <w:p w14:paraId="11DB1A34" w14:textId="77777777" w:rsidR="00A17BD9" w:rsidRPr="00BB0FD6" w:rsidRDefault="00A17BD9" w:rsidP="005025F2">
      <w:pPr>
        <w:numPr>
          <w:ilvl w:val="0"/>
          <w:numId w:val="119"/>
        </w:numPr>
        <w:spacing w:after="0" w:line="240" w:lineRule="auto"/>
        <w:ind w:left="426" w:hanging="426"/>
        <w:jc w:val="both"/>
        <w:rPr>
          <w:rFonts w:eastAsia="Times New Roman"/>
          <w:sz w:val="12"/>
          <w:szCs w:val="12"/>
          <w:lang w:eastAsia="pl-PL"/>
        </w:rPr>
      </w:pPr>
      <w:r w:rsidRPr="00FB0F44">
        <w:rPr>
          <w:lang w:eastAsia="pl-PL"/>
        </w:rPr>
        <w:t xml:space="preserve">Zamawiający zastrzega sobie, iż ostateczna treść umowy w stosunku do projektu umowy może ulec zmianie, jednakże wyłącznie w przypadku, gdy zmiana ta nie jest istotna w rozumieniu </w:t>
      </w:r>
      <w:r w:rsidRPr="00FB0F44">
        <w:rPr>
          <w:lang w:eastAsia="pl-PL"/>
        </w:rPr>
        <w:br/>
        <w:t>art. 454 ustawy Prawo Zamówień Publicznych i w zakresie przewidzianym w treści projektu umowy, zgodnie z art. 455 ust. 1 ustawy Prawo Zamówień Publicznych.</w:t>
      </w:r>
    </w:p>
    <w:p w14:paraId="5879B0EB" w14:textId="3F850A07" w:rsidR="00BB0FD6" w:rsidRPr="009549A9" w:rsidRDefault="00BB0FD6" w:rsidP="00BB0FD6">
      <w:pPr>
        <w:numPr>
          <w:ilvl w:val="0"/>
          <w:numId w:val="119"/>
        </w:numPr>
        <w:spacing w:after="0" w:line="240" w:lineRule="auto"/>
        <w:jc w:val="both"/>
        <w:rPr>
          <w:rFonts w:eastAsia="Times New Roman"/>
          <w:sz w:val="12"/>
          <w:szCs w:val="12"/>
          <w:lang w:eastAsia="pl-PL"/>
        </w:rPr>
      </w:pPr>
      <w:r>
        <w:rPr>
          <w:lang w:eastAsia="pl-PL"/>
        </w:rPr>
        <w:t>W umowie zastosowano prawo opcji -</w:t>
      </w:r>
      <w:r w:rsidRPr="00BB0FD6">
        <w:rPr>
          <w:lang w:eastAsia="pl-PL"/>
        </w:rPr>
        <w:t>§ 3</w:t>
      </w:r>
      <w:r>
        <w:rPr>
          <w:lang w:eastAsia="pl-PL"/>
        </w:rPr>
        <w:t>- projektu umowy</w:t>
      </w:r>
    </w:p>
    <w:p w14:paraId="6DDE7D11" w14:textId="77777777" w:rsidR="009549A9" w:rsidRPr="00FB0F44" w:rsidRDefault="009549A9" w:rsidP="009549A9">
      <w:pPr>
        <w:spacing w:after="0" w:line="240" w:lineRule="auto"/>
        <w:ind w:left="360"/>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962C1A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D88EA3A" w14:textId="77777777"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88E626D" w14:textId="77777777"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14:paraId="5CABACCF" w14:textId="77777777"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14:paraId="41116155" w14:textId="77777777" w:rsidR="00550AAF" w:rsidRPr="00FB0F44" w:rsidRDefault="00550AAF">
      <w:pPr>
        <w:spacing w:after="0" w:line="240" w:lineRule="auto"/>
        <w:ind w:left="426" w:hanging="426"/>
        <w:jc w:val="both"/>
        <w:rPr>
          <w:sz w:val="12"/>
          <w:szCs w:val="12"/>
        </w:rPr>
      </w:pPr>
    </w:p>
    <w:p w14:paraId="52CFD571" w14:textId="77777777" w:rsidR="00550AAF" w:rsidRPr="00FB0F44" w:rsidRDefault="00F61F57">
      <w:pPr>
        <w:spacing w:after="0" w:line="240" w:lineRule="auto"/>
        <w:ind w:left="426" w:hanging="426"/>
        <w:jc w:val="center"/>
      </w:pPr>
      <w:hyperlink r:id="rId14" w:history="1">
        <w:r w:rsidR="007B5C8B" w:rsidRPr="00FB0F44">
          <w:rPr>
            <w:rStyle w:val="Hipercze"/>
          </w:rPr>
          <w:t>https://platformazakupowa.pl/</w:t>
        </w:r>
      </w:hyperlink>
    </w:p>
    <w:p w14:paraId="0A3C288B" w14:textId="77777777" w:rsidR="00550AAF" w:rsidRPr="00FB0F44" w:rsidRDefault="00550AAF">
      <w:pPr>
        <w:spacing w:after="0" w:line="240" w:lineRule="auto"/>
        <w:ind w:left="426" w:hanging="426"/>
        <w:jc w:val="both"/>
        <w:rPr>
          <w:sz w:val="12"/>
          <w:szCs w:val="12"/>
        </w:rPr>
      </w:pPr>
    </w:p>
    <w:p w14:paraId="40EC23D4" w14:textId="77777777"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proofErr w:type="gramStart"/>
      <w:r w:rsidR="00DE7E87" w:rsidRPr="00FB0F44">
        <w:rPr>
          <w:color w:val="1155CC"/>
          <w:u w:val="single"/>
        </w:rPr>
        <w:t>pl</w:t>
      </w:r>
      <w:proofErr w:type="gramEnd"/>
      <w:r w:rsidR="00DE7E87" w:rsidRPr="00FB0F44">
        <w:t xml:space="preserve"> i</w:t>
      </w:r>
      <w:r w:rsidRPr="00FB0F44">
        <w:t xml:space="preserve"> formularza „Wyślij wiadomość do Zamawiającego”. </w:t>
      </w:r>
    </w:p>
    <w:p w14:paraId="3E2752DC" w14:textId="77777777"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14:paraId="05A28968" w14:textId="77777777" w:rsidR="00550AAF" w:rsidRPr="00FB0F44" w:rsidRDefault="00A04B44" w:rsidP="001F4691">
      <w:pPr>
        <w:numPr>
          <w:ilvl w:val="0"/>
          <w:numId w:val="20"/>
        </w:numPr>
        <w:spacing w:after="0" w:line="240" w:lineRule="auto"/>
        <w:ind w:left="426" w:hanging="426"/>
        <w:jc w:val="both"/>
      </w:pPr>
      <w:r w:rsidRPr="00FB0F44">
        <w:t xml:space="preserve">Zamawiający będzie przekazywał wykonawcom informacje w formie elektronicznej za pośrednictwem </w:t>
      </w:r>
      <w:hyperlink r:id="rId16">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do konkretnego Wykonawcy.</w:t>
      </w:r>
    </w:p>
    <w:p w14:paraId="477E1932" w14:textId="77777777" w:rsidR="00550AAF" w:rsidRPr="00FB0F44" w:rsidRDefault="00A04B44" w:rsidP="001F4691">
      <w:pPr>
        <w:numPr>
          <w:ilvl w:val="0"/>
          <w:numId w:val="20"/>
        </w:numPr>
        <w:spacing w:after="0" w:line="240" w:lineRule="auto"/>
        <w:ind w:left="426" w:hanging="426"/>
        <w:jc w:val="both"/>
      </w:pPr>
      <w:r w:rsidRPr="00FB0F44">
        <w:t>Wykonawca jako podmiot profesjonalny ma obowiązek sprawdzania komunikatów i wiadomości bezp</w:t>
      </w:r>
      <w:r w:rsidR="008A0B09" w:rsidRPr="00FB0F44">
        <w:t>ośrednio na platformazakupowa.</w:t>
      </w:r>
      <w:proofErr w:type="gramStart"/>
      <w:r w:rsidR="008A0B09" w:rsidRPr="00FB0F44">
        <w:t>pl</w:t>
      </w:r>
      <w:proofErr w:type="gramEnd"/>
      <w:r w:rsidR="008A0B09" w:rsidRPr="00FB0F44">
        <w:t xml:space="preserve"> </w:t>
      </w:r>
      <w:r w:rsidRPr="00FB0F44">
        <w:t>przesłanych przez Zamawiającego, gdyż system powiadomień może ulec awarii lub powiadomienie może trafić do folderu SPAM.</w:t>
      </w:r>
    </w:p>
    <w:p w14:paraId="4B9978C4" w14:textId="77777777" w:rsidR="00550AAF" w:rsidRPr="00FB0F44" w:rsidRDefault="00A04B44" w:rsidP="001F4691">
      <w:pPr>
        <w:numPr>
          <w:ilvl w:val="0"/>
          <w:numId w:val="20"/>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proofErr w:type="gramStart"/>
      <w:r w:rsidRPr="00FB0F44">
        <w:t>.:</w:t>
      </w:r>
      <w:hyperlink r:id="rId18"/>
      <w:proofErr w:type="gramEnd"/>
    </w:p>
    <w:p w14:paraId="59BADCBB" w14:textId="77777777" w:rsidR="00550AAF" w:rsidRPr="00FB0F44" w:rsidRDefault="00A04B44" w:rsidP="00A0334E">
      <w:pPr>
        <w:numPr>
          <w:ilvl w:val="1"/>
          <w:numId w:val="20"/>
        </w:numPr>
        <w:tabs>
          <w:tab w:val="clear" w:pos="0"/>
        </w:tabs>
        <w:spacing w:after="0" w:line="240" w:lineRule="auto"/>
        <w:ind w:left="709" w:hanging="283"/>
        <w:jc w:val="both"/>
      </w:pPr>
      <w:proofErr w:type="gramStart"/>
      <w:r w:rsidRPr="00FB0F44">
        <w:t>stały</w:t>
      </w:r>
      <w:proofErr w:type="gramEnd"/>
      <w:r w:rsidRPr="00FB0F44">
        <w:t xml:space="preserve"> dostęp do sieci Internet o gwarantowanej przepustowości nie mniejszej niż 512 </w:t>
      </w:r>
      <w:proofErr w:type="spellStart"/>
      <w:r w:rsidRPr="00FB0F44">
        <w:t>kb</w:t>
      </w:r>
      <w:proofErr w:type="spellEnd"/>
      <w:r w:rsidRPr="00FB0F44">
        <w:t>/s,</w:t>
      </w:r>
    </w:p>
    <w:p w14:paraId="70B2D07E" w14:textId="77777777" w:rsidR="00550AAF" w:rsidRPr="00FB0F44" w:rsidRDefault="00A04B44" w:rsidP="00A0334E">
      <w:pPr>
        <w:numPr>
          <w:ilvl w:val="1"/>
          <w:numId w:val="20"/>
        </w:numPr>
        <w:tabs>
          <w:tab w:val="clear" w:pos="0"/>
        </w:tabs>
        <w:spacing w:after="0" w:line="240" w:lineRule="auto"/>
        <w:ind w:left="709" w:hanging="283"/>
        <w:jc w:val="both"/>
      </w:pPr>
      <w:proofErr w:type="gramStart"/>
      <w:r w:rsidRPr="00FB0F44">
        <w:t>komputer</w:t>
      </w:r>
      <w:proofErr w:type="gramEnd"/>
      <w:r w:rsidRPr="00FB0F44">
        <w:t xml:space="preserve"> klasy PC lub MAC o następującej konfiguracji: pamięć RAM min. 2 GB, procesor Intel Pentium IV 2 GHZ lub nowszy, jeden z systemów operacyjnych - MS Windows wersja 7, Mac Os x 10.4, Linux, lub ich nowsze wersje,</w:t>
      </w:r>
    </w:p>
    <w:p w14:paraId="16F55475" w14:textId="77777777" w:rsidR="00550AAF" w:rsidRPr="00FB0F44" w:rsidRDefault="00A04B44" w:rsidP="00A0334E">
      <w:pPr>
        <w:numPr>
          <w:ilvl w:val="1"/>
          <w:numId w:val="20"/>
        </w:numPr>
        <w:tabs>
          <w:tab w:val="clear" w:pos="0"/>
        </w:tabs>
        <w:spacing w:after="0" w:line="240" w:lineRule="auto"/>
        <w:ind w:left="709" w:hanging="283"/>
        <w:jc w:val="both"/>
      </w:pPr>
      <w:proofErr w:type="gramStart"/>
      <w:r w:rsidRPr="00FB0F44">
        <w:t>zainstalowana</w:t>
      </w:r>
      <w:proofErr w:type="gramEnd"/>
      <w:r w:rsidRPr="00FB0F44">
        <w:t xml:space="preserve"> dowolna przeglądarka internetowa, w przypadku Internet Explorer minimalnie wersja 10.0, </w:t>
      </w:r>
    </w:p>
    <w:p w14:paraId="5CB5C885" w14:textId="77777777" w:rsidR="00550AAF" w:rsidRPr="00FB0F44" w:rsidRDefault="00A04B44" w:rsidP="00A0334E">
      <w:pPr>
        <w:numPr>
          <w:ilvl w:val="1"/>
          <w:numId w:val="20"/>
        </w:numPr>
        <w:tabs>
          <w:tab w:val="clear" w:pos="0"/>
        </w:tabs>
        <w:spacing w:after="0" w:line="240" w:lineRule="auto"/>
        <w:ind w:left="709" w:hanging="283"/>
        <w:jc w:val="both"/>
      </w:pPr>
      <w:proofErr w:type="gramStart"/>
      <w:r w:rsidRPr="00FB0F44">
        <w:t>włączona</w:t>
      </w:r>
      <w:proofErr w:type="gramEnd"/>
      <w:r w:rsidRPr="00FB0F44">
        <w:t xml:space="preserve"> obsługa JavaScript,</w:t>
      </w:r>
    </w:p>
    <w:p w14:paraId="44DA831D" w14:textId="77777777" w:rsidR="00550AAF" w:rsidRPr="00FB0F44" w:rsidRDefault="00A04B44" w:rsidP="00A0334E">
      <w:pPr>
        <w:numPr>
          <w:ilvl w:val="1"/>
          <w:numId w:val="20"/>
        </w:numPr>
        <w:tabs>
          <w:tab w:val="clear" w:pos="0"/>
        </w:tabs>
        <w:spacing w:after="0" w:line="240" w:lineRule="auto"/>
        <w:ind w:left="709" w:hanging="283"/>
        <w:jc w:val="both"/>
      </w:pPr>
      <w:proofErr w:type="gramStart"/>
      <w:r w:rsidRPr="00FB0F44">
        <w:t>zainstalowany</w:t>
      </w:r>
      <w:proofErr w:type="gramEnd"/>
      <w:r w:rsidRPr="00FB0F44">
        <w:t xml:space="preserve"> program Adobe </w:t>
      </w:r>
      <w:proofErr w:type="spellStart"/>
      <w:r w:rsidRPr="00FB0F44">
        <w:t>Acrobat</w:t>
      </w:r>
      <w:proofErr w:type="spellEnd"/>
      <w:r w:rsidRPr="00FB0F44">
        <w:t xml:space="preserve"> Reader lub inny obsługujący format plików .</w:t>
      </w:r>
      <w:proofErr w:type="gramStart"/>
      <w:r w:rsidRPr="00FB0F44">
        <w:t>pdf</w:t>
      </w:r>
      <w:proofErr w:type="gramEnd"/>
      <w:r w:rsidRPr="00FB0F44">
        <w:t>,</w:t>
      </w:r>
    </w:p>
    <w:p w14:paraId="0DE4BF7D" w14:textId="77777777" w:rsidR="00550AAF" w:rsidRPr="00FB0F44" w:rsidRDefault="00A04B44" w:rsidP="00A0334E">
      <w:pPr>
        <w:numPr>
          <w:ilvl w:val="1"/>
          <w:numId w:val="20"/>
        </w:numPr>
        <w:tabs>
          <w:tab w:val="clear" w:pos="0"/>
        </w:tabs>
        <w:spacing w:after="0" w:line="240" w:lineRule="auto"/>
        <w:ind w:left="709" w:hanging="283"/>
        <w:jc w:val="both"/>
      </w:pPr>
      <w:r w:rsidRPr="00FB0F44">
        <w:t>Platformazakupowa.</w:t>
      </w:r>
      <w:proofErr w:type="gramStart"/>
      <w:r w:rsidRPr="00FB0F44">
        <w:t>pl</w:t>
      </w:r>
      <w:proofErr w:type="gramEnd"/>
      <w:r w:rsidRPr="00FB0F44">
        <w:t xml:space="preserve"> działa według standardu przyjętego w komunikacji sieciowej - kodowanie UTF8,</w:t>
      </w:r>
    </w:p>
    <w:p w14:paraId="1B92CA9F" w14:textId="77777777"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w:t>
      </w:r>
      <w:proofErr w:type="spellStart"/>
      <w:r w:rsidRPr="00FB0F44">
        <w:t>hh</w:t>
      </w:r>
      <w:proofErr w:type="gramStart"/>
      <w:r w:rsidRPr="00FB0F44">
        <w:t>:mm</w:t>
      </w:r>
      <w:proofErr w:type="gramEnd"/>
      <w:r w:rsidRPr="00FB0F44">
        <w:t>:ss</w:t>
      </w:r>
      <w:proofErr w:type="spellEnd"/>
      <w:r w:rsidRPr="00FB0F44">
        <w:t>) generowany wg. czasu lokalnego serwera synchronizowanego z zegarem Głównego Urzędu Miar.</w:t>
      </w:r>
    </w:p>
    <w:p w14:paraId="6973EFAE" w14:textId="77777777"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14:paraId="1FBECFB6" w14:textId="77777777" w:rsidR="00550AAF" w:rsidRPr="00FB0F44" w:rsidRDefault="00A04B44" w:rsidP="001F4691">
      <w:pPr>
        <w:numPr>
          <w:ilvl w:val="1"/>
          <w:numId w:val="20"/>
        </w:numPr>
        <w:tabs>
          <w:tab w:val="clear" w:pos="0"/>
        </w:tabs>
        <w:spacing w:after="0" w:line="240" w:lineRule="auto"/>
        <w:ind w:left="709" w:hanging="284"/>
        <w:jc w:val="both"/>
      </w:pPr>
      <w:proofErr w:type="gramStart"/>
      <w:r w:rsidRPr="00FB0F44">
        <w:t>akceptuje</w:t>
      </w:r>
      <w:proofErr w:type="gramEnd"/>
      <w:r w:rsidRPr="00FB0F44">
        <w:t xml:space="preserv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 xml:space="preserve">pod </w:t>
        </w:r>
        <w:proofErr w:type="gramStart"/>
        <w:r w:rsidRPr="00FB0F44">
          <w:rPr>
            <w:rStyle w:val="czeinternetowe"/>
          </w:rPr>
          <w:t>linkiem</w:t>
        </w:r>
      </w:hyperlink>
      <w:r w:rsidRPr="00FB0F44">
        <w:t xml:space="preserve">  w</w:t>
      </w:r>
      <w:proofErr w:type="gramEnd"/>
      <w:r w:rsidRPr="00FB0F44">
        <w:t xml:space="preserve"> zakładce „Regulamin" oraz uznaje go za wiążący,</w:t>
      </w:r>
    </w:p>
    <w:p w14:paraId="7633495D" w14:textId="77777777" w:rsidR="00550AAF" w:rsidRPr="00FB0F44" w:rsidRDefault="00A04B44" w:rsidP="001F4691">
      <w:pPr>
        <w:numPr>
          <w:ilvl w:val="1"/>
          <w:numId w:val="20"/>
        </w:numPr>
        <w:tabs>
          <w:tab w:val="clear" w:pos="0"/>
        </w:tabs>
        <w:spacing w:after="0" w:line="240" w:lineRule="auto"/>
        <w:ind w:left="709" w:hanging="284"/>
        <w:jc w:val="both"/>
      </w:pPr>
      <w:proofErr w:type="gramStart"/>
      <w:r w:rsidRPr="00FB0F44">
        <w:t>zapoznał</w:t>
      </w:r>
      <w:proofErr w:type="gramEnd"/>
      <w:r w:rsidRPr="00FB0F44">
        <w:t xml:space="preserve"> i stosuje się do Instrukcji składania ofert/wniosków dostępnej </w:t>
      </w:r>
      <w:hyperlink r:id="rId21">
        <w:r w:rsidRPr="00FB0F44">
          <w:rPr>
            <w:rStyle w:val="czeinternetowe"/>
            <w:color w:val="1155CC"/>
          </w:rPr>
          <w:t>pod linkiem</w:t>
        </w:r>
      </w:hyperlink>
      <w:r w:rsidRPr="00FB0F44">
        <w:t xml:space="preserve">. </w:t>
      </w:r>
    </w:p>
    <w:p w14:paraId="2892633B" w14:textId="77777777"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w:t>
        </w:r>
        <w:proofErr w:type="gramStart"/>
        <w:r w:rsidRPr="00FB0F44">
          <w:rPr>
            <w:rStyle w:val="czeinternetowe"/>
            <w:b/>
            <w:color w:val="1155CC"/>
          </w:rPr>
          <w:t>pl</w:t>
        </w:r>
      </w:hyperlink>
      <w:proofErr w:type="gramEnd"/>
      <w:r w:rsidRPr="00FB0F44">
        <w:t>, w szczególności za sytuację, gdy Zamawiający zapozna się z treścią oferty przed upływem terminu otwarcia ofert (np. złożenie oferty w zakładce „Wyślij wiadomość do Zamawiającego”).</w:t>
      </w:r>
    </w:p>
    <w:p w14:paraId="12F59E63" w14:textId="77777777"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14:paraId="73C9E82B" w14:textId="77777777"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14:paraId="23DCC045" w14:textId="77777777"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14:paraId="66C8DA46" w14:textId="77777777"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5F8092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6AAD02" w14:textId="77777777"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7C100E" w14:textId="77777777"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14:paraId="629042AA"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14:paraId="535A6E0A" w14:textId="77777777"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14:paraId="0FF27E63" w14:textId="77777777"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3C6041" w14:textId="77777777"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5A4589A9" w14:textId="77777777"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14:paraId="38BEEF63" w14:textId="77777777" w:rsidR="00550AAF" w:rsidRPr="00FB0F44" w:rsidRDefault="00550AAF">
            <w:pPr>
              <w:snapToGrid w:val="0"/>
              <w:rPr>
                <w:rFonts w:eastAsia="Times New Roman"/>
                <w:b/>
                <w:lang w:eastAsia="pl-PL"/>
              </w:rPr>
            </w:pPr>
          </w:p>
        </w:tc>
      </w:tr>
      <w:tr w:rsidR="00550AAF" w:rsidRPr="00FB0F44" w14:paraId="1946EF12" w14:textId="77777777" w:rsidTr="00B904AC">
        <w:tc>
          <w:tcPr>
            <w:tcW w:w="9332" w:type="dxa"/>
            <w:gridSpan w:val="3"/>
          </w:tcPr>
          <w:p w14:paraId="64E75223" w14:textId="77777777"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14:paraId="0406E541" w14:textId="77777777" w:rsidTr="00B904AC">
        <w:tc>
          <w:tcPr>
            <w:tcW w:w="9332" w:type="dxa"/>
            <w:gridSpan w:val="3"/>
          </w:tcPr>
          <w:p w14:paraId="514E3DA9" w14:textId="77777777" w:rsidR="00550AAF" w:rsidRPr="00FB0F44" w:rsidRDefault="00A04B44">
            <w:pPr>
              <w:spacing w:after="0" w:line="240" w:lineRule="auto"/>
              <w:rPr>
                <w:bCs/>
                <w:lang w:eastAsia="pl-PL"/>
              </w:rPr>
            </w:pPr>
            <w:r w:rsidRPr="00FB0F44">
              <w:rPr>
                <w:bCs/>
                <w:lang w:eastAsia="pl-PL"/>
              </w:rPr>
              <w:t>Sekcja Zamówień Publicznych</w:t>
            </w:r>
          </w:p>
          <w:p w14:paraId="41A0581B" w14:textId="0022D604" w:rsidR="00550AAF" w:rsidRPr="00FB0F44" w:rsidRDefault="00A04B44" w:rsidP="00FC111B">
            <w:pPr>
              <w:spacing w:after="0" w:line="240" w:lineRule="auto"/>
              <w:rPr>
                <w:bCs/>
                <w:iCs/>
                <w:lang w:eastAsia="pl-PL"/>
              </w:rPr>
            </w:pPr>
            <w:r w:rsidRPr="00FB0F44">
              <w:rPr>
                <w:bCs/>
                <w:iCs/>
                <w:lang w:eastAsia="pl-PL"/>
              </w:rPr>
              <w:t xml:space="preserve">Anna PARASIŃSKA, Beata ŁASZCZEWSKA-ADAMCZAK, </w:t>
            </w:r>
            <w:r w:rsidR="0042373B">
              <w:rPr>
                <w:bCs/>
                <w:iCs/>
                <w:lang w:eastAsia="pl-PL"/>
              </w:rPr>
              <w:t xml:space="preserve">Rafał FUDALA, </w:t>
            </w:r>
            <w:r w:rsidR="0052658E">
              <w:rPr>
                <w:bCs/>
                <w:iCs/>
                <w:lang w:eastAsia="pl-PL"/>
              </w:rPr>
              <w:t>Sabina REDA</w:t>
            </w:r>
            <w:r w:rsidR="00FC111B" w:rsidRPr="00FB0F44">
              <w:rPr>
                <w:bCs/>
                <w:iCs/>
                <w:lang w:eastAsia="pl-PL"/>
              </w:rPr>
              <w:t>.</w:t>
            </w:r>
          </w:p>
          <w:p w14:paraId="3F60EA3C" w14:textId="77777777" w:rsidR="00957803" w:rsidRPr="00FB0F44" w:rsidRDefault="00957803" w:rsidP="00FC111B">
            <w:pPr>
              <w:spacing w:after="0" w:line="240" w:lineRule="auto"/>
              <w:rPr>
                <w:bCs/>
                <w:lang w:eastAsia="pl-PL"/>
              </w:rPr>
            </w:pPr>
          </w:p>
        </w:tc>
      </w:tr>
      <w:tr w:rsidR="00550AAF" w:rsidRPr="00FB0F44" w14:paraId="48E46336" w14:textId="77777777"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959FD8" w14:textId="77777777"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221E1E8"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14:paraId="7CBEF7F7" w14:textId="2E15C47C" w:rsidR="00550AAF" w:rsidRPr="00FB0F44" w:rsidRDefault="00A04B44" w:rsidP="001F4691">
      <w:pPr>
        <w:pStyle w:val="Bezodstpw"/>
        <w:numPr>
          <w:ilvl w:val="6"/>
          <w:numId w:val="11"/>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BB0FD6">
        <w:rPr>
          <w:rFonts w:ascii="Times New Roman" w:hAnsi="Times New Roman" w:cs="Times New Roman"/>
          <w:b/>
          <w:shd w:val="clear" w:color="auto" w:fill="F7CAAC"/>
        </w:rPr>
        <w:t>09</w:t>
      </w:r>
      <w:r w:rsidR="0042373B">
        <w:rPr>
          <w:rFonts w:ascii="Times New Roman" w:hAnsi="Times New Roman" w:cs="Times New Roman"/>
          <w:b/>
          <w:shd w:val="clear" w:color="auto" w:fill="F7CAAC"/>
        </w:rPr>
        <w:t>.1</w:t>
      </w:r>
      <w:r w:rsidR="00BB0FD6">
        <w:rPr>
          <w:rFonts w:ascii="Times New Roman" w:hAnsi="Times New Roman" w:cs="Times New Roman"/>
          <w:b/>
          <w:shd w:val="clear" w:color="auto" w:fill="F7CAAC"/>
        </w:rPr>
        <w:t>1</w:t>
      </w:r>
      <w:r w:rsidR="00C72849" w:rsidRPr="00FB0F44">
        <w:rPr>
          <w:rFonts w:ascii="Times New Roman" w:hAnsi="Times New Roman" w:cs="Times New Roman"/>
          <w:b/>
          <w:shd w:val="clear" w:color="auto" w:fill="F7CAAC"/>
        </w:rPr>
        <w:t>.</w:t>
      </w:r>
      <w:r w:rsidRPr="00FB0F44">
        <w:rPr>
          <w:rFonts w:ascii="Times New Roman" w:hAnsi="Times New Roman" w:cs="Times New Roman"/>
          <w:b/>
          <w:shd w:val="clear" w:color="auto" w:fill="F7CAAC"/>
        </w:rPr>
        <w:t>202</w:t>
      </w:r>
      <w:r w:rsidR="00B000ED">
        <w:rPr>
          <w:rFonts w:ascii="Times New Roman" w:hAnsi="Times New Roman" w:cs="Times New Roman"/>
          <w:b/>
          <w:shd w:val="clear" w:color="auto" w:fill="F7CAAC"/>
        </w:rPr>
        <w:t>3</w:t>
      </w:r>
      <w:r w:rsidR="00B37103" w:rsidRPr="00FB0F44">
        <w:rPr>
          <w:rFonts w:ascii="Times New Roman" w:hAnsi="Times New Roman" w:cs="Times New Roman"/>
          <w:b/>
          <w:shd w:val="clear" w:color="auto" w:fill="F7CAAC"/>
        </w:rPr>
        <w:t xml:space="preserve"> </w:t>
      </w:r>
      <w:proofErr w:type="gramStart"/>
      <w:r w:rsidRPr="00FB0F44">
        <w:rPr>
          <w:rFonts w:ascii="Times New Roman" w:hAnsi="Times New Roman" w:cs="Times New Roman"/>
          <w:b/>
          <w:shd w:val="clear" w:color="auto" w:fill="F7CAAC"/>
        </w:rPr>
        <w:t>r</w:t>
      </w:r>
      <w:proofErr w:type="gramEnd"/>
      <w:r w:rsidRPr="00FB0F44">
        <w:rPr>
          <w:rFonts w:ascii="Times New Roman" w:hAnsi="Times New Roman" w:cs="Times New Roman"/>
          <w:b/>
          <w:shd w:val="clear" w:color="auto" w:fill="F7CAAC"/>
        </w:rPr>
        <w:t>.</w:t>
      </w:r>
      <w:r w:rsidRPr="00FB0F44">
        <w:rPr>
          <w:rFonts w:ascii="Times New Roman" w:hAnsi="Times New Roman" w:cs="Times New Roman"/>
          <w:b/>
        </w:rPr>
        <w:t xml:space="preserve"> </w:t>
      </w:r>
    </w:p>
    <w:p w14:paraId="453BA768" w14:textId="77777777"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C92112F" w14:textId="77777777"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14:paraId="2AA9E7BB" w14:textId="77777777"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488030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32BB87D" w14:textId="77777777"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4F517F28"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14:paraId="70E86FFD" w14:textId="77777777"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w:t>
        </w:r>
        <w:proofErr w:type="gramStart"/>
        <w:r w:rsidRPr="00FB0F44">
          <w:rPr>
            <w:rStyle w:val="czeinternetowe"/>
            <w:b/>
            <w:color w:val="1155CC"/>
          </w:rPr>
          <w:t>pl</w:t>
        </w:r>
      </w:hyperlink>
      <w:proofErr w:type="gramEnd"/>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14:paraId="201D3E50" w14:textId="77777777"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CEC5137" w14:textId="77777777" w:rsidR="00550AAF" w:rsidRPr="00FB0F44" w:rsidRDefault="00A04B44" w:rsidP="001F4691">
      <w:pPr>
        <w:numPr>
          <w:ilvl w:val="0"/>
          <w:numId w:val="9"/>
        </w:numPr>
        <w:spacing w:after="0" w:line="240" w:lineRule="auto"/>
        <w:ind w:left="426" w:hanging="426"/>
        <w:jc w:val="both"/>
      </w:pPr>
      <w:r w:rsidRPr="00FB0F44">
        <w:t>Oferta musi być:</w:t>
      </w:r>
    </w:p>
    <w:p w14:paraId="30F46FC4" w14:textId="77777777" w:rsidR="00550AAF" w:rsidRPr="00FB0F44" w:rsidRDefault="00A04B44" w:rsidP="0097630B">
      <w:pPr>
        <w:numPr>
          <w:ilvl w:val="1"/>
          <w:numId w:val="9"/>
        </w:numPr>
        <w:tabs>
          <w:tab w:val="clear" w:pos="0"/>
        </w:tabs>
        <w:spacing w:after="0" w:line="240" w:lineRule="auto"/>
        <w:ind w:left="709" w:hanging="283"/>
        <w:jc w:val="both"/>
      </w:pPr>
      <w:proofErr w:type="gramStart"/>
      <w:r w:rsidRPr="00FB0F44">
        <w:t>sporządzona</w:t>
      </w:r>
      <w:proofErr w:type="gramEnd"/>
      <w:r w:rsidRPr="00FB0F44">
        <w:t xml:space="preserve"> na podstawie załączników niniejszej SWZ w języku polskim,</w:t>
      </w:r>
    </w:p>
    <w:p w14:paraId="2C70824E" w14:textId="77777777" w:rsidR="00550AAF" w:rsidRPr="00FB0F44" w:rsidRDefault="00A04B44" w:rsidP="0097630B">
      <w:pPr>
        <w:numPr>
          <w:ilvl w:val="1"/>
          <w:numId w:val="9"/>
        </w:numPr>
        <w:tabs>
          <w:tab w:val="clear" w:pos="0"/>
        </w:tabs>
        <w:spacing w:after="0" w:line="240" w:lineRule="auto"/>
        <w:ind w:left="709" w:hanging="283"/>
        <w:jc w:val="both"/>
      </w:pPr>
      <w:proofErr w:type="gramStart"/>
      <w:r w:rsidRPr="00FB0F44">
        <w:t>złożona</w:t>
      </w:r>
      <w:proofErr w:type="gramEnd"/>
      <w:r w:rsidRPr="00FB0F44">
        <w:t xml:space="preserve"> przy użyciu środków komunikacji elektronicznej tzn. za pośrednictwem </w:t>
      </w:r>
      <w:hyperlink r:id="rId27">
        <w:r w:rsidRPr="00FB0F44">
          <w:rPr>
            <w:rStyle w:val="czeinternetowe"/>
            <w:color w:val="1155CC"/>
          </w:rPr>
          <w:t>platformazakupowa.</w:t>
        </w:r>
        <w:proofErr w:type="gramStart"/>
        <w:r w:rsidRPr="00FB0F44">
          <w:rPr>
            <w:rStyle w:val="czeinternetowe"/>
            <w:color w:val="1155CC"/>
          </w:rPr>
          <w:t>pl</w:t>
        </w:r>
      </w:hyperlink>
      <w:proofErr w:type="gramEnd"/>
      <w:r w:rsidRPr="00FB0F44">
        <w:t>,</w:t>
      </w:r>
    </w:p>
    <w:p w14:paraId="7343A47A" w14:textId="77777777" w:rsidR="00550AAF" w:rsidRPr="00FB0F44" w:rsidRDefault="00A04B44" w:rsidP="0097630B">
      <w:pPr>
        <w:numPr>
          <w:ilvl w:val="1"/>
          <w:numId w:val="9"/>
        </w:numPr>
        <w:tabs>
          <w:tab w:val="clear" w:pos="0"/>
        </w:tabs>
        <w:spacing w:after="0" w:line="240" w:lineRule="auto"/>
        <w:ind w:left="709" w:hanging="283"/>
        <w:jc w:val="both"/>
      </w:pPr>
      <w:proofErr w:type="gramStart"/>
      <w:r w:rsidRPr="00FB0F44">
        <w:t>podpisana</w:t>
      </w:r>
      <w:proofErr w:type="gramEnd"/>
      <w:r w:rsidRPr="00FB0F44">
        <w:t xml:space="preserve"> kwalifikowanym podpisem elektronicznym lub podpisem zaufanym lub podpisem osobistym przez osobę upoważnioną.</w:t>
      </w:r>
    </w:p>
    <w:p w14:paraId="0509DABA" w14:textId="77777777"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44">
        <w:t>eIDAS</w:t>
      </w:r>
      <w:proofErr w:type="spellEnd"/>
      <w:r w:rsidRPr="00FB0F44">
        <w:t>) (UE) nr 910/2014 - od 1 lipca 2016 roku”.</w:t>
      </w:r>
    </w:p>
    <w:p w14:paraId="6618D587" w14:textId="77777777" w:rsidR="00550AAF" w:rsidRPr="00FB0F44" w:rsidRDefault="00A04B44" w:rsidP="001F4691">
      <w:pPr>
        <w:numPr>
          <w:ilvl w:val="0"/>
          <w:numId w:val="9"/>
        </w:numPr>
        <w:spacing w:after="0" w:line="240" w:lineRule="auto"/>
        <w:ind w:left="426" w:hanging="426"/>
        <w:jc w:val="both"/>
      </w:pPr>
      <w:r w:rsidRPr="00FB0F44">
        <w:t xml:space="preserve">W przypadku wykorzystania formatu podpisu </w:t>
      </w:r>
      <w:proofErr w:type="spellStart"/>
      <w:r w:rsidRPr="00FB0F44">
        <w:t>XAdES</w:t>
      </w:r>
      <w:proofErr w:type="spellEnd"/>
      <w:r w:rsidRPr="00FB0F44">
        <w:t xml:space="preserve"> zewnętrzny Zamawiający wymaga dołączenia odpowiedniej ilości plików, czyli podpisywanych plików z danymi oraz plików </w:t>
      </w:r>
      <w:proofErr w:type="spellStart"/>
      <w:r w:rsidRPr="00FB0F44">
        <w:t>XAdES</w:t>
      </w:r>
      <w:proofErr w:type="spellEnd"/>
      <w:r w:rsidRPr="00FB0F44">
        <w:t>.</w:t>
      </w:r>
    </w:p>
    <w:p w14:paraId="61C49294" w14:textId="77777777" w:rsidR="00550AAF" w:rsidRPr="00FB0F44" w:rsidRDefault="00A04B44" w:rsidP="001F4691">
      <w:pPr>
        <w:numPr>
          <w:ilvl w:val="0"/>
          <w:numId w:val="9"/>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381F3E" w14:textId="77777777" w:rsidR="00550AAF" w:rsidRPr="00FB0F44" w:rsidRDefault="00A04B44" w:rsidP="001F4691">
      <w:pPr>
        <w:numPr>
          <w:ilvl w:val="0"/>
          <w:numId w:val="9"/>
        </w:numPr>
        <w:spacing w:after="0" w:line="240" w:lineRule="auto"/>
        <w:ind w:left="426" w:hanging="426"/>
        <w:jc w:val="both"/>
      </w:pPr>
      <w:r w:rsidRPr="00FB0F44">
        <w:t xml:space="preserve">Wykonawca, za pośrednictwem </w:t>
      </w:r>
      <w:hyperlink r:id="rId28">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może przed upływem terminu do składania ofert zmienić lub wycofać ofertę. Sposób dokonywania zmiany lub wycofania oferty zamieszczono w instrukcji zamieszczonej na stronie internetowej pod adresem:</w:t>
      </w:r>
    </w:p>
    <w:p w14:paraId="7D136171" w14:textId="77777777" w:rsidR="00550AAF" w:rsidRPr="00FB0F44" w:rsidRDefault="00F61F57">
      <w:pPr>
        <w:spacing w:after="0" w:line="240" w:lineRule="auto"/>
        <w:ind w:left="852" w:hanging="426"/>
        <w:jc w:val="both"/>
      </w:pPr>
      <w:hyperlink r:id="rId29">
        <w:r w:rsidR="00A04B44" w:rsidRPr="00FB0F44">
          <w:rPr>
            <w:rStyle w:val="czeinternetowe"/>
            <w:color w:val="1155CC"/>
          </w:rPr>
          <w:t>https://platformazakupowa.pl/strona/45-instrukcje</w:t>
        </w:r>
      </w:hyperlink>
    </w:p>
    <w:p w14:paraId="6B8E16AC" w14:textId="77777777" w:rsidR="00550AAF" w:rsidRPr="00FB0F44" w:rsidRDefault="00A04B44" w:rsidP="001F4691">
      <w:pPr>
        <w:numPr>
          <w:ilvl w:val="0"/>
          <w:numId w:val="9"/>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14:paraId="4508B09B" w14:textId="77777777" w:rsidR="00550AAF" w:rsidRPr="00FB0F44" w:rsidRDefault="00A04B44" w:rsidP="001F4691">
      <w:pPr>
        <w:numPr>
          <w:ilvl w:val="0"/>
          <w:numId w:val="9"/>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14:paraId="796C0857" w14:textId="77777777" w:rsidR="00550AAF" w:rsidRPr="00FB0F44" w:rsidRDefault="00A04B44" w:rsidP="001F4691">
      <w:pPr>
        <w:numPr>
          <w:ilvl w:val="0"/>
          <w:numId w:val="9"/>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88F03C" w14:textId="77777777"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14:paraId="607506BC" w14:textId="77777777" w:rsidR="00550AAF" w:rsidRPr="00FB0F44" w:rsidRDefault="00A04B44" w:rsidP="001F4691">
      <w:pPr>
        <w:numPr>
          <w:ilvl w:val="0"/>
          <w:numId w:val="9"/>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14:paraId="04904B71" w14:textId="77777777" w:rsidR="00550AAF" w:rsidRPr="00FB0F44" w:rsidRDefault="00A04B44" w:rsidP="001F4691">
      <w:pPr>
        <w:numPr>
          <w:ilvl w:val="0"/>
          <w:numId w:val="9"/>
        </w:numPr>
        <w:spacing w:after="0" w:line="240" w:lineRule="auto"/>
        <w:ind w:left="426" w:hanging="426"/>
        <w:jc w:val="both"/>
      </w:pPr>
      <w:r w:rsidRPr="00FB0F44">
        <w:t>Zalecenia:</w:t>
      </w:r>
    </w:p>
    <w:p w14:paraId="2EAAEC2B" w14:textId="77777777" w:rsidR="00550AAF" w:rsidRPr="00FB0F44" w:rsidRDefault="00A04B44" w:rsidP="001F4691">
      <w:pPr>
        <w:numPr>
          <w:ilvl w:val="0"/>
          <w:numId w:val="22"/>
        </w:numPr>
        <w:spacing w:after="0" w:line="240" w:lineRule="auto"/>
        <w:jc w:val="both"/>
      </w:pPr>
      <w:r w:rsidRPr="00FB0F44">
        <w:rPr>
          <w:i/>
          <w:lang w:eastAsia="pl-PL"/>
        </w:rPr>
        <w:t>Zamawiający rekomenduje wykorzystanie formatów: .</w:t>
      </w:r>
      <w:proofErr w:type="gramStart"/>
      <w:r w:rsidRPr="00FB0F44">
        <w:rPr>
          <w:i/>
          <w:lang w:eastAsia="pl-PL"/>
        </w:rPr>
        <w:t>pdf</w:t>
      </w:r>
      <w:proofErr w:type="gramEnd"/>
      <w:r w:rsidRPr="00FB0F44">
        <w:rPr>
          <w:i/>
          <w:lang w:eastAsia="pl-PL"/>
        </w:rPr>
        <w:t xml:space="preserve"> .</w:t>
      </w:r>
      <w:proofErr w:type="spellStart"/>
      <w:proofErr w:type="gramStart"/>
      <w:r w:rsidRPr="00FB0F44">
        <w:rPr>
          <w:i/>
          <w:lang w:eastAsia="pl-PL"/>
        </w:rPr>
        <w:t>doc</w:t>
      </w:r>
      <w:proofErr w:type="spellEnd"/>
      <w:proofErr w:type="gramEnd"/>
      <w:r w:rsidRPr="00FB0F44">
        <w:rPr>
          <w:i/>
          <w:lang w:eastAsia="pl-PL"/>
        </w:rPr>
        <w:t xml:space="preserve"> .xls .</w:t>
      </w:r>
      <w:proofErr w:type="gramStart"/>
      <w:r w:rsidRPr="00FB0F44">
        <w:rPr>
          <w:i/>
          <w:lang w:eastAsia="pl-PL"/>
        </w:rPr>
        <w:t>jpg</w:t>
      </w:r>
      <w:proofErr w:type="gramEnd"/>
      <w:r w:rsidRPr="00FB0F44">
        <w:rPr>
          <w:i/>
          <w:lang w:eastAsia="pl-PL"/>
        </w:rPr>
        <w:t xml:space="preserve"> (.</w:t>
      </w:r>
      <w:proofErr w:type="spellStart"/>
      <w:proofErr w:type="gramStart"/>
      <w:r w:rsidRPr="00FB0F44">
        <w:rPr>
          <w:i/>
          <w:lang w:eastAsia="pl-PL"/>
        </w:rPr>
        <w:t>jpeg</w:t>
      </w:r>
      <w:proofErr w:type="spellEnd"/>
      <w:proofErr w:type="gramEnd"/>
      <w:r w:rsidRPr="00FB0F44">
        <w:rPr>
          <w:i/>
          <w:lang w:eastAsia="pl-PL"/>
        </w:rPr>
        <w:t>) ze szczególnym wskazaniem na .</w:t>
      </w:r>
      <w:proofErr w:type="gramStart"/>
      <w:r w:rsidRPr="00FB0F44">
        <w:rPr>
          <w:i/>
          <w:lang w:eastAsia="pl-PL"/>
        </w:rPr>
        <w:t>pdf</w:t>
      </w:r>
      <w:proofErr w:type="gramEnd"/>
    </w:p>
    <w:p w14:paraId="6E32F759" w14:textId="77777777"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14:paraId="34480758" w14:textId="77777777" w:rsidR="00550AAF" w:rsidRPr="00FB0F44" w:rsidRDefault="00A04B44" w:rsidP="001F4691">
      <w:pPr>
        <w:numPr>
          <w:ilvl w:val="1"/>
          <w:numId w:val="19"/>
        </w:numPr>
        <w:spacing w:after="0" w:line="240" w:lineRule="auto"/>
        <w:jc w:val="both"/>
        <w:rPr>
          <w:i/>
          <w:lang w:eastAsia="pl-PL"/>
        </w:rPr>
      </w:pPr>
      <w:r w:rsidRPr="00FB0F44">
        <w:rPr>
          <w:i/>
          <w:lang w:eastAsia="pl-PL"/>
        </w:rPr>
        <w:t>.</w:t>
      </w:r>
      <w:proofErr w:type="gramStart"/>
      <w:r w:rsidRPr="00FB0F44">
        <w:rPr>
          <w:i/>
          <w:lang w:eastAsia="pl-PL"/>
        </w:rPr>
        <w:t>zip</w:t>
      </w:r>
      <w:proofErr w:type="gramEnd"/>
      <w:r w:rsidRPr="00FB0F44">
        <w:rPr>
          <w:i/>
          <w:lang w:eastAsia="pl-PL"/>
        </w:rPr>
        <w:t xml:space="preserve"> </w:t>
      </w:r>
    </w:p>
    <w:p w14:paraId="4A4E981B" w14:textId="77777777" w:rsidR="00550AAF" w:rsidRPr="00FB0F44" w:rsidRDefault="00A04B44" w:rsidP="001F4691">
      <w:pPr>
        <w:numPr>
          <w:ilvl w:val="1"/>
          <w:numId w:val="19"/>
        </w:numPr>
        <w:spacing w:after="0" w:line="240" w:lineRule="auto"/>
        <w:jc w:val="both"/>
        <w:rPr>
          <w:i/>
          <w:lang w:eastAsia="pl-PL"/>
        </w:rPr>
      </w:pPr>
      <w:r w:rsidRPr="00FB0F44">
        <w:rPr>
          <w:i/>
          <w:lang w:eastAsia="pl-PL"/>
        </w:rPr>
        <w:t>.7Z</w:t>
      </w:r>
    </w:p>
    <w:p w14:paraId="442E152E" w14:textId="77777777"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w:t>
      </w:r>
      <w:proofErr w:type="spellStart"/>
      <w:proofErr w:type="gramStart"/>
      <w:r w:rsidRPr="00FB0F44">
        <w:rPr>
          <w:i/>
          <w:lang w:eastAsia="pl-PL"/>
        </w:rPr>
        <w:t>rar</w:t>
      </w:r>
      <w:proofErr w:type="spellEnd"/>
      <w:proofErr w:type="gramEnd"/>
      <w:r w:rsidRPr="00FB0F44">
        <w:rPr>
          <w:i/>
          <w:lang w:eastAsia="pl-PL"/>
        </w:rPr>
        <w:t xml:space="preserve"> .</w:t>
      </w:r>
      <w:proofErr w:type="gramStart"/>
      <w:r w:rsidRPr="00FB0F44">
        <w:rPr>
          <w:i/>
          <w:lang w:eastAsia="pl-PL"/>
        </w:rPr>
        <w:t>gif</w:t>
      </w:r>
      <w:proofErr w:type="gramEnd"/>
      <w:r w:rsidRPr="00FB0F44">
        <w:rPr>
          <w:i/>
          <w:lang w:eastAsia="pl-PL"/>
        </w:rPr>
        <w:t xml:space="preserve"> .</w:t>
      </w:r>
      <w:proofErr w:type="spellStart"/>
      <w:proofErr w:type="gramStart"/>
      <w:r w:rsidRPr="00FB0F44">
        <w:rPr>
          <w:i/>
          <w:lang w:eastAsia="pl-PL"/>
        </w:rPr>
        <w:t>bmp</w:t>
      </w:r>
      <w:proofErr w:type="spellEnd"/>
      <w:proofErr w:type="gramEnd"/>
      <w:r w:rsidRPr="00FB0F44">
        <w:rPr>
          <w:i/>
          <w:lang w:eastAsia="pl-PL"/>
        </w:rPr>
        <w:t xml:space="preserve"> .</w:t>
      </w:r>
      <w:proofErr w:type="spellStart"/>
      <w:proofErr w:type="gramStart"/>
      <w:r w:rsidRPr="00FB0F44">
        <w:rPr>
          <w:i/>
          <w:lang w:eastAsia="pl-PL"/>
        </w:rPr>
        <w:t>numbers</w:t>
      </w:r>
      <w:proofErr w:type="spellEnd"/>
      <w:proofErr w:type="gramEnd"/>
      <w:r w:rsidRPr="00FB0F44">
        <w:rPr>
          <w:i/>
          <w:lang w:eastAsia="pl-PL"/>
        </w:rPr>
        <w:t xml:space="preserve"> .</w:t>
      </w:r>
      <w:proofErr w:type="spellStart"/>
      <w:proofErr w:type="gramStart"/>
      <w:r w:rsidRPr="00FB0F44">
        <w:rPr>
          <w:i/>
          <w:lang w:eastAsia="pl-PL"/>
        </w:rPr>
        <w:t>pages</w:t>
      </w:r>
      <w:proofErr w:type="spellEnd"/>
      <w:proofErr w:type="gramEnd"/>
      <w:r w:rsidRPr="00FB0F44">
        <w:rPr>
          <w:i/>
          <w:lang w:eastAsia="pl-PL"/>
        </w:rPr>
        <w:t>. Dokumenty złożone w takich plikach zostaną uznane za złożone nieskutecznie.</w:t>
      </w:r>
    </w:p>
    <w:p w14:paraId="36EF6997" w14:textId="77777777"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 xml:space="preserve">w aplikacji </w:t>
      </w:r>
      <w:proofErr w:type="spellStart"/>
      <w:r w:rsidRPr="00FB0F44">
        <w:rPr>
          <w:i/>
          <w:lang w:eastAsia="pl-PL"/>
        </w:rPr>
        <w:t>eDoApp</w:t>
      </w:r>
      <w:proofErr w:type="spellEnd"/>
      <w:r w:rsidRPr="00FB0F44">
        <w:rPr>
          <w:i/>
          <w:lang w:eastAsia="pl-PL"/>
        </w:rPr>
        <w:t xml:space="preserve"> służącej do składania podpisu osobistego, który wynosi max 5MB.</w:t>
      </w:r>
    </w:p>
    <w:p w14:paraId="19B2A491" w14:textId="77777777" w:rsidR="00550AAF" w:rsidRPr="00FB0F44" w:rsidRDefault="00A04B44" w:rsidP="001F4691">
      <w:pPr>
        <w:numPr>
          <w:ilvl w:val="0"/>
          <w:numId w:val="22"/>
        </w:numPr>
        <w:spacing w:after="0" w:line="240" w:lineRule="auto"/>
        <w:jc w:val="both"/>
      </w:pPr>
      <w:r w:rsidRPr="00FB0F44">
        <w:rPr>
          <w:i/>
          <w:lang w:eastAsia="pl-PL"/>
        </w:rPr>
        <w:t>Ze względu na niskie ryzyko naruszenia integralności pliku oraz łatwiejszą weryfikację podpisu, Zamawiający zaleca, w miarę możliwości, przekonwertowanie plików składających się na ofertę na format .</w:t>
      </w:r>
      <w:proofErr w:type="gramStart"/>
      <w:r w:rsidRPr="00FB0F44">
        <w:rPr>
          <w:i/>
          <w:lang w:eastAsia="pl-PL"/>
        </w:rPr>
        <w:t>pdf  i</w:t>
      </w:r>
      <w:proofErr w:type="gramEnd"/>
      <w:r w:rsidRPr="00FB0F44">
        <w:rPr>
          <w:i/>
          <w:lang w:eastAsia="pl-PL"/>
        </w:rPr>
        <w:t xml:space="preserve"> opatrzenie ich podpisem kwalifikowanym </w:t>
      </w:r>
      <w:proofErr w:type="spellStart"/>
      <w:r w:rsidRPr="00FB0F44">
        <w:rPr>
          <w:i/>
          <w:lang w:eastAsia="pl-PL"/>
        </w:rPr>
        <w:t>PAdES</w:t>
      </w:r>
      <w:proofErr w:type="spellEnd"/>
      <w:r w:rsidRPr="00FB0F44">
        <w:rPr>
          <w:i/>
          <w:lang w:eastAsia="pl-PL"/>
        </w:rPr>
        <w:t xml:space="preserve">. </w:t>
      </w:r>
    </w:p>
    <w:p w14:paraId="756018ED" w14:textId="77777777" w:rsidR="00550AAF" w:rsidRPr="00FB0F44" w:rsidRDefault="00A04B44" w:rsidP="001F4691">
      <w:pPr>
        <w:numPr>
          <w:ilvl w:val="0"/>
          <w:numId w:val="22"/>
        </w:numPr>
        <w:spacing w:after="0" w:line="240" w:lineRule="auto"/>
        <w:jc w:val="both"/>
      </w:pPr>
      <w:r w:rsidRPr="00FB0F44">
        <w:rPr>
          <w:i/>
          <w:lang w:eastAsia="pl-PL"/>
        </w:rPr>
        <w:t xml:space="preserve">Pliki w innych formatach niż PDF zaleca się opatrzyć zewnętrznym podpisem </w:t>
      </w:r>
      <w:proofErr w:type="spellStart"/>
      <w:r w:rsidRPr="00FB0F44">
        <w:rPr>
          <w:i/>
          <w:lang w:eastAsia="pl-PL"/>
        </w:rPr>
        <w:t>XAdES</w:t>
      </w:r>
      <w:proofErr w:type="spellEnd"/>
      <w:r w:rsidRPr="00FB0F44">
        <w:rPr>
          <w:i/>
          <w:lang w:eastAsia="pl-PL"/>
        </w:rPr>
        <w:t>. Wykonawca powinien pamiętać, aby plik z podpisem przekazywać łącznie z dokumentem podpisywanym.</w:t>
      </w:r>
    </w:p>
    <w:p w14:paraId="02A93C87" w14:textId="77777777" w:rsidR="00550AAF" w:rsidRPr="00FB0F44" w:rsidRDefault="00A04B44" w:rsidP="001F4691">
      <w:pPr>
        <w:numPr>
          <w:ilvl w:val="0"/>
          <w:numId w:val="22"/>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14:paraId="3183C768" w14:textId="77777777"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14:paraId="2785BBC0" w14:textId="77777777"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14:paraId="50806C7F" w14:textId="77777777"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14:paraId="69CF235E" w14:textId="77777777"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14:paraId="4A8CC82E" w14:textId="77777777"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14:paraId="15E8704B" w14:textId="77777777" w:rsidR="00550AAF" w:rsidRPr="00FB0F44" w:rsidRDefault="00A04B44" w:rsidP="001F4691">
      <w:pPr>
        <w:numPr>
          <w:ilvl w:val="0"/>
          <w:numId w:val="22"/>
        </w:numPr>
        <w:spacing w:after="0" w:line="240" w:lineRule="auto"/>
        <w:jc w:val="both"/>
      </w:pPr>
      <w:r w:rsidRPr="00FB0F44">
        <w:rPr>
          <w:i/>
          <w:lang w:eastAsia="pl-PL"/>
        </w:rPr>
        <w:t xml:space="preserve">Jeśli Wykonawca pakuje dokumenty np. w plik ZIP zalecamy wcześniejsze podpisanie każdego ze skompresowanych plików. </w:t>
      </w:r>
    </w:p>
    <w:p w14:paraId="1128B016" w14:textId="77777777"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14:paraId="60F7F05E" w14:textId="77777777" w:rsidR="00550AAF" w:rsidRPr="00FB0F44" w:rsidRDefault="00A04B44" w:rsidP="001F4691">
      <w:pPr>
        <w:numPr>
          <w:ilvl w:val="0"/>
          <w:numId w:val="22"/>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14:paraId="22CD1EB7" w14:textId="77777777" w:rsidR="00DA790A" w:rsidRPr="00FB0F44" w:rsidRDefault="00DA790A" w:rsidP="00DA790A">
      <w:pPr>
        <w:pStyle w:val="Bezodstpw"/>
        <w:ind w:left="426"/>
        <w:jc w:val="both"/>
        <w:rPr>
          <w:rFonts w:ascii="Times New Roman" w:hAnsi="Times New Roman" w:cs="Times New Roman"/>
          <w:sz w:val="8"/>
          <w:szCs w:val="8"/>
        </w:rPr>
      </w:pPr>
    </w:p>
    <w:p w14:paraId="322020C8" w14:textId="77777777" w:rsidR="00550AAF" w:rsidRPr="00FB0F44" w:rsidRDefault="00A04B44" w:rsidP="009A5603">
      <w:pPr>
        <w:pStyle w:val="Bezodstpw"/>
        <w:numPr>
          <w:ilvl w:val="0"/>
          <w:numId w:val="5"/>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t>Dokumenty stanowiące ofertę, które należy złożyć:</w:t>
      </w:r>
    </w:p>
    <w:p w14:paraId="15966B61" w14:textId="77777777" w:rsidR="00DA790A" w:rsidRPr="00FB0F44" w:rsidRDefault="00DA790A" w:rsidP="00DA790A">
      <w:pPr>
        <w:pStyle w:val="Bezodstpw"/>
        <w:ind w:left="426"/>
        <w:jc w:val="both"/>
        <w:rPr>
          <w:rFonts w:ascii="Times New Roman" w:hAnsi="Times New Roman" w:cs="Times New Roman"/>
          <w:sz w:val="8"/>
          <w:szCs w:val="8"/>
        </w:rPr>
      </w:pPr>
    </w:p>
    <w:p w14:paraId="46A23018" w14:textId="77777777" w:rsidR="00550AAF" w:rsidRPr="00FB0F44" w:rsidRDefault="00A04B44" w:rsidP="00756642">
      <w:pPr>
        <w:pStyle w:val="Bezodstpw"/>
        <w:numPr>
          <w:ilvl w:val="0"/>
          <w:numId w:val="29"/>
        </w:numPr>
        <w:shd w:val="clear" w:color="auto" w:fill="FFFFFF" w:themeFill="background1"/>
        <w:jc w:val="both"/>
        <w:rPr>
          <w:rFonts w:ascii="Times New Roman" w:hAnsi="Times New Roman" w:cs="Times New Roman"/>
          <w:b/>
          <w:highlight w:val="lightGray"/>
        </w:rPr>
      </w:pPr>
      <w:r w:rsidRPr="00FB0F44">
        <w:rPr>
          <w:rFonts w:ascii="Times New Roman" w:hAnsi="Times New Roman" w:cs="Times New Roman"/>
          <w:b/>
          <w:highlight w:val="lightGray"/>
        </w:rPr>
        <w:t>Formularz ofertowy</w:t>
      </w:r>
      <w:r w:rsidR="007E7607" w:rsidRPr="00FB0F44">
        <w:rPr>
          <w:rFonts w:ascii="Times New Roman" w:hAnsi="Times New Roman" w:cs="Times New Roman"/>
          <w:highlight w:val="lightGray"/>
        </w:rPr>
        <w:t>-</w:t>
      </w:r>
      <w:r w:rsidR="006733BD" w:rsidRPr="00FB0F44">
        <w:rPr>
          <w:rFonts w:ascii="Times New Roman" w:hAnsi="Times New Roman" w:cs="Times New Roman"/>
          <w:highlight w:val="lightGray"/>
        </w:rPr>
        <w:t xml:space="preserve"> </w:t>
      </w:r>
      <w:bookmarkStart w:id="5" w:name="_Hlk63698791"/>
      <w:r w:rsidR="007E7607" w:rsidRPr="00FB0F44">
        <w:rPr>
          <w:rFonts w:ascii="Times New Roman" w:hAnsi="Times New Roman" w:cs="Times New Roman"/>
          <w:highlight w:val="lightGray"/>
        </w:rPr>
        <w:t>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1</w:t>
      </w:r>
      <w:r w:rsidR="005F5991" w:rsidRPr="00FB0F44">
        <w:rPr>
          <w:rFonts w:ascii="Times New Roman" w:hAnsi="Times New Roman" w:cs="Times New Roman"/>
          <w:b/>
          <w:highlight w:val="lightGray"/>
        </w:rPr>
        <w:t>)</w:t>
      </w:r>
      <w:r w:rsidR="00EB1C27" w:rsidRPr="00FB0F44">
        <w:rPr>
          <w:rFonts w:ascii="Times New Roman" w:hAnsi="Times New Roman" w:cs="Times New Roman"/>
          <w:b/>
          <w:highlight w:val="lightGray"/>
        </w:rPr>
        <w:t xml:space="preserve"> </w:t>
      </w:r>
    </w:p>
    <w:bookmarkEnd w:id="5"/>
    <w:p w14:paraId="571BE9F9" w14:textId="318472F2" w:rsidR="005B3922" w:rsidRDefault="00A04B44" w:rsidP="00E72347">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2D2CC3">
        <w:rPr>
          <w:rFonts w:ascii="Times New Roman" w:hAnsi="Times New Roman" w:cs="Times New Roman"/>
          <w:b/>
          <w:highlight w:val="lightGray"/>
        </w:rPr>
        <w:t>Oświadczenie Wykonawcy o niepodleganiu wykluczeniu z postępowania</w:t>
      </w:r>
      <w:r w:rsidRPr="002D2CC3">
        <w:rPr>
          <w:rFonts w:ascii="Times New Roman" w:hAnsi="Times New Roman" w:cs="Times New Roman"/>
          <w:highlight w:val="lightGray"/>
        </w:rPr>
        <w:t xml:space="preserve"> – w przypadku wspólnego ubiegania się o zamówienie przez Wykonawców, oświadczenie o niepo</w:t>
      </w:r>
      <w:r w:rsidR="00FB3B2F" w:rsidRPr="002D2CC3">
        <w:rPr>
          <w:rFonts w:ascii="Times New Roman" w:hAnsi="Times New Roman" w:cs="Times New Roman"/>
          <w:highlight w:val="lightGray"/>
        </w:rPr>
        <w:t>d</w:t>
      </w:r>
      <w:r w:rsidRPr="002D2CC3">
        <w:rPr>
          <w:rFonts w:ascii="Times New Roman" w:hAnsi="Times New Roman" w:cs="Times New Roman"/>
          <w:highlight w:val="lightGray"/>
        </w:rPr>
        <w:t>leganiu wykluczeniu składa każdy z Wykonawców</w:t>
      </w:r>
      <w:r w:rsidR="005F5991" w:rsidRPr="002D2CC3">
        <w:rPr>
          <w:rFonts w:ascii="Times New Roman" w:hAnsi="Times New Roman" w:cs="Times New Roman"/>
          <w:highlight w:val="lightGray"/>
        </w:rPr>
        <w:t xml:space="preserve"> </w:t>
      </w:r>
      <w:r w:rsidR="006733BD" w:rsidRPr="002D2CC3">
        <w:rPr>
          <w:rFonts w:ascii="Times New Roman" w:hAnsi="Times New Roman" w:cs="Times New Roman"/>
          <w:highlight w:val="lightGray"/>
        </w:rPr>
        <w:t>- sporządzony według wzoru</w:t>
      </w:r>
      <w:r w:rsidR="006733BD" w:rsidRPr="002D2CC3">
        <w:rPr>
          <w:rFonts w:ascii="Times New Roman" w:hAnsi="Times New Roman" w:cs="Times New Roman"/>
          <w:b/>
          <w:highlight w:val="lightGray"/>
        </w:rPr>
        <w:t xml:space="preserve"> </w:t>
      </w:r>
      <w:r w:rsidR="005F5991" w:rsidRPr="002D2CC3">
        <w:rPr>
          <w:rFonts w:ascii="Times New Roman" w:hAnsi="Times New Roman" w:cs="Times New Roman"/>
          <w:b/>
          <w:highlight w:val="lightGray"/>
        </w:rPr>
        <w:t>(</w:t>
      </w:r>
      <w:r w:rsidR="006733BD" w:rsidRPr="002D2CC3">
        <w:rPr>
          <w:rFonts w:ascii="Times New Roman" w:hAnsi="Times New Roman" w:cs="Times New Roman"/>
          <w:b/>
          <w:highlight w:val="lightGray"/>
        </w:rPr>
        <w:t>załącznik nr 5</w:t>
      </w:r>
      <w:r w:rsidR="005F5991" w:rsidRPr="002D2CC3">
        <w:rPr>
          <w:rFonts w:ascii="Times New Roman" w:hAnsi="Times New Roman" w:cs="Times New Roman"/>
          <w:b/>
          <w:highlight w:val="lightGray"/>
        </w:rPr>
        <w:t>)</w:t>
      </w:r>
      <w:r w:rsidR="004B51C5">
        <w:rPr>
          <w:rFonts w:ascii="Times New Roman" w:hAnsi="Times New Roman" w:cs="Times New Roman"/>
          <w:b/>
          <w:highlight w:val="lightGray"/>
        </w:rPr>
        <w:t>-</w:t>
      </w:r>
      <w:r w:rsidR="00482B4D">
        <w:rPr>
          <w:rFonts w:ascii="Times New Roman" w:hAnsi="Times New Roman" w:cs="Times New Roman"/>
          <w:b/>
          <w:highlight w:val="lightGray"/>
        </w:rPr>
        <w:t>;</w:t>
      </w:r>
      <w:r w:rsidR="00047AEC" w:rsidRPr="002D2CC3">
        <w:rPr>
          <w:rFonts w:ascii="Times New Roman" w:hAnsi="Times New Roman" w:cs="Times New Roman"/>
          <w:b/>
          <w:highlight w:val="lightGray"/>
        </w:rPr>
        <w:t xml:space="preserve"> </w:t>
      </w:r>
    </w:p>
    <w:p w14:paraId="64EBECD1" w14:textId="7AD3274E" w:rsidR="00915A67" w:rsidRPr="00FB0F44" w:rsidRDefault="00DA790A" w:rsidP="00E72347">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006733BD" w:rsidRPr="00FB0F44">
        <w:rPr>
          <w:rFonts w:ascii="Times New Roman" w:hAnsi="Times New Roman" w:cs="Times New Roman"/>
          <w:b/>
          <w:highlight w:val="lightGray"/>
        </w:rPr>
        <w:t xml:space="preserve"> RODO</w:t>
      </w:r>
      <w:r w:rsidRPr="00FB0F44">
        <w:rPr>
          <w:rFonts w:ascii="Times New Roman" w:hAnsi="Times New Roman" w:cs="Times New Roman"/>
          <w:b/>
          <w:highlight w:val="lightGray"/>
        </w:rPr>
        <w:t xml:space="preserve"> </w:t>
      </w:r>
      <w:r w:rsidR="005F5991" w:rsidRPr="00FB0F44">
        <w:rPr>
          <w:rFonts w:ascii="Times New Roman" w:hAnsi="Times New Roman" w:cs="Times New Roman"/>
          <w:highlight w:val="lightGray"/>
        </w:rPr>
        <w:t xml:space="preserve">- </w:t>
      </w:r>
      <w:r w:rsidRPr="00FB0F44">
        <w:rPr>
          <w:rFonts w:ascii="Times New Roman" w:hAnsi="Times New Roman" w:cs="Times New Roman"/>
          <w:highlight w:val="lightGray"/>
        </w:rPr>
        <w:t>sporządzone</w:t>
      </w:r>
      <w:r w:rsidR="005F5991" w:rsidRPr="00FB0F44">
        <w:rPr>
          <w:rFonts w:ascii="Times New Roman" w:hAnsi="Times New Roman" w:cs="Times New Roman"/>
          <w:highlight w:val="lightGray"/>
        </w:rPr>
        <w:t xml:space="preserve"> według wzoru </w:t>
      </w:r>
      <w:r w:rsidR="005F5991" w:rsidRPr="00FB0F44">
        <w:rPr>
          <w:rFonts w:ascii="Times New Roman" w:hAnsi="Times New Roman" w:cs="Times New Roman"/>
          <w:b/>
          <w:highlight w:val="lightGray"/>
        </w:rPr>
        <w:t xml:space="preserve">(załącznik nr </w:t>
      </w:r>
      <w:r w:rsidR="006C31A3">
        <w:rPr>
          <w:rFonts w:ascii="Times New Roman" w:hAnsi="Times New Roman" w:cs="Times New Roman"/>
          <w:b/>
          <w:highlight w:val="lightGray"/>
        </w:rPr>
        <w:t>6</w:t>
      </w:r>
      <w:r w:rsidR="005F5991" w:rsidRPr="00FB0F44">
        <w:rPr>
          <w:rFonts w:ascii="Times New Roman" w:hAnsi="Times New Roman" w:cs="Times New Roman"/>
          <w:b/>
          <w:highlight w:val="lightGray"/>
        </w:rPr>
        <w:t>)</w:t>
      </w:r>
      <w:r w:rsidR="00482B4D">
        <w:rPr>
          <w:rFonts w:ascii="Times New Roman" w:hAnsi="Times New Roman" w:cs="Times New Roman"/>
          <w:b/>
          <w:highlight w:val="lightGray"/>
        </w:rPr>
        <w:t>;</w:t>
      </w:r>
    </w:p>
    <w:p w14:paraId="7AF04EEC" w14:textId="082A61C4" w:rsidR="00BB0FD6" w:rsidRDefault="002D34C7" w:rsidP="00BB0FD6">
      <w:pPr>
        <w:pStyle w:val="Bezodstpw"/>
        <w:numPr>
          <w:ilvl w:val="0"/>
          <w:numId w:val="29"/>
        </w:numPr>
        <w:shd w:val="clear" w:color="auto" w:fill="FFFFFF" w:themeFill="background1"/>
        <w:ind w:left="709"/>
        <w:jc w:val="both"/>
        <w:rPr>
          <w:rFonts w:ascii="Times New Roman" w:hAnsi="Times New Roman" w:cs="Times New Roman"/>
          <w:b/>
        </w:rPr>
      </w:pPr>
      <w:r w:rsidRPr="00BB0FD6">
        <w:rPr>
          <w:rFonts w:ascii="Times New Roman" w:hAnsi="Times New Roman" w:cs="Times New Roman"/>
          <w:b/>
          <w:highlight w:val="lightGray"/>
        </w:rPr>
        <w:t xml:space="preserve">Oświadczenie </w:t>
      </w:r>
      <w:r w:rsidRPr="00BB0FD6">
        <w:rPr>
          <w:rFonts w:ascii="Times New Roman" w:eastAsia="Times New Roman" w:hAnsi="Times New Roman" w:cs="Times New Roman"/>
          <w:b/>
          <w:highlight w:val="lightGray"/>
          <w:lang w:eastAsia="pl-PL"/>
        </w:rPr>
        <w:t>wykonawcy/</w:t>
      </w:r>
      <w:r w:rsidRPr="00BB0FD6">
        <w:rPr>
          <w:rFonts w:ascii="Times New Roman" w:eastAsia="Times New Roman" w:hAnsi="Times New Roman" w:cs="Times New Roman"/>
          <w:highlight w:val="lightGray"/>
          <w:lang w:eastAsia="pl-PL"/>
        </w:rPr>
        <w:t>wykonawcy wspólnie ubiegającego się o udzielenie zamówienia</w:t>
      </w:r>
      <w:r w:rsidRPr="00BB0FD6">
        <w:rPr>
          <w:rFonts w:ascii="Times New Roman" w:hAnsi="Times New Roman" w:cs="Times New Roman"/>
          <w:b/>
          <w:highlight w:val="lightGray"/>
        </w:rPr>
        <w:t xml:space="preserve"> </w:t>
      </w:r>
      <w:r w:rsidRPr="00BB0FD6">
        <w:rPr>
          <w:rFonts w:ascii="Times New Roman" w:hAnsi="Times New Roman" w:cs="Times New Roman"/>
          <w:b/>
          <w:highlight w:val="lightGray"/>
        </w:rPr>
        <w:br/>
      </w:r>
      <w:r w:rsidRPr="00BB0FD6">
        <w:rPr>
          <w:rFonts w:ascii="Times New Roman" w:hAnsi="Times New Roman" w:cs="Times New Roman"/>
          <w:highlight w:val="lightGray"/>
        </w:rPr>
        <w:t xml:space="preserve">z </w:t>
      </w:r>
      <w:r w:rsidRPr="00BB0FD6">
        <w:rPr>
          <w:rFonts w:ascii="Times New Roman" w:eastAsia="Times New Roman" w:hAnsi="Times New Roman" w:cs="Times New Roman"/>
          <w:highlight w:val="lightGray"/>
          <w:lang w:eastAsia="pl-PL"/>
        </w:rPr>
        <w:t>art. 125 ust. 1 ustawy Pzp</w:t>
      </w:r>
      <w:r w:rsidRPr="00BB0FD6">
        <w:rPr>
          <w:rFonts w:ascii="Times New Roman" w:hAnsi="Times New Roman" w:cs="Times New Roman"/>
          <w:b/>
          <w:highlight w:val="lightGray"/>
        </w:rPr>
        <w:t xml:space="preserve"> (załącznik nr </w:t>
      </w:r>
      <w:r w:rsidR="006C31A3">
        <w:rPr>
          <w:rFonts w:ascii="Times New Roman" w:hAnsi="Times New Roman" w:cs="Times New Roman"/>
          <w:b/>
          <w:highlight w:val="lightGray"/>
        </w:rPr>
        <w:t>7</w:t>
      </w:r>
      <w:r w:rsidRPr="00BB0FD6">
        <w:rPr>
          <w:rFonts w:ascii="Times New Roman" w:hAnsi="Times New Roman" w:cs="Times New Roman"/>
          <w:b/>
          <w:highlight w:val="lightGray"/>
        </w:rPr>
        <w:t>)</w:t>
      </w:r>
      <w:r w:rsidR="00313F2D" w:rsidRPr="00BB0FD6">
        <w:rPr>
          <w:rFonts w:ascii="Times New Roman" w:hAnsi="Times New Roman" w:cs="Times New Roman"/>
          <w:b/>
          <w:highlight w:val="lightGray"/>
        </w:rPr>
        <w:t xml:space="preserve"> </w:t>
      </w:r>
    </w:p>
    <w:p w14:paraId="74C71937" w14:textId="0A3F3DEF" w:rsidR="0001198D" w:rsidRPr="0001198D" w:rsidRDefault="0064149D" w:rsidP="0001198D">
      <w:pPr>
        <w:pStyle w:val="Bezodstpw"/>
        <w:numPr>
          <w:ilvl w:val="0"/>
          <w:numId w:val="29"/>
        </w:numPr>
        <w:shd w:val="clear" w:color="auto" w:fill="FFFFFF" w:themeFill="background1"/>
        <w:jc w:val="both"/>
        <w:rPr>
          <w:rFonts w:ascii="Times New Roman" w:hAnsi="Times New Roman" w:cs="Times New Roman"/>
          <w:b/>
          <w:highlight w:val="lightGray"/>
        </w:rPr>
      </w:pPr>
      <w:r>
        <w:rPr>
          <w:rFonts w:ascii="Times New Roman" w:hAnsi="Times New Roman" w:cs="Times New Roman"/>
          <w:b/>
          <w:highlight w:val="lightGray"/>
        </w:rPr>
        <w:t xml:space="preserve">Aktualny </w:t>
      </w:r>
      <w:r w:rsidR="0001198D" w:rsidRPr="0001198D">
        <w:rPr>
          <w:rFonts w:ascii="Times New Roman" w:hAnsi="Times New Roman" w:cs="Times New Roman"/>
          <w:b/>
          <w:highlight w:val="lightGray"/>
        </w:rPr>
        <w:t xml:space="preserve">certyfikat ISO 14001 </w:t>
      </w:r>
      <w:r w:rsidR="0001198D" w:rsidRPr="0001198D">
        <w:rPr>
          <w:rFonts w:ascii="Times New Roman" w:hAnsi="Times New Roman" w:cs="Times New Roman"/>
          <w:highlight w:val="lightGray"/>
        </w:rPr>
        <w:t>lub równoważny na proces produkcji materiałów eksploatacyjnych</w:t>
      </w:r>
      <w:r w:rsidR="0001198D" w:rsidRPr="0001198D">
        <w:rPr>
          <w:rFonts w:ascii="Times New Roman" w:hAnsi="Times New Roman" w:cs="Times New Roman"/>
          <w:b/>
          <w:highlight w:val="lightGray"/>
        </w:rPr>
        <w:t xml:space="preserve">, </w:t>
      </w:r>
    </w:p>
    <w:p w14:paraId="09186478" w14:textId="77777777" w:rsidR="00317F0E" w:rsidRDefault="00317F0E" w:rsidP="00317F0E">
      <w:pPr>
        <w:pStyle w:val="Bezodstpw"/>
        <w:ind w:left="720"/>
        <w:jc w:val="both"/>
        <w:rPr>
          <w:rFonts w:ascii="Times New Roman" w:hAnsi="Times New Roman" w:cs="Times New Roman"/>
          <w:b/>
          <w:highlight w:val="lightGray"/>
        </w:rPr>
      </w:pPr>
    </w:p>
    <w:p w14:paraId="07D317FA" w14:textId="77777777" w:rsidR="00317F0E" w:rsidRDefault="00317F0E" w:rsidP="00317F0E">
      <w:pPr>
        <w:pStyle w:val="Bezodstpw"/>
        <w:ind w:firstLine="36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r>
        <w:rPr>
          <w:rFonts w:ascii="Times New Roman" w:hAnsi="Times New Roman" w:cs="Times New Roman"/>
          <w:b/>
          <w:highlight w:val="lightGray"/>
          <w:u w:val="single"/>
        </w:rPr>
        <w:t>:</w:t>
      </w:r>
    </w:p>
    <w:p w14:paraId="484B9721" w14:textId="77777777" w:rsidR="00317F0E" w:rsidRPr="00E74A40" w:rsidRDefault="00317F0E" w:rsidP="00317F0E">
      <w:pPr>
        <w:pStyle w:val="Bezodstpw"/>
        <w:ind w:firstLine="360"/>
        <w:jc w:val="both"/>
        <w:rPr>
          <w:rFonts w:ascii="Times New Roman" w:hAnsi="Times New Roman" w:cs="Times New Roman"/>
          <w:b/>
          <w:sz w:val="10"/>
          <w:szCs w:val="10"/>
          <w:highlight w:val="lightGray"/>
          <w:u w:val="single"/>
        </w:rPr>
      </w:pPr>
    </w:p>
    <w:p w14:paraId="16F1A781" w14:textId="77777777" w:rsidR="00317F0E" w:rsidRPr="00A158EA" w:rsidRDefault="0052658E" w:rsidP="00317F0E">
      <w:pPr>
        <w:pStyle w:val="Bezodstpw"/>
        <w:numPr>
          <w:ilvl w:val="0"/>
          <w:numId w:val="29"/>
        </w:numPr>
        <w:jc w:val="both"/>
        <w:rPr>
          <w:rFonts w:ascii="Times New Roman" w:hAnsi="Times New Roman" w:cs="Times New Roman"/>
          <w:highlight w:val="lightGray"/>
        </w:rPr>
      </w:pPr>
      <w:r>
        <w:rPr>
          <w:rFonts w:ascii="Times New Roman" w:hAnsi="Times New Roman" w:cs="Times New Roman"/>
          <w:b/>
          <w:highlight w:val="lightGray"/>
        </w:rPr>
        <w:t>P</w:t>
      </w:r>
      <w:r w:rsidR="00317F0E" w:rsidRPr="00A158EA">
        <w:rPr>
          <w:rFonts w:ascii="Times New Roman" w:hAnsi="Times New Roman" w:cs="Times New Roman"/>
          <w:b/>
          <w:highlight w:val="lightGray"/>
        </w:rPr>
        <w:t>ełnomocnictwo</w:t>
      </w:r>
      <w:r w:rsidR="00317F0E" w:rsidRPr="00A158EA">
        <w:rPr>
          <w:rFonts w:ascii="Times New Roman" w:hAnsi="Times New Roman" w:cs="Times New Roman"/>
          <w:highlight w:val="lightGray"/>
        </w:rPr>
        <w:t xml:space="preserve"> upoważniające do złożenia oferty, o ile ofertę składa pełnomocnik;</w:t>
      </w:r>
    </w:p>
    <w:p w14:paraId="4FB3C386" w14:textId="77777777" w:rsidR="00317F0E" w:rsidRPr="00A158EA" w:rsidRDefault="00317F0E" w:rsidP="00317F0E">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w:t>
      </w:r>
      <w:r w:rsidRPr="00604708">
        <w:rPr>
          <w:rFonts w:ascii="Times New Roman" w:hAnsi="Times New Roman" w:cs="Times New Roman"/>
          <w:b/>
          <w:highlight w:val="lightGray"/>
        </w:rPr>
        <w:t>jeżeli dotyczy</w:t>
      </w:r>
      <w:r w:rsidRPr="00A158EA">
        <w:rPr>
          <w:rFonts w:ascii="Times New Roman" w:hAnsi="Times New Roman" w:cs="Times New Roman"/>
          <w:highlight w:val="lightGray"/>
        </w:rPr>
        <w:t>);</w:t>
      </w:r>
    </w:p>
    <w:p w14:paraId="1AC57B0E" w14:textId="3406EDA5" w:rsidR="00BB0FD6" w:rsidRPr="006C31A3" w:rsidRDefault="00BB0FD6" w:rsidP="006C31A3">
      <w:pPr>
        <w:pStyle w:val="Bezodstpw"/>
        <w:numPr>
          <w:ilvl w:val="0"/>
          <w:numId w:val="29"/>
        </w:numPr>
        <w:shd w:val="clear" w:color="auto" w:fill="D0CECE" w:themeFill="background2" w:themeFillShade="E6"/>
        <w:jc w:val="both"/>
        <w:rPr>
          <w:rFonts w:ascii="Times New Roman" w:hAnsi="Times New Roman" w:cs="Times New Roman"/>
          <w:b/>
        </w:rPr>
      </w:pPr>
      <w:r w:rsidRPr="006C31A3">
        <w:rPr>
          <w:rFonts w:ascii="Times New Roman" w:hAnsi="Times New Roman" w:cs="Times New Roman"/>
          <w:b/>
        </w:rPr>
        <w:t>W przypadku zaoferowania w ofercie produktów równoważnych w celu potwierdzenia, że odpowiadają one parametrom produktów oryginalnych do oferty należy dołączyć:</w:t>
      </w:r>
    </w:p>
    <w:p w14:paraId="250E9ABC" w14:textId="77777777" w:rsidR="00BB0FD6" w:rsidRPr="006C31A3" w:rsidRDefault="00BB0FD6" w:rsidP="006C31A3">
      <w:pPr>
        <w:pStyle w:val="Bezodstpw"/>
        <w:shd w:val="clear" w:color="auto" w:fill="D0CECE" w:themeFill="background2" w:themeFillShade="E6"/>
        <w:ind w:left="709"/>
        <w:jc w:val="both"/>
        <w:rPr>
          <w:rFonts w:ascii="Times New Roman" w:hAnsi="Times New Roman" w:cs="Times New Roman"/>
          <w:b/>
        </w:rPr>
      </w:pPr>
      <w:r w:rsidRPr="006C31A3">
        <w:rPr>
          <w:rFonts w:ascii="Times New Roman" w:hAnsi="Times New Roman" w:cs="Times New Roman"/>
          <w:b/>
        </w:rPr>
        <w:t>„raporty z testów”, które potwierdzą, że podana wydajność jest wynikiem przeprowadzenia testów zgodnie z normami:</w:t>
      </w:r>
    </w:p>
    <w:p w14:paraId="3C52DF2F" w14:textId="77777777" w:rsidR="00BB0FD6" w:rsidRPr="006C31A3" w:rsidRDefault="00BB0FD6" w:rsidP="006C31A3">
      <w:pPr>
        <w:pStyle w:val="Bezodstpw"/>
        <w:shd w:val="clear" w:color="auto" w:fill="D0CECE" w:themeFill="background2" w:themeFillShade="E6"/>
        <w:ind w:left="142"/>
        <w:jc w:val="both"/>
        <w:rPr>
          <w:rFonts w:ascii="Times New Roman" w:hAnsi="Times New Roman" w:cs="Times New Roman"/>
          <w:b/>
        </w:rPr>
      </w:pPr>
      <w:r w:rsidRPr="006C31A3">
        <w:rPr>
          <w:rFonts w:ascii="Times New Roman" w:hAnsi="Times New Roman" w:cs="Times New Roman"/>
          <w:b/>
        </w:rPr>
        <w:tab/>
        <w:t>- ISO/IEC 19752 dla monochromatycznych urządzeń i drukarek laserowych,</w:t>
      </w:r>
    </w:p>
    <w:p w14:paraId="5248F374" w14:textId="77777777" w:rsidR="00BB0FD6" w:rsidRPr="006C31A3" w:rsidRDefault="00BB0FD6" w:rsidP="006C31A3">
      <w:pPr>
        <w:pStyle w:val="Bezodstpw"/>
        <w:shd w:val="clear" w:color="auto" w:fill="D0CECE" w:themeFill="background2" w:themeFillShade="E6"/>
        <w:ind w:left="709"/>
        <w:jc w:val="both"/>
        <w:rPr>
          <w:rFonts w:ascii="Times New Roman" w:hAnsi="Times New Roman" w:cs="Times New Roman"/>
          <w:b/>
        </w:rPr>
      </w:pPr>
      <w:r w:rsidRPr="006C31A3">
        <w:rPr>
          <w:rFonts w:ascii="Times New Roman" w:hAnsi="Times New Roman" w:cs="Times New Roman"/>
          <w:b/>
        </w:rPr>
        <w:t>- ISO/IEC 19798 dla kaset z tonerem do laserowych drukarek kolorowych,</w:t>
      </w:r>
    </w:p>
    <w:p w14:paraId="53B079C3" w14:textId="77777777" w:rsidR="00BB0FD6" w:rsidRPr="006C31A3" w:rsidRDefault="00BB0FD6" w:rsidP="006C31A3">
      <w:pPr>
        <w:pStyle w:val="Bezodstpw"/>
        <w:shd w:val="clear" w:color="auto" w:fill="D0CECE" w:themeFill="background2" w:themeFillShade="E6"/>
        <w:ind w:left="709"/>
        <w:jc w:val="both"/>
        <w:rPr>
          <w:rFonts w:ascii="Times New Roman" w:hAnsi="Times New Roman" w:cs="Times New Roman"/>
          <w:b/>
        </w:rPr>
      </w:pPr>
      <w:r w:rsidRPr="006C31A3">
        <w:rPr>
          <w:rFonts w:ascii="Times New Roman" w:hAnsi="Times New Roman" w:cs="Times New Roman"/>
          <w:b/>
        </w:rPr>
        <w:t>- ISO/IEC 24711 dla nabojów w kolorze czarnym do drukarek atramentowych,</w:t>
      </w:r>
    </w:p>
    <w:p w14:paraId="343C18C3" w14:textId="77777777" w:rsidR="00BB0FD6" w:rsidRPr="006C31A3" w:rsidRDefault="00BB0FD6" w:rsidP="006C31A3">
      <w:pPr>
        <w:pStyle w:val="Bezodstpw"/>
        <w:shd w:val="clear" w:color="auto" w:fill="D0CECE" w:themeFill="background2" w:themeFillShade="E6"/>
        <w:ind w:left="709"/>
        <w:jc w:val="both"/>
        <w:rPr>
          <w:rFonts w:ascii="Times New Roman" w:hAnsi="Times New Roman" w:cs="Times New Roman"/>
          <w:b/>
        </w:rPr>
      </w:pPr>
      <w:r w:rsidRPr="006C31A3">
        <w:rPr>
          <w:rFonts w:ascii="Times New Roman" w:hAnsi="Times New Roman" w:cs="Times New Roman"/>
          <w:b/>
        </w:rPr>
        <w:t>- ISO/IEC 24712 dla kolorowych kartridży atramentowych</w:t>
      </w:r>
    </w:p>
    <w:p w14:paraId="3E60C658" w14:textId="480E23B1" w:rsidR="00317F0E" w:rsidRPr="00A158EA" w:rsidRDefault="00317F0E" w:rsidP="006C31A3">
      <w:pPr>
        <w:pStyle w:val="Bezodstpw"/>
        <w:ind w:left="720"/>
        <w:jc w:val="both"/>
        <w:rPr>
          <w:rFonts w:ascii="Times New Roman" w:hAnsi="Times New Roman" w:cs="Times New Roman"/>
          <w:highlight w:val="lightGray"/>
        </w:rPr>
      </w:pPr>
    </w:p>
    <w:p w14:paraId="5547716D" w14:textId="77777777" w:rsidR="00736A46" w:rsidRPr="00FB0F44" w:rsidRDefault="00736A46" w:rsidP="00736A46">
      <w:pPr>
        <w:pStyle w:val="Bezodstpw"/>
        <w:ind w:left="720" w:right="-144"/>
        <w:jc w:val="both"/>
        <w:rPr>
          <w:rFonts w:ascii="Times New Roman" w:hAnsi="Times New Roman" w:cs="Times New Roman"/>
          <w:sz w:val="8"/>
          <w:szCs w:val="8"/>
          <w:highlight w:val="lightGray"/>
        </w:rPr>
      </w:pPr>
    </w:p>
    <w:p w14:paraId="30D7546A" w14:textId="77777777" w:rsidR="00DA790A" w:rsidRPr="001F24F2" w:rsidRDefault="00DA790A" w:rsidP="005025F2">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FB0F4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FB0F44">
        <w:rPr>
          <w:rFonts w:ascii="Times New Roman" w:hAnsi="Times New Roman" w:cs="Times New Roman"/>
          <w:color w:val="000000"/>
          <w:u w:val="single"/>
          <w:lang w:eastAsia="en-US"/>
        </w:rPr>
        <w:t xml:space="preserve">wezwie </w:t>
      </w:r>
      <w:r w:rsidR="00C56D1D" w:rsidRPr="00FB0F44">
        <w:rPr>
          <w:rFonts w:ascii="Times New Roman" w:hAnsi="Times New Roman" w:cs="Times New Roman"/>
          <w:color w:val="000000"/>
          <w:u w:val="single"/>
          <w:lang w:eastAsia="en-US"/>
        </w:rPr>
        <w:t>wykonawcę</w:t>
      </w:r>
      <w:r w:rsidR="00C56D1D" w:rsidRPr="00FB0F44">
        <w:rPr>
          <w:rFonts w:ascii="Times New Roman" w:hAnsi="Times New Roman" w:cs="Times New Roman"/>
          <w:u w:val="single"/>
          <w:lang w:eastAsia="en-US"/>
        </w:rPr>
        <w:t>, do</w:t>
      </w:r>
      <w:r w:rsidRPr="00FB0F4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FB0F44">
        <w:rPr>
          <w:rFonts w:ascii="Times New Roman" w:hAnsi="Times New Roman" w:cs="Times New Roman"/>
          <w:color w:val="000000"/>
          <w:u w:val="single"/>
          <w:lang w:eastAsia="en-US"/>
        </w:rPr>
        <w:t>następujących</w:t>
      </w:r>
      <w:r w:rsidRPr="00FB0F44">
        <w:rPr>
          <w:rFonts w:ascii="Times New Roman" w:hAnsi="Times New Roman" w:cs="Times New Roman"/>
          <w:u w:val="single"/>
          <w:lang w:eastAsia="en-US"/>
        </w:rPr>
        <w:t xml:space="preserve"> podmiotowych środków dowodowych</w:t>
      </w:r>
      <w:r w:rsidRPr="00FB0F44">
        <w:rPr>
          <w:rFonts w:ascii="Times New Roman" w:hAnsi="Times New Roman" w:cs="Times New Roman"/>
          <w:color w:val="000000"/>
          <w:u w:val="single"/>
          <w:lang w:eastAsia="en-US"/>
        </w:rPr>
        <w:t>:</w:t>
      </w:r>
    </w:p>
    <w:p w14:paraId="4FCE3CF9" w14:textId="77777777" w:rsidR="001F24F2" w:rsidRPr="001F24F2" w:rsidRDefault="001F24F2" w:rsidP="001F24F2">
      <w:pPr>
        <w:widowControl w:val="0"/>
        <w:suppressAutoHyphens w:val="0"/>
        <w:spacing w:after="0" w:line="240" w:lineRule="auto"/>
        <w:jc w:val="both"/>
        <w:rPr>
          <w:u w:val="single"/>
          <w:lang w:eastAsia="en-US"/>
        </w:rPr>
      </w:pPr>
    </w:p>
    <w:p w14:paraId="36060DD3" w14:textId="77777777" w:rsidR="00DA790A" w:rsidRPr="00FB0F44" w:rsidRDefault="00DA790A" w:rsidP="00DA790A">
      <w:pPr>
        <w:widowControl w:val="0"/>
        <w:suppressAutoHyphens w:val="0"/>
        <w:spacing w:after="0" w:line="240" w:lineRule="auto"/>
        <w:jc w:val="both"/>
        <w:rPr>
          <w:sz w:val="8"/>
          <w:szCs w:val="8"/>
          <w:lang w:eastAsia="en-US"/>
        </w:rPr>
      </w:pPr>
    </w:p>
    <w:p w14:paraId="214D2AAD" w14:textId="77777777" w:rsidR="00A2034D" w:rsidRPr="00FB0F44" w:rsidRDefault="00FC111B" w:rsidP="005025F2">
      <w:pPr>
        <w:pStyle w:val="Akapitzlist"/>
        <w:widowControl w:val="0"/>
        <w:numPr>
          <w:ilvl w:val="0"/>
          <w:numId w:val="34"/>
        </w:numPr>
        <w:suppressAutoHyphens w:val="0"/>
        <w:spacing w:after="0" w:line="240" w:lineRule="auto"/>
        <w:ind w:left="567" w:right="-286" w:hanging="283"/>
        <w:jc w:val="both"/>
        <w:rPr>
          <w:rFonts w:ascii="Times New Roman" w:hAnsi="Times New Roman" w:cs="Times New Roman"/>
          <w:b/>
          <w:highlight w:val="lightGray"/>
          <w:lang w:eastAsia="en-US"/>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o przynależności bądź braku przynależności do grupy kapitałowej </w:t>
      </w:r>
      <w:r w:rsidRPr="00FB0F44">
        <w:rPr>
          <w:rFonts w:ascii="Times New Roman" w:hAnsi="Times New Roman" w:cs="Times New Roman"/>
          <w:b/>
          <w:highlight w:val="lightGray"/>
        </w:rPr>
        <w:t>(załącznik nr 4)</w:t>
      </w:r>
      <w:r w:rsidR="00EB1C27" w:rsidRPr="00FB0F44">
        <w:rPr>
          <w:rFonts w:ascii="Times New Roman" w:hAnsi="Times New Roman" w:cs="Times New Roman"/>
          <w:b/>
          <w:highlight w:val="lightGray"/>
        </w:rPr>
        <w:t>;</w:t>
      </w:r>
      <w:r w:rsidR="001355BA" w:rsidRPr="00FB0F44">
        <w:rPr>
          <w:rFonts w:ascii="Times New Roman" w:hAnsi="Times New Roman" w:cs="Times New Roman"/>
          <w:b/>
          <w:bCs/>
          <w:color w:val="000000"/>
          <w:highlight w:val="lightGray"/>
        </w:rPr>
        <w:t xml:space="preserve"> </w:t>
      </w:r>
    </w:p>
    <w:p w14:paraId="286AEC37" w14:textId="49270195" w:rsidR="00450F0D" w:rsidRDefault="00DB15AD" w:rsidP="005025F2">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Oświadczenie</w:t>
      </w:r>
      <w:r w:rsidRPr="00FB0F44">
        <w:rPr>
          <w:rFonts w:ascii="Times New Roman" w:hAnsi="Times New Roman" w:cs="Times New Roman"/>
          <w:highlight w:val="lightGray"/>
          <w:lang w:eastAsia="en-US"/>
        </w:rPr>
        <w:t xml:space="preserve"> o aktualności informacji </w:t>
      </w:r>
      <w:r w:rsidRPr="00FB0F44">
        <w:rPr>
          <w:rFonts w:ascii="Times New Roman" w:hAnsi="Times New Roman" w:cs="Times New Roman"/>
          <w:b/>
          <w:highlight w:val="lightGray"/>
          <w:lang w:eastAsia="en-US"/>
        </w:rPr>
        <w:t xml:space="preserve">(załącznik nr </w:t>
      </w:r>
      <w:r w:rsidR="006C31A3">
        <w:rPr>
          <w:rFonts w:ascii="Times New Roman" w:hAnsi="Times New Roman" w:cs="Times New Roman"/>
          <w:b/>
          <w:highlight w:val="lightGray"/>
          <w:lang w:eastAsia="en-US"/>
        </w:rPr>
        <w:t>8</w:t>
      </w:r>
      <w:r w:rsidRPr="00FB0F44">
        <w:rPr>
          <w:rFonts w:ascii="Times New Roman" w:hAnsi="Times New Roman" w:cs="Times New Roman"/>
          <w:b/>
          <w:highlight w:val="lightGray"/>
          <w:lang w:eastAsia="en-US"/>
        </w:rPr>
        <w:t>)</w:t>
      </w:r>
      <w:r w:rsidR="00EB1C27" w:rsidRPr="00FB0F44">
        <w:rPr>
          <w:rFonts w:ascii="Times New Roman" w:hAnsi="Times New Roman" w:cs="Times New Roman"/>
          <w:b/>
          <w:highlight w:val="lightGray"/>
          <w:lang w:eastAsia="en-US"/>
        </w:rPr>
        <w:t>;</w:t>
      </w:r>
    </w:p>
    <w:p w14:paraId="28F4CAC1" w14:textId="77777777" w:rsidR="00313F2D" w:rsidRPr="00313F2D" w:rsidRDefault="00313F2D" w:rsidP="00313F2D">
      <w:pPr>
        <w:spacing w:after="0" w:line="240" w:lineRule="auto"/>
        <w:ind w:right="-144"/>
        <w:rPr>
          <w:b/>
          <w:highlight w:val="lightGray"/>
          <w:lang w:eastAsia="en-US"/>
        </w:rPr>
      </w:pPr>
    </w:p>
    <w:p w14:paraId="5213209C" w14:textId="77777777"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14:paraId="42D6D9FD" w14:textId="77777777"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Pełnomocnictwo do złożenia oferty musi być złożone w oryginale w takiej samej formie, jak składana oferta (</w:t>
      </w:r>
      <w:proofErr w:type="spellStart"/>
      <w:r w:rsidRPr="00FB0F44">
        <w:rPr>
          <w:rFonts w:ascii="Times New Roman" w:hAnsi="Times New Roman" w:cs="Times New Roman"/>
        </w:rPr>
        <w:t>t.j</w:t>
      </w:r>
      <w:proofErr w:type="spellEnd"/>
      <w:r w:rsidRPr="00FB0F4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w:t>
      </w:r>
      <w:proofErr w:type="spellStart"/>
      <w:r w:rsidR="00A85395" w:rsidRPr="00FB0F44">
        <w:rPr>
          <w:rFonts w:ascii="Times New Roman" w:hAnsi="Times New Roman" w:cs="Times New Roman"/>
        </w:rPr>
        <w:t>t.j</w:t>
      </w:r>
      <w:proofErr w:type="spellEnd"/>
      <w:r w:rsidR="00A85395" w:rsidRPr="00FB0F44">
        <w:rPr>
          <w:rFonts w:ascii="Times New Roman" w:hAnsi="Times New Roman" w:cs="Times New Roman"/>
        </w:rPr>
        <w:t xml:space="preserve">. Dz.U.2020.1192 </w:t>
      </w:r>
      <w:proofErr w:type="gramStart"/>
      <w:r w:rsidR="00A85395" w:rsidRPr="00FB0F44">
        <w:rPr>
          <w:rFonts w:ascii="Times New Roman" w:hAnsi="Times New Roman" w:cs="Times New Roman"/>
        </w:rPr>
        <w:t>z</w:t>
      </w:r>
      <w:proofErr w:type="gramEnd"/>
      <w:r w:rsidR="00A85395" w:rsidRPr="00FB0F44">
        <w:rPr>
          <w:rFonts w:ascii="Times New Roman" w:hAnsi="Times New Roman" w:cs="Times New Roman"/>
        </w:rPr>
        <w:t xml:space="preserve"> późn.</w:t>
      </w:r>
      <w:proofErr w:type="gramStart"/>
      <w:r w:rsidR="00A85395" w:rsidRPr="00FB0F44">
        <w:rPr>
          <w:rFonts w:ascii="Times New Roman" w:hAnsi="Times New Roman" w:cs="Times New Roman"/>
        </w:rPr>
        <w:t>zm</w:t>
      </w:r>
      <w:proofErr w:type="gramEnd"/>
      <w:r w:rsidR="00A85395" w:rsidRPr="00FB0F44">
        <w:rPr>
          <w:rFonts w:ascii="Times New Roman" w:hAnsi="Times New Roman" w:cs="Times New Roman"/>
        </w:rPr>
        <w:t>.)</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775862B" w14:textId="77777777"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14:paraId="02A8EF80"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5F8A6BE"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14:paraId="4F218511"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14:paraId="53FAB6F0"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14:paraId="54490641"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14:paraId="1081C921"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14:paraId="5E0D9E79"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14:paraId="4B857D98" w14:textId="77777777"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FB0F44">
        <w:rPr>
          <w:rFonts w:ascii="Times New Roman" w:hAnsi="Times New Roman" w:cs="Times New Roman"/>
        </w:rPr>
        <w:t>oferta</w:t>
      </w:r>
      <w:proofErr w:type="gramEnd"/>
      <w:r w:rsidRPr="00FB0F44">
        <w:rPr>
          <w:rFonts w:ascii="Times New Roman" w:hAnsi="Times New Roman" w:cs="Times New Roman"/>
        </w:rPr>
        <w:t xml:space="preserve"> wspólna powinna być sporządzona zgodnie z SWZ;</w:t>
      </w:r>
    </w:p>
    <w:p w14:paraId="5B3010CD" w14:textId="77777777"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FB0F44">
        <w:rPr>
          <w:rFonts w:ascii="Times New Roman" w:hAnsi="Times New Roman" w:cs="Times New Roman"/>
        </w:rPr>
        <w:t>sposób</w:t>
      </w:r>
      <w:proofErr w:type="gramEnd"/>
      <w:r w:rsidRPr="00FB0F44">
        <w:rPr>
          <w:rFonts w:ascii="Times New Roman" w:hAnsi="Times New Roman" w:cs="Times New Roman"/>
        </w:rPr>
        <w:t xml:space="preserve"> składania dokumentów w ofercie wspólnej:</w:t>
      </w:r>
    </w:p>
    <w:p w14:paraId="5E01677B" w14:textId="77777777"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proofErr w:type="gramStart"/>
      <w:r w:rsidRPr="00FB0F44">
        <w:rPr>
          <w:rFonts w:ascii="Times New Roman" w:hAnsi="Times New Roman" w:cs="Times New Roman"/>
        </w:rPr>
        <w:t>dokumenty</w:t>
      </w:r>
      <w:proofErr w:type="gramEnd"/>
      <w:r w:rsidRPr="00FB0F44">
        <w:rPr>
          <w:rFonts w:ascii="Times New Roman" w:hAnsi="Times New Roman" w:cs="Times New Roman"/>
        </w:rPr>
        <w:t>, dotyczące własnej firmy, takie jak np.: oświadczenie o braku podstaw do wykluczenia składa każdy z Wykonawców składających ofertę wspólną we własnym imieniu;</w:t>
      </w:r>
    </w:p>
    <w:p w14:paraId="76EBBFCF" w14:textId="77777777"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proofErr w:type="gramStart"/>
      <w:r w:rsidRPr="00FB0F44">
        <w:rPr>
          <w:rFonts w:ascii="Times New Roman" w:hAnsi="Times New Roman" w:cs="Times New Roman"/>
        </w:rPr>
        <w:t>dokumenty</w:t>
      </w:r>
      <w:proofErr w:type="gramEnd"/>
      <w:r w:rsidRPr="00FB0F44">
        <w:rPr>
          <w:rFonts w:ascii="Times New Roman" w:hAnsi="Times New Roman" w:cs="Times New Roman"/>
        </w:rPr>
        <w:t xml:space="preserve"> wspólne takie jak np.: formularz ofertowy, formularz cenowy, dokumenty podmiotowe i przedmiotowe składa pełnomocnik Wykonawców w imieniu wszystkich Wykonawców składających ofertę wspólną;</w:t>
      </w:r>
    </w:p>
    <w:p w14:paraId="4D2A5824" w14:textId="77777777"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proofErr w:type="gramStart"/>
      <w:r w:rsidRPr="00FB0F44">
        <w:rPr>
          <w:rFonts w:ascii="Times New Roman" w:hAnsi="Times New Roman" w:cs="Times New Roman"/>
        </w:rPr>
        <w:t>kopie</w:t>
      </w:r>
      <w:proofErr w:type="gramEnd"/>
      <w:r w:rsidRPr="00FB0F44">
        <w:rPr>
          <w:rFonts w:ascii="Times New Roman" w:hAnsi="Times New Roman" w:cs="Times New Roman"/>
        </w:rPr>
        <w:t xml:space="preserve"> dokumentów dotyczących każdego z Wykonawców składających ofertę wspólną muszą być poświadczone za zgodność z oryginałem przez osobę lub osoby upoważnione do reprezentowania tych Wykonawców.</w:t>
      </w:r>
    </w:p>
    <w:p w14:paraId="6C84454D"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29638E37"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FB0F44">
        <w:rPr>
          <w:rFonts w:ascii="Times New Roman" w:hAnsi="Times New Roman" w:cs="Times New Roman"/>
        </w:rPr>
        <w:t>zobowiązanie</w:t>
      </w:r>
      <w:proofErr w:type="gramEnd"/>
      <w:r w:rsidRPr="00FB0F44">
        <w:rPr>
          <w:rFonts w:ascii="Times New Roman" w:hAnsi="Times New Roman" w:cs="Times New Roman"/>
        </w:rPr>
        <w:t xml:space="preserve"> do realizacji wspólnego przedsięwzięcia gospodarczego obejmującego swoim zakresem realizację przedmiotu zamówienia,</w:t>
      </w:r>
    </w:p>
    <w:p w14:paraId="6B53958A"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FB0F44">
        <w:rPr>
          <w:rFonts w:ascii="Times New Roman" w:hAnsi="Times New Roman" w:cs="Times New Roman"/>
        </w:rPr>
        <w:t>określenie</w:t>
      </w:r>
      <w:proofErr w:type="gramEnd"/>
      <w:r w:rsidRPr="00FB0F44">
        <w:rPr>
          <w:rFonts w:ascii="Times New Roman" w:hAnsi="Times New Roman" w:cs="Times New Roman"/>
        </w:rPr>
        <w:t xml:space="preserve"> zakresu działania poszczególnych stron umowy,</w:t>
      </w:r>
    </w:p>
    <w:p w14:paraId="009CCCDE"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FB0F44">
        <w:rPr>
          <w:rFonts w:ascii="Times New Roman" w:hAnsi="Times New Roman" w:cs="Times New Roman"/>
        </w:rPr>
        <w:t>czas</w:t>
      </w:r>
      <w:proofErr w:type="gramEnd"/>
      <w:r w:rsidRPr="00FB0F44">
        <w:rPr>
          <w:rFonts w:ascii="Times New Roman" w:hAnsi="Times New Roman" w:cs="Times New Roman"/>
        </w:rPr>
        <w:t xml:space="preserve"> obowiązywania umowy, który nie może być krótszy, niż okres obejmujący realizację zamówienia oraz czas trwania gwarancji jakości i rękojmi.</w:t>
      </w:r>
    </w:p>
    <w:p w14:paraId="1A6C0C56" w14:textId="77777777"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B1B475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21EEC0" w14:textId="77777777"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36D100DF"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14:paraId="308C0C9A" w14:textId="6D36A7A0"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w:t>
      </w:r>
      <w:proofErr w:type="gramStart"/>
      <w:r w:rsidRPr="00FB0F44">
        <w:rPr>
          <w:b/>
        </w:rPr>
        <w:t>://platformazakupowa</w:t>
      </w:r>
      <w:proofErr w:type="gramEnd"/>
      <w:r w:rsidRPr="00FB0F44">
        <w:rPr>
          <w:b/>
        </w:rPr>
        <w:t>.</w:t>
      </w:r>
      <w:proofErr w:type="gramStart"/>
      <w:r w:rsidRPr="00FB0F44">
        <w:rPr>
          <w:b/>
        </w:rPr>
        <w:t>pl</w:t>
      </w:r>
      <w:proofErr w:type="gramEnd"/>
      <w:r w:rsidRPr="00FB0F44">
        <w:rPr>
          <w:b/>
        </w:rPr>
        <w:t>/</w:t>
      </w:r>
      <w:r w:rsidRPr="00FB0F44">
        <w:t xml:space="preserve"> w myśl </w:t>
      </w:r>
      <w:r w:rsidR="00242E28" w:rsidRPr="00FB0F44">
        <w:t xml:space="preserve">Ustawy </w:t>
      </w:r>
      <w:r w:rsidR="00242E28" w:rsidRPr="00FB0F44">
        <w:rPr>
          <w:color w:val="000000"/>
          <w:lang w:eastAsia="pl-PL"/>
        </w:rPr>
        <w:t xml:space="preserve">z dnia 11.09.2019 </w:t>
      </w:r>
      <w:proofErr w:type="gramStart"/>
      <w:r w:rsidR="00242E28" w:rsidRPr="00FB0F44">
        <w:rPr>
          <w:color w:val="000000"/>
          <w:lang w:eastAsia="pl-PL"/>
        </w:rPr>
        <w:t>r</w:t>
      </w:r>
      <w:proofErr w:type="gramEnd"/>
      <w:r w:rsidR="00242E28" w:rsidRPr="00FB0F44">
        <w:rPr>
          <w:color w:val="000000"/>
          <w:lang w:eastAsia="pl-PL"/>
        </w:rPr>
        <w:t>.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52658E">
        <w:rPr>
          <w:rFonts w:eastAsia="Times New Roman"/>
          <w:b/>
          <w:u w:val="single"/>
          <w:shd w:val="clear" w:color="auto" w:fill="F7CAAC"/>
          <w:lang w:eastAsia="pl-PL"/>
        </w:rPr>
        <w:t>1</w:t>
      </w:r>
      <w:r w:rsidR="006C31A3">
        <w:rPr>
          <w:rFonts w:eastAsia="Times New Roman"/>
          <w:b/>
          <w:u w:val="single"/>
          <w:shd w:val="clear" w:color="auto" w:fill="F7CAAC"/>
          <w:lang w:eastAsia="pl-PL"/>
        </w:rPr>
        <w:t>0</w:t>
      </w:r>
      <w:r w:rsidR="00A1355F">
        <w:rPr>
          <w:rFonts w:eastAsia="Times New Roman"/>
          <w:b/>
          <w:u w:val="single"/>
          <w:shd w:val="clear" w:color="auto" w:fill="F7CAAC"/>
          <w:lang w:eastAsia="pl-PL"/>
        </w:rPr>
        <w:t>.</w:t>
      </w:r>
      <w:r w:rsidR="006C31A3">
        <w:rPr>
          <w:rFonts w:eastAsia="Times New Roman"/>
          <w:b/>
          <w:u w:val="single"/>
          <w:shd w:val="clear" w:color="auto" w:fill="F7CAAC"/>
          <w:lang w:eastAsia="pl-PL"/>
        </w:rPr>
        <w:t>10</w:t>
      </w:r>
      <w:r w:rsidR="00A1355F">
        <w:rPr>
          <w:rFonts w:eastAsia="Times New Roman"/>
          <w:b/>
          <w:u w:val="single"/>
          <w:shd w:val="clear" w:color="auto" w:fill="F7CAAC"/>
          <w:lang w:eastAsia="pl-PL"/>
        </w:rPr>
        <w:t>.</w:t>
      </w:r>
      <w:r w:rsidR="00F01470">
        <w:rPr>
          <w:rFonts w:eastAsia="Times New Roman"/>
          <w:b/>
          <w:u w:val="single"/>
          <w:shd w:val="clear" w:color="auto" w:fill="F7CAAC"/>
          <w:lang w:eastAsia="pl-PL"/>
        </w:rPr>
        <w:t>2023</w:t>
      </w:r>
      <w:r w:rsidR="000C2663" w:rsidRPr="00FB0F44">
        <w:rPr>
          <w:rFonts w:eastAsia="Times New Roman"/>
          <w:b/>
          <w:u w:val="single"/>
          <w:shd w:val="clear" w:color="auto" w:fill="F7CAAC"/>
          <w:lang w:eastAsia="pl-PL"/>
        </w:rPr>
        <w:t xml:space="preserve"> </w:t>
      </w:r>
      <w:proofErr w:type="gramStart"/>
      <w:r w:rsidRPr="00FB0F44">
        <w:rPr>
          <w:rFonts w:eastAsia="Times New Roman"/>
          <w:b/>
          <w:u w:val="single"/>
          <w:shd w:val="clear" w:color="auto" w:fill="F7CAAC"/>
          <w:lang w:eastAsia="pl-PL"/>
        </w:rPr>
        <w:t>r</w:t>
      </w:r>
      <w:proofErr w:type="gramEnd"/>
      <w:r w:rsidRPr="00FB0F44">
        <w:rPr>
          <w:rFonts w:eastAsia="Times New Roman"/>
          <w:b/>
          <w:u w:val="single"/>
          <w:shd w:val="clear" w:color="auto" w:fill="F7CAAC"/>
          <w:lang w:eastAsia="pl-PL"/>
        </w:rPr>
        <w:t>. o godz. 09:00</w:t>
      </w:r>
    </w:p>
    <w:p w14:paraId="07CC346F" w14:textId="77777777"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14:paraId="40043A8D" w14:textId="77777777"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14:paraId="7D46FDD9" w14:textId="77777777"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Wykonawca powinien złożyć podpis bezpośrednio na dokumentach przesłanych za pośrednictwem </w:t>
      </w:r>
      <w:hyperlink r:id="rId32">
        <w:r w:rsidRPr="00FB0F44">
          <w:rPr>
            <w:rStyle w:val="czeinternetowe"/>
            <w:color w:val="1155CC"/>
          </w:rPr>
          <w:t>platformazakupowa.</w:t>
        </w:r>
        <w:proofErr w:type="gramStart"/>
        <w:r w:rsidRPr="00FB0F44">
          <w:rPr>
            <w:rStyle w:val="czeinternetowe"/>
            <w:color w:val="1155CC"/>
          </w:rPr>
          <w:t>pl</w:t>
        </w:r>
      </w:hyperlink>
      <w:proofErr w:type="gramEnd"/>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27856ABD" w14:textId="77777777" w:rsidR="00550AAF" w:rsidRPr="00FB0F44" w:rsidRDefault="00A04B44" w:rsidP="00AB6F07">
      <w:pPr>
        <w:numPr>
          <w:ilvl w:val="0"/>
          <w:numId w:val="23"/>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14:paraId="445CA6B5" w14:textId="77777777"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14:paraId="3174439F" w14:textId="77777777"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14:paraId="54530ABE" w14:textId="77777777"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8C4533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D00F04" w14:textId="77777777"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18DCC6D3"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14:paraId="4EBA02AE" w14:textId="3072E25D" w:rsidR="00550AAF" w:rsidRPr="00FB0F44" w:rsidRDefault="00A04B44" w:rsidP="00AB6F07">
      <w:pPr>
        <w:numPr>
          <w:ilvl w:val="2"/>
          <w:numId w:val="27"/>
        </w:numPr>
        <w:autoSpaceDE w:val="0"/>
        <w:spacing w:after="0" w:line="240" w:lineRule="auto"/>
        <w:jc w:val="both"/>
      </w:pPr>
      <w:r w:rsidRPr="00FB0F44">
        <w:rPr>
          <w:rFonts w:eastAsia="Times New Roman"/>
          <w:lang w:eastAsia="pl-PL"/>
        </w:rPr>
        <w:t>Otwarcie ofert nastąpi niezwłocznie po upływie terminu składania ofert, tj</w:t>
      </w:r>
      <w:r w:rsidR="0042373B">
        <w:rPr>
          <w:rFonts w:eastAsia="Times New Roman"/>
          <w:lang w:eastAsia="pl-PL"/>
        </w:rPr>
        <w:t xml:space="preserve">. </w:t>
      </w:r>
      <w:r w:rsidR="0052658E">
        <w:rPr>
          <w:rFonts w:eastAsia="Times New Roman"/>
          <w:b/>
          <w:u w:val="single"/>
          <w:shd w:val="clear" w:color="auto" w:fill="F7CAAC"/>
          <w:lang w:eastAsia="pl-PL"/>
        </w:rPr>
        <w:t>1</w:t>
      </w:r>
      <w:r w:rsidR="006C31A3">
        <w:rPr>
          <w:rFonts w:eastAsia="Times New Roman"/>
          <w:b/>
          <w:u w:val="single"/>
          <w:shd w:val="clear" w:color="auto" w:fill="F7CAAC"/>
          <w:lang w:eastAsia="pl-PL"/>
        </w:rPr>
        <w:t>0</w:t>
      </w:r>
      <w:r w:rsidR="00A1355F" w:rsidRPr="00A1355F">
        <w:rPr>
          <w:rFonts w:eastAsia="Times New Roman"/>
          <w:b/>
          <w:u w:val="single"/>
          <w:shd w:val="clear" w:color="auto" w:fill="F7CAAC"/>
          <w:lang w:eastAsia="pl-PL"/>
        </w:rPr>
        <w:t>.</w:t>
      </w:r>
      <w:r w:rsidR="006C31A3">
        <w:rPr>
          <w:rFonts w:eastAsia="Times New Roman"/>
          <w:b/>
          <w:u w:val="single"/>
          <w:shd w:val="clear" w:color="auto" w:fill="F7CAAC"/>
          <w:lang w:eastAsia="pl-PL"/>
        </w:rPr>
        <w:t>10</w:t>
      </w:r>
      <w:r w:rsidR="00A1355F" w:rsidRPr="00A1355F">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063BDF">
        <w:rPr>
          <w:rFonts w:eastAsia="Times New Roman"/>
          <w:b/>
          <w:u w:val="single"/>
          <w:shd w:val="clear" w:color="auto" w:fill="F7CAAC"/>
          <w:lang w:eastAsia="pl-PL"/>
        </w:rPr>
        <w:t>3</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14:paraId="5105BDE7"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45327F3"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14:paraId="653077BB"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14:paraId="0F6E34B3" w14:textId="77777777"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14:paraId="11E882DC"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14:paraId="1FF0DE82" w14:textId="77777777"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14:paraId="7694D79F" w14:textId="77777777"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14:paraId="4720EA05" w14:textId="77777777"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 xml:space="preserve">Informacja zostanie opublikowana na stronie postępowania na platformazakupowa.pl w sekcji </w:t>
      </w:r>
      <w:proofErr w:type="gramStart"/>
      <w:r w:rsidRPr="00FB0F44">
        <w:rPr>
          <w:lang w:eastAsia="pl-PL"/>
        </w:rPr>
        <w:t>,,</w:t>
      </w:r>
      <w:proofErr w:type="gramEnd"/>
      <w:r w:rsidRPr="00FB0F44">
        <w:rPr>
          <w:lang w:eastAsia="pl-PL"/>
        </w:rPr>
        <w:t>Komunikaty” .</w:t>
      </w:r>
    </w:p>
    <w:p w14:paraId="54BE9403" w14:textId="77777777" w:rsidR="00550AAF" w:rsidRPr="00FB0F44" w:rsidRDefault="00A04B44" w:rsidP="001F4691">
      <w:pPr>
        <w:numPr>
          <w:ilvl w:val="0"/>
          <w:numId w:val="21"/>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14:paraId="2E411AE5" w14:textId="77777777" w:rsidR="00550AAF" w:rsidRPr="00FB0F44" w:rsidRDefault="00A04B44" w:rsidP="001F4691">
      <w:pPr>
        <w:numPr>
          <w:ilvl w:val="0"/>
          <w:numId w:val="21"/>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12B19AEF" w14:textId="77777777"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6792C71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919133" w14:textId="77777777"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657C2B37" w14:textId="77777777"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14:paraId="04EC2BE7" w14:textId="77777777" w:rsidR="00C268AF" w:rsidRPr="00FB0F44" w:rsidRDefault="00C268AF" w:rsidP="005025F2">
      <w:pPr>
        <w:pStyle w:val="Bezodstpw"/>
        <w:numPr>
          <w:ilvl w:val="0"/>
          <w:numId w:val="116"/>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14:paraId="735CE407" w14:textId="77777777" w:rsidR="00C268AF" w:rsidRPr="00FB0F44" w:rsidRDefault="00C268AF" w:rsidP="005025F2">
      <w:pPr>
        <w:pStyle w:val="Bezodstpw"/>
        <w:numPr>
          <w:ilvl w:val="0"/>
          <w:numId w:val="117"/>
        </w:numPr>
        <w:jc w:val="both"/>
        <w:rPr>
          <w:rFonts w:ascii="Times New Roman" w:hAnsi="Times New Roman" w:cs="Times New Roman"/>
          <w:color w:val="000000"/>
          <w:lang w:eastAsia="pl-PL"/>
        </w:rPr>
      </w:pPr>
      <w:proofErr w:type="gramStart"/>
      <w:r w:rsidRPr="00FB0F44">
        <w:rPr>
          <w:rFonts w:ascii="Times New Roman" w:hAnsi="Times New Roman" w:cs="Times New Roman"/>
          <w:color w:val="000000"/>
          <w:lang w:eastAsia="pl-PL"/>
        </w:rPr>
        <w:t>w</w:t>
      </w:r>
      <w:proofErr w:type="gramEnd"/>
      <w:r w:rsidRPr="00FB0F44">
        <w:rPr>
          <w:rFonts w:ascii="Times New Roman" w:hAnsi="Times New Roman" w:cs="Times New Roman"/>
          <w:color w:val="000000"/>
          <w:lang w:eastAsia="pl-PL"/>
        </w:rPr>
        <w:t xml:space="preserve"> art. 108 ust. 1 pkt 1 - 6 ustawy;</w:t>
      </w:r>
    </w:p>
    <w:p w14:paraId="4DA4D9B4" w14:textId="77777777" w:rsidR="00C268AF" w:rsidRPr="00FB0F44" w:rsidRDefault="00C268AF" w:rsidP="005025F2">
      <w:pPr>
        <w:pStyle w:val="Bezodstpw"/>
        <w:numPr>
          <w:ilvl w:val="0"/>
          <w:numId w:val="117"/>
        </w:numPr>
        <w:jc w:val="both"/>
        <w:rPr>
          <w:rFonts w:ascii="Times New Roman" w:hAnsi="Times New Roman" w:cs="Times New Roman"/>
          <w:color w:val="000000"/>
          <w:lang w:eastAsia="pl-PL"/>
        </w:rPr>
      </w:pPr>
      <w:proofErr w:type="gramStart"/>
      <w:r w:rsidRPr="00FB0F44">
        <w:rPr>
          <w:rFonts w:ascii="Times New Roman" w:hAnsi="Times New Roman" w:cs="Times New Roman"/>
          <w:color w:val="000000"/>
          <w:lang w:eastAsia="pl-PL"/>
        </w:rPr>
        <w:t>w</w:t>
      </w:r>
      <w:proofErr w:type="gramEnd"/>
      <w:r w:rsidRPr="00FB0F44">
        <w:rPr>
          <w:rFonts w:ascii="Times New Roman" w:hAnsi="Times New Roman" w:cs="Times New Roman"/>
          <w:color w:val="000000"/>
          <w:lang w:eastAsia="pl-PL"/>
        </w:rPr>
        <w:t xml:space="preserve">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14:paraId="48409D4A" w14:textId="77777777"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14:paraId="71DF03FC"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3A8CE2A"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strike/>
          <w:color w:val="000000"/>
        </w:rPr>
      </w:pPr>
      <w:proofErr w:type="gramStart"/>
      <w:r w:rsidRPr="00FB0F44">
        <w:rPr>
          <w:rFonts w:eastAsia="Songti SC"/>
          <w:strike/>
          <w:color w:val="000000"/>
        </w:rPr>
        <w:t>który</w:t>
      </w:r>
      <w:proofErr w:type="gramEnd"/>
      <w:r w:rsidRPr="00FB0F44">
        <w:rPr>
          <w:rFonts w:eastAsia="Songti SC"/>
          <w:strike/>
          <w:color w:val="000000"/>
        </w:rPr>
        <w:t xml:space="preserve"> naruszył obowiązki w dziedzinie ochrony środowiska, prawa socjalnego lub prawa pracy: </w:t>
      </w:r>
    </w:p>
    <w:p w14:paraId="4DF9DF39" w14:textId="77777777" w:rsidR="00912623" w:rsidRPr="00FB0F44" w:rsidRDefault="00912623" w:rsidP="005025F2">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FB0F44">
        <w:rPr>
          <w:rFonts w:eastAsia="Songti SC"/>
          <w:strike/>
          <w:color w:val="000000"/>
        </w:rPr>
        <w:t>będącego</w:t>
      </w:r>
      <w:proofErr w:type="gramEnd"/>
      <w:r w:rsidRPr="00FB0F44">
        <w:rPr>
          <w:rFonts w:eastAsia="Songti SC"/>
          <w:strike/>
          <w:color w:val="000000"/>
        </w:rPr>
        <w:t xml:space="preserve">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05F56FDE" w14:textId="77777777" w:rsidR="00912623" w:rsidRPr="00FB0F44" w:rsidRDefault="00912623" w:rsidP="005025F2">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FB0F44">
        <w:rPr>
          <w:rFonts w:eastAsia="Songti SC"/>
          <w:strike/>
          <w:color w:val="000000"/>
        </w:rPr>
        <w:t>będącego</w:t>
      </w:r>
      <w:proofErr w:type="gramEnd"/>
      <w:r w:rsidRPr="00FB0F44">
        <w:rPr>
          <w:rFonts w:eastAsia="Songti SC"/>
          <w:strike/>
          <w:color w:val="000000"/>
        </w:rPr>
        <w:t xml:space="preserve">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14:paraId="33D1492D" w14:textId="77777777" w:rsidR="00912623" w:rsidRPr="00FB0F44" w:rsidRDefault="00912623" w:rsidP="005025F2">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FB0F44">
        <w:rPr>
          <w:rFonts w:eastAsia="Songti SC"/>
          <w:strike/>
          <w:color w:val="000000"/>
        </w:rPr>
        <w:t>wobec</w:t>
      </w:r>
      <w:proofErr w:type="gramEnd"/>
      <w:r w:rsidRPr="00FB0F44">
        <w:rPr>
          <w:rFonts w:eastAsia="Songti SC"/>
          <w:strike/>
          <w:color w:val="000000"/>
        </w:rPr>
        <w:t xml:space="preserve">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14:paraId="7EF11FA8"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jeżeli</w:t>
      </w:r>
      <w:proofErr w:type="gramEnd"/>
      <w:r w:rsidRPr="00FB0F44">
        <w:rPr>
          <w:rFonts w:eastAsia="Songti SC"/>
          <w:color w:val="000000"/>
        </w:rPr>
        <w:t xml:space="preserve">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14:paraId="035867D8" w14:textId="77777777" w:rsidR="00912623" w:rsidRPr="00FB0F44" w:rsidRDefault="00912623" w:rsidP="005025F2">
      <w:pPr>
        <w:numPr>
          <w:ilvl w:val="0"/>
          <w:numId w:val="55"/>
        </w:numPr>
        <w:spacing w:after="0" w:line="240" w:lineRule="auto"/>
        <w:ind w:left="567"/>
        <w:jc w:val="both"/>
        <w:rPr>
          <w:rFonts w:eastAsia="Songti SC"/>
          <w:color w:val="000000"/>
        </w:rPr>
      </w:pPr>
      <w:proofErr w:type="gramStart"/>
      <w:r w:rsidRPr="00FB0F44">
        <w:rPr>
          <w:rFonts w:eastAsia="Songti SC"/>
          <w:color w:val="000000"/>
        </w:rPr>
        <w:t>w</w:t>
      </w:r>
      <w:proofErr w:type="gramEnd"/>
      <w:r w:rsidRPr="00FB0F44">
        <w:rPr>
          <w:rFonts w:eastAsia="Songti SC"/>
          <w:color w:val="00000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948E07"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B198419"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jeżeli</w:t>
      </w:r>
      <w:proofErr w:type="gramEnd"/>
      <w:r w:rsidRPr="00FB0F44">
        <w:rPr>
          <w:rFonts w:eastAsia="Songti SC"/>
          <w:color w:val="000000"/>
        </w:rPr>
        <w:t xml:space="preserve"> występuje konflikt interesów w rozumieniu art. 56 ust. 2, którego nie można skutecznie wy-eliminować w inny sposób niż przez wykluczenie wykonawcy; </w:t>
      </w:r>
    </w:p>
    <w:p w14:paraId="4CEDA01A"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323EA5F"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3E3320E"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bezprawnie wpływał lub próbował wpływać na czynności zamawiającego lub próbował po-zyskać lub pozyskał informacje poufne, mogące dać mu przewagę w postępowaniu o udzielenie zamówienia; </w:t>
      </w:r>
    </w:p>
    <w:p w14:paraId="5E03FA02" w14:textId="77777777" w:rsidR="00912623" w:rsidRPr="00FB0F44" w:rsidRDefault="00912623" w:rsidP="005025F2">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14:paraId="599AFE09" w14:textId="77777777" w:rsidR="00912623" w:rsidRPr="00FB0F44" w:rsidRDefault="00912623" w:rsidP="005025F2">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14:paraId="2A107AE9" w14:textId="77777777" w:rsidR="00C268AF" w:rsidRPr="00FB0F44" w:rsidRDefault="00C268AF" w:rsidP="005025F2">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14:paraId="5547F5BD" w14:textId="77777777" w:rsidR="00C268AF" w:rsidRPr="00FB0F44" w:rsidRDefault="00C268AF" w:rsidP="005025F2">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14:paraId="44AB3D3C" w14:textId="77777777" w:rsidR="00D86C05" w:rsidRPr="00FB0F44" w:rsidRDefault="00C268AF" w:rsidP="001B350A">
      <w:pPr>
        <w:pStyle w:val="Bezodstpw"/>
        <w:ind w:firstLine="426"/>
        <w:jc w:val="both"/>
        <w:rPr>
          <w:rFonts w:ascii="Times New Roman" w:hAnsi="Times New Roman" w:cs="Times New Roman"/>
          <w:color w:val="000000"/>
          <w:lang w:eastAsia="pl-PL"/>
        </w:rPr>
      </w:pPr>
      <w:proofErr w:type="gramStart"/>
      <w:r w:rsidRPr="00FB0F44">
        <w:rPr>
          <w:rFonts w:ascii="Times New Roman" w:hAnsi="Times New Roman" w:cs="Times New Roman"/>
          <w:color w:val="000000"/>
          <w:lang w:eastAsia="pl-PL"/>
        </w:rPr>
        <w:t>o</w:t>
      </w:r>
      <w:proofErr w:type="gramEnd"/>
      <w:r w:rsidRPr="00FB0F44">
        <w:rPr>
          <w:rFonts w:ascii="Times New Roman" w:hAnsi="Times New Roman" w:cs="Times New Roman"/>
          <w:color w:val="000000"/>
          <w:lang w:eastAsia="pl-PL"/>
        </w:rPr>
        <w:t xml:space="preserve"> udzielenie zamówienia.</w:t>
      </w:r>
    </w:p>
    <w:p w14:paraId="7858FE03" w14:textId="77777777" w:rsidR="000F4342" w:rsidRPr="00FB0F44" w:rsidRDefault="000F4342" w:rsidP="005025F2">
      <w:pPr>
        <w:numPr>
          <w:ilvl w:val="0"/>
          <w:numId w:val="57"/>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14:paraId="0915A36B" w14:textId="77777777" w:rsidR="000F4342" w:rsidRPr="00FB0F44" w:rsidRDefault="000F4342" w:rsidP="000F4342">
      <w:pPr>
        <w:spacing w:after="0" w:line="240" w:lineRule="auto"/>
        <w:ind w:left="425"/>
        <w:contextualSpacing/>
        <w:jc w:val="both"/>
        <w:rPr>
          <w:sz w:val="8"/>
          <w:szCs w:val="8"/>
        </w:rPr>
      </w:pPr>
    </w:p>
    <w:p w14:paraId="1E2AE9C2" w14:textId="77777777"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6F567F8E" w14:textId="77777777"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884FA0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6860BF" w14:textId="77777777"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546A76"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14:paraId="10779045" w14:textId="77777777"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z wyodrębnieniem należnego podatku VAT - jeżeli występuje.</w:t>
      </w:r>
    </w:p>
    <w:p w14:paraId="55E6585E"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00D8FBEC"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14:paraId="1F45442F"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14:paraId="3F558270" w14:textId="77777777" w:rsidR="00C72984" w:rsidRPr="00FB0F44" w:rsidRDefault="00C72984">
      <w:pPr>
        <w:pStyle w:val="Bezodstpw"/>
        <w:numPr>
          <w:ilvl w:val="6"/>
          <w:numId w:val="4"/>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14:paraId="4E79CCFA" w14:textId="77777777"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69ECB3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B98383" w14:textId="77777777"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34F7199F"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w:t>
            </w:r>
            <w:r w:rsidR="00482B4D">
              <w:rPr>
                <w:rFonts w:eastAsia="Times New Roman"/>
                <w:b/>
                <w:lang w:eastAsia="pl-PL"/>
              </w:rPr>
              <w:t>z z podaniem wag tych kryteriów</w:t>
            </w:r>
            <w:r w:rsidRPr="00FB0F44">
              <w:rPr>
                <w:rFonts w:eastAsia="Times New Roman"/>
                <w:b/>
                <w:lang w:eastAsia="pl-PL"/>
              </w:rPr>
              <w:t xml:space="preserve"> i sposobu oceny</w:t>
            </w:r>
          </w:p>
        </w:tc>
      </w:tr>
    </w:tbl>
    <w:p w14:paraId="034071A4" w14:textId="77777777" w:rsidR="0042373B" w:rsidRPr="0042373B" w:rsidRDefault="0042373B" w:rsidP="0042373B">
      <w:pPr>
        <w:numPr>
          <w:ilvl w:val="6"/>
          <w:numId w:val="6"/>
        </w:numPr>
        <w:autoSpaceDE w:val="0"/>
        <w:spacing w:before="40" w:after="0" w:line="240" w:lineRule="auto"/>
        <w:ind w:left="425" w:hanging="425"/>
        <w:jc w:val="both"/>
      </w:pPr>
      <w:r w:rsidRPr="0042373B">
        <w:rPr>
          <w:color w:val="000000"/>
          <w:lang w:eastAsia="pl-PL"/>
        </w:rPr>
        <w:t xml:space="preserve">Przy wyborze oferty Zamawiający będzie się kierował </w:t>
      </w:r>
      <w:r w:rsidRPr="0042373B">
        <w:rPr>
          <w:b/>
          <w:color w:val="000000"/>
          <w:lang w:eastAsia="pl-PL"/>
        </w:rPr>
        <w:t xml:space="preserve">następującymi kryteriami (część I </w:t>
      </w:r>
      <w:proofErr w:type="spellStart"/>
      <w:r w:rsidRPr="0042373B">
        <w:rPr>
          <w:b/>
          <w:color w:val="000000"/>
          <w:lang w:eastAsia="pl-PL"/>
        </w:rPr>
        <w:t>i</w:t>
      </w:r>
      <w:proofErr w:type="spellEnd"/>
      <w:r w:rsidRPr="0042373B">
        <w:rPr>
          <w:b/>
          <w:color w:val="000000"/>
          <w:lang w:eastAsia="pl-PL"/>
        </w:rPr>
        <w:t xml:space="preserve"> II):</w:t>
      </w:r>
    </w:p>
    <w:p w14:paraId="5A544FDB" w14:textId="77777777" w:rsidR="0042373B" w:rsidRPr="0042373B" w:rsidRDefault="0042373B" w:rsidP="0042373B">
      <w:pPr>
        <w:autoSpaceDE w:val="0"/>
        <w:spacing w:after="0" w:line="240" w:lineRule="auto"/>
        <w:ind w:left="426"/>
        <w:jc w:val="both"/>
        <w:rPr>
          <w:sz w:val="12"/>
          <w:szCs w:val="12"/>
        </w:rPr>
      </w:pPr>
    </w:p>
    <w:tbl>
      <w:tblPr>
        <w:tblStyle w:val="Tabela-Siatka41"/>
        <w:tblW w:w="0" w:type="auto"/>
        <w:jc w:val="center"/>
        <w:tblLook w:val="04A0" w:firstRow="1" w:lastRow="0" w:firstColumn="1" w:lastColumn="0" w:noHBand="0" w:noVBand="1"/>
      </w:tblPr>
      <w:tblGrid>
        <w:gridCol w:w="704"/>
        <w:gridCol w:w="2982"/>
        <w:gridCol w:w="850"/>
        <w:gridCol w:w="2268"/>
      </w:tblGrid>
      <w:tr w:rsidR="0042373B" w:rsidRPr="0042373B" w14:paraId="38D19974" w14:textId="77777777" w:rsidTr="00765F4C">
        <w:trPr>
          <w:trHeight w:val="227"/>
          <w:jc w:val="center"/>
        </w:trPr>
        <w:tc>
          <w:tcPr>
            <w:tcW w:w="704" w:type="dxa"/>
            <w:vAlign w:val="center"/>
          </w:tcPr>
          <w:p w14:paraId="6F887600" w14:textId="77777777" w:rsidR="0042373B" w:rsidRPr="0042373B" w:rsidRDefault="0042373B" w:rsidP="0042373B">
            <w:pPr>
              <w:spacing w:after="0" w:line="240" w:lineRule="auto"/>
              <w:jc w:val="center"/>
              <w:rPr>
                <w:b/>
                <w:bCs/>
              </w:rPr>
            </w:pPr>
            <w:r w:rsidRPr="0042373B">
              <w:rPr>
                <w:b/>
                <w:bCs/>
              </w:rPr>
              <w:t>L.</w:t>
            </w:r>
            <w:proofErr w:type="gramStart"/>
            <w:r w:rsidRPr="0042373B">
              <w:rPr>
                <w:b/>
                <w:bCs/>
              </w:rPr>
              <w:t>p</w:t>
            </w:r>
            <w:proofErr w:type="gramEnd"/>
            <w:r w:rsidRPr="0042373B">
              <w:rPr>
                <w:b/>
                <w:bCs/>
              </w:rPr>
              <w:t>.</w:t>
            </w:r>
          </w:p>
        </w:tc>
        <w:tc>
          <w:tcPr>
            <w:tcW w:w="2982" w:type="dxa"/>
            <w:vAlign w:val="center"/>
          </w:tcPr>
          <w:p w14:paraId="6123CEFD" w14:textId="77777777" w:rsidR="0042373B" w:rsidRPr="0042373B" w:rsidRDefault="0042373B" w:rsidP="0042373B">
            <w:pPr>
              <w:spacing w:after="0" w:line="240" w:lineRule="auto"/>
              <w:jc w:val="center"/>
              <w:rPr>
                <w:b/>
                <w:bCs/>
              </w:rPr>
            </w:pPr>
            <w:r w:rsidRPr="0042373B">
              <w:rPr>
                <w:b/>
                <w:bCs/>
              </w:rPr>
              <w:t>Nazwa kryterium</w:t>
            </w:r>
          </w:p>
        </w:tc>
        <w:tc>
          <w:tcPr>
            <w:tcW w:w="850" w:type="dxa"/>
            <w:vAlign w:val="center"/>
          </w:tcPr>
          <w:p w14:paraId="35C8BCD1" w14:textId="77777777" w:rsidR="0042373B" w:rsidRPr="0042373B" w:rsidRDefault="0042373B" w:rsidP="0042373B">
            <w:pPr>
              <w:spacing w:after="0" w:line="240" w:lineRule="auto"/>
              <w:jc w:val="center"/>
              <w:rPr>
                <w:b/>
                <w:bCs/>
              </w:rPr>
            </w:pPr>
            <w:r w:rsidRPr="0042373B">
              <w:rPr>
                <w:b/>
                <w:bCs/>
              </w:rPr>
              <w:t>Waga</w:t>
            </w:r>
          </w:p>
        </w:tc>
        <w:tc>
          <w:tcPr>
            <w:tcW w:w="2268" w:type="dxa"/>
            <w:vAlign w:val="center"/>
          </w:tcPr>
          <w:p w14:paraId="71006FE5" w14:textId="77777777" w:rsidR="0042373B" w:rsidRPr="0042373B" w:rsidRDefault="0042373B" w:rsidP="0042373B">
            <w:pPr>
              <w:spacing w:after="0" w:line="240" w:lineRule="auto"/>
              <w:jc w:val="center"/>
              <w:rPr>
                <w:b/>
                <w:bCs/>
              </w:rPr>
            </w:pPr>
            <w:r w:rsidRPr="0042373B">
              <w:rPr>
                <w:b/>
                <w:bCs/>
              </w:rPr>
              <w:t>Sposób punktowania</w:t>
            </w:r>
          </w:p>
        </w:tc>
      </w:tr>
      <w:tr w:rsidR="0042373B" w:rsidRPr="0042373B" w14:paraId="0A22E16A" w14:textId="77777777" w:rsidTr="00765F4C">
        <w:trPr>
          <w:trHeight w:val="503"/>
          <w:jc w:val="center"/>
        </w:trPr>
        <w:tc>
          <w:tcPr>
            <w:tcW w:w="704" w:type="dxa"/>
            <w:vAlign w:val="center"/>
          </w:tcPr>
          <w:p w14:paraId="5BF8DB52" w14:textId="77777777" w:rsidR="0042373B" w:rsidRPr="0042373B" w:rsidRDefault="0042373B" w:rsidP="0042373B">
            <w:pPr>
              <w:spacing w:after="0" w:line="240" w:lineRule="auto"/>
              <w:jc w:val="center"/>
            </w:pPr>
            <w:r w:rsidRPr="0042373B">
              <w:t>1.</w:t>
            </w:r>
          </w:p>
        </w:tc>
        <w:tc>
          <w:tcPr>
            <w:tcW w:w="2982" w:type="dxa"/>
            <w:vAlign w:val="center"/>
          </w:tcPr>
          <w:p w14:paraId="7502AD01" w14:textId="77777777" w:rsidR="0042373B" w:rsidRPr="0042373B" w:rsidRDefault="0042373B" w:rsidP="0042373B">
            <w:pPr>
              <w:spacing w:after="0" w:line="240" w:lineRule="auto"/>
            </w:pPr>
            <w:r w:rsidRPr="0042373B">
              <w:t>Cena /</w:t>
            </w:r>
            <w:r w:rsidRPr="0042373B">
              <w:rPr>
                <w:b/>
                <w:bCs/>
              </w:rPr>
              <w:t>C/</w:t>
            </w:r>
          </w:p>
        </w:tc>
        <w:tc>
          <w:tcPr>
            <w:tcW w:w="850" w:type="dxa"/>
            <w:vAlign w:val="center"/>
          </w:tcPr>
          <w:p w14:paraId="02B405DD" w14:textId="7E3B8D24" w:rsidR="0042373B" w:rsidRPr="0042373B" w:rsidRDefault="006C31A3" w:rsidP="0042373B">
            <w:pPr>
              <w:spacing w:after="0" w:line="240" w:lineRule="auto"/>
              <w:jc w:val="center"/>
            </w:pPr>
            <w:r>
              <w:t>10</w:t>
            </w:r>
            <w:r w:rsidR="0042373B" w:rsidRPr="0042373B">
              <w:t>0%</w:t>
            </w:r>
          </w:p>
        </w:tc>
        <w:tc>
          <w:tcPr>
            <w:tcW w:w="2268" w:type="dxa"/>
            <w:vAlign w:val="center"/>
          </w:tcPr>
          <w:p w14:paraId="4F51A48F" w14:textId="169EBC60" w:rsidR="0042373B" w:rsidRPr="0042373B" w:rsidRDefault="006C31A3" w:rsidP="0042373B">
            <w:pPr>
              <w:spacing w:after="0" w:line="240" w:lineRule="auto"/>
              <w:jc w:val="center"/>
            </w:pPr>
            <w:r>
              <w:t>10</w:t>
            </w:r>
            <w:r w:rsidR="0042373B" w:rsidRPr="0042373B">
              <w:t>0 pkt.</w:t>
            </w:r>
          </w:p>
        </w:tc>
      </w:tr>
    </w:tbl>
    <w:p w14:paraId="08C3770A" w14:textId="77777777" w:rsidR="0042373B" w:rsidRPr="0042373B" w:rsidRDefault="0042373B" w:rsidP="0042373B">
      <w:pPr>
        <w:suppressAutoHyphens w:val="0"/>
        <w:spacing w:after="0" w:line="240" w:lineRule="auto"/>
        <w:ind w:left="426"/>
        <w:contextualSpacing/>
        <w:jc w:val="both"/>
        <w:rPr>
          <w:rFonts w:eastAsia="Times New Roman"/>
          <w:b/>
          <w:sz w:val="12"/>
          <w:szCs w:val="12"/>
          <w:lang w:eastAsia="pl-PL"/>
        </w:rPr>
      </w:pPr>
    </w:p>
    <w:p w14:paraId="4DBA7AFF" w14:textId="77777777" w:rsidR="0042373B" w:rsidRPr="0042373B" w:rsidRDefault="0042373B" w:rsidP="00E0490D">
      <w:pPr>
        <w:numPr>
          <w:ilvl w:val="0"/>
          <w:numId w:val="142"/>
        </w:numPr>
        <w:suppressAutoHyphens w:val="0"/>
        <w:spacing w:after="0" w:line="240" w:lineRule="auto"/>
        <w:ind w:right="-2"/>
        <w:contextualSpacing/>
        <w:jc w:val="both"/>
        <w:rPr>
          <w:rFonts w:eastAsia="Times New Roman"/>
          <w:b/>
          <w:lang w:eastAsia="pl-PL"/>
        </w:rPr>
      </w:pPr>
      <w:r w:rsidRPr="0042373B">
        <w:rPr>
          <w:rFonts w:eastAsia="Times New Roman"/>
          <w:b/>
          <w:lang w:eastAsia="pl-PL"/>
        </w:rPr>
        <w:t>60 pkt Cena wykonania zamówienia /C/</w:t>
      </w:r>
      <w:r w:rsidRPr="0042373B">
        <w:rPr>
          <w:rFonts w:eastAsia="Times New Roman"/>
          <w:lang w:eastAsia="pl-PL"/>
        </w:rPr>
        <w:t xml:space="preserve"> – obejmuje cenę wykonania przedmiotu zamówienia </w:t>
      </w:r>
      <w:r w:rsidRPr="0042373B">
        <w:rPr>
          <w:rFonts w:eastAsia="Times New Roman"/>
          <w:lang w:eastAsia="pl-PL"/>
        </w:rPr>
        <w:br/>
        <w:t xml:space="preserve">w zakresie rzeczowym określonym w niniejszej SIWZ. </w:t>
      </w:r>
    </w:p>
    <w:p w14:paraId="060D639B" w14:textId="3180FD3E" w:rsidR="0042373B" w:rsidRPr="0042373B" w:rsidRDefault="0042373B" w:rsidP="0042373B">
      <w:pPr>
        <w:suppressAutoHyphens w:val="0"/>
        <w:spacing w:after="0" w:line="240" w:lineRule="auto"/>
        <w:ind w:left="709" w:right="-2"/>
        <w:contextualSpacing/>
        <w:jc w:val="both"/>
        <w:rPr>
          <w:rFonts w:eastAsia="Times New Roman"/>
          <w:lang w:eastAsia="pl-PL"/>
        </w:rPr>
      </w:pPr>
      <w:r w:rsidRPr="0042373B">
        <w:rPr>
          <w:rFonts w:eastAsia="Times New Roman"/>
          <w:lang w:eastAsia="pl-PL"/>
        </w:rPr>
        <w:t xml:space="preserve">Oferta z najniższą ceną otrzyma maksymalną ilość punktów = </w:t>
      </w:r>
      <w:r w:rsidR="006C31A3">
        <w:rPr>
          <w:rFonts w:eastAsia="Times New Roman"/>
          <w:lang w:eastAsia="pl-PL"/>
        </w:rPr>
        <w:t>10</w:t>
      </w:r>
      <w:r w:rsidRPr="0042373B">
        <w:rPr>
          <w:rFonts w:eastAsia="Times New Roman"/>
          <w:lang w:eastAsia="pl-PL"/>
        </w:rPr>
        <w:t>0 pkt, oferty następne będą oceniane na zasadzie proporcji w stosunku do oferty najtańszej wg wzoru:</w:t>
      </w:r>
    </w:p>
    <w:p w14:paraId="4AB2D20D" w14:textId="77777777" w:rsidR="0042373B" w:rsidRPr="0042373B" w:rsidRDefault="0042373B" w:rsidP="0042373B">
      <w:pPr>
        <w:suppressAutoHyphens w:val="0"/>
        <w:spacing w:after="0" w:line="240" w:lineRule="auto"/>
        <w:ind w:left="709" w:right="991"/>
        <w:contextualSpacing/>
        <w:jc w:val="both"/>
        <w:rPr>
          <w:rFonts w:eastAsia="Times New Roman"/>
          <w:sz w:val="12"/>
          <w:szCs w:val="12"/>
          <w:lang w:eastAsia="pl-PL"/>
        </w:rPr>
      </w:pPr>
    </w:p>
    <w:p w14:paraId="49312506" w14:textId="046CCC7B" w:rsidR="0042373B" w:rsidRPr="0042373B" w:rsidRDefault="0042373B" w:rsidP="0042373B">
      <w:pPr>
        <w:suppressAutoHyphens w:val="0"/>
        <w:spacing w:after="0" w:line="240" w:lineRule="auto"/>
        <w:ind w:left="709" w:right="991"/>
        <w:contextualSpacing/>
        <w:jc w:val="center"/>
        <w:rPr>
          <w:rFonts w:eastAsia="Times New Roman"/>
          <w:b/>
          <w:lang w:val="en-US" w:eastAsia="pl-PL"/>
        </w:rPr>
      </w:pPr>
      <w:r w:rsidRPr="0042373B">
        <w:rPr>
          <w:rFonts w:eastAsia="Times New Roman"/>
          <w:b/>
          <w:lang w:val="en-US" w:eastAsia="pl-PL"/>
        </w:rPr>
        <w:t xml:space="preserve">C = [C min / C bad] x </w:t>
      </w:r>
      <w:r w:rsidR="006C31A3">
        <w:rPr>
          <w:rFonts w:eastAsia="Times New Roman"/>
          <w:b/>
          <w:lang w:val="en-US" w:eastAsia="pl-PL"/>
        </w:rPr>
        <w:t>10</w:t>
      </w:r>
      <w:r w:rsidRPr="0042373B">
        <w:rPr>
          <w:rFonts w:eastAsia="Times New Roman"/>
          <w:b/>
          <w:lang w:val="en-US" w:eastAsia="pl-PL"/>
        </w:rPr>
        <w:t>0</w:t>
      </w:r>
    </w:p>
    <w:p w14:paraId="7D662B05" w14:textId="77777777" w:rsidR="0042373B" w:rsidRPr="0042373B" w:rsidRDefault="0042373B" w:rsidP="0042373B">
      <w:pPr>
        <w:suppressAutoHyphens w:val="0"/>
        <w:spacing w:after="0" w:line="240" w:lineRule="auto"/>
        <w:ind w:left="709" w:right="991"/>
        <w:contextualSpacing/>
        <w:jc w:val="center"/>
        <w:rPr>
          <w:rFonts w:eastAsia="Times New Roman"/>
          <w:b/>
          <w:sz w:val="12"/>
          <w:szCs w:val="12"/>
          <w:lang w:val="en-US" w:eastAsia="pl-PL"/>
        </w:rPr>
      </w:pPr>
    </w:p>
    <w:p w14:paraId="538D68D5" w14:textId="77777777" w:rsidR="0042373B" w:rsidRPr="0042373B" w:rsidRDefault="0042373B" w:rsidP="0042373B">
      <w:pPr>
        <w:suppressAutoHyphens w:val="0"/>
        <w:spacing w:after="0" w:line="240" w:lineRule="auto"/>
        <w:ind w:left="709" w:right="991"/>
        <w:contextualSpacing/>
        <w:jc w:val="both"/>
        <w:rPr>
          <w:rFonts w:eastAsia="Times New Roman"/>
          <w:lang w:eastAsia="pl-PL"/>
        </w:rPr>
      </w:pPr>
      <w:proofErr w:type="gramStart"/>
      <w:r w:rsidRPr="0042373B">
        <w:rPr>
          <w:rFonts w:eastAsia="Times New Roman"/>
          <w:lang w:eastAsia="pl-PL"/>
        </w:rPr>
        <w:t>gdzie:   C</w:t>
      </w:r>
      <w:proofErr w:type="gramEnd"/>
      <w:r w:rsidRPr="0042373B">
        <w:rPr>
          <w:rFonts w:eastAsia="Times New Roman"/>
          <w:lang w:eastAsia="pl-PL"/>
        </w:rPr>
        <w:t xml:space="preserve">          - liczba punktów za cenę </w:t>
      </w:r>
    </w:p>
    <w:p w14:paraId="72FBA3B2" w14:textId="77777777" w:rsidR="0042373B" w:rsidRPr="0042373B" w:rsidRDefault="0042373B" w:rsidP="0042373B">
      <w:pPr>
        <w:suppressAutoHyphens w:val="0"/>
        <w:spacing w:after="0" w:line="240" w:lineRule="auto"/>
        <w:ind w:left="709" w:right="991"/>
        <w:contextualSpacing/>
        <w:jc w:val="both"/>
        <w:rPr>
          <w:rFonts w:eastAsia="Times New Roman"/>
          <w:lang w:eastAsia="pl-PL"/>
        </w:rPr>
      </w:pPr>
      <w:r w:rsidRPr="0042373B">
        <w:rPr>
          <w:rFonts w:eastAsia="Times New Roman"/>
          <w:lang w:eastAsia="pl-PL"/>
        </w:rPr>
        <w:t xml:space="preserve">             C min</w:t>
      </w:r>
      <w:r w:rsidRPr="0042373B">
        <w:rPr>
          <w:rFonts w:eastAsia="Times New Roman"/>
          <w:lang w:eastAsia="pl-PL"/>
        </w:rPr>
        <w:tab/>
        <w:t>- najniższa cena ofertowa</w:t>
      </w:r>
    </w:p>
    <w:p w14:paraId="3AC3C838" w14:textId="77777777" w:rsidR="0042373B" w:rsidRDefault="0042373B" w:rsidP="0042373B">
      <w:pPr>
        <w:suppressAutoHyphens w:val="0"/>
        <w:spacing w:after="0" w:line="240" w:lineRule="auto"/>
        <w:ind w:left="709" w:right="991"/>
        <w:contextualSpacing/>
        <w:jc w:val="both"/>
        <w:rPr>
          <w:rFonts w:eastAsia="Times New Roman"/>
          <w:lang w:eastAsia="pl-PL"/>
        </w:rPr>
      </w:pPr>
      <w:r w:rsidRPr="0042373B">
        <w:rPr>
          <w:rFonts w:eastAsia="Times New Roman"/>
          <w:lang w:eastAsia="pl-PL"/>
        </w:rPr>
        <w:t xml:space="preserve">             C </w:t>
      </w:r>
      <w:proofErr w:type="spellStart"/>
      <w:r w:rsidRPr="0042373B">
        <w:rPr>
          <w:rFonts w:eastAsia="Times New Roman"/>
          <w:lang w:eastAsia="pl-PL"/>
        </w:rPr>
        <w:t>bad</w:t>
      </w:r>
      <w:proofErr w:type="spellEnd"/>
      <w:r w:rsidRPr="0042373B">
        <w:rPr>
          <w:rFonts w:eastAsia="Times New Roman"/>
          <w:lang w:eastAsia="pl-PL"/>
        </w:rPr>
        <w:tab/>
        <w:t>- cena oferty badanej</w:t>
      </w:r>
    </w:p>
    <w:p w14:paraId="06B068E2" w14:textId="533AA326" w:rsidR="006C31A3" w:rsidRPr="006C31A3" w:rsidRDefault="006C31A3" w:rsidP="006C31A3">
      <w:pPr>
        <w:suppressAutoHyphens w:val="0"/>
        <w:spacing w:after="0" w:line="240" w:lineRule="auto"/>
        <w:rPr>
          <w:rFonts w:eastAsia="Times New Roman" w:cs="ClassGarmndEU"/>
          <w:lang w:eastAsia="pl-PL"/>
        </w:rPr>
      </w:pPr>
      <w:r>
        <w:rPr>
          <w:rFonts w:eastAsia="Times New Roman"/>
          <w:lang w:eastAsia="pl-PL"/>
        </w:rPr>
        <w:t xml:space="preserve">                          </w:t>
      </w:r>
      <w:proofErr w:type="gramStart"/>
      <w:r w:rsidRPr="006C31A3">
        <w:rPr>
          <w:rFonts w:eastAsia="Times New Roman" w:cs="ClassGarmndEU"/>
          <w:lang w:eastAsia="pl-PL"/>
        </w:rPr>
        <w:t xml:space="preserve">100 </w:t>
      </w:r>
      <w:r>
        <w:rPr>
          <w:rFonts w:eastAsia="Times New Roman" w:cs="ClassGarmndEU"/>
          <w:lang w:eastAsia="pl-PL"/>
        </w:rPr>
        <w:t xml:space="preserve">      - </w:t>
      </w:r>
      <w:r w:rsidRPr="006C31A3">
        <w:rPr>
          <w:rFonts w:eastAsia="Times New Roman" w:cs="ClassGarmndEU"/>
          <w:lang w:eastAsia="pl-PL"/>
        </w:rPr>
        <w:t>wskaźnik</w:t>
      </w:r>
      <w:proofErr w:type="gramEnd"/>
      <w:r w:rsidRPr="006C31A3">
        <w:rPr>
          <w:rFonts w:eastAsia="Times New Roman" w:cs="ClassGarmndEU"/>
          <w:lang w:eastAsia="pl-PL"/>
        </w:rPr>
        <w:t xml:space="preserve"> stały </w:t>
      </w:r>
    </w:p>
    <w:p w14:paraId="03E4DD32" w14:textId="77777777" w:rsidR="0042373B" w:rsidRPr="0042373B" w:rsidRDefault="0042373B" w:rsidP="0042373B">
      <w:pPr>
        <w:suppressAutoHyphens w:val="0"/>
        <w:spacing w:after="0" w:line="240" w:lineRule="auto"/>
        <w:ind w:left="709" w:right="991"/>
        <w:contextualSpacing/>
        <w:jc w:val="both"/>
        <w:rPr>
          <w:rFonts w:eastAsia="Times New Roman"/>
          <w:sz w:val="12"/>
          <w:szCs w:val="12"/>
          <w:lang w:eastAsia="pl-PL"/>
        </w:rPr>
      </w:pPr>
    </w:p>
    <w:p w14:paraId="296BF893" w14:textId="77777777" w:rsidR="00EF672A" w:rsidRPr="00151315" w:rsidRDefault="00F62816" w:rsidP="00604708">
      <w:pPr>
        <w:pStyle w:val="Akapitzlist"/>
        <w:numPr>
          <w:ilvl w:val="6"/>
          <w:numId w:val="87"/>
        </w:numPr>
        <w:autoSpaceDE w:val="0"/>
        <w:spacing w:after="0" w:line="240" w:lineRule="auto"/>
        <w:rPr>
          <w:rFonts w:ascii="Times New Roman" w:hAnsi="Times New Roman" w:cs="Times New Roman"/>
          <w:color w:val="000000"/>
          <w:lang w:eastAsia="pl-PL"/>
        </w:rPr>
      </w:pPr>
      <w:r w:rsidRPr="00151315">
        <w:rPr>
          <w:rFonts w:ascii="Times New Roman" w:hAnsi="Times New Roman" w:cs="Times New Roman"/>
          <w:color w:val="000000"/>
          <w:lang w:eastAsia="pl-PL"/>
        </w:rPr>
        <w:t xml:space="preserve">Ocenie będą podlegać wyłącznie oferty </w:t>
      </w:r>
      <w:r w:rsidR="005B5149" w:rsidRPr="00151315">
        <w:rPr>
          <w:rFonts w:ascii="Times New Roman" w:hAnsi="Times New Roman" w:cs="Times New Roman"/>
          <w:color w:val="000000"/>
          <w:lang w:eastAsia="pl-PL"/>
        </w:rPr>
        <w:t>niepodlegające</w:t>
      </w:r>
      <w:r w:rsidRPr="00151315">
        <w:rPr>
          <w:rFonts w:ascii="Times New Roman" w:hAnsi="Times New Roman" w:cs="Times New Roman"/>
          <w:color w:val="000000"/>
          <w:lang w:eastAsia="pl-PL"/>
        </w:rPr>
        <w:t xml:space="preserve"> odrzuceniu.</w:t>
      </w:r>
    </w:p>
    <w:p w14:paraId="2E2BDDF8" w14:textId="77777777" w:rsidR="00F62816" w:rsidRPr="00FB0F44" w:rsidRDefault="00F62816" w:rsidP="00604708">
      <w:pPr>
        <w:pStyle w:val="Akapitzlist"/>
        <w:numPr>
          <w:ilvl w:val="6"/>
          <w:numId w:val="87"/>
        </w:numPr>
        <w:autoSpaceDE w:val="0"/>
        <w:spacing w:after="0" w:line="240" w:lineRule="auto"/>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14:paraId="63EF4045" w14:textId="77777777" w:rsidR="00F62816" w:rsidRPr="00FB0F44" w:rsidRDefault="00F62816" w:rsidP="00604708">
      <w:pPr>
        <w:numPr>
          <w:ilvl w:val="6"/>
          <w:numId w:val="87"/>
        </w:numPr>
        <w:autoSpaceDE w:val="0"/>
        <w:spacing w:after="0" w:line="240" w:lineRule="auto"/>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C81745A" w14:textId="77777777" w:rsidR="00F62816" w:rsidRPr="00FB0F44" w:rsidRDefault="00F62816" w:rsidP="005025F2">
      <w:pPr>
        <w:numPr>
          <w:ilvl w:val="6"/>
          <w:numId w:val="87"/>
        </w:numPr>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D598001" w14:textId="77777777" w:rsidR="00F62816" w:rsidRPr="00FB0F44" w:rsidRDefault="00F62816" w:rsidP="005025F2">
      <w:pPr>
        <w:numPr>
          <w:ilvl w:val="6"/>
          <w:numId w:val="87"/>
        </w:numPr>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14:paraId="2D908201" w14:textId="77777777" w:rsidR="005A0CC9" w:rsidRPr="00FB0F44" w:rsidRDefault="00F62816" w:rsidP="005025F2">
      <w:pPr>
        <w:numPr>
          <w:ilvl w:val="6"/>
          <w:numId w:val="87"/>
        </w:numPr>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14:paraId="1BD81976" w14:textId="77777777" w:rsidR="005A0CC9" w:rsidRPr="00FB0F44" w:rsidRDefault="00F62816" w:rsidP="005025F2">
      <w:pPr>
        <w:numPr>
          <w:ilvl w:val="6"/>
          <w:numId w:val="87"/>
        </w:numPr>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14:paraId="4C558714" w14:textId="77777777" w:rsidR="005A0CC9" w:rsidRPr="00FB0F44" w:rsidRDefault="005A0CC9" w:rsidP="005025F2">
      <w:pPr>
        <w:numPr>
          <w:ilvl w:val="6"/>
          <w:numId w:val="87"/>
        </w:numPr>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082BE17C" w14:textId="77777777" w:rsidR="005A0CC9" w:rsidRPr="00FB0F44" w:rsidRDefault="005A0CC9" w:rsidP="005025F2">
      <w:pPr>
        <w:numPr>
          <w:ilvl w:val="6"/>
          <w:numId w:val="87"/>
        </w:numPr>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14:paraId="16761602" w14:textId="77777777" w:rsidR="005A0CC9" w:rsidRPr="00FB0F44" w:rsidRDefault="005A0CC9" w:rsidP="005025F2">
      <w:pPr>
        <w:numPr>
          <w:ilvl w:val="6"/>
          <w:numId w:val="87"/>
        </w:numPr>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14:paraId="4B371AE6" w14:textId="77777777" w:rsidR="00B20B2C" w:rsidRDefault="00B20B2C" w:rsidP="00B20B2C">
      <w:pPr>
        <w:autoSpaceDE w:val="0"/>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28E0D0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0FD108" w14:textId="77777777"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25D2F3D4"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14:paraId="53A2F97A"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E499450"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7CB967B"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14:paraId="3858C939"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14:paraId="412C4FB2"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14:paraId="5BFA3E26" w14:textId="77777777"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w:t>
      </w:r>
      <w:proofErr w:type="spellStart"/>
      <w:r w:rsidRPr="00FB0F44">
        <w:rPr>
          <w:rFonts w:ascii="Times New Roman" w:hAnsi="Times New Roman" w:cs="Times New Roman"/>
        </w:rPr>
        <w:t>sie</w:t>
      </w:r>
      <w:proofErr w:type="spellEnd"/>
      <w:r w:rsidRPr="00FB0F44">
        <w:rPr>
          <w:rFonts w:ascii="Times New Roman" w:hAnsi="Times New Roman" w:cs="Times New Roman"/>
        </w:rPr>
        <w:t xml:space="preserv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14:paraId="2A2F1385"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854510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0C9561" w14:textId="77777777"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5CCB8FB1" w14:textId="77777777"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14:paraId="25B5E15F" w14:textId="77777777"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w:t>
      </w:r>
      <w:proofErr w:type="spellStart"/>
      <w:r w:rsidRPr="00FB0F44">
        <w:rPr>
          <w:spacing w:val="-1"/>
          <w:lang w:eastAsia="pl-PL"/>
        </w:rPr>
        <w:t>pzp</w:t>
      </w:r>
      <w:proofErr w:type="spellEnd"/>
      <w:r w:rsidRPr="00FB0F44">
        <w:rPr>
          <w:spacing w:val="-1"/>
          <w:lang w:eastAsia="pl-PL"/>
        </w:rPr>
        <w:t>.</w:t>
      </w:r>
    </w:p>
    <w:p w14:paraId="4D93D333" w14:textId="77777777"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14:paraId="3B1A35A0" w14:textId="77777777"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r>
      <w:proofErr w:type="gramStart"/>
      <w:r w:rsidRPr="00FB0F44">
        <w:rPr>
          <w:spacing w:val="-1"/>
          <w:lang w:eastAsia="pl-PL"/>
        </w:rPr>
        <w:t>niezgodn</w:t>
      </w:r>
      <w:r w:rsidR="009B7B2A" w:rsidRPr="00FB0F44">
        <w:rPr>
          <w:spacing w:val="-1"/>
          <w:lang w:eastAsia="pl-PL"/>
        </w:rPr>
        <w:t>ą</w:t>
      </w:r>
      <w:proofErr w:type="gramEnd"/>
      <w:r w:rsidRPr="00FB0F44">
        <w:rPr>
          <w:spacing w:val="-1"/>
          <w:lang w:eastAsia="pl-PL"/>
        </w:rPr>
        <w:t xml:space="preserve"> z przepisami ustawy czynność Zamawiającego, podjętą w postepowanių o udzielenie zamówienia, w tym na projektowane postanowienie umowy; </w:t>
      </w:r>
    </w:p>
    <w:p w14:paraId="77881CC1" w14:textId="77777777"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r>
      <w:proofErr w:type="gramStart"/>
      <w:r w:rsidRPr="00FB0F44">
        <w:rPr>
          <w:spacing w:val="-1"/>
          <w:lang w:eastAsia="pl-PL"/>
        </w:rPr>
        <w:t>zaniechanie</w:t>
      </w:r>
      <w:proofErr w:type="gramEnd"/>
      <w:r w:rsidRPr="00FB0F44">
        <w:rPr>
          <w:spacing w:val="-1"/>
          <w:lang w:eastAsia="pl-PL"/>
        </w:rPr>
        <w:t xml:space="preserv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14:paraId="3BC40BF4" w14:textId="77777777" w:rsidR="00550AAF" w:rsidRPr="00FB0F44" w:rsidRDefault="00A04B44" w:rsidP="001932AE">
      <w:pPr>
        <w:spacing w:after="0" w:line="240" w:lineRule="auto"/>
        <w:ind w:left="567" w:hanging="426"/>
        <w:jc w:val="both"/>
        <w:rPr>
          <w:spacing w:val="-1"/>
          <w:lang w:eastAsia="pl-PL"/>
        </w:rPr>
      </w:pPr>
      <w:r w:rsidRPr="00FB0F44">
        <w:rPr>
          <w:spacing w:val="-1"/>
          <w:lang w:eastAsia="pl-PL"/>
        </w:rPr>
        <w:t xml:space="preserve">2.3. </w:t>
      </w:r>
      <w:proofErr w:type="gramStart"/>
      <w:r w:rsidRPr="00FB0F44">
        <w:rPr>
          <w:spacing w:val="-1"/>
          <w:lang w:eastAsia="pl-PL"/>
        </w:rPr>
        <w:t>zaniechanie</w:t>
      </w:r>
      <w:proofErr w:type="gramEnd"/>
      <w:r w:rsidRPr="00FB0F44">
        <w:rPr>
          <w:spacing w:val="-1"/>
          <w:lang w:eastAsia="pl-PL"/>
        </w:rPr>
        <w:t xml:space="preserve"> przeprowadzenia postępowania o udzielenie zamówienia lub zorganizowania konkursu na podstawie ustawy, mimo że zamawiający był do tego obowiązany.</w:t>
      </w:r>
    </w:p>
    <w:p w14:paraId="6B0B6295" w14:textId="77777777"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14:paraId="2ED1F141" w14:textId="77777777"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14:paraId="47211FA8" w14:textId="77777777"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14:paraId="5CC85016" w14:textId="77777777"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857E5C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B556F4"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46D584E3" w14:textId="77777777"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14:paraId="2F172A62" w14:textId="77777777"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14:paraId="26C1CDB1" w14:textId="77777777" w:rsidR="00550AAF" w:rsidRPr="00FB0F44" w:rsidRDefault="00834F71" w:rsidP="005025F2">
      <w:pPr>
        <w:pStyle w:val="Akapitzlist"/>
        <w:numPr>
          <w:ilvl w:val="0"/>
          <w:numId w:val="31"/>
        </w:numPr>
        <w:spacing w:before="60" w:after="0" w:line="240" w:lineRule="auto"/>
        <w:ind w:left="709"/>
        <w:jc w:val="both"/>
        <w:rPr>
          <w:rFonts w:ascii="Times New Roman" w:eastAsia="Times New Roman" w:hAnsi="Times New Roman" w:cs="Times New Roman"/>
          <w:b/>
          <w:color w:val="000000" w:themeColor="text1"/>
          <w:lang w:eastAsia="pl-PL"/>
        </w:rPr>
      </w:pPr>
      <w:proofErr w:type="gramStart"/>
      <w:r w:rsidRPr="00FB0F44">
        <w:rPr>
          <w:rFonts w:ascii="Times New Roman" w:eastAsia="Times New Roman" w:hAnsi="Times New Roman" w:cs="Times New Roman"/>
          <w:b/>
          <w:color w:val="000000" w:themeColor="text1"/>
          <w:lang w:eastAsia="pl-PL"/>
        </w:rPr>
        <w:t>zdolności</w:t>
      </w:r>
      <w:proofErr w:type="gramEnd"/>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14:paraId="73FCBBD7" w14:textId="77777777"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14:paraId="41BF1E51" w14:textId="77777777"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14:paraId="5BFAE2F7" w14:textId="77777777" w:rsidR="00550AAF" w:rsidRPr="00FB0F44" w:rsidRDefault="00A04B44" w:rsidP="005025F2">
      <w:pPr>
        <w:pStyle w:val="Akapitzlist"/>
        <w:numPr>
          <w:ilvl w:val="0"/>
          <w:numId w:val="31"/>
        </w:numPr>
        <w:spacing w:before="60" w:after="0" w:line="240" w:lineRule="auto"/>
        <w:jc w:val="both"/>
        <w:rPr>
          <w:rFonts w:ascii="Times New Roman" w:eastAsia="Times New Roman" w:hAnsi="Times New Roman" w:cs="Times New Roman"/>
          <w:lang w:eastAsia="pl-PL"/>
        </w:rPr>
      </w:pPr>
      <w:proofErr w:type="gramStart"/>
      <w:r w:rsidRPr="00FB0F44">
        <w:rPr>
          <w:rFonts w:ascii="Times New Roman" w:eastAsia="Times New Roman" w:hAnsi="Times New Roman" w:cs="Times New Roman"/>
          <w:b/>
          <w:lang w:eastAsia="pl-PL"/>
        </w:rPr>
        <w:t>uprawnień</w:t>
      </w:r>
      <w:proofErr w:type="gramEnd"/>
      <w:r w:rsidRPr="00FB0F44">
        <w:rPr>
          <w:rFonts w:ascii="Times New Roman" w:eastAsia="Times New Roman" w:hAnsi="Times New Roman" w:cs="Times New Roman"/>
          <w:b/>
          <w:lang w:eastAsia="pl-PL"/>
        </w:rPr>
        <w:t xml:space="preserve">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14:paraId="42E1F9E4" w14:textId="77777777" w:rsidR="00550AAF" w:rsidRPr="00FB0F44"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14:paraId="723C89B3" w14:textId="60B25634" w:rsidR="006E4725" w:rsidRPr="00FB0F44" w:rsidRDefault="0064149D" w:rsidP="006E4725">
      <w:pPr>
        <w:pStyle w:val="Akapitzlist"/>
        <w:spacing w:before="60" w:after="0" w:line="240" w:lineRule="auto"/>
        <w:jc w:val="both"/>
        <w:rPr>
          <w:rFonts w:ascii="Times New Roman" w:eastAsia="Times New Roman" w:hAnsi="Times New Roman" w:cs="Times New Roman"/>
          <w:lang w:eastAsia="pl-PL"/>
        </w:rPr>
      </w:pPr>
      <w:r w:rsidRPr="0064149D">
        <w:rPr>
          <w:rFonts w:ascii="Times New Roman" w:eastAsia="Times New Roman" w:hAnsi="Times New Roman" w:cs="Times New Roman"/>
          <w:b/>
          <w:lang w:eastAsia="pl-PL"/>
        </w:rPr>
        <w:t xml:space="preserve">Aktualny </w:t>
      </w:r>
      <w:r w:rsidR="0001198D" w:rsidRPr="0064149D">
        <w:rPr>
          <w:rFonts w:ascii="Times New Roman" w:eastAsia="Times New Roman" w:hAnsi="Times New Roman" w:cs="Times New Roman"/>
          <w:b/>
          <w:lang w:eastAsia="pl-PL"/>
        </w:rPr>
        <w:t>certyfikat ISO 14001</w:t>
      </w:r>
      <w:r w:rsidR="0001198D" w:rsidRPr="0001198D">
        <w:rPr>
          <w:rFonts w:ascii="Times New Roman" w:eastAsia="Times New Roman" w:hAnsi="Times New Roman" w:cs="Times New Roman"/>
          <w:lang w:eastAsia="pl-PL"/>
        </w:rPr>
        <w:t xml:space="preserve"> lub równoważny na proces produkcji materiałów eksploatacyjnych, pozwalający zweryfikować czy producent spełnia przepisy związane </w:t>
      </w:r>
      <w:r w:rsidR="00E74A40">
        <w:rPr>
          <w:rFonts w:ascii="Times New Roman" w:eastAsia="Times New Roman" w:hAnsi="Times New Roman" w:cs="Times New Roman"/>
          <w:lang w:eastAsia="pl-PL"/>
        </w:rPr>
        <w:br/>
      </w:r>
      <w:r w:rsidR="0001198D" w:rsidRPr="0001198D">
        <w:rPr>
          <w:rFonts w:ascii="Times New Roman" w:eastAsia="Times New Roman" w:hAnsi="Times New Roman" w:cs="Times New Roman"/>
          <w:lang w:eastAsia="pl-PL"/>
        </w:rPr>
        <w:t xml:space="preserve">z ochroną środowiska oraz potwierdzający, że materiały są produkowane w sposób bezpieczny i </w:t>
      </w:r>
      <w:proofErr w:type="gramStart"/>
      <w:r w:rsidR="0001198D" w:rsidRPr="0001198D">
        <w:rPr>
          <w:rFonts w:ascii="Times New Roman" w:eastAsia="Times New Roman" w:hAnsi="Times New Roman" w:cs="Times New Roman"/>
          <w:lang w:eastAsia="pl-PL"/>
        </w:rPr>
        <w:t>nie wpływający</w:t>
      </w:r>
      <w:proofErr w:type="gramEnd"/>
      <w:r w:rsidR="0001198D" w:rsidRPr="0001198D">
        <w:rPr>
          <w:rFonts w:ascii="Times New Roman" w:eastAsia="Times New Roman" w:hAnsi="Times New Roman" w:cs="Times New Roman"/>
          <w:lang w:eastAsia="pl-PL"/>
        </w:rPr>
        <w:t xml:space="preserve"> negatywnie na środowisko</w:t>
      </w:r>
      <w:r w:rsidR="006E4725" w:rsidRPr="00FB0F44">
        <w:rPr>
          <w:rFonts w:ascii="Times New Roman" w:eastAsia="Times New Roman" w:hAnsi="Times New Roman" w:cs="Times New Roman"/>
          <w:lang w:eastAsia="pl-PL"/>
        </w:rPr>
        <w:t>.</w:t>
      </w:r>
    </w:p>
    <w:p w14:paraId="177B8B1F" w14:textId="77777777"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14:paraId="7994D7BC" w14:textId="77777777" w:rsidR="0006434E" w:rsidRPr="00FB0F44" w:rsidRDefault="0006434E" w:rsidP="005025F2">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proofErr w:type="gramStart"/>
      <w:r w:rsidRPr="00FB0F44">
        <w:rPr>
          <w:rFonts w:ascii="Times New Roman" w:eastAsia="Times New Roman" w:hAnsi="Times New Roman" w:cs="Times New Roman"/>
          <w:b/>
          <w:lang w:eastAsia="pl-PL"/>
        </w:rPr>
        <w:t>sytuacji</w:t>
      </w:r>
      <w:proofErr w:type="gramEnd"/>
      <w:r w:rsidRPr="00FB0F44">
        <w:rPr>
          <w:rFonts w:ascii="Times New Roman" w:eastAsia="Times New Roman" w:hAnsi="Times New Roman" w:cs="Times New Roman"/>
          <w:b/>
          <w:lang w:eastAsia="pl-PL"/>
        </w:rPr>
        <w:t xml:space="preserve"> ekonomicznej lub finansowej</w:t>
      </w:r>
    </w:p>
    <w:p w14:paraId="5E253F55" w14:textId="77777777"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14:paraId="55FB796B" w14:textId="77777777"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14:paraId="2B6DDA09" w14:textId="77777777" w:rsidR="00306F6E" w:rsidRPr="00FB0F44" w:rsidRDefault="00306F6E" w:rsidP="001932AE">
      <w:pPr>
        <w:tabs>
          <w:tab w:val="left" w:pos="-993"/>
        </w:tabs>
        <w:spacing w:after="0" w:line="240" w:lineRule="auto"/>
        <w:ind w:left="720" w:hanging="11"/>
        <w:jc w:val="both"/>
        <w:rPr>
          <w:iCs/>
          <w:kern w:val="2"/>
          <w:sz w:val="8"/>
          <w:szCs w:val="8"/>
          <w:lang w:eastAsia="ar-SA"/>
        </w:rPr>
      </w:pPr>
    </w:p>
    <w:p w14:paraId="30524EC8" w14:textId="77777777" w:rsidR="00550AAF" w:rsidRPr="00FB0F44" w:rsidRDefault="00A04B44" w:rsidP="005025F2">
      <w:pPr>
        <w:pStyle w:val="Akapitzlist"/>
        <w:numPr>
          <w:ilvl w:val="0"/>
          <w:numId w:val="31"/>
        </w:numPr>
        <w:tabs>
          <w:tab w:val="left" w:pos="-993"/>
        </w:tabs>
        <w:spacing w:after="0" w:line="240" w:lineRule="auto"/>
        <w:jc w:val="both"/>
        <w:rPr>
          <w:rFonts w:ascii="Times New Roman" w:eastAsia="Times New Roman" w:hAnsi="Times New Roman" w:cs="Times New Roman"/>
          <w:lang w:eastAsia="pl-PL"/>
        </w:rPr>
      </w:pPr>
      <w:proofErr w:type="gramStart"/>
      <w:r w:rsidRPr="00FB0F44">
        <w:rPr>
          <w:rFonts w:ascii="Times New Roman" w:eastAsia="Times New Roman" w:hAnsi="Times New Roman" w:cs="Times New Roman"/>
          <w:b/>
          <w:lang w:eastAsia="pl-PL"/>
        </w:rPr>
        <w:t>zdolności</w:t>
      </w:r>
      <w:proofErr w:type="gramEnd"/>
      <w:r w:rsidRPr="00FB0F44">
        <w:rPr>
          <w:rFonts w:ascii="Times New Roman" w:eastAsia="Times New Roman" w:hAnsi="Times New Roman" w:cs="Times New Roman"/>
          <w:b/>
          <w:lang w:eastAsia="pl-PL"/>
        </w:rPr>
        <w:t xml:space="preserve"> technicznej lub zawodowej</w:t>
      </w:r>
    </w:p>
    <w:p w14:paraId="60A51B62" w14:textId="77777777" w:rsidR="006A4304" w:rsidRPr="006A4304" w:rsidRDefault="006A4304" w:rsidP="006A4304">
      <w:pPr>
        <w:pStyle w:val="Akapitzlist"/>
        <w:tabs>
          <w:tab w:val="left" w:pos="-993"/>
          <w:tab w:val="right" w:pos="-426"/>
        </w:tabs>
        <w:spacing w:after="0" w:line="240" w:lineRule="auto"/>
        <w:jc w:val="both"/>
        <w:rPr>
          <w:rFonts w:ascii="Times New Roman" w:eastAsia="Times New Roman" w:hAnsi="Times New Roman" w:cs="Times New Roman"/>
          <w:u w:val="single"/>
          <w:lang w:eastAsia="pl-PL"/>
        </w:rPr>
      </w:pPr>
      <w:r w:rsidRPr="006A4304">
        <w:rPr>
          <w:rFonts w:ascii="Times New Roman" w:eastAsia="Times New Roman" w:hAnsi="Times New Roman" w:cs="Times New Roman"/>
          <w:u w:val="single"/>
          <w:lang w:eastAsia="pl-PL"/>
        </w:rPr>
        <w:t>Opis spełnienia warunku:</w:t>
      </w:r>
    </w:p>
    <w:p w14:paraId="7605B8B8" w14:textId="21A5A968" w:rsidR="000A78B4" w:rsidRDefault="006C31A3" w:rsidP="006C31A3">
      <w:pPr>
        <w:suppressAutoHyphens w:val="0"/>
        <w:spacing w:after="0" w:line="240" w:lineRule="auto"/>
        <w:ind w:left="709"/>
        <w:jc w:val="both"/>
        <w:rPr>
          <w:bCs/>
        </w:rPr>
      </w:pPr>
      <w:r w:rsidRPr="006C31A3">
        <w:rPr>
          <w:bCs/>
        </w:rPr>
        <w:t>Zamawiający odstępuje od opisu sposobu dokonywania oceny spełnienia warunków w tym zakresie. Zamawiający nie dokona oceny spełnienia warunków udziału w postępowaniu.</w:t>
      </w:r>
    </w:p>
    <w:p w14:paraId="277265F6" w14:textId="77777777" w:rsidR="006C31A3" w:rsidRPr="00FB0F44" w:rsidRDefault="006C31A3" w:rsidP="006C31A3">
      <w:pPr>
        <w:suppressAutoHyphens w:val="0"/>
        <w:spacing w:after="0" w:line="240" w:lineRule="auto"/>
        <w:ind w:left="709"/>
        <w:jc w:val="both"/>
        <w:rPr>
          <w:b/>
          <w:sz w:val="8"/>
          <w:szCs w:val="8"/>
        </w:rPr>
      </w:pPr>
    </w:p>
    <w:p w14:paraId="548C6A98" w14:textId="77777777" w:rsidR="000A78B4" w:rsidRPr="00862C2F" w:rsidRDefault="000A78B4" w:rsidP="005025F2">
      <w:pPr>
        <w:numPr>
          <w:ilvl w:val="0"/>
          <w:numId w:val="78"/>
        </w:numPr>
        <w:tabs>
          <w:tab w:val="clear" w:pos="0"/>
        </w:tabs>
        <w:spacing w:after="0" w:line="240" w:lineRule="auto"/>
        <w:ind w:left="426" w:hanging="426"/>
        <w:jc w:val="both"/>
      </w:pPr>
      <w:r w:rsidRPr="00862C2F">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9E23DE2" w14:textId="77777777" w:rsidR="000A78B4" w:rsidRPr="00862C2F" w:rsidRDefault="000A78B4" w:rsidP="005025F2">
      <w:pPr>
        <w:numPr>
          <w:ilvl w:val="0"/>
          <w:numId w:val="78"/>
        </w:numPr>
        <w:tabs>
          <w:tab w:val="right" w:pos="-426"/>
        </w:tabs>
        <w:spacing w:after="0" w:line="240" w:lineRule="auto"/>
        <w:ind w:left="426" w:hanging="426"/>
        <w:jc w:val="both"/>
      </w:pPr>
      <w:r w:rsidRPr="00862C2F">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676CD9D2" w14:textId="77777777" w:rsidR="000A78B4" w:rsidRPr="00862C2F" w:rsidRDefault="000A78B4" w:rsidP="005025F2">
      <w:pPr>
        <w:numPr>
          <w:ilvl w:val="0"/>
          <w:numId w:val="78"/>
        </w:numPr>
        <w:tabs>
          <w:tab w:val="right" w:pos="-426"/>
        </w:tabs>
        <w:spacing w:after="0" w:line="240" w:lineRule="auto"/>
        <w:ind w:left="426" w:hanging="426"/>
        <w:jc w:val="both"/>
      </w:pPr>
      <w:r w:rsidRPr="00862C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5ED3B82" w14:textId="77777777" w:rsidR="000A78B4" w:rsidRPr="00862C2F" w:rsidRDefault="000A78B4" w:rsidP="005025F2">
      <w:pPr>
        <w:numPr>
          <w:ilvl w:val="0"/>
          <w:numId w:val="78"/>
        </w:numPr>
        <w:tabs>
          <w:tab w:val="right" w:pos="-426"/>
        </w:tabs>
        <w:spacing w:after="0" w:line="240" w:lineRule="auto"/>
        <w:ind w:left="426" w:hanging="426"/>
        <w:jc w:val="both"/>
      </w:pPr>
      <w:r w:rsidRPr="00862C2F">
        <w:t xml:space="preserve">Zobowiązanie podmiotu udostępniającego zasoby, o którym mowa w ust. 3, potwierdza, że stosunek łączący Wykonawcę z podmiotami udostępniającymi zasoby gwarantuje rzeczywisty dostęp do tych zasobów oraz określa w szczególności: </w:t>
      </w:r>
    </w:p>
    <w:p w14:paraId="0910CB7D" w14:textId="77777777" w:rsidR="000A78B4" w:rsidRPr="00862C2F" w:rsidRDefault="000A78B4" w:rsidP="000A78B4">
      <w:pPr>
        <w:numPr>
          <w:ilvl w:val="0"/>
          <w:numId w:val="2"/>
        </w:numPr>
        <w:tabs>
          <w:tab w:val="clear" w:pos="0"/>
        </w:tabs>
        <w:spacing w:after="0" w:line="240" w:lineRule="auto"/>
        <w:ind w:left="567" w:hanging="283"/>
        <w:jc w:val="both"/>
      </w:pPr>
      <w:proofErr w:type="gramStart"/>
      <w:r w:rsidRPr="00862C2F">
        <w:t>zakres</w:t>
      </w:r>
      <w:proofErr w:type="gramEnd"/>
      <w:r w:rsidRPr="00862C2F">
        <w:t xml:space="preserve"> dostępnych Wykonawcy zasobów podmiotu udostępniającego zasoby; </w:t>
      </w:r>
    </w:p>
    <w:p w14:paraId="645B250B" w14:textId="77777777" w:rsidR="000A78B4" w:rsidRPr="00862C2F" w:rsidRDefault="000A78B4" w:rsidP="000A78B4">
      <w:pPr>
        <w:numPr>
          <w:ilvl w:val="0"/>
          <w:numId w:val="2"/>
        </w:numPr>
        <w:tabs>
          <w:tab w:val="clear" w:pos="0"/>
        </w:tabs>
        <w:spacing w:after="0" w:line="240" w:lineRule="auto"/>
        <w:ind w:left="567" w:hanging="283"/>
        <w:jc w:val="both"/>
      </w:pPr>
      <w:proofErr w:type="gramStart"/>
      <w:r w:rsidRPr="00862C2F">
        <w:t>sposób</w:t>
      </w:r>
      <w:proofErr w:type="gramEnd"/>
      <w:r w:rsidRPr="00862C2F">
        <w:t xml:space="preserve"> i okres udostępnienia Wykonawcy i wykorzystania przez niego zasobów podmiotu udostępniającego te zasoby przy wykonywaniu zamówienia; </w:t>
      </w:r>
    </w:p>
    <w:p w14:paraId="17A8FE66" w14:textId="77777777" w:rsidR="000A78B4" w:rsidRPr="00862C2F" w:rsidRDefault="000A78B4" w:rsidP="000A78B4">
      <w:pPr>
        <w:numPr>
          <w:ilvl w:val="0"/>
          <w:numId w:val="2"/>
        </w:numPr>
        <w:tabs>
          <w:tab w:val="clear" w:pos="0"/>
        </w:tabs>
        <w:spacing w:after="0" w:line="240" w:lineRule="auto"/>
        <w:ind w:left="567" w:hanging="283"/>
        <w:jc w:val="both"/>
        <w:rPr>
          <w:rFonts w:eastAsia="Times New Roman"/>
          <w:i/>
          <w:lang w:eastAsia="pl-PL"/>
        </w:rPr>
      </w:pPr>
      <w:proofErr w:type="gramStart"/>
      <w:r w:rsidRPr="00862C2F">
        <w:t>czy</w:t>
      </w:r>
      <w:proofErr w:type="gramEnd"/>
      <w:r w:rsidRPr="00862C2F">
        <w:t xml:space="preserve">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9345C01" w14:textId="77777777" w:rsidR="000A78B4" w:rsidRPr="00862C2F" w:rsidRDefault="000A78B4" w:rsidP="000A78B4">
      <w:pPr>
        <w:numPr>
          <w:ilvl w:val="0"/>
          <w:numId w:val="13"/>
        </w:numPr>
        <w:tabs>
          <w:tab w:val="clear" w:pos="0"/>
        </w:tabs>
        <w:spacing w:after="0" w:line="240" w:lineRule="auto"/>
        <w:ind w:left="426" w:hanging="426"/>
        <w:jc w:val="both"/>
        <w:rPr>
          <w:rFonts w:eastAsia="Times New Roman"/>
          <w:i/>
          <w:lang w:eastAsia="pl-PL"/>
        </w:rPr>
      </w:pPr>
      <w:r w:rsidRPr="00862C2F">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862C2F">
        <w:br/>
        <w:t>w art. 112 ust. 2 pkt 3 i 4 ustawy Prawo zamówień publicznych, oraz, jeżeli to dotyczy, kryteriów selekcji, a także bada, czy nie zachodzą wobec tego podmiotu podstawy wykluczenia, które zostały przewidziane względem Wykonawcy.</w:t>
      </w:r>
    </w:p>
    <w:p w14:paraId="78BA811B" w14:textId="77777777" w:rsidR="000A78B4" w:rsidRPr="00862C2F"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862C2F">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5F7D47C" w14:textId="34D5FAE3" w:rsidR="000A78B4" w:rsidRPr="00862C2F"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862C2F">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F9F4D46" w14:textId="77777777" w:rsidR="000A78B4" w:rsidRPr="00FB0F44" w:rsidRDefault="000A78B4" w:rsidP="000A78B4">
      <w:pPr>
        <w:suppressAutoHyphens w:val="0"/>
        <w:spacing w:after="0" w:line="240" w:lineRule="auto"/>
        <w:jc w:val="both"/>
        <w:rPr>
          <w:b/>
          <w:bCs/>
          <w:color w:val="FF0000"/>
        </w:rPr>
      </w:pPr>
      <w:r w:rsidRPr="00862C2F">
        <w:t xml:space="preserve">Wykonawca nie może, po upływie terminu składania wniosków o dopuszczenie do </w:t>
      </w:r>
      <w:r w:rsidR="00D375A1" w:rsidRPr="00862C2F">
        <w:t>udziału w</w:t>
      </w:r>
      <w:r w:rsidRPr="00862C2F">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644110" w14:textId="77777777"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F341BC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A20B2FD"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37F8C3F" w14:textId="77777777"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14:paraId="4D1AD220" w14:textId="77777777" w:rsidR="00A762F0" w:rsidRPr="00FB0F44" w:rsidRDefault="00A04B44" w:rsidP="005025F2">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14:paraId="18FBE2E1" w14:textId="77777777" w:rsidR="002A308F" w:rsidRPr="00FB0F44" w:rsidRDefault="002A308F" w:rsidP="005025F2">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23B8FA2" w14:textId="77777777"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C2E59D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01EEAE"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F2E3EDB" w14:textId="77777777"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14:paraId="58544C26" w14:textId="77777777" w:rsidR="0042373B" w:rsidRPr="00E303C5" w:rsidRDefault="0042373B" w:rsidP="0042373B">
      <w:pPr>
        <w:tabs>
          <w:tab w:val="left" w:pos="-993"/>
        </w:tabs>
        <w:autoSpaceDE w:val="0"/>
        <w:spacing w:before="60" w:after="60" w:line="240" w:lineRule="auto"/>
        <w:jc w:val="both"/>
        <w:rPr>
          <w:lang w:eastAsia="pl-PL"/>
        </w:rPr>
      </w:pPr>
      <w:r w:rsidRPr="00E303C5">
        <w:rPr>
          <w:lang w:eastAsia="pl-PL"/>
        </w:rPr>
        <w:t>Zamawiający</w:t>
      </w:r>
      <w:r>
        <w:rPr>
          <w:lang w:eastAsia="pl-PL"/>
        </w:rPr>
        <w:t xml:space="preserve"> </w:t>
      </w:r>
      <w:r w:rsidRPr="00E303C5">
        <w:rPr>
          <w:b/>
          <w:u w:val="single"/>
          <w:lang w:eastAsia="pl-PL"/>
        </w:rPr>
        <w:t>dopuszcza</w:t>
      </w:r>
      <w:r w:rsidRPr="00E303C5">
        <w:rPr>
          <w:lang w:eastAsia="pl-PL"/>
        </w:rPr>
        <w:t xml:space="preserve"> możliwość składania ofert częściowych.</w:t>
      </w:r>
    </w:p>
    <w:p w14:paraId="17F4DA64" w14:textId="77777777" w:rsidR="0001198D" w:rsidRDefault="0042373B" w:rsidP="0042373B">
      <w:pPr>
        <w:pStyle w:val="Bezodstpw"/>
        <w:spacing w:before="60"/>
        <w:ind w:left="142"/>
        <w:jc w:val="both"/>
        <w:rPr>
          <w:rFonts w:ascii="Times New Roman" w:eastAsia="Times New Roman" w:hAnsi="Times New Roman" w:cs="Times New Roman"/>
          <w:lang w:eastAsia="pl-PL"/>
        </w:rPr>
      </w:pPr>
      <w:r w:rsidRPr="0042373B">
        <w:rPr>
          <w:rFonts w:ascii="Times New Roman" w:eastAsia="Times New Roman" w:hAnsi="Times New Roman" w:cs="Times New Roman"/>
          <w:b/>
          <w:bCs/>
          <w:lang w:eastAsia="pl-PL"/>
        </w:rPr>
        <w:t>Część I</w:t>
      </w:r>
      <w:r>
        <w:rPr>
          <w:rFonts w:ascii="Times New Roman" w:eastAsia="Times New Roman" w:hAnsi="Times New Roman" w:cs="Times New Roman"/>
          <w:lang w:eastAsia="pl-PL"/>
        </w:rPr>
        <w:t xml:space="preserve"> </w:t>
      </w:r>
      <w:r w:rsidR="0001198D" w:rsidRPr="0001198D">
        <w:rPr>
          <w:rFonts w:ascii="Times New Roman" w:eastAsia="Times New Roman" w:hAnsi="Times New Roman" w:cs="Times New Roman"/>
          <w:lang w:eastAsia="pl-PL"/>
        </w:rPr>
        <w:t xml:space="preserve">tonery do drukarek laserowych </w:t>
      </w:r>
    </w:p>
    <w:p w14:paraId="7E5C3941" w14:textId="4AEF662B" w:rsidR="0042373B" w:rsidRPr="001670F1" w:rsidRDefault="0042373B" w:rsidP="0001198D">
      <w:pPr>
        <w:pStyle w:val="Bezodstpw"/>
        <w:spacing w:before="60"/>
        <w:ind w:left="142"/>
        <w:jc w:val="both"/>
        <w:rPr>
          <w:rFonts w:ascii="Times New Roman" w:eastAsia="Times New Roman" w:hAnsi="Times New Roman" w:cs="Times New Roman"/>
          <w:lang w:eastAsia="pl-PL"/>
        </w:rPr>
      </w:pPr>
      <w:r w:rsidRPr="0042373B">
        <w:rPr>
          <w:rFonts w:ascii="Times New Roman" w:eastAsia="Times New Roman" w:hAnsi="Times New Roman" w:cs="Times New Roman"/>
          <w:b/>
          <w:bCs/>
          <w:lang w:eastAsia="pl-PL"/>
        </w:rPr>
        <w:t>Część II</w:t>
      </w:r>
      <w:r>
        <w:rPr>
          <w:rFonts w:ascii="Times New Roman" w:eastAsia="Times New Roman" w:hAnsi="Times New Roman" w:cs="Times New Roman"/>
          <w:lang w:eastAsia="pl-PL"/>
        </w:rPr>
        <w:t xml:space="preserve"> </w:t>
      </w:r>
      <w:r w:rsidR="0001198D" w:rsidRPr="0001198D">
        <w:rPr>
          <w:rFonts w:ascii="Times New Roman" w:eastAsia="Times New Roman" w:hAnsi="Times New Roman" w:cs="Times New Roman"/>
          <w:lang w:eastAsia="pl-PL"/>
        </w:rPr>
        <w:t>taśmy do drukarek</w:t>
      </w:r>
      <w:r w:rsidR="0001198D">
        <w:rPr>
          <w:rFonts w:ascii="Times New Roman" w:eastAsia="Times New Roman" w:hAnsi="Times New Roman" w:cs="Times New Roman"/>
          <w:lang w:eastAsia="pl-PL"/>
        </w:rPr>
        <w:t xml:space="preserve">, </w:t>
      </w:r>
      <w:r w:rsidR="0001198D" w:rsidRPr="0001198D">
        <w:rPr>
          <w:rFonts w:ascii="Times New Roman" w:eastAsia="Times New Roman" w:hAnsi="Times New Roman" w:cs="Times New Roman"/>
          <w:lang w:eastAsia="pl-PL"/>
        </w:rPr>
        <w:t>tusze do drukarek atramentowych</w:t>
      </w:r>
    </w:p>
    <w:p w14:paraId="1BFD7A21" w14:textId="77777777" w:rsidR="0088607B" w:rsidRPr="008D5669" w:rsidRDefault="0088607B" w:rsidP="0056323C">
      <w:pPr>
        <w:pStyle w:val="Bezodstpw"/>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53AF1E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43082C"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49D6510"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39DFBC35" w14:textId="4E829D14" w:rsidR="0042373B" w:rsidRDefault="0042373B" w:rsidP="0042373B">
      <w:pPr>
        <w:pStyle w:val="Bezodstpw"/>
        <w:spacing w:before="60"/>
        <w:jc w:val="both"/>
        <w:rPr>
          <w:rFonts w:ascii="Times New Roman" w:hAnsi="Times New Roman" w:cs="Times New Roman"/>
        </w:rPr>
      </w:pPr>
      <w:r>
        <w:rPr>
          <w:rFonts w:ascii="Times New Roman" w:hAnsi="Times New Roman" w:cs="Times New Roman"/>
        </w:rPr>
        <w:t xml:space="preserve">Ofertę można złożyć na </w:t>
      </w:r>
      <w:r w:rsidRPr="0097772F">
        <w:rPr>
          <w:rFonts w:ascii="Times New Roman" w:hAnsi="Times New Roman" w:cs="Times New Roman"/>
          <w:b/>
        </w:rPr>
        <w:t>wszystkie</w:t>
      </w:r>
      <w:r>
        <w:rPr>
          <w:rFonts w:ascii="Times New Roman" w:hAnsi="Times New Roman" w:cs="Times New Roman"/>
        </w:rPr>
        <w:t xml:space="preserve"> części.</w:t>
      </w:r>
    </w:p>
    <w:p w14:paraId="03D0E6D4" w14:textId="77777777" w:rsidR="0042373B" w:rsidRPr="004B34E4" w:rsidRDefault="0042373B" w:rsidP="0042373B">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D5445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0CD323"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20CBA4F" w14:textId="77777777"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14F3D506" w14:textId="77777777"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14:paraId="693FFB2E"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FCE92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93EFCC"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4634805"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14:paraId="62CF6D6F" w14:textId="77777777"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14:paraId="4AA63708" w14:textId="77777777"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850111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9A0379"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6084236E" w14:textId="77777777"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14:paraId="42ABBEC6"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14:paraId="51C28699" w14:textId="77777777"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14:paraId="77F94074" w14:textId="77777777" w:rsidTr="001A62A6">
        <w:trPr>
          <w:trHeight w:val="432"/>
        </w:trPr>
        <w:tc>
          <w:tcPr>
            <w:tcW w:w="1809" w:type="dxa"/>
            <w:shd w:val="clear" w:color="auto" w:fill="D9D9D9"/>
            <w:vAlign w:val="center"/>
          </w:tcPr>
          <w:p w14:paraId="2EB27F2A"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14:paraId="10C53119" w14:textId="77777777"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02AA112"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14:paraId="6E71FDFD"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764536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29B392"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8DAA7CE" w14:textId="77777777"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14:paraId="0EE0F196" w14:textId="77777777"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14:paraId="66A0C66E" w14:textId="77777777"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C669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E959FB" w14:textId="77777777"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532DBADD" w14:textId="77777777"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14:paraId="25E772A0" w14:textId="77777777"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14:paraId="3B252949" w14:textId="77777777"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E9EF1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DA219"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F3064FB" w14:textId="77777777"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2A21482" w14:textId="77777777"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14:paraId="3EF9947F" w14:textId="77777777"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C76649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C29ABE"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FB70CE4"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14:paraId="24FCCB12"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14:paraId="11073474"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14:paraId="5C74017C"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14:paraId="6969C67D"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F2A00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F09E73"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EFB70FA"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14:paraId="195F8575" w14:textId="77777777"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14:paraId="008F98E6"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265F03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E9564B"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55A05190" w14:textId="77777777"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1BBE6479"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14:paraId="722149A7"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C51564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2137865"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FFE5D62"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14:paraId="77673B20"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14:paraId="4E544551"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486480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F416A9"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C1609E4"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14:paraId="3E85B9A3"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14:paraId="2B2F898B"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037FC60"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59BC5F7A"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AA7BE30" w14:textId="77777777"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7ED9A68B"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14:paraId="7ED7211F"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09577B7"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E1EAFCE"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A4B29F6"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14:paraId="111E8DE9" w14:textId="77777777"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14:paraId="5C36E2BC"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D1136A3"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0A51DE3"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9787445" w14:textId="77777777" w:rsidR="00550AAF" w:rsidRPr="00FB0F44" w:rsidRDefault="00A04B44">
            <w:pPr>
              <w:spacing w:after="0" w:line="240" w:lineRule="auto"/>
              <w:jc w:val="both"/>
            </w:pPr>
            <w:r w:rsidRPr="00FB0F44">
              <w:rPr>
                <w:rFonts w:eastAsia="Times New Roman"/>
                <w:b/>
                <w:lang w:eastAsia="pl-PL"/>
              </w:rPr>
              <w:t xml:space="preserve">Klauzula informacyjna z art. 13 RODO do zastosowania przez </w:t>
            </w:r>
            <w:proofErr w:type="gramStart"/>
            <w:r w:rsidRPr="00FB0F44">
              <w:rPr>
                <w:rFonts w:eastAsia="Times New Roman"/>
                <w:b/>
                <w:lang w:eastAsia="pl-PL"/>
              </w:rPr>
              <w:t>Zamawiających  w</w:t>
            </w:r>
            <w:proofErr w:type="gramEnd"/>
            <w:r w:rsidRPr="00FB0F44">
              <w:rPr>
                <w:rFonts w:eastAsia="Times New Roman"/>
                <w:b/>
                <w:lang w:eastAsia="pl-PL"/>
              </w:rPr>
              <w:t xml:space="preserve"> celu związanym z postępowaniem o udzielenie zamówienia publicznego</w:t>
            </w:r>
          </w:p>
        </w:tc>
      </w:tr>
    </w:tbl>
    <w:p w14:paraId="5869CE33" w14:textId="77777777"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B0F44">
        <w:t>str</w:t>
      </w:r>
      <w:proofErr w:type="gramEnd"/>
      <w:r w:rsidRPr="00FB0F44">
        <w:t xml:space="preserve">. 1), </w:t>
      </w:r>
      <w:r w:rsidRPr="00FB0F44">
        <w:rPr>
          <w:rFonts w:eastAsia="Times New Roman"/>
          <w:lang w:eastAsia="pl-PL"/>
        </w:rPr>
        <w:t xml:space="preserve">dalej „RODO”, informuję, że: </w:t>
      </w:r>
    </w:p>
    <w:p w14:paraId="6E186333" w14:textId="77777777"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proofErr w:type="gramStart"/>
      <w:r w:rsidRPr="00FB0F44">
        <w:rPr>
          <w:rFonts w:eastAsia="Times New Roman"/>
          <w:lang w:eastAsia="pl-PL"/>
        </w:rPr>
        <w:t>administratorem</w:t>
      </w:r>
      <w:proofErr w:type="gramEnd"/>
      <w:r w:rsidRPr="00FB0F44">
        <w:rPr>
          <w:rFonts w:eastAsia="Times New Roman"/>
          <w:lang w:eastAsia="pl-PL"/>
        </w:rPr>
        <w:t xml:space="preserve">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14:paraId="38A29237"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proofErr w:type="gramStart"/>
      <w:r w:rsidRPr="00FB0F44">
        <w:rPr>
          <w:rFonts w:eastAsia="Times New Roman"/>
          <w:lang w:eastAsia="pl-PL"/>
        </w:rPr>
        <w:t>inspektorem</w:t>
      </w:r>
      <w:proofErr w:type="gramEnd"/>
      <w:r w:rsidRPr="00FB0F44">
        <w:rPr>
          <w:rFonts w:eastAsia="Times New Roman"/>
          <w:lang w:eastAsia="pl-PL"/>
        </w:rPr>
        <w:t xml:space="preserve">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w:t>
      </w:r>
      <w:proofErr w:type="gramStart"/>
      <w:r w:rsidRPr="00FB0F44">
        <w:rPr>
          <w:rFonts w:eastAsia="Times New Roman"/>
          <w:b/>
          <w:i/>
          <w:lang w:eastAsia="pl-PL"/>
        </w:rPr>
        <w:t>gdynia</w:t>
      </w:r>
      <w:proofErr w:type="gramEnd"/>
      <w:r w:rsidRPr="00FB0F44">
        <w:rPr>
          <w:rFonts w:eastAsia="Times New Roman"/>
          <w:b/>
          <w:i/>
          <w:lang w:eastAsia="pl-PL"/>
        </w:rPr>
        <w:t>.</w:t>
      </w:r>
      <w:proofErr w:type="gramStart"/>
      <w:r w:rsidRPr="00FB0F44">
        <w:rPr>
          <w:rFonts w:eastAsia="Times New Roman"/>
          <w:b/>
          <w:i/>
          <w:lang w:eastAsia="pl-PL"/>
        </w:rPr>
        <w:t>pl</w:t>
      </w:r>
      <w:proofErr w:type="gramEnd"/>
      <w:r w:rsidRPr="00FB0F44">
        <w:rPr>
          <w:rFonts w:eastAsia="Times New Roman"/>
          <w:b/>
          <w:i/>
          <w:lang w:eastAsia="pl-PL"/>
        </w:rPr>
        <w:t>, 261-262-644/ *;</w:t>
      </w:r>
    </w:p>
    <w:p w14:paraId="4FD01707" w14:textId="47295D92" w:rsidR="00550AAF" w:rsidRPr="00FB0F44" w:rsidRDefault="00A04B44" w:rsidP="00110BF3">
      <w:pPr>
        <w:numPr>
          <w:ilvl w:val="0"/>
          <w:numId w:val="8"/>
        </w:numPr>
        <w:spacing w:after="160" w:line="240" w:lineRule="auto"/>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9A69A9">
        <w:rPr>
          <w:b/>
          <w:bCs/>
          <w:i/>
        </w:rPr>
        <w:t>AMW-KANC.SZP.2712.</w:t>
      </w:r>
      <w:r w:rsidR="0001198D">
        <w:rPr>
          <w:b/>
          <w:bCs/>
          <w:i/>
        </w:rPr>
        <w:t>86</w:t>
      </w:r>
      <w:r w:rsidR="00110BF3" w:rsidRPr="00110BF3">
        <w:rPr>
          <w:b/>
          <w:bCs/>
          <w:i/>
        </w:rPr>
        <w:t>.2023</w:t>
      </w:r>
      <w:r w:rsidR="00C85078">
        <w:rPr>
          <w:b/>
          <w:bCs/>
          <w:i/>
        </w:rPr>
        <w:t xml:space="preserve"> </w:t>
      </w:r>
      <w:proofErr w:type="gramStart"/>
      <w:r w:rsidRPr="00FB0F44">
        <w:t>prowadzonym</w:t>
      </w:r>
      <w:proofErr w:type="gramEnd"/>
      <w:r w:rsidRPr="00FB0F44">
        <w:t xml:space="preserve"> w trybie </w:t>
      </w:r>
      <w:r w:rsidRPr="00FB0F44">
        <w:rPr>
          <w:b/>
        </w:rPr>
        <w:t xml:space="preserve">podstawowym (z art. 275 </w:t>
      </w:r>
      <w:r w:rsidR="008E23A2">
        <w:rPr>
          <w:b/>
        </w:rPr>
        <w:t>pkt</w:t>
      </w:r>
      <w:r w:rsidR="00C11FAD">
        <w:rPr>
          <w:b/>
        </w:rPr>
        <w:t>.</w:t>
      </w:r>
      <w:r w:rsidRPr="00FB0F44">
        <w:rPr>
          <w:b/>
        </w:rPr>
        <w:t xml:space="preserve"> 1 Pzp)</w:t>
      </w:r>
    </w:p>
    <w:p w14:paraId="7D105995" w14:textId="635E7C59"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w:t>
      </w:r>
      <w:proofErr w:type="gramStart"/>
      <w:r w:rsidR="00913A4C" w:rsidRPr="00FB0F44">
        <w:rPr>
          <w:rFonts w:eastAsia="Times New Roman"/>
          <w:lang w:eastAsia="pl-PL"/>
        </w:rPr>
        <w:t xml:space="preserve">i 4, </w:t>
      </w:r>
      <w:r w:rsidR="00AA1596" w:rsidRPr="00FB0F44">
        <w:rPr>
          <w:rFonts w:eastAsia="Times New Roman"/>
          <w:lang w:eastAsia="pl-PL"/>
        </w:rPr>
        <w:t xml:space="preserve"> art</w:t>
      </w:r>
      <w:proofErr w:type="gramEnd"/>
      <w:r w:rsidR="00AA1596" w:rsidRPr="00FB0F44">
        <w:rPr>
          <w:rFonts w:eastAsia="Times New Roman"/>
          <w:lang w:eastAsia="pl-PL"/>
        </w:rPr>
        <w: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w:t>
      </w:r>
      <w:proofErr w:type="gramStart"/>
      <w:r w:rsidRPr="00FB0F44">
        <w:rPr>
          <w:rFonts w:eastAsia="Times New Roman"/>
          <w:lang w:eastAsia="pl-PL"/>
        </w:rPr>
        <w:t>z</w:t>
      </w:r>
      <w:proofErr w:type="gramEnd"/>
      <w:r w:rsidRPr="00FB0F44">
        <w:rPr>
          <w:rFonts w:eastAsia="Times New Roman"/>
          <w:lang w:eastAsia="pl-PL"/>
        </w:rPr>
        <w:t xml:space="preserve"> 20</w:t>
      </w:r>
      <w:r w:rsidR="00631397" w:rsidRPr="00FB0F44">
        <w:rPr>
          <w:rFonts w:eastAsia="Times New Roman"/>
          <w:lang w:eastAsia="pl-PL"/>
        </w:rPr>
        <w:t>2</w:t>
      </w:r>
      <w:r w:rsidR="0042373B">
        <w:rPr>
          <w:rFonts w:eastAsia="Times New Roman"/>
          <w:lang w:eastAsia="pl-PL"/>
        </w:rPr>
        <w:t>3</w:t>
      </w:r>
      <w:r w:rsidRPr="00FB0F44">
        <w:rPr>
          <w:rFonts w:eastAsia="Times New Roman"/>
          <w:lang w:eastAsia="pl-PL"/>
        </w:rPr>
        <w:t xml:space="preserve"> r. poz. </w:t>
      </w:r>
      <w:r w:rsidR="0042373B">
        <w:rPr>
          <w:rFonts w:eastAsia="Times New Roman"/>
          <w:lang w:eastAsia="pl-PL"/>
        </w:rPr>
        <w:t>1605</w:t>
      </w:r>
      <w:r w:rsidRPr="00FB0F44">
        <w:rPr>
          <w:rFonts w:eastAsia="Times New Roman"/>
          <w:lang w:eastAsia="pl-PL"/>
        </w:rPr>
        <w:t xml:space="preserve">), dalej „ustawa Pzp”;  </w:t>
      </w:r>
    </w:p>
    <w:p w14:paraId="77499480"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5CD2D794" w14:textId="77777777"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proofErr w:type="gramStart"/>
      <w:r w:rsidRPr="00FB0F44">
        <w:rPr>
          <w:rFonts w:eastAsia="Times New Roman"/>
          <w:lang w:eastAsia="pl-PL"/>
        </w:rPr>
        <w:t>obowiązek</w:t>
      </w:r>
      <w:proofErr w:type="gramEnd"/>
      <w:r w:rsidRPr="00FB0F44">
        <w:rPr>
          <w:rFonts w:eastAsia="Times New Roman"/>
          <w:lang w:eastAsia="pl-PL"/>
        </w:rPr>
        <w:t xml:space="preserve"> podania przez Panią/Pana danych osobowych bezpośrednio Pani/Pana dotyczących jest wymogiem ustawowym określonym w przepisach ustawy Pzp, związanym z udziałem </w:t>
      </w:r>
      <w:r w:rsidRPr="00FB0F44">
        <w:rPr>
          <w:rFonts w:eastAsia="Times New Roman"/>
          <w:lang w:eastAsia="pl-PL"/>
        </w:rPr>
        <w:br/>
        <w:t xml:space="preserve">w postępowaniu o udzielenie zamówienia publicznego; konsekwencje niepodania określonych danych wynikają z ustawy Pzp;  </w:t>
      </w:r>
    </w:p>
    <w:p w14:paraId="1FA523F5" w14:textId="77777777"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proofErr w:type="gramStart"/>
      <w:r w:rsidRPr="00FB0F44">
        <w:rPr>
          <w:rFonts w:eastAsia="Times New Roman"/>
          <w:lang w:eastAsia="pl-PL"/>
        </w:rPr>
        <w:t>w</w:t>
      </w:r>
      <w:proofErr w:type="gramEnd"/>
      <w:r w:rsidRPr="00FB0F44">
        <w:rPr>
          <w:rFonts w:eastAsia="Times New Roman"/>
          <w:lang w:eastAsia="pl-PL"/>
        </w:rPr>
        <w:t xml:space="preserve"> odniesieniu do Pani/Pana danych osobowych decyzje nie będą podejmowane w sposób zautomatyzowany, stosowanie do art. 22 RODO;</w:t>
      </w:r>
    </w:p>
    <w:p w14:paraId="1D6123A8"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proofErr w:type="gramStart"/>
      <w:r w:rsidRPr="00FB0F44">
        <w:rPr>
          <w:rFonts w:eastAsia="Times New Roman"/>
          <w:lang w:eastAsia="pl-PL"/>
        </w:rPr>
        <w:t>posiada</w:t>
      </w:r>
      <w:proofErr w:type="gramEnd"/>
      <w:r w:rsidRPr="00FB0F44">
        <w:rPr>
          <w:rFonts w:eastAsia="Times New Roman"/>
          <w:lang w:eastAsia="pl-PL"/>
        </w:rPr>
        <w:t xml:space="preserve"> Pani/Pan:</w:t>
      </w:r>
    </w:p>
    <w:p w14:paraId="32A1999B" w14:textId="77777777"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proofErr w:type="gramStart"/>
      <w:r w:rsidRPr="00FB0F44">
        <w:rPr>
          <w:rFonts w:eastAsia="Times New Roman"/>
          <w:lang w:eastAsia="pl-PL"/>
        </w:rPr>
        <w:t>na</w:t>
      </w:r>
      <w:proofErr w:type="gramEnd"/>
      <w:r w:rsidRPr="00FB0F44">
        <w:rPr>
          <w:rFonts w:eastAsia="Times New Roman"/>
          <w:lang w:eastAsia="pl-PL"/>
        </w:rPr>
        <w:t xml:space="preserve"> podstawie art. 15 RODO prawo dostępu do danych osobowych Pani/Pana dotyczących;</w:t>
      </w:r>
    </w:p>
    <w:p w14:paraId="7C8EA446" w14:textId="77777777" w:rsidR="00550AAF" w:rsidRPr="00FB0F44" w:rsidRDefault="00A04B44" w:rsidP="001F4691">
      <w:pPr>
        <w:numPr>
          <w:ilvl w:val="0"/>
          <w:numId w:val="7"/>
        </w:numPr>
        <w:spacing w:after="160" w:line="240" w:lineRule="auto"/>
        <w:ind w:left="709" w:hanging="283"/>
        <w:contextualSpacing/>
        <w:jc w:val="both"/>
      </w:pPr>
      <w:proofErr w:type="gramStart"/>
      <w:r w:rsidRPr="00FB0F44">
        <w:rPr>
          <w:rFonts w:eastAsia="Times New Roman"/>
          <w:lang w:eastAsia="pl-PL"/>
        </w:rPr>
        <w:t>na</w:t>
      </w:r>
      <w:proofErr w:type="gramEnd"/>
      <w:r w:rsidRPr="00FB0F44">
        <w:rPr>
          <w:rFonts w:eastAsia="Times New Roman"/>
          <w:lang w:eastAsia="pl-PL"/>
        </w:rPr>
        <w:t xml:space="preserve">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14:paraId="074110E3" w14:textId="77777777"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proofErr w:type="gramStart"/>
      <w:r w:rsidRPr="00FB0F44">
        <w:rPr>
          <w:rFonts w:eastAsia="Times New Roman"/>
          <w:lang w:eastAsia="pl-PL"/>
        </w:rPr>
        <w:t>na</w:t>
      </w:r>
      <w:proofErr w:type="gramEnd"/>
      <w:r w:rsidRPr="00FB0F44">
        <w:rPr>
          <w:rFonts w:eastAsia="Times New Roman"/>
          <w:lang w:eastAsia="pl-PL"/>
        </w:rPr>
        <w:t xml:space="preserve"> podstawie art. 18 RODO prawo żądania od administratora ograniczenia przetwarzania danych osobowych z zastrzeżeniem przypadków, o których mowa w art. 18 ust. 2 RODO ***;  </w:t>
      </w:r>
    </w:p>
    <w:p w14:paraId="663186E4" w14:textId="77777777"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proofErr w:type="gramStart"/>
      <w:r w:rsidRPr="00FB0F44">
        <w:rPr>
          <w:rFonts w:eastAsia="Times New Roman"/>
          <w:lang w:eastAsia="pl-PL"/>
        </w:rPr>
        <w:t>prawo</w:t>
      </w:r>
      <w:proofErr w:type="gramEnd"/>
      <w:r w:rsidRPr="00FB0F44">
        <w:rPr>
          <w:rFonts w:eastAsia="Times New Roman"/>
          <w:lang w:eastAsia="pl-PL"/>
        </w:rPr>
        <w:t xml:space="preserve"> do wniesienia skargi do Prezesa Urzędu Ochrony Danych Osobowych, gdy uzna Pani/Pan, że przetwarzanie danych osobowych Pani/Pana dotyczących narusza przepisy RODO;</w:t>
      </w:r>
    </w:p>
    <w:p w14:paraId="1510BC09" w14:textId="77777777"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proofErr w:type="gramStart"/>
      <w:r w:rsidRPr="00FB0F44">
        <w:rPr>
          <w:rFonts w:eastAsia="Times New Roman"/>
          <w:lang w:eastAsia="pl-PL"/>
        </w:rPr>
        <w:t>nie</w:t>
      </w:r>
      <w:proofErr w:type="gramEnd"/>
      <w:r w:rsidRPr="00FB0F44">
        <w:rPr>
          <w:rFonts w:eastAsia="Times New Roman"/>
          <w:lang w:eastAsia="pl-PL"/>
        </w:rPr>
        <w:t xml:space="preserve"> przysługuje Pani/Panu:</w:t>
      </w:r>
    </w:p>
    <w:p w14:paraId="3E0A6BA1" w14:textId="77777777"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proofErr w:type="gramStart"/>
      <w:r w:rsidRPr="00FB0F44">
        <w:rPr>
          <w:rFonts w:eastAsia="Times New Roman"/>
          <w:lang w:eastAsia="pl-PL"/>
        </w:rPr>
        <w:t>w</w:t>
      </w:r>
      <w:proofErr w:type="gramEnd"/>
      <w:r w:rsidRPr="00FB0F44">
        <w:rPr>
          <w:rFonts w:eastAsia="Times New Roman"/>
          <w:lang w:eastAsia="pl-PL"/>
        </w:rPr>
        <w:t xml:space="preserve"> związku z art. 17 ust. 3 lit. b, d lub e RODO prawo do usunięcia danych osobowych;</w:t>
      </w:r>
    </w:p>
    <w:p w14:paraId="30CFC878" w14:textId="77777777"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proofErr w:type="gramStart"/>
      <w:r w:rsidRPr="00FB0F44">
        <w:rPr>
          <w:rFonts w:eastAsia="Times New Roman"/>
          <w:lang w:eastAsia="pl-PL"/>
        </w:rPr>
        <w:t>prawo</w:t>
      </w:r>
      <w:proofErr w:type="gramEnd"/>
      <w:r w:rsidRPr="00FB0F44">
        <w:rPr>
          <w:rFonts w:eastAsia="Times New Roman"/>
          <w:lang w:eastAsia="pl-PL"/>
        </w:rPr>
        <w:t xml:space="preserve"> do przenoszenia danych osobowych, o którym mowa w art. 20 RODO;</w:t>
      </w:r>
    </w:p>
    <w:p w14:paraId="2E4A7A4A" w14:textId="77777777" w:rsidR="00550AAF" w:rsidRPr="00FB0F44" w:rsidRDefault="00A04B44" w:rsidP="001F4691">
      <w:pPr>
        <w:numPr>
          <w:ilvl w:val="0"/>
          <w:numId w:val="14"/>
        </w:numPr>
        <w:spacing w:before="120" w:after="120" w:line="240" w:lineRule="auto"/>
        <w:ind w:left="709" w:hanging="283"/>
        <w:contextualSpacing/>
        <w:jc w:val="both"/>
      </w:pPr>
      <w:proofErr w:type="gramStart"/>
      <w:r w:rsidRPr="00FB0F44">
        <w:rPr>
          <w:rFonts w:eastAsia="Times New Roman"/>
          <w:b/>
          <w:lang w:eastAsia="pl-PL"/>
        </w:rPr>
        <w:t>na</w:t>
      </w:r>
      <w:proofErr w:type="gramEnd"/>
      <w:r w:rsidRPr="00FB0F44">
        <w:rPr>
          <w:rFonts w:eastAsia="Times New Roman"/>
          <w:b/>
          <w:lang w:eastAsia="pl-PL"/>
        </w:rPr>
        <w:t xml:space="preserve">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14:paraId="7A42226D" w14:textId="77777777" w:rsidR="00550AAF" w:rsidRPr="00FB0F44" w:rsidRDefault="00A04B44" w:rsidP="00163B4B">
      <w:pPr>
        <w:spacing w:after="0" w:line="240" w:lineRule="auto"/>
        <w:ind w:left="142" w:hanging="142"/>
        <w:jc w:val="both"/>
        <w:rPr>
          <w:i/>
          <w:sz w:val="18"/>
          <w:szCs w:val="18"/>
        </w:rPr>
      </w:pPr>
      <w:proofErr w:type="gramStart"/>
      <w:r w:rsidRPr="00FB0F44">
        <w:rPr>
          <w:i/>
          <w:sz w:val="18"/>
          <w:szCs w:val="18"/>
        </w:rPr>
        <w:t>1)rozporządzenie</w:t>
      </w:r>
      <w:proofErr w:type="gramEnd"/>
      <w:r w:rsidRPr="00FB0F4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B0F44">
        <w:rPr>
          <w:i/>
          <w:sz w:val="18"/>
          <w:szCs w:val="18"/>
        </w:rPr>
        <w:t>str</w:t>
      </w:r>
      <w:proofErr w:type="gramEnd"/>
      <w:r w:rsidRPr="00FB0F44">
        <w:rPr>
          <w:i/>
          <w:sz w:val="18"/>
          <w:szCs w:val="18"/>
        </w:rPr>
        <w:t>. 1).</w:t>
      </w:r>
    </w:p>
    <w:p w14:paraId="562F9C9E" w14:textId="77777777" w:rsidR="00550AAF" w:rsidRPr="00FB0F44" w:rsidRDefault="00A04B44" w:rsidP="006F4CFF">
      <w:pPr>
        <w:spacing w:after="0" w:line="240" w:lineRule="auto"/>
        <w:ind w:left="284" w:hanging="284"/>
        <w:contextualSpacing/>
        <w:jc w:val="both"/>
        <w:rPr>
          <w:sz w:val="18"/>
          <w:szCs w:val="18"/>
        </w:rPr>
      </w:pPr>
      <w:proofErr w:type="gramStart"/>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Wyjaśnienie</w:t>
      </w:r>
      <w:proofErr w:type="gramEnd"/>
      <w:r w:rsidR="006F4CFF" w:rsidRPr="00FB0F44">
        <w:rPr>
          <w:b/>
          <w:i/>
          <w:sz w:val="18"/>
          <w:szCs w:val="18"/>
        </w:rPr>
        <w:t xml:space="preserv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14:paraId="7B983E53" w14:textId="77777777"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o udzielenie zamówienia publicznego ani zmianą postanowień umowy w zakresie niezgodnym z ustawą Pzp oraz nie może naruszać integralności protokołu oraz jego załączników.</w:t>
      </w:r>
    </w:p>
    <w:p w14:paraId="1A9BE9B2" w14:textId="77777777"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14:paraId="6A6108BC"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p w14:paraId="2799018B"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7435EC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3DD04E4" w14:textId="77777777"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41117F09" w14:textId="77777777"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14:paraId="4E98B2D7" w14:textId="77777777"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14:paraId="5311D02D" w14:textId="77777777" w:rsidR="00701B91" w:rsidRPr="00FB0F44" w:rsidRDefault="00701B91" w:rsidP="00701B91">
      <w:pPr>
        <w:spacing w:after="0" w:line="240" w:lineRule="auto"/>
        <w:jc w:val="both"/>
        <w:rPr>
          <w:rFonts w:eastAsia="Times New Roman"/>
          <w:b/>
          <w:sz w:val="10"/>
          <w:szCs w:val="10"/>
          <w:lang w:eastAsia="pl-PL"/>
        </w:rPr>
      </w:pPr>
    </w:p>
    <w:p w14:paraId="68E1F9D3" w14:textId="77777777" w:rsidR="0042373B" w:rsidRPr="00BB0A73" w:rsidRDefault="0042373B" w:rsidP="0042373B">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1</w:t>
      </w:r>
      <w:r w:rsidRPr="00BB0A73">
        <w:rPr>
          <w:rFonts w:ascii="Times New Roman" w:eastAsia="Times New Roman" w:hAnsi="Times New Roman" w:cs="Times New Roman"/>
          <w:lang w:eastAsia="pl-PL"/>
        </w:rPr>
        <w:t xml:space="preserve">             Formularz</w:t>
      </w:r>
      <w:proofErr w:type="gramEnd"/>
      <w:r w:rsidRPr="00BB0A73">
        <w:rPr>
          <w:rFonts w:ascii="Times New Roman" w:eastAsia="Times New Roman" w:hAnsi="Times New Roman" w:cs="Times New Roman"/>
          <w:lang w:eastAsia="pl-PL"/>
        </w:rPr>
        <w:t xml:space="preserve"> ofertowy</w:t>
      </w:r>
    </w:p>
    <w:p w14:paraId="403A0FCF" w14:textId="77777777" w:rsidR="0042373B" w:rsidRPr="00BB0A73" w:rsidRDefault="0042373B" w:rsidP="0042373B">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2</w:t>
      </w:r>
      <w:r w:rsidRPr="00BB0A73">
        <w:rPr>
          <w:rFonts w:ascii="Times New Roman" w:eastAsia="Times New Roman" w:hAnsi="Times New Roman" w:cs="Times New Roman"/>
          <w:lang w:eastAsia="pl-PL"/>
        </w:rPr>
        <w:t xml:space="preserve">             Opis</w:t>
      </w:r>
      <w:proofErr w:type="gramEnd"/>
      <w:r w:rsidRPr="00BB0A73">
        <w:rPr>
          <w:rFonts w:ascii="Times New Roman" w:eastAsia="Times New Roman" w:hAnsi="Times New Roman" w:cs="Times New Roman"/>
          <w:lang w:eastAsia="pl-PL"/>
        </w:rPr>
        <w:t xml:space="preserve"> przedmiotu zamówienia</w:t>
      </w:r>
    </w:p>
    <w:p w14:paraId="0E7D5138" w14:textId="77777777" w:rsidR="0042373B" w:rsidRPr="00BB0A73" w:rsidRDefault="0042373B" w:rsidP="0042373B">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3</w:t>
      </w:r>
      <w:r w:rsidRPr="00BB0A73">
        <w:rPr>
          <w:rFonts w:ascii="Times New Roman" w:eastAsia="Times New Roman" w:hAnsi="Times New Roman" w:cs="Times New Roman"/>
          <w:lang w:eastAsia="pl-PL"/>
        </w:rPr>
        <w:t xml:space="preserve">             Projekt</w:t>
      </w:r>
      <w:proofErr w:type="gramEnd"/>
      <w:r w:rsidRPr="00BB0A73">
        <w:rPr>
          <w:rFonts w:ascii="Times New Roman" w:eastAsia="Times New Roman" w:hAnsi="Times New Roman" w:cs="Times New Roman"/>
          <w:lang w:eastAsia="pl-PL"/>
        </w:rPr>
        <w:t xml:space="preserve"> umowy</w:t>
      </w:r>
    </w:p>
    <w:p w14:paraId="78A17CB9" w14:textId="77777777" w:rsidR="0042373B" w:rsidRPr="00BB0A73" w:rsidRDefault="0042373B" w:rsidP="0042373B">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4</w:t>
      </w:r>
      <w:r w:rsidRPr="00BB0A73">
        <w:rPr>
          <w:rFonts w:ascii="Times New Roman" w:eastAsia="Times New Roman" w:hAnsi="Times New Roman" w:cs="Times New Roman"/>
          <w:lang w:eastAsia="pl-PL"/>
        </w:rPr>
        <w:t xml:space="preserve">             Oświadczenie</w:t>
      </w:r>
      <w:proofErr w:type="gramEnd"/>
      <w:r w:rsidRPr="00BB0A73">
        <w:rPr>
          <w:rFonts w:ascii="Times New Roman" w:eastAsia="Times New Roman" w:hAnsi="Times New Roman" w:cs="Times New Roman"/>
          <w:lang w:eastAsia="pl-PL"/>
        </w:rPr>
        <w:t xml:space="preserve"> o grupie kapitałowej</w:t>
      </w:r>
    </w:p>
    <w:p w14:paraId="663ACBED" w14:textId="77777777" w:rsidR="0042373B" w:rsidRDefault="0042373B" w:rsidP="0042373B">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5</w:t>
      </w:r>
      <w:r w:rsidRPr="00BB0A73">
        <w:rPr>
          <w:rFonts w:ascii="Times New Roman" w:eastAsia="Times New Roman" w:hAnsi="Times New Roman" w:cs="Times New Roman"/>
          <w:lang w:eastAsia="pl-PL"/>
        </w:rPr>
        <w:t xml:space="preserve">             Oświadczenie</w:t>
      </w:r>
      <w:proofErr w:type="gramEnd"/>
      <w:r w:rsidRPr="00BB0A73">
        <w:rPr>
          <w:rFonts w:ascii="Times New Roman" w:eastAsia="Times New Roman" w:hAnsi="Times New Roman" w:cs="Times New Roman"/>
          <w:lang w:eastAsia="pl-PL"/>
        </w:rPr>
        <w:t xml:space="preserve"> Wykonawcy o braku podstaw do wykluczenia</w:t>
      </w:r>
    </w:p>
    <w:p w14:paraId="5C943439" w14:textId="52E43502" w:rsidR="0042373B" w:rsidRPr="00BB0A73" w:rsidRDefault="0042373B" w:rsidP="0042373B">
      <w:pPr>
        <w:pStyle w:val="Akapitzlist"/>
        <w:spacing w:after="0" w:line="240" w:lineRule="auto"/>
        <w:ind w:left="1985" w:hanging="1985"/>
        <w:rPr>
          <w:rFonts w:ascii="Times New Roman" w:eastAsia="Times New Roman" w:hAnsi="Times New Roman" w:cs="Times New Roman"/>
          <w:b/>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w:t>
      </w:r>
      <w:r w:rsidR="0001198D">
        <w:rPr>
          <w:rFonts w:ascii="Times New Roman" w:hAnsi="Times New Roman" w:cs="Times New Roman"/>
          <w:b/>
        </w:rPr>
        <w:t>6</w:t>
      </w:r>
      <w:r w:rsidRPr="00BB0A73">
        <w:rPr>
          <w:rFonts w:ascii="Times New Roman" w:hAnsi="Times New Roman" w:cs="Times New Roman"/>
          <w:b/>
        </w:rPr>
        <w:t xml:space="preserve">             </w:t>
      </w:r>
      <w:r w:rsidRPr="00BB0A73">
        <w:rPr>
          <w:rFonts w:ascii="Times New Roman" w:eastAsia="Times New Roman" w:hAnsi="Times New Roman" w:cs="Times New Roman"/>
          <w:lang w:eastAsia="pl-PL"/>
        </w:rPr>
        <w:t>Oświadczenie</w:t>
      </w:r>
      <w:proofErr w:type="gramEnd"/>
      <w:r w:rsidRPr="00BB0A73">
        <w:rPr>
          <w:rFonts w:ascii="Times New Roman" w:eastAsia="Times New Roman" w:hAnsi="Times New Roman" w:cs="Times New Roman"/>
          <w:lang w:eastAsia="pl-PL"/>
        </w:rPr>
        <w:t xml:space="preserve"> RODO</w:t>
      </w:r>
    </w:p>
    <w:p w14:paraId="05AB1298" w14:textId="7FF85F08" w:rsidR="0042373B" w:rsidRDefault="0042373B" w:rsidP="0042373B">
      <w:pPr>
        <w:spacing w:after="0" w:line="240" w:lineRule="auto"/>
        <w:ind w:left="1985" w:hanging="1985"/>
        <w:contextualSpacing/>
        <w:rPr>
          <w:rFonts w:eastAsia="Times New Roman"/>
          <w:lang w:eastAsia="pl-PL"/>
        </w:rPr>
      </w:pPr>
      <w:r>
        <w:rPr>
          <w:b/>
        </w:rPr>
        <w:t xml:space="preserve">Załącznik </w:t>
      </w:r>
      <w:proofErr w:type="gramStart"/>
      <w:r>
        <w:rPr>
          <w:b/>
        </w:rPr>
        <w:t xml:space="preserve">nr </w:t>
      </w:r>
      <w:r w:rsidR="0001198D">
        <w:rPr>
          <w:b/>
        </w:rPr>
        <w:t>7</w:t>
      </w:r>
      <w:r w:rsidRPr="00BD5117">
        <w:rPr>
          <w:rFonts w:eastAsia="Times New Roman"/>
          <w:lang w:eastAsia="pl-PL"/>
        </w:rPr>
        <w:t xml:space="preserve"> </w:t>
      </w:r>
      <w:r w:rsidR="00B22D42">
        <w:rPr>
          <w:rFonts w:eastAsia="Times New Roman"/>
          <w:lang w:eastAsia="pl-PL"/>
        </w:rPr>
        <w:t xml:space="preserve">  </w:t>
      </w:r>
      <w:r>
        <w:rPr>
          <w:rFonts w:eastAsia="Times New Roman"/>
          <w:lang w:eastAsia="pl-PL"/>
        </w:rPr>
        <w:t xml:space="preserve">          </w:t>
      </w:r>
      <w:r w:rsidRPr="009B7AD5">
        <w:rPr>
          <w:rFonts w:eastAsia="Times New Roman"/>
          <w:lang w:eastAsia="pl-PL"/>
        </w:rPr>
        <w:t>Oświadczenie</w:t>
      </w:r>
      <w:proofErr w:type="gramEnd"/>
      <w:r w:rsidRPr="009B7AD5">
        <w:rPr>
          <w:rFonts w:eastAsia="Times New Roman"/>
          <w:lang w:eastAsia="pl-PL"/>
        </w:rPr>
        <w:t xml:space="preserve"> wykonawcy/wykonawcy wspólnie ubiegającego</w:t>
      </w:r>
      <w:r>
        <w:rPr>
          <w:rFonts w:eastAsia="Times New Roman"/>
          <w:lang w:eastAsia="pl-PL"/>
        </w:rPr>
        <w:t xml:space="preserve"> się</w:t>
      </w:r>
    </w:p>
    <w:p w14:paraId="43F8FAE5" w14:textId="7B6139A2" w:rsidR="00B22D42" w:rsidRDefault="00B22D42" w:rsidP="00B22D42">
      <w:pPr>
        <w:pStyle w:val="Akapitzlist"/>
        <w:spacing w:after="0" w:line="240" w:lineRule="auto"/>
        <w:ind w:left="1985" w:hanging="1985"/>
        <w:rPr>
          <w:rFonts w:ascii="Times New Roman" w:hAnsi="Times New Roman" w:cs="Times New Roman"/>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w:t>
      </w:r>
      <w:r w:rsidR="0001198D">
        <w:rPr>
          <w:rFonts w:ascii="Times New Roman" w:hAnsi="Times New Roman" w:cs="Times New Roman"/>
          <w:b/>
        </w:rPr>
        <w:t>8</w:t>
      </w:r>
      <w:r w:rsidRPr="00BB0A73">
        <w:rPr>
          <w:rFonts w:ascii="Times New Roman" w:hAnsi="Times New Roman" w:cs="Times New Roman"/>
          <w:b/>
        </w:rPr>
        <w:t xml:space="preserve">         </w:t>
      </w:r>
      <w:r>
        <w:rPr>
          <w:rFonts w:ascii="Times New Roman" w:hAnsi="Times New Roman" w:cs="Times New Roman"/>
          <w:b/>
        </w:rPr>
        <w:t xml:space="preserve"> </w:t>
      </w:r>
      <w:r w:rsidR="0064149D">
        <w:rPr>
          <w:rFonts w:ascii="Times New Roman" w:hAnsi="Times New Roman" w:cs="Times New Roman"/>
          <w:b/>
        </w:rPr>
        <w:t xml:space="preserve">  </w:t>
      </w:r>
      <w:r w:rsidRPr="00BB0A73">
        <w:rPr>
          <w:rFonts w:ascii="Times New Roman" w:hAnsi="Times New Roman" w:cs="Times New Roman"/>
          <w:b/>
        </w:rPr>
        <w:t xml:space="preserve"> </w:t>
      </w:r>
      <w:r w:rsidRPr="00BB0A73">
        <w:rPr>
          <w:rFonts w:ascii="Times New Roman" w:hAnsi="Times New Roman" w:cs="Times New Roman"/>
        </w:rPr>
        <w:t>Oświadczenie</w:t>
      </w:r>
      <w:proofErr w:type="gramEnd"/>
      <w:r w:rsidRPr="00BB0A73">
        <w:rPr>
          <w:rFonts w:ascii="Times New Roman" w:hAnsi="Times New Roman" w:cs="Times New Roman"/>
        </w:rPr>
        <w:t xml:space="preserve"> o aktualności informacji</w:t>
      </w:r>
    </w:p>
    <w:p w14:paraId="10CDCEB0" w14:textId="77777777" w:rsidR="006A4304" w:rsidRDefault="006A4304" w:rsidP="00183550">
      <w:pPr>
        <w:spacing w:after="0" w:line="240" w:lineRule="auto"/>
        <w:jc w:val="both"/>
        <w:rPr>
          <w:u w:val="single"/>
        </w:rPr>
      </w:pPr>
    </w:p>
    <w:p w14:paraId="427EE3B8" w14:textId="77777777" w:rsidR="006A4304" w:rsidRDefault="006A4304" w:rsidP="00183550">
      <w:pPr>
        <w:spacing w:after="0" w:line="240" w:lineRule="auto"/>
        <w:jc w:val="both"/>
        <w:rPr>
          <w:u w:val="single"/>
        </w:rPr>
      </w:pPr>
    </w:p>
    <w:p w14:paraId="38FBA369" w14:textId="77777777" w:rsidR="00B44053" w:rsidRDefault="00B44053" w:rsidP="00183550">
      <w:pPr>
        <w:spacing w:after="0" w:line="240" w:lineRule="auto"/>
        <w:jc w:val="both"/>
        <w:rPr>
          <w:u w:val="single"/>
        </w:rPr>
      </w:pPr>
    </w:p>
    <w:p w14:paraId="6718906A" w14:textId="77777777" w:rsidR="0001198D" w:rsidRDefault="0001198D" w:rsidP="00183550">
      <w:pPr>
        <w:spacing w:after="0" w:line="240" w:lineRule="auto"/>
        <w:jc w:val="both"/>
        <w:rPr>
          <w:u w:val="single"/>
        </w:rPr>
      </w:pPr>
    </w:p>
    <w:p w14:paraId="34691AE2" w14:textId="77777777" w:rsidR="0001198D" w:rsidRDefault="0001198D" w:rsidP="00183550">
      <w:pPr>
        <w:spacing w:after="0" w:line="240" w:lineRule="auto"/>
        <w:jc w:val="both"/>
        <w:rPr>
          <w:u w:val="single"/>
        </w:rPr>
      </w:pPr>
    </w:p>
    <w:p w14:paraId="3F392AEA" w14:textId="77777777" w:rsidR="0001198D" w:rsidRDefault="0001198D" w:rsidP="00183550">
      <w:pPr>
        <w:spacing w:after="0" w:line="240" w:lineRule="auto"/>
        <w:jc w:val="both"/>
        <w:rPr>
          <w:u w:val="single"/>
        </w:rPr>
      </w:pPr>
    </w:p>
    <w:p w14:paraId="0F30328B" w14:textId="77777777" w:rsidR="0001198D" w:rsidRDefault="0001198D" w:rsidP="00183550">
      <w:pPr>
        <w:spacing w:after="0" w:line="240" w:lineRule="auto"/>
        <w:jc w:val="both"/>
        <w:rPr>
          <w:u w:val="single"/>
        </w:rPr>
      </w:pPr>
    </w:p>
    <w:p w14:paraId="470FC8AD" w14:textId="77777777" w:rsidR="0001198D" w:rsidRDefault="0001198D" w:rsidP="00183550">
      <w:pPr>
        <w:spacing w:after="0" w:line="240" w:lineRule="auto"/>
        <w:jc w:val="both"/>
        <w:rPr>
          <w:u w:val="single"/>
        </w:rPr>
      </w:pPr>
    </w:p>
    <w:p w14:paraId="439267F1" w14:textId="77777777" w:rsidR="0001198D" w:rsidRDefault="0001198D" w:rsidP="00183550">
      <w:pPr>
        <w:spacing w:after="0" w:line="240" w:lineRule="auto"/>
        <w:jc w:val="both"/>
        <w:rPr>
          <w:u w:val="single"/>
        </w:rPr>
      </w:pPr>
    </w:p>
    <w:p w14:paraId="62AA733F" w14:textId="77777777" w:rsidR="0001198D" w:rsidRDefault="0001198D" w:rsidP="00183550">
      <w:pPr>
        <w:spacing w:after="0" w:line="240" w:lineRule="auto"/>
        <w:jc w:val="both"/>
        <w:rPr>
          <w:u w:val="single"/>
        </w:rPr>
      </w:pPr>
    </w:p>
    <w:p w14:paraId="40142AE7" w14:textId="77777777" w:rsidR="0001198D" w:rsidRDefault="0001198D" w:rsidP="00183550">
      <w:pPr>
        <w:spacing w:after="0" w:line="240" w:lineRule="auto"/>
        <w:jc w:val="both"/>
        <w:rPr>
          <w:u w:val="single"/>
        </w:rPr>
      </w:pPr>
    </w:p>
    <w:p w14:paraId="60BEB2C9" w14:textId="77777777" w:rsidR="0001198D" w:rsidRDefault="0001198D" w:rsidP="00183550">
      <w:pPr>
        <w:spacing w:after="0" w:line="240" w:lineRule="auto"/>
        <w:jc w:val="both"/>
        <w:rPr>
          <w:u w:val="single"/>
        </w:rPr>
      </w:pPr>
    </w:p>
    <w:p w14:paraId="0EDDC52E" w14:textId="77777777" w:rsidR="0001198D" w:rsidRDefault="0001198D" w:rsidP="00183550">
      <w:pPr>
        <w:spacing w:after="0" w:line="240" w:lineRule="auto"/>
        <w:jc w:val="both"/>
        <w:rPr>
          <w:u w:val="single"/>
        </w:rPr>
      </w:pPr>
    </w:p>
    <w:p w14:paraId="6CE2285C" w14:textId="77777777" w:rsidR="0001198D" w:rsidRDefault="0001198D" w:rsidP="00183550">
      <w:pPr>
        <w:spacing w:after="0" w:line="240" w:lineRule="auto"/>
        <w:jc w:val="both"/>
        <w:rPr>
          <w:u w:val="single"/>
        </w:rPr>
      </w:pPr>
    </w:p>
    <w:p w14:paraId="3B334988" w14:textId="77777777" w:rsidR="0001198D" w:rsidRDefault="0001198D" w:rsidP="00183550">
      <w:pPr>
        <w:spacing w:after="0" w:line="240" w:lineRule="auto"/>
        <w:jc w:val="both"/>
        <w:rPr>
          <w:u w:val="single"/>
        </w:rPr>
      </w:pPr>
    </w:p>
    <w:p w14:paraId="3998C6D7" w14:textId="77777777" w:rsidR="0001198D" w:rsidRDefault="0001198D" w:rsidP="00183550">
      <w:pPr>
        <w:spacing w:after="0" w:line="240" w:lineRule="auto"/>
        <w:jc w:val="both"/>
        <w:rPr>
          <w:u w:val="single"/>
        </w:rPr>
      </w:pPr>
    </w:p>
    <w:p w14:paraId="3510F72E" w14:textId="77777777" w:rsidR="0001198D" w:rsidRDefault="0001198D" w:rsidP="00183550">
      <w:pPr>
        <w:spacing w:after="0" w:line="240" w:lineRule="auto"/>
        <w:jc w:val="both"/>
        <w:rPr>
          <w:u w:val="single"/>
        </w:rPr>
      </w:pPr>
    </w:p>
    <w:p w14:paraId="66E767B7" w14:textId="77777777" w:rsidR="0001198D" w:rsidRDefault="0001198D" w:rsidP="00183550">
      <w:pPr>
        <w:spacing w:after="0" w:line="240" w:lineRule="auto"/>
        <w:jc w:val="both"/>
        <w:rPr>
          <w:u w:val="single"/>
        </w:rPr>
      </w:pPr>
    </w:p>
    <w:p w14:paraId="5682C6AC" w14:textId="77777777" w:rsidR="0001198D" w:rsidRDefault="0001198D" w:rsidP="00183550">
      <w:pPr>
        <w:spacing w:after="0" w:line="240" w:lineRule="auto"/>
        <w:jc w:val="both"/>
        <w:rPr>
          <w:u w:val="single"/>
        </w:rPr>
      </w:pPr>
    </w:p>
    <w:p w14:paraId="720CA39A" w14:textId="77777777" w:rsidR="0001198D" w:rsidRDefault="0001198D" w:rsidP="00183550">
      <w:pPr>
        <w:spacing w:after="0" w:line="240" w:lineRule="auto"/>
        <w:jc w:val="both"/>
        <w:rPr>
          <w:u w:val="single"/>
        </w:rPr>
      </w:pPr>
    </w:p>
    <w:p w14:paraId="69ED3318" w14:textId="77777777" w:rsidR="0001198D" w:rsidRDefault="0001198D" w:rsidP="00183550">
      <w:pPr>
        <w:spacing w:after="0" w:line="240" w:lineRule="auto"/>
        <w:jc w:val="both"/>
        <w:rPr>
          <w:u w:val="single"/>
        </w:rPr>
      </w:pPr>
    </w:p>
    <w:p w14:paraId="4BCE0C24" w14:textId="77777777" w:rsidR="0001198D" w:rsidRDefault="0001198D" w:rsidP="00183550">
      <w:pPr>
        <w:spacing w:after="0" w:line="240" w:lineRule="auto"/>
        <w:jc w:val="both"/>
        <w:rPr>
          <w:u w:val="single"/>
        </w:rPr>
      </w:pPr>
    </w:p>
    <w:p w14:paraId="3AB4948D" w14:textId="77777777" w:rsidR="0001198D" w:rsidRDefault="0001198D" w:rsidP="00183550">
      <w:pPr>
        <w:spacing w:after="0" w:line="240" w:lineRule="auto"/>
        <w:jc w:val="both"/>
        <w:rPr>
          <w:u w:val="single"/>
        </w:rPr>
      </w:pPr>
    </w:p>
    <w:p w14:paraId="3CB3A609" w14:textId="77777777" w:rsidR="0001198D" w:rsidRDefault="0001198D" w:rsidP="00183550">
      <w:pPr>
        <w:spacing w:after="0" w:line="240" w:lineRule="auto"/>
        <w:jc w:val="both"/>
        <w:rPr>
          <w:u w:val="single"/>
        </w:rPr>
      </w:pPr>
    </w:p>
    <w:p w14:paraId="52F585AE" w14:textId="77777777" w:rsidR="0001198D" w:rsidRDefault="0001198D" w:rsidP="00183550">
      <w:pPr>
        <w:spacing w:after="0" w:line="240" w:lineRule="auto"/>
        <w:jc w:val="both"/>
        <w:rPr>
          <w:u w:val="single"/>
        </w:rPr>
      </w:pPr>
    </w:p>
    <w:p w14:paraId="301638F5" w14:textId="77777777" w:rsidR="0001198D" w:rsidRDefault="0001198D" w:rsidP="00183550">
      <w:pPr>
        <w:spacing w:after="0" w:line="240" w:lineRule="auto"/>
        <w:jc w:val="both"/>
        <w:rPr>
          <w:u w:val="single"/>
        </w:rPr>
      </w:pPr>
    </w:p>
    <w:p w14:paraId="5F93D330" w14:textId="77777777" w:rsidR="0001198D" w:rsidRDefault="0001198D" w:rsidP="00183550">
      <w:pPr>
        <w:spacing w:after="0" w:line="240" w:lineRule="auto"/>
        <w:jc w:val="both"/>
        <w:rPr>
          <w:u w:val="single"/>
        </w:rPr>
      </w:pPr>
    </w:p>
    <w:p w14:paraId="4519BD84" w14:textId="77777777" w:rsidR="0001198D" w:rsidRDefault="0001198D" w:rsidP="00183550">
      <w:pPr>
        <w:spacing w:after="0" w:line="240" w:lineRule="auto"/>
        <w:jc w:val="both"/>
        <w:rPr>
          <w:u w:val="single"/>
        </w:rPr>
      </w:pPr>
    </w:p>
    <w:p w14:paraId="07884C12" w14:textId="77777777" w:rsidR="0001198D" w:rsidRDefault="0001198D" w:rsidP="00183550">
      <w:pPr>
        <w:spacing w:after="0" w:line="240" w:lineRule="auto"/>
        <w:jc w:val="both"/>
        <w:rPr>
          <w:u w:val="single"/>
        </w:rPr>
      </w:pPr>
    </w:p>
    <w:p w14:paraId="12DAFD39" w14:textId="77777777" w:rsidR="0001198D" w:rsidRPr="00FB0F44" w:rsidRDefault="0001198D" w:rsidP="00183550">
      <w:pPr>
        <w:spacing w:after="0" w:line="240" w:lineRule="auto"/>
        <w:jc w:val="both"/>
        <w:rPr>
          <w:u w:val="single"/>
        </w:rPr>
      </w:pPr>
    </w:p>
    <w:p w14:paraId="28B8CB43" w14:textId="4B9E5828" w:rsidR="0046697B" w:rsidRDefault="0046697B" w:rsidP="00183550">
      <w:pPr>
        <w:spacing w:after="0" w:line="240" w:lineRule="auto"/>
        <w:jc w:val="both"/>
        <w:rPr>
          <w:u w:val="single"/>
        </w:rPr>
      </w:pPr>
    </w:p>
    <w:p w14:paraId="14A8C3B6" w14:textId="2A474122" w:rsidR="00686BB7" w:rsidRDefault="00686BB7" w:rsidP="00183550">
      <w:pPr>
        <w:spacing w:after="0" w:line="240" w:lineRule="auto"/>
        <w:jc w:val="both"/>
        <w:rPr>
          <w:u w:val="single"/>
        </w:rPr>
      </w:pPr>
    </w:p>
    <w:p w14:paraId="0A9A89B9" w14:textId="77777777" w:rsidR="00686BB7" w:rsidRPr="00FB0F44" w:rsidRDefault="00686BB7" w:rsidP="00183550">
      <w:pPr>
        <w:spacing w:after="0" w:line="240" w:lineRule="auto"/>
        <w:jc w:val="both"/>
        <w:rPr>
          <w:u w:val="single"/>
        </w:rPr>
      </w:pPr>
    </w:p>
    <w:p w14:paraId="545A9431" w14:textId="1984B9B0" w:rsidR="00183550" w:rsidRPr="00FB0F44" w:rsidRDefault="00183550" w:rsidP="00183550">
      <w:pPr>
        <w:spacing w:after="0" w:line="240" w:lineRule="auto"/>
        <w:jc w:val="both"/>
      </w:pPr>
      <w:r w:rsidRPr="00FB0F44">
        <w:rPr>
          <w:u w:val="single"/>
        </w:rPr>
        <w:t xml:space="preserve">Gdynia, </w:t>
      </w:r>
      <w:r w:rsidR="00C85078">
        <w:rPr>
          <w:u w:val="single"/>
        </w:rPr>
        <w:t xml:space="preserve">      .     </w:t>
      </w:r>
      <w:r w:rsidRPr="00FB0F44">
        <w:rPr>
          <w:u w:val="single"/>
        </w:rPr>
        <w:t>.202</w:t>
      </w:r>
      <w:r w:rsidR="00110BF3">
        <w:rPr>
          <w:u w:val="single"/>
        </w:rPr>
        <w:t>3</w:t>
      </w:r>
      <w:r w:rsidRPr="00FB0F44">
        <w:rPr>
          <w:u w:val="single"/>
        </w:rPr>
        <w:t xml:space="preserve"> </w:t>
      </w:r>
      <w:proofErr w:type="gramStart"/>
      <w:r w:rsidRPr="00FB0F44">
        <w:rPr>
          <w:u w:val="single"/>
        </w:rPr>
        <w:t>r</w:t>
      </w:r>
      <w:proofErr w:type="gramEnd"/>
      <w:r w:rsidRPr="00FB0F44">
        <w:rPr>
          <w:u w:val="single"/>
        </w:rPr>
        <w:t>.</w:t>
      </w:r>
      <w:r w:rsidRPr="00FB0F44">
        <w:t xml:space="preserve"> </w:t>
      </w:r>
      <w:r w:rsidRPr="00FB0F44">
        <w:cr/>
        <w:t>Podpisy osób uprawnionych</w:t>
      </w:r>
    </w:p>
    <w:p w14:paraId="31F40740" w14:textId="77777777" w:rsidR="00183550" w:rsidRPr="00FB0F44" w:rsidRDefault="00183550" w:rsidP="00183550">
      <w:pPr>
        <w:spacing w:after="0" w:line="240" w:lineRule="auto"/>
        <w:jc w:val="both"/>
      </w:pPr>
    </w:p>
    <w:p w14:paraId="79C6E7DB" w14:textId="77777777" w:rsidR="00617E02" w:rsidRPr="00FB0F44" w:rsidRDefault="00617E02" w:rsidP="00183550">
      <w:pPr>
        <w:spacing w:after="0" w:line="240" w:lineRule="auto"/>
        <w:jc w:val="both"/>
        <w:rPr>
          <w:b/>
        </w:rPr>
      </w:pPr>
    </w:p>
    <w:p w14:paraId="5EB9B2F2" w14:textId="77777777" w:rsidR="00183550" w:rsidRPr="00FB0F44" w:rsidRDefault="00183550" w:rsidP="00183550">
      <w:pPr>
        <w:spacing w:after="0" w:line="240" w:lineRule="auto"/>
        <w:jc w:val="both"/>
        <w:rPr>
          <w:b/>
        </w:rPr>
      </w:pPr>
      <w:r w:rsidRPr="00FB0F44">
        <w:rPr>
          <w:b/>
        </w:rPr>
        <w:t>WNIOSKUJĄCY</w:t>
      </w:r>
    </w:p>
    <w:p w14:paraId="1512C775" w14:textId="77777777"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14:paraId="0C7A894E" w14:textId="77777777" w:rsidR="00183550" w:rsidRPr="00FB0F44" w:rsidRDefault="00183550" w:rsidP="00183550">
      <w:pPr>
        <w:spacing w:after="0" w:line="240" w:lineRule="auto"/>
        <w:jc w:val="both"/>
      </w:pPr>
    </w:p>
    <w:p w14:paraId="53F238D8" w14:textId="77777777" w:rsidR="009428E1" w:rsidRPr="00FB0F44" w:rsidRDefault="009428E1" w:rsidP="00183550">
      <w:pPr>
        <w:spacing w:after="0" w:line="240" w:lineRule="auto"/>
        <w:ind w:right="-1805"/>
        <w:jc w:val="both"/>
      </w:pPr>
    </w:p>
    <w:p w14:paraId="0E7BA990" w14:textId="77777777" w:rsidR="009428E1" w:rsidRPr="00FB0F44" w:rsidRDefault="009428E1" w:rsidP="00183550">
      <w:pPr>
        <w:spacing w:after="0" w:line="240" w:lineRule="auto"/>
        <w:ind w:right="-1805"/>
        <w:jc w:val="both"/>
      </w:pPr>
    </w:p>
    <w:p w14:paraId="3924ACCA" w14:textId="017D301D"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8D37B2">
        <w:t xml:space="preserve">Zbigniew </w:t>
      </w:r>
      <w:r w:rsidR="008D37B2" w:rsidRPr="008D37B2">
        <w:rPr>
          <w:b/>
          <w:bCs/>
        </w:rPr>
        <w:t>LEWKOWICZ</w:t>
      </w:r>
    </w:p>
    <w:p w14:paraId="4F05930E" w14:textId="77777777" w:rsidR="00183550" w:rsidRPr="00FB0F44" w:rsidRDefault="00183550" w:rsidP="00183550">
      <w:pPr>
        <w:spacing w:after="0" w:line="240" w:lineRule="auto"/>
        <w:jc w:val="both"/>
        <w:rPr>
          <w:b/>
        </w:rPr>
      </w:pPr>
    </w:p>
    <w:p w14:paraId="23E7597A" w14:textId="77777777" w:rsidR="00183550" w:rsidRPr="00FB0F44" w:rsidRDefault="00183550" w:rsidP="00183550">
      <w:pPr>
        <w:spacing w:after="0" w:line="240" w:lineRule="auto"/>
        <w:jc w:val="both"/>
        <w:rPr>
          <w:b/>
        </w:rPr>
      </w:pPr>
    </w:p>
    <w:p w14:paraId="7D606B8B" w14:textId="77777777" w:rsidR="00B9554A" w:rsidRPr="00FB0F44" w:rsidRDefault="00B9554A" w:rsidP="00183550">
      <w:pPr>
        <w:spacing w:after="0" w:line="240" w:lineRule="auto"/>
        <w:jc w:val="both"/>
        <w:rPr>
          <w:b/>
        </w:rPr>
      </w:pPr>
    </w:p>
    <w:p w14:paraId="770AA59C" w14:textId="77777777" w:rsidR="00B9554A" w:rsidRPr="00FB0F44" w:rsidRDefault="00B9554A" w:rsidP="00183550">
      <w:pPr>
        <w:spacing w:after="0" w:line="240" w:lineRule="auto"/>
        <w:jc w:val="both"/>
        <w:rPr>
          <w:b/>
        </w:rPr>
      </w:pPr>
    </w:p>
    <w:p w14:paraId="6E804416" w14:textId="77777777" w:rsidR="009428E1" w:rsidRPr="00FB0F44" w:rsidRDefault="009428E1" w:rsidP="00183550">
      <w:pPr>
        <w:spacing w:after="0" w:line="240" w:lineRule="auto"/>
        <w:jc w:val="both"/>
        <w:rPr>
          <w:b/>
        </w:rPr>
      </w:pPr>
    </w:p>
    <w:p w14:paraId="49C0E7EB" w14:textId="77777777" w:rsidR="00183550" w:rsidRPr="00FB0F44" w:rsidRDefault="00183550" w:rsidP="00183550">
      <w:pPr>
        <w:spacing w:after="0" w:line="240" w:lineRule="auto"/>
        <w:jc w:val="both"/>
        <w:rPr>
          <w:b/>
        </w:rPr>
      </w:pPr>
      <w:r w:rsidRPr="00FB0F44">
        <w:rPr>
          <w:b/>
        </w:rPr>
        <w:t>UZGODNIONO Z:</w:t>
      </w:r>
    </w:p>
    <w:p w14:paraId="088DF9D1" w14:textId="77777777" w:rsidR="00183550" w:rsidRPr="00FB0F44" w:rsidRDefault="00183550" w:rsidP="00183550">
      <w:pPr>
        <w:spacing w:after="0" w:line="240" w:lineRule="auto"/>
        <w:jc w:val="both"/>
      </w:pPr>
      <w:r w:rsidRPr="00FB0F44">
        <w:t>(Sekcją Zamówień Publicznych w zakresie procedur Prawa zamówień publicznych)</w:t>
      </w:r>
    </w:p>
    <w:p w14:paraId="49B5796D" w14:textId="77777777" w:rsidR="00183550" w:rsidRPr="00FB0F44" w:rsidRDefault="00183550" w:rsidP="00183550">
      <w:pPr>
        <w:spacing w:after="0" w:line="240" w:lineRule="auto"/>
        <w:jc w:val="both"/>
      </w:pPr>
    </w:p>
    <w:p w14:paraId="520034C5" w14:textId="77777777" w:rsidR="009428E1" w:rsidRPr="00FB0F44" w:rsidRDefault="009428E1" w:rsidP="00183550">
      <w:pPr>
        <w:spacing w:after="0" w:line="240" w:lineRule="auto"/>
        <w:jc w:val="both"/>
      </w:pPr>
    </w:p>
    <w:p w14:paraId="6CF5522A" w14:textId="77777777" w:rsidR="009428E1" w:rsidRPr="00FB0F44" w:rsidRDefault="009428E1" w:rsidP="00183550">
      <w:pPr>
        <w:spacing w:after="0" w:line="240" w:lineRule="auto"/>
        <w:jc w:val="both"/>
      </w:pPr>
    </w:p>
    <w:p w14:paraId="1A5E04FB" w14:textId="77777777" w:rsidR="00183550" w:rsidRPr="00FB0F44" w:rsidRDefault="009620C5" w:rsidP="00183550">
      <w:pPr>
        <w:spacing w:after="0" w:line="240" w:lineRule="auto"/>
        <w:jc w:val="both"/>
      </w:pPr>
      <w:r w:rsidRPr="00FB0F44">
        <w:rPr>
          <w:u w:val="single"/>
        </w:rPr>
        <w:t>__________________</w:t>
      </w:r>
    </w:p>
    <w:p w14:paraId="23F1BE11" w14:textId="77777777" w:rsidR="00183550" w:rsidRPr="006A4304" w:rsidRDefault="006A4304" w:rsidP="00183550">
      <w:pPr>
        <w:spacing w:after="0" w:line="240" w:lineRule="auto"/>
        <w:jc w:val="both"/>
        <w:rPr>
          <w:b/>
        </w:rPr>
      </w:pPr>
      <w:r>
        <w:t xml:space="preserve">Anna </w:t>
      </w:r>
      <w:r w:rsidRPr="006A4304">
        <w:rPr>
          <w:b/>
        </w:rPr>
        <w:t>PARASIŃSKA</w:t>
      </w:r>
    </w:p>
    <w:p w14:paraId="0C156473" w14:textId="77777777" w:rsidR="00183550" w:rsidRPr="00FB0F44" w:rsidRDefault="00183550" w:rsidP="00183550">
      <w:pPr>
        <w:spacing w:after="0" w:line="240" w:lineRule="auto"/>
        <w:jc w:val="both"/>
      </w:pPr>
    </w:p>
    <w:p w14:paraId="2BBB5430" w14:textId="77777777" w:rsidR="00B9554A" w:rsidRPr="00FB0F44" w:rsidRDefault="00B9554A" w:rsidP="00183550">
      <w:pPr>
        <w:spacing w:after="0" w:line="240" w:lineRule="auto"/>
        <w:jc w:val="both"/>
      </w:pPr>
    </w:p>
    <w:p w14:paraId="4C99890F" w14:textId="77777777" w:rsidR="00C66737" w:rsidRPr="00FB0F44" w:rsidRDefault="00C66737" w:rsidP="00183550">
      <w:pPr>
        <w:spacing w:after="0" w:line="240" w:lineRule="auto"/>
        <w:jc w:val="both"/>
      </w:pPr>
    </w:p>
    <w:p w14:paraId="392BD333" w14:textId="77777777" w:rsidR="009620C5" w:rsidRPr="00FB0F44" w:rsidRDefault="009620C5" w:rsidP="00183550">
      <w:pPr>
        <w:spacing w:after="0" w:line="240" w:lineRule="auto"/>
        <w:jc w:val="both"/>
      </w:pPr>
    </w:p>
    <w:p w14:paraId="615221B1" w14:textId="77777777" w:rsidR="00C66737" w:rsidRPr="00FB0F44" w:rsidRDefault="00C66737" w:rsidP="00183550">
      <w:pPr>
        <w:spacing w:after="0" w:line="240" w:lineRule="auto"/>
        <w:jc w:val="both"/>
      </w:pPr>
    </w:p>
    <w:p w14:paraId="26E37F29" w14:textId="77777777" w:rsidR="009428E1" w:rsidRPr="00FB0F44" w:rsidRDefault="009428E1" w:rsidP="00183550">
      <w:pPr>
        <w:spacing w:after="0" w:line="240" w:lineRule="auto"/>
        <w:jc w:val="both"/>
      </w:pPr>
    </w:p>
    <w:p w14:paraId="0092050A" w14:textId="77777777" w:rsidR="00183550" w:rsidRPr="00FB0F44" w:rsidRDefault="00183550" w:rsidP="00183550">
      <w:pPr>
        <w:spacing w:after="0" w:line="240" w:lineRule="auto"/>
        <w:jc w:val="both"/>
        <w:rPr>
          <w:b/>
        </w:rPr>
      </w:pPr>
      <w:r w:rsidRPr="00FB0F44">
        <w:rPr>
          <w:b/>
        </w:rPr>
        <w:t xml:space="preserve">UZGODNIONO Z: </w:t>
      </w:r>
    </w:p>
    <w:p w14:paraId="7CD80C7F" w14:textId="77777777" w:rsidR="00183550" w:rsidRPr="00FB0F44" w:rsidRDefault="00183550" w:rsidP="00183550">
      <w:pPr>
        <w:spacing w:after="0" w:line="240" w:lineRule="auto"/>
        <w:jc w:val="both"/>
      </w:pPr>
      <w:r w:rsidRPr="00FB0F44">
        <w:t>(Kanclerz AMW)</w:t>
      </w:r>
    </w:p>
    <w:p w14:paraId="0764695D" w14:textId="77777777" w:rsidR="00183550" w:rsidRPr="00FB0F44" w:rsidRDefault="00183550" w:rsidP="00183550">
      <w:pPr>
        <w:spacing w:after="0" w:line="240" w:lineRule="auto"/>
        <w:jc w:val="both"/>
      </w:pPr>
    </w:p>
    <w:p w14:paraId="322AD227" w14:textId="77777777" w:rsidR="00183550" w:rsidRPr="00FB0F44" w:rsidRDefault="00183550" w:rsidP="00183550">
      <w:pPr>
        <w:spacing w:after="0" w:line="240" w:lineRule="auto"/>
        <w:jc w:val="both"/>
      </w:pPr>
    </w:p>
    <w:p w14:paraId="2FCCF2F1" w14:textId="77777777" w:rsidR="00C66737" w:rsidRPr="00FB0F44" w:rsidRDefault="00C66737" w:rsidP="00183550">
      <w:pPr>
        <w:spacing w:after="0" w:line="240" w:lineRule="auto"/>
        <w:jc w:val="both"/>
      </w:pPr>
    </w:p>
    <w:p w14:paraId="6490DA0C" w14:textId="77777777" w:rsidR="00183550" w:rsidRPr="00FB0F44" w:rsidRDefault="009428E1" w:rsidP="00183550">
      <w:pPr>
        <w:spacing w:after="0" w:line="240" w:lineRule="auto"/>
        <w:jc w:val="both"/>
      </w:pPr>
      <w:r w:rsidRPr="00FB0F44">
        <w:rPr>
          <w:u w:val="single"/>
        </w:rPr>
        <w:t>_______________</w:t>
      </w:r>
    </w:p>
    <w:p w14:paraId="2409D7AD" w14:textId="77777777" w:rsidR="00114B4E" w:rsidRDefault="00183550" w:rsidP="00932004">
      <w:pPr>
        <w:spacing w:after="0" w:line="240" w:lineRule="auto"/>
        <w:jc w:val="both"/>
        <w:rPr>
          <w:b/>
          <w:bCs/>
        </w:rPr>
      </w:pPr>
      <w:r w:rsidRPr="00FB0F44">
        <w:rPr>
          <w:bCs/>
        </w:rPr>
        <w:t xml:space="preserve">Marek </w:t>
      </w:r>
      <w:r w:rsidRPr="00FB0F44">
        <w:rPr>
          <w:b/>
          <w:bCs/>
        </w:rPr>
        <w:t>DRYGAS</w:t>
      </w:r>
    </w:p>
    <w:p w14:paraId="7C987D1D" w14:textId="77777777" w:rsidR="00B44053" w:rsidRPr="00FB0F44" w:rsidRDefault="00B44053" w:rsidP="00932004">
      <w:pPr>
        <w:spacing w:after="0" w:line="240" w:lineRule="auto"/>
        <w:jc w:val="both"/>
        <w:rPr>
          <w:b/>
          <w:bCs/>
        </w:rPr>
      </w:pPr>
    </w:p>
    <w:p w14:paraId="0104B6A7" w14:textId="77777777" w:rsidR="00701B91" w:rsidRPr="00FB0F44" w:rsidRDefault="00701B91" w:rsidP="00701B91">
      <w:pPr>
        <w:framePr w:hSpace="141" w:wrap="around" w:vAnchor="text" w:hAnchor="text" w:y="1"/>
        <w:spacing w:after="0" w:line="240" w:lineRule="auto"/>
        <w:ind w:right="-709"/>
        <w:suppressOverlap/>
      </w:pPr>
    </w:p>
    <w:p w14:paraId="2B768081" w14:textId="77777777" w:rsidR="008E23A2" w:rsidRDefault="008E23A2" w:rsidP="00AB5F36">
      <w:pPr>
        <w:spacing w:after="0" w:line="240" w:lineRule="auto"/>
        <w:ind w:left="6373"/>
        <w:jc w:val="right"/>
        <w:rPr>
          <w:b/>
          <w:i/>
          <w:u w:val="single"/>
        </w:rPr>
      </w:pPr>
    </w:p>
    <w:p w14:paraId="5A3CB56A" w14:textId="77777777" w:rsidR="008E23A2" w:rsidRDefault="008E23A2" w:rsidP="00AB5F36">
      <w:pPr>
        <w:spacing w:after="0" w:line="240" w:lineRule="auto"/>
        <w:ind w:left="6373"/>
        <w:jc w:val="right"/>
        <w:rPr>
          <w:b/>
          <w:i/>
          <w:u w:val="single"/>
        </w:rPr>
      </w:pPr>
    </w:p>
    <w:p w14:paraId="76312D66" w14:textId="77777777" w:rsidR="0001198D" w:rsidRDefault="0001198D" w:rsidP="00AB5F36">
      <w:pPr>
        <w:spacing w:after="0" w:line="240" w:lineRule="auto"/>
        <w:ind w:left="6373"/>
        <w:jc w:val="right"/>
        <w:rPr>
          <w:b/>
          <w:i/>
          <w:u w:val="single"/>
        </w:rPr>
      </w:pPr>
    </w:p>
    <w:p w14:paraId="57A79D03" w14:textId="77777777" w:rsidR="0001198D" w:rsidRDefault="0001198D" w:rsidP="00AB5F36">
      <w:pPr>
        <w:spacing w:after="0" w:line="240" w:lineRule="auto"/>
        <w:ind w:left="6373"/>
        <w:jc w:val="right"/>
        <w:rPr>
          <w:b/>
          <w:i/>
          <w:u w:val="single"/>
        </w:rPr>
      </w:pPr>
    </w:p>
    <w:p w14:paraId="543F58C6" w14:textId="77777777" w:rsidR="0001198D" w:rsidRDefault="0001198D" w:rsidP="00AB5F36">
      <w:pPr>
        <w:spacing w:after="0" w:line="240" w:lineRule="auto"/>
        <w:ind w:left="6373"/>
        <w:jc w:val="right"/>
        <w:rPr>
          <w:b/>
          <w:i/>
          <w:u w:val="single"/>
        </w:rPr>
      </w:pPr>
    </w:p>
    <w:p w14:paraId="1D3D9839" w14:textId="77777777" w:rsidR="0001198D" w:rsidRDefault="0001198D" w:rsidP="00AB5F36">
      <w:pPr>
        <w:spacing w:after="0" w:line="240" w:lineRule="auto"/>
        <w:ind w:left="6373"/>
        <w:jc w:val="right"/>
        <w:rPr>
          <w:b/>
          <w:i/>
          <w:u w:val="single"/>
        </w:rPr>
      </w:pPr>
    </w:p>
    <w:p w14:paraId="5F057296" w14:textId="77777777" w:rsidR="0001198D" w:rsidRDefault="0001198D" w:rsidP="00AB5F36">
      <w:pPr>
        <w:spacing w:after="0" w:line="240" w:lineRule="auto"/>
        <w:ind w:left="6373"/>
        <w:jc w:val="right"/>
        <w:rPr>
          <w:b/>
          <w:i/>
          <w:u w:val="single"/>
        </w:rPr>
      </w:pPr>
    </w:p>
    <w:p w14:paraId="6F09C0F3" w14:textId="77777777" w:rsidR="0001198D" w:rsidRDefault="0001198D" w:rsidP="00AB5F36">
      <w:pPr>
        <w:spacing w:after="0" w:line="240" w:lineRule="auto"/>
        <w:ind w:left="6373"/>
        <w:jc w:val="right"/>
        <w:rPr>
          <w:b/>
          <w:i/>
          <w:u w:val="single"/>
        </w:rPr>
      </w:pPr>
    </w:p>
    <w:p w14:paraId="643C3006" w14:textId="77777777" w:rsidR="0001198D" w:rsidRDefault="0001198D" w:rsidP="00AB5F36">
      <w:pPr>
        <w:spacing w:after="0" w:line="240" w:lineRule="auto"/>
        <w:ind w:left="6373"/>
        <w:jc w:val="right"/>
        <w:rPr>
          <w:b/>
          <w:i/>
          <w:u w:val="single"/>
        </w:rPr>
      </w:pPr>
    </w:p>
    <w:p w14:paraId="740B38DB" w14:textId="77777777" w:rsidR="0001198D" w:rsidRDefault="0001198D" w:rsidP="00AB5F36">
      <w:pPr>
        <w:spacing w:after="0" w:line="240" w:lineRule="auto"/>
        <w:ind w:left="6373"/>
        <w:jc w:val="right"/>
        <w:rPr>
          <w:b/>
          <w:i/>
          <w:u w:val="single"/>
        </w:rPr>
      </w:pPr>
    </w:p>
    <w:p w14:paraId="6D91323A" w14:textId="77777777" w:rsidR="0001198D" w:rsidRDefault="0001198D" w:rsidP="00AB5F36">
      <w:pPr>
        <w:spacing w:after="0" w:line="240" w:lineRule="auto"/>
        <w:ind w:left="6373"/>
        <w:jc w:val="right"/>
        <w:rPr>
          <w:b/>
          <w:i/>
          <w:u w:val="single"/>
        </w:rPr>
      </w:pPr>
    </w:p>
    <w:p w14:paraId="7640C0E5" w14:textId="77777777" w:rsidR="0001198D" w:rsidRDefault="0001198D" w:rsidP="00AB5F36">
      <w:pPr>
        <w:spacing w:after="0" w:line="240" w:lineRule="auto"/>
        <w:ind w:left="6373"/>
        <w:jc w:val="right"/>
        <w:rPr>
          <w:b/>
          <w:i/>
          <w:u w:val="single"/>
        </w:rPr>
      </w:pPr>
    </w:p>
    <w:p w14:paraId="2D350BB3" w14:textId="77777777" w:rsidR="0001198D" w:rsidRDefault="0001198D" w:rsidP="00AB5F36">
      <w:pPr>
        <w:spacing w:after="0" w:line="240" w:lineRule="auto"/>
        <w:ind w:left="6373"/>
        <w:jc w:val="right"/>
        <w:rPr>
          <w:b/>
          <w:i/>
          <w:u w:val="single"/>
        </w:rPr>
      </w:pPr>
    </w:p>
    <w:p w14:paraId="670EAB44" w14:textId="77777777" w:rsidR="0001198D" w:rsidRDefault="0001198D" w:rsidP="00AB5F36">
      <w:pPr>
        <w:spacing w:after="0" w:line="240" w:lineRule="auto"/>
        <w:ind w:left="6373"/>
        <w:jc w:val="right"/>
        <w:rPr>
          <w:b/>
          <w:i/>
          <w:u w:val="single"/>
        </w:rPr>
      </w:pPr>
    </w:p>
    <w:p w14:paraId="38CD365B" w14:textId="77777777" w:rsidR="0001198D" w:rsidRDefault="0001198D" w:rsidP="00AB5F36">
      <w:pPr>
        <w:spacing w:after="0" w:line="240" w:lineRule="auto"/>
        <w:ind w:left="6373"/>
        <w:jc w:val="right"/>
        <w:rPr>
          <w:b/>
          <w:i/>
          <w:u w:val="single"/>
        </w:rPr>
      </w:pPr>
    </w:p>
    <w:p w14:paraId="33AB150E" w14:textId="77777777" w:rsidR="0001198D" w:rsidRDefault="0001198D" w:rsidP="00AB5F36">
      <w:pPr>
        <w:spacing w:after="0" w:line="240" w:lineRule="auto"/>
        <w:ind w:left="6373"/>
        <w:jc w:val="right"/>
        <w:rPr>
          <w:b/>
          <w:i/>
          <w:u w:val="single"/>
        </w:rPr>
      </w:pPr>
    </w:p>
    <w:p w14:paraId="45538550" w14:textId="77777777" w:rsidR="0001198D" w:rsidRDefault="0001198D" w:rsidP="00AB5F36">
      <w:pPr>
        <w:spacing w:after="0" w:line="240" w:lineRule="auto"/>
        <w:ind w:left="6373"/>
        <w:jc w:val="right"/>
        <w:rPr>
          <w:b/>
          <w:i/>
          <w:u w:val="single"/>
        </w:rPr>
      </w:pPr>
    </w:p>
    <w:p w14:paraId="302E35FD" w14:textId="77777777" w:rsidR="0001198D" w:rsidRDefault="0001198D" w:rsidP="00AB5F36">
      <w:pPr>
        <w:spacing w:after="0" w:line="240" w:lineRule="auto"/>
        <w:ind w:left="6373"/>
        <w:jc w:val="right"/>
        <w:rPr>
          <w:b/>
          <w:i/>
          <w:u w:val="single"/>
        </w:rPr>
      </w:pPr>
    </w:p>
    <w:p w14:paraId="09E07A67" w14:textId="434943C9" w:rsidR="008E23A2" w:rsidRDefault="008E23A2" w:rsidP="00C85078">
      <w:pPr>
        <w:spacing w:after="0" w:line="240" w:lineRule="auto"/>
        <w:rPr>
          <w:b/>
          <w:i/>
          <w:u w:val="single"/>
        </w:rPr>
      </w:pPr>
    </w:p>
    <w:p w14:paraId="238FC3AD" w14:textId="08D90D50" w:rsidR="00AB5F36" w:rsidRPr="00FB0F44" w:rsidRDefault="00AB5F36" w:rsidP="00AB5F36">
      <w:pPr>
        <w:spacing w:after="0" w:line="240" w:lineRule="auto"/>
        <w:ind w:left="6373"/>
        <w:jc w:val="right"/>
        <w:rPr>
          <w:b/>
          <w:i/>
          <w:u w:val="single"/>
        </w:rPr>
      </w:pPr>
      <w:r w:rsidRPr="00FB0F44">
        <w:rPr>
          <w:b/>
          <w:i/>
          <w:u w:val="single"/>
        </w:rPr>
        <w:t>ZAŁĄCZNIK NR 1</w:t>
      </w:r>
    </w:p>
    <w:p w14:paraId="5D528EBD" w14:textId="77777777" w:rsidR="00AB5F36" w:rsidRPr="00FB0F44" w:rsidRDefault="00AB5F36" w:rsidP="00AB5F36">
      <w:pPr>
        <w:spacing w:after="0" w:line="240" w:lineRule="auto"/>
        <w:jc w:val="right"/>
        <w:rPr>
          <w:i/>
          <w:color w:val="000000"/>
        </w:rPr>
      </w:pPr>
      <w:r w:rsidRPr="00FB0F44">
        <w:t xml:space="preserve">                              </w:t>
      </w:r>
    </w:p>
    <w:p w14:paraId="433AC469" w14:textId="77777777" w:rsidR="00AB5F36" w:rsidRPr="00FB0F44" w:rsidRDefault="00AB5F36" w:rsidP="00AB5F36">
      <w:pPr>
        <w:spacing w:after="0" w:line="240" w:lineRule="auto"/>
        <w:jc w:val="center"/>
        <w:rPr>
          <w:b/>
        </w:rPr>
      </w:pPr>
    </w:p>
    <w:p w14:paraId="408DC6E9" w14:textId="77777777" w:rsidR="00AB5F36" w:rsidRPr="00FB0F44" w:rsidRDefault="00AB5F36" w:rsidP="00AB5F36">
      <w:pPr>
        <w:spacing w:after="0" w:line="240" w:lineRule="auto"/>
        <w:jc w:val="center"/>
        <w:rPr>
          <w:b/>
        </w:rPr>
      </w:pPr>
      <w:r w:rsidRPr="00FB0F44">
        <w:rPr>
          <w:b/>
        </w:rPr>
        <w:t>FORMULARZ OFERTOWY WYKONAWCY</w:t>
      </w:r>
    </w:p>
    <w:p w14:paraId="1A14BF86" w14:textId="77777777" w:rsidR="00AB5F36" w:rsidRPr="00FB0F44" w:rsidRDefault="00AB5F36" w:rsidP="00AB5F36">
      <w:pPr>
        <w:spacing w:after="0" w:line="240" w:lineRule="auto"/>
        <w:jc w:val="both"/>
        <w:rPr>
          <w:i/>
          <w:u w:val="single"/>
        </w:rPr>
      </w:pPr>
    </w:p>
    <w:p w14:paraId="29043A38" w14:textId="77777777"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14:paraId="223A3536" w14:textId="77777777" w:rsidR="00AB5F36" w:rsidRPr="00FB0F44" w:rsidRDefault="00AB5F36" w:rsidP="00AB5F36">
      <w:pPr>
        <w:spacing w:after="0" w:line="240" w:lineRule="auto"/>
      </w:pPr>
    </w:p>
    <w:p w14:paraId="2E181B4E" w14:textId="77777777" w:rsidR="00AB5F36" w:rsidRPr="00FB0F44" w:rsidRDefault="00AB5F36" w:rsidP="00AB5F36">
      <w:pPr>
        <w:spacing w:after="0" w:line="240" w:lineRule="auto"/>
      </w:pPr>
      <w:r w:rsidRPr="00FB0F44">
        <w:t>................................................................................................................................................</w:t>
      </w:r>
    </w:p>
    <w:p w14:paraId="6DDC4C23" w14:textId="77777777"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14:paraId="3761BB86" w14:textId="77777777" w:rsidR="00AB5F36" w:rsidRPr="00FB0F44" w:rsidRDefault="00AB5F36" w:rsidP="00AB5F36">
      <w:pPr>
        <w:spacing w:after="0" w:line="240" w:lineRule="auto"/>
      </w:pPr>
    </w:p>
    <w:p w14:paraId="3B63D13B" w14:textId="77777777" w:rsidR="00AB5F36" w:rsidRPr="00FB0F44" w:rsidRDefault="00AB5F36" w:rsidP="00AB5F36">
      <w:pPr>
        <w:spacing w:after="0" w:line="240" w:lineRule="auto"/>
        <w:rPr>
          <w:sz w:val="12"/>
          <w:szCs w:val="12"/>
        </w:rPr>
      </w:pPr>
      <w:r w:rsidRPr="00FB0F44">
        <w:t>……………………................................................................................................................</w:t>
      </w:r>
      <w:r w:rsidRPr="00FB0F44">
        <w:cr/>
      </w:r>
    </w:p>
    <w:p w14:paraId="7F5E9E32" w14:textId="77777777" w:rsidR="00AB5F36" w:rsidRPr="00FB0F44" w:rsidRDefault="00AB5F36" w:rsidP="00AB5F36">
      <w:pPr>
        <w:spacing w:after="0" w:line="240" w:lineRule="auto"/>
      </w:pPr>
      <w:r w:rsidRPr="00FB0F44">
        <w:t>Adres do korespondencji</w:t>
      </w:r>
    </w:p>
    <w:p w14:paraId="6BE7D53A" w14:textId="77777777" w:rsidR="00AB5F36" w:rsidRPr="00FB0F44" w:rsidRDefault="00AB5F36" w:rsidP="00AB5F36">
      <w:pPr>
        <w:spacing w:after="0" w:line="240" w:lineRule="auto"/>
      </w:pPr>
    </w:p>
    <w:p w14:paraId="37EC1605" w14:textId="77777777" w:rsidR="00AB5F36" w:rsidRPr="00A1355F" w:rsidRDefault="00AB5F36" w:rsidP="00AB5F36">
      <w:pPr>
        <w:spacing w:after="0" w:line="240" w:lineRule="auto"/>
        <w:rPr>
          <w:lang w:val="nl-NL"/>
        </w:rPr>
      </w:pPr>
      <w:r w:rsidRPr="00A1355F">
        <w:rPr>
          <w:lang w:val="nl-NL"/>
        </w:rPr>
        <w:t>………………………………………………………………………………………………</w:t>
      </w:r>
    </w:p>
    <w:p w14:paraId="771592B5" w14:textId="77777777" w:rsidR="00AB5F36" w:rsidRPr="00A1355F" w:rsidRDefault="00AB5F36" w:rsidP="00AB5F36">
      <w:pPr>
        <w:spacing w:after="0" w:line="240" w:lineRule="auto"/>
        <w:rPr>
          <w:lang w:val="nl-NL"/>
        </w:rPr>
      </w:pPr>
    </w:p>
    <w:p w14:paraId="11AA223E" w14:textId="77777777" w:rsidR="00AB5F36" w:rsidRPr="00FB0F44" w:rsidRDefault="00AB5F36" w:rsidP="00AB5F36">
      <w:pPr>
        <w:spacing w:after="0" w:line="240" w:lineRule="auto"/>
        <w:rPr>
          <w:sz w:val="12"/>
          <w:szCs w:val="12"/>
        </w:rPr>
      </w:pPr>
      <w:r w:rsidRPr="00A1355F">
        <w:rPr>
          <w:lang w:val="nl-NL"/>
        </w:rPr>
        <w:t>Nr telefonu/</w:t>
      </w:r>
      <w:r w:rsidRPr="00A1355F">
        <w:rPr>
          <w:b/>
          <w:lang w:val="nl-NL"/>
        </w:rPr>
        <w:t>e-mail</w:t>
      </w:r>
      <w:r w:rsidRPr="00A1355F">
        <w:rPr>
          <w:lang w:val="nl-NL"/>
        </w:rPr>
        <w:t xml:space="preserve">  ………............../......................................./........................................</w:t>
      </w:r>
      <w:r w:rsidRPr="00A1355F">
        <w:rPr>
          <w:lang w:val="nl-NL"/>
        </w:rPr>
        <w:cr/>
      </w:r>
      <w:r w:rsidRPr="00A1355F">
        <w:rPr>
          <w:lang w:val="nl-NL"/>
        </w:rPr>
        <w:cr/>
      </w:r>
      <w:r w:rsidRPr="0046697B">
        <w:rPr>
          <w:lang w:val="nl-NL"/>
        </w:rPr>
        <w:t>NIP                      ....................................................................................................................</w:t>
      </w:r>
      <w:r w:rsidRPr="0046697B">
        <w:rPr>
          <w:lang w:val="nl-NL"/>
        </w:rPr>
        <w:cr/>
      </w:r>
      <w:r w:rsidRPr="0046697B">
        <w:rPr>
          <w:lang w:val="nl-NL"/>
        </w:rPr>
        <w:cr/>
      </w:r>
      <w:r w:rsidRPr="00FB0F44">
        <w:t>REGON              ..…...............................................................................................................</w:t>
      </w:r>
      <w:r w:rsidRPr="00FB0F44">
        <w:cr/>
      </w:r>
    </w:p>
    <w:p w14:paraId="46F05AFF" w14:textId="77777777" w:rsidR="00345FCD" w:rsidRPr="00FB0F44" w:rsidRDefault="00AB5F36" w:rsidP="00345FCD">
      <w:pPr>
        <w:spacing w:after="0" w:line="240" w:lineRule="auto"/>
        <w:contextualSpacing/>
        <w:rPr>
          <w:rFonts w:eastAsia="Times New Roman"/>
          <w:lang w:eastAsia="pl-PL"/>
        </w:rPr>
      </w:pPr>
      <w:r w:rsidRPr="00FB0F44">
        <w:t xml:space="preserve"> </w:t>
      </w:r>
      <w:proofErr w:type="gramStart"/>
      <w:r w:rsidR="00345FCD" w:rsidRPr="00FB0F44">
        <w:rPr>
          <w:rFonts w:eastAsia="Times New Roman"/>
          <w:b/>
          <w:lang w:eastAsia="pl-PL"/>
        </w:rPr>
        <w:t>oświadczam</w:t>
      </w:r>
      <w:proofErr w:type="gramEnd"/>
      <w:r w:rsidR="00345FCD" w:rsidRPr="00FB0F44">
        <w:rPr>
          <w:rFonts w:eastAsia="Times New Roman"/>
          <w:b/>
          <w:lang w:eastAsia="pl-PL"/>
        </w:rPr>
        <w:t>,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14:paraId="0DDFC481" w14:textId="77777777" w:rsidR="00345FCD" w:rsidRPr="00FB0F44" w:rsidRDefault="00345FCD" w:rsidP="005025F2">
      <w:pPr>
        <w:widowControl w:val="0"/>
        <w:numPr>
          <w:ilvl w:val="0"/>
          <w:numId w:val="35"/>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mikroprzedsiębiorstwem</w:t>
      </w:r>
      <w:proofErr w:type="gramEnd"/>
      <w:r w:rsidRPr="00FB0F44">
        <w:rPr>
          <w:rFonts w:eastAsia="Times New Roman"/>
          <w:lang w:eastAsia="pl-PL"/>
        </w:rPr>
        <w:t xml:space="preserve">, </w:t>
      </w:r>
    </w:p>
    <w:p w14:paraId="5C823080" w14:textId="77777777" w:rsidR="00345FCD" w:rsidRPr="00FB0F44" w:rsidRDefault="00345FCD" w:rsidP="005025F2">
      <w:pPr>
        <w:widowControl w:val="0"/>
        <w:numPr>
          <w:ilvl w:val="0"/>
          <w:numId w:val="35"/>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małym</w:t>
      </w:r>
      <w:proofErr w:type="gramEnd"/>
      <w:r w:rsidRPr="00FB0F44">
        <w:rPr>
          <w:rFonts w:eastAsia="Times New Roman"/>
          <w:lang w:eastAsia="pl-PL"/>
        </w:rPr>
        <w:t xml:space="preserve"> przedsiębiorstwem, </w:t>
      </w:r>
    </w:p>
    <w:p w14:paraId="098B7BB7" w14:textId="77777777" w:rsidR="00345FCD" w:rsidRPr="00FB0F44" w:rsidRDefault="00345FCD" w:rsidP="005025F2">
      <w:pPr>
        <w:widowControl w:val="0"/>
        <w:numPr>
          <w:ilvl w:val="0"/>
          <w:numId w:val="35"/>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średnim</w:t>
      </w:r>
      <w:proofErr w:type="gramEnd"/>
      <w:r w:rsidRPr="00FB0F44">
        <w:rPr>
          <w:rFonts w:eastAsia="Times New Roman"/>
          <w:lang w:eastAsia="pl-PL"/>
        </w:rPr>
        <w:t xml:space="preserve"> przedsiębiorstwem, </w:t>
      </w:r>
    </w:p>
    <w:p w14:paraId="4715CD75" w14:textId="77777777" w:rsidR="00345FCD" w:rsidRPr="00FB0F44" w:rsidRDefault="00345FCD" w:rsidP="005025F2">
      <w:pPr>
        <w:widowControl w:val="0"/>
        <w:numPr>
          <w:ilvl w:val="0"/>
          <w:numId w:val="35"/>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jednoosobową</w:t>
      </w:r>
      <w:proofErr w:type="gramEnd"/>
      <w:r w:rsidRPr="00FB0F44">
        <w:rPr>
          <w:rFonts w:eastAsia="Times New Roman"/>
          <w:lang w:eastAsia="pl-PL"/>
        </w:rPr>
        <w:t xml:space="preserve"> działalność gospodarcza, </w:t>
      </w:r>
    </w:p>
    <w:p w14:paraId="2A77E144" w14:textId="77777777" w:rsidR="00345FCD" w:rsidRPr="00FB0F44" w:rsidRDefault="00345FCD" w:rsidP="005025F2">
      <w:pPr>
        <w:widowControl w:val="0"/>
        <w:numPr>
          <w:ilvl w:val="0"/>
          <w:numId w:val="35"/>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osoba</w:t>
      </w:r>
      <w:proofErr w:type="gramEnd"/>
      <w:r w:rsidRPr="00FB0F44">
        <w:rPr>
          <w:rFonts w:eastAsia="Times New Roman"/>
          <w:lang w:eastAsia="pl-PL"/>
        </w:rPr>
        <w:t xml:space="preserve"> fizyczna nieprowadząca działalności gospodarczej,</w:t>
      </w:r>
    </w:p>
    <w:p w14:paraId="5409A66C" w14:textId="77777777" w:rsidR="00345FCD" w:rsidRPr="00FB0F44" w:rsidRDefault="00345FCD" w:rsidP="005025F2">
      <w:pPr>
        <w:widowControl w:val="0"/>
        <w:numPr>
          <w:ilvl w:val="0"/>
          <w:numId w:val="35"/>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inny</w:t>
      </w:r>
      <w:proofErr w:type="gramEnd"/>
      <w:r w:rsidRPr="00FB0F44">
        <w:rPr>
          <w:rFonts w:eastAsia="Times New Roman"/>
          <w:lang w:eastAsia="pl-PL"/>
        </w:rPr>
        <w:t xml:space="preserve"> rodzaj.</w:t>
      </w:r>
    </w:p>
    <w:p w14:paraId="11426A55" w14:textId="77777777" w:rsidR="002354DC" w:rsidRPr="00FB0F44" w:rsidRDefault="002354DC" w:rsidP="00AB5F36">
      <w:pPr>
        <w:spacing w:after="0" w:line="240" w:lineRule="auto"/>
        <w:contextualSpacing/>
        <w:rPr>
          <w:sz w:val="10"/>
          <w:szCs w:val="10"/>
        </w:rPr>
      </w:pPr>
    </w:p>
    <w:p w14:paraId="3BF60457" w14:textId="77777777"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14:paraId="68113FB1" w14:textId="77777777" w:rsidR="000F65F3" w:rsidRPr="00FB0F44" w:rsidRDefault="000F65F3" w:rsidP="0034117B">
      <w:pPr>
        <w:spacing w:after="0" w:line="240" w:lineRule="auto"/>
        <w:contextualSpacing/>
        <w:jc w:val="center"/>
        <w:rPr>
          <w:rFonts w:eastAsia="Songti SC"/>
          <w:b/>
          <w:color w:val="000000"/>
          <w:sz w:val="8"/>
          <w:szCs w:val="8"/>
        </w:rPr>
      </w:pPr>
    </w:p>
    <w:p w14:paraId="404BB08D" w14:textId="26316536" w:rsidR="006D0B84" w:rsidRPr="008D37B2" w:rsidRDefault="0001198D" w:rsidP="008D37B2">
      <w:pPr>
        <w:spacing w:after="0" w:line="240" w:lineRule="auto"/>
        <w:ind w:left="708" w:firstLine="1"/>
        <w:rPr>
          <w:b/>
          <w:bCs/>
        </w:rPr>
      </w:pPr>
      <w:bookmarkStart w:id="6" w:name="_Hlk144382272"/>
      <w:r w:rsidRPr="0001198D">
        <w:rPr>
          <w:rFonts w:eastAsia="Times New Roman"/>
          <w:b/>
          <w:bCs/>
          <w:sz w:val="24"/>
          <w:szCs w:val="24"/>
          <w:lang w:eastAsia="pl-PL"/>
        </w:rPr>
        <w:t>Dostawa materiałów eksploatacyjnych do drukarek i kserokopiarek, kaset do drukarek igłowych</w:t>
      </w:r>
      <w:bookmarkEnd w:id="6"/>
      <w:r w:rsidR="00E10559">
        <w:rPr>
          <w:rFonts w:eastAsia="Times New Roman"/>
          <w:b/>
          <w:bCs/>
          <w:sz w:val="24"/>
          <w:szCs w:val="24"/>
          <w:lang w:eastAsia="pl-PL"/>
        </w:rPr>
        <w:t xml:space="preserve"> </w:t>
      </w:r>
      <w:r w:rsidR="003F78C1" w:rsidRPr="008D37B2">
        <w:rPr>
          <w:b/>
          <w:bCs/>
        </w:rPr>
        <w:t>(</w:t>
      </w:r>
      <w:r w:rsidR="00A179C1" w:rsidRPr="008D37B2">
        <w:rPr>
          <w:b/>
          <w:bCs/>
        </w:rPr>
        <w:t>AMW-KANC.SZP.2712.</w:t>
      </w:r>
      <w:r>
        <w:rPr>
          <w:b/>
          <w:bCs/>
        </w:rPr>
        <w:t>8</w:t>
      </w:r>
      <w:r w:rsidR="00B22D42">
        <w:rPr>
          <w:b/>
          <w:bCs/>
        </w:rPr>
        <w:t>6</w:t>
      </w:r>
      <w:r w:rsidR="009C084D" w:rsidRPr="008D37B2">
        <w:rPr>
          <w:b/>
          <w:bCs/>
        </w:rPr>
        <w:t>.2023</w:t>
      </w:r>
      <w:r w:rsidR="00B71021" w:rsidRPr="008D37B2">
        <w:rPr>
          <w:b/>
          <w:bCs/>
        </w:rPr>
        <w:t>)</w:t>
      </w:r>
    </w:p>
    <w:p w14:paraId="32C0E0CC" w14:textId="77777777" w:rsidR="0034117B" w:rsidRPr="00FB0F44" w:rsidRDefault="0034117B" w:rsidP="00B71021">
      <w:pPr>
        <w:spacing w:after="0" w:line="240" w:lineRule="auto"/>
        <w:contextualSpacing/>
        <w:jc w:val="both"/>
        <w:rPr>
          <w:sz w:val="8"/>
          <w:szCs w:val="8"/>
        </w:rPr>
      </w:pPr>
    </w:p>
    <w:p w14:paraId="2C7CC834" w14:textId="43EA6A2F" w:rsidR="00A179C1" w:rsidRDefault="0034117B" w:rsidP="00B71021">
      <w:pPr>
        <w:spacing w:after="0" w:line="240" w:lineRule="auto"/>
        <w:contextualSpacing/>
        <w:jc w:val="both"/>
        <w:rPr>
          <w:u w:val="single"/>
        </w:rPr>
      </w:pPr>
      <w:proofErr w:type="gramStart"/>
      <w:r w:rsidRPr="00FB0F44">
        <w:rPr>
          <w:bCs/>
          <w:iCs/>
          <w:u w:val="single"/>
        </w:rPr>
        <w:t>z</w:t>
      </w:r>
      <w:r w:rsidRPr="00FB0F44">
        <w:rPr>
          <w:u w:val="single"/>
        </w:rPr>
        <w:t>obowiązuję</w:t>
      </w:r>
      <w:proofErr w:type="gramEnd"/>
      <w:r w:rsidRPr="00FB0F44">
        <w:rPr>
          <w:u w:val="single"/>
        </w:rPr>
        <w:t xml:space="preserve"> się wykonać przedmiot zamówienia za cenę</w:t>
      </w:r>
      <w:r w:rsidR="00A179C1">
        <w:rPr>
          <w:u w:val="single"/>
        </w:rPr>
        <w:t>:</w:t>
      </w:r>
    </w:p>
    <w:p w14:paraId="12F85C47" w14:textId="5CF8C30B" w:rsidR="0042373B" w:rsidRDefault="0042373B" w:rsidP="00B71021">
      <w:pPr>
        <w:spacing w:after="0" w:line="240" w:lineRule="auto"/>
        <w:contextualSpacing/>
        <w:jc w:val="both"/>
        <w:rPr>
          <w:u w:val="single"/>
        </w:rPr>
      </w:pPr>
    </w:p>
    <w:p w14:paraId="4E5F6020" w14:textId="4B2020AB" w:rsidR="0042373B" w:rsidRDefault="0042373B" w:rsidP="00B71021">
      <w:pPr>
        <w:spacing w:after="0" w:line="240" w:lineRule="auto"/>
        <w:contextualSpacing/>
        <w:jc w:val="both"/>
        <w:rPr>
          <w:b/>
          <w:bCs/>
          <w:u w:val="single"/>
        </w:rPr>
      </w:pPr>
      <w:r w:rsidRPr="001A1165">
        <w:rPr>
          <w:b/>
          <w:bCs/>
          <w:u w:val="single"/>
        </w:rPr>
        <w:t>Część I</w:t>
      </w:r>
    </w:p>
    <w:p w14:paraId="2A9228F3" w14:textId="4439AA2D" w:rsidR="00DA0F91" w:rsidRDefault="00DA0F91" w:rsidP="00B71021">
      <w:pPr>
        <w:spacing w:after="0" w:line="240" w:lineRule="auto"/>
        <w:contextualSpacing/>
        <w:jc w:val="both"/>
        <w:rPr>
          <w:b/>
          <w:bCs/>
          <w:u w:val="single"/>
        </w:rPr>
      </w:pPr>
    </w:p>
    <w:p w14:paraId="50B095F5" w14:textId="77777777" w:rsidR="00DA0F91" w:rsidRPr="00FB0F44" w:rsidRDefault="00DA0F91" w:rsidP="00DA0F91">
      <w:pPr>
        <w:spacing w:after="0" w:line="240" w:lineRule="auto"/>
      </w:pPr>
      <w:proofErr w:type="gramStart"/>
      <w:r w:rsidRPr="00FB0F44">
        <w:t>cena</w:t>
      </w:r>
      <w:proofErr w:type="gramEnd"/>
      <w:r w:rsidRPr="00FB0F44">
        <w:t xml:space="preserve"> netto.................................................PLN </w:t>
      </w:r>
      <w:r w:rsidRPr="00FB0F44">
        <w:cr/>
      </w:r>
    </w:p>
    <w:p w14:paraId="2175BC56" w14:textId="77777777" w:rsidR="00DA0F91" w:rsidRPr="00FB0F44" w:rsidRDefault="00DA0F91" w:rsidP="00DA0F91">
      <w:pPr>
        <w:spacing w:after="0" w:line="240" w:lineRule="auto"/>
        <w:rPr>
          <w:b/>
        </w:rPr>
      </w:pPr>
      <w:proofErr w:type="gramStart"/>
      <w:r w:rsidRPr="00FB0F44">
        <w:t>podatek</w:t>
      </w:r>
      <w:proofErr w:type="gramEnd"/>
      <w:r w:rsidRPr="00FB0F44">
        <w:t xml:space="preserve"> VAT...........................................PLN</w:t>
      </w:r>
      <w:r w:rsidRPr="00FB0F44">
        <w:cr/>
      </w:r>
    </w:p>
    <w:p w14:paraId="3CC6EB09" w14:textId="77777777" w:rsidR="00DA0F91" w:rsidRDefault="00DA0F91" w:rsidP="00DA0F91">
      <w:pPr>
        <w:spacing w:after="0" w:line="240" w:lineRule="auto"/>
      </w:pPr>
      <w:proofErr w:type="gramStart"/>
      <w:r w:rsidRPr="00FB0F44">
        <w:rPr>
          <w:b/>
        </w:rPr>
        <w:t>cena</w:t>
      </w:r>
      <w:proofErr w:type="gramEnd"/>
      <w:r w:rsidRPr="00FB0F44">
        <w:rPr>
          <w:b/>
        </w:rPr>
        <w:t xml:space="preserve"> brutto</w:t>
      </w:r>
      <w:r w:rsidRPr="00FB0F44">
        <w:t>.............................................PLN</w:t>
      </w:r>
    </w:p>
    <w:p w14:paraId="36339029" w14:textId="77777777" w:rsidR="00DA0F91" w:rsidRDefault="00DA0F91" w:rsidP="00DA0F91">
      <w:pPr>
        <w:spacing w:after="0" w:line="240" w:lineRule="auto"/>
      </w:pPr>
    </w:p>
    <w:tbl>
      <w:tblPr>
        <w:tblW w:w="9232" w:type="dxa"/>
        <w:jc w:val="center"/>
        <w:tblLayout w:type="fixed"/>
        <w:tblCellMar>
          <w:left w:w="70" w:type="dxa"/>
          <w:right w:w="70" w:type="dxa"/>
        </w:tblCellMar>
        <w:tblLook w:val="04A0" w:firstRow="1" w:lastRow="0" w:firstColumn="1" w:lastColumn="0" w:noHBand="0" w:noVBand="1"/>
      </w:tblPr>
      <w:tblGrid>
        <w:gridCol w:w="360"/>
        <w:gridCol w:w="1436"/>
        <w:gridCol w:w="1089"/>
        <w:gridCol w:w="1302"/>
        <w:gridCol w:w="1053"/>
        <w:gridCol w:w="448"/>
        <w:gridCol w:w="709"/>
        <w:gridCol w:w="567"/>
        <w:gridCol w:w="709"/>
        <w:gridCol w:w="708"/>
        <w:gridCol w:w="851"/>
      </w:tblGrid>
      <w:tr w:rsidR="00247D1B" w:rsidRPr="00746478" w14:paraId="0482A019" w14:textId="77777777" w:rsidTr="00C2466E">
        <w:trPr>
          <w:trHeight w:val="600"/>
          <w:jc w:val="center"/>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084EA" w14:textId="77777777" w:rsidR="00247D1B" w:rsidRPr="00746478" w:rsidRDefault="00247D1B" w:rsidP="00746478">
            <w:pPr>
              <w:tabs>
                <w:tab w:val="left" w:pos="3960"/>
              </w:tabs>
              <w:spacing w:after="0" w:line="240" w:lineRule="auto"/>
              <w:ind w:left="-70" w:right="-70"/>
              <w:jc w:val="center"/>
              <w:rPr>
                <w:b/>
                <w:bCs/>
                <w:sz w:val="18"/>
                <w:szCs w:val="18"/>
              </w:rPr>
            </w:pPr>
            <w:r w:rsidRPr="00746478">
              <w:rPr>
                <w:b/>
                <w:bCs/>
                <w:sz w:val="18"/>
                <w:szCs w:val="18"/>
              </w:rPr>
              <w:t>Lp.</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5BC800B7" w14:textId="06645981" w:rsidR="00247D1B" w:rsidRPr="00746478" w:rsidRDefault="00247D1B" w:rsidP="00746478">
            <w:pPr>
              <w:tabs>
                <w:tab w:val="left" w:pos="3960"/>
              </w:tabs>
              <w:spacing w:after="0" w:line="240" w:lineRule="auto"/>
              <w:ind w:left="-5"/>
              <w:jc w:val="center"/>
              <w:rPr>
                <w:b/>
                <w:bCs/>
                <w:sz w:val="20"/>
                <w:szCs w:val="20"/>
              </w:rPr>
            </w:pPr>
            <w:r w:rsidRPr="00746478">
              <w:rPr>
                <w:b/>
                <w:bCs/>
                <w:sz w:val="20"/>
                <w:szCs w:val="20"/>
              </w:rPr>
              <w:t>Nazwa i rodzaj drukarki</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22D04220" w14:textId="77777777" w:rsidR="00247D1B" w:rsidRPr="00746478" w:rsidRDefault="00247D1B" w:rsidP="00997819">
            <w:pPr>
              <w:tabs>
                <w:tab w:val="left" w:pos="3960"/>
              </w:tabs>
              <w:spacing w:after="0" w:line="240" w:lineRule="auto"/>
              <w:jc w:val="center"/>
              <w:rPr>
                <w:b/>
                <w:bCs/>
                <w:sz w:val="20"/>
                <w:szCs w:val="20"/>
              </w:rPr>
            </w:pPr>
            <w:proofErr w:type="gramStart"/>
            <w:r w:rsidRPr="00746478">
              <w:rPr>
                <w:b/>
                <w:bCs/>
                <w:sz w:val="20"/>
                <w:szCs w:val="20"/>
              </w:rPr>
              <w:t>kolor</w:t>
            </w:r>
            <w:proofErr w:type="gramEnd"/>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2A8590B4" w14:textId="77777777" w:rsidR="00247D1B" w:rsidRPr="00746478" w:rsidRDefault="00247D1B" w:rsidP="00997819">
            <w:pPr>
              <w:tabs>
                <w:tab w:val="left" w:pos="3960"/>
              </w:tabs>
              <w:spacing w:after="0" w:line="240" w:lineRule="auto"/>
              <w:jc w:val="center"/>
              <w:rPr>
                <w:b/>
                <w:bCs/>
                <w:sz w:val="20"/>
                <w:szCs w:val="20"/>
              </w:rPr>
            </w:pPr>
            <w:proofErr w:type="gramStart"/>
            <w:r w:rsidRPr="00746478">
              <w:rPr>
                <w:b/>
                <w:bCs/>
                <w:sz w:val="20"/>
                <w:szCs w:val="20"/>
              </w:rPr>
              <w:t>symbol</w:t>
            </w:r>
            <w:proofErr w:type="gramEnd"/>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610D2361" w14:textId="77777777" w:rsidR="00247D1B" w:rsidRPr="00330807" w:rsidRDefault="00247D1B" w:rsidP="00997819">
            <w:pPr>
              <w:tabs>
                <w:tab w:val="left" w:pos="3960"/>
              </w:tabs>
              <w:spacing w:after="0" w:line="240" w:lineRule="auto"/>
              <w:jc w:val="center"/>
              <w:rPr>
                <w:b/>
                <w:bCs/>
                <w:sz w:val="20"/>
                <w:szCs w:val="20"/>
              </w:rPr>
            </w:pPr>
            <w:proofErr w:type="gramStart"/>
            <w:r w:rsidRPr="00330807">
              <w:rPr>
                <w:b/>
                <w:bCs/>
                <w:sz w:val="20"/>
                <w:szCs w:val="20"/>
              </w:rPr>
              <w:t>symbol</w:t>
            </w:r>
            <w:proofErr w:type="gramEnd"/>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50131FD9" w14:textId="77777777" w:rsidR="00247D1B" w:rsidRPr="00746478" w:rsidRDefault="00247D1B" w:rsidP="00997819">
            <w:pPr>
              <w:tabs>
                <w:tab w:val="left" w:pos="3960"/>
              </w:tabs>
              <w:spacing w:after="0" w:line="240" w:lineRule="auto"/>
              <w:jc w:val="center"/>
              <w:rPr>
                <w:b/>
                <w:bCs/>
                <w:sz w:val="20"/>
                <w:szCs w:val="20"/>
              </w:rPr>
            </w:pPr>
            <w:proofErr w:type="spellStart"/>
            <w:proofErr w:type="gramStart"/>
            <w:r w:rsidRPr="00746478">
              <w:rPr>
                <w:b/>
                <w:bCs/>
                <w:sz w:val="20"/>
                <w:szCs w:val="20"/>
              </w:rPr>
              <w:t>jm</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B998FC" w14:textId="77777777" w:rsidR="00247D1B" w:rsidRPr="00746478" w:rsidRDefault="00247D1B" w:rsidP="00997819">
            <w:pPr>
              <w:tabs>
                <w:tab w:val="left" w:pos="3960"/>
              </w:tabs>
              <w:spacing w:after="0" w:line="240" w:lineRule="auto"/>
              <w:jc w:val="center"/>
              <w:rPr>
                <w:b/>
                <w:bCs/>
                <w:sz w:val="20"/>
                <w:szCs w:val="20"/>
              </w:rPr>
            </w:pPr>
            <w:proofErr w:type="gramStart"/>
            <w:r w:rsidRPr="00746478">
              <w:rPr>
                <w:b/>
                <w:bCs/>
                <w:sz w:val="20"/>
                <w:szCs w:val="20"/>
              </w:rPr>
              <w:t>cena   netto</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2EA428" w14:textId="77777777" w:rsidR="00247D1B" w:rsidRPr="00746478" w:rsidRDefault="00247D1B" w:rsidP="00997819">
            <w:pPr>
              <w:tabs>
                <w:tab w:val="left" w:pos="3960"/>
              </w:tabs>
              <w:spacing w:after="0" w:line="240" w:lineRule="auto"/>
              <w:jc w:val="center"/>
              <w:rPr>
                <w:b/>
                <w:bCs/>
                <w:sz w:val="20"/>
                <w:szCs w:val="20"/>
              </w:rPr>
            </w:pPr>
            <w:proofErr w:type="gramStart"/>
            <w:r w:rsidRPr="00746478">
              <w:rPr>
                <w:b/>
                <w:bCs/>
                <w:sz w:val="20"/>
                <w:szCs w:val="20"/>
              </w:rPr>
              <w:t>ilość</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5C7D9B" w14:textId="77777777" w:rsidR="00247D1B" w:rsidRPr="00746478" w:rsidRDefault="00247D1B" w:rsidP="00997819">
            <w:pPr>
              <w:tabs>
                <w:tab w:val="left" w:pos="3960"/>
              </w:tabs>
              <w:spacing w:after="0" w:line="240" w:lineRule="auto"/>
              <w:jc w:val="center"/>
              <w:rPr>
                <w:b/>
                <w:bCs/>
                <w:sz w:val="20"/>
                <w:szCs w:val="20"/>
              </w:rPr>
            </w:pPr>
            <w:proofErr w:type="gramStart"/>
            <w:r w:rsidRPr="00746478">
              <w:rPr>
                <w:b/>
                <w:bCs/>
                <w:sz w:val="20"/>
                <w:szCs w:val="20"/>
              </w:rPr>
              <w:t>suma</w:t>
            </w:r>
            <w:proofErr w:type="gramEnd"/>
            <w:r w:rsidRPr="00746478">
              <w:rPr>
                <w:b/>
                <w:bCs/>
                <w:sz w:val="20"/>
                <w:szCs w:val="20"/>
              </w:rPr>
              <w:t xml:space="preserve"> netto</w:t>
            </w:r>
          </w:p>
        </w:tc>
        <w:tc>
          <w:tcPr>
            <w:tcW w:w="708" w:type="dxa"/>
            <w:tcBorders>
              <w:top w:val="single" w:sz="4" w:space="0" w:color="auto"/>
              <w:left w:val="nil"/>
              <w:bottom w:val="single" w:sz="4" w:space="0" w:color="auto"/>
              <w:right w:val="single" w:sz="4" w:space="0" w:color="auto"/>
            </w:tcBorders>
            <w:vAlign w:val="center"/>
          </w:tcPr>
          <w:p w14:paraId="7C8136D9" w14:textId="08005154" w:rsidR="00247D1B" w:rsidRPr="00746478" w:rsidRDefault="00247D1B" w:rsidP="00B16E7C">
            <w:pPr>
              <w:tabs>
                <w:tab w:val="left" w:pos="3960"/>
              </w:tabs>
              <w:spacing w:after="0" w:line="240" w:lineRule="auto"/>
              <w:jc w:val="center"/>
              <w:rPr>
                <w:b/>
                <w:bCs/>
                <w:sz w:val="20"/>
                <w:szCs w:val="20"/>
              </w:rPr>
            </w:pPr>
            <w:proofErr w:type="gramStart"/>
            <w:r w:rsidRPr="00746478">
              <w:rPr>
                <w:b/>
                <w:bCs/>
                <w:sz w:val="20"/>
                <w:szCs w:val="20"/>
              </w:rPr>
              <w:t>suma</w:t>
            </w:r>
            <w:proofErr w:type="gramEnd"/>
            <w:r w:rsidRPr="00746478">
              <w:rPr>
                <w:b/>
                <w:bCs/>
                <w:sz w:val="20"/>
                <w:szCs w:val="20"/>
              </w:rPr>
              <w:t xml:space="preserve"> brutto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BE952" w14:textId="7F1FA81C" w:rsidR="00247D1B" w:rsidRPr="00746478" w:rsidRDefault="00247D1B" w:rsidP="00997819">
            <w:pPr>
              <w:tabs>
                <w:tab w:val="left" w:pos="3960"/>
              </w:tabs>
              <w:spacing w:after="0" w:line="240" w:lineRule="auto"/>
              <w:jc w:val="center"/>
              <w:rPr>
                <w:b/>
                <w:bCs/>
                <w:sz w:val="20"/>
                <w:szCs w:val="20"/>
              </w:rPr>
            </w:pPr>
            <w:r w:rsidRPr="00746478">
              <w:rPr>
                <w:b/>
                <w:bCs/>
                <w:sz w:val="20"/>
                <w:szCs w:val="20"/>
              </w:rPr>
              <w:t>Symbol zamiennika</w:t>
            </w:r>
          </w:p>
        </w:tc>
      </w:tr>
      <w:tr w:rsidR="00247D1B" w:rsidRPr="00746478" w14:paraId="65A00AF8" w14:textId="77777777" w:rsidTr="00C2466E">
        <w:trPr>
          <w:trHeight w:val="3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2448021"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1</w:t>
            </w:r>
          </w:p>
        </w:tc>
        <w:tc>
          <w:tcPr>
            <w:tcW w:w="1436" w:type="dxa"/>
            <w:tcBorders>
              <w:top w:val="nil"/>
              <w:left w:val="nil"/>
              <w:bottom w:val="single" w:sz="4" w:space="0" w:color="auto"/>
              <w:right w:val="single" w:sz="4" w:space="0" w:color="auto"/>
            </w:tcBorders>
            <w:shd w:val="clear" w:color="auto" w:fill="auto"/>
            <w:vAlign w:val="center"/>
            <w:hideMark/>
          </w:tcPr>
          <w:p w14:paraId="38F42970"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Toner do drukarki OKI B840</w:t>
            </w:r>
          </w:p>
        </w:tc>
        <w:tc>
          <w:tcPr>
            <w:tcW w:w="1089" w:type="dxa"/>
            <w:tcBorders>
              <w:top w:val="nil"/>
              <w:left w:val="nil"/>
              <w:bottom w:val="single" w:sz="4" w:space="0" w:color="auto"/>
              <w:right w:val="single" w:sz="4" w:space="0" w:color="auto"/>
            </w:tcBorders>
            <w:shd w:val="clear" w:color="auto" w:fill="auto"/>
            <w:noWrap/>
            <w:vAlign w:val="center"/>
            <w:hideMark/>
          </w:tcPr>
          <w:p w14:paraId="09E6710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88BBE83"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44661802</w:t>
            </w:r>
          </w:p>
        </w:tc>
        <w:tc>
          <w:tcPr>
            <w:tcW w:w="1053" w:type="dxa"/>
            <w:tcBorders>
              <w:top w:val="nil"/>
              <w:left w:val="nil"/>
              <w:bottom w:val="single" w:sz="4" w:space="0" w:color="auto"/>
              <w:right w:val="single" w:sz="4" w:space="0" w:color="auto"/>
            </w:tcBorders>
            <w:shd w:val="clear" w:color="auto" w:fill="auto"/>
            <w:noWrap/>
            <w:vAlign w:val="center"/>
            <w:hideMark/>
          </w:tcPr>
          <w:p w14:paraId="541889AC" w14:textId="3A55F5AB"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4C665C6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DF3E238" w14:textId="7E8D500E"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03A290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14:paraId="3245C618"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E16D177"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9CFB" w14:textId="04222CA1"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2F099CA" w14:textId="77777777" w:rsidTr="00C2466E">
        <w:trPr>
          <w:trHeight w:val="427"/>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D1B85D"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2</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539AB3AE"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OKI C511dn</w:t>
            </w:r>
          </w:p>
        </w:tc>
        <w:tc>
          <w:tcPr>
            <w:tcW w:w="1089" w:type="dxa"/>
            <w:tcBorders>
              <w:top w:val="nil"/>
              <w:left w:val="nil"/>
              <w:bottom w:val="single" w:sz="4" w:space="0" w:color="auto"/>
              <w:right w:val="single" w:sz="4" w:space="0" w:color="auto"/>
            </w:tcBorders>
            <w:shd w:val="clear" w:color="auto" w:fill="auto"/>
            <w:noWrap/>
            <w:vAlign w:val="center"/>
            <w:hideMark/>
          </w:tcPr>
          <w:p w14:paraId="70EC09A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A3A432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444 698 03</w:t>
            </w:r>
          </w:p>
        </w:tc>
        <w:tc>
          <w:tcPr>
            <w:tcW w:w="1053" w:type="dxa"/>
            <w:tcBorders>
              <w:top w:val="nil"/>
              <w:left w:val="nil"/>
              <w:bottom w:val="single" w:sz="4" w:space="0" w:color="auto"/>
              <w:right w:val="single" w:sz="4" w:space="0" w:color="auto"/>
            </w:tcBorders>
            <w:shd w:val="clear" w:color="auto" w:fill="auto"/>
            <w:noWrap/>
            <w:vAlign w:val="center"/>
            <w:hideMark/>
          </w:tcPr>
          <w:p w14:paraId="182EE4BF" w14:textId="0EBE74BF"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5A0A21F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1C6E65D" w14:textId="0E452805"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680568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148348B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710769E"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B3EAF" w14:textId="3C6E85D1"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1B6FD18" w14:textId="77777777" w:rsidTr="00C2466E">
        <w:trPr>
          <w:trHeight w:val="419"/>
          <w:jc w:val="center"/>
        </w:trPr>
        <w:tc>
          <w:tcPr>
            <w:tcW w:w="360" w:type="dxa"/>
            <w:vMerge/>
            <w:tcBorders>
              <w:top w:val="nil"/>
              <w:left w:val="single" w:sz="4" w:space="0" w:color="auto"/>
              <w:bottom w:val="single" w:sz="4" w:space="0" w:color="auto"/>
              <w:right w:val="single" w:sz="4" w:space="0" w:color="auto"/>
            </w:tcBorders>
            <w:vAlign w:val="center"/>
            <w:hideMark/>
          </w:tcPr>
          <w:p w14:paraId="2348A889"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3576548E"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17969BB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7DF691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444 697 04</w:t>
            </w:r>
          </w:p>
        </w:tc>
        <w:tc>
          <w:tcPr>
            <w:tcW w:w="1053" w:type="dxa"/>
            <w:tcBorders>
              <w:top w:val="nil"/>
              <w:left w:val="nil"/>
              <w:bottom w:val="single" w:sz="4" w:space="0" w:color="auto"/>
              <w:right w:val="single" w:sz="4" w:space="0" w:color="auto"/>
            </w:tcBorders>
            <w:shd w:val="clear" w:color="auto" w:fill="auto"/>
            <w:noWrap/>
            <w:vAlign w:val="center"/>
            <w:hideMark/>
          </w:tcPr>
          <w:p w14:paraId="20CF22AC" w14:textId="3B916BC6"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4571E45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D52D9B8" w14:textId="0E1CEFE8"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E772D1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2D092BD0"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5914BBC"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51442" w14:textId="4DA3877B"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434699A" w14:textId="77777777" w:rsidTr="00C2466E">
        <w:trPr>
          <w:trHeight w:val="425"/>
          <w:jc w:val="center"/>
        </w:trPr>
        <w:tc>
          <w:tcPr>
            <w:tcW w:w="360" w:type="dxa"/>
            <w:vMerge/>
            <w:tcBorders>
              <w:top w:val="nil"/>
              <w:left w:val="single" w:sz="4" w:space="0" w:color="auto"/>
              <w:bottom w:val="single" w:sz="4" w:space="0" w:color="auto"/>
              <w:right w:val="single" w:sz="4" w:space="0" w:color="auto"/>
            </w:tcBorders>
            <w:vAlign w:val="center"/>
            <w:hideMark/>
          </w:tcPr>
          <w:p w14:paraId="441868BF"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777737DB"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33A6CFE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182E12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444 697 05</w:t>
            </w:r>
          </w:p>
        </w:tc>
        <w:tc>
          <w:tcPr>
            <w:tcW w:w="1053" w:type="dxa"/>
            <w:tcBorders>
              <w:top w:val="nil"/>
              <w:left w:val="nil"/>
              <w:bottom w:val="single" w:sz="4" w:space="0" w:color="auto"/>
              <w:right w:val="single" w:sz="4" w:space="0" w:color="auto"/>
            </w:tcBorders>
            <w:shd w:val="clear" w:color="auto" w:fill="auto"/>
            <w:noWrap/>
            <w:vAlign w:val="center"/>
            <w:hideMark/>
          </w:tcPr>
          <w:p w14:paraId="35048842" w14:textId="54E06119"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09EC25D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3739499" w14:textId="072C5194"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4188AF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7C9840AE"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31F80A75"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E7391" w14:textId="02131ACE"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23C29EE" w14:textId="77777777" w:rsidTr="00C2466E">
        <w:trPr>
          <w:trHeight w:val="415"/>
          <w:jc w:val="center"/>
        </w:trPr>
        <w:tc>
          <w:tcPr>
            <w:tcW w:w="360" w:type="dxa"/>
            <w:vMerge/>
            <w:tcBorders>
              <w:top w:val="nil"/>
              <w:left w:val="single" w:sz="4" w:space="0" w:color="auto"/>
              <w:bottom w:val="single" w:sz="4" w:space="0" w:color="auto"/>
              <w:right w:val="single" w:sz="4" w:space="0" w:color="auto"/>
            </w:tcBorders>
            <w:vAlign w:val="center"/>
            <w:hideMark/>
          </w:tcPr>
          <w:p w14:paraId="59C4104F"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51B29EF5"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4C890B4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0834AD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444 697 06</w:t>
            </w:r>
          </w:p>
        </w:tc>
        <w:tc>
          <w:tcPr>
            <w:tcW w:w="1053" w:type="dxa"/>
            <w:tcBorders>
              <w:top w:val="nil"/>
              <w:left w:val="nil"/>
              <w:bottom w:val="single" w:sz="4" w:space="0" w:color="auto"/>
              <w:right w:val="single" w:sz="4" w:space="0" w:color="auto"/>
            </w:tcBorders>
            <w:shd w:val="clear" w:color="auto" w:fill="auto"/>
            <w:noWrap/>
            <w:vAlign w:val="center"/>
            <w:hideMark/>
          </w:tcPr>
          <w:p w14:paraId="07DAC09F" w14:textId="3EF9D193"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6E1C552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FFC68C7" w14:textId="4A425A6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14C746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0D1B8D82"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6FD01B9"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D5114" w14:textId="13B5F823"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6B91F46"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217C1C"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3</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64A30055"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Toner </w:t>
            </w:r>
            <w:proofErr w:type="spellStart"/>
            <w:r w:rsidRPr="00746478">
              <w:rPr>
                <w:b/>
                <w:sz w:val="20"/>
                <w:szCs w:val="20"/>
              </w:rPr>
              <w:t>Brother</w:t>
            </w:r>
            <w:proofErr w:type="spellEnd"/>
            <w:r w:rsidRPr="00746478">
              <w:rPr>
                <w:b/>
                <w:sz w:val="20"/>
                <w:szCs w:val="20"/>
              </w:rPr>
              <w:t xml:space="preserve"> HL-L3210CW</w:t>
            </w:r>
          </w:p>
        </w:tc>
        <w:tc>
          <w:tcPr>
            <w:tcW w:w="1089" w:type="dxa"/>
            <w:tcBorders>
              <w:top w:val="nil"/>
              <w:left w:val="nil"/>
              <w:bottom w:val="single" w:sz="4" w:space="0" w:color="auto"/>
              <w:right w:val="single" w:sz="4" w:space="0" w:color="auto"/>
            </w:tcBorders>
            <w:shd w:val="clear" w:color="auto" w:fill="auto"/>
            <w:noWrap/>
            <w:vAlign w:val="center"/>
            <w:hideMark/>
          </w:tcPr>
          <w:p w14:paraId="5C50A5A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CEEE8C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243 BK</w:t>
            </w:r>
          </w:p>
        </w:tc>
        <w:tc>
          <w:tcPr>
            <w:tcW w:w="1053" w:type="dxa"/>
            <w:tcBorders>
              <w:top w:val="nil"/>
              <w:left w:val="nil"/>
              <w:bottom w:val="single" w:sz="4" w:space="0" w:color="auto"/>
              <w:right w:val="single" w:sz="4" w:space="0" w:color="auto"/>
            </w:tcBorders>
            <w:shd w:val="clear" w:color="auto" w:fill="auto"/>
            <w:noWrap/>
            <w:vAlign w:val="center"/>
            <w:hideMark/>
          </w:tcPr>
          <w:p w14:paraId="14650B96" w14:textId="10E9D7E9"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037A458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4CACD5A" w14:textId="6E921D3E"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3349FBA"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44E09EF4"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581FCB4"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36FEA" w14:textId="7337FA1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6A644E4" w14:textId="77777777" w:rsidTr="00C2466E">
        <w:trPr>
          <w:trHeight w:val="470"/>
          <w:jc w:val="center"/>
        </w:trPr>
        <w:tc>
          <w:tcPr>
            <w:tcW w:w="360" w:type="dxa"/>
            <w:vMerge/>
            <w:tcBorders>
              <w:top w:val="nil"/>
              <w:left w:val="single" w:sz="4" w:space="0" w:color="auto"/>
              <w:bottom w:val="single" w:sz="4" w:space="0" w:color="auto"/>
              <w:right w:val="single" w:sz="4" w:space="0" w:color="auto"/>
            </w:tcBorders>
            <w:vAlign w:val="center"/>
            <w:hideMark/>
          </w:tcPr>
          <w:p w14:paraId="36F1B445"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719D8E02"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445DE5D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147B13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243 C</w:t>
            </w:r>
          </w:p>
        </w:tc>
        <w:tc>
          <w:tcPr>
            <w:tcW w:w="1053" w:type="dxa"/>
            <w:tcBorders>
              <w:top w:val="nil"/>
              <w:left w:val="nil"/>
              <w:bottom w:val="single" w:sz="4" w:space="0" w:color="auto"/>
              <w:right w:val="single" w:sz="4" w:space="0" w:color="auto"/>
            </w:tcBorders>
            <w:shd w:val="clear" w:color="auto" w:fill="auto"/>
            <w:noWrap/>
            <w:vAlign w:val="center"/>
            <w:hideMark/>
          </w:tcPr>
          <w:p w14:paraId="16675139" w14:textId="760CC182"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14A3A5F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521C4CC" w14:textId="7678C3D7"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B87B36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FFB5D52"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DA44701"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3A824" w14:textId="26C84FA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931875C" w14:textId="77777777" w:rsidTr="00C2466E">
        <w:trPr>
          <w:trHeight w:val="419"/>
          <w:jc w:val="center"/>
        </w:trPr>
        <w:tc>
          <w:tcPr>
            <w:tcW w:w="360" w:type="dxa"/>
            <w:vMerge/>
            <w:tcBorders>
              <w:top w:val="nil"/>
              <w:left w:val="single" w:sz="4" w:space="0" w:color="auto"/>
              <w:bottom w:val="single" w:sz="4" w:space="0" w:color="auto"/>
              <w:right w:val="single" w:sz="4" w:space="0" w:color="auto"/>
            </w:tcBorders>
            <w:vAlign w:val="center"/>
            <w:hideMark/>
          </w:tcPr>
          <w:p w14:paraId="13ADDA8A"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0FA58F57"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5D78C0B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C860A9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243 M</w:t>
            </w:r>
          </w:p>
        </w:tc>
        <w:tc>
          <w:tcPr>
            <w:tcW w:w="1053" w:type="dxa"/>
            <w:tcBorders>
              <w:top w:val="nil"/>
              <w:left w:val="nil"/>
              <w:bottom w:val="single" w:sz="4" w:space="0" w:color="auto"/>
              <w:right w:val="single" w:sz="4" w:space="0" w:color="auto"/>
            </w:tcBorders>
            <w:shd w:val="clear" w:color="auto" w:fill="auto"/>
            <w:noWrap/>
            <w:vAlign w:val="center"/>
            <w:hideMark/>
          </w:tcPr>
          <w:p w14:paraId="3D512217" w14:textId="62689D73"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6C95A11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35226A1" w14:textId="11FDF3BD"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1A0D3B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1E6FC87"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361D05A7"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E6410" w14:textId="5244D7F0"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363DD2A" w14:textId="77777777" w:rsidTr="00C2466E">
        <w:trPr>
          <w:trHeight w:val="411"/>
          <w:jc w:val="center"/>
        </w:trPr>
        <w:tc>
          <w:tcPr>
            <w:tcW w:w="360" w:type="dxa"/>
            <w:vMerge/>
            <w:tcBorders>
              <w:top w:val="nil"/>
              <w:left w:val="single" w:sz="4" w:space="0" w:color="auto"/>
              <w:bottom w:val="single" w:sz="4" w:space="0" w:color="auto"/>
              <w:right w:val="single" w:sz="4" w:space="0" w:color="auto"/>
            </w:tcBorders>
            <w:vAlign w:val="center"/>
            <w:hideMark/>
          </w:tcPr>
          <w:p w14:paraId="2C22D48D"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4F40EFED"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0941349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58C128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243 Y</w:t>
            </w:r>
          </w:p>
        </w:tc>
        <w:tc>
          <w:tcPr>
            <w:tcW w:w="1053" w:type="dxa"/>
            <w:tcBorders>
              <w:top w:val="nil"/>
              <w:left w:val="nil"/>
              <w:bottom w:val="single" w:sz="4" w:space="0" w:color="auto"/>
              <w:right w:val="single" w:sz="4" w:space="0" w:color="auto"/>
            </w:tcBorders>
            <w:shd w:val="clear" w:color="auto" w:fill="auto"/>
            <w:noWrap/>
            <w:vAlign w:val="center"/>
            <w:hideMark/>
          </w:tcPr>
          <w:p w14:paraId="09AF6DF5" w14:textId="626D1D1E"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A1A0A3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4070BB7" w14:textId="567C4B09"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D59519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469C9740"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3B157FF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D0774" w14:textId="126EADFD"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5807BFD" w14:textId="77777777" w:rsidTr="00C2466E">
        <w:trPr>
          <w:trHeight w:val="418"/>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28450A"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4</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08ED4DA1"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Toner do drukarki OKI C5650</w:t>
            </w:r>
          </w:p>
        </w:tc>
        <w:tc>
          <w:tcPr>
            <w:tcW w:w="1089" w:type="dxa"/>
            <w:tcBorders>
              <w:top w:val="nil"/>
              <w:left w:val="nil"/>
              <w:bottom w:val="single" w:sz="4" w:space="0" w:color="auto"/>
              <w:right w:val="single" w:sz="4" w:space="0" w:color="auto"/>
            </w:tcBorders>
            <w:shd w:val="clear" w:color="auto" w:fill="auto"/>
            <w:noWrap/>
            <w:vAlign w:val="center"/>
            <w:hideMark/>
          </w:tcPr>
          <w:p w14:paraId="12C7C76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53A3AFA"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438 657 08</w:t>
            </w:r>
          </w:p>
        </w:tc>
        <w:tc>
          <w:tcPr>
            <w:tcW w:w="1053" w:type="dxa"/>
            <w:tcBorders>
              <w:top w:val="nil"/>
              <w:left w:val="nil"/>
              <w:bottom w:val="single" w:sz="4" w:space="0" w:color="auto"/>
              <w:right w:val="single" w:sz="4" w:space="0" w:color="auto"/>
            </w:tcBorders>
            <w:shd w:val="clear" w:color="auto" w:fill="auto"/>
            <w:noWrap/>
            <w:vAlign w:val="center"/>
            <w:hideMark/>
          </w:tcPr>
          <w:p w14:paraId="75F539E5" w14:textId="0F02E7A9"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5BBB056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0CBC432" w14:textId="79578D0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432825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0BF04B7"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827899B"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95576" w14:textId="42DB751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A442A1C" w14:textId="77777777" w:rsidTr="00C2466E">
        <w:trPr>
          <w:trHeight w:val="423"/>
          <w:jc w:val="center"/>
        </w:trPr>
        <w:tc>
          <w:tcPr>
            <w:tcW w:w="360" w:type="dxa"/>
            <w:vMerge/>
            <w:tcBorders>
              <w:top w:val="nil"/>
              <w:left w:val="single" w:sz="4" w:space="0" w:color="auto"/>
              <w:bottom w:val="single" w:sz="4" w:space="0" w:color="auto"/>
              <w:right w:val="single" w:sz="4" w:space="0" w:color="auto"/>
            </w:tcBorders>
            <w:vAlign w:val="center"/>
            <w:hideMark/>
          </w:tcPr>
          <w:p w14:paraId="1D2176F3"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27DCFA2E"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63768F8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66C04B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438 723 07</w:t>
            </w:r>
          </w:p>
        </w:tc>
        <w:tc>
          <w:tcPr>
            <w:tcW w:w="1053" w:type="dxa"/>
            <w:tcBorders>
              <w:top w:val="nil"/>
              <w:left w:val="nil"/>
              <w:bottom w:val="single" w:sz="4" w:space="0" w:color="auto"/>
              <w:right w:val="single" w:sz="4" w:space="0" w:color="auto"/>
            </w:tcBorders>
            <w:shd w:val="clear" w:color="auto" w:fill="auto"/>
            <w:noWrap/>
            <w:vAlign w:val="center"/>
            <w:hideMark/>
          </w:tcPr>
          <w:p w14:paraId="08FD5A1E" w14:textId="7D7DF71D"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7A76D38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B9D45A5" w14:textId="2EC95F6B"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B85AAE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1FB13B8"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5C779C2"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F6436" w14:textId="1FD6FD7D"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C1369AA" w14:textId="77777777" w:rsidTr="00C2466E">
        <w:trPr>
          <w:trHeight w:val="401"/>
          <w:jc w:val="center"/>
        </w:trPr>
        <w:tc>
          <w:tcPr>
            <w:tcW w:w="360" w:type="dxa"/>
            <w:vMerge/>
            <w:tcBorders>
              <w:top w:val="nil"/>
              <w:left w:val="single" w:sz="4" w:space="0" w:color="auto"/>
              <w:bottom w:val="single" w:sz="4" w:space="0" w:color="auto"/>
              <w:right w:val="single" w:sz="4" w:space="0" w:color="auto"/>
            </w:tcBorders>
            <w:vAlign w:val="center"/>
            <w:hideMark/>
          </w:tcPr>
          <w:p w14:paraId="64103A61"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5D9C7CA5"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5766A4E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7D0048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438 657 05</w:t>
            </w:r>
          </w:p>
        </w:tc>
        <w:tc>
          <w:tcPr>
            <w:tcW w:w="1053" w:type="dxa"/>
            <w:tcBorders>
              <w:top w:val="nil"/>
              <w:left w:val="nil"/>
              <w:bottom w:val="single" w:sz="4" w:space="0" w:color="auto"/>
              <w:right w:val="single" w:sz="4" w:space="0" w:color="auto"/>
            </w:tcBorders>
            <w:shd w:val="clear" w:color="auto" w:fill="auto"/>
            <w:noWrap/>
            <w:vAlign w:val="center"/>
            <w:hideMark/>
          </w:tcPr>
          <w:p w14:paraId="224AC979" w14:textId="647E00A1"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A1FE84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51F6E13" w14:textId="7E5E4FAD"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1CE86C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B162D48"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0EB1BAF"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B0B75" w14:textId="2096B6AF"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A51C56E" w14:textId="77777777" w:rsidTr="00C2466E">
        <w:trPr>
          <w:trHeight w:val="549"/>
          <w:jc w:val="center"/>
        </w:trPr>
        <w:tc>
          <w:tcPr>
            <w:tcW w:w="360" w:type="dxa"/>
            <w:vMerge/>
            <w:tcBorders>
              <w:top w:val="nil"/>
              <w:left w:val="single" w:sz="4" w:space="0" w:color="auto"/>
              <w:bottom w:val="single" w:sz="4" w:space="0" w:color="auto"/>
              <w:right w:val="single" w:sz="4" w:space="0" w:color="auto"/>
            </w:tcBorders>
            <w:vAlign w:val="center"/>
            <w:hideMark/>
          </w:tcPr>
          <w:p w14:paraId="5FC95049"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4919DCD5"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0039A8D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3F0E918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438 657 06</w:t>
            </w:r>
          </w:p>
        </w:tc>
        <w:tc>
          <w:tcPr>
            <w:tcW w:w="1053" w:type="dxa"/>
            <w:tcBorders>
              <w:top w:val="nil"/>
              <w:left w:val="nil"/>
              <w:bottom w:val="single" w:sz="4" w:space="0" w:color="auto"/>
              <w:right w:val="single" w:sz="4" w:space="0" w:color="auto"/>
            </w:tcBorders>
            <w:shd w:val="clear" w:color="auto" w:fill="auto"/>
            <w:noWrap/>
            <w:vAlign w:val="center"/>
            <w:hideMark/>
          </w:tcPr>
          <w:p w14:paraId="2CF0B617" w14:textId="50EB0C4F"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986695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4853343" w14:textId="0323AED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50C4B5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3B2EC58"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64BA6D0"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01D53" w14:textId="6691E6AF"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E7EC325"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0FE35B"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5</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6291DE17"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Toner </w:t>
            </w:r>
            <w:proofErr w:type="spellStart"/>
            <w:r w:rsidRPr="00746478">
              <w:rPr>
                <w:b/>
                <w:sz w:val="20"/>
                <w:szCs w:val="20"/>
              </w:rPr>
              <w:t>Brother</w:t>
            </w:r>
            <w:proofErr w:type="spellEnd"/>
            <w:r w:rsidRPr="00746478">
              <w:rPr>
                <w:b/>
                <w:sz w:val="20"/>
                <w:szCs w:val="20"/>
              </w:rPr>
              <w:t xml:space="preserve"> MFC-L8650CDW</w:t>
            </w:r>
          </w:p>
        </w:tc>
        <w:tc>
          <w:tcPr>
            <w:tcW w:w="1089" w:type="dxa"/>
            <w:tcBorders>
              <w:top w:val="nil"/>
              <w:left w:val="nil"/>
              <w:bottom w:val="single" w:sz="4" w:space="0" w:color="auto"/>
              <w:right w:val="single" w:sz="4" w:space="0" w:color="auto"/>
            </w:tcBorders>
            <w:shd w:val="clear" w:color="auto" w:fill="auto"/>
            <w:noWrap/>
            <w:vAlign w:val="center"/>
            <w:hideMark/>
          </w:tcPr>
          <w:p w14:paraId="110215D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80D7C4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326 BK</w:t>
            </w:r>
          </w:p>
        </w:tc>
        <w:tc>
          <w:tcPr>
            <w:tcW w:w="1053" w:type="dxa"/>
            <w:tcBorders>
              <w:top w:val="nil"/>
              <w:left w:val="nil"/>
              <w:bottom w:val="single" w:sz="4" w:space="0" w:color="auto"/>
              <w:right w:val="single" w:sz="4" w:space="0" w:color="auto"/>
            </w:tcBorders>
            <w:shd w:val="clear" w:color="auto" w:fill="auto"/>
            <w:noWrap/>
            <w:vAlign w:val="center"/>
            <w:hideMark/>
          </w:tcPr>
          <w:p w14:paraId="58658416" w14:textId="64441B26"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4989271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DAD9B29" w14:textId="0AF62AE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8264CC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05B98A6"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145533B"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E6D95" w14:textId="1F4B27DF"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49A0A97" w14:textId="77777777" w:rsidTr="00C2466E">
        <w:trPr>
          <w:trHeight w:val="479"/>
          <w:jc w:val="center"/>
        </w:trPr>
        <w:tc>
          <w:tcPr>
            <w:tcW w:w="360" w:type="dxa"/>
            <w:vMerge/>
            <w:tcBorders>
              <w:top w:val="nil"/>
              <w:left w:val="single" w:sz="4" w:space="0" w:color="auto"/>
              <w:bottom w:val="single" w:sz="4" w:space="0" w:color="auto"/>
              <w:right w:val="single" w:sz="4" w:space="0" w:color="auto"/>
            </w:tcBorders>
            <w:vAlign w:val="center"/>
            <w:hideMark/>
          </w:tcPr>
          <w:p w14:paraId="1011505D"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0344C53F"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004FC3F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F1E093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326 C</w:t>
            </w:r>
          </w:p>
        </w:tc>
        <w:tc>
          <w:tcPr>
            <w:tcW w:w="1053" w:type="dxa"/>
            <w:tcBorders>
              <w:top w:val="nil"/>
              <w:left w:val="nil"/>
              <w:bottom w:val="single" w:sz="4" w:space="0" w:color="auto"/>
              <w:right w:val="single" w:sz="4" w:space="0" w:color="auto"/>
            </w:tcBorders>
            <w:shd w:val="clear" w:color="auto" w:fill="auto"/>
            <w:noWrap/>
            <w:vAlign w:val="center"/>
            <w:hideMark/>
          </w:tcPr>
          <w:p w14:paraId="0E555B93" w14:textId="23D26297"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7BA6C7A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845524A" w14:textId="20D94C8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672C2D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BA88EEA"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1814ECE"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83F1D" w14:textId="7B96C144"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00D5FF2" w14:textId="77777777" w:rsidTr="00C2466E">
        <w:trPr>
          <w:trHeight w:val="558"/>
          <w:jc w:val="center"/>
        </w:trPr>
        <w:tc>
          <w:tcPr>
            <w:tcW w:w="360" w:type="dxa"/>
            <w:vMerge/>
            <w:tcBorders>
              <w:top w:val="nil"/>
              <w:left w:val="single" w:sz="4" w:space="0" w:color="auto"/>
              <w:bottom w:val="single" w:sz="4" w:space="0" w:color="auto"/>
              <w:right w:val="single" w:sz="4" w:space="0" w:color="auto"/>
            </w:tcBorders>
            <w:vAlign w:val="center"/>
            <w:hideMark/>
          </w:tcPr>
          <w:p w14:paraId="2494E82C"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7F9BA4FD"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1115894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2403CF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326 M</w:t>
            </w:r>
          </w:p>
        </w:tc>
        <w:tc>
          <w:tcPr>
            <w:tcW w:w="1053" w:type="dxa"/>
            <w:tcBorders>
              <w:top w:val="nil"/>
              <w:left w:val="nil"/>
              <w:bottom w:val="single" w:sz="4" w:space="0" w:color="auto"/>
              <w:right w:val="single" w:sz="4" w:space="0" w:color="auto"/>
            </w:tcBorders>
            <w:shd w:val="clear" w:color="auto" w:fill="auto"/>
            <w:noWrap/>
            <w:vAlign w:val="center"/>
            <w:hideMark/>
          </w:tcPr>
          <w:p w14:paraId="756E9C59" w14:textId="591CEFE7"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F71086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E5B605C" w14:textId="4B5A52CB"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28C6B3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4FF9BC86"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E46D697"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092D2" w14:textId="38B90D7A"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1FB0FF0" w14:textId="77777777" w:rsidTr="00C2466E">
        <w:trPr>
          <w:trHeight w:val="552"/>
          <w:jc w:val="center"/>
        </w:trPr>
        <w:tc>
          <w:tcPr>
            <w:tcW w:w="360" w:type="dxa"/>
            <w:vMerge/>
            <w:tcBorders>
              <w:top w:val="nil"/>
              <w:left w:val="single" w:sz="4" w:space="0" w:color="auto"/>
              <w:bottom w:val="single" w:sz="4" w:space="0" w:color="auto"/>
              <w:right w:val="single" w:sz="4" w:space="0" w:color="auto"/>
            </w:tcBorders>
            <w:vAlign w:val="center"/>
            <w:hideMark/>
          </w:tcPr>
          <w:p w14:paraId="4C26C910"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06FC5849"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19D3AA7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83F1E5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326 Y</w:t>
            </w:r>
          </w:p>
        </w:tc>
        <w:tc>
          <w:tcPr>
            <w:tcW w:w="1053" w:type="dxa"/>
            <w:tcBorders>
              <w:top w:val="nil"/>
              <w:left w:val="nil"/>
              <w:bottom w:val="single" w:sz="4" w:space="0" w:color="auto"/>
              <w:right w:val="single" w:sz="4" w:space="0" w:color="auto"/>
            </w:tcBorders>
            <w:shd w:val="clear" w:color="auto" w:fill="auto"/>
            <w:noWrap/>
            <w:vAlign w:val="center"/>
            <w:hideMark/>
          </w:tcPr>
          <w:p w14:paraId="587C1FFC" w14:textId="462C61D6"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CE3F6B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07CA119" w14:textId="63270C53"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83D150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A5C51F6"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513A9BD"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F46C7" w14:textId="6EA32D74"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0EA7A75"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9F6D9D"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6</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4A3CEA97"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w:t>
            </w:r>
            <w:proofErr w:type="spellStart"/>
            <w:r w:rsidRPr="00746478">
              <w:rPr>
                <w:b/>
                <w:sz w:val="20"/>
                <w:szCs w:val="20"/>
              </w:rPr>
              <w:t>Brother</w:t>
            </w:r>
            <w:proofErr w:type="spellEnd"/>
            <w:r w:rsidRPr="00746478">
              <w:rPr>
                <w:b/>
                <w:sz w:val="20"/>
                <w:szCs w:val="20"/>
              </w:rPr>
              <w:t xml:space="preserve"> MFC 9340 CDW</w:t>
            </w:r>
          </w:p>
        </w:tc>
        <w:tc>
          <w:tcPr>
            <w:tcW w:w="1089" w:type="dxa"/>
            <w:tcBorders>
              <w:top w:val="nil"/>
              <w:left w:val="nil"/>
              <w:bottom w:val="single" w:sz="4" w:space="0" w:color="auto"/>
              <w:right w:val="single" w:sz="4" w:space="0" w:color="auto"/>
            </w:tcBorders>
            <w:shd w:val="clear" w:color="auto" w:fill="auto"/>
            <w:noWrap/>
            <w:vAlign w:val="center"/>
            <w:hideMark/>
          </w:tcPr>
          <w:p w14:paraId="1E00726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232BC0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241 BK</w:t>
            </w:r>
          </w:p>
        </w:tc>
        <w:tc>
          <w:tcPr>
            <w:tcW w:w="1053" w:type="dxa"/>
            <w:tcBorders>
              <w:top w:val="nil"/>
              <w:left w:val="nil"/>
              <w:bottom w:val="single" w:sz="4" w:space="0" w:color="auto"/>
              <w:right w:val="single" w:sz="4" w:space="0" w:color="auto"/>
            </w:tcBorders>
            <w:shd w:val="clear" w:color="auto" w:fill="auto"/>
            <w:noWrap/>
            <w:vAlign w:val="center"/>
            <w:hideMark/>
          </w:tcPr>
          <w:p w14:paraId="3F65339C" w14:textId="2FB21E51"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879CF4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4127877" w14:textId="6C10B4C0"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3A44F9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418F0078"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7A768A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A6612" w14:textId="5E636F08"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D306A0D" w14:textId="77777777" w:rsidTr="00C2466E">
        <w:trPr>
          <w:trHeight w:val="467"/>
          <w:jc w:val="center"/>
        </w:trPr>
        <w:tc>
          <w:tcPr>
            <w:tcW w:w="360" w:type="dxa"/>
            <w:vMerge/>
            <w:tcBorders>
              <w:top w:val="nil"/>
              <w:left w:val="single" w:sz="4" w:space="0" w:color="auto"/>
              <w:bottom w:val="single" w:sz="4" w:space="0" w:color="auto"/>
              <w:right w:val="single" w:sz="4" w:space="0" w:color="auto"/>
            </w:tcBorders>
            <w:vAlign w:val="center"/>
            <w:hideMark/>
          </w:tcPr>
          <w:p w14:paraId="6E68C400"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44342A9D"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2053913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0F5DB9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245 C</w:t>
            </w:r>
          </w:p>
        </w:tc>
        <w:tc>
          <w:tcPr>
            <w:tcW w:w="1053" w:type="dxa"/>
            <w:tcBorders>
              <w:top w:val="nil"/>
              <w:left w:val="nil"/>
              <w:bottom w:val="single" w:sz="4" w:space="0" w:color="auto"/>
              <w:right w:val="single" w:sz="4" w:space="0" w:color="auto"/>
            </w:tcBorders>
            <w:shd w:val="clear" w:color="auto" w:fill="auto"/>
            <w:noWrap/>
            <w:vAlign w:val="center"/>
            <w:hideMark/>
          </w:tcPr>
          <w:p w14:paraId="32F5308E" w14:textId="5F41DF84"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03547A2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ADDDC7D" w14:textId="57F31978"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C60907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6F92E2AB"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72AF5D3"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E5785" w14:textId="5C6704AB"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6517BEE" w14:textId="77777777" w:rsidTr="00C2466E">
        <w:trPr>
          <w:trHeight w:val="417"/>
          <w:jc w:val="center"/>
        </w:trPr>
        <w:tc>
          <w:tcPr>
            <w:tcW w:w="360" w:type="dxa"/>
            <w:vMerge/>
            <w:tcBorders>
              <w:top w:val="nil"/>
              <w:left w:val="single" w:sz="4" w:space="0" w:color="auto"/>
              <w:bottom w:val="single" w:sz="4" w:space="0" w:color="auto"/>
              <w:right w:val="single" w:sz="4" w:space="0" w:color="auto"/>
            </w:tcBorders>
            <w:vAlign w:val="center"/>
            <w:hideMark/>
          </w:tcPr>
          <w:p w14:paraId="15613B4F"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4E2CFD38"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2EFB3E0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787C04C"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245 M</w:t>
            </w:r>
          </w:p>
        </w:tc>
        <w:tc>
          <w:tcPr>
            <w:tcW w:w="1053" w:type="dxa"/>
            <w:tcBorders>
              <w:top w:val="nil"/>
              <w:left w:val="nil"/>
              <w:bottom w:val="single" w:sz="4" w:space="0" w:color="auto"/>
              <w:right w:val="single" w:sz="4" w:space="0" w:color="auto"/>
            </w:tcBorders>
            <w:shd w:val="clear" w:color="auto" w:fill="auto"/>
            <w:noWrap/>
            <w:vAlign w:val="center"/>
            <w:hideMark/>
          </w:tcPr>
          <w:p w14:paraId="2DE92C6E" w14:textId="7D28BFD6"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655A458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3298C5A" w14:textId="2424E3D7"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BFA49C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4BEC9B5A"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BA36F9E"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F5F22" w14:textId="46259A76"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D3CF1D1" w14:textId="77777777" w:rsidTr="00C2466E">
        <w:trPr>
          <w:trHeight w:val="409"/>
          <w:jc w:val="center"/>
        </w:trPr>
        <w:tc>
          <w:tcPr>
            <w:tcW w:w="360" w:type="dxa"/>
            <w:vMerge/>
            <w:tcBorders>
              <w:top w:val="nil"/>
              <w:left w:val="single" w:sz="4" w:space="0" w:color="auto"/>
              <w:bottom w:val="single" w:sz="4" w:space="0" w:color="auto"/>
              <w:right w:val="single" w:sz="4" w:space="0" w:color="auto"/>
            </w:tcBorders>
            <w:vAlign w:val="center"/>
            <w:hideMark/>
          </w:tcPr>
          <w:p w14:paraId="2F0C5ED6"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089EF783"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5589FFC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A2769EA"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245 Y</w:t>
            </w:r>
          </w:p>
        </w:tc>
        <w:tc>
          <w:tcPr>
            <w:tcW w:w="1053" w:type="dxa"/>
            <w:tcBorders>
              <w:top w:val="nil"/>
              <w:left w:val="nil"/>
              <w:bottom w:val="single" w:sz="4" w:space="0" w:color="auto"/>
              <w:right w:val="single" w:sz="4" w:space="0" w:color="auto"/>
            </w:tcBorders>
            <w:shd w:val="clear" w:color="auto" w:fill="auto"/>
            <w:noWrap/>
            <w:vAlign w:val="center"/>
            <w:hideMark/>
          </w:tcPr>
          <w:p w14:paraId="4516F4F3" w14:textId="1F5482BC"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1CBFD7E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6CBB482" w14:textId="3645816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FD89A0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439A8863"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01D4E2C"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76CFD" w14:textId="37FDD691"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9525F7F"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59279"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7</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34A12AF6"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w:t>
            </w:r>
            <w:proofErr w:type="spellStart"/>
            <w:r w:rsidRPr="00746478">
              <w:rPr>
                <w:b/>
                <w:sz w:val="20"/>
                <w:szCs w:val="20"/>
              </w:rPr>
              <w:t>Brother</w:t>
            </w:r>
            <w:proofErr w:type="spellEnd"/>
            <w:r w:rsidRPr="00746478">
              <w:rPr>
                <w:b/>
                <w:sz w:val="20"/>
                <w:szCs w:val="20"/>
              </w:rPr>
              <w:t xml:space="preserve"> DCP-L8410</w:t>
            </w:r>
            <w:proofErr w:type="gramStart"/>
            <w:r w:rsidRPr="00746478">
              <w:rPr>
                <w:b/>
                <w:sz w:val="20"/>
                <w:szCs w:val="20"/>
              </w:rPr>
              <w:t>CDW  /  MFC-L</w:t>
            </w:r>
            <w:proofErr w:type="gramEnd"/>
            <w:r w:rsidRPr="00746478">
              <w:rPr>
                <w:b/>
                <w:sz w:val="20"/>
                <w:szCs w:val="20"/>
              </w:rPr>
              <w:t>8690 CDW</w:t>
            </w:r>
          </w:p>
        </w:tc>
        <w:tc>
          <w:tcPr>
            <w:tcW w:w="1089" w:type="dxa"/>
            <w:tcBorders>
              <w:top w:val="nil"/>
              <w:left w:val="nil"/>
              <w:bottom w:val="single" w:sz="4" w:space="0" w:color="auto"/>
              <w:right w:val="single" w:sz="4" w:space="0" w:color="auto"/>
            </w:tcBorders>
            <w:shd w:val="clear" w:color="auto" w:fill="auto"/>
            <w:noWrap/>
            <w:vAlign w:val="center"/>
            <w:hideMark/>
          </w:tcPr>
          <w:p w14:paraId="25F9F4B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12DBFB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423 BK</w:t>
            </w:r>
          </w:p>
        </w:tc>
        <w:tc>
          <w:tcPr>
            <w:tcW w:w="1053" w:type="dxa"/>
            <w:tcBorders>
              <w:top w:val="nil"/>
              <w:left w:val="nil"/>
              <w:bottom w:val="single" w:sz="4" w:space="0" w:color="auto"/>
              <w:right w:val="single" w:sz="4" w:space="0" w:color="auto"/>
            </w:tcBorders>
            <w:shd w:val="clear" w:color="auto" w:fill="auto"/>
            <w:noWrap/>
            <w:vAlign w:val="center"/>
            <w:hideMark/>
          </w:tcPr>
          <w:p w14:paraId="531F870C" w14:textId="082821DE"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7B8CB57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01AA74A" w14:textId="23812AA6"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990B4E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14:paraId="3F78AE6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B4DCCDB"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2D217" w14:textId="1F4CAB21"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1836BBD" w14:textId="77777777" w:rsidTr="00C2466E">
        <w:trPr>
          <w:trHeight w:val="479"/>
          <w:jc w:val="center"/>
        </w:trPr>
        <w:tc>
          <w:tcPr>
            <w:tcW w:w="360" w:type="dxa"/>
            <w:vMerge/>
            <w:tcBorders>
              <w:top w:val="nil"/>
              <w:left w:val="single" w:sz="4" w:space="0" w:color="auto"/>
              <w:bottom w:val="single" w:sz="4" w:space="0" w:color="auto"/>
              <w:right w:val="single" w:sz="4" w:space="0" w:color="auto"/>
            </w:tcBorders>
            <w:vAlign w:val="center"/>
            <w:hideMark/>
          </w:tcPr>
          <w:p w14:paraId="78266C3E"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75136FF2"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05BA86A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FCBC81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423 C</w:t>
            </w:r>
          </w:p>
        </w:tc>
        <w:tc>
          <w:tcPr>
            <w:tcW w:w="1053" w:type="dxa"/>
            <w:tcBorders>
              <w:top w:val="nil"/>
              <w:left w:val="nil"/>
              <w:bottom w:val="single" w:sz="4" w:space="0" w:color="auto"/>
              <w:right w:val="single" w:sz="4" w:space="0" w:color="auto"/>
            </w:tcBorders>
            <w:shd w:val="clear" w:color="auto" w:fill="auto"/>
            <w:noWrap/>
            <w:vAlign w:val="center"/>
            <w:hideMark/>
          </w:tcPr>
          <w:p w14:paraId="27C8395B" w14:textId="06A804A3"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474D1C7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449FB36" w14:textId="2D4DF5ED"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5373BB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42FB4B2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686FD11"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3B995" w14:textId="52B8CC6B"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CA50DDC" w14:textId="77777777" w:rsidTr="00C2466E">
        <w:trPr>
          <w:trHeight w:val="544"/>
          <w:jc w:val="center"/>
        </w:trPr>
        <w:tc>
          <w:tcPr>
            <w:tcW w:w="360" w:type="dxa"/>
            <w:vMerge/>
            <w:tcBorders>
              <w:top w:val="nil"/>
              <w:left w:val="single" w:sz="4" w:space="0" w:color="auto"/>
              <w:bottom w:val="single" w:sz="4" w:space="0" w:color="auto"/>
              <w:right w:val="single" w:sz="4" w:space="0" w:color="auto"/>
            </w:tcBorders>
            <w:vAlign w:val="center"/>
            <w:hideMark/>
          </w:tcPr>
          <w:p w14:paraId="79C8E6A2"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2B44BECD"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0758925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BF2111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423 M</w:t>
            </w:r>
          </w:p>
        </w:tc>
        <w:tc>
          <w:tcPr>
            <w:tcW w:w="1053" w:type="dxa"/>
            <w:tcBorders>
              <w:top w:val="nil"/>
              <w:left w:val="nil"/>
              <w:bottom w:val="single" w:sz="4" w:space="0" w:color="auto"/>
              <w:right w:val="single" w:sz="4" w:space="0" w:color="auto"/>
            </w:tcBorders>
            <w:shd w:val="clear" w:color="auto" w:fill="auto"/>
            <w:noWrap/>
            <w:vAlign w:val="center"/>
            <w:hideMark/>
          </w:tcPr>
          <w:p w14:paraId="40861C6F" w14:textId="76C6A386"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73FDA50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4B06A5C" w14:textId="22E053D9"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EED387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4D9B2BE7"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D9BCE2D"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481D2" w14:textId="53A720A2"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7F9C844" w14:textId="77777777" w:rsidTr="00C2466E">
        <w:trPr>
          <w:trHeight w:val="423"/>
          <w:jc w:val="center"/>
        </w:trPr>
        <w:tc>
          <w:tcPr>
            <w:tcW w:w="360" w:type="dxa"/>
            <w:vMerge/>
            <w:tcBorders>
              <w:top w:val="nil"/>
              <w:left w:val="single" w:sz="4" w:space="0" w:color="auto"/>
              <w:bottom w:val="single" w:sz="4" w:space="0" w:color="auto"/>
              <w:right w:val="single" w:sz="4" w:space="0" w:color="auto"/>
            </w:tcBorders>
            <w:vAlign w:val="center"/>
            <w:hideMark/>
          </w:tcPr>
          <w:p w14:paraId="23119015"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73D14354"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3E10D53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6D087C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423 Y</w:t>
            </w:r>
          </w:p>
        </w:tc>
        <w:tc>
          <w:tcPr>
            <w:tcW w:w="1053" w:type="dxa"/>
            <w:tcBorders>
              <w:top w:val="nil"/>
              <w:left w:val="nil"/>
              <w:bottom w:val="single" w:sz="4" w:space="0" w:color="auto"/>
              <w:right w:val="single" w:sz="4" w:space="0" w:color="auto"/>
            </w:tcBorders>
            <w:shd w:val="clear" w:color="auto" w:fill="auto"/>
            <w:noWrap/>
            <w:vAlign w:val="center"/>
            <w:hideMark/>
          </w:tcPr>
          <w:p w14:paraId="28F6C819" w14:textId="3D7C425E"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1E672DE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7585040" w14:textId="12FD820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20BB1F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65B64CC8"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4F2F92B"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86724" w14:textId="6D4180B1"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46AB2E7" w14:textId="77777777" w:rsidTr="00C2466E">
        <w:trPr>
          <w:trHeight w:val="531"/>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8499AB"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8</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6E07FB1A" w14:textId="77777777" w:rsidR="00247D1B" w:rsidRPr="00746478" w:rsidRDefault="00247D1B" w:rsidP="00746478">
            <w:pPr>
              <w:tabs>
                <w:tab w:val="left" w:pos="3960"/>
              </w:tabs>
              <w:spacing w:after="0" w:line="240" w:lineRule="auto"/>
              <w:ind w:left="-5"/>
              <w:rPr>
                <w:b/>
                <w:sz w:val="20"/>
                <w:szCs w:val="20"/>
              </w:rPr>
            </w:pPr>
            <w:proofErr w:type="gramStart"/>
            <w:r w:rsidRPr="00746478">
              <w:rPr>
                <w:b/>
                <w:sz w:val="20"/>
                <w:szCs w:val="20"/>
              </w:rPr>
              <w:t xml:space="preserve">Toner  </w:t>
            </w:r>
            <w:proofErr w:type="spellStart"/>
            <w:r w:rsidRPr="00746478">
              <w:rPr>
                <w:b/>
                <w:sz w:val="20"/>
                <w:szCs w:val="20"/>
              </w:rPr>
              <w:t>Brother</w:t>
            </w:r>
            <w:proofErr w:type="spellEnd"/>
            <w:proofErr w:type="gramEnd"/>
            <w:r w:rsidRPr="00746478">
              <w:rPr>
                <w:b/>
                <w:sz w:val="20"/>
                <w:szCs w:val="20"/>
              </w:rPr>
              <w:t xml:space="preserve"> MFC-L9570CDW</w:t>
            </w:r>
          </w:p>
        </w:tc>
        <w:tc>
          <w:tcPr>
            <w:tcW w:w="1089" w:type="dxa"/>
            <w:tcBorders>
              <w:top w:val="nil"/>
              <w:left w:val="nil"/>
              <w:bottom w:val="single" w:sz="4" w:space="0" w:color="auto"/>
              <w:right w:val="single" w:sz="4" w:space="0" w:color="auto"/>
            </w:tcBorders>
            <w:shd w:val="clear" w:color="auto" w:fill="auto"/>
            <w:noWrap/>
            <w:vAlign w:val="center"/>
            <w:hideMark/>
          </w:tcPr>
          <w:p w14:paraId="4339074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DDA4D1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910 BK</w:t>
            </w:r>
          </w:p>
        </w:tc>
        <w:tc>
          <w:tcPr>
            <w:tcW w:w="1053" w:type="dxa"/>
            <w:tcBorders>
              <w:top w:val="nil"/>
              <w:left w:val="nil"/>
              <w:bottom w:val="single" w:sz="4" w:space="0" w:color="auto"/>
              <w:right w:val="single" w:sz="4" w:space="0" w:color="auto"/>
            </w:tcBorders>
            <w:shd w:val="clear" w:color="auto" w:fill="auto"/>
            <w:noWrap/>
            <w:vAlign w:val="center"/>
            <w:hideMark/>
          </w:tcPr>
          <w:p w14:paraId="3ACB908B" w14:textId="630ADF32"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E74F8A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87384BE" w14:textId="22710F7F"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2B84CB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536393DE"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6BE247E"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AB5BD" w14:textId="784DABA0"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42D5802" w14:textId="77777777" w:rsidTr="00C2466E">
        <w:trPr>
          <w:trHeight w:val="607"/>
          <w:jc w:val="center"/>
        </w:trPr>
        <w:tc>
          <w:tcPr>
            <w:tcW w:w="360" w:type="dxa"/>
            <w:vMerge/>
            <w:tcBorders>
              <w:top w:val="nil"/>
              <w:left w:val="single" w:sz="4" w:space="0" w:color="auto"/>
              <w:bottom w:val="single" w:sz="4" w:space="0" w:color="auto"/>
              <w:right w:val="single" w:sz="4" w:space="0" w:color="auto"/>
            </w:tcBorders>
            <w:vAlign w:val="center"/>
            <w:hideMark/>
          </w:tcPr>
          <w:p w14:paraId="6C5E3E4E"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76891B56"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04EAACC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39F21AF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910 C</w:t>
            </w:r>
          </w:p>
        </w:tc>
        <w:tc>
          <w:tcPr>
            <w:tcW w:w="1053" w:type="dxa"/>
            <w:tcBorders>
              <w:top w:val="nil"/>
              <w:left w:val="nil"/>
              <w:bottom w:val="single" w:sz="4" w:space="0" w:color="auto"/>
              <w:right w:val="single" w:sz="4" w:space="0" w:color="auto"/>
            </w:tcBorders>
            <w:shd w:val="clear" w:color="auto" w:fill="auto"/>
            <w:noWrap/>
            <w:vAlign w:val="center"/>
            <w:hideMark/>
          </w:tcPr>
          <w:p w14:paraId="18024291" w14:textId="33217335"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9C0624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4883BED" w14:textId="666C3847"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96FDB0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3324C8C"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271158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2A268" w14:textId="578AC9EB"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12BBEB8" w14:textId="77777777" w:rsidTr="00C2466E">
        <w:trPr>
          <w:trHeight w:val="559"/>
          <w:jc w:val="center"/>
        </w:trPr>
        <w:tc>
          <w:tcPr>
            <w:tcW w:w="360" w:type="dxa"/>
            <w:vMerge/>
            <w:tcBorders>
              <w:top w:val="nil"/>
              <w:left w:val="single" w:sz="4" w:space="0" w:color="auto"/>
              <w:bottom w:val="single" w:sz="4" w:space="0" w:color="auto"/>
              <w:right w:val="single" w:sz="4" w:space="0" w:color="auto"/>
            </w:tcBorders>
            <w:vAlign w:val="center"/>
            <w:hideMark/>
          </w:tcPr>
          <w:p w14:paraId="1A9611AE"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0A310898"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1623748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93A398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910 M</w:t>
            </w:r>
          </w:p>
        </w:tc>
        <w:tc>
          <w:tcPr>
            <w:tcW w:w="1053" w:type="dxa"/>
            <w:tcBorders>
              <w:top w:val="nil"/>
              <w:left w:val="nil"/>
              <w:bottom w:val="single" w:sz="4" w:space="0" w:color="auto"/>
              <w:right w:val="single" w:sz="4" w:space="0" w:color="auto"/>
            </w:tcBorders>
            <w:shd w:val="clear" w:color="auto" w:fill="auto"/>
            <w:noWrap/>
            <w:vAlign w:val="center"/>
            <w:hideMark/>
          </w:tcPr>
          <w:p w14:paraId="79BEE69B" w14:textId="254D7D44"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BA1C95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8B5B9FC" w14:textId="60B7DE06"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EACFF4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DC9C451"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DD52241"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30CB8" w14:textId="47540874"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35F995C" w14:textId="77777777" w:rsidTr="00C2466E">
        <w:trPr>
          <w:trHeight w:val="553"/>
          <w:jc w:val="center"/>
        </w:trPr>
        <w:tc>
          <w:tcPr>
            <w:tcW w:w="360" w:type="dxa"/>
            <w:vMerge/>
            <w:tcBorders>
              <w:top w:val="nil"/>
              <w:left w:val="single" w:sz="4" w:space="0" w:color="auto"/>
              <w:bottom w:val="single" w:sz="4" w:space="0" w:color="auto"/>
              <w:right w:val="single" w:sz="4" w:space="0" w:color="auto"/>
            </w:tcBorders>
            <w:vAlign w:val="center"/>
            <w:hideMark/>
          </w:tcPr>
          <w:p w14:paraId="46406472"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2F5A4DD2"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3668340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6A1AA7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910 Y</w:t>
            </w:r>
          </w:p>
        </w:tc>
        <w:tc>
          <w:tcPr>
            <w:tcW w:w="1053" w:type="dxa"/>
            <w:tcBorders>
              <w:top w:val="nil"/>
              <w:left w:val="nil"/>
              <w:bottom w:val="single" w:sz="4" w:space="0" w:color="auto"/>
              <w:right w:val="single" w:sz="4" w:space="0" w:color="auto"/>
            </w:tcBorders>
            <w:shd w:val="clear" w:color="auto" w:fill="auto"/>
            <w:noWrap/>
            <w:vAlign w:val="center"/>
            <w:hideMark/>
          </w:tcPr>
          <w:p w14:paraId="13168076" w14:textId="28CB5858"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614AFCC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4D0CDFE" w14:textId="08CD6B0B"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97B3F6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83AFEE4"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82210E9"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A6272" w14:textId="74901FD4"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4579302"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58B58A2"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9</w:t>
            </w:r>
          </w:p>
        </w:tc>
        <w:tc>
          <w:tcPr>
            <w:tcW w:w="1436" w:type="dxa"/>
            <w:tcBorders>
              <w:top w:val="nil"/>
              <w:left w:val="nil"/>
              <w:bottom w:val="single" w:sz="4" w:space="0" w:color="auto"/>
              <w:right w:val="single" w:sz="4" w:space="0" w:color="auto"/>
            </w:tcBorders>
            <w:shd w:val="clear" w:color="auto" w:fill="auto"/>
            <w:vAlign w:val="center"/>
            <w:hideMark/>
          </w:tcPr>
          <w:p w14:paraId="3DD3FC38"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 xml:space="preserve"> Toner do </w:t>
            </w:r>
            <w:proofErr w:type="spellStart"/>
            <w:r w:rsidRPr="00746478">
              <w:rPr>
                <w:b/>
                <w:sz w:val="20"/>
                <w:szCs w:val="20"/>
                <w:lang w:val="en-US"/>
              </w:rPr>
              <w:t>drukarki</w:t>
            </w:r>
            <w:proofErr w:type="spellEnd"/>
            <w:r w:rsidRPr="00746478">
              <w:rPr>
                <w:b/>
                <w:sz w:val="20"/>
                <w:szCs w:val="20"/>
                <w:lang w:val="en-US"/>
              </w:rPr>
              <w:t xml:space="preserve"> Brother HL-1110E, HL-1210WE, DCP-1510E,DCP-1610WE</w:t>
            </w:r>
          </w:p>
        </w:tc>
        <w:tc>
          <w:tcPr>
            <w:tcW w:w="1089" w:type="dxa"/>
            <w:tcBorders>
              <w:top w:val="nil"/>
              <w:left w:val="nil"/>
              <w:bottom w:val="single" w:sz="4" w:space="0" w:color="auto"/>
              <w:right w:val="single" w:sz="4" w:space="0" w:color="auto"/>
            </w:tcBorders>
            <w:shd w:val="clear" w:color="auto" w:fill="auto"/>
            <w:noWrap/>
            <w:vAlign w:val="center"/>
            <w:hideMark/>
          </w:tcPr>
          <w:p w14:paraId="087FC11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8206E6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1030</w:t>
            </w:r>
          </w:p>
        </w:tc>
        <w:tc>
          <w:tcPr>
            <w:tcW w:w="1053" w:type="dxa"/>
            <w:tcBorders>
              <w:top w:val="nil"/>
              <w:left w:val="nil"/>
              <w:bottom w:val="single" w:sz="4" w:space="0" w:color="auto"/>
              <w:right w:val="single" w:sz="4" w:space="0" w:color="auto"/>
            </w:tcBorders>
            <w:shd w:val="clear" w:color="auto" w:fill="auto"/>
            <w:noWrap/>
            <w:vAlign w:val="center"/>
            <w:hideMark/>
          </w:tcPr>
          <w:p w14:paraId="7F37F201" w14:textId="1C08FC1E"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04BFDF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E5B7C7F" w14:textId="4B9036D3"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6C3E6B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4768E0A"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A513407"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FCDD1" w14:textId="2DEF8F17"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4E151E7"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EAF8387"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10</w:t>
            </w:r>
          </w:p>
        </w:tc>
        <w:tc>
          <w:tcPr>
            <w:tcW w:w="1436" w:type="dxa"/>
            <w:tcBorders>
              <w:top w:val="nil"/>
              <w:left w:val="nil"/>
              <w:bottom w:val="single" w:sz="4" w:space="0" w:color="auto"/>
              <w:right w:val="single" w:sz="4" w:space="0" w:color="auto"/>
            </w:tcBorders>
            <w:shd w:val="clear" w:color="auto" w:fill="auto"/>
            <w:vAlign w:val="center"/>
            <w:hideMark/>
          </w:tcPr>
          <w:p w14:paraId="6E5596AD"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toner do brother FAX 2845, HL-2250DN</w:t>
            </w:r>
          </w:p>
        </w:tc>
        <w:tc>
          <w:tcPr>
            <w:tcW w:w="1089" w:type="dxa"/>
            <w:tcBorders>
              <w:top w:val="nil"/>
              <w:left w:val="nil"/>
              <w:bottom w:val="single" w:sz="4" w:space="0" w:color="auto"/>
              <w:right w:val="single" w:sz="4" w:space="0" w:color="auto"/>
            </w:tcBorders>
            <w:shd w:val="clear" w:color="auto" w:fill="auto"/>
            <w:noWrap/>
            <w:vAlign w:val="center"/>
            <w:hideMark/>
          </w:tcPr>
          <w:p w14:paraId="6482535F" w14:textId="6CCD9E6B"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6C54C5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2220</w:t>
            </w:r>
          </w:p>
        </w:tc>
        <w:tc>
          <w:tcPr>
            <w:tcW w:w="1053" w:type="dxa"/>
            <w:tcBorders>
              <w:top w:val="nil"/>
              <w:left w:val="nil"/>
              <w:bottom w:val="single" w:sz="4" w:space="0" w:color="auto"/>
              <w:right w:val="single" w:sz="4" w:space="0" w:color="auto"/>
            </w:tcBorders>
            <w:shd w:val="clear" w:color="auto" w:fill="auto"/>
            <w:noWrap/>
            <w:hideMark/>
          </w:tcPr>
          <w:p w14:paraId="0A0E5D81" w14:textId="1FBCBDB4"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6425E4D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CC826A8" w14:textId="76940E79"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57FB0C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4EACBF05"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C99736D"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89A39" w14:textId="7845E61A"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D6E7C46" w14:textId="77777777" w:rsidTr="00C2466E">
        <w:trPr>
          <w:trHeight w:val="9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30FD28D"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11</w:t>
            </w:r>
          </w:p>
        </w:tc>
        <w:tc>
          <w:tcPr>
            <w:tcW w:w="1436" w:type="dxa"/>
            <w:tcBorders>
              <w:top w:val="nil"/>
              <w:left w:val="nil"/>
              <w:bottom w:val="single" w:sz="4" w:space="0" w:color="auto"/>
              <w:right w:val="single" w:sz="4" w:space="0" w:color="auto"/>
            </w:tcBorders>
            <w:shd w:val="clear" w:color="auto" w:fill="auto"/>
            <w:vAlign w:val="center"/>
            <w:hideMark/>
          </w:tcPr>
          <w:p w14:paraId="610D3793"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w:t>
            </w:r>
            <w:proofErr w:type="spellStart"/>
            <w:r w:rsidRPr="00746478">
              <w:rPr>
                <w:b/>
                <w:sz w:val="20"/>
                <w:szCs w:val="20"/>
              </w:rPr>
              <w:t>Brother</w:t>
            </w:r>
            <w:proofErr w:type="spellEnd"/>
            <w:r w:rsidRPr="00746478">
              <w:rPr>
                <w:b/>
                <w:sz w:val="20"/>
                <w:szCs w:val="20"/>
              </w:rPr>
              <w:t xml:space="preserve"> do drukarki DCP-L2512D</w:t>
            </w:r>
            <w:proofErr w:type="gramStart"/>
            <w:r w:rsidRPr="00746478">
              <w:rPr>
                <w:b/>
                <w:sz w:val="20"/>
                <w:szCs w:val="20"/>
              </w:rPr>
              <w:t>,L</w:t>
            </w:r>
            <w:proofErr w:type="gramEnd"/>
            <w:r w:rsidRPr="00746478">
              <w:rPr>
                <w:b/>
                <w:sz w:val="20"/>
                <w:szCs w:val="20"/>
              </w:rPr>
              <w:t>2532DW,L2552DN</w:t>
            </w:r>
          </w:p>
        </w:tc>
        <w:tc>
          <w:tcPr>
            <w:tcW w:w="1089" w:type="dxa"/>
            <w:tcBorders>
              <w:top w:val="nil"/>
              <w:left w:val="nil"/>
              <w:bottom w:val="single" w:sz="4" w:space="0" w:color="auto"/>
              <w:right w:val="single" w:sz="4" w:space="0" w:color="auto"/>
            </w:tcBorders>
            <w:shd w:val="clear" w:color="auto" w:fill="auto"/>
            <w:noWrap/>
            <w:vAlign w:val="center"/>
            <w:hideMark/>
          </w:tcPr>
          <w:p w14:paraId="5319DFC3" w14:textId="27434DBB"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2AA221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2411</w:t>
            </w:r>
          </w:p>
        </w:tc>
        <w:tc>
          <w:tcPr>
            <w:tcW w:w="1053" w:type="dxa"/>
            <w:tcBorders>
              <w:top w:val="nil"/>
              <w:left w:val="nil"/>
              <w:bottom w:val="single" w:sz="4" w:space="0" w:color="auto"/>
              <w:right w:val="single" w:sz="4" w:space="0" w:color="auto"/>
            </w:tcBorders>
            <w:shd w:val="clear" w:color="auto" w:fill="auto"/>
            <w:noWrap/>
            <w:vAlign w:val="center"/>
            <w:hideMark/>
          </w:tcPr>
          <w:p w14:paraId="73EBB069" w14:textId="26C65BB6"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33DBB25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E5599BC" w14:textId="28FC1F49"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4F78AE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14:paraId="27979B74"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0B8AA89"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F9F49" w14:textId="15EDD95E"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486E487"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2A27195"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12</w:t>
            </w:r>
          </w:p>
        </w:tc>
        <w:tc>
          <w:tcPr>
            <w:tcW w:w="1436" w:type="dxa"/>
            <w:tcBorders>
              <w:top w:val="nil"/>
              <w:left w:val="nil"/>
              <w:bottom w:val="single" w:sz="4" w:space="0" w:color="auto"/>
              <w:right w:val="single" w:sz="4" w:space="0" w:color="auto"/>
            </w:tcBorders>
            <w:shd w:val="clear" w:color="auto" w:fill="auto"/>
            <w:vAlign w:val="center"/>
            <w:hideMark/>
          </w:tcPr>
          <w:p w14:paraId="6CEC272F"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w:t>
            </w:r>
            <w:proofErr w:type="spellStart"/>
            <w:r w:rsidRPr="00746478">
              <w:rPr>
                <w:b/>
                <w:sz w:val="20"/>
                <w:szCs w:val="20"/>
              </w:rPr>
              <w:t>Brother</w:t>
            </w:r>
            <w:proofErr w:type="spellEnd"/>
            <w:r w:rsidRPr="00746478">
              <w:rPr>
                <w:b/>
                <w:sz w:val="20"/>
                <w:szCs w:val="20"/>
              </w:rPr>
              <w:t xml:space="preserve"> DCP-L2552DN</w:t>
            </w:r>
          </w:p>
        </w:tc>
        <w:tc>
          <w:tcPr>
            <w:tcW w:w="1089" w:type="dxa"/>
            <w:tcBorders>
              <w:top w:val="nil"/>
              <w:left w:val="nil"/>
              <w:bottom w:val="single" w:sz="4" w:space="0" w:color="auto"/>
              <w:right w:val="single" w:sz="4" w:space="0" w:color="auto"/>
            </w:tcBorders>
            <w:shd w:val="clear" w:color="auto" w:fill="auto"/>
            <w:noWrap/>
            <w:vAlign w:val="center"/>
            <w:hideMark/>
          </w:tcPr>
          <w:p w14:paraId="3AA82FE9" w14:textId="5C09D746"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142BE9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 2421</w:t>
            </w:r>
          </w:p>
        </w:tc>
        <w:tc>
          <w:tcPr>
            <w:tcW w:w="1053" w:type="dxa"/>
            <w:tcBorders>
              <w:top w:val="nil"/>
              <w:left w:val="nil"/>
              <w:bottom w:val="single" w:sz="4" w:space="0" w:color="auto"/>
              <w:right w:val="single" w:sz="4" w:space="0" w:color="auto"/>
            </w:tcBorders>
            <w:shd w:val="clear" w:color="auto" w:fill="auto"/>
            <w:noWrap/>
            <w:vAlign w:val="center"/>
            <w:hideMark/>
          </w:tcPr>
          <w:p w14:paraId="58972CA7" w14:textId="22B92D3C"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3A98F58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9104DB5" w14:textId="6B48F993"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181D06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0C25BDDE"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B00FD1E"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6DC1C" w14:textId="27733D3C"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6078C61" w14:textId="77777777" w:rsidTr="00C2466E">
        <w:trPr>
          <w:trHeight w:val="3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5F9FE63"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13</w:t>
            </w:r>
          </w:p>
        </w:tc>
        <w:tc>
          <w:tcPr>
            <w:tcW w:w="1436" w:type="dxa"/>
            <w:tcBorders>
              <w:top w:val="nil"/>
              <w:left w:val="nil"/>
              <w:bottom w:val="single" w:sz="4" w:space="0" w:color="auto"/>
              <w:right w:val="single" w:sz="4" w:space="0" w:color="auto"/>
            </w:tcBorders>
            <w:shd w:val="clear" w:color="auto" w:fill="auto"/>
            <w:vAlign w:val="center"/>
            <w:hideMark/>
          </w:tcPr>
          <w:p w14:paraId="72A0F2A7"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Toner Brother do MFC-877 15DM</w:t>
            </w:r>
          </w:p>
        </w:tc>
        <w:tc>
          <w:tcPr>
            <w:tcW w:w="1089" w:type="dxa"/>
            <w:tcBorders>
              <w:top w:val="nil"/>
              <w:left w:val="nil"/>
              <w:bottom w:val="single" w:sz="4" w:space="0" w:color="auto"/>
              <w:right w:val="single" w:sz="4" w:space="0" w:color="auto"/>
            </w:tcBorders>
            <w:shd w:val="clear" w:color="auto" w:fill="auto"/>
            <w:noWrap/>
            <w:vAlign w:val="center"/>
            <w:hideMark/>
          </w:tcPr>
          <w:p w14:paraId="2389F6F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ED3423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TNB023</w:t>
            </w:r>
          </w:p>
        </w:tc>
        <w:tc>
          <w:tcPr>
            <w:tcW w:w="1053" w:type="dxa"/>
            <w:tcBorders>
              <w:top w:val="nil"/>
              <w:left w:val="nil"/>
              <w:bottom w:val="single" w:sz="4" w:space="0" w:color="auto"/>
              <w:right w:val="single" w:sz="4" w:space="0" w:color="auto"/>
            </w:tcBorders>
            <w:shd w:val="clear" w:color="auto" w:fill="auto"/>
            <w:noWrap/>
            <w:vAlign w:val="center"/>
            <w:hideMark/>
          </w:tcPr>
          <w:p w14:paraId="099FD01C" w14:textId="350921A7"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52FF888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0259263" w14:textId="699B763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C6DB6A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08052AF1"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0C5F2FF"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FA41C" w14:textId="3FFB24F7"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9FFCF3B" w14:textId="77777777" w:rsidTr="00C2466E">
        <w:trPr>
          <w:trHeight w:val="3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AA146A5"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14</w:t>
            </w:r>
          </w:p>
        </w:tc>
        <w:tc>
          <w:tcPr>
            <w:tcW w:w="1436" w:type="dxa"/>
            <w:tcBorders>
              <w:top w:val="nil"/>
              <w:left w:val="nil"/>
              <w:bottom w:val="single" w:sz="4" w:space="0" w:color="auto"/>
              <w:right w:val="single" w:sz="4" w:space="0" w:color="auto"/>
            </w:tcBorders>
            <w:shd w:val="clear" w:color="auto" w:fill="auto"/>
            <w:vAlign w:val="center"/>
            <w:hideMark/>
          </w:tcPr>
          <w:p w14:paraId="282006E1"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Bęben </w:t>
            </w:r>
            <w:proofErr w:type="spellStart"/>
            <w:r w:rsidRPr="00746478">
              <w:rPr>
                <w:b/>
                <w:sz w:val="20"/>
                <w:szCs w:val="20"/>
              </w:rPr>
              <w:t>Brother</w:t>
            </w:r>
            <w:proofErr w:type="spellEnd"/>
            <w:r w:rsidRPr="00746478">
              <w:rPr>
                <w:b/>
                <w:sz w:val="20"/>
                <w:szCs w:val="20"/>
              </w:rPr>
              <w:t xml:space="preserve"> DCP-L8410CDW</w:t>
            </w:r>
          </w:p>
        </w:tc>
        <w:tc>
          <w:tcPr>
            <w:tcW w:w="1089" w:type="dxa"/>
            <w:tcBorders>
              <w:top w:val="nil"/>
              <w:left w:val="nil"/>
              <w:bottom w:val="single" w:sz="4" w:space="0" w:color="auto"/>
              <w:right w:val="single" w:sz="4" w:space="0" w:color="auto"/>
            </w:tcBorders>
            <w:shd w:val="clear" w:color="auto" w:fill="auto"/>
            <w:noWrap/>
            <w:vAlign w:val="center"/>
            <w:hideMark/>
          </w:tcPr>
          <w:p w14:paraId="6FB49E88" w14:textId="00947831" w:rsidR="00247D1B" w:rsidRPr="00746478" w:rsidRDefault="00247D1B" w:rsidP="00997819">
            <w:pPr>
              <w:tabs>
                <w:tab w:val="left" w:pos="3960"/>
              </w:tabs>
              <w:spacing w:after="0" w:line="240" w:lineRule="auto"/>
              <w:jc w:val="center"/>
              <w:rPr>
                <w:b/>
                <w:sz w:val="20"/>
                <w:szCs w:val="20"/>
              </w:rPr>
            </w:pPr>
          </w:p>
        </w:tc>
        <w:tc>
          <w:tcPr>
            <w:tcW w:w="1302" w:type="dxa"/>
            <w:tcBorders>
              <w:top w:val="nil"/>
              <w:left w:val="nil"/>
              <w:bottom w:val="single" w:sz="4" w:space="0" w:color="auto"/>
              <w:right w:val="single" w:sz="4" w:space="0" w:color="auto"/>
            </w:tcBorders>
            <w:shd w:val="clear" w:color="auto" w:fill="auto"/>
            <w:noWrap/>
            <w:vAlign w:val="center"/>
            <w:hideMark/>
          </w:tcPr>
          <w:p w14:paraId="7F32BB7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DR 421 CL</w:t>
            </w:r>
          </w:p>
        </w:tc>
        <w:tc>
          <w:tcPr>
            <w:tcW w:w="1053" w:type="dxa"/>
            <w:tcBorders>
              <w:top w:val="nil"/>
              <w:left w:val="nil"/>
              <w:bottom w:val="single" w:sz="4" w:space="0" w:color="auto"/>
              <w:right w:val="single" w:sz="4" w:space="0" w:color="auto"/>
            </w:tcBorders>
            <w:shd w:val="clear" w:color="auto" w:fill="auto"/>
            <w:noWrap/>
            <w:vAlign w:val="center"/>
            <w:hideMark/>
          </w:tcPr>
          <w:p w14:paraId="584ED25E" w14:textId="3A5CC8C1"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62E9500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BAF8A90" w14:textId="0C13C320"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863796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6B342127"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9BFDE6D"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346CD" w14:textId="6507DD40"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69608A1"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5BE0373"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15</w:t>
            </w:r>
          </w:p>
        </w:tc>
        <w:tc>
          <w:tcPr>
            <w:tcW w:w="1436" w:type="dxa"/>
            <w:tcBorders>
              <w:top w:val="nil"/>
              <w:left w:val="nil"/>
              <w:bottom w:val="single" w:sz="4" w:space="0" w:color="auto"/>
              <w:right w:val="single" w:sz="4" w:space="0" w:color="auto"/>
            </w:tcBorders>
            <w:shd w:val="clear" w:color="auto" w:fill="auto"/>
            <w:vAlign w:val="center"/>
            <w:hideMark/>
          </w:tcPr>
          <w:p w14:paraId="3597044E" w14:textId="77777777" w:rsidR="00247D1B" w:rsidRPr="00746478" w:rsidRDefault="00247D1B" w:rsidP="00746478">
            <w:pPr>
              <w:tabs>
                <w:tab w:val="left" w:pos="3960"/>
              </w:tabs>
              <w:spacing w:after="0" w:line="240" w:lineRule="auto"/>
              <w:ind w:left="-5"/>
              <w:rPr>
                <w:b/>
                <w:sz w:val="20"/>
                <w:szCs w:val="20"/>
                <w:lang w:val="en-US"/>
              </w:rPr>
            </w:pPr>
            <w:proofErr w:type="spellStart"/>
            <w:r w:rsidRPr="00746478">
              <w:rPr>
                <w:b/>
                <w:sz w:val="20"/>
                <w:szCs w:val="20"/>
                <w:lang w:val="en-US"/>
              </w:rPr>
              <w:t>Bęben</w:t>
            </w:r>
            <w:proofErr w:type="spellEnd"/>
            <w:r w:rsidRPr="00746478">
              <w:rPr>
                <w:b/>
                <w:sz w:val="20"/>
                <w:szCs w:val="20"/>
                <w:lang w:val="en-US"/>
              </w:rPr>
              <w:t xml:space="preserve"> do Brother DCP-L2552DN</w:t>
            </w:r>
          </w:p>
        </w:tc>
        <w:tc>
          <w:tcPr>
            <w:tcW w:w="1089" w:type="dxa"/>
            <w:tcBorders>
              <w:top w:val="nil"/>
              <w:left w:val="nil"/>
              <w:bottom w:val="single" w:sz="4" w:space="0" w:color="auto"/>
              <w:right w:val="single" w:sz="4" w:space="0" w:color="auto"/>
            </w:tcBorders>
            <w:shd w:val="clear" w:color="auto" w:fill="auto"/>
            <w:noWrap/>
            <w:vAlign w:val="center"/>
            <w:hideMark/>
          </w:tcPr>
          <w:p w14:paraId="7D8D00A5" w14:textId="5AD3A885" w:rsidR="00247D1B" w:rsidRPr="00746478" w:rsidRDefault="00247D1B" w:rsidP="00997819">
            <w:pPr>
              <w:tabs>
                <w:tab w:val="left" w:pos="3960"/>
              </w:tabs>
              <w:spacing w:after="0" w:line="240" w:lineRule="auto"/>
              <w:jc w:val="center"/>
              <w:rPr>
                <w:b/>
                <w:sz w:val="20"/>
                <w:szCs w:val="20"/>
                <w:lang w:val="en-US"/>
              </w:rPr>
            </w:pPr>
          </w:p>
        </w:tc>
        <w:tc>
          <w:tcPr>
            <w:tcW w:w="1302" w:type="dxa"/>
            <w:tcBorders>
              <w:top w:val="nil"/>
              <w:left w:val="nil"/>
              <w:bottom w:val="single" w:sz="4" w:space="0" w:color="auto"/>
              <w:right w:val="single" w:sz="4" w:space="0" w:color="auto"/>
            </w:tcBorders>
            <w:shd w:val="clear" w:color="auto" w:fill="auto"/>
            <w:noWrap/>
            <w:vAlign w:val="center"/>
            <w:hideMark/>
          </w:tcPr>
          <w:p w14:paraId="255EB1C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DR-2401</w:t>
            </w:r>
          </w:p>
        </w:tc>
        <w:tc>
          <w:tcPr>
            <w:tcW w:w="1053" w:type="dxa"/>
            <w:tcBorders>
              <w:top w:val="nil"/>
              <w:left w:val="nil"/>
              <w:bottom w:val="single" w:sz="4" w:space="0" w:color="auto"/>
              <w:right w:val="single" w:sz="4" w:space="0" w:color="auto"/>
            </w:tcBorders>
            <w:shd w:val="clear" w:color="auto" w:fill="auto"/>
            <w:noWrap/>
            <w:vAlign w:val="center"/>
            <w:hideMark/>
          </w:tcPr>
          <w:p w14:paraId="3CD5FDAC" w14:textId="148E59BA"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7871910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7D61981" w14:textId="6D31689B"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B9D40D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4ACDE6FA"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F5040FB"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C4669" w14:textId="50C4F74E"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726636C"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4D5E434"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16</w:t>
            </w:r>
          </w:p>
        </w:tc>
        <w:tc>
          <w:tcPr>
            <w:tcW w:w="1436" w:type="dxa"/>
            <w:tcBorders>
              <w:top w:val="nil"/>
              <w:left w:val="nil"/>
              <w:bottom w:val="single" w:sz="4" w:space="0" w:color="auto"/>
              <w:right w:val="single" w:sz="4" w:space="0" w:color="auto"/>
            </w:tcBorders>
            <w:shd w:val="clear" w:color="auto" w:fill="auto"/>
            <w:vAlign w:val="center"/>
            <w:hideMark/>
          </w:tcPr>
          <w:p w14:paraId="0CA05EF5"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Bęben do DRUKARKI </w:t>
            </w:r>
            <w:proofErr w:type="spellStart"/>
            <w:r w:rsidRPr="00746478">
              <w:rPr>
                <w:b/>
                <w:sz w:val="20"/>
                <w:szCs w:val="20"/>
              </w:rPr>
              <w:t>Brother</w:t>
            </w:r>
            <w:proofErr w:type="spellEnd"/>
            <w:r w:rsidRPr="00746478">
              <w:rPr>
                <w:b/>
                <w:sz w:val="20"/>
                <w:szCs w:val="20"/>
              </w:rPr>
              <w:t xml:space="preserve"> MFC-877 15MD</w:t>
            </w:r>
          </w:p>
        </w:tc>
        <w:tc>
          <w:tcPr>
            <w:tcW w:w="1089" w:type="dxa"/>
            <w:tcBorders>
              <w:top w:val="nil"/>
              <w:left w:val="nil"/>
              <w:bottom w:val="single" w:sz="4" w:space="0" w:color="auto"/>
              <w:right w:val="single" w:sz="4" w:space="0" w:color="auto"/>
            </w:tcBorders>
            <w:shd w:val="clear" w:color="auto" w:fill="auto"/>
            <w:noWrap/>
            <w:vAlign w:val="center"/>
            <w:hideMark/>
          </w:tcPr>
          <w:p w14:paraId="7F679C17" w14:textId="04F4E36B" w:rsidR="00247D1B" w:rsidRPr="00746478" w:rsidRDefault="00247D1B" w:rsidP="00997819">
            <w:pPr>
              <w:tabs>
                <w:tab w:val="left" w:pos="3960"/>
              </w:tabs>
              <w:spacing w:after="0" w:line="240" w:lineRule="auto"/>
              <w:jc w:val="center"/>
              <w:rPr>
                <w:b/>
                <w:sz w:val="20"/>
                <w:szCs w:val="20"/>
              </w:rPr>
            </w:pPr>
          </w:p>
        </w:tc>
        <w:tc>
          <w:tcPr>
            <w:tcW w:w="1302" w:type="dxa"/>
            <w:tcBorders>
              <w:top w:val="nil"/>
              <w:left w:val="nil"/>
              <w:bottom w:val="single" w:sz="4" w:space="0" w:color="auto"/>
              <w:right w:val="single" w:sz="4" w:space="0" w:color="auto"/>
            </w:tcBorders>
            <w:shd w:val="clear" w:color="auto" w:fill="auto"/>
            <w:noWrap/>
            <w:vAlign w:val="center"/>
            <w:hideMark/>
          </w:tcPr>
          <w:p w14:paraId="44DC1C4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DR-B023</w:t>
            </w:r>
          </w:p>
        </w:tc>
        <w:tc>
          <w:tcPr>
            <w:tcW w:w="1053" w:type="dxa"/>
            <w:tcBorders>
              <w:top w:val="nil"/>
              <w:left w:val="nil"/>
              <w:bottom w:val="single" w:sz="4" w:space="0" w:color="auto"/>
              <w:right w:val="single" w:sz="4" w:space="0" w:color="auto"/>
            </w:tcBorders>
            <w:shd w:val="clear" w:color="auto" w:fill="auto"/>
            <w:noWrap/>
            <w:vAlign w:val="center"/>
            <w:hideMark/>
          </w:tcPr>
          <w:p w14:paraId="4B36E993" w14:textId="3414DE3B"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14AB954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58B9034" w14:textId="1B86F52D"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627DD9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26C4391"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D18EC55"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B4C99" w14:textId="34D9A843"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02FBC26"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6C0F7E7"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17</w:t>
            </w:r>
          </w:p>
        </w:tc>
        <w:tc>
          <w:tcPr>
            <w:tcW w:w="1436" w:type="dxa"/>
            <w:tcBorders>
              <w:top w:val="nil"/>
              <w:left w:val="nil"/>
              <w:bottom w:val="single" w:sz="4" w:space="0" w:color="auto"/>
              <w:right w:val="single" w:sz="4" w:space="0" w:color="auto"/>
            </w:tcBorders>
            <w:shd w:val="clear" w:color="auto" w:fill="auto"/>
            <w:vAlign w:val="center"/>
            <w:hideMark/>
          </w:tcPr>
          <w:p w14:paraId="63F358AB"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Pojemnik na zużyty toner </w:t>
            </w:r>
            <w:proofErr w:type="spellStart"/>
            <w:r w:rsidRPr="00746478">
              <w:rPr>
                <w:b/>
                <w:sz w:val="20"/>
                <w:szCs w:val="20"/>
              </w:rPr>
              <w:t>Brother</w:t>
            </w:r>
            <w:proofErr w:type="spellEnd"/>
            <w:r w:rsidRPr="00746478">
              <w:rPr>
                <w:b/>
                <w:sz w:val="20"/>
                <w:szCs w:val="20"/>
              </w:rPr>
              <w:t xml:space="preserve"> MFC-L8690CDW</w:t>
            </w:r>
          </w:p>
        </w:tc>
        <w:tc>
          <w:tcPr>
            <w:tcW w:w="1089" w:type="dxa"/>
            <w:tcBorders>
              <w:top w:val="nil"/>
              <w:left w:val="nil"/>
              <w:bottom w:val="single" w:sz="4" w:space="0" w:color="auto"/>
              <w:right w:val="single" w:sz="4" w:space="0" w:color="auto"/>
            </w:tcBorders>
            <w:shd w:val="clear" w:color="auto" w:fill="auto"/>
            <w:noWrap/>
            <w:vAlign w:val="center"/>
            <w:hideMark/>
          </w:tcPr>
          <w:p w14:paraId="099D8CCA" w14:textId="41C52A6E" w:rsidR="00247D1B" w:rsidRPr="00746478" w:rsidRDefault="00247D1B" w:rsidP="00997819">
            <w:pPr>
              <w:tabs>
                <w:tab w:val="left" w:pos="3960"/>
              </w:tabs>
              <w:spacing w:after="0" w:line="240" w:lineRule="auto"/>
              <w:jc w:val="center"/>
              <w:rPr>
                <w:b/>
                <w:sz w:val="20"/>
                <w:szCs w:val="20"/>
              </w:rPr>
            </w:pPr>
          </w:p>
        </w:tc>
        <w:tc>
          <w:tcPr>
            <w:tcW w:w="1302" w:type="dxa"/>
            <w:tcBorders>
              <w:top w:val="nil"/>
              <w:left w:val="nil"/>
              <w:bottom w:val="single" w:sz="4" w:space="0" w:color="auto"/>
              <w:right w:val="single" w:sz="4" w:space="0" w:color="auto"/>
            </w:tcBorders>
            <w:shd w:val="clear" w:color="auto" w:fill="auto"/>
            <w:noWrap/>
            <w:vAlign w:val="center"/>
            <w:hideMark/>
          </w:tcPr>
          <w:p w14:paraId="7C2ECDB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WT-320CL</w:t>
            </w:r>
          </w:p>
        </w:tc>
        <w:tc>
          <w:tcPr>
            <w:tcW w:w="1053" w:type="dxa"/>
            <w:tcBorders>
              <w:top w:val="nil"/>
              <w:left w:val="nil"/>
              <w:bottom w:val="single" w:sz="4" w:space="0" w:color="auto"/>
              <w:right w:val="single" w:sz="4" w:space="0" w:color="auto"/>
            </w:tcBorders>
            <w:shd w:val="clear" w:color="auto" w:fill="auto"/>
            <w:noWrap/>
            <w:vAlign w:val="center"/>
            <w:hideMark/>
          </w:tcPr>
          <w:p w14:paraId="2A97B9E2" w14:textId="1F9E56FA"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19C2CE13" w14:textId="51FC0FFB" w:rsidR="00247D1B" w:rsidRPr="00746478" w:rsidRDefault="00247D1B" w:rsidP="00997819">
            <w:pPr>
              <w:tabs>
                <w:tab w:val="left" w:pos="3960"/>
              </w:tabs>
              <w:spacing w:after="0" w:line="240" w:lineRule="auto"/>
              <w:jc w:val="center"/>
              <w:rPr>
                <w:b/>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1686081" w14:textId="2378845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C4B182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7EA10C4"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DA2C6C7"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C9EAB" w14:textId="602F321F"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AB54D52"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251AFDB"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18</w:t>
            </w:r>
          </w:p>
        </w:tc>
        <w:tc>
          <w:tcPr>
            <w:tcW w:w="1436" w:type="dxa"/>
            <w:tcBorders>
              <w:top w:val="nil"/>
              <w:left w:val="nil"/>
              <w:bottom w:val="single" w:sz="4" w:space="0" w:color="auto"/>
              <w:right w:val="single" w:sz="4" w:space="0" w:color="auto"/>
            </w:tcBorders>
            <w:shd w:val="clear" w:color="auto" w:fill="auto"/>
            <w:vAlign w:val="center"/>
            <w:hideMark/>
          </w:tcPr>
          <w:p w14:paraId="72D44B48"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Toner do </w:t>
            </w:r>
            <w:proofErr w:type="gramStart"/>
            <w:r w:rsidRPr="00746478">
              <w:rPr>
                <w:b/>
                <w:sz w:val="20"/>
                <w:szCs w:val="20"/>
              </w:rPr>
              <w:t>kserokopiarki  Canon</w:t>
            </w:r>
            <w:proofErr w:type="gramEnd"/>
            <w:r w:rsidRPr="00746478">
              <w:rPr>
                <w:b/>
                <w:sz w:val="20"/>
                <w:szCs w:val="20"/>
              </w:rPr>
              <w:t xml:space="preserve">  </w:t>
            </w:r>
            <w:proofErr w:type="spellStart"/>
            <w:r w:rsidRPr="00746478">
              <w:rPr>
                <w:b/>
                <w:sz w:val="20"/>
                <w:szCs w:val="20"/>
              </w:rPr>
              <w:t>iR</w:t>
            </w:r>
            <w:proofErr w:type="spellEnd"/>
            <w:r w:rsidRPr="00746478">
              <w:rPr>
                <w:b/>
                <w:sz w:val="20"/>
                <w:szCs w:val="20"/>
              </w:rPr>
              <w:t xml:space="preserve"> 2016/2018/2020</w:t>
            </w:r>
          </w:p>
        </w:tc>
        <w:tc>
          <w:tcPr>
            <w:tcW w:w="1089" w:type="dxa"/>
            <w:tcBorders>
              <w:top w:val="nil"/>
              <w:left w:val="nil"/>
              <w:bottom w:val="single" w:sz="4" w:space="0" w:color="auto"/>
              <w:right w:val="single" w:sz="4" w:space="0" w:color="auto"/>
            </w:tcBorders>
            <w:shd w:val="clear" w:color="auto" w:fill="auto"/>
            <w:noWrap/>
            <w:vAlign w:val="center"/>
            <w:hideMark/>
          </w:tcPr>
          <w:p w14:paraId="55590A7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3F3FE4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 EXV 14</w:t>
            </w:r>
          </w:p>
        </w:tc>
        <w:tc>
          <w:tcPr>
            <w:tcW w:w="1053" w:type="dxa"/>
            <w:tcBorders>
              <w:top w:val="nil"/>
              <w:left w:val="nil"/>
              <w:bottom w:val="single" w:sz="4" w:space="0" w:color="auto"/>
              <w:right w:val="single" w:sz="4" w:space="0" w:color="auto"/>
            </w:tcBorders>
            <w:shd w:val="clear" w:color="auto" w:fill="auto"/>
            <w:noWrap/>
            <w:vAlign w:val="center"/>
            <w:hideMark/>
          </w:tcPr>
          <w:p w14:paraId="526FC635" w14:textId="187B6A9F"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513D13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44E35C0" w14:textId="617A7C0F"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770C983"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4CEF7A5C"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2B550FD"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C1819" w14:textId="38B068E8"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DAB3A0A"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64459D"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19</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49CF776B"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CANON i-SENSYS MF744CDW</w:t>
            </w:r>
          </w:p>
        </w:tc>
        <w:tc>
          <w:tcPr>
            <w:tcW w:w="1089" w:type="dxa"/>
            <w:tcBorders>
              <w:top w:val="nil"/>
              <w:left w:val="nil"/>
              <w:bottom w:val="single" w:sz="4" w:space="0" w:color="auto"/>
              <w:right w:val="single" w:sz="4" w:space="0" w:color="auto"/>
            </w:tcBorders>
            <w:shd w:val="clear" w:color="auto" w:fill="auto"/>
            <w:noWrap/>
            <w:vAlign w:val="center"/>
            <w:hideMark/>
          </w:tcPr>
          <w:p w14:paraId="3725267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741F1A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055HBk</w:t>
            </w:r>
          </w:p>
        </w:tc>
        <w:tc>
          <w:tcPr>
            <w:tcW w:w="1053" w:type="dxa"/>
            <w:tcBorders>
              <w:top w:val="nil"/>
              <w:left w:val="nil"/>
              <w:bottom w:val="single" w:sz="4" w:space="0" w:color="auto"/>
              <w:right w:val="single" w:sz="4" w:space="0" w:color="auto"/>
            </w:tcBorders>
            <w:shd w:val="clear" w:color="auto" w:fill="auto"/>
            <w:noWrap/>
            <w:vAlign w:val="center"/>
            <w:hideMark/>
          </w:tcPr>
          <w:p w14:paraId="27E0A3FB" w14:textId="77777777" w:rsidR="00247D1B" w:rsidRPr="00330807" w:rsidRDefault="00247D1B" w:rsidP="00997819">
            <w:pPr>
              <w:tabs>
                <w:tab w:val="left" w:pos="3960"/>
              </w:tabs>
              <w:spacing w:after="0" w:line="240" w:lineRule="auto"/>
              <w:jc w:val="center"/>
              <w:rPr>
                <w:b/>
                <w:sz w:val="16"/>
                <w:szCs w:val="16"/>
              </w:rPr>
            </w:pPr>
            <w:r w:rsidRPr="00330807">
              <w:rPr>
                <w:b/>
                <w:sz w:val="16"/>
                <w:szCs w:val="16"/>
              </w:rPr>
              <w:t>3020C002</w:t>
            </w:r>
          </w:p>
        </w:tc>
        <w:tc>
          <w:tcPr>
            <w:tcW w:w="448" w:type="dxa"/>
            <w:tcBorders>
              <w:top w:val="nil"/>
              <w:left w:val="nil"/>
              <w:bottom w:val="single" w:sz="4" w:space="0" w:color="auto"/>
              <w:right w:val="single" w:sz="4" w:space="0" w:color="auto"/>
            </w:tcBorders>
            <w:shd w:val="clear" w:color="auto" w:fill="auto"/>
            <w:noWrap/>
            <w:vAlign w:val="center"/>
            <w:hideMark/>
          </w:tcPr>
          <w:p w14:paraId="6FFFA7E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DD83875" w14:textId="32F645F5"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AFAB28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14:paraId="6EA0A117"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536F90D"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F0A4E" w14:textId="60F0E967"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74215BD"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4CDE5418"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084CFAFB"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0C4535F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6351DB3"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055HC</w:t>
            </w:r>
          </w:p>
        </w:tc>
        <w:tc>
          <w:tcPr>
            <w:tcW w:w="1053" w:type="dxa"/>
            <w:tcBorders>
              <w:top w:val="nil"/>
              <w:left w:val="nil"/>
              <w:bottom w:val="single" w:sz="4" w:space="0" w:color="auto"/>
              <w:right w:val="single" w:sz="4" w:space="0" w:color="auto"/>
            </w:tcBorders>
            <w:shd w:val="clear" w:color="auto" w:fill="auto"/>
            <w:noWrap/>
            <w:vAlign w:val="center"/>
            <w:hideMark/>
          </w:tcPr>
          <w:p w14:paraId="4EC1405B" w14:textId="77777777" w:rsidR="00247D1B" w:rsidRPr="00330807" w:rsidRDefault="00247D1B" w:rsidP="00997819">
            <w:pPr>
              <w:tabs>
                <w:tab w:val="left" w:pos="3960"/>
              </w:tabs>
              <w:spacing w:after="0" w:line="240" w:lineRule="auto"/>
              <w:jc w:val="center"/>
              <w:rPr>
                <w:b/>
                <w:sz w:val="16"/>
                <w:szCs w:val="16"/>
              </w:rPr>
            </w:pPr>
            <w:r w:rsidRPr="00330807">
              <w:rPr>
                <w:b/>
                <w:sz w:val="16"/>
                <w:szCs w:val="16"/>
              </w:rPr>
              <w:t>3019C002</w:t>
            </w:r>
          </w:p>
        </w:tc>
        <w:tc>
          <w:tcPr>
            <w:tcW w:w="448" w:type="dxa"/>
            <w:tcBorders>
              <w:top w:val="nil"/>
              <w:left w:val="nil"/>
              <w:bottom w:val="single" w:sz="4" w:space="0" w:color="auto"/>
              <w:right w:val="single" w:sz="4" w:space="0" w:color="auto"/>
            </w:tcBorders>
            <w:shd w:val="clear" w:color="auto" w:fill="auto"/>
            <w:noWrap/>
            <w:vAlign w:val="center"/>
            <w:hideMark/>
          </w:tcPr>
          <w:p w14:paraId="66CEC53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570A6E0" w14:textId="2CE6A12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DBE955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43736299"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0B5E8F4"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7A06C" w14:textId="78FD1906"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E66839C"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6D48F0F0"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22501C01"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764F0CB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1A84EE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055HM</w:t>
            </w:r>
          </w:p>
        </w:tc>
        <w:tc>
          <w:tcPr>
            <w:tcW w:w="1053" w:type="dxa"/>
            <w:tcBorders>
              <w:top w:val="nil"/>
              <w:left w:val="nil"/>
              <w:bottom w:val="single" w:sz="4" w:space="0" w:color="auto"/>
              <w:right w:val="single" w:sz="4" w:space="0" w:color="auto"/>
            </w:tcBorders>
            <w:shd w:val="clear" w:color="auto" w:fill="auto"/>
            <w:noWrap/>
            <w:vAlign w:val="center"/>
            <w:hideMark/>
          </w:tcPr>
          <w:p w14:paraId="40E6EBC6" w14:textId="77777777" w:rsidR="00247D1B" w:rsidRPr="00330807" w:rsidRDefault="00247D1B" w:rsidP="00997819">
            <w:pPr>
              <w:tabs>
                <w:tab w:val="left" w:pos="3960"/>
              </w:tabs>
              <w:spacing w:after="0" w:line="240" w:lineRule="auto"/>
              <w:jc w:val="center"/>
              <w:rPr>
                <w:b/>
                <w:sz w:val="16"/>
                <w:szCs w:val="16"/>
              </w:rPr>
            </w:pPr>
            <w:r w:rsidRPr="00330807">
              <w:rPr>
                <w:b/>
                <w:sz w:val="16"/>
                <w:szCs w:val="16"/>
              </w:rPr>
              <w:t>3018C002</w:t>
            </w:r>
          </w:p>
        </w:tc>
        <w:tc>
          <w:tcPr>
            <w:tcW w:w="448" w:type="dxa"/>
            <w:tcBorders>
              <w:top w:val="nil"/>
              <w:left w:val="nil"/>
              <w:bottom w:val="single" w:sz="4" w:space="0" w:color="auto"/>
              <w:right w:val="single" w:sz="4" w:space="0" w:color="auto"/>
            </w:tcBorders>
            <w:shd w:val="clear" w:color="auto" w:fill="auto"/>
            <w:noWrap/>
            <w:vAlign w:val="center"/>
            <w:hideMark/>
          </w:tcPr>
          <w:p w14:paraId="75EFE33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EEBCDF5" w14:textId="26C1CE4E"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748ECE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13B5E710"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FC56596"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23E8D" w14:textId="7DB6902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D971E2B"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1DD3D017"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61E2C2B8"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5354E7C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B4DB74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055HY</w:t>
            </w:r>
          </w:p>
        </w:tc>
        <w:tc>
          <w:tcPr>
            <w:tcW w:w="1053" w:type="dxa"/>
            <w:tcBorders>
              <w:top w:val="nil"/>
              <w:left w:val="nil"/>
              <w:bottom w:val="single" w:sz="4" w:space="0" w:color="auto"/>
              <w:right w:val="single" w:sz="4" w:space="0" w:color="auto"/>
            </w:tcBorders>
            <w:shd w:val="clear" w:color="auto" w:fill="auto"/>
            <w:noWrap/>
            <w:vAlign w:val="center"/>
            <w:hideMark/>
          </w:tcPr>
          <w:p w14:paraId="6F7E13A2" w14:textId="77777777" w:rsidR="00247D1B" w:rsidRPr="00330807" w:rsidRDefault="00247D1B" w:rsidP="00997819">
            <w:pPr>
              <w:tabs>
                <w:tab w:val="left" w:pos="3960"/>
              </w:tabs>
              <w:spacing w:after="0" w:line="240" w:lineRule="auto"/>
              <w:jc w:val="center"/>
              <w:rPr>
                <w:b/>
                <w:sz w:val="16"/>
                <w:szCs w:val="16"/>
              </w:rPr>
            </w:pPr>
            <w:r w:rsidRPr="00330807">
              <w:rPr>
                <w:b/>
                <w:sz w:val="16"/>
                <w:szCs w:val="16"/>
              </w:rPr>
              <w:t>3017C002</w:t>
            </w:r>
          </w:p>
        </w:tc>
        <w:tc>
          <w:tcPr>
            <w:tcW w:w="448" w:type="dxa"/>
            <w:tcBorders>
              <w:top w:val="nil"/>
              <w:left w:val="nil"/>
              <w:bottom w:val="single" w:sz="4" w:space="0" w:color="auto"/>
              <w:right w:val="single" w:sz="4" w:space="0" w:color="auto"/>
            </w:tcBorders>
            <w:shd w:val="clear" w:color="auto" w:fill="auto"/>
            <w:noWrap/>
            <w:vAlign w:val="center"/>
            <w:hideMark/>
          </w:tcPr>
          <w:p w14:paraId="52C4280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A41AB2E" w14:textId="74145E73"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450D47C"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3BF46B8B"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F085322"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CCED2" w14:textId="32D70C87"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AE77F2B" w14:textId="77777777" w:rsidTr="00C2466E">
        <w:trPr>
          <w:trHeight w:val="471"/>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6CFCDB"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20</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652D6853"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Toner Canon</w:t>
            </w:r>
          </w:p>
        </w:tc>
        <w:tc>
          <w:tcPr>
            <w:tcW w:w="1089" w:type="dxa"/>
            <w:tcBorders>
              <w:top w:val="nil"/>
              <w:left w:val="nil"/>
              <w:bottom w:val="single" w:sz="4" w:space="0" w:color="auto"/>
              <w:right w:val="single" w:sz="4" w:space="0" w:color="auto"/>
            </w:tcBorders>
            <w:shd w:val="clear" w:color="auto" w:fill="auto"/>
            <w:noWrap/>
            <w:vAlign w:val="center"/>
            <w:hideMark/>
          </w:tcPr>
          <w:p w14:paraId="1A08214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4F1749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055 BK</w:t>
            </w:r>
          </w:p>
        </w:tc>
        <w:tc>
          <w:tcPr>
            <w:tcW w:w="1053" w:type="dxa"/>
            <w:tcBorders>
              <w:top w:val="nil"/>
              <w:left w:val="nil"/>
              <w:bottom w:val="single" w:sz="4" w:space="0" w:color="auto"/>
              <w:right w:val="single" w:sz="4" w:space="0" w:color="auto"/>
            </w:tcBorders>
            <w:shd w:val="clear" w:color="auto" w:fill="auto"/>
            <w:noWrap/>
            <w:vAlign w:val="center"/>
            <w:hideMark/>
          </w:tcPr>
          <w:p w14:paraId="7E1194FF" w14:textId="51B61945"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038DEEE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713D056" w14:textId="4C7852FE"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E2C761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ABA49B6"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E37D1CC"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E57B4" w14:textId="7D6A331D"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4CA4C81" w14:textId="77777777" w:rsidTr="00C2466E">
        <w:trPr>
          <w:trHeight w:val="421"/>
          <w:jc w:val="center"/>
        </w:trPr>
        <w:tc>
          <w:tcPr>
            <w:tcW w:w="360" w:type="dxa"/>
            <w:vMerge/>
            <w:tcBorders>
              <w:top w:val="nil"/>
              <w:left w:val="single" w:sz="4" w:space="0" w:color="auto"/>
              <w:bottom w:val="single" w:sz="4" w:space="0" w:color="auto"/>
              <w:right w:val="single" w:sz="4" w:space="0" w:color="auto"/>
            </w:tcBorders>
            <w:vAlign w:val="center"/>
            <w:hideMark/>
          </w:tcPr>
          <w:p w14:paraId="3E0641E1"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111A237E"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32D0489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B7D2B4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055 Y</w:t>
            </w:r>
          </w:p>
        </w:tc>
        <w:tc>
          <w:tcPr>
            <w:tcW w:w="1053" w:type="dxa"/>
            <w:tcBorders>
              <w:top w:val="nil"/>
              <w:left w:val="nil"/>
              <w:bottom w:val="single" w:sz="4" w:space="0" w:color="auto"/>
              <w:right w:val="single" w:sz="4" w:space="0" w:color="auto"/>
            </w:tcBorders>
            <w:shd w:val="clear" w:color="auto" w:fill="auto"/>
            <w:noWrap/>
            <w:vAlign w:val="center"/>
            <w:hideMark/>
          </w:tcPr>
          <w:p w14:paraId="0BF1667C" w14:textId="51F45F28"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46F55EE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E4715DE" w14:textId="3F14C5C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81EBDD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E65B2E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FBEB18E"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8BCA8" w14:textId="6E787F76"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83A638F" w14:textId="77777777" w:rsidTr="00C2466E">
        <w:trPr>
          <w:trHeight w:val="542"/>
          <w:jc w:val="center"/>
        </w:trPr>
        <w:tc>
          <w:tcPr>
            <w:tcW w:w="360" w:type="dxa"/>
            <w:vMerge/>
            <w:tcBorders>
              <w:top w:val="nil"/>
              <w:left w:val="single" w:sz="4" w:space="0" w:color="auto"/>
              <w:bottom w:val="single" w:sz="4" w:space="0" w:color="auto"/>
              <w:right w:val="single" w:sz="4" w:space="0" w:color="auto"/>
            </w:tcBorders>
            <w:vAlign w:val="center"/>
            <w:hideMark/>
          </w:tcPr>
          <w:p w14:paraId="5FE5B1AD"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09DE1843"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285570B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0D22D6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055 C</w:t>
            </w:r>
          </w:p>
        </w:tc>
        <w:tc>
          <w:tcPr>
            <w:tcW w:w="1053" w:type="dxa"/>
            <w:tcBorders>
              <w:top w:val="nil"/>
              <w:left w:val="nil"/>
              <w:bottom w:val="single" w:sz="4" w:space="0" w:color="auto"/>
              <w:right w:val="single" w:sz="4" w:space="0" w:color="auto"/>
            </w:tcBorders>
            <w:shd w:val="clear" w:color="auto" w:fill="auto"/>
            <w:noWrap/>
            <w:vAlign w:val="center"/>
            <w:hideMark/>
          </w:tcPr>
          <w:p w14:paraId="4A243A68" w14:textId="26F35B5F"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6AE182F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86A401B" w14:textId="1AF4EFB0"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F2A27B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F439F5C"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5D02254"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46D84" w14:textId="71AE466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60097F7" w14:textId="77777777" w:rsidTr="00C2466E">
        <w:trPr>
          <w:trHeight w:val="563"/>
          <w:jc w:val="center"/>
        </w:trPr>
        <w:tc>
          <w:tcPr>
            <w:tcW w:w="360" w:type="dxa"/>
            <w:vMerge/>
            <w:tcBorders>
              <w:top w:val="nil"/>
              <w:left w:val="single" w:sz="4" w:space="0" w:color="auto"/>
              <w:bottom w:val="single" w:sz="4" w:space="0" w:color="auto"/>
              <w:right w:val="single" w:sz="4" w:space="0" w:color="auto"/>
            </w:tcBorders>
            <w:vAlign w:val="center"/>
            <w:hideMark/>
          </w:tcPr>
          <w:p w14:paraId="430A1787"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753560D2"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1BD03CC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EB81B6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055 M</w:t>
            </w:r>
          </w:p>
        </w:tc>
        <w:tc>
          <w:tcPr>
            <w:tcW w:w="1053" w:type="dxa"/>
            <w:tcBorders>
              <w:top w:val="nil"/>
              <w:left w:val="nil"/>
              <w:bottom w:val="single" w:sz="4" w:space="0" w:color="auto"/>
              <w:right w:val="single" w:sz="4" w:space="0" w:color="auto"/>
            </w:tcBorders>
            <w:shd w:val="clear" w:color="auto" w:fill="auto"/>
            <w:noWrap/>
            <w:vAlign w:val="center"/>
            <w:hideMark/>
          </w:tcPr>
          <w:p w14:paraId="17FEE222" w14:textId="61051D2F"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835E4E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69C493E" w14:textId="419BFED7"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4B28DA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0F0964E"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3823F74"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64778" w14:textId="5CC1D7D7"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5CA9FFA" w14:textId="77777777" w:rsidTr="00C2466E">
        <w:trPr>
          <w:trHeight w:val="3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FD2C29D"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21</w:t>
            </w:r>
          </w:p>
        </w:tc>
        <w:tc>
          <w:tcPr>
            <w:tcW w:w="1436" w:type="dxa"/>
            <w:tcBorders>
              <w:top w:val="nil"/>
              <w:left w:val="nil"/>
              <w:bottom w:val="single" w:sz="4" w:space="0" w:color="auto"/>
              <w:right w:val="single" w:sz="4" w:space="0" w:color="auto"/>
            </w:tcBorders>
            <w:shd w:val="clear" w:color="auto" w:fill="auto"/>
            <w:vAlign w:val="center"/>
            <w:hideMark/>
          </w:tcPr>
          <w:p w14:paraId="2380B975"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Toner </w:t>
            </w:r>
            <w:proofErr w:type="gramStart"/>
            <w:r w:rsidRPr="00746478">
              <w:rPr>
                <w:b/>
                <w:sz w:val="20"/>
                <w:szCs w:val="20"/>
              </w:rPr>
              <w:t xml:space="preserve">Canon  </w:t>
            </w:r>
            <w:proofErr w:type="spellStart"/>
            <w:r w:rsidRPr="00746478">
              <w:rPr>
                <w:b/>
                <w:sz w:val="20"/>
                <w:szCs w:val="20"/>
              </w:rPr>
              <w:t>iR</w:t>
            </w:r>
            <w:proofErr w:type="spellEnd"/>
            <w:proofErr w:type="gramEnd"/>
            <w:r w:rsidRPr="00746478">
              <w:rPr>
                <w:b/>
                <w:sz w:val="20"/>
                <w:szCs w:val="20"/>
              </w:rPr>
              <w:t xml:space="preserve"> 2016/2018/2020</w:t>
            </w:r>
          </w:p>
        </w:tc>
        <w:tc>
          <w:tcPr>
            <w:tcW w:w="1089" w:type="dxa"/>
            <w:tcBorders>
              <w:top w:val="nil"/>
              <w:left w:val="nil"/>
              <w:bottom w:val="single" w:sz="4" w:space="0" w:color="auto"/>
              <w:right w:val="single" w:sz="4" w:space="0" w:color="auto"/>
            </w:tcBorders>
            <w:shd w:val="clear" w:color="auto" w:fill="auto"/>
            <w:noWrap/>
            <w:vAlign w:val="center"/>
            <w:hideMark/>
          </w:tcPr>
          <w:p w14:paraId="1C578EB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60B4B83"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 EXV 14</w:t>
            </w:r>
          </w:p>
        </w:tc>
        <w:tc>
          <w:tcPr>
            <w:tcW w:w="1053" w:type="dxa"/>
            <w:tcBorders>
              <w:top w:val="nil"/>
              <w:left w:val="nil"/>
              <w:bottom w:val="single" w:sz="4" w:space="0" w:color="auto"/>
              <w:right w:val="single" w:sz="4" w:space="0" w:color="auto"/>
            </w:tcBorders>
            <w:shd w:val="clear" w:color="auto" w:fill="auto"/>
            <w:noWrap/>
            <w:vAlign w:val="center"/>
            <w:hideMark/>
          </w:tcPr>
          <w:p w14:paraId="5A5CC78A" w14:textId="1C3D6D77"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345FE90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E7A861B" w14:textId="188C5806"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D77A33C"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11BDFE14"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AB6ABE0"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FF804" w14:textId="06C911A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7814EA6" w14:textId="77777777" w:rsidTr="00C2466E">
        <w:trPr>
          <w:trHeight w:val="3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967EA4C"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22</w:t>
            </w:r>
          </w:p>
        </w:tc>
        <w:tc>
          <w:tcPr>
            <w:tcW w:w="1436" w:type="dxa"/>
            <w:tcBorders>
              <w:top w:val="nil"/>
              <w:left w:val="nil"/>
              <w:bottom w:val="single" w:sz="4" w:space="0" w:color="auto"/>
              <w:right w:val="single" w:sz="4" w:space="0" w:color="auto"/>
            </w:tcBorders>
            <w:shd w:val="clear" w:color="auto" w:fill="auto"/>
            <w:vAlign w:val="center"/>
            <w:hideMark/>
          </w:tcPr>
          <w:p w14:paraId="32945375"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Toner Canon IR 2520</w:t>
            </w:r>
          </w:p>
        </w:tc>
        <w:tc>
          <w:tcPr>
            <w:tcW w:w="1089" w:type="dxa"/>
            <w:tcBorders>
              <w:top w:val="nil"/>
              <w:left w:val="nil"/>
              <w:bottom w:val="single" w:sz="4" w:space="0" w:color="auto"/>
              <w:right w:val="single" w:sz="4" w:space="0" w:color="auto"/>
            </w:tcBorders>
            <w:shd w:val="clear" w:color="auto" w:fill="auto"/>
            <w:noWrap/>
            <w:vAlign w:val="center"/>
            <w:hideMark/>
          </w:tcPr>
          <w:p w14:paraId="7F526DE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84FB5FA"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 EXV 33</w:t>
            </w:r>
          </w:p>
        </w:tc>
        <w:tc>
          <w:tcPr>
            <w:tcW w:w="1053" w:type="dxa"/>
            <w:tcBorders>
              <w:top w:val="nil"/>
              <w:left w:val="nil"/>
              <w:bottom w:val="single" w:sz="4" w:space="0" w:color="auto"/>
              <w:right w:val="single" w:sz="4" w:space="0" w:color="auto"/>
            </w:tcBorders>
            <w:shd w:val="clear" w:color="auto" w:fill="auto"/>
            <w:noWrap/>
            <w:vAlign w:val="center"/>
            <w:hideMark/>
          </w:tcPr>
          <w:p w14:paraId="4504F6FC" w14:textId="7B9D3C74"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6A84001B" w14:textId="4DFE01ED" w:rsidR="00247D1B" w:rsidRPr="00746478" w:rsidRDefault="00247D1B" w:rsidP="00997819">
            <w:pPr>
              <w:tabs>
                <w:tab w:val="left" w:pos="3960"/>
              </w:tabs>
              <w:spacing w:after="0" w:line="240" w:lineRule="auto"/>
              <w:jc w:val="center"/>
              <w:rPr>
                <w:b/>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504EE7D" w14:textId="5B199075"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93E13B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2D87394F"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A202A6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CDAC3" w14:textId="7CEC8E68"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C041365" w14:textId="77777777" w:rsidTr="00C2466E">
        <w:trPr>
          <w:trHeight w:val="3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6B2E7AE"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23</w:t>
            </w:r>
          </w:p>
        </w:tc>
        <w:tc>
          <w:tcPr>
            <w:tcW w:w="1436" w:type="dxa"/>
            <w:tcBorders>
              <w:top w:val="nil"/>
              <w:left w:val="nil"/>
              <w:bottom w:val="single" w:sz="4" w:space="0" w:color="auto"/>
              <w:right w:val="single" w:sz="4" w:space="0" w:color="auto"/>
            </w:tcBorders>
            <w:shd w:val="clear" w:color="auto" w:fill="auto"/>
            <w:vAlign w:val="center"/>
            <w:hideMark/>
          </w:tcPr>
          <w:p w14:paraId="286EF2F3"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Toner </w:t>
            </w:r>
            <w:proofErr w:type="gramStart"/>
            <w:r w:rsidRPr="00746478">
              <w:rPr>
                <w:b/>
                <w:sz w:val="20"/>
                <w:szCs w:val="20"/>
              </w:rPr>
              <w:t>Canon  NP</w:t>
            </w:r>
            <w:proofErr w:type="gramEnd"/>
            <w:r w:rsidRPr="00746478">
              <w:rPr>
                <w:b/>
                <w:sz w:val="20"/>
                <w:szCs w:val="20"/>
              </w:rPr>
              <w:t>. 1215 / 1510</w:t>
            </w:r>
          </w:p>
        </w:tc>
        <w:tc>
          <w:tcPr>
            <w:tcW w:w="1089" w:type="dxa"/>
            <w:tcBorders>
              <w:top w:val="nil"/>
              <w:left w:val="nil"/>
              <w:bottom w:val="single" w:sz="4" w:space="0" w:color="auto"/>
              <w:right w:val="single" w:sz="4" w:space="0" w:color="auto"/>
            </w:tcBorders>
            <w:shd w:val="clear" w:color="auto" w:fill="auto"/>
            <w:noWrap/>
            <w:vAlign w:val="center"/>
            <w:hideMark/>
          </w:tcPr>
          <w:p w14:paraId="436B2DF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1CF46D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NPG-1</w:t>
            </w:r>
          </w:p>
        </w:tc>
        <w:tc>
          <w:tcPr>
            <w:tcW w:w="1053" w:type="dxa"/>
            <w:tcBorders>
              <w:top w:val="nil"/>
              <w:left w:val="nil"/>
              <w:bottom w:val="single" w:sz="4" w:space="0" w:color="auto"/>
              <w:right w:val="single" w:sz="4" w:space="0" w:color="auto"/>
            </w:tcBorders>
            <w:shd w:val="clear" w:color="auto" w:fill="auto"/>
            <w:noWrap/>
            <w:vAlign w:val="center"/>
            <w:hideMark/>
          </w:tcPr>
          <w:p w14:paraId="07DD14A7"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4 szt./op.</w:t>
            </w:r>
          </w:p>
        </w:tc>
        <w:tc>
          <w:tcPr>
            <w:tcW w:w="448" w:type="dxa"/>
            <w:tcBorders>
              <w:top w:val="nil"/>
              <w:left w:val="nil"/>
              <w:bottom w:val="single" w:sz="4" w:space="0" w:color="auto"/>
              <w:right w:val="single" w:sz="4" w:space="0" w:color="auto"/>
            </w:tcBorders>
            <w:shd w:val="clear" w:color="auto" w:fill="auto"/>
            <w:noWrap/>
            <w:vAlign w:val="center"/>
            <w:hideMark/>
          </w:tcPr>
          <w:p w14:paraId="476DF1C8" w14:textId="77777777" w:rsidR="00247D1B" w:rsidRPr="00746478" w:rsidRDefault="00247D1B" w:rsidP="00997819">
            <w:pPr>
              <w:tabs>
                <w:tab w:val="left" w:pos="3960"/>
              </w:tabs>
              <w:spacing w:after="0" w:line="240" w:lineRule="auto"/>
              <w:jc w:val="center"/>
              <w:rPr>
                <w:b/>
                <w:sz w:val="20"/>
                <w:szCs w:val="20"/>
              </w:rPr>
            </w:pPr>
            <w:proofErr w:type="spellStart"/>
            <w:proofErr w:type="gramStart"/>
            <w:r w:rsidRPr="00746478">
              <w:rPr>
                <w:b/>
                <w:sz w:val="20"/>
                <w:szCs w:val="20"/>
              </w:rPr>
              <w:t>op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5FE16F72" w14:textId="7EC7ADC5"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67D454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ED6841C"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AD331C5"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1D70E" w14:textId="5F07D71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1A9AD5D" w14:textId="77777777" w:rsidTr="00C2466E">
        <w:trPr>
          <w:trHeight w:val="3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368E555"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24</w:t>
            </w:r>
          </w:p>
        </w:tc>
        <w:tc>
          <w:tcPr>
            <w:tcW w:w="1436" w:type="dxa"/>
            <w:tcBorders>
              <w:top w:val="nil"/>
              <w:left w:val="nil"/>
              <w:bottom w:val="single" w:sz="4" w:space="0" w:color="auto"/>
              <w:right w:val="single" w:sz="4" w:space="0" w:color="auto"/>
            </w:tcBorders>
            <w:shd w:val="clear" w:color="auto" w:fill="auto"/>
            <w:vAlign w:val="center"/>
            <w:hideMark/>
          </w:tcPr>
          <w:p w14:paraId="6A32A6F9"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Toner Canon</w:t>
            </w:r>
          </w:p>
        </w:tc>
        <w:tc>
          <w:tcPr>
            <w:tcW w:w="1089" w:type="dxa"/>
            <w:tcBorders>
              <w:top w:val="nil"/>
              <w:left w:val="nil"/>
              <w:bottom w:val="single" w:sz="4" w:space="0" w:color="auto"/>
              <w:right w:val="single" w:sz="4" w:space="0" w:color="auto"/>
            </w:tcBorders>
            <w:shd w:val="clear" w:color="auto" w:fill="auto"/>
            <w:noWrap/>
            <w:vAlign w:val="center"/>
            <w:hideMark/>
          </w:tcPr>
          <w:p w14:paraId="343C880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13B722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CRG 057 H</w:t>
            </w:r>
          </w:p>
        </w:tc>
        <w:tc>
          <w:tcPr>
            <w:tcW w:w="1053" w:type="dxa"/>
            <w:tcBorders>
              <w:top w:val="nil"/>
              <w:left w:val="nil"/>
              <w:bottom w:val="single" w:sz="4" w:space="0" w:color="auto"/>
              <w:right w:val="single" w:sz="4" w:space="0" w:color="auto"/>
            </w:tcBorders>
            <w:shd w:val="clear" w:color="auto" w:fill="auto"/>
            <w:noWrap/>
            <w:vAlign w:val="center"/>
            <w:hideMark/>
          </w:tcPr>
          <w:p w14:paraId="3095F996"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OEM 3010C002</w:t>
            </w:r>
          </w:p>
        </w:tc>
        <w:tc>
          <w:tcPr>
            <w:tcW w:w="448" w:type="dxa"/>
            <w:tcBorders>
              <w:top w:val="nil"/>
              <w:left w:val="nil"/>
              <w:bottom w:val="single" w:sz="4" w:space="0" w:color="auto"/>
              <w:right w:val="single" w:sz="4" w:space="0" w:color="auto"/>
            </w:tcBorders>
            <w:shd w:val="clear" w:color="auto" w:fill="auto"/>
            <w:noWrap/>
            <w:vAlign w:val="center"/>
            <w:hideMark/>
          </w:tcPr>
          <w:p w14:paraId="0494BFA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989C43C" w14:textId="4D625387"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53A05B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6DFA281A"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F319116"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30DEA" w14:textId="2329370C"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94A3300" w14:textId="77777777" w:rsidTr="00C2466E">
        <w:trPr>
          <w:trHeight w:val="3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56C9D14"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25</w:t>
            </w:r>
          </w:p>
        </w:tc>
        <w:tc>
          <w:tcPr>
            <w:tcW w:w="1436" w:type="dxa"/>
            <w:tcBorders>
              <w:top w:val="nil"/>
              <w:left w:val="nil"/>
              <w:bottom w:val="single" w:sz="4" w:space="0" w:color="auto"/>
              <w:right w:val="single" w:sz="4" w:space="0" w:color="auto"/>
            </w:tcBorders>
            <w:shd w:val="clear" w:color="auto" w:fill="auto"/>
            <w:vAlign w:val="center"/>
            <w:hideMark/>
          </w:tcPr>
          <w:p w14:paraId="62D2EF5D"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 xml:space="preserve">Toner Canon Fax </w:t>
            </w:r>
            <w:proofErr w:type="spellStart"/>
            <w:r w:rsidRPr="00746478">
              <w:rPr>
                <w:b/>
                <w:sz w:val="20"/>
                <w:szCs w:val="20"/>
                <w:lang w:val="en-US"/>
              </w:rPr>
              <w:t>i-Sensys</w:t>
            </w:r>
            <w:proofErr w:type="spellEnd"/>
            <w:r w:rsidRPr="00746478">
              <w:rPr>
                <w:b/>
                <w:sz w:val="20"/>
                <w:szCs w:val="20"/>
                <w:lang w:val="en-US"/>
              </w:rPr>
              <w:t xml:space="preserve"> L170</w:t>
            </w:r>
          </w:p>
        </w:tc>
        <w:tc>
          <w:tcPr>
            <w:tcW w:w="1089" w:type="dxa"/>
            <w:tcBorders>
              <w:top w:val="nil"/>
              <w:left w:val="nil"/>
              <w:bottom w:val="single" w:sz="4" w:space="0" w:color="auto"/>
              <w:right w:val="single" w:sz="4" w:space="0" w:color="auto"/>
            </w:tcBorders>
            <w:shd w:val="clear" w:color="auto" w:fill="auto"/>
            <w:noWrap/>
            <w:vAlign w:val="center"/>
            <w:hideMark/>
          </w:tcPr>
          <w:p w14:paraId="5135C09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62A39B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CRG 728</w:t>
            </w:r>
          </w:p>
        </w:tc>
        <w:tc>
          <w:tcPr>
            <w:tcW w:w="1053" w:type="dxa"/>
            <w:tcBorders>
              <w:top w:val="nil"/>
              <w:left w:val="nil"/>
              <w:bottom w:val="single" w:sz="4" w:space="0" w:color="auto"/>
              <w:right w:val="single" w:sz="4" w:space="0" w:color="auto"/>
            </w:tcBorders>
            <w:shd w:val="clear" w:color="auto" w:fill="auto"/>
            <w:noWrap/>
            <w:vAlign w:val="center"/>
            <w:hideMark/>
          </w:tcPr>
          <w:p w14:paraId="6CF53204"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3500B002</w:t>
            </w:r>
          </w:p>
        </w:tc>
        <w:tc>
          <w:tcPr>
            <w:tcW w:w="448" w:type="dxa"/>
            <w:tcBorders>
              <w:top w:val="nil"/>
              <w:left w:val="nil"/>
              <w:bottom w:val="single" w:sz="4" w:space="0" w:color="auto"/>
              <w:right w:val="single" w:sz="4" w:space="0" w:color="auto"/>
            </w:tcBorders>
            <w:shd w:val="clear" w:color="auto" w:fill="auto"/>
            <w:noWrap/>
            <w:vAlign w:val="center"/>
            <w:hideMark/>
          </w:tcPr>
          <w:p w14:paraId="158CAC0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0B15E71" w14:textId="502B50B6"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F80E83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4F599E02"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EB8D67F"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82402" w14:textId="2B97EF01"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B80D60D"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E934B68"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26</w:t>
            </w:r>
          </w:p>
        </w:tc>
        <w:tc>
          <w:tcPr>
            <w:tcW w:w="1436" w:type="dxa"/>
            <w:tcBorders>
              <w:top w:val="nil"/>
              <w:left w:val="nil"/>
              <w:bottom w:val="single" w:sz="4" w:space="0" w:color="auto"/>
              <w:right w:val="single" w:sz="4" w:space="0" w:color="auto"/>
            </w:tcBorders>
            <w:shd w:val="clear" w:color="auto" w:fill="auto"/>
            <w:vAlign w:val="center"/>
            <w:hideMark/>
          </w:tcPr>
          <w:p w14:paraId="23C0CEC4"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 xml:space="preserve"> Toner do </w:t>
            </w:r>
            <w:proofErr w:type="spellStart"/>
            <w:r w:rsidRPr="00746478">
              <w:rPr>
                <w:b/>
                <w:sz w:val="20"/>
                <w:szCs w:val="20"/>
                <w:lang w:val="en-US"/>
              </w:rPr>
              <w:t>drukarki</w:t>
            </w:r>
            <w:proofErr w:type="spellEnd"/>
            <w:r w:rsidRPr="00746478">
              <w:rPr>
                <w:b/>
                <w:sz w:val="20"/>
                <w:szCs w:val="20"/>
                <w:lang w:val="en-US"/>
              </w:rPr>
              <w:t xml:space="preserve"> EPSON ACULASER C1100, 1100N, CX11</w:t>
            </w:r>
          </w:p>
        </w:tc>
        <w:tc>
          <w:tcPr>
            <w:tcW w:w="1089" w:type="dxa"/>
            <w:tcBorders>
              <w:top w:val="nil"/>
              <w:left w:val="nil"/>
              <w:bottom w:val="single" w:sz="4" w:space="0" w:color="auto"/>
              <w:right w:val="single" w:sz="4" w:space="0" w:color="auto"/>
            </w:tcBorders>
            <w:shd w:val="clear" w:color="auto" w:fill="auto"/>
            <w:noWrap/>
            <w:vAlign w:val="center"/>
            <w:hideMark/>
          </w:tcPr>
          <w:p w14:paraId="36C903F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8A97DC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S050190</w:t>
            </w:r>
          </w:p>
        </w:tc>
        <w:tc>
          <w:tcPr>
            <w:tcW w:w="1053" w:type="dxa"/>
            <w:tcBorders>
              <w:top w:val="nil"/>
              <w:left w:val="nil"/>
              <w:bottom w:val="single" w:sz="4" w:space="0" w:color="auto"/>
              <w:right w:val="single" w:sz="4" w:space="0" w:color="auto"/>
            </w:tcBorders>
            <w:shd w:val="clear" w:color="auto" w:fill="auto"/>
            <w:noWrap/>
            <w:vAlign w:val="center"/>
            <w:hideMark/>
          </w:tcPr>
          <w:p w14:paraId="794C43B0"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C13S050190</w:t>
            </w:r>
          </w:p>
        </w:tc>
        <w:tc>
          <w:tcPr>
            <w:tcW w:w="448" w:type="dxa"/>
            <w:tcBorders>
              <w:top w:val="nil"/>
              <w:left w:val="nil"/>
              <w:bottom w:val="single" w:sz="4" w:space="0" w:color="auto"/>
              <w:right w:val="single" w:sz="4" w:space="0" w:color="auto"/>
            </w:tcBorders>
            <w:shd w:val="clear" w:color="auto" w:fill="auto"/>
            <w:noWrap/>
            <w:vAlign w:val="center"/>
            <w:hideMark/>
          </w:tcPr>
          <w:p w14:paraId="7DCDC0C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96A8111" w14:textId="28C43AD3"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5E6481C"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4E693955"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4C5F80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8F878" w14:textId="1409BDE0"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9085C57" w14:textId="77777777" w:rsidTr="00C2466E">
        <w:trPr>
          <w:trHeight w:val="3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8A0B559"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27</w:t>
            </w:r>
          </w:p>
        </w:tc>
        <w:tc>
          <w:tcPr>
            <w:tcW w:w="1436" w:type="dxa"/>
            <w:tcBorders>
              <w:top w:val="nil"/>
              <w:left w:val="nil"/>
              <w:bottom w:val="single" w:sz="4" w:space="0" w:color="auto"/>
              <w:right w:val="single" w:sz="4" w:space="0" w:color="auto"/>
            </w:tcBorders>
            <w:shd w:val="clear" w:color="auto" w:fill="auto"/>
            <w:vAlign w:val="center"/>
            <w:hideMark/>
          </w:tcPr>
          <w:p w14:paraId="6859DE49"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HP LJ P2055</w:t>
            </w:r>
          </w:p>
        </w:tc>
        <w:tc>
          <w:tcPr>
            <w:tcW w:w="1089" w:type="dxa"/>
            <w:tcBorders>
              <w:top w:val="nil"/>
              <w:left w:val="nil"/>
              <w:bottom w:val="single" w:sz="4" w:space="0" w:color="auto"/>
              <w:right w:val="single" w:sz="4" w:space="0" w:color="auto"/>
            </w:tcBorders>
            <w:shd w:val="clear" w:color="auto" w:fill="auto"/>
            <w:noWrap/>
            <w:vAlign w:val="center"/>
            <w:hideMark/>
          </w:tcPr>
          <w:p w14:paraId="5AB1973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A0427F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CE 505A</w:t>
            </w:r>
          </w:p>
        </w:tc>
        <w:tc>
          <w:tcPr>
            <w:tcW w:w="1053" w:type="dxa"/>
            <w:tcBorders>
              <w:top w:val="nil"/>
              <w:left w:val="nil"/>
              <w:bottom w:val="single" w:sz="4" w:space="0" w:color="auto"/>
              <w:right w:val="single" w:sz="4" w:space="0" w:color="auto"/>
            </w:tcBorders>
            <w:shd w:val="clear" w:color="auto" w:fill="auto"/>
            <w:noWrap/>
            <w:vAlign w:val="center"/>
            <w:hideMark/>
          </w:tcPr>
          <w:p w14:paraId="3C7E5E5D"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05 A</w:t>
            </w:r>
          </w:p>
        </w:tc>
        <w:tc>
          <w:tcPr>
            <w:tcW w:w="448" w:type="dxa"/>
            <w:tcBorders>
              <w:top w:val="nil"/>
              <w:left w:val="nil"/>
              <w:bottom w:val="single" w:sz="4" w:space="0" w:color="auto"/>
              <w:right w:val="single" w:sz="4" w:space="0" w:color="auto"/>
            </w:tcBorders>
            <w:shd w:val="clear" w:color="auto" w:fill="auto"/>
            <w:noWrap/>
            <w:vAlign w:val="center"/>
            <w:hideMark/>
          </w:tcPr>
          <w:p w14:paraId="56F6E6A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8FAAE51" w14:textId="0B1168ED"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3FE2E9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14:paraId="694F5164"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2E4802B"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1EF5B" w14:textId="49C98447"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BE15D9A" w14:textId="77777777" w:rsidTr="00C2466E">
        <w:trPr>
          <w:trHeight w:val="9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0CB26C1"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28</w:t>
            </w:r>
          </w:p>
        </w:tc>
        <w:tc>
          <w:tcPr>
            <w:tcW w:w="1436" w:type="dxa"/>
            <w:tcBorders>
              <w:top w:val="nil"/>
              <w:left w:val="nil"/>
              <w:bottom w:val="single" w:sz="4" w:space="0" w:color="auto"/>
              <w:right w:val="single" w:sz="4" w:space="0" w:color="auto"/>
            </w:tcBorders>
            <w:shd w:val="clear" w:color="auto" w:fill="auto"/>
            <w:vAlign w:val="center"/>
            <w:hideMark/>
          </w:tcPr>
          <w:p w14:paraId="3C9AC04F"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HP </w:t>
            </w:r>
            <w:proofErr w:type="spellStart"/>
            <w:r w:rsidRPr="00746478">
              <w:rPr>
                <w:b/>
                <w:sz w:val="20"/>
                <w:szCs w:val="20"/>
              </w:rPr>
              <w:t>LaserJet</w:t>
            </w:r>
            <w:proofErr w:type="spellEnd"/>
            <w:r w:rsidRPr="00746478">
              <w:rPr>
                <w:b/>
                <w:sz w:val="20"/>
                <w:szCs w:val="20"/>
              </w:rPr>
              <w:t xml:space="preserve"> pro M203dw/ MFP M227fdw/ M203dn/ M227sdn/ M227fdn</w:t>
            </w:r>
          </w:p>
        </w:tc>
        <w:tc>
          <w:tcPr>
            <w:tcW w:w="1089" w:type="dxa"/>
            <w:tcBorders>
              <w:top w:val="nil"/>
              <w:left w:val="nil"/>
              <w:bottom w:val="single" w:sz="4" w:space="0" w:color="auto"/>
              <w:right w:val="single" w:sz="4" w:space="0" w:color="auto"/>
            </w:tcBorders>
            <w:shd w:val="clear" w:color="auto" w:fill="auto"/>
            <w:noWrap/>
            <w:vAlign w:val="center"/>
            <w:hideMark/>
          </w:tcPr>
          <w:p w14:paraId="17D07CD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34519A9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230A</w:t>
            </w:r>
          </w:p>
        </w:tc>
        <w:tc>
          <w:tcPr>
            <w:tcW w:w="1053" w:type="dxa"/>
            <w:tcBorders>
              <w:top w:val="nil"/>
              <w:left w:val="nil"/>
              <w:bottom w:val="single" w:sz="4" w:space="0" w:color="auto"/>
              <w:right w:val="single" w:sz="4" w:space="0" w:color="auto"/>
            </w:tcBorders>
            <w:shd w:val="clear" w:color="auto" w:fill="auto"/>
            <w:noWrap/>
            <w:vAlign w:val="center"/>
            <w:hideMark/>
          </w:tcPr>
          <w:p w14:paraId="39A4A14B"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30 A</w:t>
            </w:r>
          </w:p>
        </w:tc>
        <w:tc>
          <w:tcPr>
            <w:tcW w:w="448" w:type="dxa"/>
            <w:tcBorders>
              <w:top w:val="nil"/>
              <w:left w:val="nil"/>
              <w:bottom w:val="single" w:sz="4" w:space="0" w:color="auto"/>
              <w:right w:val="single" w:sz="4" w:space="0" w:color="auto"/>
            </w:tcBorders>
            <w:shd w:val="clear" w:color="auto" w:fill="auto"/>
            <w:noWrap/>
            <w:vAlign w:val="center"/>
            <w:hideMark/>
          </w:tcPr>
          <w:p w14:paraId="7BCC9F8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411ADE0" w14:textId="35F30F62"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548597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19</w:t>
            </w:r>
          </w:p>
        </w:tc>
        <w:tc>
          <w:tcPr>
            <w:tcW w:w="709" w:type="dxa"/>
            <w:tcBorders>
              <w:top w:val="nil"/>
              <w:left w:val="nil"/>
              <w:bottom w:val="single" w:sz="4" w:space="0" w:color="auto"/>
              <w:right w:val="single" w:sz="4" w:space="0" w:color="auto"/>
            </w:tcBorders>
            <w:shd w:val="clear" w:color="auto" w:fill="auto"/>
            <w:noWrap/>
            <w:vAlign w:val="center"/>
            <w:hideMark/>
          </w:tcPr>
          <w:p w14:paraId="239E1F00"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6509DDC"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5EC27" w14:textId="2315CC70"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F955CDF"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FD090B8"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29</w:t>
            </w:r>
          </w:p>
        </w:tc>
        <w:tc>
          <w:tcPr>
            <w:tcW w:w="1436" w:type="dxa"/>
            <w:tcBorders>
              <w:top w:val="nil"/>
              <w:left w:val="nil"/>
              <w:bottom w:val="single" w:sz="4" w:space="0" w:color="auto"/>
              <w:right w:val="single" w:sz="4" w:space="0" w:color="auto"/>
            </w:tcBorders>
            <w:shd w:val="clear" w:color="auto" w:fill="auto"/>
            <w:vAlign w:val="center"/>
            <w:hideMark/>
          </w:tcPr>
          <w:p w14:paraId="5F4CD063"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HP LJ 1010/1012/1015/3015/3030</w:t>
            </w:r>
          </w:p>
        </w:tc>
        <w:tc>
          <w:tcPr>
            <w:tcW w:w="1089" w:type="dxa"/>
            <w:tcBorders>
              <w:top w:val="nil"/>
              <w:left w:val="nil"/>
              <w:bottom w:val="single" w:sz="4" w:space="0" w:color="auto"/>
              <w:right w:val="single" w:sz="4" w:space="0" w:color="auto"/>
            </w:tcBorders>
            <w:shd w:val="clear" w:color="auto" w:fill="auto"/>
            <w:noWrap/>
            <w:vAlign w:val="center"/>
            <w:hideMark/>
          </w:tcPr>
          <w:p w14:paraId="20E3553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C49AE8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Q 2612A</w:t>
            </w:r>
          </w:p>
        </w:tc>
        <w:tc>
          <w:tcPr>
            <w:tcW w:w="1053" w:type="dxa"/>
            <w:tcBorders>
              <w:top w:val="nil"/>
              <w:left w:val="nil"/>
              <w:bottom w:val="single" w:sz="4" w:space="0" w:color="auto"/>
              <w:right w:val="single" w:sz="4" w:space="0" w:color="auto"/>
            </w:tcBorders>
            <w:shd w:val="clear" w:color="auto" w:fill="auto"/>
            <w:noWrap/>
            <w:vAlign w:val="center"/>
            <w:hideMark/>
          </w:tcPr>
          <w:p w14:paraId="41B90859"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12 A</w:t>
            </w:r>
          </w:p>
        </w:tc>
        <w:tc>
          <w:tcPr>
            <w:tcW w:w="448" w:type="dxa"/>
            <w:tcBorders>
              <w:top w:val="nil"/>
              <w:left w:val="nil"/>
              <w:bottom w:val="single" w:sz="4" w:space="0" w:color="auto"/>
              <w:right w:val="single" w:sz="4" w:space="0" w:color="auto"/>
            </w:tcBorders>
            <w:shd w:val="clear" w:color="auto" w:fill="auto"/>
            <w:noWrap/>
            <w:vAlign w:val="center"/>
            <w:hideMark/>
          </w:tcPr>
          <w:p w14:paraId="7282049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0F7E36A" w14:textId="48A200C9"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0DC0E0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13</w:t>
            </w:r>
          </w:p>
        </w:tc>
        <w:tc>
          <w:tcPr>
            <w:tcW w:w="709" w:type="dxa"/>
            <w:tcBorders>
              <w:top w:val="nil"/>
              <w:left w:val="nil"/>
              <w:bottom w:val="single" w:sz="4" w:space="0" w:color="auto"/>
              <w:right w:val="single" w:sz="4" w:space="0" w:color="auto"/>
            </w:tcBorders>
            <w:shd w:val="clear" w:color="auto" w:fill="auto"/>
            <w:noWrap/>
            <w:vAlign w:val="center"/>
            <w:hideMark/>
          </w:tcPr>
          <w:p w14:paraId="55132F69"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1B0778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68B93" w14:textId="2DC4CB1A"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D548C0B" w14:textId="77777777" w:rsidTr="00C2466E">
        <w:trPr>
          <w:trHeight w:val="3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018A204"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30</w:t>
            </w:r>
          </w:p>
        </w:tc>
        <w:tc>
          <w:tcPr>
            <w:tcW w:w="1436" w:type="dxa"/>
            <w:tcBorders>
              <w:top w:val="nil"/>
              <w:left w:val="nil"/>
              <w:bottom w:val="single" w:sz="4" w:space="0" w:color="auto"/>
              <w:right w:val="single" w:sz="4" w:space="0" w:color="auto"/>
            </w:tcBorders>
            <w:shd w:val="clear" w:color="auto" w:fill="auto"/>
            <w:vAlign w:val="center"/>
            <w:hideMark/>
          </w:tcPr>
          <w:p w14:paraId="0C0C467A"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HP Laser Jet 1020</w:t>
            </w:r>
          </w:p>
        </w:tc>
        <w:tc>
          <w:tcPr>
            <w:tcW w:w="1089" w:type="dxa"/>
            <w:tcBorders>
              <w:top w:val="nil"/>
              <w:left w:val="nil"/>
              <w:bottom w:val="single" w:sz="4" w:space="0" w:color="auto"/>
              <w:right w:val="single" w:sz="4" w:space="0" w:color="auto"/>
            </w:tcBorders>
            <w:shd w:val="clear" w:color="auto" w:fill="auto"/>
            <w:noWrap/>
            <w:vAlign w:val="center"/>
            <w:hideMark/>
          </w:tcPr>
          <w:p w14:paraId="4DF873B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F7AF7B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Q 2212 AC</w:t>
            </w:r>
          </w:p>
        </w:tc>
        <w:tc>
          <w:tcPr>
            <w:tcW w:w="1053" w:type="dxa"/>
            <w:tcBorders>
              <w:top w:val="nil"/>
              <w:left w:val="nil"/>
              <w:bottom w:val="single" w:sz="4" w:space="0" w:color="auto"/>
              <w:right w:val="single" w:sz="4" w:space="0" w:color="auto"/>
            </w:tcBorders>
            <w:shd w:val="clear" w:color="auto" w:fill="auto"/>
            <w:noWrap/>
            <w:vAlign w:val="center"/>
            <w:hideMark/>
          </w:tcPr>
          <w:p w14:paraId="3B7DD39D" w14:textId="5A252041"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652C075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522CEF3" w14:textId="0A05053A"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36A3685" w14:textId="7B6D9976" w:rsidR="00247D1B" w:rsidRPr="00746478" w:rsidRDefault="00247D1B" w:rsidP="00997819">
            <w:pPr>
              <w:tabs>
                <w:tab w:val="left" w:pos="3960"/>
              </w:tabs>
              <w:spacing w:after="0" w:line="240" w:lineRule="auto"/>
              <w:jc w:val="center"/>
              <w:rPr>
                <w:b/>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CBA318F"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7595F08"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BEB09" w14:textId="19E6D3D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A2A6244" w14:textId="77777777" w:rsidTr="00C2466E">
        <w:trPr>
          <w:trHeight w:val="9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F8D3851"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31</w:t>
            </w:r>
          </w:p>
        </w:tc>
        <w:tc>
          <w:tcPr>
            <w:tcW w:w="1436" w:type="dxa"/>
            <w:tcBorders>
              <w:top w:val="nil"/>
              <w:left w:val="nil"/>
              <w:bottom w:val="single" w:sz="4" w:space="0" w:color="auto"/>
              <w:right w:val="single" w:sz="4" w:space="0" w:color="auto"/>
            </w:tcBorders>
            <w:shd w:val="clear" w:color="auto" w:fill="auto"/>
            <w:vAlign w:val="center"/>
            <w:hideMark/>
          </w:tcPr>
          <w:p w14:paraId="67B66FB6"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HP LJ 1000(w) / 1005 (w). 1200 / 1200N / 1220 / 3380 / 33XOMPF</w:t>
            </w:r>
          </w:p>
        </w:tc>
        <w:tc>
          <w:tcPr>
            <w:tcW w:w="1089" w:type="dxa"/>
            <w:tcBorders>
              <w:top w:val="nil"/>
              <w:left w:val="nil"/>
              <w:bottom w:val="single" w:sz="4" w:space="0" w:color="auto"/>
              <w:right w:val="single" w:sz="4" w:space="0" w:color="auto"/>
            </w:tcBorders>
            <w:shd w:val="clear" w:color="auto" w:fill="auto"/>
            <w:noWrap/>
            <w:vAlign w:val="center"/>
            <w:hideMark/>
          </w:tcPr>
          <w:p w14:paraId="5CE895B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1C4B6A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 7115X</w:t>
            </w:r>
          </w:p>
        </w:tc>
        <w:tc>
          <w:tcPr>
            <w:tcW w:w="1053" w:type="dxa"/>
            <w:tcBorders>
              <w:top w:val="nil"/>
              <w:left w:val="nil"/>
              <w:bottom w:val="single" w:sz="4" w:space="0" w:color="auto"/>
              <w:right w:val="single" w:sz="4" w:space="0" w:color="auto"/>
            </w:tcBorders>
            <w:shd w:val="clear" w:color="auto" w:fill="auto"/>
            <w:noWrap/>
            <w:vAlign w:val="center"/>
            <w:hideMark/>
          </w:tcPr>
          <w:p w14:paraId="52A09D81"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15 X</w:t>
            </w:r>
          </w:p>
        </w:tc>
        <w:tc>
          <w:tcPr>
            <w:tcW w:w="448" w:type="dxa"/>
            <w:tcBorders>
              <w:top w:val="nil"/>
              <w:left w:val="nil"/>
              <w:bottom w:val="single" w:sz="4" w:space="0" w:color="auto"/>
              <w:right w:val="single" w:sz="4" w:space="0" w:color="auto"/>
            </w:tcBorders>
            <w:shd w:val="clear" w:color="auto" w:fill="auto"/>
            <w:noWrap/>
            <w:vAlign w:val="center"/>
            <w:hideMark/>
          </w:tcPr>
          <w:p w14:paraId="76C7407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50116EE" w14:textId="7DA62C40"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5D9927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26D579B6"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54F1015"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39AE7" w14:textId="4A9F88C7"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B6D2E84" w14:textId="77777777" w:rsidTr="00C2466E">
        <w:trPr>
          <w:trHeight w:val="3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7089614"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32</w:t>
            </w:r>
          </w:p>
        </w:tc>
        <w:tc>
          <w:tcPr>
            <w:tcW w:w="1436" w:type="dxa"/>
            <w:tcBorders>
              <w:top w:val="nil"/>
              <w:left w:val="nil"/>
              <w:bottom w:val="single" w:sz="4" w:space="0" w:color="auto"/>
              <w:right w:val="single" w:sz="4" w:space="0" w:color="auto"/>
            </w:tcBorders>
            <w:shd w:val="clear" w:color="auto" w:fill="auto"/>
            <w:vAlign w:val="center"/>
            <w:hideMark/>
          </w:tcPr>
          <w:p w14:paraId="7F727320"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HP LJ 1150</w:t>
            </w:r>
          </w:p>
        </w:tc>
        <w:tc>
          <w:tcPr>
            <w:tcW w:w="1089" w:type="dxa"/>
            <w:tcBorders>
              <w:top w:val="nil"/>
              <w:left w:val="nil"/>
              <w:bottom w:val="single" w:sz="4" w:space="0" w:color="auto"/>
              <w:right w:val="single" w:sz="4" w:space="0" w:color="auto"/>
            </w:tcBorders>
            <w:shd w:val="clear" w:color="auto" w:fill="auto"/>
            <w:noWrap/>
            <w:vAlign w:val="center"/>
            <w:hideMark/>
          </w:tcPr>
          <w:p w14:paraId="64B7881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FED932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Q 2624A</w:t>
            </w:r>
          </w:p>
        </w:tc>
        <w:tc>
          <w:tcPr>
            <w:tcW w:w="1053" w:type="dxa"/>
            <w:tcBorders>
              <w:top w:val="nil"/>
              <w:left w:val="nil"/>
              <w:bottom w:val="single" w:sz="4" w:space="0" w:color="auto"/>
              <w:right w:val="single" w:sz="4" w:space="0" w:color="auto"/>
            </w:tcBorders>
            <w:shd w:val="clear" w:color="auto" w:fill="auto"/>
            <w:noWrap/>
            <w:vAlign w:val="center"/>
            <w:hideMark/>
          </w:tcPr>
          <w:p w14:paraId="083432F7"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24 A</w:t>
            </w:r>
          </w:p>
        </w:tc>
        <w:tc>
          <w:tcPr>
            <w:tcW w:w="448" w:type="dxa"/>
            <w:tcBorders>
              <w:top w:val="nil"/>
              <w:left w:val="nil"/>
              <w:bottom w:val="single" w:sz="4" w:space="0" w:color="auto"/>
              <w:right w:val="single" w:sz="4" w:space="0" w:color="auto"/>
            </w:tcBorders>
            <w:shd w:val="clear" w:color="auto" w:fill="auto"/>
            <w:noWrap/>
            <w:vAlign w:val="center"/>
            <w:hideMark/>
          </w:tcPr>
          <w:p w14:paraId="5593ECE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6F3EBC1" w14:textId="6AFC9D9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6A8076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14:paraId="2731E945"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F4C1F7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D247A" w14:textId="2528F502"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B0E3B86" w14:textId="77777777" w:rsidTr="00C2466E">
        <w:trPr>
          <w:trHeight w:val="9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69E61C2"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33</w:t>
            </w:r>
          </w:p>
        </w:tc>
        <w:tc>
          <w:tcPr>
            <w:tcW w:w="1436" w:type="dxa"/>
            <w:tcBorders>
              <w:top w:val="nil"/>
              <w:left w:val="nil"/>
              <w:bottom w:val="single" w:sz="4" w:space="0" w:color="auto"/>
              <w:right w:val="single" w:sz="4" w:space="0" w:color="auto"/>
            </w:tcBorders>
            <w:shd w:val="clear" w:color="auto" w:fill="auto"/>
            <w:vAlign w:val="center"/>
            <w:hideMark/>
          </w:tcPr>
          <w:p w14:paraId="15192738"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HP LJ Pro M203dn/ M203dw/ M227fdw/ M227sdn</w:t>
            </w:r>
          </w:p>
        </w:tc>
        <w:tc>
          <w:tcPr>
            <w:tcW w:w="1089" w:type="dxa"/>
            <w:tcBorders>
              <w:top w:val="nil"/>
              <w:left w:val="nil"/>
              <w:bottom w:val="single" w:sz="4" w:space="0" w:color="auto"/>
              <w:right w:val="single" w:sz="4" w:space="0" w:color="auto"/>
            </w:tcBorders>
            <w:shd w:val="clear" w:color="auto" w:fill="auto"/>
            <w:noWrap/>
            <w:vAlign w:val="center"/>
            <w:hideMark/>
          </w:tcPr>
          <w:p w14:paraId="01025DB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2D2358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230X</w:t>
            </w:r>
          </w:p>
        </w:tc>
        <w:tc>
          <w:tcPr>
            <w:tcW w:w="1053" w:type="dxa"/>
            <w:tcBorders>
              <w:top w:val="nil"/>
              <w:left w:val="nil"/>
              <w:bottom w:val="single" w:sz="4" w:space="0" w:color="auto"/>
              <w:right w:val="single" w:sz="4" w:space="0" w:color="auto"/>
            </w:tcBorders>
            <w:shd w:val="clear" w:color="auto" w:fill="auto"/>
            <w:noWrap/>
            <w:vAlign w:val="center"/>
            <w:hideMark/>
          </w:tcPr>
          <w:p w14:paraId="655C8C81"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30 X</w:t>
            </w:r>
          </w:p>
        </w:tc>
        <w:tc>
          <w:tcPr>
            <w:tcW w:w="448" w:type="dxa"/>
            <w:tcBorders>
              <w:top w:val="nil"/>
              <w:left w:val="nil"/>
              <w:bottom w:val="single" w:sz="4" w:space="0" w:color="auto"/>
              <w:right w:val="single" w:sz="4" w:space="0" w:color="auto"/>
            </w:tcBorders>
            <w:shd w:val="clear" w:color="auto" w:fill="auto"/>
            <w:noWrap/>
            <w:vAlign w:val="center"/>
            <w:hideMark/>
          </w:tcPr>
          <w:p w14:paraId="2A871DF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C952BD4" w14:textId="7835A980"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1BF261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14:paraId="3D25953A"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64FFE89"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E389B" w14:textId="16604551"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558B9A4"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C0E336A"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34</w:t>
            </w:r>
          </w:p>
        </w:tc>
        <w:tc>
          <w:tcPr>
            <w:tcW w:w="1436" w:type="dxa"/>
            <w:tcBorders>
              <w:top w:val="nil"/>
              <w:left w:val="nil"/>
              <w:bottom w:val="single" w:sz="4" w:space="0" w:color="auto"/>
              <w:right w:val="single" w:sz="4" w:space="0" w:color="auto"/>
            </w:tcBorders>
            <w:shd w:val="clear" w:color="auto" w:fill="auto"/>
            <w:vAlign w:val="center"/>
            <w:hideMark/>
          </w:tcPr>
          <w:p w14:paraId="17D711AC"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HP LJ 1160 /1320(</w:t>
            </w:r>
            <w:proofErr w:type="spellStart"/>
            <w:r w:rsidRPr="00746478">
              <w:rPr>
                <w:b/>
                <w:sz w:val="20"/>
                <w:szCs w:val="20"/>
              </w:rPr>
              <w:t>tn</w:t>
            </w:r>
            <w:proofErr w:type="gramStart"/>
            <w:r w:rsidRPr="00746478">
              <w:rPr>
                <w:b/>
                <w:sz w:val="20"/>
                <w:szCs w:val="20"/>
              </w:rPr>
              <w:t>;n</w:t>
            </w:r>
            <w:proofErr w:type="spellEnd"/>
            <w:proofErr w:type="gramEnd"/>
            <w:r w:rsidRPr="00746478">
              <w:rPr>
                <w:b/>
                <w:sz w:val="20"/>
                <w:szCs w:val="20"/>
              </w:rPr>
              <w:t>)/3390</w:t>
            </w:r>
          </w:p>
        </w:tc>
        <w:tc>
          <w:tcPr>
            <w:tcW w:w="1089" w:type="dxa"/>
            <w:tcBorders>
              <w:top w:val="nil"/>
              <w:left w:val="nil"/>
              <w:bottom w:val="single" w:sz="4" w:space="0" w:color="auto"/>
              <w:right w:val="single" w:sz="4" w:space="0" w:color="auto"/>
            </w:tcBorders>
            <w:shd w:val="clear" w:color="auto" w:fill="auto"/>
            <w:noWrap/>
            <w:vAlign w:val="center"/>
            <w:hideMark/>
          </w:tcPr>
          <w:p w14:paraId="30CDB4C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E9BE53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Q 5949A</w:t>
            </w:r>
          </w:p>
        </w:tc>
        <w:tc>
          <w:tcPr>
            <w:tcW w:w="1053" w:type="dxa"/>
            <w:tcBorders>
              <w:top w:val="nil"/>
              <w:left w:val="nil"/>
              <w:bottom w:val="single" w:sz="4" w:space="0" w:color="auto"/>
              <w:right w:val="single" w:sz="4" w:space="0" w:color="auto"/>
            </w:tcBorders>
            <w:shd w:val="clear" w:color="auto" w:fill="auto"/>
            <w:noWrap/>
            <w:vAlign w:val="center"/>
            <w:hideMark/>
          </w:tcPr>
          <w:p w14:paraId="1DB65DE8"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49 A</w:t>
            </w:r>
          </w:p>
        </w:tc>
        <w:tc>
          <w:tcPr>
            <w:tcW w:w="448" w:type="dxa"/>
            <w:tcBorders>
              <w:top w:val="nil"/>
              <w:left w:val="nil"/>
              <w:bottom w:val="single" w:sz="4" w:space="0" w:color="auto"/>
              <w:right w:val="single" w:sz="4" w:space="0" w:color="auto"/>
            </w:tcBorders>
            <w:shd w:val="clear" w:color="auto" w:fill="auto"/>
            <w:noWrap/>
            <w:vAlign w:val="center"/>
            <w:hideMark/>
          </w:tcPr>
          <w:p w14:paraId="783D53B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3C1636D" w14:textId="3DB48E02"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D10459C"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444B328F"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8311739"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7D023" w14:textId="45E4738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B4ECBBD"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7D683DA"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35</w:t>
            </w:r>
          </w:p>
        </w:tc>
        <w:tc>
          <w:tcPr>
            <w:tcW w:w="1436" w:type="dxa"/>
            <w:tcBorders>
              <w:top w:val="nil"/>
              <w:left w:val="nil"/>
              <w:bottom w:val="single" w:sz="4" w:space="0" w:color="auto"/>
              <w:right w:val="single" w:sz="4" w:space="0" w:color="auto"/>
            </w:tcBorders>
            <w:shd w:val="clear" w:color="auto" w:fill="auto"/>
            <w:vAlign w:val="center"/>
            <w:hideMark/>
          </w:tcPr>
          <w:p w14:paraId="4B8CE94F"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HP LJ P3005d</w:t>
            </w:r>
          </w:p>
        </w:tc>
        <w:tc>
          <w:tcPr>
            <w:tcW w:w="1089" w:type="dxa"/>
            <w:tcBorders>
              <w:top w:val="nil"/>
              <w:left w:val="nil"/>
              <w:bottom w:val="single" w:sz="4" w:space="0" w:color="auto"/>
              <w:right w:val="single" w:sz="4" w:space="0" w:color="auto"/>
            </w:tcBorders>
            <w:shd w:val="clear" w:color="auto" w:fill="auto"/>
            <w:noWrap/>
            <w:vAlign w:val="center"/>
            <w:hideMark/>
          </w:tcPr>
          <w:p w14:paraId="77DF4E7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CD32CF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Q 7551A</w:t>
            </w:r>
          </w:p>
        </w:tc>
        <w:tc>
          <w:tcPr>
            <w:tcW w:w="1053" w:type="dxa"/>
            <w:tcBorders>
              <w:top w:val="nil"/>
              <w:left w:val="nil"/>
              <w:bottom w:val="single" w:sz="4" w:space="0" w:color="auto"/>
              <w:right w:val="single" w:sz="4" w:space="0" w:color="auto"/>
            </w:tcBorders>
            <w:shd w:val="clear" w:color="auto" w:fill="auto"/>
            <w:noWrap/>
            <w:vAlign w:val="center"/>
            <w:hideMark/>
          </w:tcPr>
          <w:p w14:paraId="5C70B680"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51 A</w:t>
            </w:r>
          </w:p>
        </w:tc>
        <w:tc>
          <w:tcPr>
            <w:tcW w:w="448" w:type="dxa"/>
            <w:tcBorders>
              <w:top w:val="nil"/>
              <w:left w:val="nil"/>
              <w:bottom w:val="single" w:sz="4" w:space="0" w:color="auto"/>
              <w:right w:val="single" w:sz="4" w:space="0" w:color="auto"/>
            </w:tcBorders>
            <w:shd w:val="clear" w:color="auto" w:fill="auto"/>
            <w:noWrap/>
            <w:vAlign w:val="center"/>
            <w:hideMark/>
          </w:tcPr>
          <w:p w14:paraId="6B16443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04495AD" w14:textId="52B8BBF7"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22EECA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0D38D414"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7FCA4B9"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5EF6C" w14:textId="3E54D85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18BAF9B"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8EAF2C4"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36</w:t>
            </w:r>
          </w:p>
        </w:tc>
        <w:tc>
          <w:tcPr>
            <w:tcW w:w="1436" w:type="dxa"/>
            <w:tcBorders>
              <w:top w:val="nil"/>
              <w:left w:val="nil"/>
              <w:bottom w:val="single" w:sz="4" w:space="0" w:color="auto"/>
              <w:right w:val="single" w:sz="4" w:space="0" w:color="auto"/>
            </w:tcBorders>
            <w:shd w:val="clear" w:color="auto" w:fill="auto"/>
            <w:vAlign w:val="center"/>
            <w:hideMark/>
          </w:tcPr>
          <w:p w14:paraId="487032A1"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Toner do drukarki HP LJ PRO M12A. PRO M26A</w:t>
            </w:r>
          </w:p>
        </w:tc>
        <w:tc>
          <w:tcPr>
            <w:tcW w:w="1089" w:type="dxa"/>
            <w:tcBorders>
              <w:top w:val="nil"/>
              <w:left w:val="nil"/>
              <w:bottom w:val="single" w:sz="4" w:space="0" w:color="auto"/>
              <w:right w:val="single" w:sz="4" w:space="0" w:color="auto"/>
            </w:tcBorders>
            <w:shd w:val="clear" w:color="auto" w:fill="auto"/>
            <w:noWrap/>
            <w:vAlign w:val="center"/>
            <w:hideMark/>
          </w:tcPr>
          <w:p w14:paraId="135313C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52A38C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279A</w:t>
            </w:r>
          </w:p>
        </w:tc>
        <w:tc>
          <w:tcPr>
            <w:tcW w:w="1053" w:type="dxa"/>
            <w:tcBorders>
              <w:top w:val="nil"/>
              <w:left w:val="nil"/>
              <w:bottom w:val="single" w:sz="4" w:space="0" w:color="auto"/>
              <w:right w:val="single" w:sz="4" w:space="0" w:color="auto"/>
            </w:tcBorders>
            <w:shd w:val="clear" w:color="auto" w:fill="auto"/>
            <w:noWrap/>
            <w:vAlign w:val="center"/>
            <w:hideMark/>
          </w:tcPr>
          <w:p w14:paraId="6FD0ACFD"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79 A</w:t>
            </w:r>
          </w:p>
        </w:tc>
        <w:tc>
          <w:tcPr>
            <w:tcW w:w="448" w:type="dxa"/>
            <w:tcBorders>
              <w:top w:val="nil"/>
              <w:left w:val="nil"/>
              <w:bottom w:val="single" w:sz="4" w:space="0" w:color="auto"/>
              <w:right w:val="single" w:sz="4" w:space="0" w:color="auto"/>
            </w:tcBorders>
            <w:shd w:val="clear" w:color="auto" w:fill="auto"/>
            <w:noWrap/>
            <w:vAlign w:val="center"/>
            <w:hideMark/>
          </w:tcPr>
          <w:p w14:paraId="3389546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678D6CE" w14:textId="140FD963"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4D5645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12</w:t>
            </w:r>
          </w:p>
        </w:tc>
        <w:tc>
          <w:tcPr>
            <w:tcW w:w="709" w:type="dxa"/>
            <w:tcBorders>
              <w:top w:val="nil"/>
              <w:left w:val="nil"/>
              <w:bottom w:val="single" w:sz="4" w:space="0" w:color="auto"/>
              <w:right w:val="single" w:sz="4" w:space="0" w:color="auto"/>
            </w:tcBorders>
            <w:shd w:val="clear" w:color="auto" w:fill="auto"/>
            <w:noWrap/>
            <w:vAlign w:val="center"/>
            <w:hideMark/>
          </w:tcPr>
          <w:p w14:paraId="19765C35"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78A0C72"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DF34E" w14:textId="1248379C"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FF43C69"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6DCB6F4"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37</w:t>
            </w:r>
          </w:p>
        </w:tc>
        <w:tc>
          <w:tcPr>
            <w:tcW w:w="1436" w:type="dxa"/>
            <w:tcBorders>
              <w:top w:val="nil"/>
              <w:left w:val="nil"/>
              <w:bottom w:val="single" w:sz="4" w:space="0" w:color="auto"/>
              <w:right w:val="single" w:sz="4" w:space="0" w:color="auto"/>
            </w:tcBorders>
            <w:shd w:val="clear" w:color="auto" w:fill="auto"/>
            <w:vAlign w:val="center"/>
            <w:hideMark/>
          </w:tcPr>
          <w:p w14:paraId="0C63B331"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HP LJ M1536 </w:t>
            </w:r>
            <w:proofErr w:type="spellStart"/>
            <w:r w:rsidRPr="00746478">
              <w:rPr>
                <w:b/>
                <w:sz w:val="20"/>
                <w:szCs w:val="20"/>
              </w:rPr>
              <w:t>dnf</w:t>
            </w:r>
            <w:proofErr w:type="spellEnd"/>
            <w:r w:rsidRPr="00746478">
              <w:rPr>
                <w:b/>
                <w:sz w:val="20"/>
                <w:szCs w:val="20"/>
              </w:rPr>
              <w:t xml:space="preserve"> MFP / P1566/1606</w:t>
            </w:r>
          </w:p>
        </w:tc>
        <w:tc>
          <w:tcPr>
            <w:tcW w:w="1089" w:type="dxa"/>
            <w:tcBorders>
              <w:top w:val="nil"/>
              <w:left w:val="nil"/>
              <w:bottom w:val="single" w:sz="4" w:space="0" w:color="auto"/>
              <w:right w:val="single" w:sz="4" w:space="0" w:color="auto"/>
            </w:tcBorders>
            <w:shd w:val="clear" w:color="auto" w:fill="auto"/>
            <w:noWrap/>
            <w:vAlign w:val="center"/>
            <w:hideMark/>
          </w:tcPr>
          <w:p w14:paraId="67DE1EB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F4D29F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CE 278A</w:t>
            </w:r>
          </w:p>
        </w:tc>
        <w:tc>
          <w:tcPr>
            <w:tcW w:w="1053" w:type="dxa"/>
            <w:tcBorders>
              <w:top w:val="nil"/>
              <w:left w:val="nil"/>
              <w:bottom w:val="single" w:sz="4" w:space="0" w:color="auto"/>
              <w:right w:val="single" w:sz="4" w:space="0" w:color="auto"/>
            </w:tcBorders>
            <w:shd w:val="clear" w:color="auto" w:fill="auto"/>
            <w:noWrap/>
            <w:vAlign w:val="center"/>
            <w:hideMark/>
          </w:tcPr>
          <w:p w14:paraId="5E50FB78"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78 A</w:t>
            </w:r>
          </w:p>
        </w:tc>
        <w:tc>
          <w:tcPr>
            <w:tcW w:w="448" w:type="dxa"/>
            <w:tcBorders>
              <w:top w:val="nil"/>
              <w:left w:val="nil"/>
              <w:bottom w:val="single" w:sz="4" w:space="0" w:color="auto"/>
              <w:right w:val="single" w:sz="4" w:space="0" w:color="auto"/>
            </w:tcBorders>
            <w:shd w:val="clear" w:color="auto" w:fill="auto"/>
            <w:noWrap/>
            <w:vAlign w:val="center"/>
            <w:hideMark/>
          </w:tcPr>
          <w:p w14:paraId="63CC10A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6A772EB" w14:textId="3F135899"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0F0673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14:paraId="21B41AD2"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7DC9BCC"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C3904" w14:textId="060C7B23"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8DBB30B" w14:textId="77777777" w:rsidTr="00C2466E">
        <w:trPr>
          <w:trHeight w:val="900"/>
          <w:jc w:val="center"/>
        </w:trPr>
        <w:tc>
          <w:tcPr>
            <w:tcW w:w="360" w:type="dxa"/>
            <w:tcBorders>
              <w:top w:val="nil"/>
              <w:left w:val="single" w:sz="4" w:space="0" w:color="auto"/>
              <w:bottom w:val="nil"/>
              <w:right w:val="single" w:sz="4" w:space="0" w:color="auto"/>
            </w:tcBorders>
            <w:shd w:val="clear" w:color="000000" w:fill="FFFFFF"/>
            <w:noWrap/>
            <w:vAlign w:val="center"/>
            <w:hideMark/>
          </w:tcPr>
          <w:p w14:paraId="67BE6428"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38</w:t>
            </w:r>
          </w:p>
        </w:tc>
        <w:tc>
          <w:tcPr>
            <w:tcW w:w="1436" w:type="dxa"/>
            <w:tcBorders>
              <w:top w:val="nil"/>
              <w:left w:val="nil"/>
              <w:bottom w:val="nil"/>
              <w:right w:val="single" w:sz="4" w:space="0" w:color="auto"/>
            </w:tcBorders>
            <w:shd w:val="clear" w:color="000000" w:fill="FFFFFF"/>
            <w:vAlign w:val="center"/>
            <w:hideMark/>
          </w:tcPr>
          <w:p w14:paraId="0E152E79"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Toner do drukarki HP LJ Pro M125nw M127</w:t>
            </w:r>
            <w:proofErr w:type="gramStart"/>
            <w:r w:rsidRPr="00746478">
              <w:rPr>
                <w:b/>
                <w:sz w:val="20"/>
                <w:szCs w:val="20"/>
              </w:rPr>
              <w:t>fn  M</w:t>
            </w:r>
            <w:proofErr w:type="gramEnd"/>
            <w:r w:rsidRPr="00746478">
              <w:rPr>
                <w:b/>
                <w:sz w:val="20"/>
                <w:szCs w:val="20"/>
              </w:rPr>
              <w:t xml:space="preserve">127fw M125A </w:t>
            </w:r>
          </w:p>
        </w:tc>
        <w:tc>
          <w:tcPr>
            <w:tcW w:w="1089" w:type="dxa"/>
            <w:tcBorders>
              <w:top w:val="nil"/>
              <w:left w:val="nil"/>
              <w:bottom w:val="single" w:sz="4" w:space="0" w:color="auto"/>
              <w:right w:val="single" w:sz="4" w:space="0" w:color="auto"/>
            </w:tcBorders>
            <w:shd w:val="clear" w:color="000000" w:fill="FFFFFF"/>
            <w:noWrap/>
            <w:vAlign w:val="center"/>
            <w:hideMark/>
          </w:tcPr>
          <w:p w14:paraId="5DA4869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000000" w:fill="FFFFFF"/>
            <w:noWrap/>
            <w:vAlign w:val="center"/>
            <w:hideMark/>
          </w:tcPr>
          <w:p w14:paraId="0BCB1B6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283A</w:t>
            </w:r>
          </w:p>
        </w:tc>
        <w:tc>
          <w:tcPr>
            <w:tcW w:w="1053" w:type="dxa"/>
            <w:tcBorders>
              <w:top w:val="nil"/>
              <w:left w:val="nil"/>
              <w:bottom w:val="single" w:sz="4" w:space="0" w:color="auto"/>
              <w:right w:val="single" w:sz="4" w:space="0" w:color="auto"/>
            </w:tcBorders>
            <w:shd w:val="clear" w:color="000000" w:fill="FFFFFF"/>
            <w:noWrap/>
            <w:vAlign w:val="center"/>
            <w:hideMark/>
          </w:tcPr>
          <w:p w14:paraId="09E71723"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83A</w:t>
            </w:r>
          </w:p>
        </w:tc>
        <w:tc>
          <w:tcPr>
            <w:tcW w:w="448" w:type="dxa"/>
            <w:tcBorders>
              <w:top w:val="nil"/>
              <w:left w:val="nil"/>
              <w:bottom w:val="single" w:sz="4" w:space="0" w:color="auto"/>
              <w:right w:val="single" w:sz="4" w:space="0" w:color="auto"/>
            </w:tcBorders>
            <w:shd w:val="clear" w:color="000000" w:fill="FFFFFF"/>
            <w:noWrap/>
            <w:vAlign w:val="center"/>
            <w:hideMark/>
          </w:tcPr>
          <w:p w14:paraId="016F4F9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64D1E56" w14:textId="643AB0CF"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000000" w:fill="FFFFFF"/>
            <w:noWrap/>
            <w:vAlign w:val="center"/>
            <w:hideMark/>
          </w:tcPr>
          <w:p w14:paraId="779191D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14:paraId="2695178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39D18138"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6B288" w14:textId="5551AFC8"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DD66913" w14:textId="77777777" w:rsidTr="00C2466E">
        <w:trPr>
          <w:trHeight w:val="600"/>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08A35"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39</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7B730298"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HP LJ PRO 200 / M201 / M 225</w:t>
            </w:r>
          </w:p>
        </w:tc>
        <w:tc>
          <w:tcPr>
            <w:tcW w:w="1089" w:type="dxa"/>
            <w:tcBorders>
              <w:top w:val="nil"/>
              <w:left w:val="nil"/>
              <w:bottom w:val="single" w:sz="4" w:space="0" w:color="auto"/>
              <w:right w:val="single" w:sz="4" w:space="0" w:color="auto"/>
            </w:tcBorders>
            <w:shd w:val="clear" w:color="auto" w:fill="auto"/>
            <w:noWrap/>
            <w:vAlign w:val="center"/>
            <w:hideMark/>
          </w:tcPr>
          <w:p w14:paraId="06377E4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9F4236A"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283X</w:t>
            </w:r>
          </w:p>
        </w:tc>
        <w:tc>
          <w:tcPr>
            <w:tcW w:w="1053" w:type="dxa"/>
            <w:tcBorders>
              <w:top w:val="nil"/>
              <w:left w:val="nil"/>
              <w:bottom w:val="single" w:sz="4" w:space="0" w:color="auto"/>
              <w:right w:val="single" w:sz="4" w:space="0" w:color="auto"/>
            </w:tcBorders>
            <w:shd w:val="clear" w:color="auto" w:fill="auto"/>
            <w:noWrap/>
            <w:vAlign w:val="center"/>
            <w:hideMark/>
          </w:tcPr>
          <w:p w14:paraId="45FF6722"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83 X</w:t>
            </w:r>
          </w:p>
        </w:tc>
        <w:tc>
          <w:tcPr>
            <w:tcW w:w="448" w:type="dxa"/>
            <w:tcBorders>
              <w:top w:val="nil"/>
              <w:left w:val="nil"/>
              <w:bottom w:val="single" w:sz="4" w:space="0" w:color="auto"/>
              <w:right w:val="single" w:sz="4" w:space="0" w:color="auto"/>
            </w:tcBorders>
            <w:shd w:val="clear" w:color="auto" w:fill="auto"/>
            <w:noWrap/>
            <w:vAlign w:val="center"/>
            <w:hideMark/>
          </w:tcPr>
          <w:p w14:paraId="7224641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9206692" w14:textId="3A9DDD20"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B0BF36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14:paraId="4486E807"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9B20C22"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62CEC" w14:textId="35571AF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7F09743"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589C3CF"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40</w:t>
            </w:r>
          </w:p>
        </w:tc>
        <w:tc>
          <w:tcPr>
            <w:tcW w:w="1436" w:type="dxa"/>
            <w:tcBorders>
              <w:top w:val="nil"/>
              <w:left w:val="nil"/>
              <w:bottom w:val="single" w:sz="4" w:space="0" w:color="auto"/>
              <w:right w:val="single" w:sz="4" w:space="0" w:color="auto"/>
            </w:tcBorders>
            <w:shd w:val="clear" w:color="auto" w:fill="auto"/>
            <w:vAlign w:val="center"/>
            <w:hideMark/>
          </w:tcPr>
          <w:p w14:paraId="4129C819"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Toner do drukarki HP </w:t>
            </w:r>
            <w:proofErr w:type="spellStart"/>
            <w:r w:rsidRPr="00746478">
              <w:rPr>
                <w:b/>
                <w:sz w:val="20"/>
                <w:szCs w:val="20"/>
              </w:rPr>
              <w:t>LaserJet</w:t>
            </w:r>
            <w:proofErr w:type="spellEnd"/>
            <w:r w:rsidRPr="00746478">
              <w:rPr>
                <w:b/>
                <w:sz w:val="20"/>
                <w:szCs w:val="20"/>
              </w:rPr>
              <w:t xml:space="preserve"> P1102</w:t>
            </w:r>
          </w:p>
        </w:tc>
        <w:tc>
          <w:tcPr>
            <w:tcW w:w="1089" w:type="dxa"/>
            <w:tcBorders>
              <w:top w:val="nil"/>
              <w:left w:val="nil"/>
              <w:bottom w:val="single" w:sz="4" w:space="0" w:color="auto"/>
              <w:right w:val="single" w:sz="4" w:space="0" w:color="auto"/>
            </w:tcBorders>
            <w:shd w:val="clear" w:color="auto" w:fill="auto"/>
            <w:noWrap/>
            <w:vAlign w:val="center"/>
            <w:hideMark/>
          </w:tcPr>
          <w:p w14:paraId="7AEE302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EB98C6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CE 285A</w:t>
            </w:r>
          </w:p>
        </w:tc>
        <w:tc>
          <w:tcPr>
            <w:tcW w:w="1053" w:type="dxa"/>
            <w:tcBorders>
              <w:top w:val="nil"/>
              <w:left w:val="nil"/>
              <w:bottom w:val="single" w:sz="4" w:space="0" w:color="auto"/>
              <w:right w:val="single" w:sz="4" w:space="0" w:color="auto"/>
            </w:tcBorders>
            <w:shd w:val="clear" w:color="auto" w:fill="auto"/>
            <w:noWrap/>
            <w:vAlign w:val="center"/>
            <w:hideMark/>
          </w:tcPr>
          <w:p w14:paraId="4F4B1AD0"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85 A</w:t>
            </w:r>
          </w:p>
        </w:tc>
        <w:tc>
          <w:tcPr>
            <w:tcW w:w="448" w:type="dxa"/>
            <w:tcBorders>
              <w:top w:val="nil"/>
              <w:left w:val="nil"/>
              <w:bottom w:val="single" w:sz="4" w:space="0" w:color="auto"/>
              <w:right w:val="single" w:sz="4" w:space="0" w:color="auto"/>
            </w:tcBorders>
            <w:shd w:val="clear" w:color="auto" w:fill="auto"/>
            <w:noWrap/>
            <w:vAlign w:val="center"/>
            <w:hideMark/>
          </w:tcPr>
          <w:p w14:paraId="0F50728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C46A480" w14:textId="5538EBFE"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D2174DA"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13</w:t>
            </w:r>
          </w:p>
        </w:tc>
        <w:tc>
          <w:tcPr>
            <w:tcW w:w="709" w:type="dxa"/>
            <w:tcBorders>
              <w:top w:val="nil"/>
              <w:left w:val="nil"/>
              <w:bottom w:val="single" w:sz="4" w:space="0" w:color="auto"/>
              <w:right w:val="single" w:sz="4" w:space="0" w:color="auto"/>
            </w:tcBorders>
            <w:shd w:val="clear" w:color="auto" w:fill="auto"/>
            <w:noWrap/>
            <w:vAlign w:val="center"/>
            <w:hideMark/>
          </w:tcPr>
          <w:p w14:paraId="678CAB6E"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FF58AE8"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52672" w14:textId="6E885A1A"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D5113F1"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7D9DB"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41</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409D6B58"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 xml:space="preserve">Toner HP </w:t>
            </w:r>
            <w:proofErr w:type="spellStart"/>
            <w:r w:rsidRPr="00746478">
              <w:rPr>
                <w:b/>
                <w:sz w:val="20"/>
                <w:szCs w:val="20"/>
                <w:lang w:val="en-US"/>
              </w:rPr>
              <w:t>Lj</w:t>
            </w:r>
            <w:proofErr w:type="spellEnd"/>
            <w:r w:rsidRPr="00746478">
              <w:rPr>
                <w:b/>
                <w:sz w:val="20"/>
                <w:szCs w:val="20"/>
                <w:lang w:val="en-US"/>
              </w:rPr>
              <w:t xml:space="preserve"> CP1525 </w:t>
            </w:r>
            <w:proofErr w:type="spellStart"/>
            <w:r w:rsidRPr="00746478">
              <w:rPr>
                <w:b/>
                <w:sz w:val="20"/>
                <w:szCs w:val="20"/>
                <w:lang w:val="en-US"/>
              </w:rPr>
              <w:t>nw</w:t>
            </w:r>
            <w:proofErr w:type="spellEnd"/>
            <w:r w:rsidRPr="00746478">
              <w:rPr>
                <w:b/>
                <w:sz w:val="20"/>
                <w:szCs w:val="20"/>
                <w:lang w:val="en-US"/>
              </w:rPr>
              <w:t xml:space="preserve">, CM 1415 </w:t>
            </w:r>
          </w:p>
        </w:tc>
        <w:tc>
          <w:tcPr>
            <w:tcW w:w="1089" w:type="dxa"/>
            <w:tcBorders>
              <w:top w:val="nil"/>
              <w:left w:val="nil"/>
              <w:bottom w:val="single" w:sz="4" w:space="0" w:color="auto"/>
              <w:right w:val="single" w:sz="4" w:space="0" w:color="auto"/>
            </w:tcBorders>
            <w:shd w:val="clear" w:color="auto" w:fill="auto"/>
            <w:noWrap/>
            <w:vAlign w:val="center"/>
            <w:hideMark/>
          </w:tcPr>
          <w:p w14:paraId="722BDF1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8196FB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CE 320 A</w:t>
            </w:r>
          </w:p>
        </w:tc>
        <w:tc>
          <w:tcPr>
            <w:tcW w:w="1053" w:type="dxa"/>
            <w:tcBorders>
              <w:top w:val="nil"/>
              <w:left w:val="nil"/>
              <w:bottom w:val="single" w:sz="4" w:space="0" w:color="auto"/>
              <w:right w:val="single" w:sz="4" w:space="0" w:color="auto"/>
            </w:tcBorders>
            <w:shd w:val="clear" w:color="auto" w:fill="auto"/>
            <w:noWrap/>
            <w:vAlign w:val="center"/>
            <w:hideMark/>
          </w:tcPr>
          <w:p w14:paraId="22DE649E"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128 A</w:t>
            </w:r>
          </w:p>
        </w:tc>
        <w:tc>
          <w:tcPr>
            <w:tcW w:w="448" w:type="dxa"/>
            <w:tcBorders>
              <w:top w:val="nil"/>
              <w:left w:val="nil"/>
              <w:bottom w:val="single" w:sz="4" w:space="0" w:color="auto"/>
              <w:right w:val="single" w:sz="4" w:space="0" w:color="auto"/>
            </w:tcBorders>
            <w:shd w:val="clear" w:color="auto" w:fill="auto"/>
            <w:noWrap/>
            <w:vAlign w:val="center"/>
            <w:hideMark/>
          </w:tcPr>
          <w:p w14:paraId="48C6C54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C8B4ABA" w14:textId="03C2412D"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6BE86C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6466061"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6B8BABE"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124E3" w14:textId="09DEE30A"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B760717"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2A7711F1"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34F81B1A"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2D34720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007A8F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CE 321 A</w:t>
            </w:r>
          </w:p>
        </w:tc>
        <w:tc>
          <w:tcPr>
            <w:tcW w:w="1053" w:type="dxa"/>
            <w:tcBorders>
              <w:top w:val="nil"/>
              <w:left w:val="nil"/>
              <w:bottom w:val="single" w:sz="4" w:space="0" w:color="auto"/>
              <w:right w:val="single" w:sz="4" w:space="0" w:color="auto"/>
            </w:tcBorders>
            <w:shd w:val="clear" w:color="auto" w:fill="auto"/>
            <w:noWrap/>
            <w:vAlign w:val="center"/>
            <w:hideMark/>
          </w:tcPr>
          <w:p w14:paraId="50E93869"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128 A</w:t>
            </w:r>
          </w:p>
        </w:tc>
        <w:tc>
          <w:tcPr>
            <w:tcW w:w="448" w:type="dxa"/>
            <w:tcBorders>
              <w:top w:val="nil"/>
              <w:left w:val="nil"/>
              <w:bottom w:val="single" w:sz="4" w:space="0" w:color="auto"/>
              <w:right w:val="single" w:sz="4" w:space="0" w:color="auto"/>
            </w:tcBorders>
            <w:shd w:val="clear" w:color="auto" w:fill="auto"/>
            <w:noWrap/>
            <w:vAlign w:val="center"/>
            <w:hideMark/>
          </w:tcPr>
          <w:p w14:paraId="1E25EE9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03EAD2F" w14:textId="4E4AFCEA"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F86C2D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FEE4325"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A5C9C96"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86E8E" w14:textId="37E0E922"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145E38F"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39FADE77"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68353E4A"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5DA38C8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652E33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CE 322 A</w:t>
            </w:r>
          </w:p>
        </w:tc>
        <w:tc>
          <w:tcPr>
            <w:tcW w:w="1053" w:type="dxa"/>
            <w:tcBorders>
              <w:top w:val="nil"/>
              <w:left w:val="nil"/>
              <w:bottom w:val="single" w:sz="4" w:space="0" w:color="auto"/>
              <w:right w:val="single" w:sz="4" w:space="0" w:color="auto"/>
            </w:tcBorders>
            <w:shd w:val="clear" w:color="auto" w:fill="auto"/>
            <w:noWrap/>
            <w:vAlign w:val="center"/>
            <w:hideMark/>
          </w:tcPr>
          <w:p w14:paraId="14E4B750"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128 A</w:t>
            </w:r>
          </w:p>
        </w:tc>
        <w:tc>
          <w:tcPr>
            <w:tcW w:w="448" w:type="dxa"/>
            <w:tcBorders>
              <w:top w:val="nil"/>
              <w:left w:val="nil"/>
              <w:bottom w:val="single" w:sz="4" w:space="0" w:color="auto"/>
              <w:right w:val="single" w:sz="4" w:space="0" w:color="auto"/>
            </w:tcBorders>
            <w:shd w:val="clear" w:color="auto" w:fill="auto"/>
            <w:noWrap/>
            <w:vAlign w:val="center"/>
            <w:hideMark/>
          </w:tcPr>
          <w:p w14:paraId="2559403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C017B1C" w14:textId="2DD5853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FDCC80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3F35D56"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A833779"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527D6" w14:textId="5DEFFB2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CE73EB3"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41379BDF"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0D639953"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40FDBA6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0E5C70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CE 323 A</w:t>
            </w:r>
          </w:p>
        </w:tc>
        <w:tc>
          <w:tcPr>
            <w:tcW w:w="1053" w:type="dxa"/>
            <w:tcBorders>
              <w:top w:val="nil"/>
              <w:left w:val="nil"/>
              <w:bottom w:val="single" w:sz="4" w:space="0" w:color="auto"/>
              <w:right w:val="single" w:sz="4" w:space="0" w:color="auto"/>
            </w:tcBorders>
            <w:shd w:val="clear" w:color="auto" w:fill="auto"/>
            <w:noWrap/>
            <w:vAlign w:val="center"/>
            <w:hideMark/>
          </w:tcPr>
          <w:p w14:paraId="6A124DA8"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128 A</w:t>
            </w:r>
          </w:p>
        </w:tc>
        <w:tc>
          <w:tcPr>
            <w:tcW w:w="448" w:type="dxa"/>
            <w:tcBorders>
              <w:top w:val="nil"/>
              <w:left w:val="nil"/>
              <w:bottom w:val="single" w:sz="4" w:space="0" w:color="auto"/>
              <w:right w:val="single" w:sz="4" w:space="0" w:color="auto"/>
            </w:tcBorders>
            <w:shd w:val="clear" w:color="auto" w:fill="auto"/>
            <w:noWrap/>
            <w:vAlign w:val="center"/>
            <w:hideMark/>
          </w:tcPr>
          <w:p w14:paraId="5B3A239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07501FE" w14:textId="73651BA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3DA63D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C33E3AC"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A9D0746"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244D3" w14:textId="76F40627"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4043562" w14:textId="77777777" w:rsidTr="00C2466E">
        <w:trPr>
          <w:trHeight w:val="300"/>
          <w:jc w:val="center"/>
        </w:trPr>
        <w:tc>
          <w:tcPr>
            <w:tcW w:w="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D3005"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42</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14:paraId="1808053D"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 xml:space="preserve"> Toner do </w:t>
            </w:r>
            <w:proofErr w:type="spellStart"/>
            <w:r w:rsidRPr="00746478">
              <w:rPr>
                <w:b/>
                <w:sz w:val="20"/>
                <w:szCs w:val="20"/>
                <w:lang w:val="en-US"/>
              </w:rPr>
              <w:t>drukarki</w:t>
            </w:r>
            <w:proofErr w:type="spellEnd"/>
            <w:r w:rsidRPr="00746478">
              <w:rPr>
                <w:b/>
                <w:sz w:val="20"/>
                <w:szCs w:val="20"/>
                <w:lang w:val="en-US"/>
              </w:rPr>
              <w:t xml:space="preserve">  HP Color LaserJet Pro M252 M274 M277</w:t>
            </w:r>
          </w:p>
        </w:tc>
        <w:tc>
          <w:tcPr>
            <w:tcW w:w="1089" w:type="dxa"/>
            <w:tcBorders>
              <w:top w:val="nil"/>
              <w:left w:val="nil"/>
              <w:bottom w:val="single" w:sz="4" w:space="0" w:color="auto"/>
              <w:right w:val="single" w:sz="4" w:space="0" w:color="auto"/>
            </w:tcBorders>
            <w:shd w:val="clear" w:color="auto" w:fill="auto"/>
            <w:noWrap/>
            <w:vAlign w:val="center"/>
            <w:hideMark/>
          </w:tcPr>
          <w:p w14:paraId="06BDAB5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3562C23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400A</w:t>
            </w:r>
          </w:p>
        </w:tc>
        <w:tc>
          <w:tcPr>
            <w:tcW w:w="1053" w:type="dxa"/>
            <w:tcBorders>
              <w:top w:val="nil"/>
              <w:left w:val="nil"/>
              <w:bottom w:val="single" w:sz="4" w:space="0" w:color="auto"/>
              <w:right w:val="single" w:sz="4" w:space="0" w:color="auto"/>
            </w:tcBorders>
            <w:shd w:val="clear" w:color="auto" w:fill="auto"/>
            <w:noWrap/>
            <w:vAlign w:val="center"/>
            <w:hideMark/>
          </w:tcPr>
          <w:p w14:paraId="28C22FEB"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201 A</w:t>
            </w:r>
          </w:p>
        </w:tc>
        <w:tc>
          <w:tcPr>
            <w:tcW w:w="448" w:type="dxa"/>
            <w:tcBorders>
              <w:top w:val="nil"/>
              <w:left w:val="nil"/>
              <w:bottom w:val="single" w:sz="4" w:space="0" w:color="auto"/>
              <w:right w:val="single" w:sz="4" w:space="0" w:color="auto"/>
            </w:tcBorders>
            <w:shd w:val="clear" w:color="auto" w:fill="auto"/>
            <w:noWrap/>
            <w:vAlign w:val="center"/>
            <w:hideMark/>
          </w:tcPr>
          <w:p w14:paraId="3CB5261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C82DA0F" w14:textId="08E37D44"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2F4308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3CF6F5B9"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0038705"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6ABA8" w14:textId="452CBAB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90DB7C9" w14:textId="77777777" w:rsidTr="00C2466E">
        <w:trPr>
          <w:trHeight w:val="300"/>
          <w:jc w:val="center"/>
        </w:trPr>
        <w:tc>
          <w:tcPr>
            <w:tcW w:w="360" w:type="dxa"/>
            <w:vMerge/>
            <w:tcBorders>
              <w:top w:val="nil"/>
              <w:left w:val="single" w:sz="4" w:space="0" w:color="auto"/>
              <w:bottom w:val="single" w:sz="4" w:space="0" w:color="000000"/>
              <w:right w:val="single" w:sz="4" w:space="0" w:color="auto"/>
            </w:tcBorders>
            <w:vAlign w:val="center"/>
            <w:hideMark/>
          </w:tcPr>
          <w:p w14:paraId="5080B310"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000000"/>
              <w:right w:val="single" w:sz="4" w:space="0" w:color="auto"/>
            </w:tcBorders>
            <w:vAlign w:val="center"/>
            <w:hideMark/>
          </w:tcPr>
          <w:p w14:paraId="74624B12"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79E6DEB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8FAB89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401A</w:t>
            </w:r>
          </w:p>
        </w:tc>
        <w:tc>
          <w:tcPr>
            <w:tcW w:w="1053" w:type="dxa"/>
            <w:tcBorders>
              <w:top w:val="nil"/>
              <w:left w:val="nil"/>
              <w:bottom w:val="single" w:sz="4" w:space="0" w:color="auto"/>
              <w:right w:val="single" w:sz="4" w:space="0" w:color="auto"/>
            </w:tcBorders>
            <w:shd w:val="clear" w:color="auto" w:fill="auto"/>
            <w:noWrap/>
            <w:vAlign w:val="center"/>
            <w:hideMark/>
          </w:tcPr>
          <w:p w14:paraId="358970C6"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201 A</w:t>
            </w:r>
          </w:p>
        </w:tc>
        <w:tc>
          <w:tcPr>
            <w:tcW w:w="448" w:type="dxa"/>
            <w:tcBorders>
              <w:top w:val="nil"/>
              <w:left w:val="nil"/>
              <w:bottom w:val="single" w:sz="4" w:space="0" w:color="auto"/>
              <w:right w:val="single" w:sz="4" w:space="0" w:color="auto"/>
            </w:tcBorders>
            <w:shd w:val="clear" w:color="auto" w:fill="auto"/>
            <w:noWrap/>
            <w:vAlign w:val="center"/>
            <w:hideMark/>
          </w:tcPr>
          <w:p w14:paraId="74B81A9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5E0272F" w14:textId="1A493CD9"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34C0F5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67F456B6"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E4D23E3"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3D98D" w14:textId="025FBFC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100EB67" w14:textId="77777777" w:rsidTr="00C2466E">
        <w:trPr>
          <w:trHeight w:val="300"/>
          <w:jc w:val="center"/>
        </w:trPr>
        <w:tc>
          <w:tcPr>
            <w:tcW w:w="360" w:type="dxa"/>
            <w:vMerge/>
            <w:tcBorders>
              <w:top w:val="nil"/>
              <w:left w:val="single" w:sz="4" w:space="0" w:color="auto"/>
              <w:bottom w:val="single" w:sz="4" w:space="0" w:color="000000"/>
              <w:right w:val="single" w:sz="4" w:space="0" w:color="auto"/>
            </w:tcBorders>
            <w:vAlign w:val="center"/>
            <w:hideMark/>
          </w:tcPr>
          <w:p w14:paraId="0E507164"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000000"/>
              <w:right w:val="single" w:sz="4" w:space="0" w:color="auto"/>
            </w:tcBorders>
            <w:vAlign w:val="center"/>
            <w:hideMark/>
          </w:tcPr>
          <w:p w14:paraId="3F1AB4DD"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7E994A3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9C1083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402A</w:t>
            </w:r>
          </w:p>
        </w:tc>
        <w:tc>
          <w:tcPr>
            <w:tcW w:w="1053" w:type="dxa"/>
            <w:tcBorders>
              <w:top w:val="nil"/>
              <w:left w:val="nil"/>
              <w:bottom w:val="single" w:sz="4" w:space="0" w:color="auto"/>
              <w:right w:val="single" w:sz="4" w:space="0" w:color="auto"/>
            </w:tcBorders>
            <w:shd w:val="clear" w:color="auto" w:fill="auto"/>
            <w:noWrap/>
            <w:vAlign w:val="center"/>
            <w:hideMark/>
          </w:tcPr>
          <w:p w14:paraId="5D64A634"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201 A</w:t>
            </w:r>
          </w:p>
        </w:tc>
        <w:tc>
          <w:tcPr>
            <w:tcW w:w="448" w:type="dxa"/>
            <w:tcBorders>
              <w:top w:val="nil"/>
              <w:left w:val="nil"/>
              <w:bottom w:val="single" w:sz="4" w:space="0" w:color="auto"/>
              <w:right w:val="single" w:sz="4" w:space="0" w:color="auto"/>
            </w:tcBorders>
            <w:shd w:val="clear" w:color="auto" w:fill="auto"/>
            <w:noWrap/>
            <w:vAlign w:val="center"/>
            <w:hideMark/>
          </w:tcPr>
          <w:p w14:paraId="794907A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1B6BD87" w14:textId="06B00B94"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A91984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1E8B59B3"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B103349"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1B386" w14:textId="60669933"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3C4F568" w14:textId="77777777" w:rsidTr="00C2466E">
        <w:trPr>
          <w:trHeight w:val="300"/>
          <w:jc w:val="center"/>
        </w:trPr>
        <w:tc>
          <w:tcPr>
            <w:tcW w:w="360" w:type="dxa"/>
            <w:vMerge/>
            <w:tcBorders>
              <w:top w:val="nil"/>
              <w:left w:val="single" w:sz="4" w:space="0" w:color="auto"/>
              <w:bottom w:val="single" w:sz="4" w:space="0" w:color="000000"/>
              <w:right w:val="single" w:sz="4" w:space="0" w:color="auto"/>
            </w:tcBorders>
            <w:vAlign w:val="center"/>
            <w:hideMark/>
          </w:tcPr>
          <w:p w14:paraId="2B53B273"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000000"/>
              <w:right w:val="single" w:sz="4" w:space="0" w:color="auto"/>
            </w:tcBorders>
            <w:vAlign w:val="center"/>
            <w:hideMark/>
          </w:tcPr>
          <w:p w14:paraId="44F1AC0F"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0662A3D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133B07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403A</w:t>
            </w:r>
          </w:p>
        </w:tc>
        <w:tc>
          <w:tcPr>
            <w:tcW w:w="1053" w:type="dxa"/>
            <w:tcBorders>
              <w:top w:val="nil"/>
              <w:left w:val="nil"/>
              <w:bottom w:val="single" w:sz="4" w:space="0" w:color="auto"/>
              <w:right w:val="single" w:sz="4" w:space="0" w:color="auto"/>
            </w:tcBorders>
            <w:shd w:val="clear" w:color="auto" w:fill="auto"/>
            <w:noWrap/>
            <w:vAlign w:val="center"/>
            <w:hideMark/>
          </w:tcPr>
          <w:p w14:paraId="0705A4C5"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201 A</w:t>
            </w:r>
          </w:p>
        </w:tc>
        <w:tc>
          <w:tcPr>
            <w:tcW w:w="448" w:type="dxa"/>
            <w:tcBorders>
              <w:top w:val="nil"/>
              <w:left w:val="nil"/>
              <w:bottom w:val="single" w:sz="4" w:space="0" w:color="auto"/>
              <w:right w:val="single" w:sz="4" w:space="0" w:color="auto"/>
            </w:tcBorders>
            <w:shd w:val="clear" w:color="auto" w:fill="auto"/>
            <w:noWrap/>
            <w:vAlign w:val="center"/>
            <w:hideMark/>
          </w:tcPr>
          <w:p w14:paraId="7E8EBD6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5042BB2" w14:textId="2AB8EFD4"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C0D367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31EE3A4F"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E0E5D19"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D8CF1" w14:textId="178C57BB"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5F1C294"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077A5D"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43</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37EE049F"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HP LJ Pro M254 </w:t>
            </w:r>
            <w:proofErr w:type="spellStart"/>
            <w:r w:rsidRPr="00746478">
              <w:rPr>
                <w:b/>
                <w:sz w:val="20"/>
                <w:szCs w:val="20"/>
              </w:rPr>
              <w:t>dw</w:t>
            </w:r>
            <w:proofErr w:type="spellEnd"/>
            <w:r w:rsidRPr="00746478">
              <w:rPr>
                <w:b/>
                <w:sz w:val="20"/>
                <w:szCs w:val="20"/>
              </w:rPr>
              <w:t xml:space="preserve">, M254 </w:t>
            </w:r>
            <w:proofErr w:type="spellStart"/>
            <w:r w:rsidRPr="00746478">
              <w:rPr>
                <w:b/>
                <w:sz w:val="20"/>
                <w:szCs w:val="20"/>
              </w:rPr>
              <w:t>nw</w:t>
            </w:r>
            <w:proofErr w:type="spellEnd"/>
            <w:r w:rsidRPr="00746478">
              <w:rPr>
                <w:b/>
                <w:sz w:val="20"/>
                <w:szCs w:val="20"/>
              </w:rPr>
              <w:t xml:space="preserve">, M280 </w:t>
            </w:r>
            <w:proofErr w:type="spellStart"/>
            <w:r w:rsidRPr="00746478">
              <w:rPr>
                <w:b/>
                <w:sz w:val="20"/>
                <w:szCs w:val="20"/>
              </w:rPr>
              <w:t>nw</w:t>
            </w:r>
            <w:proofErr w:type="spellEnd"/>
            <w:r w:rsidRPr="00746478">
              <w:rPr>
                <w:b/>
                <w:sz w:val="20"/>
                <w:szCs w:val="20"/>
              </w:rPr>
              <w:t xml:space="preserve">, MFP M281 </w:t>
            </w:r>
            <w:proofErr w:type="spellStart"/>
            <w:r w:rsidRPr="00746478">
              <w:rPr>
                <w:b/>
                <w:sz w:val="20"/>
                <w:szCs w:val="20"/>
              </w:rPr>
              <w:t>fdn</w:t>
            </w:r>
            <w:proofErr w:type="spellEnd"/>
            <w:r w:rsidRPr="00746478">
              <w:rPr>
                <w:b/>
                <w:sz w:val="20"/>
                <w:szCs w:val="20"/>
              </w:rPr>
              <w:t xml:space="preserve">, M281 </w:t>
            </w:r>
            <w:proofErr w:type="spellStart"/>
            <w:r w:rsidRPr="00746478">
              <w:rPr>
                <w:b/>
                <w:sz w:val="20"/>
                <w:szCs w:val="20"/>
              </w:rPr>
              <w:t>fdw</w:t>
            </w:r>
            <w:proofErr w:type="spellEnd"/>
          </w:p>
        </w:tc>
        <w:tc>
          <w:tcPr>
            <w:tcW w:w="1089" w:type="dxa"/>
            <w:tcBorders>
              <w:top w:val="nil"/>
              <w:left w:val="nil"/>
              <w:bottom w:val="single" w:sz="4" w:space="0" w:color="auto"/>
              <w:right w:val="single" w:sz="4" w:space="0" w:color="auto"/>
            </w:tcBorders>
            <w:shd w:val="clear" w:color="auto" w:fill="auto"/>
            <w:noWrap/>
            <w:vAlign w:val="center"/>
            <w:hideMark/>
          </w:tcPr>
          <w:p w14:paraId="4134228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81C611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540 X</w:t>
            </w:r>
          </w:p>
        </w:tc>
        <w:tc>
          <w:tcPr>
            <w:tcW w:w="1053" w:type="dxa"/>
            <w:tcBorders>
              <w:top w:val="nil"/>
              <w:left w:val="nil"/>
              <w:bottom w:val="single" w:sz="4" w:space="0" w:color="auto"/>
              <w:right w:val="single" w:sz="4" w:space="0" w:color="auto"/>
            </w:tcBorders>
            <w:shd w:val="clear" w:color="auto" w:fill="auto"/>
            <w:noWrap/>
            <w:vAlign w:val="center"/>
            <w:hideMark/>
          </w:tcPr>
          <w:p w14:paraId="43C4977A"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203 X</w:t>
            </w:r>
          </w:p>
        </w:tc>
        <w:tc>
          <w:tcPr>
            <w:tcW w:w="448" w:type="dxa"/>
            <w:tcBorders>
              <w:top w:val="nil"/>
              <w:left w:val="nil"/>
              <w:bottom w:val="single" w:sz="4" w:space="0" w:color="auto"/>
              <w:right w:val="single" w:sz="4" w:space="0" w:color="auto"/>
            </w:tcBorders>
            <w:shd w:val="clear" w:color="auto" w:fill="auto"/>
            <w:noWrap/>
            <w:vAlign w:val="center"/>
            <w:hideMark/>
          </w:tcPr>
          <w:p w14:paraId="67F3F60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532CBDB" w14:textId="13D5614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8C34B73"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57327223"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2A553C8"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29BD9" w14:textId="081682D1"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25B36F7"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76C26D12"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1BDF4C6B"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6083688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C4E041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541 X</w:t>
            </w:r>
          </w:p>
        </w:tc>
        <w:tc>
          <w:tcPr>
            <w:tcW w:w="1053" w:type="dxa"/>
            <w:tcBorders>
              <w:top w:val="nil"/>
              <w:left w:val="nil"/>
              <w:bottom w:val="single" w:sz="4" w:space="0" w:color="auto"/>
              <w:right w:val="single" w:sz="4" w:space="0" w:color="auto"/>
            </w:tcBorders>
            <w:shd w:val="clear" w:color="auto" w:fill="auto"/>
            <w:noWrap/>
            <w:vAlign w:val="center"/>
            <w:hideMark/>
          </w:tcPr>
          <w:p w14:paraId="47FEF823"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203 X</w:t>
            </w:r>
          </w:p>
        </w:tc>
        <w:tc>
          <w:tcPr>
            <w:tcW w:w="448" w:type="dxa"/>
            <w:tcBorders>
              <w:top w:val="nil"/>
              <w:left w:val="nil"/>
              <w:bottom w:val="single" w:sz="4" w:space="0" w:color="auto"/>
              <w:right w:val="single" w:sz="4" w:space="0" w:color="auto"/>
            </w:tcBorders>
            <w:shd w:val="clear" w:color="auto" w:fill="auto"/>
            <w:noWrap/>
            <w:vAlign w:val="center"/>
            <w:hideMark/>
          </w:tcPr>
          <w:p w14:paraId="1B82292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B70F60F" w14:textId="7C026CCF"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79C8F3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C2E1A72"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50BE201"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024A8" w14:textId="7B8C00E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2775F37"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30589E30"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52B96609"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2D8C55D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BC6DD0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543 X</w:t>
            </w:r>
          </w:p>
        </w:tc>
        <w:tc>
          <w:tcPr>
            <w:tcW w:w="1053" w:type="dxa"/>
            <w:tcBorders>
              <w:top w:val="nil"/>
              <w:left w:val="nil"/>
              <w:bottom w:val="single" w:sz="4" w:space="0" w:color="auto"/>
              <w:right w:val="single" w:sz="4" w:space="0" w:color="auto"/>
            </w:tcBorders>
            <w:shd w:val="clear" w:color="auto" w:fill="auto"/>
            <w:noWrap/>
            <w:vAlign w:val="center"/>
            <w:hideMark/>
          </w:tcPr>
          <w:p w14:paraId="1719EB93"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203 X</w:t>
            </w:r>
          </w:p>
        </w:tc>
        <w:tc>
          <w:tcPr>
            <w:tcW w:w="448" w:type="dxa"/>
            <w:tcBorders>
              <w:top w:val="nil"/>
              <w:left w:val="nil"/>
              <w:bottom w:val="single" w:sz="4" w:space="0" w:color="auto"/>
              <w:right w:val="single" w:sz="4" w:space="0" w:color="auto"/>
            </w:tcBorders>
            <w:shd w:val="clear" w:color="auto" w:fill="auto"/>
            <w:noWrap/>
            <w:vAlign w:val="center"/>
            <w:hideMark/>
          </w:tcPr>
          <w:p w14:paraId="586F297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B968383" w14:textId="041536FE"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84004C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B04AF2B"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9073706"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C82EB" w14:textId="73EA27D6"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6A60445"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488CA5C2"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56BFE914"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1B5D89C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E7C0F4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542 X</w:t>
            </w:r>
          </w:p>
        </w:tc>
        <w:tc>
          <w:tcPr>
            <w:tcW w:w="1053" w:type="dxa"/>
            <w:tcBorders>
              <w:top w:val="nil"/>
              <w:left w:val="nil"/>
              <w:bottom w:val="single" w:sz="4" w:space="0" w:color="auto"/>
              <w:right w:val="single" w:sz="4" w:space="0" w:color="auto"/>
            </w:tcBorders>
            <w:shd w:val="clear" w:color="auto" w:fill="auto"/>
            <w:noWrap/>
            <w:vAlign w:val="center"/>
            <w:hideMark/>
          </w:tcPr>
          <w:p w14:paraId="28640605"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203 X</w:t>
            </w:r>
          </w:p>
        </w:tc>
        <w:tc>
          <w:tcPr>
            <w:tcW w:w="448" w:type="dxa"/>
            <w:tcBorders>
              <w:top w:val="nil"/>
              <w:left w:val="nil"/>
              <w:bottom w:val="single" w:sz="4" w:space="0" w:color="auto"/>
              <w:right w:val="single" w:sz="4" w:space="0" w:color="auto"/>
            </w:tcBorders>
            <w:shd w:val="clear" w:color="auto" w:fill="auto"/>
            <w:noWrap/>
            <w:vAlign w:val="center"/>
            <w:hideMark/>
          </w:tcPr>
          <w:p w14:paraId="2047A9D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84B3D2C" w14:textId="3CEB501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976B74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A62B141"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F556398"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C7089" w14:textId="24D6CBCE"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CED4F46"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FEB65D"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44</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7BA6EBD1"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Toner do drukarki HP LJ Pro M254 </w:t>
            </w:r>
            <w:proofErr w:type="spellStart"/>
            <w:r w:rsidRPr="00746478">
              <w:rPr>
                <w:b/>
                <w:sz w:val="20"/>
                <w:szCs w:val="20"/>
              </w:rPr>
              <w:t>dw</w:t>
            </w:r>
            <w:proofErr w:type="spellEnd"/>
            <w:r w:rsidRPr="00746478">
              <w:rPr>
                <w:b/>
                <w:sz w:val="20"/>
                <w:szCs w:val="20"/>
              </w:rPr>
              <w:t xml:space="preserve">, M254 </w:t>
            </w:r>
            <w:proofErr w:type="spellStart"/>
            <w:r w:rsidRPr="00746478">
              <w:rPr>
                <w:b/>
                <w:sz w:val="20"/>
                <w:szCs w:val="20"/>
              </w:rPr>
              <w:t>nw</w:t>
            </w:r>
            <w:proofErr w:type="spellEnd"/>
            <w:r w:rsidRPr="00746478">
              <w:rPr>
                <w:b/>
                <w:sz w:val="20"/>
                <w:szCs w:val="20"/>
              </w:rPr>
              <w:t xml:space="preserve">, M280 </w:t>
            </w:r>
            <w:proofErr w:type="spellStart"/>
            <w:r w:rsidRPr="00746478">
              <w:rPr>
                <w:b/>
                <w:sz w:val="20"/>
                <w:szCs w:val="20"/>
              </w:rPr>
              <w:t>nw</w:t>
            </w:r>
            <w:proofErr w:type="spellEnd"/>
            <w:r w:rsidRPr="00746478">
              <w:rPr>
                <w:b/>
                <w:sz w:val="20"/>
                <w:szCs w:val="20"/>
              </w:rPr>
              <w:t xml:space="preserve">, MFP M281 </w:t>
            </w:r>
            <w:proofErr w:type="spellStart"/>
            <w:r w:rsidRPr="00746478">
              <w:rPr>
                <w:b/>
                <w:sz w:val="20"/>
                <w:szCs w:val="20"/>
              </w:rPr>
              <w:t>fdn</w:t>
            </w:r>
            <w:proofErr w:type="spellEnd"/>
            <w:r w:rsidRPr="00746478">
              <w:rPr>
                <w:b/>
                <w:sz w:val="20"/>
                <w:szCs w:val="20"/>
              </w:rPr>
              <w:t xml:space="preserve">, M281 </w:t>
            </w:r>
            <w:proofErr w:type="spellStart"/>
            <w:r w:rsidRPr="00746478">
              <w:rPr>
                <w:b/>
                <w:sz w:val="20"/>
                <w:szCs w:val="20"/>
              </w:rPr>
              <w:t>fdw</w:t>
            </w:r>
            <w:proofErr w:type="spellEnd"/>
          </w:p>
        </w:tc>
        <w:tc>
          <w:tcPr>
            <w:tcW w:w="1089" w:type="dxa"/>
            <w:tcBorders>
              <w:top w:val="nil"/>
              <w:left w:val="nil"/>
              <w:bottom w:val="single" w:sz="4" w:space="0" w:color="auto"/>
              <w:right w:val="single" w:sz="4" w:space="0" w:color="auto"/>
            </w:tcBorders>
            <w:shd w:val="clear" w:color="auto" w:fill="auto"/>
            <w:noWrap/>
            <w:vAlign w:val="center"/>
            <w:hideMark/>
          </w:tcPr>
          <w:p w14:paraId="4DB1AF8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34A8B38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540 X</w:t>
            </w:r>
          </w:p>
        </w:tc>
        <w:tc>
          <w:tcPr>
            <w:tcW w:w="1053" w:type="dxa"/>
            <w:tcBorders>
              <w:top w:val="nil"/>
              <w:left w:val="nil"/>
              <w:bottom w:val="single" w:sz="4" w:space="0" w:color="auto"/>
              <w:right w:val="single" w:sz="4" w:space="0" w:color="auto"/>
            </w:tcBorders>
            <w:shd w:val="clear" w:color="auto" w:fill="auto"/>
            <w:noWrap/>
            <w:vAlign w:val="center"/>
            <w:hideMark/>
          </w:tcPr>
          <w:p w14:paraId="46FC0CD2"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203 A</w:t>
            </w:r>
          </w:p>
        </w:tc>
        <w:tc>
          <w:tcPr>
            <w:tcW w:w="448" w:type="dxa"/>
            <w:tcBorders>
              <w:top w:val="nil"/>
              <w:left w:val="nil"/>
              <w:bottom w:val="single" w:sz="4" w:space="0" w:color="auto"/>
              <w:right w:val="single" w:sz="4" w:space="0" w:color="auto"/>
            </w:tcBorders>
            <w:shd w:val="clear" w:color="auto" w:fill="auto"/>
            <w:noWrap/>
            <w:vAlign w:val="center"/>
            <w:hideMark/>
          </w:tcPr>
          <w:p w14:paraId="4E84B8C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4B1274B" w14:textId="2A6B72F2"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B3D5E4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6C55E709"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2A66203"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88258" w14:textId="69DA9C2D"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FA581CA"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2706FA16"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51B4E6AC"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240235A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3D1AB2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541 X</w:t>
            </w:r>
          </w:p>
        </w:tc>
        <w:tc>
          <w:tcPr>
            <w:tcW w:w="1053" w:type="dxa"/>
            <w:tcBorders>
              <w:top w:val="nil"/>
              <w:left w:val="nil"/>
              <w:bottom w:val="single" w:sz="4" w:space="0" w:color="auto"/>
              <w:right w:val="single" w:sz="4" w:space="0" w:color="auto"/>
            </w:tcBorders>
            <w:shd w:val="clear" w:color="auto" w:fill="auto"/>
            <w:noWrap/>
            <w:vAlign w:val="center"/>
            <w:hideMark/>
          </w:tcPr>
          <w:p w14:paraId="1D9FBC54"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203 A</w:t>
            </w:r>
          </w:p>
        </w:tc>
        <w:tc>
          <w:tcPr>
            <w:tcW w:w="448" w:type="dxa"/>
            <w:tcBorders>
              <w:top w:val="nil"/>
              <w:left w:val="nil"/>
              <w:bottom w:val="single" w:sz="4" w:space="0" w:color="auto"/>
              <w:right w:val="single" w:sz="4" w:space="0" w:color="auto"/>
            </w:tcBorders>
            <w:shd w:val="clear" w:color="auto" w:fill="auto"/>
            <w:noWrap/>
            <w:vAlign w:val="center"/>
            <w:hideMark/>
          </w:tcPr>
          <w:p w14:paraId="1408AF1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C31F79F" w14:textId="77256E6D"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3F568A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48BD8D7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C00270C"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AE6CF" w14:textId="440AC3A3"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065BFF1"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0B71267C"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0EDE1F84"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7A6BD4D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5D0CCF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543 X</w:t>
            </w:r>
          </w:p>
        </w:tc>
        <w:tc>
          <w:tcPr>
            <w:tcW w:w="1053" w:type="dxa"/>
            <w:tcBorders>
              <w:top w:val="nil"/>
              <w:left w:val="nil"/>
              <w:bottom w:val="single" w:sz="4" w:space="0" w:color="auto"/>
              <w:right w:val="single" w:sz="4" w:space="0" w:color="auto"/>
            </w:tcBorders>
            <w:shd w:val="clear" w:color="auto" w:fill="auto"/>
            <w:noWrap/>
            <w:vAlign w:val="center"/>
            <w:hideMark/>
          </w:tcPr>
          <w:p w14:paraId="0653F4A1"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203 A</w:t>
            </w:r>
          </w:p>
        </w:tc>
        <w:tc>
          <w:tcPr>
            <w:tcW w:w="448" w:type="dxa"/>
            <w:tcBorders>
              <w:top w:val="nil"/>
              <w:left w:val="nil"/>
              <w:bottom w:val="single" w:sz="4" w:space="0" w:color="auto"/>
              <w:right w:val="single" w:sz="4" w:space="0" w:color="auto"/>
            </w:tcBorders>
            <w:shd w:val="clear" w:color="auto" w:fill="auto"/>
            <w:noWrap/>
            <w:vAlign w:val="center"/>
            <w:hideMark/>
          </w:tcPr>
          <w:p w14:paraId="5DDC703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CCAFDB8" w14:textId="720A347F"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2747E1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0A1546B1"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F02971F"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A5118" w14:textId="5CE6D83D"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F174EF8"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7A813931"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4A7C194B"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15E31BE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4B2359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542 X</w:t>
            </w:r>
          </w:p>
        </w:tc>
        <w:tc>
          <w:tcPr>
            <w:tcW w:w="1053" w:type="dxa"/>
            <w:tcBorders>
              <w:top w:val="nil"/>
              <w:left w:val="nil"/>
              <w:bottom w:val="single" w:sz="4" w:space="0" w:color="auto"/>
              <w:right w:val="single" w:sz="4" w:space="0" w:color="auto"/>
            </w:tcBorders>
            <w:shd w:val="clear" w:color="auto" w:fill="auto"/>
            <w:noWrap/>
            <w:vAlign w:val="center"/>
            <w:hideMark/>
          </w:tcPr>
          <w:p w14:paraId="03BF0FC5"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203 A</w:t>
            </w:r>
          </w:p>
        </w:tc>
        <w:tc>
          <w:tcPr>
            <w:tcW w:w="448" w:type="dxa"/>
            <w:tcBorders>
              <w:top w:val="nil"/>
              <w:left w:val="nil"/>
              <w:bottom w:val="single" w:sz="4" w:space="0" w:color="auto"/>
              <w:right w:val="single" w:sz="4" w:space="0" w:color="auto"/>
            </w:tcBorders>
            <w:shd w:val="clear" w:color="auto" w:fill="auto"/>
            <w:noWrap/>
            <w:vAlign w:val="center"/>
            <w:hideMark/>
          </w:tcPr>
          <w:p w14:paraId="53CC9C3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B926EF4" w14:textId="0C8CD15E"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BB7799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8C0152E"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F74068B"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FDDA8" w14:textId="416C3683"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C4FDD4B" w14:textId="77777777" w:rsidTr="00C2466E">
        <w:trPr>
          <w:trHeight w:val="565"/>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3D713C"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45</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6C2DEF46"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HP 207 A</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3941408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14:paraId="1755245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W2210A</w:t>
            </w: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14:paraId="385F8794"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207X</w:t>
            </w:r>
          </w:p>
        </w:tc>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3E1032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4370A0" w14:textId="1148C5EA" w:rsidR="00247D1B" w:rsidRPr="00746478" w:rsidRDefault="00247D1B" w:rsidP="00997819">
            <w:pPr>
              <w:tabs>
                <w:tab w:val="left" w:pos="3960"/>
              </w:tabs>
              <w:spacing w:after="0" w:line="240" w:lineRule="auto"/>
              <w:jc w:val="center"/>
              <w:rPr>
                <w:b/>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44621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7426DB"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single" w:sz="4" w:space="0" w:color="auto"/>
              <w:right w:val="single" w:sz="4" w:space="0" w:color="auto"/>
            </w:tcBorders>
            <w:vAlign w:val="center"/>
          </w:tcPr>
          <w:p w14:paraId="20847DF2"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EB97" w14:textId="512C033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3961C4E"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3C44EE33"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3B72F438"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440FCC1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D14FCE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W2211A</w:t>
            </w:r>
          </w:p>
        </w:tc>
        <w:tc>
          <w:tcPr>
            <w:tcW w:w="1053" w:type="dxa"/>
            <w:tcBorders>
              <w:top w:val="nil"/>
              <w:left w:val="nil"/>
              <w:bottom w:val="single" w:sz="4" w:space="0" w:color="auto"/>
              <w:right w:val="single" w:sz="4" w:space="0" w:color="auto"/>
            </w:tcBorders>
            <w:shd w:val="clear" w:color="auto" w:fill="auto"/>
            <w:noWrap/>
            <w:vAlign w:val="center"/>
            <w:hideMark/>
          </w:tcPr>
          <w:p w14:paraId="1936D109"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207 X</w:t>
            </w:r>
          </w:p>
        </w:tc>
        <w:tc>
          <w:tcPr>
            <w:tcW w:w="448" w:type="dxa"/>
            <w:tcBorders>
              <w:top w:val="nil"/>
              <w:left w:val="nil"/>
              <w:bottom w:val="single" w:sz="4" w:space="0" w:color="auto"/>
              <w:right w:val="single" w:sz="4" w:space="0" w:color="auto"/>
            </w:tcBorders>
            <w:shd w:val="clear" w:color="auto" w:fill="auto"/>
            <w:noWrap/>
            <w:vAlign w:val="center"/>
            <w:hideMark/>
          </w:tcPr>
          <w:p w14:paraId="66FDF2B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754B237" w14:textId="2FDD4F6A"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745C51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AA7E145"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5CD6BCE"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9DD9F" w14:textId="47370BD3"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07AD24F"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00C89C8E"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2B2A9A40"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1C6C589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38FD8A3"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W2213A</w:t>
            </w:r>
          </w:p>
        </w:tc>
        <w:tc>
          <w:tcPr>
            <w:tcW w:w="1053" w:type="dxa"/>
            <w:tcBorders>
              <w:top w:val="nil"/>
              <w:left w:val="nil"/>
              <w:bottom w:val="single" w:sz="4" w:space="0" w:color="auto"/>
              <w:right w:val="single" w:sz="4" w:space="0" w:color="auto"/>
            </w:tcBorders>
            <w:shd w:val="clear" w:color="auto" w:fill="auto"/>
            <w:noWrap/>
            <w:vAlign w:val="center"/>
            <w:hideMark/>
          </w:tcPr>
          <w:p w14:paraId="4076A863"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207 X</w:t>
            </w:r>
          </w:p>
        </w:tc>
        <w:tc>
          <w:tcPr>
            <w:tcW w:w="448" w:type="dxa"/>
            <w:tcBorders>
              <w:top w:val="nil"/>
              <w:left w:val="nil"/>
              <w:bottom w:val="single" w:sz="4" w:space="0" w:color="auto"/>
              <w:right w:val="single" w:sz="4" w:space="0" w:color="auto"/>
            </w:tcBorders>
            <w:shd w:val="clear" w:color="auto" w:fill="auto"/>
            <w:noWrap/>
            <w:vAlign w:val="center"/>
            <w:hideMark/>
          </w:tcPr>
          <w:p w14:paraId="2326C4E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15BC4E8" w14:textId="583C723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89DB19A"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34B33910"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F78DDDD"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79634" w14:textId="54AD829F"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907DC5D"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42E2FA3D"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18A6D253"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52DF7DA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2E4AF7C"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W2212A</w:t>
            </w:r>
          </w:p>
        </w:tc>
        <w:tc>
          <w:tcPr>
            <w:tcW w:w="1053" w:type="dxa"/>
            <w:tcBorders>
              <w:top w:val="nil"/>
              <w:left w:val="nil"/>
              <w:bottom w:val="single" w:sz="4" w:space="0" w:color="auto"/>
              <w:right w:val="single" w:sz="4" w:space="0" w:color="auto"/>
            </w:tcBorders>
            <w:shd w:val="clear" w:color="auto" w:fill="auto"/>
            <w:noWrap/>
            <w:vAlign w:val="center"/>
            <w:hideMark/>
          </w:tcPr>
          <w:p w14:paraId="7A2D01E2"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207 X</w:t>
            </w:r>
          </w:p>
        </w:tc>
        <w:tc>
          <w:tcPr>
            <w:tcW w:w="448" w:type="dxa"/>
            <w:tcBorders>
              <w:top w:val="nil"/>
              <w:left w:val="nil"/>
              <w:bottom w:val="single" w:sz="4" w:space="0" w:color="auto"/>
              <w:right w:val="single" w:sz="4" w:space="0" w:color="auto"/>
            </w:tcBorders>
            <w:shd w:val="clear" w:color="auto" w:fill="auto"/>
            <w:noWrap/>
            <w:vAlign w:val="center"/>
            <w:hideMark/>
          </w:tcPr>
          <w:p w14:paraId="2BAE332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4EC9F41" w14:textId="21F5B617"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4A65CC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4D4201CE"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CE35101"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5628" w14:textId="7AE4216D"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AD58E42"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9DCC41"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46</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49B1A5BD"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Toner do drukarki HP CLJ MFP M283fdn</w:t>
            </w:r>
          </w:p>
        </w:tc>
        <w:tc>
          <w:tcPr>
            <w:tcW w:w="1089" w:type="dxa"/>
            <w:tcBorders>
              <w:top w:val="nil"/>
              <w:left w:val="nil"/>
              <w:bottom w:val="single" w:sz="4" w:space="0" w:color="auto"/>
              <w:right w:val="single" w:sz="4" w:space="0" w:color="auto"/>
            </w:tcBorders>
            <w:shd w:val="clear" w:color="auto" w:fill="auto"/>
            <w:noWrap/>
            <w:vAlign w:val="center"/>
            <w:hideMark/>
          </w:tcPr>
          <w:p w14:paraId="3F30327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370D64F6" w14:textId="38673908"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17E707C3"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207A</w:t>
            </w:r>
          </w:p>
        </w:tc>
        <w:tc>
          <w:tcPr>
            <w:tcW w:w="448" w:type="dxa"/>
            <w:tcBorders>
              <w:top w:val="nil"/>
              <w:left w:val="nil"/>
              <w:bottom w:val="single" w:sz="4" w:space="0" w:color="auto"/>
              <w:right w:val="single" w:sz="4" w:space="0" w:color="auto"/>
            </w:tcBorders>
            <w:shd w:val="clear" w:color="auto" w:fill="auto"/>
            <w:noWrap/>
            <w:vAlign w:val="center"/>
            <w:hideMark/>
          </w:tcPr>
          <w:p w14:paraId="152187E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2667384" w14:textId="6A576698"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F6A724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1B014FE"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9CDDB53"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F8930" w14:textId="57A75752"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A62CE85"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4DBF5F0E"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41AE7733"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5D1FB49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45F2519" w14:textId="6B03C69D"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711F04AC"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207A</w:t>
            </w:r>
          </w:p>
        </w:tc>
        <w:tc>
          <w:tcPr>
            <w:tcW w:w="448" w:type="dxa"/>
            <w:tcBorders>
              <w:top w:val="nil"/>
              <w:left w:val="nil"/>
              <w:bottom w:val="single" w:sz="4" w:space="0" w:color="auto"/>
              <w:right w:val="single" w:sz="4" w:space="0" w:color="auto"/>
            </w:tcBorders>
            <w:shd w:val="clear" w:color="auto" w:fill="auto"/>
            <w:noWrap/>
            <w:vAlign w:val="center"/>
            <w:hideMark/>
          </w:tcPr>
          <w:p w14:paraId="4E033D7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D599ED2" w14:textId="3607D80B"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22EDF0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B2E78B0"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8938269"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0969" w14:textId="7963E6A0"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470F9A5"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0B9989EE"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1C4D1920"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54C993C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437FBA2" w14:textId="0AE765A8"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02BD5FBB"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207A</w:t>
            </w:r>
          </w:p>
        </w:tc>
        <w:tc>
          <w:tcPr>
            <w:tcW w:w="448" w:type="dxa"/>
            <w:tcBorders>
              <w:top w:val="nil"/>
              <w:left w:val="nil"/>
              <w:bottom w:val="single" w:sz="4" w:space="0" w:color="auto"/>
              <w:right w:val="single" w:sz="4" w:space="0" w:color="auto"/>
            </w:tcBorders>
            <w:shd w:val="clear" w:color="auto" w:fill="auto"/>
            <w:noWrap/>
            <w:vAlign w:val="center"/>
            <w:hideMark/>
          </w:tcPr>
          <w:p w14:paraId="360E2F4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9395073" w14:textId="65F7FD6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6D0347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C791676"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041ED77"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16FEA" w14:textId="1DFEBA68"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45AC390"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1D260377"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565F9B82"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2CDDBBA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175691C" w14:textId="6A3391CE"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204E36C8"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207A</w:t>
            </w:r>
          </w:p>
        </w:tc>
        <w:tc>
          <w:tcPr>
            <w:tcW w:w="448" w:type="dxa"/>
            <w:tcBorders>
              <w:top w:val="nil"/>
              <w:left w:val="nil"/>
              <w:bottom w:val="single" w:sz="4" w:space="0" w:color="auto"/>
              <w:right w:val="single" w:sz="4" w:space="0" w:color="auto"/>
            </w:tcBorders>
            <w:shd w:val="clear" w:color="auto" w:fill="auto"/>
            <w:noWrap/>
            <w:vAlign w:val="center"/>
            <w:hideMark/>
          </w:tcPr>
          <w:p w14:paraId="739867C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8D318D0" w14:textId="75C054D7"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56BA86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E290E4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57DF121"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DADD6" w14:textId="0C3FC53A"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A90EFE8" w14:textId="77777777" w:rsidTr="00C2466E">
        <w:trPr>
          <w:trHeight w:val="92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0D0C0F"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47</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74945D62"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 xml:space="preserve"> Toner do </w:t>
            </w:r>
            <w:proofErr w:type="spellStart"/>
            <w:r w:rsidRPr="00746478">
              <w:rPr>
                <w:b/>
                <w:sz w:val="20"/>
                <w:szCs w:val="20"/>
                <w:lang w:val="en-US"/>
              </w:rPr>
              <w:t>drukarki</w:t>
            </w:r>
            <w:proofErr w:type="spellEnd"/>
            <w:r w:rsidRPr="00746478">
              <w:rPr>
                <w:b/>
                <w:sz w:val="20"/>
                <w:szCs w:val="20"/>
                <w:lang w:val="en-US"/>
              </w:rPr>
              <w:t xml:space="preserve"> HP LJ color Pro  M452 DN</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7ACF72C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14:paraId="037452E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410A</w:t>
            </w: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14:paraId="209E4550"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410</w:t>
            </w:r>
          </w:p>
        </w:tc>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72D5C12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603D74" w14:textId="6E83BDCE" w:rsidR="00247D1B" w:rsidRPr="00746478" w:rsidRDefault="00247D1B" w:rsidP="00997819">
            <w:pPr>
              <w:tabs>
                <w:tab w:val="left" w:pos="3960"/>
              </w:tabs>
              <w:spacing w:after="0" w:line="240" w:lineRule="auto"/>
              <w:jc w:val="center"/>
              <w:rPr>
                <w:b/>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2252D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D12226"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single" w:sz="4" w:space="0" w:color="auto"/>
              <w:right w:val="single" w:sz="4" w:space="0" w:color="auto"/>
            </w:tcBorders>
            <w:vAlign w:val="center"/>
          </w:tcPr>
          <w:p w14:paraId="293C4C40"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A7B82" w14:textId="4B98352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8531AA7"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26F7A086"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04D6060E"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21B3049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BC466A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CF 411A</w:t>
            </w:r>
          </w:p>
        </w:tc>
        <w:tc>
          <w:tcPr>
            <w:tcW w:w="1053" w:type="dxa"/>
            <w:tcBorders>
              <w:top w:val="nil"/>
              <w:left w:val="nil"/>
              <w:bottom w:val="single" w:sz="4" w:space="0" w:color="auto"/>
              <w:right w:val="single" w:sz="4" w:space="0" w:color="auto"/>
            </w:tcBorders>
            <w:shd w:val="clear" w:color="auto" w:fill="auto"/>
            <w:noWrap/>
            <w:vAlign w:val="center"/>
            <w:hideMark/>
          </w:tcPr>
          <w:p w14:paraId="68A30548"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410</w:t>
            </w:r>
          </w:p>
        </w:tc>
        <w:tc>
          <w:tcPr>
            <w:tcW w:w="448" w:type="dxa"/>
            <w:tcBorders>
              <w:top w:val="nil"/>
              <w:left w:val="nil"/>
              <w:bottom w:val="single" w:sz="4" w:space="0" w:color="auto"/>
              <w:right w:val="single" w:sz="4" w:space="0" w:color="auto"/>
            </w:tcBorders>
            <w:shd w:val="clear" w:color="auto" w:fill="auto"/>
            <w:noWrap/>
            <w:vAlign w:val="center"/>
            <w:hideMark/>
          </w:tcPr>
          <w:p w14:paraId="510E9BA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8766994" w14:textId="4F1571D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1BD1BAC"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3EDB6535"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DB35B66"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A64CE" w14:textId="116EAB6E"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A6014DA" w14:textId="77777777" w:rsidTr="00C2466E">
        <w:trPr>
          <w:trHeight w:val="92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3228C6"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48</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6A52FEEE"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HP CP3525 </w:t>
            </w:r>
            <w:proofErr w:type="spellStart"/>
            <w:r w:rsidRPr="00746478">
              <w:rPr>
                <w:b/>
                <w:sz w:val="20"/>
                <w:szCs w:val="20"/>
              </w:rPr>
              <w:t>dn</w:t>
            </w:r>
            <w:proofErr w:type="spellEnd"/>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0D0AE9D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14:paraId="76B9E73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CE 252 A</w:t>
            </w: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14:paraId="54E7604D"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504 A</w:t>
            </w:r>
          </w:p>
        </w:tc>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B663C9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3060A7" w14:textId="04BDDFAA" w:rsidR="00247D1B" w:rsidRPr="00746478" w:rsidRDefault="00247D1B" w:rsidP="00997819">
            <w:pPr>
              <w:tabs>
                <w:tab w:val="left" w:pos="3960"/>
              </w:tabs>
              <w:spacing w:after="0" w:line="240" w:lineRule="auto"/>
              <w:jc w:val="center"/>
              <w:rPr>
                <w:b/>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F8A5A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F8FB33"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single" w:sz="4" w:space="0" w:color="auto"/>
              <w:right w:val="single" w:sz="4" w:space="0" w:color="auto"/>
            </w:tcBorders>
            <w:vAlign w:val="center"/>
          </w:tcPr>
          <w:p w14:paraId="03AB61E6"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C658D" w14:textId="44C639FC"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DAEE957"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5947B958"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2F9E3BD0"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6469620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39E324C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CE 253 A</w:t>
            </w:r>
          </w:p>
        </w:tc>
        <w:tc>
          <w:tcPr>
            <w:tcW w:w="1053" w:type="dxa"/>
            <w:tcBorders>
              <w:top w:val="nil"/>
              <w:left w:val="nil"/>
              <w:bottom w:val="single" w:sz="4" w:space="0" w:color="auto"/>
              <w:right w:val="single" w:sz="4" w:space="0" w:color="auto"/>
            </w:tcBorders>
            <w:shd w:val="clear" w:color="auto" w:fill="auto"/>
            <w:noWrap/>
            <w:vAlign w:val="center"/>
            <w:hideMark/>
          </w:tcPr>
          <w:p w14:paraId="5A06A588"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504 A</w:t>
            </w:r>
          </w:p>
        </w:tc>
        <w:tc>
          <w:tcPr>
            <w:tcW w:w="448" w:type="dxa"/>
            <w:tcBorders>
              <w:top w:val="nil"/>
              <w:left w:val="nil"/>
              <w:bottom w:val="single" w:sz="4" w:space="0" w:color="auto"/>
              <w:right w:val="single" w:sz="4" w:space="0" w:color="auto"/>
            </w:tcBorders>
            <w:shd w:val="clear" w:color="auto" w:fill="auto"/>
            <w:noWrap/>
            <w:vAlign w:val="center"/>
            <w:hideMark/>
          </w:tcPr>
          <w:p w14:paraId="4C0937E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8B3AA63" w14:textId="033A2EF7"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F9C544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B5A3076"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1BAA3A0"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AF4CF" w14:textId="40720871"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4893DB0"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4A3A829A"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41B1192C"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421F94E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0A08603"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CE 251 A</w:t>
            </w:r>
          </w:p>
        </w:tc>
        <w:tc>
          <w:tcPr>
            <w:tcW w:w="1053" w:type="dxa"/>
            <w:tcBorders>
              <w:top w:val="nil"/>
              <w:left w:val="nil"/>
              <w:bottom w:val="single" w:sz="4" w:space="0" w:color="auto"/>
              <w:right w:val="single" w:sz="4" w:space="0" w:color="auto"/>
            </w:tcBorders>
            <w:shd w:val="clear" w:color="auto" w:fill="auto"/>
            <w:noWrap/>
            <w:vAlign w:val="center"/>
            <w:hideMark/>
          </w:tcPr>
          <w:p w14:paraId="3941F2FD"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504 A</w:t>
            </w:r>
          </w:p>
        </w:tc>
        <w:tc>
          <w:tcPr>
            <w:tcW w:w="448" w:type="dxa"/>
            <w:tcBorders>
              <w:top w:val="nil"/>
              <w:left w:val="nil"/>
              <w:bottom w:val="single" w:sz="4" w:space="0" w:color="auto"/>
              <w:right w:val="single" w:sz="4" w:space="0" w:color="auto"/>
            </w:tcBorders>
            <w:shd w:val="clear" w:color="auto" w:fill="auto"/>
            <w:noWrap/>
            <w:vAlign w:val="center"/>
            <w:hideMark/>
          </w:tcPr>
          <w:p w14:paraId="32139BD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54E6F55" w14:textId="6A2861AA"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D11DCC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14EBFE3"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56E8D52"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4591D" w14:textId="2024236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A468513"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7010403B"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3A7D1996"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6C4B569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14613E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CE 250X</w:t>
            </w:r>
          </w:p>
        </w:tc>
        <w:tc>
          <w:tcPr>
            <w:tcW w:w="1053" w:type="dxa"/>
            <w:tcBorders>
              <w:top w:val="nil"/>
              <w:left w:val="nil"/>
              <w:bottom w:val="single" w:sz="4" w:space="0" w:color="auto"/>
              <w:right w:val="single" w:sz="4" w:space="0" w:color="auto"/>
            </w:tcBorders>
            <w:shd w:val="clear" w:color="auto" w:fill="auto"/>
            <w:noWrap/>
            <w:vAlign w:val="center"/>
            <w:hideMark/>
          </w:tcPr>
          <w:p w14:paraId="187598F3"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HP 504 X</w:t>
            </w:r>
          </w:p>
        </w:tc>
        <w:tc>
          <w:tcPr>
            <w:tcW w:w="448" w:type="dxa"/>
            <w:tcBorders>
              <w:top w:val="nil"/>
              <w:left w:val="nil"/>
              <w:bottom w:val="single" w:sz="4" w:space="0" w:color="auto"/>
              <w:right w:val="single" w:sz="4" w:space="0" w:color="auto"/>
            </w:tcBorders>
            <w:shd w:val="clear" w:color="auto" w:fill="auto"/>
            <w:noWrap/>
            <w:vAlign w:val="center"/>
            <w:hideMark/>
          </w:tcPr>
          <w:p w14:paraId="72795F9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5542DD8" w14:textId="2A37AFD9"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96F8E2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47AD9AC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E7BF66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8A1A0" w14:textId="1D303C0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D89ADA7" w14:textId="77777777" w:rsidTr="00C2466E">
        <w:trPr>
          <w:trHeight w:val="3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E6BE278"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49</w:t>
            </w:r>
          </w:p>
        </w:tc>
        <w:tc>
          <w:tcPr>
            <w:tcW w:w="1436" w:type="dxa"/>
            <w:tcBorders>
              <w:top w:val="nil"/>
              <w:left w:val="nil"/>
              <w:bottom w:val="single" w:sz="4" w:space="0" w:color="auto"/>
              <w:right w:val="single" w:sz="4" w:space="0" w:color="auto"/>
            </w:tcBorders>
            <w:shd w:val="clear" w:color="auto" w:fill="auto"/>
            <w:vAlign w:val="center"/>
            <w:hideMark/>
          </w:tcPr>
          <w:p w14:paraId="3BDC1B1E"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HP </w:t>
            </w:r>
            <w:proofErr w:type="spellStart"/>
            <w:r w:rsidRPr="00746478">
              <w:rPr>
                <w:b/>
                <w:sz w:val="20"/>
                <w:szCs w:val="20"/>
              </w:rPr>
              <w:t>LaserJet</w:t>
            </w:r>
            <w:proofErr w:type="spellEnd"/>
            <w:r w:rsidRPr="00746478">
              <w:rPr>
                <w:b/>
                <w:sz w:val="20"/>
                <w:szCs w:val="20"/>
              </w:rPr>
              <w:t xml:space="preserve"> P1005</w:t>
            </w:r>
          </w:p>
        </w:tc>
        <w:tc>
          <w:tcPr>
            <w:tcW w:w="1089" w:type="dxa"/>
            <w:tcBorders>
              <w:top w:val="nil"/>
              <w:left w:val="nil"/>
              <w:bottom w:val="single" w:sz="4" w:space="0" w:color="auto"/>
              <w:right w:val="single" w:sz="4" w:space="0" w:color="auto"/>
            </w:tcBorders>
            <w:shd w:val="clear" w:color="auto" w:fill="auto"/>
            <w:noWrap/>
            <w:vAlign w:val="center"/>
            <w:hideMark/>
          </w:tcPr>
          <w:p w14:paraId="06091BC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67A6407" w14:textId="576D7961"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405C1AC3"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CB435A</w:t>
            </w:r>
          </w:p>
        </w:tc>
        <w:tc>
          <w:tcPr>
            <w:tcW w:w="448" w:type="dxa"/>
            <w:tcBorders>
              <w:top w:val="nil"/>
              <w:left w:val="nil"/>
              <w:bottom w:val="single" w:sz="4" w:space="0" w:color="auto"/>
              <w:right w:val="single" w:sz="4" w:space="0" w:color="auto"/>
            </w:tcBorders>
            <w:shd w:val="clear" w:color="auto" w:fill="auto"/>
            <w:noWrap/>
            <w:vAlign w:val="center"/>
            <w:hideMark/>
          </w:tcPr>
          <w:p w14:paraId="287B89D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6642FF6" w14:textId="3561D054"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C90B9F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073A60FE"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A838A8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C7A81" w14:textId="54A935D8"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B499512"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5D7AD24"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50</w:t>
            </w:r>
          </w:p>
        </w:tc>
        <w:tc>
          <w:tcPr>
            <w:tcW w:w="1436" w:type="dxa"/>
            <w:tcBorders>
              <w:top w:val="nil"/>
              <w:left w:val="nil"/>
              <w:bottom w:val="single" w:sz="4" w:space="0" w:color="auto"/>
              <w:right w:val="single" w:sz="4" w:space="0" w:color="auto"/>
            </w:tcBorders>
            <w:shd w:val="clear" w:color="auto" w:fill="auto"/>
            <w:vAlign w:val="center"/>
            <w:hideMark/>
          </w:tcPr>
          <w:p w14:paraId="1E1A373D"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Toner Konica-</w:t>
            </w:r>
            <w:proofErr w:type="spellStart"/>
            <w:r w:rsidRPr="00746478">
              <w:rPr>
                <w:b/>
                <w:sz w:val="20"/>
                <w:szCs w:val="20"/>
                <w:lang w:val="en-US"/>
              </w:rPr>
              <w:t>Monolta</w:t>
            </w:r>
            <w:proofErr w:type="spellEnd"/>
            <w:r w:rsidRPr="00746478">
              <w:rPr>
                <w:b/>
                <w:sz w:val="20"/>
                <w:szCs w:val="20"/>
                <w:lang w:val="en-US"/>
              </w:rPr>
              <w:t xml:space="preserve"> Di 152/183  Di 1611/2011 162/210</w:t>
            </w:r>
          </w:p>
        </w:tc>
        <w:tc>
          <w:tcPr>
            <w:tcW w:w="1089" w:type="dxa"/>
            <w:tcBorders>
              <w:top w:val="nil"/>
              <w:left w:val="nil"/>
              <w:bottom w:val="single" w:sz="4" w:space="0" w:color="auto"/>
              <w:right w:val="single" w:sz="4" w:space="0" w:color="auto"/>
            </w:tcBorders>
            <w:shd w:val="clear" w:color="auto" w:fill="auto"/>
            <w:noWrap/>
            <w:vAlign w:val="center"/>
            <w:hideMark/>
          </w:tcPr>
          <w:p w14:paraId="6EC5EDF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3A47B9A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8 937 784</w:t>
            </w:r>
          </w:p>
        </w:tc>
        <w:tc>
          <w:tcPr>
            <w:tcW w:w="1053" w:type="dxa"/>
            <w:tcBorders>
              <w:top w:val="nil"/>
              <w:left w:val="nil"/>
              <w:bottom w:val="single" w:sz="4" w:space="0" w:color="auto"/>
              <w:right w:val="single" w:sz="4" w:space="0" w:color="auto"/>
            </w:tcBorders>
            <w:shd w:val="clear" w:color="auto" w:fill="auto"/>
            <w:noWrap/>
            <w:vAlign w:val="center"/>
            <w:hideMark/>
          </w:tcPr>
          <w:p w14:paraId="6CAB4005"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TN114</w:t>
            </w:r>
          </w:p>
        </w:tc>
        <w:tc>
          <w:tcPr>
            <w:tcW w:w="448" w:type="dxa"/>
            <w:tcBorders>
              <w:top w:val="nil"/>
              <w:left w:val="nil"/>
              <w:bottom w:val="single" w:sz="4" w:space="0" w:color="auto"/>
              <w:right w:val="single" w:sz="4" w:space="0" w:color="auto"/>
            </w:tcBorders>
            <w:shd w:val="clear" w:color="auto" w:fill="auto"/>
            <w:noWrap/>
            <w:vAlign w:val="center"/>
            <w:hideMark/>
          </w:tcPr>
          <w:p w14:paraId="00C3EAA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70E567E" w14:textId="0481FEB6"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C191EB3"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ABBB93A"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37D241C1"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6B12" w14:textId="2366BFA1"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C6301B8"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0E89BFE"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51</w:t>
            </w:r>
          </w:p>
        </w:tc>
        <w:tc>
          <w:tcPr>
            <w:tcW w:w="1436" w:type="dxa"/>
            <w:tcBorders>
              <w:top w:val="nil"/>
              <w:left w:val="nil"/>
              <w:bottom w:val="single" w:sz="4" w:space="0" w:color="auto"/>
              <w:right w:val="single" w:sz="4" w:space="0" w:color="auto"/>
            </w:tcBorders>
            <w:shd w:val="clear" w:color="auto" w:fill="auto"/>
            <w:vAlign w:val="center"/>
            <w:hideMark/>
          </w:tcPr>
          <w:p w14:paraId="26B551EA"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Toner Konica </w:t>
            </w:r>
            <w:proofErr w:type="spellStart"/>
            <w:r w:rsidRPr="00746478">
              <w:rPr>
                <w:b/>
                <w:sz w:val="20"/>
                <w:szCs w:val="20"/>
              </w:rPr>
              <w:t>Minolta</w:t>
            </w:r>
            <w:proofErr w:type="spellEnd"/>
            <w:r w:rsidRPr="00746478">
              <w:rPr>
                <w:b/>
                <w:sz w:val="20"/>
                <w:szCs w:val="20"/>
              </w:rPr>
              <w:t xml:space="preserve"> </w:t>
            </w:r>
            <w:proofErr w:type="spellStart"/>
            <w:r w:rsidRPr="00746478">
              <w:rPr>
                <w:b/>
                <w:sz w:val="20"/>
                <w:szCs w:val="20"/>
              </w:rPr>
              <w:t>BizHub</w:t>
            </w:r>
            <w:proofErr w:type="spellEnd"/>
            <w:r w:rsidRPr="00746478">
              <w:rPr>
                <w:b/>
                <w:sz w:val="20"/>
                <w:szCs w:val="20"/>
              </w:rPr>
              <w:t xml:space="preserve"> 223, 283</w:t>
            </w:r>
          </w:p>
        </w:tc>
        <w:tc>
          <w:tcPr>
            <w:tcW w:w="1089" w:type="dxa"/>
            <w:tcBorders>
              <w:top w:val="nil"/>
              <w:left w:val="nil"/>
              <w:bottom w:val="single" w:sz="4" w:space="0" w:color="auto"/>
              <w:right w:val="single" w:sz="4" w:space="0" w:color="auto"/>
            </w:tcBorders>
            <w:shd w:val="clear" w:color="auto" w:fill="auto"/>
            <w:noWrap/>
            <w:vAlign w:val="center"/>
            <w:hideMark/>
          </w:tcPr>
          <w:p w14:paraId="1514548E" w14:textId="43F99E65"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7FC7732" w14:textId="1DD66D82" w:rsidR="00247D1B" w:rsidRPr="00746478" w:rsidRDefault="00247D1B" w:rsidP="00997819">
            <w:pPr>
              <w:tabs>
                <w:tab w:val="left" w:pos="3960"/>
              </w:tabs>
              <w:spacing w:after="0" w:line="240" w:lineRule="auto"/>
              <w:jc w:val="center"/>
              <w:rPr>
                <w:b/>
                <w:sz w:val="20"/>
                <w:szCs w:val="20"/>
              </w:rPr>
            </w:pPr>
            <w:r w:rsidRPr="00746478">
              <w:rPr>
                <w:b/>
                <w:sz w:val="20"/>
                <w:szCs w:val="20"/>
              </w:rPr>
              <w:t>A202051</w:t>
            </w:r>
          </w:p>
        </w:tc>
        <w:tc>
          <w:tcPr>
            <w:tcW w:w="1053" w:type="dxa"/>
            <w:tcBorders>
              <w:top w:val="nil"/>
              <w:left w:val="nil"/>
              <w:bottom w:val="single" w:sz="4" w:space="0" w:color="auto"/>
              <w:right w:val="single" w:sz="4" w:space="0" w:color="auto"/>
            </w:tcBorders>
            <w:shd w:val="clear" w:color="auto" w:fill="auto"/>
            <w:noWrap/>
            <w:vAlign w:val="center"/>
            <w:hideMark/>
          </w:tcPr>
          <w:p w14:paraId="3B758810" w14:textId="5D535007" w:rsidR="00247D1B" w:rsidRPr="00330807" w:rsidRDefault="00247D1B" w:rsidP="00997819">
            <w:pPr>
              <w:tabs>
                <w:tab w:val="left" w:pos="3960"/>
              </w:tabs>
              <w:spacing w:after="0" w:line="240" w:lineRule="auto"/>
              <w:jc w:val="center"/>
              <w:rPr>
                <w:b/>
                <w:sz w:val="18"/>
                <w:szCs w:val="18"/>
              </w:rPr>
            </w:pPr>
            <w:r w:rsidRPr="00330807">
              <w:rPr>
                <w:b/>
                <w:sz w:val="18"/>
                <w:szCs w:val="18"/>
              </w:rPr>
              <w:t>TN 217</w:t>
            </w:r>
          </w:p>
        </w:tc>
        <w:tc>
          <w:tcPr>
            <w:tcW w:w="448" w:type="dxa"/>
            <w:tcBorders>
              <w:top w:val="nil"/>
              <w:left w:val="nil"/>
              <w:bottom w:val="single" w:sz="4" w:space="0" w:color="auto"/>
              <w:right w:val="single" w:sz="4" w:space="0" w:color="auto"/>
            </w:tcBorders>
            <w:shd w:val="clear" w:color="auto" w:fill="auto"/>
            <w:noWrap/>
            <w:vAlign w:val="center"/>
            <w:hideMark/>
          </w:tcPr>
          <w:p w14:paraId="26F1B1E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14351A0" w14:textId="0A153794"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E9F250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2A5BE5A4"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395AA010"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E9CCA" w14:textId="183160C8"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AEE7C93"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D45D67E"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52</w:t>
            </w:r>
          </w:p>
        </w:tc>
        <w:tc>
          <w:tcPr>
            <w:tcW w:w="1436" w:type="dxa"/>
            <w:tcBorders>
              <w:top w:val="nil"/>
              <w:left w:val="nil"/>
              <w:bottom w:val="single" w:sz="4" w:space="0" w:color="auto"/>
              <w:right w:val="single" w:sz="4" w:space="0" w:color="auto"/>
            </w:tcBorders>
            <w:shd w:val="clear" w:color="auto" w:fill="auto"/>
            <w:vAlign w:val="center"/>
            <w:hideMark/>
          </w:tcPr>
          <w:p w14:paraId="5B429A21" w14:textId="77777777" w:rsidR="00247D1B" w:rsidRPr="00E10559" w:rsidRDefault="00247D1B" w:rsidP="00746478">
            <w:pPr>
              <w:tabs>
                <w:tab w:val="left" w:pos="3960"/>
              </w:tabs>
              <w:spacing w:after="0" w:line="240" w:lineRule="auto"/>
              <w:ind w:left="-5"/>
              <w:rPr>
                <w:b/>
                <w:sz w:val="20"/>
                <w:szCs w:val="20"/>
                <w:lang w:val="nl-NL"/>
              </w:rPr>
            </w:pPr>
            <w:r w:rsidRPr="00E10559">
              <w:rPr>
                <w:b/>
                <w:sz w:val="20"/>
                <w:szCs w:val="20"/>
                <w:lang w:val="nl-NL"/>
              </w:rPr>
              <w:t>Toner Konica Minolta BizHub 224e, 284e, 364e</w:t>
            </w:r>
          </w:p>
        </w:tc>
        <w:tc>
          <w:tcPr>
            <w:tcW w:w="1089" w:type="dxa"/>
            <w:tcBorders>
              <w:top w:val="nil"/>
              <w:left w:val="nil"/>
              <w:bottom w:val="single" w:sz="4" w:space="0" w:color="auto"/>
              <w:right w:val="single" w:sz="4" w:space="0" w:color="auto"/>
            </w:tcBorders>
            <w:shd w:val="clear" w:color="auto" w:fill="auto"/>
            <w:noWrap/>
            <w:vAlign w:val="center"/>
            <w:hideMark/>
          </w:tcPr>
          <w:p w14:paraId="251FD59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15176B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A33K050</w:t>
            </w:r>
          </w:p>
        </w:tc>
        <w:tc>
          <w:tcPr>
            <w:tcW w:w="1053" w:type="dxa"/>
            <w:tcBorders>
              <w:top w:val="nil"/>
              <w:left w:val="nil"/>
              <w:bottom w:val="single" w:sz="4" w:space="0" w:color="auto"/>
              <w:right w:val="single" w:sz="4" w:space="0" w:color="auto"/>
            </w:tcBorders>
            <w:shd w:val="clear" w:color="auto" w:fill="auto"/>
            <w:noWrap/>
            <w:vAlign w:val="center"/>
            <w:hideMark/>
          </w:tcPr>
          <w:p w14:paraId="3D433BAB"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TN322</w:t>
            </w:r>
          </w:p>
        </w:tc>
        <w:tc>
          <w:tcPr>
            <w:tcW w:w="448" w:type="dxa"/>
            <w:tcBorders>
              <w:top w:val="nil"/>
              <w:left w:val="nil"/>
              <w:bottom w:val="single" w:sz="4" w:space="0" w:color="auto"/>
              <w:right w:val="single" w:sz="4" w:space="0" w:color="auto"/>
            </w:tcBorders>
            <w:shd w:val="clear" w:color="auto" w:fill="auto"/>
            <w:noWrap/>
            <w:vAlign w:val="center"/>
            <w:hideMark/>
          </w:tcPr>
          <w:p w14:paraId="5754E10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E4944BF" w14:textId="6B01E9BA"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BDF3B9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0DFEC2F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3E9B47D"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EFE8E" w14:textId="64BB639F"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D779846"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2DBFAF"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53</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481F83D3" w14:textId="77777777" w:rsidR="00247D1B" w:rsidRPr="00E10559" w:rsidRDefault="00247D1B" w:rsidP="00746478">
            <w:pPr>
              <w:tabs>
                <w:tab w:val="left" w:pos="3960"/>
              </w:tabs>
              <w:spacing w:after="0" w:line="240" w:lineRule="auto"/>
              <w:ind w:left="-5"/>
              <w:rPr>
                <w:b/>
                <w:sz w:val="20"/>
                <w:szCs w:val="20"/>
                <w:lang w:val="nl-NL"/>
              </w:rPr>
            </w:pPr>
            <w:r w:rsidRPr="00E10559">
              <w:rPr>
                <w:b/>
                <w:sz w:val="20"/>
                <w:szCs w:val="20"/>
                <w:lang w:val="nl-NL"/>
              </w:rPr>
              <w:t>Toner Konica Minolta  Bizhub C 368/308/258</w:t>
            </w:r>
          </w:p>
        </w:tc>
        <w:tc>
          <w:tcPr>
            <w:tcW w:w="1089" w:type="dxa"/>
            <w:tcBorders>
              <w:top w:val="nil"/>
              <w:left w:val="nil"/>
              <w:bottom w:val="single" w:sz="4" w:space="0" w:color="auto"/>
              <w:right w:val="single" w:sz="4" w:space="0" w:color="auto"/>
            </w:tcBorders>
            <w:shd w:val="clear" w:color="auto" w:fill="auto"/>
            <w:noWrap/>
            <w:vAlign w:val="center"/>
            <w:hideMark/>
          </w:tcPr>
          <w:p w14:paraId="7C111B2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374C9245" w14:textId="4633E3F3"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0F9443E6"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216 K</w:t>
            </w:r>
          </w:p>
        </w:tc>
        <w:tc>
          <w:tcPr>
            <w:tcW w:w="448" w:type="dxa"/>
            <w:tcBorders>
              <w:top w:val="nil"/>
              <w:left w:val="nil"/>
              <w:bottom w:val="single" w:sz="4" w:space="0" w:color="auto"/>
              <w:right w:val="single" w:sz="4" w:space="0" w:color="auto"/>
            </w:tcBorders>
            <w:shd w:val="clear" w:color="auto" w:fill="auto"/>
            <w:noWrap/>
            <w:vAlign w:val="center"/>
            <w:hideMark/>
          </w:tcPr>
          <w:p w14:paraId="45FD986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CCDB7E9" w14:textId="437070EB"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B153A7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870B263"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A022C9D"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E3B4F" w14:textId="37BDDE33"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620CC34"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00198861"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6E91A7A2"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64D8ED1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10D2B01" w14:textId="4FBCC54E"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2137AB6B"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324 C</w:t>
            </w:r>
          </w:p>
        </w:tc>
        <w:tc>
          <w:tcPr>
            <w:tcW w:w="448" w:type="dxa"/>
            <w:tcBorders>
              <w:top w:val="nil"/>
              <w:left w:val="nil"/>
              <w:bottom w:val="single" w:sz="4" w:space="0" w:color="auto"/>
              <w:right w:val="single" w:sz="4" w:space="0" w:color="auto"/>
            </w:tcBorders>
            <w:shd w:val="clear" w:color="auto" w:fill="auto"/>
            <w:noWrap/>
            <w:vAlign w:val="center"/>
            <w:hideMark/>
          </w:tcPr>
          <w:p w14:paraId="6FB7EAA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DB11C9E" w14:textId="4BA8B406"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EA3DC9A"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3F52B585"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0C000A7"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1BD9C" w14:textId="10762D9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F1C7D62"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0346B173"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4A1231FD"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37148D0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A7244E5" w14:textId="17EA2DFC"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7CC9BD62"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324 M</w:t>
            </w:r>
          </w:p>
        </w:tc>
        <w:tc>
          <w:tcPr>
            <w:tcW w:w="448" w:type="dxa"/>
            <w:tcBorders>
              <w:top w:val="nil"/>
              <w:left w:val="nil"/>
              <w:bottom w:val="single" w:sz="4" w:space="0" w:color="auto"/>
              <w:right w:val="single" w:sz="4" w:space="0" w:color="auto"/>
            </w:tcBorders>
            <w:shd w:val="clear" w:color="auto" w:fill="auto"/>
            <w:noWrap/>
            <w:vAlign w:val="center"/>
            <w:hideMark/>
          </w:tcPr>
          <w:p w14:paraId="627361A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F75D952" w14:textId="220F1D0D"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71F0B9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D0C4971"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C925C08"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4220B" w14:textId="00E5D7BF"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11CD0CB"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0303070D"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2632274F"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6D1AD44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394E525A" w14:textId="0DF2DE90"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0CBA2722"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324 Y</w:t>
            </w:r>
          </w:p>
        </w:tc>
        <w:tc>
          <w:tcPr>
            <w:tcW w:w="448" w:type="dxa"/>
            <w:tcBorders>
              <w:top w:val="nil"/>
              <w:left w:val="nil"/>
              <w:bottom w:val="single" w:sz="4" w:space="0" w:color="auto"/>
              <w:right w:val="single" w:sz="4" w:space="0" w:color="auto"/>
            </w:tcBorders>
            <w:shd w:val="clear" w:color="auto" w:fill="auto"/>
            <w:noWrap/>
            <w:vAlign w:val="center"/>
            <w:hideMark/>
          </w:tcPr>
          <w:p w14:paraId="5C7BEE0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968A3D2" w14:textId="38DA5184"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E61781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C4A0604"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35591EC"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E9338" w14:textId="65E167BC"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495149C"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82D969"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54</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7BDB4691"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Konica </w:t>
            </w:r>
            <w:proofErr w:type="spellStart"/>
            <w:r w:rsidRPr="00746478">
              <w:rPr>
                <w:b/>
                <w:sz w:val="20"/>
                <w:szCs w:val="20"/>
              </w:rPr>
              <w:t>Minolta</w:t>
            </w:r>
            <w:proofErr w:type="spellEnd"/>
            <w:r w:rsidRPr="00746478">
              <w:rPr>
                <w:b/>
                <w:sz w:val="20"/>
                <w:szCs w:val="20"/>
              </w:rPr>
              <w:t xml:space="preserve"> </w:t>
            </w:r>
            <w:proofErr w:type="spellStart"/>
            <w:r w:rsidRPr="00746478">
              <w:rPr>
                <w:b/>
                <w:sz w:val="20"/>
                <w:szCs w:val="20"/>
              </w:rPr>
              <w:t>Bizhub</w:t>
            </w:r>
            <w:proofErr w:type="spellEnd"/>
            <w:r w:rsidRPr="00746478">
              <w:rPr>
                <w:b/>
                <w:sz w:val="20"/>
                <w:szCs w:val="20"/>
              </w:rPr>
              <w:t xml:space="preserve"> C 227 / C 228</w:t>
            </w:r>
          </w:p>
        </w:tc>
        <w:tc>
          <w:tcPr>
            <w:tcW w:w="10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2F161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6E91D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A8K3150</w:t>
            </w:r>
          </w:p>
        </w:tc>
        <w:tc>
          <w:tcPr>
            <w:tcW w:w="10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DEEFFA"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221 K</w:t>
            </w:r>
          </w:p>
        </w:tc>
        <w:tc>
          <w:tcPr>
            <w:tcW w:w="4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A92D3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39CB83" w14:textId="2A760DF8" w:rsidR="00247D1B" w:rsidRPr="00746478" w:rsidRDefault="00247D1B" w:rsidP="00997819">
            <w:pPr>
              <w:tabs>
                <w:tab w:val="left" w:pos="3960"/>
              </w:tabs>
              <w:spacing w:after="0" w:line="240" w:lineRule="auto"/>
              <w:jc w:val="center"/>
              <w:rPr>
                <w:b/>
                <w:sz w:val="20"/>
                <w:szCs w:val="20"/>
              </w:rPr>
            </w:pP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4143B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CFCFA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single" w:sz="4" w:space="0" w:color="auto"/>
              <w:bottom w:val="single" w:sz="4" w:space="0" w:color="auto"/>
              <w:right w:val="single" w:sz="4" w:space="0" w:color="auto"/>
            </w:tcBorders>
            <w:vAlign w:val="center"/>
          </w:tcPr>
          <w:p w14:paraId="25E59F75" w14:textId="77777777" w:rsidR="00247D1B" w:rsidRPr="00746478" w:rsidRDefault="00247D1B" w:rsidP="00B16E7C">
            <w:pPr>
              <w:tabs>
                <w:tab w:val="left" w:pos="3960"/>
              </w:tabs>
              <w:spacing w:after="0" w:line="240" w:lineRule="auto"/>
              <w:rPr>
                <w:b/>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092C8" w14:textId="54CBB4D8"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A739D1B"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0644730D"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0AFE6D0D" w14:textId="77777777" w:rsidR="00247D1B" w:rsidRPr="00746478" w:rsidRDefault="00247D1B" w:rsidP="00746478">
            <w:pPr>
              <w:tabs>
                <w:tab w:val="left" w:pos="3960"/>
              </w:tabs>
              <w:spacing w:after="0" w:line="240" w:lineRule="auto"/>
              <w:ind w:left="-5"/>
              <w:rPr>
                <w:b/>
                <w:sz w:val="20"/>
                <w:szCs w:val="20"/>
              </w:rPr>
            </w:pPr>
          </w:p>
        </w:tc>
        <w:tc>
          <w:tcPr>
            <w:tcW w:w="1089" w:type="dxa"/>
            <w:vMerge/>
            <w:tcBorders>
              <w:top w:val="nil"/>
              <w:left w:val="single" w:sz="4" w:space="0" w:color="auto"/>
              <w:bottom w:val="single" w:sz="4" w:space="0" w:color="auto"/>
              <w:right w:val="single" w:sz="4" w:space="0" w:color="auto"/>
            </w:tcBorders>
            <w:vAlign w:val="center"/>
            <w:hideMark/>
          </w:tcPr>
          <w:p w14:paraId="5DAA4F75" w14:textId="77777777" w:rsidR="00247D1B" w:rsidRPr="00746478" w:rsidRDefault="00247D1B" w:rsidP="00997819">
            <w:pPr>
              <w:tabs>
                <w:tab w:val="left" w:pos="3960"/>
              </w:tabs>
              <w:spacing w:after="0" w:line="240" w:lineRule="auto"/>
              <w:jc w:val="center"/>
              <w:rPr>
                <w:b/>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14:paraId="69B71D22" w14:textId="77777777" w:rsidR="00247D1B" w:rsidRPr="00746478" w:rsidRDefault="00247D1B" w:rsidP="00997819">
            <w:pPr>
              <w:tabs>
                <w:tab w:val="left" w:pos="3960"/>
              </w:tabs>
              <w:spacing w:after="0" w:line="240" w:lineRule="auto"/>
              <w:jc w:val="center"/>
              <w:rPr>
                <w:b/>
                <w:sz w:val="20"/>
                <w:szCs w:val="20"/>
              </w:rPr>
            </w:pPr>
          </w:p>
        </w:tc>
        <w:tc>
          <w:tcPr>
            <w:tcW w:w="1053" w:type="dxa"/>
            <w:vMerge/>
            <w:tcBorders>
              <w:top w:val="nil"/>
              <w:left w:val="single" w:sz="4" w:space="0" w:color="auto"/>
              <w:bottom w:val="single" w:sz="4" w:space="0" w:color="auto"/>
              <w:right w:val="single" w:sz="4" w:space="0" w:color="auto"/>
            </w:tcBorders>
            <w:vAlign w:val="center"/>
            <w:hideMark/>
          </w:tcPr>
          <w:p w14:paraId="30E59531" w14:textId="77777777" w:rsidR="00247D1B" w:rsidRPr="00330807" w:rsidRDefault="00247D1B" w:rsidP="00997819">
            <w:pPr>
              <w:tabs>
                <w:tab w:val="left" w:pos="3960"/>
              </w:tabs>
              <w:spacing w:after="0" w:line="240" w:lineRule="auto"/>
              <w:jc w:val="center"/>
              <w:rPr>
                <w:b/>
                <w:sz w:val="18"/>
                <w:szCs w:val="18"/>
              </w:rPr>
            </w:pPr>
          </w:p>
        </w:tc>
        <w:tc>
          <w:tcPr>
            <w:tcW w:w="448" w:type="dxa"/>
            <w:vMerge/>
            <w:tcBorders>
              <w:top w:val="nil"/>
              <w:left w:val="single" w:sz="4" w:space="0" w:color="auto"/>
              <w:bottom w:val="single" w:sz="4" w:space="0" w:color="auto"/>
              <w:right w:val="single" w:sz="4" w:space="0" w:color="auto"/>
            </w:tcBorders>
            <w:vAlign w:val="center"/>
            <w:hideMark/>
          </w:tcPr>
          <w:p w14:paraId="72994B98" w14:textId="77777777" w:rsidR="00247D1B" w:rsidRPr="00746478" w:rsidRDefault="00247D1B" w:rsidP="00997819">
            <w:pPr>
              <w:tabs>
                <w:tab w:val="left" w:pos="3960"/>
              </w:tabs>
              <w:spacing w:after="0" w:line="240" w:lineRule="auto"/>
              <w:jc w:val="center"/>
              <w:rPr>
                <w:b/>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7DF5FB67" w14:textId="77777777" w:rsidR="00247D1B" w:rsidRPr="00746478" w:rsidRDefault="00247D1B" w:rsidP="00997819">
            <w:pPr>
              <w:tabs>
                <w:tab w:val="left" w:pos="3960"/>
              </w:tabs>
              <w:spacing w:after="0" w:line="240" w:lineRule="auto"/>
              <w:jc w:val="center"/>
              <w:rPr>
                <w:b/>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60BAA1EA" w14:textId="77777777" w:rsidR="00247D1B" w:rsidRPr="00746478" w:rsidRDefault="00247D1B" w:rsidP="00997819">
            <w:pPr>
              <w:tabs>
                <w:tab w:val="left" w:pos="3960"/>
              </w:tabs>
              <w:spacing w:after="0" w:line="240" w:lineRule="auto"/>
              <w:jc w:val="center"/>
              <w:rPr>
                <w:b/>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72E285D1" w14:textId="77777777" w:rsidR="00247D1B" w:rsidRPr="00746478" w:rsidRDefault="00247D1B" w:rsidP="00997819">
            <w:pPr>
              <w:tabs>
                <w:tab w:val="left" w:pos="3960"/>
              </w:tabs>
              <w:spacing w:after="0" w:line="240" w:lineRule="auto"/>
              <w:rPr>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D00F94F" w14:textId="77777777" w:rsidR="00247D1B" w:rsidRPr="00746478" w:rsidRDefault="00247D1B" w:rsidP="00B16E7C">
            <w:pPr>
              <w:tabs>
                <w:tab w:val="left" w:pos="3960"/>
              </w:tabs>
              <w:spacing w:after="0" w:line="240" w:lineRule="auto"/>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62FBFAB" w14:textId="75230EF0" w:rsidR="00247D1B" w:rsidRPr="00746478" w:rsidRDefault="00247D1B" w:rsidP="00997819">
            <w:pPr>
              <w:tabs>
                <w:tab w:val="left" w:pos="3960"/>
              </w:tabs>
              <w:spacing w:after="0" w:line="240" w:lineRule="auto"/>
              <w:rPr>
                <w:b/>
                <w:sz w:val="20"/>
                <w:szCs w:val="20"/>
              </w:rPr>
            </w:pPr>
          </w:p>
        </w:tc>
      </w:tr>
      <w:tr w:rsidR="00247D1B" w:rsidRPr="00746478" w14:paraId="0DCA5F63"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405F09C6"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1906B93D"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31FD178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57B682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A8K3450</w:t>
            </w:r>
          </w:p>
        </w:tc>
        <w:tc>
          <w:tcPr>
            <w:tcW w:w="1053" w:type="dxa"/>
            <w:tcBorders>
              <w:top w:val="nil"/>
              <w:left w:val="nil"/>
              <w:bottom w:val="single" w:sz="4" w:space="0" w:color="auto"/>
              <w:right w:val="single" w:sz="4" w:space="0" w:color="auto"/>
            </w:tcBorders>
            <w:shd w:val="clear" w:color="auto" w:fill="auto"/>
            <w:noWrap/>
            <w:vAlign w:val="center"/>
            <w:hideMark/>
          </w:tcPr>
          <w:p w14:paraId="7A56C9FF"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221 C</w:t>
            </w:r>
          </w:p>
        </w:tc>
        <w:tc>
          <w:tcPr>
            <w:tcW w:w="448" w:type="dxa"/>
            <w:tcBorders>
              <w:top w:val="nil"/>
              <w:left w:val="nil"/>
              <w:bottom w:val="single" w:sz="4" w:space="0" w:color="auto"/>
              <w:right w:val="single" w:sz="4" w:space="0" w:color="auto"/>
            </w:tcBorders>
            <w:shd w:val="clear" w:color="auto" w:fill="auto"/>
            <w:noWrap/>
            <w:vAlign w:val="center"/>
            <w:hideMark/>
          </w:tcPr>
          <w:p w14:paraId="6E90402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EFB315A" w14:textId="0E02B4D8"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5A1214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14:paraId="4186D452"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272E991"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F8F31" w14:textId="096929BD"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BE5AA94"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27BA1FC6"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2A61BB5C"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025D766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693961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A8K3350</w:t>
            </w:r>
          </w:p>
        </w:tc>
        <w:tc>
          <w:tcPr>
            <w:tcW w:w="1053" w:type="dxa"/>
            <w:tcBorders>
              <w:top w:val="nil"/>
              <w:left w:val="nil"/>
              <w:bottom w:val="single" w:sz="4" w:space="0" w:color="auto"/>
              <w:right w:val="single" w:sz="4" w:space="0" w:color="auto"/>
            </w:tcBorders>
            <w:shd w:val="clear" w:color="auto" w:fill="auto"/>
            <w:noWrap/>
            <w:vAlign w:val="center"/>
            <w:hideMark/>
          </w:tcPr>
          <w:p w14:paraId="76F2FB27"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221 M</w:t>
            </w:r>
          </w:p>
        </w:tc>
        <w:tc>
          <w:tcPr>
            <w:tcW w:w="448" w:type="dxa"/>
            <w:tcBorders>
              <w:top w:val="nil"/>
              <w:left w:val="nil"/>
              <w:bottom w:val="single" w:sz="4" w:space="0" w:color="auto"/>
              <w:right w:val="single" w:sz="4" w:space="0" w:color="auto"/>
            </w:tcBorders>
            <w:shd w:val="clear" w:color="auto" w:fill="auto"/>
            <w:noWrap/>
            <w:vAlign w:val="center"/>
            <w:hideMark/>
          </w:tcPr>
          <w:p w14:paraId="6299FA7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82B2F81" w14:textId="18E07C77"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BCA342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14:paraId="573F1F78"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BFE52A6"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C6F6A" w14:textId="2D77121B"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8FFFE45"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64CDD6DD"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47B8DA17"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19937D3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A37B78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A8K3250</w:t>
            </w:r>
          </w:p>
        </w:tc>
        <w:tc>
          <w:tcPr>
            <w:tcW w:w="1053" w:type="dxa"/>
            <w:tcBorders>
              <w:top w:val="nil"/>
              <w:left w:val="nil"/>
              <w:bottom w:val="single" w:sz="4" w:space="0" w:color="auto"/>
              <w:right w:val="single" w:sz="4" w:space="0" w:color="auto"/>
            </w:tcBorders>
            <w:shd w:val="clear" w:color="auto" w:fill="auto"/>
            <w:noWrap/>
            <w:vAlign w:val="center"/>
            <w:hideMark/>
          </w:tcPr>
          <w:p w14:paraId="56882B8D"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221 Y</w:t>
            </w:r>
          </w:p>
        </w:tc>
        <w:tc>
          <w:tcPr>
            <w:tcW w:w="448" w:type="dxa"/>
            <w:tcBorders>
              <w:top w:val="nil"/>
              <w:left w:val="nil"/>
              <w:bottom w:val="single" w:sz="4" w:space="0" w:color="auto"/>
              <w:right w:val="single" w:sz="4" w:space="0" w:color="auto"/>
            </w:tcBorders>
            <w:shd w:val="clear" w:color="auto" w:fill="auto"/>
            <w:noWrap/>
            <w:vAlign w:val="center"/>
            <w:hideMark/>
          </w:tcPr>
          <w:p w14:paraId="40FBAFF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29983B9" w14:textId="7713AB55"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65F1B83"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14:paraId="29AF391F"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F6FB086"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1A680" w14:textId="76B59706"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3D8A64D"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CA4573"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55</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6DD7494E"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Toner Konica-</w:t>
            </w:r>
            <w:proofErr w:type="spellStart"/>
            <w:r w:rsidRPr="00746478">
              <w:rPr>
                <w:b/>
                <w:sz w:val="20"/>
                <w:szCs w:val="20"/>
              </w:rPr>
              <w:t>Minolta</w:t>
            </w:r>
            <w:proofErr w:type="spellEnd"/>
            <w:r w:rsidRPr="00746478">
              <w:rPr>
                <w:b/>
                <w:sz w:val="20"/>
                <w:szCs w:val="20"/>
              </w:rPr>
              <w:t xml:space="preserve"> </w:t>
            </w:r>
            <w:proofErr w:type="spellStart"/>
            <w:r w:rsidRPr="00746478">
              <w:rPr>
                <w:b/>
                <w:sz w:val="20"/>
                <w:szCs w:val="20"/>
              </w:rPr>
              <w:t>Bizhub</w:t>
            </w:r>
            <w:proofErr w:type="spellEnd"/>
            <w:r w:rsidRPr="00746478">
              <w:rPr>
                <w:b/>
                <w:sz w:val="20"/>
                <w:szCs w:val="20"/>
              </w:rPr>
              <w:t xml:space="preserve"> C257i</w:t>
            </w:r>
          </w:p>
        </w:tc>
        <w:tc>
          <w:tcPr>
            <w:tcW w:w="1089" w:type="dxa"/>
            <w:tcBorders>
              <w:top w:val="nil"/>
              <w:left w:val="nil"/>
              <w:bottom w:val="single" w:sz="4" w:space="0" w:color="auto"/>
              <w:right w:val="single" w:sz="4" w:space="0" w:color="auto"/>
            </w:tcBorders>
            <w:shd w:val="clear" w:color="auto" w:fill="auto"/>
            <w:noWrap/>
            <w:vAlign w:val="center"/>
            <w:hideMark/>
          </w:tcPr>
          <w:p w14:paraId="7724313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280086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ACVH15H</w:t>
            </w:r>
          </w:p>
        </w:tc>
        <w:tc>
          <w:tcPr>
            <w:tcW w:w="1053" w:type="dxa"/>
            <w:tcBorders>
              <w:top w:val="nil"/>
              <w:left w:val="nil"/>
              <w:bottom w:val="single" w:sz="4" w:space="0" w:color="auto"/>
              <w:right w:val="single" w:sz="4" w:space="0" w:color="auto"/>
            </w:tcBorders>
            <w:shd w:val="clear" w:color="auto" w:fill="auto"/>
            <w:noWrap/>
            <w:vAlign w:val="center"/>
            <w:hideMark/>
          </w:tcPr>
          <w:p w14:paraId="44CE5A83"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227 K</w:t>
            </w:r>
          </w:p>
        </w:tc>
        <w:tc>
          <w:tcPr>
            <w:tcW w:w="448" w:type="dxa"/>
            <w:tcBorders>
              <w:top w:val="nil"/>
              <w:left w:val="nil"/>
              <w:bottom w:val="single" w:sz="4" w:space="0" w:color="auto"/>
              <w:right w:val="single" w:sz="4" w:space="0" w:color="auto"/>
            </w:tcBorders>
            <w:shd w:val="clear" w:color="auto" w:fill="auto"/>
            <w:noWrap/>
            <w:vAlign w:val="center"/>
            <w:hideMark/>
          </w:tcPr>
          <w:p w14:paraId="3B73354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DD0790E" w14:textId="48A0CE5E"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1C0DCC3"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6EE1F409"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C996B29"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F3D03" w14:textId="6AD3DB8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84D9932"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0970B124"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43486B66"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4C4D002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10C62D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ACVH45H</w:t>
            </w:r>
          </w:p>
        </w:tc>
        <w:tc>
          <w:tcPr>
            <w:tcW w:w="1053" w:type="dxa"/>
            <w:tcBorders>
              <w:top w:val="nil"/>
              <w:left w:val="nil"/>
              <w:bottom w:val="single" w:sz="4" w:space="0" w:color="auto"/>
              <w:right w:val="single" w:sz="4" w:space="0" w:color="auto"/>
            </w:tcBorders>
            <w:shd w:val="clear" w:color="auto" w:fill="auto"/>
            <w:noWrap/>
            <w:vAlign w:val="center"/>
            <w:hideMark/>
          </w:tcPr>
          <w:p w14:paraId="13389731"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227 C</w:t>
            </w:r>
          </w:p>
        </w:tc>
        <w:tc>
          <w:tcPr>
            <w:tcW w:w="448" w:type="dxa"/>
            <w:tcBorders>
              <w:top w:val="nil"/>
              <w:left w:val="nil"/>
              <w:bottom w:val="single" w:sz="4" w:space="0" w:color="auto"/>
              <w:right w:val="single" w:sz="4" w:space="0" w:color="auto"/>
            </w:tcBorders>
            <w:shd w:val="clear" w:color="auto" w:fill="auto"/>
            <w:noWrap/>
            <w:vAlign w:val="center"/>
            <w:hideMark/>
          </w:tcPr>
          <w:p w14:paraId="7D0CF86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5A2A42A" w14:textId="5C19DAF7"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B80DF2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19FE0422"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1E0B3D5"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FD1DC" w14:textId="04B0E8D4"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4DECDF9"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73FAD46C"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78B43B73"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3559B3A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D4EA1E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ACVH35H</w:t>
            </w:r>
          </w:p>
        </w:tc>
        <w:tc>
          <w:tcPr>
            <w:tcW w:w="1053" w:type="dxa"/>
            <w:tcBorders>
              <w:top w:val="nil"/>
              <w:left w:val="nil"/>
              <w:bottom w:val="single" w:sz="4" w:space="0" w:color="auto"/>
              <w:right w:val="single" w:sz="4" w:space="0" w:color="auto"/>
            </w:tcBorders>
            <w:shd w:val="clear" w:color="auto" w:fill="auto"/>
            <w:noWrap/>
            <w:vAlign w:val="center"/>
            <w:hideMark/>
          </w:tcPr>
          <w:p w14:paraId="5CA6F622"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227 M</w:t>
            </w:r>
          </w:p>
        </w:tc>
        <w:tc>
          <w:tcPr>
            <w:tcW w:w="448" w:type="dxa"/>
            <w:tcBorders>
              <w:top w:val="nil"/>
              <w:left w:val="nil"/>
              <w:bottom w:val="single" w:sz="4" w:space="0" w:color="auto"/>
              <w:right w:val="single" w:sz="4" w:space="0" w:color="auto"/>
            </w:tcBorders>
            <w:shd w:val="clear" w:color="auto" w:fill="auto"/>
            <w:noWrap/>
            <w:vAlign w:val="center"/>
            <w:hideMark/>
          </w:tcPr>
          <w:p w14:paraId="0C3D6BE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B61C9A0" w14:textId="66F2285E"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180BBE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22B4FF95"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4EECE49"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DE1C0" w14:textId="745FA94C"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5EE2B37"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6290AC6F"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63341C80"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6136563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C9604D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ACVH25H</w:t>
            </w:r>
          </w:p>
        </w:tc>
        <w:tc>
          <w:tcPr>
            <w:tcW w:w="1053" w:type="dxa"/>
            <w:tcBorders>
              <w:top w:val="nil"/>
              <w:left w:val="nil"/>
              <w:bottom w:val="single" w:sz="4" w:space="0" w:color="auto"/>
              <w:right w:val="single" w:sz="4" w:space="0" w:color="auto"/>
            </w:tcBorders>
            <w:shd w:val="clear" w:color="auto" w:fill="auto"/>
            <w:noWrap/>
            <w:vAlign w:val="center"/>
            <w:hideMark/>
          </w:tcPr>
          <w:p w14:paraId="2243D6C4"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227 Y</w:t>
            </w:r>
          </w:p>
        </w:tc>
        <w:tc>
          <w:tcPr>
            <w:tcW w:w="448" w:type="dxa"/>
            <w:tcBorders>
              <w:top w:val="nil"/>
              <w:left w:val="nil"/>
              <w:bottom w:val="single" w:sz="4" w:space="0" w:color="auto"/>
              <w:right w:val="single" w:sz="4" w:space="0" w:color="auto"/>
            </w:tcBorders>
            <w:shd w:val="clear" w:color="auto" w:fill="auto"/>
            <w:noWrap/>
            <w:vAlign w:val="center"/>
            <w:hideMark/>
          </w:tcPr>
          <w:p w14:paraId="1F92D50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F032D61" w14:textId="73039AE7"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7F0D92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0DC76AC3"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4D5FA34"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616AA" w14:textId="286C7BCC"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29259FA"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CFCE247"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56</w:t>
            </w:r>
          </w:p>
        </w:tc>
        <w:tc>
          <w:tcPr>
            <w:tcW w:w="1436" w:type="dxa"/>
            <w:tcBorders>
              <w:top w:val="nil"/>
              <w:left w:val="nil"/>
              <w:bottom w:val="single" w:sz="4" w:space="0" w:color="auto"/>
              <w:right w:val="single" w:sz="4" w:space="0" w:color="auto"/>
            </w:tcBorders>
            <w:shd w:val="clear" w:color="auto" w:fill="auto"/>
            <w:vAlign w:val="center"/>
            <w:hideMark/>
          </w:tcPr>
          <w:p w14:paraId="1C819D08"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Konica-</w:t>
            </w:r>
            <w:proofErr w:type="spellStart"/>
            <w:r w:rsidRPr="00746478">
              <w:rPr>
                <w:b/>
                <w:sz w:val="20"/>
                <w:szCs w:val="20"/>
              </w:rPr>
              <w:t>Minolta</w:t>
            </w:r>
            <w:proofErr w:type="spellEnd"/>
            <w:r w:rsidRPr="00746478">
              <w:rPr>
                <w:b/>
                <w:sz w:val="20"/>
                <w:szCs w:val="20"/>
              </w:rPr>
              <w:t xml:space="preserve"> </w:t>
            </w:r>
            <w:proofErr w:type="spellStart"/>
            <w:r w:rsidRPr="00746478">
              <w:rPr>
                <w:b/>
                <w:sz w:val="20"/>
                <w:szCs w:val="20"/>
              </w:rPr>
              <w:t>Bizhub</w:t>
            </w:r>
            <w:proofErr w:type="spellEnd"/>
            <w:r w:rsidRPr="00746478">
              <w:rPr>
                <w:b/>
                <w:sz w:val="20"/>
                <w:szCs w:val="20"/>
              </w:rPr>
              <w:t xml:space="preserve"> C364e</w:t>
            </w:r>
          </w:p>
        </w:tc>
        <w:tc>
          <w:tcPr>
            <w:tcW w:w="1089" w:type="dxa"/>
            <w:tcBorders>
              <w:top w:val="nil"/>
              <w:left w:val="nil"/>
              <w:bottom w:val="single" w:sz="4" w:space="0" w:color="auto"/>
              <w:right w:val="single" w:sz="4" w:space="0" w:color="auto"/>
            </w:tcBorders>
            <w:shd w:val="clear" w:color="auto" w:fill="auto"/>
            <w:noWrap/>
            <w:vAlign w:val="center"/>
            <w:hideMark/>
          </w:tcPr>
          <w:p w14:paraId="3371EA3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3432FD33" w14:textId="3950EEC3"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2328505E"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321 K</w:t>
            </w:r>
          </w:p>
        </w:tc>
        <w:tc>
          <w:tcPr>
            <w:tcW w:w="448" w:type="dxa"/>
            <w:tcBorders>
              <w:top w:val="nil"/>
              <w:left w:val="nil"/>
              <w:bottom w:val="single" w:sz="4" w:space="0" w:color="auto"/>
              <w:right w:val="single" w:sz="4" w:space="0" w:color="auto"/>
            </w:tcBorders>
            <w:shd w:val="clear" w:color="auto" w:fill="auto"/>
            <w:noWrap/>
            <w:vAlign w:val="center"/>
            <w:hideMark/>
          </w:tcPr>
          <w:p w14:paraId="5C9FDA8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B8F1F3E" w14:textId="6C5A7A50"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CAE8230" w14:textId="36A54CC3" w:rsidR="00247D1B" w:rsidRPr="00746478" w:rsidRDefault="00247D1B" w:rsidP="00997819">
            <w:pPr>
              <w:tabs>
                <w:tab w:val="left" w:pos="3960"/>
              </w:tabs>
              <w:spacing w:after="0" w:line="240" w:lineRule="auto"/>
              <w:jc w:val="center"/>
              <w:rPr>
                <w:b/>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DC53E3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FEF5A73"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B7AE5" w14:textId="7FEC8676"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E22F15C"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92AA9C"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57</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2CA7CD88"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Konica </w:t>
            </w:r>
            <w:proofErr w:type="spellStart"/>
            <w:r w:rsidRPr="00746478">
              <w:rPr>
                <w:b/>
                <w:sz w:val="20"/>
                <w:szCs w:val="20"/>
              </w:rPr>
              <w:t>Minolta</w:t>
            </w:r>
            <w:proofErr w:type="spellEnd"/>
            <w:r w:rsidRPr="00746478">
              <w:rPr>
                <w:b/>
                <w:sz w:val="20"/>
                <w:szCs w:val="20"/>
              </w:rPr>
              <w:t xml:space="preserve"> </w:t>
            </w:r>
            <w:proofErr w:type="spellStart"/>
            <w:r w:rsidRPr="00746478">
              <w:rPr>
                <w:b/>
                <w:sz w:val="20"/>
                <w:szCs w:val="20"/>
              </w:rPr>
              <w:t>Bizhub</w:t>
            </w:r>
            <w:proofErr w:type="spellEnd"/>
            <w:r w:rsidRPr="00746478">
              <w:rPr>
                <w:b/>
                <w:sz w:val="20"/>
                <w:szCs w:val="20"/>
              </w:rPr>
              <w:t xml:space="preserve"> C 250</w:t>
            </w:r>
            <w:proofErr w:type="gramStart"/>
            <w:r w:rsidRPr="00746478">
              <w:rPr>
                <w:b/>
                <w:sz w:val="20"/>
                <w:szCs w:val="20"/>
              </w:rPr>
              <w:t>i,  C</w:t>
            </w:r>
            <w:proofErr w:type="gramEnd"/>
            <w:r w:rsidRPr="00746478">
              <w:rPr>
                <w:b/>
                <w:sz w:val="20"/>
                <w:szCs w:val="20"/>
              </w:rPr>
              <w:t xml:space="preserve"> 360i</w:t>
            </w:r>
          </w:p>
        </w:tc>
        <w:tc>
          <w:tcPr>
            <w:tcW w:w="1089" w:type="dxa"/>
            <w:tcBorders>
              <w:top w:val="nil"/>
              <w:left w:val="nil"/>
              <w:bottom w:val="single" w:sz="4" w:space="0" w:color="auto"/>
              <w:right w:val="single" w:sz="4" w:space="0" w:color="auto"/>
            </w:tcBorders>
            <w:shd w:val="clear" w:color="auto" w:fill="auto"/>
            <w:noWrap/>
            <w:vAlign w:val="center"/>
            <w:hideMark/>
          </w:tcPr>
          <w:p w14:paraId="3C84B05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96E2D4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AAV8150</w:t>
            </w:r>
          </w:p>
        </w:tc>
        <w:tc>
          <w:tcPr>
            <w:tcW w:w="1053" w:type="dxa"/>
            <w:tcBorders>
              <w:top w:val="nil"/>
              <w:left w:val="nil"/>
              <w:bottom w:val="single" w:sz="4" w:space="0" w:color="auto"/>
              <w:right w:val="single" w:sz="4" w:space="0" w:color="auto"/>
            </w:tcBorders>
            <w:shd w:val="clear" w:color="auto" w:fill="auto"/>
            <w:noWrap/>
            <w:vAlign w:val="center"/>
            <w:hideMark/>
          </w:tcPr>
          <w:p w14:paraId="22CC1307"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328 K</w:t>
            </w:r>
          </w:p>
        </w:tc>
        <w:tc>
          <w:tcPr>
            <w:tcW w:w="448" w:type="dxa"/>
            <w:tcBorders>
              <w:top w:val="nil"/>
              <w:left w:val="nil"/>
              <w:bottom w:val="single" w:sz="4" w:space="0" w:color="auto"/>
              <w:right w:val="single" w:sz="4" w:space="0" w:color="auto"/>
            </w:tcBorders>
            <w:shd w:val="clear" w:color="auto" w:fill="auto"/>
            <w:noWrap/>
            <w:vAlign w:val="center"/>
            <w:hideMark/>
          </w:tcPr>
          <w:p w14:paraId="0A02AE4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3E50FF2" w14:textId="66134C9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5A1803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26</w:t>
            </w:r>
          </w:p>
        </w:tc>
        <w:tc>
          <w:tcPr>
            <w:tcW w:w="709" w:type="dxa"/>
            <w:tcBorders>
              <w:top w:val="nil"/>
              <w:left w:val="nil"/>
              <w:bottom w:val="single" w:sz="4" w:space="0" w:color="auto"/>
              <w:right w:val="single" w:sz="4" w:space="0" w:color="auto"/>
            </w:tcBorders>
            <w:shd w:val="clear" w:color="auto" w:fill="auto"/>
            <w:noWrap/>
            <w:vAlign w:val="center"/>
            <w:hideMark/>
          </w:tcPr>
          <w:p w14:paraId="3FBFCA5E"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7486FD5"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D9A8F" w14:textId="0C6DB1BE"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B0894D6"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5D9218F5"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48D4543B"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14B0447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94015D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AAV8250</w:t>
            </w:r>
          </w:p>
        </w:tc>
        <w:tc>
          <w:tcPr>
            <w:tcW w:w="1053" w:type="dxa"/>
            <w:tcBorders>
              <w:top w:val="nil"/>
              <w:left w:val="nil"/>
              <w:bottom w:val="single" w:sz="4" w:space="0" w:color="auto"/>
              <w:right w:val="single" w:sz="4" w:space="0" w:color="auto"/>
            </w:tcBorders>
            <w:shd w:val="clear" w:color="auto" w:fill="auto"/>
            <w:noWrap/>
            <w:vAlign w:val="center"/>
            <w:hideMark/>
          </w:tcPr>
          <w:p w14:paraId="3A9306A4"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328 Y</w:t>
            </w:r>
          </w:p>
        </w:tc>
        <w:tc>
          <w:tcPr>
            <w:tcW w:w="448" w:type="dxa"/>
            <w:tcBorders>
              <w:top w:val="nil"/>
              <w:left w:val="nil"/>
              <w:bottom w:val="single" w:sz="4" w:space="0" w:color="auto"/>
              <w:right w:val="single" w:sz="4" w:space="0" w:color="auto"/>
            </w:tcBorders>
            <w:shd w:val="clear" w:color="auto" w:fill="auto"/>
            <w:noWrap/>
            <w:vAlign w:val="center"/>
            <w:hideMark/>
          </w:tcPr>
          <w:p w14:paraId="35728F2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6E9BEC2" w14:textId="0D6D3A1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047BCD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12</w:t>
            </w:r>
          </w:p>
        </w:tc>
        <w:tc>
          <w:tcPr>
            <w:tcW w:w="709" w:type="dxa"/>
            <w:tcBorders>
              <w:top w:val="nil"/>
              <w:left w:val="nil"/>
              <w:bottom w:val="single" w:sz="4" w:space="0" w:color="auto"/>
              <w:right w:val="single" w:sz="4" w:space="0" w:color="auto"/>
            </w:tcBorders>
            <w:shd w:val="clear" w:color="auto" w:fill="auto"/>
            <w:noWrap/>
            <w:vAlign w:val="center"/>
            <w:hideMark/>
          </w:tcPr>
          <w:p w14:paraId="6B237B6F"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474167B"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F8E7B" w14:textId="60F725DA"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F415BDD"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2342A3D2"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4E936D1B"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08CD790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DA8E1A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AAV8350</w:t>
            </w:r>
          </w:p>
        </w:tc>
        <w:tc>
          <w:tcPr>
            <w:tcW w:w="1053" w:type="dxa"/>
            <w:tcBorders>
              <w:top w:val="nil"/>
              <w:left w:val="nil"/>
              <w:bottom w:val="single" w:sz="4" w:space="0" w:color="auto"/>
              <w:right w:val="single" w:sz="4" w:space="0" w:color="auto"/>
            </w:tcBorders>
            <w:shd w:val="clear" w:color="auto" w:fill="auto"/>
            <w:noWrap/>
            <w:vAlign w:val="center"/>
            <w:hideMark/>
          </w:tcPr>
          <w:p w14:paraId="62E68569"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328 M</w:t>
            </w:r>
          </w:p>
        </w:tc>
        <w:tc>
          <w:tcPr>
            <w:tcW w:w="448" w:type="dxa"/>
            <w:tcBorders>
              <w:top w:val="nil"/>
              <w:left w:val="nil"/>
              <w:bottom w:val="single" w:sz="4" w:space="0" w:color="auto"/>
              <w:right w:val="single" w:sz="4" w:space="0" w:color="auto"/>
            </w:tcBorders>
            <w:shd w:val="clear" w:color="auto" w:fill="auto"/>
            <w:noWrap/>
            <w:vAlign w:val="center"/>
            <w:hideMark/>
          </w:tcPr>
          <w:p w14:paraId="4098E5A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4AE658C" w14:textId="325AF913"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17A82B3"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12</w:t>
            </w:r>
          </w:p>
        </w:tc>
        <w:tc>
          <w:tcPr>
            <w:tcW w:w="709" w:type="dxa"/>
            <w:tcBorders>
              <w:top w:val="nil"/>
              <w:left w:val="nil"/>
              <w:bottom w:val="single" w:sz="4" w:space="0" w:color="auto"/>
              <w:right w:val="single" w:sz="4" w:space="0" w:color="auto"/>
            </w:tcBorders>
            <w:shd w:val="clear" w:color="auto" w:fill="auto"/>
            <w:noWrap/>
            <w:vAlign w:val="center"/>
            <w:hideMark/>
          </w:tcPr>
          <w:p w14:paraId="03F4FAE0"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34557999"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7E7BA" w14:textId="748F30F1"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8C6EF90"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396E2F49"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5318E30D"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7CCB5A4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052B5C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AAV8450</w:t>
            </w:r>
          </w:p>
        </w:tc>
        <w:tc>
          <w:tcPr>
            <w:tcW w:w="1053" w:type="dxa"/>
            <w:tcBorders>
              <w:top w:val="nil"/>
              <w:left w:val="nil"/>
              <w:bottom w:val="single" w:sz="4" w:space="0" w:color="auto"/>
              <w:right w:val="single" w:sz="4" w:space="0" w:color="auto"/>
            </w:tcBorders>
            <w:shd w:val="clear" w:color="auto" w:fill="auto"/>
            <w:noWrap/>
            <w:vAlign w:val="center"/>
            <w:hideMark/>
          </w:tcPr>
          <w:p w14:paraId="20153DE2"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328 C</w:t>
            </w:r>
          </w:p>
        </w:tc>
        <w:tc>
          <w:tcPr>
            <w:tcW w:w="448" w:type="dxa"/>
            <w:tcBorders>
              <w:top w:val="nil"/>
              <w:left w:val="nil"/>
              <w:bottom w:val="single" w:sz="4" w:space="0" w:color="auto"/>
              <w:right w:val="single" w:sz="4" w:space="0" w:color="auto"/>
            </w:tcBorders>
            <w:shd w:val="clear" w:color="auto" w:fill="auto"/>
            <w:noWrap/>
            <w:vAlign w:val="center"/>
            <w:hideMark/>
          </w:tcPr>
          <w:p w14:paraId="69F3DAB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B1AB9F5" w14:textId="67120A84"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B5CC22C"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12</w:t>
            </w:r>
          </w:p>
        </w:tc>
        <w:tc>
          <w:tcPr>
            <w:tcW w:w="709" w:type="dxa"/>
            <w:tcBorders>
              <w:top w:val="nil"/>
              <w:left w:val="nil"/>
              <w:bottom w:val="single" w:sz="4" w:space="0" w:color="auto"/>
              <w:right w:val="single" w:sz="4" w:space="0" w:color="auto"/>
            </w:tcBorders>
            <w:shd w:val="clear" w:color="auto" w:fill="auto"/>
            <w:noWrap/>
            <w:vAlign w:val="center"/>
            <w:hideMark/>
          </w:tcPr>
          <w:p w14:paraId="1091E77B"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3EAFD190"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A7EE3" w14:textId="4E26B9B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E95279E"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E112C5"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58</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1F99F6E5"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Konica </w:t>
            </w:r>
            <w:proofErr w:type="spellStart"/>
            <w:r w:rsidRPr="00746478">
              <w:rPr>
                <w:b/>
                <w:sz w:val="20"/>
                <w:szCs w:val="20"/>
              </w:rPr>
              <w:t>Minolta</w:t>
            </w:r>
            <w:proofErr w:type="spellEnd"/>
            <w:r w:rsidRPr="00746478">
              <w:rPr>
                <w:b/>
                <w:sz w:val="20"/>
                <w:szCs w:val="20"/>
              </w:rPr>
              <w:t xml:space="preserve"> </w:t>
            </w:r>
            <w:proofErr w:type="spellStart"/>
            <w:r w:rsidRPr="00746478">
              <w:rPr>
                <w:b/>
                <w:sz w:val="20"/>
                <w:szCs w:val="20"/>
              </w:rPr>
              <w:t>Bizhub</w:t>
            </w:r>
            <w:proofErr w:type="spellEnd"/>
            <w:r w:rsidRPr="00746478">
              <w:rPr>
                <w:b/>
                <w:sz w:val="20"/>
                <w:szCs w:val="20"/>
              </w:rPr>
              <w:t xml:space="preserve"> C454e</w:t>
            </w:r>
          </w:p>
        </w:tc>
        <w:tc>
          <w:tcPr>
            <w:tcW w:w="1089" w:type="dxa"/>
            <w:tcBorders>
              <w:top w:val="nil"/>
              <w:left w:val="nil"/>
              <w:bottom w:val="single" w:sz="4" w:space="0" w:color="auto"/>
              <w:right w:val="single" w:sz="4" w:space="0" w:color="auto"/>
            </w:tcBorders>
            <w:shd w:val="clear" w:color="auto" w:fill="auto"/>
            <w:noWrap/>
            <w:vAlign w:val="center"/>
            <w:hideMark/>
          </w:tcPr>
          <w:p w14:paraId="70A1752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D190BD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A33 K152</w:t>
            </w:r>
          </w:p>
        </w:tc>
        <w:tc>
          <w:tcPr>
            <w:tcW w:w="1053" w:type="dxa"/>
            <w:tcBorders>
              <w:top w:val="nil"/>
              <w:left w:val="nil"/>
              <w:bottom w:val="single" w:sz="4" w:space="0" w:color="auto"/>
              <w:right w:val="single" w:sz="4" w:space="0" w:color="auto"/>
            </w:tcBorders>
            <w:shd w:val="clear" w:color="auto" w:fill="auto"/>
            <w:noWrap/>
            <w:vAlign w:val="center"/>
            <w:hideMark/>
          </w:tcPr>
          <w:p w14:paraId="44E86F34"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512 K</w:t>
            </w:r>
          </w:p>
        </w:tc>
        <w:tc>
          <w:tcPr>
            <w:tcW w:w="448" w:type="dxa"/>
            <w:tcBorders>
              <w:top w:val="nil"/>
              <w:left w:val="nil"/>
              <w:bottom w:val="single" w:sz="4" w:space="0" w:color="auto"/>
              <w:right w:val="single" w:sz="4" w:space="0" w:color="auto"/>
            </w:tcBorders>
            <w:shd w:val="clear" w:color="auto" w:fill="auto"/>
            <w:noWrap/>
            <w:vAlign w:val="center"/>
            <w:hideMark/>
          </w:tcPr>
          <w:p w14:paraId="23FF02F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921BF36" w14:textId="3A2A6822"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EB1294C"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1D8A28AB"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66C026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F94D6" w14:textId="7A07559B"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D4C96BB"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4B1DAD71"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4C93A81C"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57A50EC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23451D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A33 K252</w:t>
            </w:r>
          </w:p>
        </w:tc>
        <w:tc>
          <w:tcPr>
            <w:tcW w:w="1053" w:type="dxa"/>
            <w:tcBorders>
              <w:top w:val="nil"/>
              <w:left w:val="nil"/>
              <w:bottom w:val="single" w:sz="4" w:space="0" w:color="auto"/>
              <w:right w:val="single" w:sz="4" w:space="0" w:color="auto"/>
            </w:tcBorders>
            <w:shd w:val="clear" w:color="auto" w:fill="auto"/>
            <w:noWrap/>
            <w:vAlign w:val="center"/>
            <w:hideMark/>
          </w:tcPr>
          <w:p w14:paraId="5C3385E2"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512 Y</w:t>
            </w:r>
          </w:p>
        </w:tc>
        <w:tc>
          <w:tcPr>
            <w:tcW w:w="448" w:type="dxa"/>
            <w:tcBorders>
              <w:top w:val="nil"/>
              <w:left w:val="nil"/>
              <w:bottom w:val="single" w:sz="4" w:space="0" w:color="auto"/>
              <w:right w:val="single" w:sz="4" w:space="0" w:color="auto"/>
            </w:tcBorders>
            <w:shd w:val="clear" w:color="auto" w:fill="auto"/>
            <w:noWrap/>
            <w:vAlign w:val="center"/>
            <w:hideMark/>
          </w:tcPr>
          <w:p w14:paraId="3FA4098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30ED631" w14:textId="07E9B5B3"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B3BCE3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006331EF"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89E4C5B"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94F5F" w14:textId="78A54D9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4F07388"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1E3F5562"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7EBB5515"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73BC079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F7BA9D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A33 K352</w:t>
            </w:r>
          </w:p>
        </w:tc>
        <w:tc>
          <w:tcPr>
            <w:tcW w:w="1053" w:type="dxa"/>
            <w:tcBorders>
              <w:top w:val="nil"/>
              <w:left w:val="nil"/>
              <w:bottom w:val="single" w:sz="4" w:space="0" w:color="auto"/>
              <w:right w:val="single" w:sz="4" w:space="0" w:color="auto"/>
            </w:tcBorders>
            <w:shd w:val="clear" w:color="auto" w:fill="auto"/>
            <w:noWrap/>
            <w:vAlign w:val="center"/>
            <w:hideMark/>
          </w:tcPr>
          <w:p w14:paraId="162F2DF8"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512 M</w:t>
            </w:r>
          </w:p>
        </w:tc>
        <w:tc>
          <w:tcPr>
            <w:tcW w:w="448" w:type="dxa"/>
            <w:tcBorders>
              <w:top w:val="nil"/>
              <w:left w:val="nil"/>
              <w:bottom w:val="single" w:sz="4" w:space="0" w:color="auto"/>
              <w:right w:val="single" w:sz="4" w:space="0" w:color="auto"/>
            </w:tcBorders>
            <w:shd w:val="clear" w:color="auto" w:fill="auto"/>
            <w:noWrap/>
            <w:vAlign w:val="center"/>
            <w:hideMark/>
          </w:tcPr>
          <w:p w14:paraId="2B03318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490B960" w14:textId="2BEC433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F2478D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53C5EDE"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B1464D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12F70" w14:textId="6BE42961"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AFABF49"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778D21DD"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7C5905FB"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7E47613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368B47A"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A33 K452</w:t>
            </w:r>
          </w:p>
        </w:tc>
        <w:tc>
          <w:tcPr>
            <w:tcW w:w="1053" w:type="dxa"/>
            <w:tcBorders>
              <w:top w:val="nil"/>
              <w:left w:val="nil"/>
              <w:bottom w:val="single" w:sz="4" w:space="0" w:color="auto"/>
              <w:right w:val="single" w:sz="4" w:space="0" w:color="auto"/>
            </w:tcBorders>
            <w:shd w:val="clear" w:color="auto" w:fill="auto"/>
            <w:noWrap/>
            <w:vAlign w:val="center"/>
            <w:hideMark/>
          </w:tcPr>
          <w:p w14:paraId="32E062CB"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 512 C</w:t>
            </w:r>
          </w:p>
        </w:tc>
        <w:tc>
          <w:tcPr>
            <w:tcW w:w="448" w:type="dxa"/>
            <w:tcBorders>
              <w:top w:val="nil"/>
              <w:left w:val="nil"/>
              <w:bottom w:val="single" w:sz="4" w:space="0" w:color="auto"/>
              <w:right w:val="single" w:sz="4" w:space="0" w:color="auto"/>
            </w:tcBorders>
            <w:shd w:val="clear" w:color="auto" w:fill="auto"/>
            <w:noWrap/>
            <w:vAlign w:val="center"/>
            <w:hideMark/>
          </w:tcPr>
          <w:p w14:paraId="653AE19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EEDEBAD" w14:textId="21DC18E9"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87702B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8AF3F00"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36859E77"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C2980" w14:textId="486DC75A"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F3BBF96"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894F9A"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59</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1EBF98FF"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Toner Konica-</w:t>
            </w:r>
            <w:proofErr w:type="spellStart"/>
            <w:r w:rsidRPr="00746478">
              <w:rPr>
                <w:b/>
                <w:sz w:val="20"/>
                <w:szCs w:val="20"/>
              </w:rPr>
              <w:t>Minolta</w:t>
            </w:r>
            <w:proofErr w:type="spellEnd"/>
            <w:r w:rsidRPr="00746478">
              <w:rPr>
                <w:b/>
                <w:sz w:val="20"/>
                <w:szCs w:val="20"/>
              </w:rPr>
              <w:t xml:space="preserve"> </w:t>
            </w:r>
            <w:proofErr w:type="spellStart"/>
            <w:r w:rsidRPr="00746478">
              <w:rPr>
                <w:b/>
                <w:sz w:val="20"/>
                <w:szCs w:val="20"/>
              </w:rPr>
              <w:t>Bizhub</w:t>
            </w:r>
            <w:proofErr w:type="spellEnd"/>
            <w:r w:rsidRPr="00746478">
              <w:rPr>
                <w:b/>
                <w:sz w:val="20"/>
                <w:szCs w:val="20"/>
              </w:rPr>
              <w:t xml:space="preserve"> C3320i</w:t>
            </w:r>
          </w:p>
        </w:tc>
        <w:tc>
          <w:tcPr>
            <w:tcW w:w="1089" w:type="dxa"/>
            <w:tcBorders>
              <w:top w:val="nil"/>
              <w:left w:val="nil"/>
              <w:bottom w:val="single" w:sz="4" w:space="0" w:color="auto"/>
              <w:right w:val="single" w:sz="4" w:space="0" w:color="auto"/>
            </w:tcBorders>
            <w:shd w:val="clear" w:color="auto" w:fill="auto"/>
            <w:noWrap/>
            <w:vAlign w:val="center"/>
            <w:hideMark/>
          </w:tcPr>
          <w:p w14:paraId="375D1E2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A5A2B1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AAJW152</w:t>
            </w:r>
          </w:p>
        </w:tc>
        <w:tc>
          <w:tcPr>
            <w:tcW w:w="1053" w:type="dxa"/>
            <w:tcBorders>
              <w:top w:val="nil"/>
              <w:left w:val="nil"/>
              <w:bottom w:val="single" w:sz="4" w:space="0" w:color="auto"/>
              <w:right w:val="single" w:sz="4" w:space="0" w:color="auto"/>
            </w:tcBorders>
            <w:shd w:val="clear" w:color="auto" w:fill="auto"/>
            <w:noWrap/>
            <w:vAlign w:val="center"/>
            <w:hideMark/>
          </w:tcPr>
          <w:p w14:paraId="4032D270"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TNP-80K</w:t>
            </w:r>
          </w:p>
        </w:tc>
        <w:tc>
          <w:tcPr>
            <w:tcW w:w="448" w:type="dxa"/>
            <w:tcBorders>
              <w:top w:val="nil"/>
              <w:left w:val="nil"/>
              <w:bottom w:val="single" w:sz="4" w:space="0" w:color="auto"/>
              <w:right w:val="single" w:sz="4" w:space="0" w:color="auto"/>
            </w:tcBorders>
            <w:shd w:val="clear" w:color="auto" w:fill="auto"/>
            <w:noWrap/>
            <w:vAlign w:val="center"/>
            <w:hideMark/>
          </w:tcPr>
          <w:p w14:paraId="78BFF36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6EA3CD0" w14:textId="13B45A65"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32BFBF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14:paraId="196DE4B6"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5F290EC"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E27AD" w14:textId="3F1CFBBE"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27152E9"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6231C5F1"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2A83907C"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144AA80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F1D239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AAJW452</w:t>
            </w:r>
          </w:p>
        </w:tc>
        <w:tc>
          <w:tcPr>
            <w:tcW w:w="1053" w:type="dxa"/>
            <w:tcBorders>
              <w:top w:val="nil"/>
              <w:left w:val="nil"/>
              <w:bottom w:val="single" w:sz="4" w:space="0" w:color="auto"/>
              <w:right w:val="single" w:sz="4" w:space="0" w:color="auto"/>
            </w:tcBorders>
            <w:shd w:val="clear" w:color="auto" w:fill="auto"/>
            <w:noWrap/>
            <w:vAlign w:val="center"/>
            <w:hideMark/>
          </w:tcPr>
          <w:p w14:paraId="6BEADB73"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TNP-80C</w:t>
            </w:r>
          </w:p>
        </w:tc>
        <w:tc>
          <w:tcPr>
            <w:tcW w:w="448" w:type="dxa"/>
            <w:tcBorders>
              <w:top w:val="nil"/>
              <w:left w:val="nil"/>
              <w:bottom w:val="single" w:sz="4" w:space="0" w:color="auto"/>
              <w:right w:val="single" w:sz="4" w:space="0" w:color="auto"/>
            </w:tcBorders>
            <w:shd w:val="clear" w:color="auto" w:fill="auto"/>
            <w:noWrap/>
            <w:vAlign w:val="center"/>
            <w:hideMark/>
          </w:tcPr>
          <w:p w14:paraId="2BF1C03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466E38D" w14:textId="08FC8D9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A348A9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3CB49758"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548D06B"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73BFF" w14:textId="55AE92F6"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13AB9F5"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20866DF8"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603574D8"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7DD073A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0F2EC0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AAJW352</w:t>
            </w:r>
          </w:p>
        </w:tc>
        <w:tc>
          <w:tcPr>
            <w:tcW w:w="1053" w:type="dxa"/>
            <w:tcBorders>
              <w:top w:val="nil"/>
              <w:left w:val="nil"/>
              <w:bottom w:val="single" w:sz="4" w:space="0" w:color="auto"/>
              <w:right w:val="single" w:sz="4" w:space="0" w:color="auto"/>
            </w:tcBorders>
            <w:shd w:val="clear" w:color="auto" w:fill="auto"/>
            <w:noWrap/>
            <w:vAlign w:val="center"/>
            <w:hideMark/>
          </w:tcPr>
          <w:p w14:paraId="425567F0"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TNP-80M</w:t>
            </w:r>
          </w:p>
        </w:tc>
        <w:tc>
          <w:tcPr>
            <w:tcW w:w="448" w:type="dxa"/>
            <w:tcBorders>
              <w:top w:val="nil"/>
              <w:left w:val="nil"/>
              <w:bottom w:val="single" w:sz="4" w:space="0" w:color="auto"/>
              <w:right w:val="single" w:sz="4" w:space="0" w:color="auto"/>
            </w:tcBorders>
            <w:shd w:val="clear" w:color="auto" w:fill="auto"/>
            <w:noWrap/>
            <w:vAlign w:val="center"/>
            <w:hideMark/>
          </w:tcPr>
          <w:p w14:paraId="6181402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686C31A" w14:textId="5BCFA1FB"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AF7995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37C31AE4"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3F9584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EB36" w14:textId="757065AB"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1F30FFC"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44FCA314"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2B08FD27"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12E479A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21C46F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AAJW252</w:t>
            </w:r>
          </w:p>
        </w:tc>
        <w:tc>
          <w:tcPr>
            <w:tcW w:w="1053" w:type="dxa"/>
            <w:tcBorders>
              <w:top w:val="nil"/>
              <w:left w:val="nil"/>
              <w:bottom w:val="single" w:sz="4" w:space="0" w:color="auto"/>
              <w:right w:val="single" w:sz="4" w:space="0" w:color="auto"/>
            </w:tcBorders>
            <w:shd w:val="clear" w:color="auto" w:fill="auto"/>
            <w:noWrap/>
            <w:vAlign w:val="center"/>
            <w:hideMark/>
          </w:tcPr>
          <w:p w14:paraId="71DAAA19"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TNP-80Y</w:t>
            </w:r>
          </w:p>
        </w:tc>
        <w:tc>
          <w:tcPr>
            <w:tcW w:w="448" w:type="dxa"/>
            <w:tcBorders>
              <w:top w:val="nil"/>
              <w:left w:val="nil"/>
              <w:bottom w:val="single" w:sz="4" w:space="0" w:color="auto"/>
              <w:right w:val="single" w:sz="4" w:space="0" w:color="auto"/>
            </w:tcBorders>
            <w:shd w:val="clear" w:color="auto" w:fill="auto"/>
            <w:noWrap/>
            <w:vAlign w:val="center"/>
            <w:hideMark/>
          </w:tcPr>
          <w:p w14:paraId="6CBC686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2FE4A35" w14:textId="4785FDC3"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071807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5D591078"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12125F3"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DA439" w14:textId="3FBD02CC"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15F60B9"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4B913AF"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60</w:t>
            </w:r>
          </w:p>
        </w:tc>
        <w:tc>
          <w:tcPr>
            <w:tcW w:w="1436" w:type="dxa"/>
            <w:tcBorders>
              <w:top w:val="nil"/>
              <w:left w:val="nil"/>
              <w:bottom w:val="single" w:sz="4" w:space="0" w:color="auto"/>
              <w:right w:val="single" w:sz="4" w:space="0" w:color="auto"/>
            </w:tcBorders>
            <w:shd w:val="clear" w:color="auto" w:fill="auto"/>
            <w:vAlign w:val="center"/>
            <w:hideMark/>
          </w:tcPr>
          <w:p w14:paraId="5B34F1F2"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Kyocera FS-1035 MFP/DP</w:t>
            </w:r>
          </w:p>
        </w:tc>
        <w:tc>
          <w:tcPr>
            <w:tcW w:w="1089" w:type="dxa"/>
            <w:tcBorders>
              <w:top w:val="nil"/>
              <w:left w:val="nil"/>
              <w:bottom w:val="single" w:sz="4" w:space="0" w:color="auto"/>
              <w:right w:val="single" w:sz="4" w:space="0" w:color="auto"/>
            </w:tcBorders>
            <w:shd w:val="clear" w:color="auto" w:fill="auto"/>
            <w:noWrap/>
            <w:vAlign w:val="center"/>
            <w:hideMark/>
          </w:tcPr>
          <w:p w14:paraId="1932B4C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94EAE75" w14:textId="70E48E5F"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6A8788C1"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TK 1140</w:t>
            </w:r>
          </w:p>
        </w:tc>
        <w:tc>
          <w:tcPr>
            <w:tcW w:w="448" w:type="dxa"/>
            <w:tcBorders>
              <w:top w:val="nil"/>
              <w:left w:val="nil"/>
              <w:bottom w:val="single" w:sz="4" w:space="0" w:color="auto"/>
              <w:right w:val="single" w:sz="4" w:space="0" w:color="auto"/>
            </w:tcBorders>
            <w:shd w:val="clear" w:color="auto" w:fill="auto"/>
            <w:noWrap/>
            <w:vAlign w:val="center"/>
            <w:hideMark/>
          </w:tcPr>
          <w:p w14:paraId="6C96548A" w14:textId="77777777" w:rsidR="00247D1B" w:rsidRPr="00746478" w:rsidRDefault="00247D1B" w:rsidP="00997819">
            <w:pPr>
              <w:tabs>
                <w:tab w:val="left" w:pos="3960"/>
              </w:tabs>
              <w:spacing w:after="0" w:line="240" w:lineRule="auto"/>
              <w:jc w:val="center"/>
              <w:rPr>
                <w:b/>
                <w:sz w:val="20"/>
                <w:szCs w:val="20"/>
              </w:rPr>
            </w:pPr>
            <w:proofErr w:type="spellStart"/>
            <w:proofErr w:type="gramStart"/>
            <w:r w:rsidRPr="00746478">
              <w:rPr>
                <w:b/>
                <w:sz w:val="20"/>
                <w:szCs w:val="20"/>
              </w:rPr>
              <w:t>szt</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5E3618B5" w14:textId="7A650B09"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C5ECB3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14:paraId="3BA6F9A9"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12CBFAC"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098EB" w14:textId="7FB9ACF2"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11608DB"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30E94E9"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61</w:t>
            </w:r>
          </w:p>
        </w:tc>
        <w:tc>
          <w:tcPr>
            <w:tcW w:w="1436" w:type="dxa"/>
            <w:tcBorders>
              <w:top w:val="nil"/>
              <w:left w:val="nil"/>
              <w:bottom w:val="single" w:sz="4" w:space="0" w:color="auto"/>
              <w:right w:val="single" w:sz="4" w:space="0" w:color="auto"/>
            </w:tcBorders>
            <w:shd w:val="clear" w:color="auto" w:fill="auto"/>
            <w:vAlign w:val="center"/>
            <w:hideMark/>
          </w:tcPr>
          <w:p w14:paraId="1173AAA7"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Kyocera </w:t>
            </w:r>
            <w:proofErr w:type="spellStart"/>
            <w:r w:rsidRPr="00746478">
              <w:rPr>
                <w:b/>
                <w:sz w:val="20"/>
                <w:szCs w:val="20"/>
              </w:rPr>
              <w:t>Ecosys</w:t>
            </w:r>
            <w:proofErr w:type="spellEnd"/>
            <w:r w:rsidRPr="00746478">
              <w:rPr>
                <w:b/>
                <w:sz w:val="20"/>
                <w:szCs w:val="20"/>
              </w:rPr>
              <w:t xml:space="preserve"> P2040DN</w:t>
            </w:r>
          </w:p>
        </w:tc>
        <w:tc>
          <w:tcPr>
            <w:tcW w:w="1089" w:type="dxa"/>
            <w:tcBorders>
              <w:top w:val="nil"/>
              <w:left w:val="nil"/>
              <w:bottom w:val="single" w:sz="4" w:space="0" w:color="auto"/>
              <w:right w:val="single" w:sz="4" w:space="0" w:color="auto"/>
            </w:tcBorders>
            <w:shd w:val="clear" w:color="auto" w:fill="auto"/>
            <w:noWrap/>
            <w:vAlign w:val="center"/>
            <w:hideMark/>
          </w:tcPr>
          <w:p w14:paraId="1D6693D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341C040" w14:textId="0B36C30F"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0C790C61" w14:textId="77777777" w:rsidR="00247D1B" w:rsidRPr="00330807" w:rsidRDefault="00247D1B" w:rsidP="00997819">
            <w:pPr>
              <w:tabs>
                <w:tab w:val="left" w:pos="3960"/>
              </w:tabs>
              <w:spacing w:after="0" w:line="240" w:lineRule="auto"/>
              <w:jc w:val="center"/>
              <w:rPr>
                <w:b/>
                <w:sz w:val="18"/>
                <w:szCs w:val="18"/>
              </w:rPr>
            </w:pPr>
            <w:r w:rsidRPr="00330807">
              <w:rPr>
                <w:b/>
                <w:sz w:val="18"/>
                <w:szCs w:val="18"/>
              </w:rPr>
              <w:t>TK 1160</w:t>
            </w:r>
          </w:p>
        </w:tc>
        <w:tc>
          <w:tcPr>
            <w:tcW w:w="448" w:type="dxa"/>
            <w:tcBorders>
              <w:top w:val="nil"/>
              <w:left w:val="nil"/>
              <w:bottom w:val="single" w:sz="4" w:space="0" w:color="auto"/>
              <w:right w:val="single" w:sz="4" w:space="0" w:color="auto"/>
            </w:tcBorders>
            <w:shd w:val="clear" w:color="auto" w:fill="auto"/>
            <w:noWrap/>
            <w:vAlign w:val="center"/>
            <w:hideMark/>
          </w:tcPr>
          <w:p w14:paraId="1ADC906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A9C7B81" w14:textId="11655960"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03AC20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6931F3D9"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328BEEF5"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E7B8A" w14:textId="7CC1D16B"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C2466E" w:rsidRPr="00746478" w14:paraId="0ADD357A" w14:textId="77777777" w:rsidTr="00C2466E">
        <w:trPr>
          <w:trHeight w:val="92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5E7474" w14:textId="77777777" w:rsidR="00C2466E" w:rsidRPr="00746478" w:rsidRDefault="00C2466E" w:rsidP="00746478">
            <w:pPr>
              <w:tabs>
                <w:tab w:val="left" w:pos="3960"/>
              </w:tabs>
              <w:spacing w:after="0" w:line="240" w:lineRule="auto"/>
              <w:ind w:left="-70" w:right="-70"/>
              <w:jc w:val="center"/>
              <w:rPr>
                <w:b/>
                <w:sz w:val="20"/>
                <w:szCs w:val="20"/>
              </w:rPr>
            </w:pPr>
            <w:r w:rsidRPr="00746478">
              <w:rPr>
                <w:b/>
                <w:sz w:val="20"/>
                <w:szCs w:val="20"/>
              </w:rPr>
              <w:t>62</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03A65724" w14:textId="77777777" w:rsidR="00C2466E" w:rsidRPr="00746478" w:rsidRDefault="00C2466E" w:rsidP="00746478">
            <w:pPr>
              <w:tabs>
                <w:tab w:val="left" w:pos="3960"/>
              </w:tabs>
              <w:spacing w:after="0" w:line="240" w:lineRule="auto"/>
              <w:ind w:left="-5"/>
              <w:rPr>
                <w:b/>
                <w:sz w:val="20"/>
                <w:szCs w:val="20"/>
              </w:rPr>
            </w:pPr>
            <w:r w:rsidRPr="00746478">
              <w:rPr>
                <w:b/>
                <w:sz w:val="20"/>
                <w:szCs w:val="20"/>
              </w:rPr>
              <w:t xml:space="preserve"> Toner do drukarki Kyocera FS-C5250 DN</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1F69C11E" w14:textId="77777777" w:rsidR="00C2466E" w:rsidRPr="00746478" w:rsidRDefault="00C2466E"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14:paraId="372268DA" w14:textId="4EE5C355" w:rsidR="00C2466E" w:rsidRPr="00746478" w:rsidRDefault="00C2466E" w:rsidP="00997819">
            <w:pPr>
              <w:tabs>
                <w:tab w:val="left" w:pos="3960"/>
              </w:tabs>
              <w:spacing w:after="0" w:line="240" w:lineRule="auto"/>
              <w:jc w:val="center"/>
              <w:rPr>
                <w:b/>
                <w:sz w:val="20"/>
                <w:szCs w:val="20"/>
              </w:rPr>
            </w:pP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14:paraId="3E1D3B94" w14:textId="77777777" w:rsidR="00C2466E" w:rsidRPr="00330807" w:rsidRDefault="00C2466E" w:rsidP="00997819">
            <w:pPr>
              <w:tabs>
                <w:tab w:val="left" w:pos="3960"/>
              </w:tabs>
              <w:spacing w:after="0" w:line="240" w:lineRule="auto"/>
              <w:jc w:val="center"/>
              <w:rPr>
                <w:b/>
                <w:sz w:val="18"/>
                <w:szCs w:val="18"/>
              </w:rPr>
            </w:pPr>
            <w:r w:rsidRPr="00330807">
              <w:rPr>
                <w:b/>
                <w:sz w:val="18"/>
                <w:szCs w:val="18"/>
              </w:rPr>
              <w:t>TK 590 K</w:t>
            </w:r>
          </w:p>
        </w:tc>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02836214" w14:textId="77777777" w:rsidR="00C2466E" w:rsidRPr="00746478" w:rsidRDefault="00C2466E"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564D6B" w14:textId="78226A26" w:rsidR="00C2466E" w:rsidRPr="00746478" w:rsidRDefault="00C2466E" w:rsidP="00997819">
            <w:pPr>
              <w:tabs>
                <w:tab w:val="left" w:pos="3960"/>
              </w:tabs>
              <w:spacing w:after="0" w:line="240" w:lineRule="auto"/>
              <w:jc w:val="center"/>
              <w:rPr>
                <w:b/>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E4C588" w14:textId="77777777" w:rsidR="00C2466E" w:rsidRPr="00746478" w:rsidRDefault="00C2466E" w:rsidP="00997819">
            <w:pPr>
              <w:tabs>
                <w:tab w:val="left" w:pos="3960"/>
              </w:tabs>
              <w:spacing w:after="0" w:line="240" w:lineRule="auto"/>
              <w:jc w:val="center"/>
              <w:rPr>
                <w:b/>
                <w:sz w:val="20"/>
                <w:szCs w:val="20"/>
              </w:rPr>
            </w:pPr>
            <w:r w:rsidRPr="00746478">
              <w:rPr>
                <w:b/>
                <w:sz w:val="20"/>
                <w:szCs w:val="20"/>
              </w:rPr>
              <w:t>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7AE411" w14:textId="77777777" w:rsidR="00C2466E" w:rsidRPr="00746478" w:rsidRDefault="00C2466E"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single" w:sz="4" w:space="0" w:color="auto"/>
              <w:right w:val="single" w:sz="4" w:space="0" w:color="auto"/>
            </w:tcBorders>
            <w:vAlign w:val="center"/>
          </w:tcPr>
          <w:p w14:paraId="65707D2D" w14:textId="77777777" w:rsidR="00C2466E" w:rsidRPr="00746478" w:rsidRDefault="00C2466E"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81561" w14:textId="3D5AF4DC" w:rsidR="00C2466E" w:rsidRPr="00746478" w:rsidRDefault="00C2466E" w:rsidP="00997819">
            <w:pPr>
              <w:tabs>
                <w:tab w:val="left" w:pos="3960"/>
              </w:tabs>
              <w:spacing w:after="0" w:line="240" w:lineRule="auto"/>
              <w:rPr>
                <w:b/>
                <w:sz w:val="20"/>
                <w:szCs w:val="20"/>
              </w:rPr>
            </w:pPr>
            <w:r w:rsidRPr="00746478">
              <w:rPr>
                <w:b/>
                <w:sz w:val="20"/>
                <w:szCs w:val="20"/>
              </w:rPr>
              <w:t> </w:t>
            </w:r>
          </w:p>
        </w:tc>
      </w:tr>
      <w:tr w:rsidR="00247D1B" w:rsidRPr="00746478" w14:paraId="0B8C3A19"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618F9BCC"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5D58D95E"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3497E4E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235787D" w14:textId="5F836626"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185C35F2" w14:textId="77777777" w:rsidR="00247D1B" w:rsidRPr="00C2466E" w:rsidRDefault="00247D1B" w:rsidP="00997819">
            <w:pPr>
              <w:tabs>
                <w:tab w:val="left" w:pos="3960"/>
              </w:tabs>
              <w:spacing w:after="0" w:line="240" w:lineRule="auto"/>
              <w:jc w:val="center"/>
              <w:rPr>
                <w:b/>
                <w:sz w:val="16"/>
                <w:szCs w:val="16"/>
              </w:rPr>
            </w:pPr>
            <w:r w:rsidRPr="00C2466E">
              <w:rPr>
                <w:b/>
                <w:sz w:val="16"/>
                <w:szCs w:val="16"/>
              </w:rPr>
              <w:t>TK 590 M</w:t>
            </w:r>
          </w:p>
        </w:tc>
        <w:tc>
          <w:tcPr>
            <w:tcW w:w="448" w:type="dxa"/>
            <w:tcBorders>
              <w:top w:val="nil"/>
              <w:left w:val="nil"/>
              <w:bottom w:val="single" w:sz="4" w:space="0" w:color="auto"/>
              <w:right w:val="single" w:sz="4" w:space="0" w:color="auto"/>
            </w:tcBorders>
            <w:shd w:val="clear" w:color="auto" w:fill="auto"/>
            <w:noWrap/>
            <w:vAlign w:val="center"/>
            <w:hideMark/>
          </w:tcPr>
          <w:p w14:paraId="248E32E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E444F70" w14:textId="5B4F2F6F"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DA8756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2AB96C0"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ED24795"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E856A" w14:textId="6A0A0E44"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7AD145B"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9D7DF7"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63</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3DF63F01"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Kyocera </w:t>
            </w:r>
            <w:proofErr w:type="spellStart"/>
            <w:r w:rsidRPr="00746478">
              <w:rPr>
                <w:b/>
                <w:sz w:val="20"/>
                <w:szCs w:val="20"/>
              </w:rPr>
              <w:t>Ecosys</w:t>
            </w:r>
            <w:proofErr w:type="spellEnd"/>
            <w:r w:rsidRPr="00746478">
              <w:rPr>
                <w:b/>
                <w:sz w:val="20"/>
                <w:szCs w:val="20"/>
              </w:rPr>
              <w:t xml:space="preserve"> P6130 CDN</w:t>
            </w:r>
          </w:p>
        </w:tc>
        <w:tc>
          <w:tcPr>
            <w:tcW w:w="1089" w:type="dxa"/>
            <w:tcBorders>
              <w:top w:val="nil"/>
              <w:left w:val="nil"/>
              <w:bottom w:val="single" w:sz="4" w:space="0" w:color="auto"/>
              <w:right w:val="single" w:sz="4" w:space="0" w:color="auto"/>
            </w:tcBorders>
            <w:shd w:val="clear" w:color="auto" w:fill="auto"/>
            <w:noWrap/>
            <w:vAlign w:val="center"/>
            <w:hideMark/>
          </w:tcPr>
          <w:p w14:paraId="2ADBCDC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D71F88D" w14:textId="4EF2AA94"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285907F9" w14:textId="77777777" w:rsidR="00247D1B" w:rsidRPr="00C2466E" w:rsidRDefault="00247D1B" w:rsidP="00997819">
            <w:pPr>
              <w:tabs>
                <w:tab w:val="left" w:pos="3960"/>
              </w:tabs>
              <w:spacing w:after="0" w:line="240" w:lineRule="auto"/>
              <w:jc w:val="center"/>
              <w:rPr>
                <w:b/>
                <w:sz w:val="16"/>
                <w:szCs w:val="16"/>
              </w:rPr>
            </w:pPr>
            <w:r w:rsidRPr="00C2466E">
              <w:rPr>
                <w:b/>
                <w:sz w:val="16"/>
                <w:szCs w:val="16"/>
              </w:rPr>
              <w:t>TK 5140 K</w:t>
            </w:r>
          </w:p>
        </w:tc>
        <w:tc>
          <w:tcPr>
            <w:tcW w:w="448" w:type="dxa"/>
            <w:tcBorders>
              <w:top w:val="nil"/>
              <w:left w:val="nil"/>
              <w:bottom w:val="single" w:sz="4" w:space="0" w:color="auto"/>
              <w:right w:val="single" w:sz="4" w:space="0" w:color="auto"/>
            </w:tcBorders>
            <w:shd w:val="clear" w:color="auto" w:fill="auto"/>
            <w:noWrap/>
            <w:vAlign w:val="center"/>
            <w:hideMark/>
          </w:tcPr>
          <w:p w14:paraId="7A93B19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F121C9F" w14:textId="07DBAA7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4E0BCFA"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7CBEAC04"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6D93A0D"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01E39" w14:textId="0410E2CB"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0106C64"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35F2BD3A"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3C522F90"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37F78AD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E955628" w14:textId="4E86C363"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32171B64" w14:textId="77777777" w:rsidR="00247D1B" w:rsidRPr="00C2466E" w:rsidRDefault="00247D1B" w:rsidP="00997819">
            <w:pPr>
              <w:tabs>
                <w:tab w:val="left" w:pos="3960"/>
              </w:tabs>
              <w:spacing w:after="0" w:line="240" w:lineRule="auto"/>
              <w:jc w:val="center"/>
              <w:rPr>
                <w:b/>
                <w:sz w:val="16"/>
                <w:szCs w:val="16"/>
              </w:rPr>
            </w:pPr>
            <w:r w:rsidRPr="00C2466E">
              <w:rPr>
                <w:b/>
                <w:sz w:val="16"/>
                <w:szCs w:val="16"/>
              </w:rPr>
              <w:t>TK 5140 Y</w:t>
            </w:r>
          </w:p>
        </w:tc>
        <w:tc>
          <w:tcPr>
            <w:tcW w:w="448" w:type="dxa"/>
            <w:tcBorders>
              <w:top w:val="nil"/>
              <w:left w:val="nil"/>
              <w:bottom w:val="single" w:sz="4" w:space="0" w:color="auto"/>
              <w:right w:val="single" w:sz="4" w:space="0" w:color="auto"/>
            </w:tcBorders>
            <w:shd w:val="clear" w:color="auto" w:fill="auto"/>
            <w:noWrap/>
            <w:vAlign w:val="center"/>
            <w:hideMark/>
          </w:tcPr>
          <w:p w14:paraId="3B82A38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DC7F724" w14:textId="112660D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B60E10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EA628FA"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312F1C6D"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AB1F2" w14:textId="2694AFF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7C59AB8"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111AE703"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501D17C9"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07265C4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5AE9A0E" w14:textId="23027BB7"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765906DD" w14:textId="77777777" w:rsidR="00247D1B" w:rsidRPr="00C2466E" w:rsidRDefault="00247D1B" w:rsidP="00997819">
            <w:pPr>
              <w:tabs>
                <w:tab w:val="left" w:pos="3960"/>
              </w:tabs>
              <w:spacing w:after="0" w:line="240" w:lineRule="auto"/>
              <w:jc w:val="center"/>
              <w:rPr>
                <w:b/>
                <w:sz w:val="16"/>
                <w:szCs w:val="16"/>
              </w:rPr>
            </w:pPr>
            <w:r w:rsidRPr="00C2466E">
              <w:rPr>
                <w:b/>
                <w:sz w:val="16"/>
                <w:szCs w:val="16"/>
              </w:rPr>
              <w:t>TK 5140 C</w:t>
            </w:r>
          </w:p>
        </w:tc>
        <w:tc>
          <w:tcPr>
            <w:tcW w:w="448" w:type="dxa"/>
            <w:tcBorders>
              <w:top w:val="nil"/>
              <w:left w:val="nil"/>
              <w:bottom w:val="single" w:sz="4" w:space="0" w:color="auto"/>
              <w:right w:val="single" w:sz="4" w:space="0" w:color="auto"/>
            </w:tcBorders>
            <w:shd w:val="clear" w:color="auto" w:fill="auto"/>
            <w:noWrap/>
            <w:vAlign w:val="center"/>
            <w:hideMark/>
          </w:tcPr>
          <w:p w14:paraId="50694F2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30FA480" w14:textId="085E870E"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A26A7F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8061361"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23B364C"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A4A8" w14:textId="776253F1"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313F8C9"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62CD3AA4"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764F8F73"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653F21D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2031B7D" w14:textId="3150F1A6"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0C425C16" w14:textId="77777777" w:rsidR="00247D1B" w:rsidRPr="00C2466E" w:rsidRDefault="00247D1B" w:rsidP="00997819">
            <w:pPr>
              <w:tabs>
                <w:tab w:val="left" w:pos="3960"/>
              </w:tabs>
              <w:spacing w:after="0" w:line="240" w:lineRule="auto"/>
              <w:jc w:val="center"/>
              <w:rPr>
                <w:b/>
                <w:sz w:val="16"/>
                <w:szCs w:val="16"/>
              </w:rPr>
            </w:pPr>
            <w:r w:rsidRPr="00C2466E">
              <w:rPr>
                <w:b/>
                <w:sz w:val="16"/>
                <w:szCs w:val="16"/>
              </w:rPr>
              <w:t>TK 5140 M</w:t>
            </w:r>
          </w:p>
        </w:tc>
        <w:tc>
          <w:tcPr>
            <w:tcW w:w="448" w:type="dxa"/>
            <w:tcBorders>
              <w:top w:val="nil"/>
              <w:left w:val="nil"/>
              <w:bottom w:val="single" w:sz="4" w:space="0" w:color="auto"/>
              <w:right w:val="single" w:sz="4" w:space="0" w:color="auto"/>
            </w:tcBorders>
            <w:shd w:val="clear" w:color="auto" w:fill="auto"/>
            <w:noWrap/>
            <w:vAlign w:val="center"/>
            <w:hideMark/>
          </w:tcPr>
          <w:p w14:paraId="68D36B0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1BD6D0B" w14:textId="2D6FE13B"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B0D0AC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E6233BB"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60EF040"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D01A8" w14:textId="049EAAE6"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4358A2D"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3C17FB"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64</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6C70AD4E"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 xml:space="preserve">Toner do Kyocera </w:t>
            </w:r>
            <w:proofErr w:type="spellStart"/>
            <w:r w:rsidRPr="00746478">
              <w:rPr>
                <w:b/>
                <w:sz w:val="20"/>
                <w:szCs w:val="20"/>
                <w:lang w:val="en-US"/>
              </w:rPr>
              <w:t>Ecosys</w:t>
            </w:r>
            <w:proofErr w:type="spellEnd"/>
            <w:r w:rsidRPr="00746478">
              <w:rPr>
                <w:b/>
                <w:sz w:val="20"/>
                <w:szCs w:val="20"/>
                <w:lang w:val="en-US"/>
              </w:rPr>
              <w:t xml:space="preserve"> P6230 CDN</w:t>
            </w:r>
          </w:p>
        </w:tc>
        <w:tc>
          <w:tcPr>
            <w:tcW w:w="1089" w:type="dxa"/>
            <w:tcBorders>
              <w:top w:val="nil"/>
              <w:left w:val="nil"/>
              <w:bottom w:val="single" w:sz="4" w:space="0" w:color="auto"/>
              <w:right w:val="single" w:sz="4" w:space="0" w:color="auto"/>
            </w:tcBorders>
            <w:shd w:val="clear" w:color="auto" w:fill="auto"/>
            <w:noWrap/>
            <w:vAlign w:val="center"/>
            <w:hideMark/>
          </w:tcPr>
          <w:p w14:paraId="39B5813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32B332A" w14:textId="095342CD"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2B56825D" w14:textId="77777777" w:rsidR="00247D1B" w:rsidRPr="00C2466E" w:rsidRDefault="00247D1B" w:rsidP="00997819">
            <w:pPr>
              <w:tabs>
                <w:tab w:val="left" w:pos="3960"/>
              </w:tabs>
              <w:spacing w:after="0" w:line="240" w:lineRule="auto"/>
              <w:jc w:val="center"/>
              <w:rPr>
                <w:b/>
                <w:sz w:val="16"/>
                <w:szCs w:val="16"/>
              </w:rPr>
            </w:pPr>
            <w:r w:rsidRPr="00C2466E">
              <w:rPr>
                <w:b/>
                <w:sz w:val="16"/>
                <w:szCs w:val="16"/>
              </w:rPr>
              <w:t>TK 5270 K</w:t>
            </w:r>
          </w:p>
        </w:tc>
        <w:tc>
          <w:tcPr>
            <w:tcW w:w="448" w:type="dxa"/>
            <w:tcBorders>
              <w:top w:val="nil"/>
              <w:left w:val="nil"/>
              <w:bottom w:val="single" w:sz="4" w:space="0" w:color="auto"/>
              <w:right w:val="single" w:sz="4" w:space="0" w:color="auto"/>
            </w:tcBorders>
            <w:shd w:val="clear" w:color="auto" w:fill="auto"/>
            <w:noWrap/>
            <w:vAlign w:val="center"/>
            <w:hideMark/>
          </w:tcPr>
          <w:p w14:paraId="30D3F4C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E62D368" w14:textId="3820504D"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055177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B714203"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73575973"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756EF" w14:textId="1623B80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7975C61"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5502AF79"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6312879A"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58E9063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E9F918A" w14:textId="5A366F9D"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4A9F521E" w14:textId="77777777" w:rsidR="00247D1B" w:rsidRPr="00C2466E" w:rsidRDefault="00247D1B" w:rsidP="00997819">
            <w:pPr>
              <w:tabs>
                <w:tab w:val="left" w:pos="3960"/>
              </w:tabs>
              <w:spacing w:after="0" w:line="240" w:lineRule="auto"/>
              <w:jc w:val="center"/>
              <w:rPr>
                <w:b/>
                <w:sz w:val="16"/>
                <w:szCs w:val="16"/>
              </w:rPr>
            </w:pPr>
            <w:r w:rsidRPr="00C2466E">
              <w:rPr>
                <w:b/>
                <w:sz w:val="16"/>
                <w:szCs w:val="16"/>
              </w:rPr>
              <w:t>TK 5270 Y</w:t>
            </w:r>
          </w:p>
        </w:tc>
        <w:tc>
          <w:tcPr>
            <w:tcW w:w="448" w:type="dxa"/>
            <w:tcBorders>
              <w:top w:val="nil"/>
              <w:left w:val="nil"/>
              <w:bottom w:val="single" w:sz="4" w:space="0" w:color="auto"/>
              <w:right w:val="single" w:sz="4" w:space="0" w:color="auto"/>
            </w:tcBorders>
            <w:shd w:val="clear" w:color="auto" w:fill="auto"/>
            <w:noWrap/>
            <w:vAlign w:val="center"/>
            <w:hideMark/>
          </w:tcPr>
          <w:p w14:paraId="5D1E33D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AB6E0D8" w14:textId="4AB578D5"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4DCAB5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0A5FF86"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5E6372B"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E80A5" w14:textId="790F957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A58145A"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14BFBF32"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1B169F5B"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4DEC36C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9FD7C00" w14:textId="7564BC43"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0C8B0FCD" w14:textId="77777777" w:rsidR="00247D1B" w:rsidRPr="00C2466E" w:rsidRDefault="00247D1B" w:rsidP="00997819">
            <w:pPr>
              <w:tabs>
                <w:tab w:val="left" w:pos="3960"/>
              </w:tabs>
              <w:spacing w:after="0" w:line="240" w:lineRule="auto"/>
              <w:jc w:val="center"/>
              <w:rPr>
                <w:b/>
                <w:sz w:val="16"/>
                <w:szCs w:val="16"/>
              </w:rPr>
            </w:pPr>
            <w:r w:rsidRPr="00C2466E">
              <w:rPr>
                <w:b/>
                <w:sz w:val="16"/>
                <w:szCs w:val="16"/>
              </w:rPr>
              <w:t>TK 5270 C</w:t>
            </w:r>
          </w:p>
        </w:tc>
        <w:tc>
          <w:tcPr>
            <w:tcW w:w="448" w:type="dxa"/>
            <w:tcBorders>
              <w:top w:val="nil"/>
              <w:left w:val="nil"/>
              <w:bottom w:val="single" w:sz="4" w:space="0" w:color="auto"/>
              <w:right w:val="single" w:sz="4" w:space="0" w:color="auto"/>
            </w:tcBorders>
            <w:shd w:val="clear" w:color="auto" w:fill="auto"/>
            <w:noWrap/>
            <w:vAlign w:val="center"/>
            <w:hideMark/>
          </w:tcPr>
          <w:p w14:paraId="4DE9F26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3064054" w14:textId="2EE95B92"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1DE8C3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1B6E312"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3CC3E6E"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FC3A6" w14:textId="4BDF625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0D7B371"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70117DAF"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6A0F9D3B"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740FC79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C698A16" w14:textId="34975B90"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17E31C60" w14:textId="77777777" w:rsidR="00247D1B" w:rsidRPr="00C2466E" w:rsidRDefault="00247D1B" w:rsidP="00997819">
            <w:pPr>
              <w:tabs>
                <w:tab w:val="left" w:pos="3960"/>
              </w:tabs>
              <w:spacing w:after="0" w:line="240" w:lineRule="auto"/>
              <w:jc w:val="center"/>
              <w:rPr>
                <w:b/>
                <w:sz w:val="16"/>
                <w:szCs w:val="16"/>
              </w:rPr>
            </w:pPr>
            <w:r w:rsidRPr="00C2466E">
              <w:rPr>
                <w:b/>
                <w:sz w:val="16"/>
                <w:szCs w:val="16"/>
              </w:rPr>
              <w:t>TK 5270 M</w:t>
            </w:r>
          </w:p>
        </w:tc>
        <w:tc>
          <w:tcPr>
            <w:tcW w:w="448" w:type="dxa"/>
            <w:tcBorders>
              <w:top w:val="nil"/>
              <w:left w:val="nil"/>
              <w:bottom w:val="single" w:sz="4" w:space="0" w:color="auto"/>
              <w:right w:val="single" w:sz="4" w:space="0" w:color="auto"/>
            </w:tcBorders>
            <w:shd w:val="clear" w:color="auto" w:fill="auto"/>
            <w:noWrap/>
            <w:vAlign w:val="center"/>
            <w:hideMark/>
          </w:tcPr>
          <w:p w14:paraId="7EC4530E"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CB34B87" w14:textId="496AC1D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565553C"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B839471"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6BC5756"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412BD" w14:textId="5D83DCD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F30C814"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0BAC5F"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65</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50E0ACCD"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Toner do Kyocera </w:t>
            </w:r>
            <w:proofErr w:type="spellStart"/>
            <w:r w:rsidRPr="00746478">
              <w:rPr>
                <w:b/>
                <w:sz w:val="20"/>
                <w:szCs w:val="20"/>
              </w:rPr>
              <w:t>taskalfa</w:t>
            </w:r>
            <w:proofErr w:type="spellEnd"/>
            <w:r w:rsidRPr="00746478">
              <w:rPr>
                <w:b/>
                <w:sz w:val="20"/>
                <w:szCs w:val="20"/>
              </w:rPr>
              <w:t xml:space="preserve"> 4053c</w:t>
            </w:r>
          </w:p>
        </w:tc>
        <w:tc>
          <w:tcPr>
            <w:tcW w:w="1089" w:type="dxa"/>
            <w:tcBorders>
              <w:top w:val="nil"/>
              <w:left w:val="nil"/>
              <w:bottom w:val="single" w:sz="4" w:space="0" w:color="auto"/>
              <w:right w:val="single" w:sz="4" w:space="0" w:color="auto"/>
            </w:tcBorders>
            <w:shd w:val="clear" w:color="auto" w:fill="auto"/>
            <w:noWrap/>
            <w:vAlign w:val="center"/>
            <w:hideMark/>
          </w:tcPr>
          <w:p w14:paraId="5652164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62C9707" w14:textId="2DA07BA8"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17AAB219" w14:textId="77777777" w:rsidR="00247D1B" w:rsidRPr="00C2466E" w:rsidRDefault="00247D1B" w:rsidP="00997819">
            <w:pPr>
              <w:tabs>
                <w:tab w:val="left" w:pos="3960"/>
              </w:tabs>
              <w:spacing w:after="0" w:line="240" w:lineRule="auto"/>
              <w:jc w:val="center"/>
              <w:rPr>
                <w:b/>
                <w:sz w:val="16"/>
                <w:szCs w:val="16"/>
              </w:rPr>
            </w:pPr>
            <w:r w:rsidRPr="00C2466E">
              <w:rPr>
                <w:b/>
                <w:sz w:val="16"/>
                <w:szCs w:val="16"/>
              </w:rPr>
              <w:t>TK 8525 K</w:t>
            </w:r>
          </w:p>
        </w:tc>
        <w:tc>
          <w:tcPr>
            <w:tcW w:w="448" w:type="dxa"/>
            <w:tcBorders>
              <w:top w:val="nil"/>
              <w:left w:val="nil"/>
              <w:bottom w:val="single" w:sz="4" w:space="0" w:color="auto"/>
              <w:right w:val="single" w:sz="4" w:space="0" w:color="auto"/>
            </w:tcBorders>
            <w:shd w:val="clear" w:color="auto" w:fill="auto"/>
            <w:noWrap/>
            <w:vAlign w:val="center"/>
            <w:hideMark/>
          </w:tcPr>
          <w:p w14:paraId="0A7F38A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DAD5B20" w14:textId="1F9BFC40"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E8DA92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B9EFE6E"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19C1172"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06B75" w14:textId="226F444D"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8758F8E"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3D78A0F3"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57C36384"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7DCDA59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556FF4D" w14:textId="00B4956E"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058D1EA5" w14:textId="77777777" w:rsidR="00247D1B" w:rsidRPr="00C2466E" w:rsidRDefault="00247D1B" w:rsidP="00997819">
            <w:pPr>
              <w:tabs>
                <w:tab w:val="left" w:pos="3960"/>
              </w:tabs>
              <w:spacing w:after="0" w:line="240" w:lineRule="auto"/>
              <w:jc w:val="center"/>
              <w:rPr>
                <w:b/>
                <w:sz w:val="16"/>
                <w:szCs w:val="16"/>
              </w:rPr>
            </w:pPr>
            <w:r w:rsidRPr="00C2466E">
              <w:rPr>
                <w:b/>
                <w:sz w:val="16"/>
                <w:szCs w:val="16"/>
              </w:rPr>
              <w:t>TK 8525 C</w:t>
            </w:r>
          </w:p>
        </w:tc>
        <w:tc>
          <w:tcPr>
            <w:tcW w:w="448" w:type="dxa"/>
            <w:tcBorders>
              <w:top w:val="nil"/>
              <w:left w:val="nil"/>
              <w:bottom w:val="single" w:sz="4" w:space="0" w:color="auto"/>
              <w:right w:val="single" w:sz="4" w:space="0" w:color="auto"/>
            </w:tcBorders>
            <w:shd w:val="clear" w:color="auto" w:fill="auto"/>
            <w:noWrap/>
            <w:vAlign w:val="center"/>
            <w:hideMark/>
          </w:tcPr>
          <w:p w14:paraId="11DD421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03DFF6A" w14:textId="3E28E93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57C7E2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4001600"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DC6A67B"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53775" w14:textId="7B56033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328664C"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6111171F"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67B0E69D"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088BF38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C0A1106" w14:textId="2AD555AF"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293C1FF9" w14:textId="77777777" w:rsidR="00247D1B" w:rsidRPr="00C2466E" w:rsidRDefault="00247D1B" w:rsidP="00997819">
            <w:pPr>
              <w:tabs>
                <w:tab w:val="left" w:pos="3960"/>
              </w:tabs>
              <w:spacing w:after="0" w:line="240" w:lineRule="auto"/>
              <w:jc w:val="center"/>
              <w:rPr>
                <w:b/>
                <w:sz w:val="16"/>
                <w:szCs w:val="16"/>
              </w:rPr>
            </w:pPr>
            <w:r w:rsidRPr="00C2466E">
              <w:rPr>
                <w:b/>
                <w:sz w:val="16"/>
                <w:szCs w:val="16"/>
              </w:rPr>
              <w:t>TK 8525 M</w:t>
            </w:r>
          </w:p>
        </w:tc>
        <w:tc>
          <w:tcPr>
            <w:tcW w:w="448" w:type="dxa"/>
            <w:tcBorders>
              <w:top w:val="nil"/>
              <w:left w:val="nil"/>
              <w:bottom w:val="single" w:sz="4" w:space="0" w:color="auto"/>
              <w:right w:val="single" w:sz="4" w:space="0" w:color="auto"/>
            </w:tcBorders>
            <w:shd w:val="clear" w:color="auto" w:fill="auto"/>
            <w:noWrap/>
            <w:vAlign w:val="center"/>
            <w:hideMark/>
          </w:tcPr>
          <w:p w14:paraId="02A352A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EA57C52" w14:textId="42886F4D"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D9F387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0464CE8"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CF0ED26"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FE61A" w14:textId="38ED916E"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5B5E8B5"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1FE94D79"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544DE8F5"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4BEEDC3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5830253" w14:textId="5544E14F"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2DFCE38D" w14:textId="77777777" w:rsidR="00247D1B" w:rsidRPr="00C2466E" w:rsidRDefault="00247D1B" w:rsidP="00997819">
            <w:pPr>
              <w:tabs>
                <w:tab w:val="left" w:pos="3960"/>
              </w:tabs>
              <w:spacing w:after="0" w:line="240" w:lineRule="auto"/>
              <w:jc w:val="center"/>
              <w:rPr>
                <w:b/>
                <w:sz w:val="16"/>
                <w:szCs w:val="16"/>
              </w:rPr>
            </w:pPr>
            <w:r w:rsidRPr="00C2466E">
              <w:rPr>
                <w:b/>
                <w:sz w:val="16"/>
                <w:szCs w:val="16"/>
              </w:rPr>
              <w:t>TK 8525 Y</w:t>
            </w:r>
          </w:p>
        </w:tc>
        <w:tc>
          <w:tcPr>
            <w:tcW w:w="448" w:type="dxa"/>
            <w:tcBorders>
              <w:top w:val="nil"/>
              <w:left w:val="nil"/>
              <w:bottom w:val="single" w:sz="4" w:space="0" w:color="auto"/>
              <w:right w:val="single" w:sz="4" w:space="0" w:color="auto"/>
            </w:tcBorders>
            <w:shd w:val="clear" w:color="auto" w:fill="auto"/>
            <w:noWrap/>
            <w:vAlign w:val="center"/>
            <w:hideMark/>
          </w:tcPr>
          <w:p w14:paraId="59B250F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8D81AA6" w14:textId="0722A1E9"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58317C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1337C4B"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8968E6F"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3C92D" w14:textId="11C68986"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2A1F499"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EAD3DFE"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66</w:t>
            </w:r>
          </w:p>
        </w:tc>
        <w:tc>
          <w:tcPr>
            <w:tcW w:w="1436" w:type="dxa"/>
            <w:tcBorders>
              <w:top w:val="nil"/>
              <w:left w:val="nil"/>
              <w:bottom w:val="single" w:sz="4" w:space="0" w:color="auto"/>
              <w:right w:val="single" w:sz="4" w:space="0" w:color="auto"/>
            </w:tcBorders>
            <w:shd w:val="clear" w:color="auto" w:fill="auto"/>
            <w:vAlign w:val="center"/>
            <w:hideMark/>
          </w:tcPr>
          <w:p w14:paraId="07303C1A"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Lexmark </w:t>
            </w:r>
            <w:proofErr w:type="gramStart"/>
            <w:r w:rsidRPr="00746478">
              <w:rPr>
                <w:b/>
                <w:sz w:val="20"/>
                <w:szCs w:val="20"/>
              </w:rPr>
              <w:t xml:space="preserve">MS 317                                              </w:t>
            </w:r>
            <w:proofErr w:type="gramEnd"/>
            <w:r w:rsidRPr="00746478">
              <w:rPr>
                <w:b/>
                <w:sz w:val="20"/>
                <w:szCs w:val="20"/>
              </w:rPr>
              <w:t xml:space="preserve">                               </w:t>
            </w:r>
          </w:p>
        </w:tc>
        <w:tc>
          <w:tcPr>
            <w:tcW w:w="1089" w:type="dxa"/>
            <w:tcBorders>
              <w:top w:val="nil"/>
              <w:left w:val="nil"/>
              <w:bottom w:val="single" w:sz="4" w:space="0" w:color="auto"/>
              <w:right w:val="single" w:sz="4" w:space="0" w:color="auto"/>
            </w:tcBorders>
            <w:shd w:val="clear" w:color="auto" w:fill="auto"/>
            <w:noWrap/>
            <w:vAlign w:val="center"/>
            <w:hideMark/>
          </w:tcPr>
          <w:p w14:paraId="607E6A9D" w14:textId="5A3E59C3"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CCCF993" w14:textId="4E8464A9" w:rsidR="00247D1B" w:rsidRPr="00746478" w:rsidRDefault="00247D1B" w:rsidP="00997819">
            <w:pPr>
              <w:tabs>
                <w:tab w:val="left" w:pos="3960"/>
              </w:tabs>
              <w:spacing w:after="0" w:line="240" w:lineRule="auto"/>
              <w:jc w:val="center"/>
              <w:rPr>
                <w:b/>
                <w:sz w:val="20"/>
                <w:szCs w:val="20"/>
              </w:rPr>
            </w:pPr>
          </w:p>
        </w:tc>
        <w:tc>
          <w:tcPr>
            <w:tcW w:w="1053" w:type="dxa"/>
            <w:tcBorders>
              <w:top w:val="nil"/>
              <w:left w:val="nil"/>
              <w:bottom w:val="single" w:sz="4" w:space="0" w:color="auto"/>
              <w:right w:val="single" w:sz="4" w:space="0" w:color="auto"/>
            </w:tcBorders>
            <w:shd w:val="clear" w:color="auto" w:fill="auto"/>
            <w:noWrap/>
            <w:vAlign w:val="center"/>
            <w:hideMark/>
          </w:tcPr>
          <w:p w14:paraId="0E8F75DD" w14:textId="60320464" w:rsidR="00247D1B" w:rsidRPr="00330807" w:rsidRDefault="00247D1B" w:rsidP="00997819">
            <w:pPr>
              <w:tabs>
                <w:tab w:val="left" w:pos="3960"/>
              </w:tabs>
              <w:spacing w:after="0" w:line="240" w:lineRule="auto"/>
              <w:jc w:val="center"/>
              <w:rPr>
                <w:b/>
                <w:sz w:val="18"/>
                <w:szCs w:val="18"/>
              </w:rPr>
            </w:pPr>
            <w:r w:rsidRPr="00330807">
              <w:rPr>
                <w:b/>
                <w:sz w:val="18"/>
                <w:szCs w:val="18"/>
              </w:rPr>
              <w:t>51B2000</w:t>
            </w:r>
          </w:p>
        </w:tc>
        <w:tc>
          <w:tcPr>
            <w:tcW w:w="448" w:type="dxa"/>
            <w:tcBorders>
              <w:top w:val="nil"/>
              <w:left w:val="nil"/>
              <w:bottom w:val="single" w:sz="4" w:space="0" w:color="auto"/>
              <w:right w:val="single" w:sz="4" w:space="0" w:color="auto"/>
            </w:tcBorders>
            <w:shd w:val="clear" w:color="auto" w:fill="auto"/>
            <w:noWrap/>
            <w:vAlign w:val="center"/>
            <w:hideMark/>
          </w:tcPr>
          <w:p w14:paraId="30A963B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D627748" w14:textId="56AA1F5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586FA4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563BFF4F"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5C4F16C"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F2226" w14:textId="12E2E702"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2DEADB6" w14:textId="77777777" w:rsidTr="00C2466E">
        <w:trPr>
          <w:trHeight w:val="3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A3151A6"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67</w:t>
            </w:r>
          </w:p>
        </w:tc>
        <w:tc>
          <w:tcPr>
            <w:tcW w:w="1436" w:type="dxa"/>
            <w:tcBorders>
              <w:top w:val="nil"/>
              <w:left w:val="nil"/>
              <w:bottom w:val="single" w:sz="4" w:space="0" w:color="auto"/>
              <w:right w:val="single" w:sz="4" w:space="0" w:color="auto"/>
            </w:tcBorders>
            <w:shd w:val="clear" w:color="auto" w:fill="auto"/>
            <w:vAlign w:val="center"/>
            <w:hideMark/>
          </w:tcPr>
          <w:p w14:paraId="71160C65"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Toner Lexmark E 260</w:t>
            </w:r>
          </w:p>
        </w:tc>
        <w:tc>
          <w:tcPr>
            <w:tcW w:w="1089" w:type="dxa"/>
            <w:tcBorders>
              <w:top w:val="nil"/>
              <w:left w:val="nil"/>
              <w:bottom w:val="single" w:sz="4" w:space="0" w:color="auto"/>
              <w:right w:val="single" w:sz="4" w:space="0" w:color="auto"/>
            </w:tcBorders>
            <w:shd w:val="clear" w:color="auto" w:fill="auto"/>
            <w:noWrap/>
            <w:vAlign w:val="center"/>
            <w:hideMark/>
          </w:tcPr>
          <w:p w14:paraId="75E66D48" w14:textId="25067C36"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3FB674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0E260A11E</w:t>
            </w:r>
          </w:p>
        </w:tc>
        <w:tc>
          <w:tcPr>
            <w:tcW w:w="1053" w:type="dxa"/>
            <w:tcBorders>
              <w:top w:val="nil"/>
              <w:left w:val="nil"/>
              <w:bottom w:val="single" w:sz="4" w:space="0" w:color="auto"/>
              <w:right w:val="single" w:sz="4" w:space="0" w:color="auto"/>
            </w:tcBorders>
            <w:shd w:val="clear" w:color="auto" w:fill="auto"/>
            <w:noWrap/>
            <w:vAlign w:val="center"/>
            <w:hideMark/>
          </w:tcPr>
          <w:p w14:paraId="7EB50B71" w14:textId="79DF6716"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0284DE4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E50C0FB" w14:textId="57803EB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B083FF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4689DA77"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FB6F1A1"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F4348" w14:textId="0F6E90D5"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EDDB506"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3BAD67E"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68</w:t>
            </w:r>
          </w:p>
        </w:tc>
        <w:tc>
          <w:tcPr>
            <w:tcW w:w="1436" w:type="dxa"/>
            <w:tcBorders>
              <w:top w:val="nil"/>
              <w:left w:val="nil"/>
              <w:bottom w:val="single" w:sz="4" w:space="0" w:color="auto"/>
              <w:right w:val="single" w:sz="4" w:space="0" w:color="auto"/>
            </w:tcBorders>
            <w:shd w:val="clear" w:color="auto" w:fill="auto"/>
            <w:vAlign w:val="center"/>
            <w:hideMark/>
          </w:tcPr>
          <w:p w14:paraId="31C35C2B"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Toner Samsung ML-2160,2164,2165, SCX-3400,3405</w:t>
            </w:r>
          </w:p>
        </w:tc>
        <w:tc>
          <w:tcPr>
            <w:tcW w:w="1089" w:type="dxa"/>
            <w:tcBorders>
              <w:top w:val="nil"/>
              <w:left w:val="nil"/>
              <w:bottom w:val="single" w:sz="4" w:space="0" w:color="auto"/>
              <w:right w:val="single" w:sz="4" w:space="0" w:color="auto"/>
            </w:tcBorders>
            <w:shd w:val="clear" w:color="auto" w:fill="auto"/>
            <w:noWrap/>
            <w:vAlign w:val="center"/>
            <w:hideMark/>
          </w:tcPr>
          <w:p w14:paraId="2EB3A08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3C22631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MLT D101S</w:t>
            </w:r>
          </w:p>
        </w:tc>
        <w:tc>
          <w:tcPr>
            <w:tcW w:w="1053" w:type="dxa"/>
            <w:tcBorders>
              <w:top w:val="nil"/>
              <w:left w:val="nil"/>
              <w:bottom w:val="single" w:sz="4" w:space="0" w:color="auto"/>
              <w:right w:val="single" w:sz="4" w:space="0" w:color="auto"/>
            </w:tcBorders>
            <w:shd w:val="clear" w:color="auto" w:fill="auto"/>
            <w:noWrap/>
            <w:vAlign w:val="center"/>
            <w:hideMark/>
          </w:tcPr>
          <w:p w14:paraId="0E4123FC" w14:textId="0A82B360"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740E22D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D5C211F" w14:textId="6DF1E517"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26F7BF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79F3035F"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376013C7"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457C6" w14:textId="48607472"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88BAB6F" w14:textId="77777777" w:rsidTr="00C2466E">
        <w:trPr>
          <w:trHeight w:val="9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A768091"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69</w:t>
            </w:r>
          </w:p>
        </w:tc>
        <w:tc>
          <w:tcPr>
            <w:tcW w:w="1436" w:type="dxa"/>
            <w:tcBorders>
              <w:top w:val="nil"/>
              <w:left w:val="nil"/>
              <w:bottom w:val="single" w:sz="4" w:space="0" w:color="auto"/>
              <w:right w:val="single" w:sz="4" w:space="0" w:color="auto"/>
            </w:tcBorders>
            <w:shd w:val="clear" w:color="auto" w:fill="auto"/>
            <w:vAlign w:val="center"/>
            <w:hideMark/>
          </w:tcPr>
          <w:p w14:paraId="0F2F2F44"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Samsung ML-2250 / ML2251N / ML2251NP / ML2252W</w:t>
            </w:r>
          </w:p>
        </w:tc>
        <w:tc>
          <w:tcPr>
            <w:tcW w:w="1089" w:type="dxa"/>
            <w:tcBorders>
              <w:top w:val="nil"/>
              <w:left w:val="nil"/>
              <w:bottom w:val="single" w:sz="4" w:space="0" w:color="auto"/>
              <w:right w:val="single" w:sz="4" w:space="0" w:color="auto"/>
            </w:tcBorders>
            <w:shd w:val="clear" w:color="auto" w:fill="auto"/>
            <w:noWrap/>
            <w:vAlign w:val="center"/>
            <w:hideMark/>
          </w:tcPr>
          <w:p w14:paraId="20350F7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E9EC77C"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ML-2250D5</w:t>
            </w:r>
          </w:p>
        </w:tc>
        <w:tc>
          <w:tcPr>
            <w:tcW w:w="1053" w:type="dxa"/>
            <w:tcBorders>
              <w:top w:val="nil"/>
              <w:left w:val="nil"/>
              <w:bottom w:val="single" w:sz="4" w:space="0" w:color="auto"/>
              <w:right w:val="single" w:sz="4" w:space="0" w:color="auto"/>
            </w:tcBorders>
            <w:shd w:val="clear" w:color="auto" w:fill="auto"/>
            <w:noWrap/>
            <w:vAlign w:val="center"/>
            <w:hideMark/>
          </w:tcPr>
          <w:p w14:paraId="1C579A92" w14:textId="5328316E"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67D1813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B5630CE" w14:textId="73EE868F"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49B404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32FDBDEF"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4E68D24"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6B2A3" w14:textId="7BE39560"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31D29CC"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13C879D"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70</w:t>
            </w:r>
          </w:p>
        </w:tc>
        <w:tc>
          <w:tcPr>
            <w:tcW w:w="1436" w:type="dxa"/>
            <w:tcBorders>
              <w:top w:val="nil"/>
              <w:left w:val="nil"/>
              <w:bottom w:val="single" w:sz="4" w:space="0" w:color="auto"/>
              <w:right w:val="single" w:sz="4" w:space="0" w:color="auto"/>
            </w:tcBorders>
            <w:shd w:val="clear" w:color="auto" w:fill="auto"/>
            <w:vAlign w:val="center"/>
            <w:hideMark/>
          </w:tcPr>
          <w:p w14:paraId="5A2B44AF"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Sharp AR 5618, 5618N, 5620, 5620N </w:t>
            </w:r>
          </w:p>
        </w:tc>
        <w:tc>
          <w:tcPr>
            <w:tcW w:w="1089" w:type="dxa"/>
            <w:tcBorders>
              <w:top w:val="nil"/>
              <w:left w:val="nil"/>
              <w:bottom w:val="single" w:sz="4" w:space="0" w:color="auto"/>
              <w:right w:val="single" w:sz="4" w:space="0" w:color="auto"/>
            </w:tcBorders>
            <w:shd w:val="clear" w:color="auto" w:fill="auto"/>
            <w:noWrap/>
            <w:vAlign w:val="center"/>
            <w:hideMark/>
          </w:tcPr>
          <w:p w14:paraId="48F6E5A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2D64AE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MX 235 GT</w:t>
            </w:r>
          </w:p>
        </w:tc>
        <w:tc>
          <w:tcPr>
            <w:tcW w:w="1053" w:type="dxa"/>
            <w:tcBorders>
              <w:top w:val="nil"/>
              <w:left w:val="nil"/>
              <w:bottom w:val="single" w:sz="4" w:space="0" w:color="auto"/>
              <w:right w:val="single" w:sz="4" w:space="0" w:color="auto"/>
            </w:tcBorders>
            <w:shd w:val="clear" w:color="auto" w:fill="auto"/>
            <w:noWrap/>
            <w:vAlign w:val="center"/>
            <w:hideMark/>
          </w:tcPr>
          <w:p w14:paraId="32057CEE" w14:textId="47FD34B5"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1796829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41CA351" w14:textId="20AD08A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9B2005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1CC3E000"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C891159"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4446A" w14:textId="7BC1954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7BAA30F"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0D937D9"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71</w:t>
            </w:r>
          </w:p>
        </w:tc>
        <w:tc>
          <w:tcPr>
            <w:tcW w:w="1436" w:type="dxa"/>
            <w:tcBorders>
              <w:top w:val="nil"/>
              <w:left w:val="nil"/>
              <w:bottom w:val="single" w:sz="4" w:space="0" w:color="auto"/>
              <w:right w:val="single" w:sz="4" w:space="0" w:color="auto"/>
            </w:tcBorders>
            <w:shd w:val="clear" w:color="auto" w:fill="auto"/>
            <w:vAlign w:val="center"/>
            <w:hideMark/>
          </w:tcPr>
          <w:p w14:paraId="08405747"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 xml:space="preserve">Toner do </w:t>
            </w:r>
            <w:proofErr w:type="spellStart"/>
            <w:r w:rsidRPr="00746478">
              <w:rPr>
                <w:b/>
                <w:sz w:val="20"/>
                <w:szCs w:val="20"/>
                <w:lang w:val="en-US"/>
              </w:rPr>
              <w:t>drukarki</w:t>
            </w:r>
            <w:proofErr w:type="spellEnd"/>
            <w:r w:rsidRPr="00746478">
              <w:rPr>
                <w:b/>
                <w:sz w:val="20"/>
                <w:szCs w:val="20"/>
                <w:lang w:val="en-US"/>
              </w:rPr>
              <w:t xml:space="preserve"> Sharp AR M 201   -  AR 208 T</w:t>
            </w:r>
          </w:p>
        </w:tc>
        <w:tc>
          <w:tcPr>
            <w:tcW w:w="1089" w:type="dxa"/>
            <w:tcBorders>
              <w:top w:val="nil"/>
              <w:left w:val="nil"/>
              <w:bottom w:val="single" w:sz="4" w:space="0" w:color="auto"/>
              <w:right w:val="single" w:sz="4" w:space="0" w:color="auto"/>
            </w:tcBorders>
            <w:shd w:val="clear" w:color="auto" w:fill="auto"/>
            <w:noWrap/>
            <w:vAlign w:val="center"/>
            <w:hideMark/>
          </w:tcPr>
          <w:p w14:paraId="2760F14C" w14:textId="04D7EC74" w:rsidR="00247D1B" w:rsidRPr="00746478" w:rsidRDefault="00247D1B" w:rsidP="00997819">
            <w:pPr>
              <w:tabs>
                <w:tab w:val="left" w:pos="3960"/>
              </w:tabs>
              <w:spacing w:after="0" w:line="240" w:lineRule="auto"/>
              <w:jc w:val="center"/>
              <w:rPr>
                <w:b/>
                <w:sz w:val="20"/>
                <w:szCs w:val="20"/>
                <w:lang w:val="en-US"/>
              </w:rPr>
            </w:pPr>
          </w:p>
        </w:tc>
        <w:tc>
          <w:tcPr>
            <w:tcW w:w="1302" w:type="dxa"/>
            <w:tcBorders>
              <w:top w:val="nil"/>
              <w:left w:val="nil"/>
              <w:bottom w:val="single" w:sz="4" w:space="0" w:color="auto"/>
              <w:right w:val="single" w:sz="4" w:space="0" w:color="auto"/>
            </w:tcBorders>
            <w:shd w:val="clear" w:color="auto" w:fill="auto"/>
            <w:noWrap/>
            <w:vAlign w:val="center"/>
            <w:hideMark/>
          </w:tcPr>
          <w:p w14:paraId="4D15B46B" w14:textId="4816782B" w:rsidR="00247D1B" w:rsidRPr="00746478" w:rsidRDefault="00247D1B" w:rsidP="00997819">
            <w:pPr>
              <w:tabs>
                <w:tab w:val="left" w:pos="3960"/>
              </w:tabs>
              <w:spacing w:after="0" w:line="240" w:lineRule="auto"/>
              <w:jc w:val="center"/>
              <w:rPr>
                <w:b/>
                <w:sz w:val="20"/>
                <w:szCs w:val="20"/>
                <w:lang w:val="en-US"/>
              </w:rPr>
            </w:pPr>
          </w:p>
        </w:tc>
        <w:tc>
          <w:tcPr>
            <w:tcW w:w="1053" w:type="dxa"/>
            <w:tcBorders>
              <w:top w:val="nil"/>
              <w:left w:val="nil"/>
              <w:bottom w:val="single" w:sz="4" w:space="0" w:color="auto"/>
              <w:right w:val="single" w:sz="4" w:space="0" w:color="auto"/>
            </w:tcBorders>
            <w:shd w:val="clear" w:color="auto" w:fill="auto"/>
            <w:noWrap/>
            <w:vAlign w:val="center"/>
            <w:hideMark/>
          </w:tcPr>
          <w:p w14:paraId="54B75578" w14:textId="57DBE53C" w:rsidR="00247D1B" w:rsidRPr="00330807" w:rsidRDefault="00247D1B" w:rsidP="00997819">
            <w:pPr>
              <w:tabs>
                <w:tab w:val="left" w:pos="3960"/>
              </w:tabs>
              <w:spacing w:after="0" w:line="240" w:lineRule="auto"/>
              <w:jc w:val="center"/>
              <w:rPr>
                <w:b/>
                <w:sz w:val="18"/>
                <w:szCs w:val="18"/>
                <w:lang w:val="en-US"/>
              </w:rPr>
            </w:pPr>
          </w:p>
        </w:tc>
        <w:tc>
          <w:tcPr>
            <w:tcW w:w="448" w:type="dxa"/>
            <w:tcBorders>
              <w:top w:val="nil"/>
              <w:left w:val="nil"/>
              <w:bottom w:val="single" w:sz="4" w:space="0" w:color="auto"/>
              <w:right w:val="single" w:sz="4" w:space="0" w:color="auto"/>
            </w:tcBorders>
            <w:shd w:val="clear" w:color="auto" w:fill="auto"/>
            <w:noWrap/>
            <w:vAlign w:val="center"/>
            <w:hideMark/>
          </w:tcPr>
          <w:p w14:paraId="1856CC5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4E8EC3B" w14:textId="2932778B"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6BB851B" w14:textId="7E7EA948" w:rsidR="00247D1B" w:rsidRPr="00746478" w:rsidRDefault="00247D1B" w:rsidP="00997819">
            <w:pPr>
              <w:tabs>
                <w:tab w:val="left" w:pos="3960"/>
              </w:tabs>
              <w:spacing w:after="0" w:line="240" w:lineRule="auto"/>
              <w:jc w:val="center"/>
              <w:rPr>
                <w:b/>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2EDFEF9"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E35BA6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2AE72" w14:textId="416B58AD"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7D8B544"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E0E4534"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72</w:t>
            </w:r>
          </w:p>
        </w:tc>
        <w:tc>
          <w:tcPr>
            <w:tcW w:w="1436" w:type="dxa"/>
            <w:tcBorders>
              <w:top w:val="nil"/>
              <w:left w:val="nil"/>
              <w:bottom w:val="single" w:sz="4" w:space="0" w:color="auto"/>
              <w:right w:val="single" w:sz="4" w:space="0" w:color="auto"/>
            </w:tcBorders>
            <w:shd w:val="clear" w:color="auto" w:fill="auto"/>
            <w:vAlign w:val="center"/>
            <w:hideMark/>
          </w:tcPr>
          <w:p w14:paraId="54818BB2"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 xml:space="preserve">Toner do </w:t>
            </w:r>
            <w:proofErr w:type="spellStart"/>
            <w:r w:rsidRPr="00746478">
              <w:rPr>
                <w:b/>
                <w:sz w:val="20"/>
                <w:szCs w:val="20"/>
                <w:lang w:val="en-US"/>
              </w:rPr>
              <w:t>drukarki</w:t>
            </w:r>
            <w:proofErr w:type="spellEnd"/>
            <w:r w:rsidRPr="00746478">
              <w:rPr>
                <w:b/>
                <w:sz w:val="20"/>
                <w:szCs w:val="20"/>
                <w:lang w:val="en-US"/>
              </w:rPr>
              <w:t xml:space="preserve"> Xerox Work Centre 3315</w:t>
            </w:r>
          </w:p>
        </w:tc>
        <w:tc>
          <w:tcPr>
            <w:tcW w:w="1089" w:type="dxa"/>
            <w:tcBorders>
              <w:top w:val="nil"/>
              <w:left w:val="nil"/>
              <w:bottom w:val="single" w:sz="4" w:space="0" w:color="auto"/>
              <w:right w:val="single" w:sz="4" w:space="0" w:color="auto"/>
            </w:tcBorders>
            <w:shd w:val="clear" w:color="auto" w:fill="auto"/>
            <w:noWrap/>
            <w:vAlign w:val="center"/>
            <w:hideMark/>
          </w:tcPr>
          <w:p w14:paraId="08D9012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80E3F0A"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02310</w:t>
            </w:r>
          </w:p>
        </w:tc>
        <w:tc>
          <w:tcPr>
            <w:tcW w:w="1053" w:type="dxa"/>
            <w:tcBorders>
              <w:top w:val="nil"/>
              <w:left w:val="nil"/>
              <w:bottom w:val="single" w:sz="4" w:space="0" w:color="auto"/>
              <w:right w:val="single" w:sz="4" w:space="0" w:color="auto"/>
            </w:tcBorders>
            <w:shd w:val="clear" w:color="auto" w:fill="auto"/>
            <w:noWrap/>
            <w:vAlign w:val="center"/>
            <w:hideMark/>
          </w:tcPr>
          <w:p w14:paraId="25951E81" w14:textId="29F614B3"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64BFF35B"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2E7E89D" w14:textId="1020C6C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5D3A0DC"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22CED8E3"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371A14C"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90248" w14:textId="7E3D5EFA"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97E6E0F"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FAE9F7B"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73</w:t>
            </w:r>
          </w:p>
        </w:tc>
        <w:tc>
          <w:tcPr>
            <w:tcW w:w="1436" w:type="dxa"/>
            <w:tcBorders>
              <w:top w:val="nil"/>
              <w:left w:val="nil"/>
              <w:bottom w:val="single" w:sz="4" w:space="0" w:color="auto"/>
              <w:right w:val="single" w:sz="4" w:space="0" w:color="auto"/>
            </w:tcBorders>
            <w:shd w:val="clear" w:color="auto" w:fill="auto"/>
            <w:vAlign w:val="center"/>
            <w:hideMark/>
          </w:tcPr>
          <w:p w14:paraId="19293137"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Toner Xerox </w:t>
            </w:r>
            <w:proofErr w:type="spellStart"/>
            <w:r w:rsidRPr="00746478">
              <w:rPr>
                <w:b/>
                <w:sz w:val="20"/>
                <w:szCs w:val="20"/>
              </w:rPr>
              <w:t>WorkCentre</w:t>
            </w:r>
            <w:proofErr w:type="spellEnd"/>
            <w:r w:rsidRPr="00746478">
              <w:rPr>
                <w:b/>
                <w:sz w:val="20"/>
                <w:szCs w:val="20"/>
              </w:rPr>
              <w:t xml:space="preserve"> 3210, 3220</w:t>
            </w:r>
          </w:p>
        </w:tc>
        <w:tc>
          <w:tcPr>
            <w:tcW w:w="1089" w:type="dxa"/>
            <w:tcBorders>
              <w:top w:val="nil"/>
              <w:left w:val="nil"/>
              <w:bottom w:val="single" w:sz="4" w:space="0" w:color="auto"/>
              <w:right w:val="single" w:sz="4" w:space="0" w:color="auto"/>
            </w:tcBorders>
            <w:shd w:val="clear" w:color="auto" w:fill="auto"/>
            <w:noWrap/>
            <w:vAlign w:val="center"/>
            <w:hideMark/>
          </w:tcPr>
          <w:p w14:paraId="5C51C47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47EA55D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01487</w:t>
            </w:r>
          </w:p>
        </w:tc>
        <w:tc>
          <w:tcPr>
            <w:tcW w:w="1053" w:type="dxa"/>
            <w:tcBorders>
              <w:top w:val="nil"/>
              <w:left w:val="nil"/>
              <w:bottom w:val="single" w:sz="4" w:space="0" w:color="auto"/>
              <w:right w:val="single" w:sz="4" w:space="0" w:color="auto"/>
            </w:tcBorders>
            <w:shd w:val="clear" w:color="auto" w:fill="auto"/>
            <w:noWrap/>
            <w:vAlign w:val="center"/>
            <w:hideMark/>
          </w:tcPr>
          <w:p w14:paraId="03EB8EFF" w14:textId="6084F210"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7ED96C1A" w14:textId="249CB099" w:rsidR="00247D1B" w:rsidRPr="00746478" w:rsidRDefault="00247D1B" w:rsidP="00997819">
            <w:pPr>
              <w:tabs>
                <w:tab w:val="left" w:pos="3960"/>
              </w:tabs>
              <w:spacing w:after="0" w:line="240" w:lineRule="auto"/>
              <w:jc w:val="center"/>
              <w:rPr>
                <w:b/>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76152CBC" w14:textId="54773588"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5621BEA"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3FD59DF9"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E1DD85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DCDED" w14:textId="0945997C"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D75AD7B" w14:textId="77777777" w:rsidTr="00C2466E">
        <w:trPr>
          <w:trHeight w:val="9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250F1EB"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74</w:t>
            </w:r>
          </w:p>
        </w:tc>
        <w:tc>
          <w:tcPr>
            <w:tcW w:w="1436" w:type="dxa"/>
            <w:tcBorders>
              <w:top w:val="nil"/>
              <w:left w:val="nil"/>
              <w:bottom w:val="single" w:sz="4" w:space="0" w:color="auto"/>
              <w:right w:val="single" w:sz="4" w:space="0" w:color="auto"/>
            </w:tcBorders>
            <w:shd w:val="clear" w:color="auto" w:fill="auto"/>
            <w:vAlign w:val="center"/>
            <w:hideMark/>
          </w:tcPr>
          <w:p w14:paraId="165D8E41"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 xml:space="preserve"> Toner do </w:t>
            </w:r>
            <w:proofErr w:type="spellStart"/>
            <w:r w:rsidRPr="00746478">
              <w:rPr>
                <w:b/>
                <w:sz w:val="20"/>
                <w:szCs w:val="20"/>
                <w:lang w:val="en-US"/>
              </w:rPr>
              <w:t>drukarki</w:t>
            </w:r>
            <w:proofErr w:type="spellEnd"/>
            <w:r w:rsidRPr="00746478">
              <w:rPr>
                <w:b/>
                <w:sz w:val="20"/>
                <w:szCs w:val="20"/>
                <w:lang w:val="en-US"/>
              </w:rPr>
              <w:t xml:space="preserve"> XEROX MULTIFUNCTION PRINTER B1025</w:t>
            </w:r>
          </w:p>
        </w:tc>
        <w:tc>
          <w:tcPr>
            <w:tcW w:w="1089" w:type="dxa"/>
            <w:tcBorders>
              <w:top w:val="nil"/>
              <w:left w:val="nil"/>
              <w:bottom w:val="single" w:sz="4" w:space="0" w:color="auto"/>
              <w:right w:val="single" w:sz="4" w:space="0" w:color="auto"/>
            </w:tcBorders>
            <w:shd w:val="clear" w:color="auto" w:fill="auto"/>
            <w:noWrap/>
            <w:vAlign w:val="center"/>
            <w:hideMark/>
          </w:tcPr>
          <w:p w14:paraId="1E270AD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AD7888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006R 01731</w:t>
            </w:r>
          </w:p>
        </w:tc>
        <w:tc>
          <w:tcPr>
            <w:tcW w:w="1053" w:type="dxa"/>
            <w:tcBorders>
              <w:top w:val="nil"/>
              <w:left w:val="nil"/>
              <w:bottom w:val="single" w:sz="4" w:space="0" w:color="auto"/>
              <w:right w:val="single" w:sz="4" w:space="0" w:color="auto"/>
            </w:tcBorders>
            <w:shd w:val="clear" w:color="auto" w:fill="auto"/>
            <w:noWrap/>
            <w:vAlign w:val="center"/>
            <w:hideMark/>
          </w:tcPr>
          <w:p w14:paraId="199EC778" w14:textId="67474440"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7B57012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3D569ED" w14:textId="7C4D8FC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D4D7AB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068D115"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3D2DEA1"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1D3FB" w14:textId="6A01D846"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EA8C96F" w14:textId="77777777" w:rsidTr="00C2466E">
        <w:trPr>
          <w:trHeight w:val="3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68D40B2"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75</w:t>
            </w:r>
          </w:p>
        </w:tc>
        <w:tc>
          <w:tcPr>
            <w:tcW w:w="1436" w:type="dxa"/>
            <w:tcBorders>
              <w:top w:val="nil"/>
              <w:left w:val="nil"/>
              <w:bottom w:val="single" w:sz="4" w:space="0" w:color="auto"/>
              <w:right w:val="single" w:sz="4" w:space="0" w:color="auto"/>
            </w:tcBorders>
            <w:shd w:val="clear" w:color="auto" w:fill="auto"/>
            <w:vAlign w:val="center"/>
            <w:hideMark/>
          </w:tcPr>
          <w:p w14:paraId="73F7AD8D"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Toner Xerox </w:t>
            </w:r>
            <w:proofErr w:type="spellStart"/>
            <w:r w:rsidRPr="00746478">
              <w:rPr>
                <w:b/>
                <w:sz w:val="20"/>
                <w:szCs w:val="20"/>
              </w:rPr>
              <w:t>Phaser</w:t>
            </w:r>
            <w:proofErr w:type="spellEnd"/>
            <w:r w:rsidRPr="00746478">
              <w:rPr>
                <w:b/>
                <w:sz w:val="20"/>
                <w:szCs w:val="20"/>
              </w:rPr>
              <w:t xml:space="preserve"> 3010 / 3040</w:t>
            </w:r>
          </w:p>
        </w:tc>
        <w:tc>
          <w:tcPr>
            <w:tcW w:w="1089" w:type="dxa"/>
            <w:tcBorders>
              <w:top w:val="nil"/>
              <w:left w:val="nil"/>
              <w:bottom w:val="single" w:sz="4" w:space="0" w:color="auto"/>
              <w:right w:val="single" w:sz="4" w:space="0" w:color="auto"/>
            </w:tcBorders>
            <w:shd w:val="clear" w:color="auto" w:fill="auto"/>
            <w:noWrap/>
            <w:vAlign w:val="center"/>
            <w:hideMark/>
          </w:tcPr>
          <w:p w14:paraId="7FC9DF9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E93E7A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02182</w:t>
            </w:r>
          </w:p>
        </w:tc>
        <w:tc>
          <w:tcPr>
            <w:tcW w:w="1053" w:type="dxa"/>
            <w:tcBorders>
              <w:top w:val="nil"/>
              <w:left w:val="nil"/>
              <w:bottom w:val="single" w:sz="4" w:space="0" w:color="auto"/>
              <w:right w:val="single" w:sz="4" w:space="0" w:color="auto"/>
            </w:tcBorders>
            <w:shd w:val="clear" w:color="auto" w:fill="auto"/>
            <w:noWrap/>
            <w:vAlign w:val="center"/>
            <w:hideMark/>
          </w:tcPr>
          <w:p w14:paraId="0B2A708C" w14:textId="34122F6E"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762C68F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Szt.</w:t>
            </w:r>
          </w:p>
        </w:tc>
        <w:tc>
          <w:tcPr>
            <w:tcW w:w="709" w:type="dxa"/>
            <w:tcBorders>
              <w:top w:val="nil"/>
              <w:left w:val="nil"/>
              <w:bottom w:val="single" w:sz="4" w:space="0" w:color="auto"/>
              <w:right w:val="single" w:sz="4" w:space="0" w:color="auto"/>
            </w:tcBorders>
            <w:shd w:val="clear" w:color="auto" w:fill="auto"/>
            <w:noWrap/>
            <w:vAlign w:val="center"/>
            <w:hideMark/>
          </w:tcPr>
          <w:p w14:paraId="20C4088D" w14:textId="46928CCE"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B88D8E0"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14:paraId="6BF4C012"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53D06A3"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38F69" w14:textId="2BB3A13A"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721062F"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447001"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76</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1889B78C"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 xml:space="preserve"> Toner do </w:t>
            </w:r>
            <w:proofErr w:type="spellStart"/>
            <w:r w:rsidRPr="00746478">
              <w:rPr>
                <w:b/>
                <w:sz w:val="20"/>
                <w:szCs w:val="20"/>
                <w:lang w:val="en-US"/>
              </w:rPr>
              <w:t>drukarki</w:t>
            </w:r>
            <w:proofErr w:type="spellEnd"/>
            <w:r w:rsidRPr="00746478">
              <w:rPr>
                <w:b/>
                <w:sz w:val="20"/>
                <w:szCs w:val="20"/>
                <w:lang w:val="en-US"/>
              </w:rPr>
              <w:t xml:space="preserve"> Xerox </w:t>
            </w:r>
            <w:proofErr w:type="spellStart"/>
            <w:r w:rsidRPr="00746478">
              <w:rPr>
                <w:b/>
                <w:sz w:val="20"/>
                <w:szCs w:val="20"/>
                <w:lang w:val="en-US"/>
              </w:rPr>
              <w:t>Phaser</w:t>
            </w:r>
            <w:proofErr w:type="spellEnd"/>
            <w:r w:rsidRPr="00746478">
              <w:rPr>
                <w:b/>
                <w:sz w:val="20"/>
                <w:szCs w:val="20"/>
                <w:lang w:val="en-US"/>
              </w:rPr>
              <w:t xml:space="preserve"> 6125N</w:t>
            </w:r>
          </w:p>
        </w:tc>
        <w:tc>
          <w:tcPr>
            <w:tcW w:w="1089" w:type="dxa"/>
            <w:tcBorders>
              <w:top w:val="nil"/>
              <w:left w:val="nil"/>
              <w:bottom w:val="single" w:sz="4" w:space="0" w:color="auto"/>
              <w:right w:val="single" w:sz="4" w:space="0" w:color="auto"/>
            </w:tcBorders>
            <w:shd w:val="clear" w:color="auto" w:fill="auto"/>
            <w:noWrap/>
            <w:vAlign w:val="center"/>
            <w:hideMark/>
          </w:tcPr>
          <w:p w14:paraId="76533FF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2C9B2D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01338</w:t>
            </w:r>
          </w:p>
        </w:tc>
        <w:tc>
          <w:tcPr>
            <w:tcW w:w="1053" w:type="dxa"/>
            <w:tcBorders>
              <w:top w:val="nil"/>
              <w:left w:val="nil"/>
              <w:bottom w:val="single" w:sz="4" w:space="0" w:color="auto"/>
              <w:right w:val="single" w:sz="4" w:space="0" w:color="auto"/>
            </w:tcBorders>
            <w:shd w:val="clear" w:color="auto" w:fill="auto"/>
            <w:noWrap/>
            <w:vAlign w:val="center"/>
            <w:hideMark/>
          </w:tcPr>
          <w:p w14:paraId="3EDF6A61" w14:textId="38B2632E"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1C00D79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75B9937" w14:textId="7F3092E0"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011B94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14:paraId="02FCF07F"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2C0BFAD"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BAD5D" w14:textId="31346984"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3BE4501"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78F71ED3"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3B66781E"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651AED4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50E1A4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01335</w:t>
            </w:r>
          </w:p>
        </w:tc>
        <w:tc>
          <w:tcPr>
            <w:tcW w:w="1053" w:type="dxa"/>
            <w:tcBorders>
              <w:top w:val="nil"/>
              <w:left w:val="nil"/>
              <w:bottom w:val="single" w:sz="4" w:space="0" w:color="auto"/>
              <w:right w:val="single" w:sz="4" w:space="0" w:color="auto"/>
            </w:tcBorders>
            <w:shd w:val="clear" w:color="auto" w:fill="auto"/>
            <w:noWrap/>
            <w:vAlign w:val="center"/>
            <w:hideMark/>
          </w:tcPr>
          <w:p w14:paraId="1913134D" w14:textId="2E93BBD8"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0BD82DF8"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F683105" w14:textId="057F85A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B2D9A4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7F849398"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E4835A5"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F58BC" w14:textId="778617B3"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4162341"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756A1937"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02565BBB"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4609B51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D74972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01336</w:t>
            </w:r>
          </w:p>
        </w:tc>
        <w:tc>
          <w:tcPr>
            <w:tcW w:w="1053" w:type="dxa"/>
            <w:tcBorders>
              <w:top w:val="nil"/>
              <w:left w:val="nil"/>
              <w:bottom w:val="single" w:sz="4" w:space="0" w:color="auto"/>
              <w:right w:val="single" w:sz="4" w:space="0" w:color="auto"/>
            </w:tcBorders>
            <w:shd w:val="clear" w:color="auto" w:fill="auto"/>
            <w:noWrap/>
            <w:vAlign w:val="center"/>
            <w:hideMark/>
          </w:tcPr>
          <w:p w14:paraId="7CD8CB86" w14:textId="749A2907"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404D1C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7F0DA78" w14:textId="0836147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DFA0E4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1D01933B"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0E81B32"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9B38" w14:textId="633EF273"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6FBD01A"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50534024"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24D08284"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6E2BC8D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0C48D2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01337</w:t>
            </w:r>
          </w:p>
        </w:tc>
        <w:tc>
          <w:tcPr>
            <w:tcW w:w="1053" w:type="dxa"/>
            <w:tcBorders>
              <w:top w:val="nil"/>
              <w:left w:val="nil"/>
              <w:bottom w:val="single" w:sz="4" w:space="0" w:color="auto"/>
              <w:right w:val="single" w:sz="4" w:space="0" w:color="auto"/>
            </w:tcBorders>
            <w:shd w:val="clear" w:color="auto" w:fill="auto"/>
            <w:noWrap/>
            <w:vAlign w:val="center"/>
            <w:hideMark/>
          </w:tcPr>
          <w:p w14:paraId="2F675800" w14:textId="5924F065"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AA7BB2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FC2FDF6" w14:textId="1DBC85DB"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695B4C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68465F82"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5CE1DB2"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BA00B" w14:textId="6367F27A"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52A8A52"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56B38BA"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77</w:t>
            </w:r>
          </w:p>
        </w:tc>
        <w:tc>
          <w:tcPr>
            <w:tcW w:w="1436" w:type="dxa"/>
            <w:tcBorders>
              <w:top w:val="nil"/>
              <w:left w:val="nil"/>
              <w:bottom w:val="single" w:sz="4" w:space="0" w:color="auto"/>
              <w:right w:val="single" w:sz="4" w:space="0" w:color="auto"/>
            </w:tcBorders>
            <w:shd w:val="clear" w:color="auto" w:fill="auto"/>
            <w:vAlign w:val="center"/>
            <w:hideMark/>
          </w:tcPr>
          <w:p w14:paraId="2D6C3C1F"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Xerox </w:t>
            </w:r>
            <w:proofErr w:type="spellStart"/>
            <w:r w:rsidRPr="00746478">
              <w:rPr>
                <w:b/>
                <w:sz w:val="20"/>
                <w:szCs w:val="20"/>
              </w:rPr>
              <w:t>WorkCentre</w:t>
            </w:r>
            <w:proofErr w:type="spellEnd"/>
            <w:r w:rsidRPr="00746478">
              <w:rPr>
                <w:b/>
                <w:sz w:val="20"/>
                <w:szCs w:val="20"/>
              </w:rPr>
              <w:t xml:space="preserve"> 3225</w:t>
            </w:r>
          </w:p>
        </w:tc>
        <w:tc>
          <w:tcPr>
            <w:tcW w:w="1089" w:type="dxa"/>
            <w:tcBorders>
              <w:top w:val="nil"/>
              <w:left w:val="nil"/>
              <w:bottom w:val="single" w:sz="4" w:space="0" w:color="auto"/>
              <w:right w:val="single" w:sz="4" w:space="0" w:color="auto"/>
            </w:tcBorders>
            <w:shd w:val="clear" w:color="auto" w:fill="auto"/>
            <w:noWrap/>
            <w:vAlign w:val="center"/>
            <w:hideMark/>
          </w:tcPr>
          <w:p w14:paraId="2C4B312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5BAA62D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02777</w:t>
            </w:r>
          </w:p>
        </w:tc>
        <w:tc>
          <w:tcPr>
            <w:tcW w:w="1053" w:type="dxa"/>
            <w:tcBorders>
              <w:top w:val="nil"/>
              <w:left w:val="nil"/>
              <w:bottom w:val="single" w:sz="4" w:space="0" w:color="auto"/>
              <w:right w:val="single" w:sz="4" w:space="0" w:color="auto"/>
            </w:tcBorders>
            <w:shd w:val="clear" w:color="auto" w:fill="auto"/>
            <w:noWrap/>
            <w:vAlign w:val="center"/>
            <w:hideMark/>
          </w:tcPr>
          <w:p w14:paraId="329F981F" w14:textId="79274075"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F9B9CF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FE0FF40" w14:textId="6467EDD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5AD267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0EA8C859"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141F4B1"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1399A" w14:textId="6F55FFC4"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98119B6"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C093F7C"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78</w:t>
            </w:r>
          </w:p>
        </w:tc>
        <w:tc>
          <w:tcPr>
            <w:tcW w:w="1436" w:type="dxa"/>
            <w:tcBorders>
              <w:top w:val="nil"/>
              <w:left w:val="nil"/>
              <w:bottom w:val="single" w:sz="4" w:space="0" w:color="auto"/>
              <w:right w:val="single" w:sz="4" w:space="0" w:color="auto"/>
            </w:tcBorders>
            <w:shd w:val="clear" w:color="auto" w:fill="auto"/>
            <w:vAlign w:val="center"/>
            <w:hideMark/>
          </w:tcPr>
          <w:p w14:paraId="49D54DC4"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Toner do drukarki </w:t>
            </w:r>
            <w:proofErr w:type="spellStart"/>
            <w:r w:rsidRPr="00746478">
              <w:rPr>
                <w:b/>
                <w:sz w:val="20"/>
                <w:szCs w:val="20"/>
              </w:rPr>
              <w:t>xerox</w:t>
            </w:r>
            <w:proofErr w:type="spellEnd"/>
            <w:r w:rsidRPr="00746478">
              <w:rPr>
                <w:b/>
                <w:sz w:val="20"/>
                <w:szCs w:val="20"/>
              </w:rPr>
              <w:t xml:space="preserve"> </w:t>
            </w:r>
            <w:proofErr w:type="gramStart"/>
            <w:r w:rsidRPr="00746478">
              <w:rPr>
                <w:b/>
                <w:sz w:val="20"/>
                <w:szCs w:val="20"/>
              </w:rPr>
              <w:t>B305      20.000 stron</w:t>
            </w:r>
            <w:proofErr w:type="gramEnd"/>
          </w:p>
        </w:tc>
        <w:tc>
          <w:tcPr>
            <w:tcW w:w="1089" w:type="dxa"/>
            <w:tcBorders>
              <w:top w:val="nil"/>
              <w:left w:val="nil"/>
              <w:bottom w:val="single" w:sz="4" w:space="0" w:color="auto"/>
              <w:right w:val="single" w:sz="4" w:space="0" w:color="auto"/>
            </w:tcBorders>
            <w:shd w:val="clear" w:color="auto" w:fill="auto"/>
            <w:noWrap/>
            <w:vAlign w:val="center"/>
            <w:hideMark/>
          </w:tcPr>
          <w:p w14:paraId="17152A4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202AF1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006R04381</w:t>
            </w:r>
          </w:p>
        </w:tc>
        <w:tc>
          <w:tcPr>
            <w:tcW w:w="1053" w:type="dxa"/>
            <w:tcBorders>
              <w:top w:val="nil"/>
              <w:left w:val="nil"/>
              <w:bottom w:val="single" w:sz="4" w:space="0" w:color="auto"/>
              <w:right w:val="single" w:sz="4" w:space="0" w:color="auto"/>
            </w:tcBorders>
            <w:shd w:val="clear" w:color="auto" w:fill="auto"/>
            <w:noWrap/>
            <w:vAlign w:val="center"/>
            <w:hideMark/>
          </w:tcPr>
          <w:p w14:paraId="5C04F1E1" w14:textId="71E0CCAD"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44C038B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D4D184E" w14:textId="021CFFD2"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1AA2EE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68D6CB41"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DB1868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E2A5F" w14:textId="6A55191E"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C6E9E5D"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C426F3"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79</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6816E4DC"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Xerox 6510</w:t>
            </w:r>
          </w:p>
        </w:tc>
        <w:tc>
          <w:tcPr>
            <w:tcW w:w="1089" w:type="dxa"/>
            <w:tcBorders>
              <w:top w:val="nil"/>
              <w:left w:val="nil"/>
              <w:bottom w:val="single" w:sz="4" w:space="0" w:color="auto"/>
              <w:right w:val="single" w:sz="4" w:space="0" w:color="auto"/>
            </w:tcBorders>
            <w:shd w:val="clear" w:color="auto" w:fill="auto"/>
            <w:noWrap/>
            <w:vAlign w:val="center"/>
            <w:hideMark/>
          </w:tcPr>
          <w:p w14:paraId="5156A8A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492167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03484</w:t>
            </w:r>
          </w:p>
        </w:tc>
        <w:tc>
          <w:tcPr>
            <w:tcW w:w="1053" w:type="dxa"/>
            <w:tcBorders>
              <w:top w:val="nil"/>
              <w:left w:val="nil"/>
              <w:bottom w:val="single" w:sz="4" w:space="0" w:color="auto"/>
              <w:right w:val="single" w:sz="4" w:space="0" w:color="auto"/>
            </w:tcBorders>
            <w:shd w:val="clear" w:color="auto" w:fill="auto"/>
            <w:noWrap/>
            <w:vAlign w:val="center"/>
            <w:hideMark/>
          </w:tcPr>
          <w:p w14:paraId="7374CBB6" w14:textId="5818F292"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62B8085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923E75D" w14:textId="2D8EC82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16FAFC2"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14:paraId="34B65834"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A362915"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8710C" w14:textId="7E833286"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0BE626C"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1ABE2DFA"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0CF6A1A5"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6CA3F7E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96A4543"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03485</w:t>
            </w:r>
          </w:p>
        </w:tc>
        <w:tc>
          <w:tcPr>
            <w:tcW w:w="1053" w:type="dxa"/>
            <w:tcBorders>
              <w:top w:val="nil"/>
              <w:left w:val="nil"/>
              <w:bottom w:val="single" w:sz="4" w:space="0" w:color="auto"/>
              <w:right w:val="single" w:sz="4" w:space="0" w:color="auto"/>
            </w:tcBorders>
            <w:shd w:val="clear" w:color="auto" w:fill="auto"/>
            <w:noWrap/>
            <w:vAlign w:val="center"/>
            <w:hideMark/>
          </w:tcPr>
          <w:p w14:paraId="2CF00E5B" w14:textId="501EB044"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10638BE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5FBFF41" w14:textId="59A21242"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F7C39A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1BBBA73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16C6822"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8DA3" w14:textId="5AD2BB68"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9BA8B87"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52D2BBE0"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797E56EA"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7ED9475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7092CA0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03486</w:t>
            </w:r>
          </w:p>
        </w:tc>
        <w:tc>
          <w:tcPr>
            <w:tcW w:w="1053" w:type="dxa"/>
            <w:tcBorders>
              <w:top w:val="nil"/>
              <w:left w:val="nil"/>
              <w:bottom w:val="single" w:sz="4" w:space="0" w:color="auto"/>
              <w:right w:val="single" w:sz="4" w:space="0" w:color="auto"/>
            </w:tcBorders>
            <w:shd w:val="clear" w:color="auto" w:fill="auto"/>
            <w:noWrap/>
            <w:vAlign w:val="center"/>
            <w:hideMark/>
          </w:tcPr>
          <w:p w14:paraId="4A5CED92" w14:textId="445D09C1"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6A12C617"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D464834" w14:textId="39A34964"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C4CE9A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6DAC81C2"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3E55C2D4"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7AB69" w14:textId="16E3DB03"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736C4092"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3487B4C7"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552EFE00"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06D3195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B7F380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03487</w:t>
            </w:r>
          </w:p>
        </w:tc>
        <w:tc>
          <w:tcPr>
            <w:tcW w:w="1053" w:type="dxa"/>
            <w:tcBorders>
              <w:top w:val="nil"/>
              <w:left w:val="nil"/>
              <w:bottom w:val="single" w:sz="4" w:space="0" w:color="auto"/>
              <w:right w:val="single" w:sz="4" w:space="0" w:color="auto"/>
            </w:tcBorders>
            <w:shd w:val="clear" w:color="auto" w:fill="auto"/>
            <w:noWrap/>
            <w:vAlign w:val="center"/>
            <w:hideMark/>
          </w:tcPr>
          <w:p w14:paraId="0A954B33" w14:textId="404BFDEA"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1C72915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23D5CDC" w14:textId="48434BE2"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72069F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718E2748"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90A5F5F"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F09EF" w14:textId="7B201674"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A257460"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F60838"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80</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6BA60476"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Xerox 6515</w:t>
            </w:r>
          </w:p>
        </w:tc>
        <w:tc>
          <w:tcPr>
            <w:tcW w:w="1089" w:type="dxa"/>
            <w:tcBorders>
              <w:top w:val="nil"/>
              <w:left w:val="nil"/>
              <w:bottom w:val="single" w:sz="4" w:space="0" w:color="auto"/>
              <w:right w:val="single" w:sz="4" w:space="0" w:color="auto"/>
            </w:tcBorders>
            <w:shd w:val="clear" w:color="auto" w:fill="auto"/>
            <w:noWrap/>
            <w:vAlign w:val="center"/>
            <w:hideMark/>
          </w:tcPr>
          <w:p w14:paraId="5B0624F1"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5C417F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108R 01420</w:t>
            </w:r>
          </w:p>
        </w:tc>
        <w:tc>
          <w:tcPr>
            <w:tcW w:w="1053" w:type="dxa"/>
            <w:tcBorders>
              <w:top w:val="nil"/>
              <w:left w:val="nil"/>
              <w:bottom w:val="single" w:sz="4" w:space="0" w:color="auto"/>
              <w:right w:val="single" w:sz="4" w:space="0" w:color="auto"/>
            </w:tcBorders>
            <w:shd w:val="clear" w:color="auto" w:fill="auto"/>
            <w:noWrap/>
            <w:vAlign w:val="center"/>
            <w:hideMark/>
          </w:tcPr>
          <w:p w14:paraId="1ED8B747" w14:textId="3E58DAD1"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7AFBD005"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968369F" w14:textId="58C2ECAD"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E042D5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13</w:t>
            </w:r>
          </w:p>
        </w:tc>
        <w:tc>
          <w:tcPr>
            <w:tcW w:w="709" w:type="dxa"/>
            <w:tcBorders>
              <w:top w:val="nil"/>
              <w:left w:val="nil"/>
              <w:bottom w:val="single" w:sz="4" w:space="0" w:color="auto"/>
              <w:right w:val="single" w:sz="4" w:space="0" w:color="auto"/>
            </w:tcBorders>
            <w:shd w:val="clear" w:color="auto" w:fill="auto"/>
            <w:noWrap/>
            <w:vAlign w:val="center"/>
            <w:hideMark/>
          </w:tcPr>
          <w:p w14:paraId="214BD8DE"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28358922"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273B1" w14:textId="3DF9837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5722A58C"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59EE4BE2"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25E2021B"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6A7799F3"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959FEC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108R 01417</w:t>
            </w:r>
          </w:p>
        </w:tc>
        <w:tc>
          <w:tcPr>
            <w:tcW w:w="1053" w:type="dxa"/>
            <w:tcBorders>
              <w:top w:val="nil"/>
              <w:left w:val="nil"/>
              <w:bottom w:val="single" w:sz="4" w:space="0" w:color="auto"/>
              <w:right w:val="single" w:sz="4" w:space="0" w:color="auto"/>
            </w:tcBorders>
            <w:shd w:val="clear" w:color="auto" w:fill="auto"/>
            <w:noWrap/>
            <w:vAlign w:val="center"/>
            <w:hideMark/>
          </w:tcPr>
          <w:p w14:paraId="5C910485" w14:textId="71CF5179"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42673A6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D397F2E" w14:textId="48FE7EF1"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1D0CCC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14:paraId="724D73B7"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5FE0F26"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EE322" w14:textId="28DA9E77"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4CB0243"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6735DBCD"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183E2F8D"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24B2F32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0275BE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108R 01418</w:t>
            </w:r>
          </w:p>
        </w:tc>
        <w:tc>
          <w:tcPr>
            <w:tcW w:w="1053" w:type="dxa"/>
            <w:tcBorders>
              <w:top w:val="nil"/>
              <w:left w:val="nil"/>
              <w:bottom w:val="single" w:sz="4" w:space="0" w:color="auto"/>
              <w:right w:val="single" w:sz="4" w:space="0" w:color="auto"/>
            </w:tcBorders>
            <w:shd w:val="clear" w:color="auto" w:fill="auto"/>
            <w:noWrap/>
            <w:vAlign w:val="center"/>
            <w:hideMark/>
          </w:tcPr>
          <w:p w14:paraId="00FDE8B1" w14:textId="39758F16"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27D4891F"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F9D42AB" w14:textId="6658B213"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F134F18"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14:paraId="52CE35AB"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0A94B4A6"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44B62" w14:textId="5E980F6D"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4F784EF0"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1B227DE3"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15443420"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74906E1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3DD3B1B"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108R 01419</w:t>
            </w:r>
          </w:p>
        </w:tc>
        <w:tc>
          <w:tcPr>
            <w:tcW w:w="1053" w:type="dxa"/>
            <w:tcBorders>
              <w:top w:val="nil"/>
              <w:left w:val="nil"/>
              <w:bottom w:val="single" w:sz="4" w:space="0" w:color="auto"/>
              <w:right w:val="single" w:sz="4" w:space="0" w:color="auto"/>
            </w:tcBorders>
            <w:shd w:val="clear" w:color="auto" w:fill="auto"/>
            <w:noWrap/>
            <w:vAlign w:val="center"/>
            <w:hideMark/>
          </w:tcPr>
          <w:p w14:paraId="39315C4B" w14:textId="6DFF09D8"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35AE68C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EF6C20E" w14:textId="73B46A86"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B7F878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14:paraId="467F0402"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EDB4A3D"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A8FFD" w14:textId="05E2F4F0"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43C822B" w14:textId="77777777" w:rsidTr="00C2466E">
        <w:trPr>
          <w:trHeight w:val="300"/>
          <w:jc w:val="center"/>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793809"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81</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14:paraId="26678BDC"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 Toner do drukarki Xerox </w:t>
            </w:r>
            <w:proofErr w:type="spellStart"/>
            <w:r w:rsidRPr="00746478">
              <w:rPr>
                <w:b/>
                <w:sz w:val="20"/>
                <w:szCs w:val="20"/>
              </w:rPr>
              <w:t>WorkCentre</w:t>
            </w:r>
            <w:proofErr w:type="spellEnd"/>
            <w:r w:rsidRPr="00746478">
              <w:rPr>
                <w:b/>
                <w:sz w:val="20"/>
                <w:szCs w:val="20"/>
              </w:rPr>
              <w:t xml:space="preserve"> 6515</w:t>
            </w:r>
          </w:p>
        </w:tc>
        <w:tc>
          <w:tcPr>
            <w:tcW w:w="1089" w:type="dxa"/>
            <w:tcBorders>
              <w:top w:val="nil"/>
              <w:left w:val="nil"/>
              <w:bottom w:val="single" w:sz="4" w:space="0" w:color="auto"/>
              <w:right w:val="single" w:sz="4" w:space="0" w:color="auto"/>
            </w:tcBorders>
            <w:shd w:val="clear" w:color="auto" w:fill="auto"/>
            <w:noWrap/>
            <w:vAlign w:val="center"/>
            <w:hideMark/>
          </w:tcPr>
          <w:p w14:paraId="6D6D418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niebieski</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137894C5"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03483</w:t>
            </w:r>
          </w:p>
        </w:tc>
        <w:tc>
          <w:tcPr>
            <w:tcW w:w="1053" w:type="dxa"/>
            <w:tcBorders>
              <w:top w:val="nil"/>
              <w:left w:val="nil"/>
              <w:bottom w:val="single" w:sz="4" w:space="0" w:color="auto"/>
              <w:right w:val="single" w:sz="4" w:space="0" w:color="auto"/>
            </w:tcBorders>
            <w:shd w:val="clear" w:color="auto" w:fill="auto"/>
            <w:noWrap/>
            <w:vAlign w:val="center"/>
            <w:hideMark/>
          </w:tcPr>
          <w:p w14:paraId="13EFF541" w14:textId="6C298EEA"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77A06E1D"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0AD54E1" w14:textId="6B679EE6"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49E2FC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39CB32C"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1B46AE0"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0EE88" w14:textId="6DBC090F"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229BF353"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705A69F5"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579FE100"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2B87A6BA"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czerwony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0E13EC5D"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03482</w:t>
            </w:r>
          </w:p>
        </w:tc>
        <w:tc>
          <w:tcPr>
            <w:tcW w:w="1053" w:type="dxa"/>
            <w:tcBorders>
              <w:top w:val="nil"/>
              <w:left w:val="nil"/>
              <w:bottom w:val="single" w:sz="4" w:space="0" w:color="auto"/>
              <w:right w:val="single" w:sz="4" w:space="0" w:color="auto"/>
            </w:tcBorders>
            <w:shd w:val="clear" w:color="auto" w:fill="auto"/>
            <w:noWrap/>
            <w:vAlign w:val="center"/>
            <w:hideMark/>
          </w:tcPr>
          <w:p w14:paraId="2D5F6781" w14:textId="115C9322"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401290C9"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3494F74" w14:textId="0147C017"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E79E636"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358193F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5F7D947A"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356C7" w14:textId="6174F8E7"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D20FD49"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53D27CAF"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4D0634FE"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022BD1F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żółty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621999C"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03481</w:t>
            </w:r>
          </w:p>
        </w:tc>
        <w:tc>
          <w:tcPr>
            <w:tcW w:w="1053" w:type="dxa"/>
            <w:tcBorders>
              <w:top w:val="nil"/>
              <w:left w:val="nil"/>
              <w:bottom w:val="single" w:sz="4" w:space="0" w:color="auto"/>
              <w:right w:val="single" w:sz="4" w:space="0" w:color="auto"/>
            </w:tcBorders>
            <w:shd w:val="clear" w:color="auto" w:fill="auto"/>
            <w:noWrap/>
            <w:vAlign w:val="center"/>
            <w:hideMark/>
          </w:tcPr>
          <w:p w14:paraId="320EE312" w14:textId="27853706"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0029FB84"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5A29F7D" w14:textId="38A0E070"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ACD628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4493D98"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319EB54F"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84BA3" w14:textId="6FB5EF00"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04270D4D" w14:textId="77777777" w:rsidTr="00C2466E">
        <w:trPr>
          <w:trHeight w:val="300"/>
          <w:jc w:val="center"/>
        </w:trPr>
        <w:tc>
          <w:tcPr>
            <w:tcW w:w="360" w:type="dxa"/>
            <w:vMerge/>
            <w:tcBorders>
              <w:top w:val="nil"/>
              <w:left w:val="single" w:sz="4" w:space="0" w:color="auto"/>
              <w:bottom w:val="single" w:sz="4" w:space="0" w:color="auto"/>
              <w:right w:val="single" w:sz="4" w:space="0" w:color="auto"/>
            </w:tcBorders>
            <w:vAlign w:val="center"/>
            <w:hideMark/>
          </w:tcPr>
          <w:p w14:paraId="35A1A9B2" w14:textId="77777777" w:rsidR="00247D1B" w:rsidRPr="00746478" w:rsidRDefault="00247D1B" w:rsidP="00746478">
            <w:pPr>
              <w:tabs>
                <w:tab w:val="left" w:pos="3960"/>
              </w:tabs>
              <w:spacing w:after="0" w:line="240" w:lineRule="auto"/>
              <w:ind w:left="-70" w:right="-70"/>
              <w:jc w:val="center"/>
              <w:rPr>
                <w:b/>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14:paraId="15F7D2C8" w14:textId="77777777" w:rsidR="00247D1B" w:rsidRPr="00746478" w:rsidRDefault="00247D1B" w:rsidP="00746478">
            <w:pPr>
              <w:tabs>
                <w:tab w:val="left" w:pos="3960"/>
              </w:tabs>
              <w:spacing w:after="0" w:line="240" w:lineRule="auto"/>
              <w:ind w:left="-5"/>
              <w:rPr>
                <w:b/>
                <w:sz w:val="20"/>
                <w:szCs w:val="20"/>
              </w:rPr>
            </w:pPr>
          </w:p>
        </w:tc>
        <w:tc>
          <w:tcPr>
            <w:tcW w:w="1089" w:type="dxa"/>
            <w:tcBorders>
              <w:top w:val="nil"/>
              <w:left w:val="nil"/>
              <w:bottom w:val="single" w:sz="4" w:space="0" w:color="auto"/>
              <w:right w:val="single" w:sz="4" w:space="0" w:color="auto"/>
            </w:tcBorders>
            <w:shd w:val="clear" w:color="auto" w:fill="auto"/>
            <w:noWrap/>
            <w:vAlign w:val="center"/>
            <w:hideMark/>
          </w:tcPr>
          <w:p w14:paraId="5F5DF036"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31D5323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03488</w:t>
            </w:r>
          </w:p>
        </w:tc>
        <w:tc>
          <w:tcPr>
            <w:tcW w:w="1053" w:type="dxa"/>
            <w:tcBorders>
              <w:top w:val="nil"/>
              <w:left w:val="nil"/>
              <w:bottom w:val="single" w:sz="4" w:space="0" w:color="auto"/>
              <w:right w:val="single" w:sz="4" w:space="0" w:color="auto"/>
            </w:tcBorders>
            <w:shd w:val="clear" w:color="auto" w:fill="auto"/>
            <w:noWrap/>
            <w:vAlign w:val="center"/>
            <w:hideMark/>
          </w:tcPr>
          <w:p w14:paraId="5AF53A35" w14:textId="3C9CB972"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0CC6DA40"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3AF784E" w14:textId="0ECEF75E"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DA724DF"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03E655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4582BA54"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655C7" w14:textId="309E572A"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14B02A9E"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935F433"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82</w:t>
            </w:r>
          </w:p>
        </w:tc>
        <w:tc>
          <w:tcPr>
            <w:tcW w:w="1436" w:type="dxa"/>
            <w:tcBorders>
              <w:top w:val="nil"/>
              <w:left w:val="nil"/>
              <w:bottom w:val="single" w:sz="4" w:space="0" w:color="auto"/>
              <w:right w:val="single" w:sz="4" w:space="0" w:color="auto"/>
            </w:tcBorders>
            <w:shd w:val="clear" w:color="auto" w:fill="auto"/>
            <w:vAlign w:val="center"/>
            <w:hideMark/>
          </w:tcPr>
          <w:p w14:paraId="55E62F54" w14:textId="77777777" w:rsidR="00247D1B" w:rsidRPr="00746478" w:rsidRDefault="00247D1B" w:rsidP="00746478">
            <w:pPr>
              <w:tabs>
                <w:tab w:val="left" w:pos="3960"/>
              </w:tabs>
              <w:spacing w:after="0" w:line="240" w:lineRule="auto"/>
              <w:ind w:left="-5"/>
              <w:rPr>
                <w:b/>
                <w:sz w:val="20"/>
                <w:szCs w:val="20"/>
                <w:lang w:val="en-US"/>
              </w:rPr>
            </w:pPr>
            <w:r w:rsidRPr="00746478">
              <w:rPr>
                <w:b/>
                <w:sz w:val="20"/>
                <w:szCs w:val="20"/>
                <w:lang w:val="en-US"/>
              </w:rPr>
              <w:t xml:space="preserve">Toner do </w:t>
            </w:r>
            <w:proofErr w:type="spellStart"/>
            <w:r w:rsidRPr="00746478">
              <w:rPr>
                <w:b/>
                <w:sz w:val="20"/>
                <w:szCs w:val="20"/>
                <w:lang w:val="en-US"/>
              </w:rPr>
              <w:t>drukarki</w:t>
            </w:r>
            <w:proofErr w:type="spellEnd"/>
            <w:r w:rsidRPr="00746478">
              <w:rPr>
                <w:b/>
                <w:sz w:val="20"/>
                <w:szCs w:val="20"/>
                <w:lang w:val="en-US"/>
              </w:rPr>
              <w:t xml:space="preserve"> Xerox Work Centre 3345 </w:t>
            </w:r>
          </w:p>
        </w:tc>
        <w:tc>
          <w:tcPr>
            <w:tcW w:w="1089" w:type="dxa"/>
            <w:tcBorders>
              <w:top w:val="nil"/>
              <w:left w:val="nil"/>
              <w:bottom w:val="single" w:sz="4" w:space="0" w:color="auto"/>
              <w:right w:val="single" w:sz="4" w:space="0" w:color="auto"/>
            </w:tcBorders>
            <w:shd w:val="clear" w:color="auto" w:fill="auto"/>
            <w:noWrap/>
            <w:vAlign w:val="center"/>
            <w:hideMark/>
          </w:tcPr>
          <w:p w14:paraId="7AB28B7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2E9C7DC4"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106R 03621</w:t>
            </w:r>
          </w:p>
        </w:tc>
        <w:tc>
          <w:tcPr>
            <w:tcW w:w="1053" w:type="dxa"/>
            <w:tcBorders>
              <w:top w:val="nil"/>
              <w:left w:val="nil"/>
              <w:bottom w:val="single" w:sz="4" w:space="0" w:color="auto"/>
              <w:right w:val="single" w:sz="4" w:space="0" w:color="auto"/>
            </w:tcBorders>
            <w:shd w:val="clear" w:color="auto" w:fill="auto"/>
            <w:noWrap/>
            <w:vAlign w:val="center"/>
            <w:hideMark/>
          </w:tcPr>
          <w:p w14:paraId="44918AAA" w14:textId="63832334"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1E817A05" w14:textId="77777777" w:rsidR="00247D1B" w:rsidRPr="00746478" w:rsidRDefault="00247D1B" w:rsidP="00997819">
            <w:pPr>
              <w:tabs>
                <w:tab w:val="left" w:pos="3960"/>
              </w:tabs>
              <w:spacing w:after="0" w:line="240" w:lineRule="auto"/>
              <w:jc w:val="center"/>
              <w:rPr>
                <w:b/>
                <w:sz w:val="20"/>
                <w:szCs w:val="20"/>
              </w:rPr>
            </w:pPr>
            <w:proofErr w:type="spellStart"/>
            <w:proofErr w:type="gramStart"/>
            <w:r w:rsidRPr="00746478">
              <w:rPr>
                <w:b/>
                <w:sz w:val="20"/>
                <w:szCs w:val="20"/>
              </w:rPr>
              <w:t>szt</w:t>
            </w:r>
            <w:proofErr w:type="spellEnd"/>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832D89F" w14:textId="34F48573"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1AD3E8E"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6E458B8D"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15C8FBED"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1B236" w14:textId="4332FAB6"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647FA49B" w14:textId="77777777" w:rsidTr="00C2466E">
        <w:trPr>
          <w:trHeight w:val="45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55FB010"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83</w:t>
            </w:r>
          </w:p>
        </w:tc>
        <w:tc>
          <w:tcPr>
            <w:tcW w:w="1436" w:type="dxa"/>
            <w:tcBorders>
              <w:top w:val="nil"/>
              <w:left w:val="nil"/>
              <w:bottom w:val="single" w:sz="4" w:space="0" w:color="auto"/>
              <w:right w:val="single" w:sz="4" w:space="0" w:color="auto"/>
            </w:tcBorders>
            <w:shd w:val="clear" w:color="auto" w:fill="auto"/>
            <w:vAlign w:val="center"/>
            <w:hideMark/>
          </w:tcPr>
          <w:p w14:paraId="02F2264A" w14:textId="77777777" w:rsidR="00247D1B" w:rsidRPr="00746478" w:rsidRDefault="00247D1B" w:rsidP="00746478">
            <w:pPr>
              <w:tabs>
                <w:tab w:val="left" w:pos="3960"/>
              </w:tabs>
              <w:spacing w:after="0" w:line="240" w:lineRule="auto"/>
              <w:ind w:left="-5"/>
              <w:rPr>
                <w:b/>
                <w:sz w:val="20"/>
                <w:szCs w:val="20"/>
                <w:lang w:val="en-US"/>
              </w:rPr>
            </w:pPr>
            <w:proofErr w:type="spellStart"/>
            <w:r w:rsidRPr="00746478">
              <w:rPr>
                <w:b/>
                <w:sz w:val="20"/>
                <w:szCs w:val="20"/>
                <w:lang w:val="en-US"/>
              </w:rPr>
              <w:t>Bęben</w:t>
            </w:r>
            <w:proofErr w:type="spellEnd"/>
            <w:r w:rsidRPr="00746478">
              <w:rPr>
                <w:b/>
                <w:sz w:val="20"/>
                <w:szCs w:val="20"/>
                <w:lang w:val="en-US"/>
              </w:rPr>
              <w:t xml:space="preserve"> Xerox WorkCentre 6515V DN</w:t>
            </w:r>
          </w:p>
        </w:tc>
        <w:tc>
          <w:tcPr>
            <w:tcW w:w="1089" w:type="dxa"/>
            <w:tcBorders>
              <w:top w:val="nil"/>
              <w:left w:val="nil"/>
              <w:bottom w:val="single" w:sz="4" w:space="0" w:color="auto"/>
              <w:right w:val="single" w:sz="4" w:space="0" w:color="auto"/>
            </w:tcBorders>
            <w:shd w:val="clear" w:color="auto" w:fill="auto"/>
            <w:noWrap/>
            <w:vAlign w:val="center"/>
            <w:hideMark/>
          </w:tcPr>
          <w:p w14:paraId="1EB39B8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czarny</w:t>
            </w:r>
            <w:proofErr w:type="gramEnd"/>
          </w:p>
        </w:tc>
        <w:tc>
          <w:tcPr>
            <w:tcW w:w="1302" w:type="dxa"/>
            <w:tcBorders>
              <w:top w:val="nil"/>
              <w:left w:val="nil"/>
              <w:bottom w:val="single" w:sz="4" w:space="0" w:color="auto"/>
              <w:right w:val="single" w:sz="4" w:space="0" w:color="auto"/>
            </w:tcBorders>
            <w:shd w:val="clear" w:color="auto" w:fill="auto"/>
            <w:noWrap/>
            <w:vAlign w:val="center"/>
            <w:hideMark/>
          </w:tcPr>
          <w:p w14:paraId="6B618DA9"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108R 01420</w:t>
            </w:r>
          </w:p>
        </w:tc>
        <w:tc>
          <w:tcPr>
            <w:tcW w:w="1053" w:type="dxa"/>
            <w:tcBorders>
              <w:top w:val="nil"/>
              <w:left w:val="nil"/>
              <w:bottom w:val="single" w:sz="4" w:space="0" w:color="auto"/>
              <w:right w:val="single" w:sz="4" w:space="0" w:color="auto"/>
            </w:tcBorders>
            <w:shd w:val="clear" w:color="auto" w:fill="auto"/>
            <w:noWrap/>
            <w:vAlign w:val="center"/>
            <w:hideMark/>
          </w:tcPr>
          <w:p w14:paraId="18848F86" w14:textId="38EA6519"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3082B65C"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19AC77B" w14:textId="23B05E60"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9E38E47"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39D61668"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49C6AB2"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3DF07" w14:textId="5A756479" w:rsidR="00247D1B" w:rsidRPr="00746478" w:rsidRDefault="00247D1B" w:rsidP="00997819">
            <w:pPr>
              <w:tabs>
                <w:tab w:val="left" w:pos="3960"/>
              </w:tabs>
              <w:spacing w:after="0" w:line="240" w:lineRule="auto"/>
              <w:rPr>
                <w:b/>
                <w:sz w:val="20"/>
                <w:szCs w:val="20"/>
              </w:rPr>
            </w:pPr>
            <w:r w:rsidRPr="00746478">
              <w:rPr>
                <w:b/>
                <w:sz w:val="20"/>
                <w:szCs w:val="20"/>
              </w:rPr>
              <w:t> </w:t>
            </w:r>
          </w:p>
        </w:tc>
      </w:tr>
      <w:tr w:rsidR="00247D1B" w:rsidRPr="00746478" w14:paraId="334A377E" w14:textId="77777777" w:rsidTr="00C2466E">
        <w:trPr>
          <w:trHeight w:val="60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FDAC586" w14:textId="77777777" w:rsidR="00247D1B" w:rsidRPr="00746478" w:rsidRDefault="00247D1B" w:rsidP="00746478">
            <w:pPr>
              <w:tabs>
                <w:tab w:val="left" w:pos="3960"/>
              </w:tabs>
              <w:spacing w:after="0" w:line="240" w:lineRule="auto"/>
              <w:ind w:left="-70" w:right="-70"/>
              <w:jc w:val="center"/>
              <w:rPr>
                <w:b/>
                <w:sz w:val="20"/>
                <w:szCs w:val="20"/>
              </w:rPr>
            </w:pPr>
            <w:r w:rsidRPr="00746478">
              <w:rPr>
                <w:b/>
                <w:sz w:val="20"/>
                <w:szCs w:val="20"/>
              </w:rPr>
              <w:t>84</w:t>
            </w:r>
          </w:p>
        </w:tc>
        <w:tc>
          <w:tcPr>
            <w:tcW w:w="1436" w:type="dxa"/>
            <w:tcBorders>
              <w:top w:val="nil"/>
              <w:left w:val="nil"/>
              <w:bottom w:val="single" w:sz="4" w:space="0" w:color="auto"/>
              <w:right w:val="single" w:sz="4" w:space="0" w:color="auto"/>
            </w:tcBorders>
            <w:shd w:val="clear" w:color="auto" w:fill="auto"/>
            <w:vAlign w:val="center"/>
            <w:hideMark/>
          </w:tcPr>
          <w:p w14:paraId="56D858C8" w14:textId="77777777" w:rsidR="00247D1B" w:rsidRPr="00746478" w:rsidRDefault="00247D1B" w:rsidP="00746478">
            <w:pPr>
              <w:tabs>
                <w:tab w:val="left" w:pos="3960"/>
              </w:tabs>
              <w:spacing w:after="0" w:line="240" w:lineRule="auto"/>
              <w:ind w:left="-5"/>
              <w:rPr>
                <w:b/>
                <w:sz w:val="20"/>
                <w:szCs w:val="20"/>
              </w:rPr>
            </w:pPr>
            <w:r w:rsidRPr="00746478">
              <w:rPr>
                <w:b/>
                <w:sz w:val="20"/>
                <w:szCs w:val="20"/>
              </w:rPr>
              <w:t xml:space="preserve">Wkład odpadów R5 na zużyty toner </w:t>
            </w:r>
            <w:proofErr w:type="gramStart"/>
            <w:r w:rsidRPr="00746478">
              <w:rPr>
                <w:b/>
                <w:sz w:val="20"/>
                <w:szCs w:val="20"/>
              </w:rPr>
              <w:t>do  Xerox</w:t>
            </w:r>
            <w:proofErr w:type="gramEnd"/>
            <w:r w:rsidRPr="00746478">
              <w:rPr>
                <w:b/>
                <w:sz w:val="20"/>
                <w:szCs w:val="20"/>
              </w:rPr>
              <w:t xml:space="preserve"> 6515</w:t>
            </w:r>
          </w:p>
        </w:tc>
        <w:tc>
          <w:tcPr>
            <w:tcW w:w="1089" w:type="dxa"/>
            <w:tcBorders>
              <w:top w:val="nil"/>
              <w:left w:val="nil"/>
              <w:bottom w:val="single" w:sz="4" w:space="0" w:color="auto"/>
              <w:right w:val="single" w:sz="4" w:space="0" w:color="auto"/>
            </w:tcBorders>
            <w:shd w:val="clear" w:color="auto" w:fill="auto"/>
            <w:noWrap/>
            <w:vAlign w:val="center"/>
            <w:hideMark/>
          </w:tcPr>
          <w:p w14:paraId="44D2C5DA" w14:textId="6A96C088" w:rsidR="00247D1B" w:rsidRPr="00746478" w:rsidRDefault="00247D1B" w:rsidP="00997819">
            <w:pPr>
              <w:tabs>
                <w:tab w:val="left" w:pos="3960"/>
              </w:tabs>
              <w:spacing w:after="0" w:line="240" w:lineRule="auto"/>
              <w:jc w:val="center"/>
              <w:rPr>
                <w:b/>
                <w:sz w:val="20"/>
                <w:szCs w:val="20"/>
              </w:rPr>
            </w:pPr>
          </w:p>
        </w:tc>
        <w:tc>
          <w:tcPr>
            <w:tcW w:w="1302" w:type="dxa"/>
            <w:tcBorders>
              <w:top w:val="nil"/>
              <w:left w:val="nil"/>
              <w:bottom w:val="single" w:sz="4" w:space="0" w:color="auto"/>
              <w:right w:val="single" w:sz="4" w:space="0" w:color="auto"/>
            </w:tcBorders>
            <w:shd w:val="clear" w:color="auto" w:fill="auto"/>
            <w:noWrap/>
            <w:vAlign w:val="center"/>
            <w:hideMark/>
          </w:tcPr>
          <w:p w14:paraId="64FD03D3"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108R01416</w:t>
            </w:r>
          </w:p>
        </w:tc>
        <w:tc>
          <w:tcPr>
            <w:tcW w:w="1053" w:type="dxa"/>
            <w:tcBorders>
              <w:top w:val="nil"/>
              <w:left w:val="nil"/>
              <w:bottom w:val="single" w:sz="4" w:space="0" w:color="auto"/>
              <w:right w:val="single" w:sz="4" w:space="0" w:color="auto"/>
            </w:tcBorders>
            <w:shd w:val="clear" w:color="auto" w:fill="auto"/>
            <w:noWrap/>
            <w:vAlign w:val="center"/>
            <w:hideMark/>
          </w:tcPr>
          <w:p w14:paraId="5988A85E" w14:textId="13353671" w:rsidR="00247D1B" w:rsidRPr="00330807" w:rsidRDefault="00247D1B" w:rsidP="00997819">
            <w:pPr>
              <w:tabs>
                <w:tab w:val="left" w:pos="3960"/>
              </w:tabs>
              <w:spacing w:after="0" w:line="240" w:lineRule="auto"/>
              <w:jc w:val="center"/>
              <w:rPr>
                <w:b/>
                <w:sz w:val="18"/>
                <w:szCs w:val="18"/>
              </w:rPr>
            </w:pPr>
          </w:p>
        </w:tc>
        <w:tc>
          <w:tcPr>
            <w:tcW w:w="448" w:type="dxa"/>
            <w:tcBorders>
              <w:top w:val="nil"/>
              <w:left w:val="nil"/>
              <w:bottom w:val="single" w:sz="4" w:space="0" w:color="auto"/>
              <w:right w:val="single" w:sz="4" w:space="0" w:color="auto"/>
            </w:tcBorders>
            <w:shd w:val="clear" w:color="auto" w:fill="auto"/>
            <w:noWrap/>
            <w:vAlign w:val="center"/>
            <w:hideMark/>
          </w:tcPr>
          <w:p w14:paraId="6AAFFB82" w14:textId="77777777" w:rsidR="00247D1B" w:rsidRPr="00746478" w:rsidRDefault="00247D1B" w:rsidP="00997819">
            <w:pPr>
              <w:tabs>
                <w:tab w:val="left" w:pos="3960"/>
              </w:tabs>
              <w:spacing w:after="0" w:line="240" w:lineRule="auto"/>
              <w:jc w:val="center"/>
              <w:rPr>
                <w:b/>
                <w:sz w:val="20"/>
                <w:szCs w:val="20"/>
              </w:rPr>
            </w:pPr>
            <w:proofErr w:type="gramStart"/>
            <w:r w:rsidRPr="00746478">
              <w:rPr>
                <w:b/>
                <w:sz w:val="20"/>
                <w:szCs w:val="20"/>
              </w:rPr>
              <w:t>szt</w:t>
            </w:r>
            <w:proofErr w:type="gramEnd"/>
            <w:r w:rsidRPr="00746478">
              <w:rPr>
                <w:b/>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C509080" w14:textId="40215B4C" w:rsidR="00247D1B" w:rsidRPr="00746478" w:rsidRDefault="00247D1B" w:rsidP="00997819">
            <w:pPr>
              <w:tabs>
                <w:tab w:val="left" w:pos="3960"/>
              </w:tabs>
              <w:spacing w:after="0" w:line="240" w:lineRule="auto"/>
              <w:jc w:val="center"/>
              <w:rPr>
                <w:b/>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9C47C61" w14:textId="77777777" w:rsidR="00247D1B" w:rsidRPr="00746478" w:rsidRDefault="00247D1B" w:rsidP="00997819">
            <w:pPr>
              <w:tabs>
                <w:tab w:val="left" w:pos="3960"/>
              </w:tabs>
              <w:spacing w:after="0" w:line="240" w:lineRule="auto"/>
              <w:jc w:val="center"/>
              <w:rPr>
                <w:b/>
                <w:sz w:val="20"/>
                <w:szCs w:val="20"/>
              </w:rPr>
            </w:pPr>
            <w:r w:rsidRPr="00746478">
              <w:rPr>
                <w:b/>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41E47512" w14:textId="77777777" w:rsidR="00247D1B" w:rsidRPr="00746478" w:rsidRDefault="00247D1B" w:rsidP="00997819">
            <w:pPr>
              <w:tabs>
                <w:tab w:val="left" w:pos="3960"/>
              </w:tabs>
              <w:spacing w:after="0" w:line="240" w:lineRule="auto"/>
              <w:rPr>
                <w:b/>
                <w:sz w:val="20"/>
                <w:szCs w:val="20"/>
              </w:rPr>
            </w:pPr>
            <w:r w:rsidRPr="00746478">
              <w:rPr>
                <w:b/>
                <w:sz w:val="20"/>
                <w:szCs w:val="20"/>
              </w:rPr>
              <w:t> </w:t>
            </w:r>
          </w:p>
        </w:tc>
        <w:tc>
          <w:tcPr>
            <w:tcW w:w="708" w:type="dxa"/>
            <w:tcBorders>
              <w:top w:val="single" w:sz="4" w:space="0" w:color="auto"/>
              <w:left w:val="nil"/>
              <w:bottom w:val="single" w:sz="4" w:space="0" w:color="auto"/>
              <w:right w:val="single" w:sz="4" w:space="0" w:color="auto"/>
            </w:tcBorders>
            <w:vAlign w:val="center"/>
          </w:tcPr>
          <w:p w14:paraId="656B4ECB" w14:textId="77777777" w:rsidR="00247D1B" w:rsidRPr="00746478" w:rsidRDefault="00247D1B" w:rsidP="00B16E7C">
            <w:pPr>
              <w:tabs>
                <w:tab w:val="left" w:pos="3960"/>
              </w:tabs>
              <w:spacing w:after="0" w:line="240" w:lineRule="auto"/>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E9ED4" w14:textId="5FB6085A" w:rsidR="00247D1B" w:rsidRPr="00746478" w:rsidRDefault="00247D1B" w:rsidP="00997819">
            <w:pPr>
              <w:tabs>
                <w:tab w:val="left" w:pos="3960"/>
              </w:tabs>
              <w:spacing w:after="0" w:line="240" w:lineRule="auto"/>
              <w:rPr>
                <w:b/>
                <w:sz w:val="20"/>
                <w:szCs w:val="20"/>
              </w:rPr>
            </w:pPr>
            <w:r w:rsidRPr="00746478">
              <w:rPr>
                <w:b/>
                <w:sz w:val="20"/>
                <w:szCs w:val="20"/>
              </w:rPr>
              <w:t> </w:t>
            </w:r>
          </w:p>
        </w:tc>
      </w:tr>
    </w:tbl>
    <w:p w14:paraId="4A19416A" w14:textId="77777777" w:rsidR="00A179C1" w:rsidRDefault="00A179C1" w:rsidP="00B71021">
      <w:pPr>
        <w:spacing w:after="0" w:line="240" w:lineRule="auto"/>
        <w:contextualSpacing/>
        <w:jc w:val="both"/>
        <w:rPr>
          <w:u w:val="single"/>
        </w:rPr>
      </w:pPr>
    </w:p>
    <w:p w14:paraId="45EF6722" w14:textId="0FC7772B" w:rsidR="00A179C1" w:rsidRDefault="00A179C1" w:rsidP="00B71021">
      <w:pPr>
        <w:spacing w:after="0" w:line="240" w:lineRule="auto"/>
        <w:contextualSpacing/>
        <w:jc w:val="both"/>
        <w:rPr>
          <w:u w:val="single"/>
        </w:rPr>
      </w:pPr>
    </w:p>
    <w:p w14:paraId="7233589A" w14:textId="5D23FE68" w:rsidR="00C2466E" w:rsidRDefault="00C2466E" w:rsidP="00B71021">
      <w:pPr>
        <w:spacing w:after="0" w:line="240" w:lineRule="auto"/>
        <w:contextualSpacing/>
        <w:jc w:val="both"/>
        <w:rPr>
          <w:u w:val="single"/>
        </w:rPr>
      </w:pPr>
    </w:p>
    <w:p w14:paraId="48E3C80D" w14:textId="20800949" w:rsidR="00C2466E" w:rsidRDefault="00C2466E" w:rsidP="00B71021">
      <w:pPr>
        <w:spacing w:after="0" w:line="240" w:lineRule="auto"/>
        <w:contextualSpacing/>
        <w:jc w:val="both"/>
        <w:rPr>
          <w:u w:val="single"/>
        </w:rPr>
      </w:pPr>
    </w:p>
    <w:p w14:paraId="6AF0E83E" w14:textId="5D4A24A0" w:rsidR="00C2466E" w:rsidRDefault="00C2466E" w:rsidP="00B71021">
      <w:pPr>
        <w:spacing w:after="0" w:line="240" w:lineRule="auto"/>
        <w:contextualSpacing/>
        <w:jc w:val="both"/>
        <w:rPr>
          <w:u w:val="single"/>
        </w:rPr>
      </w:pPr>
    </w:p>
    <w:p w14:paraId="006BF54E" w14:textId="63FD3E51" w:rsidR="00C2466E" w:rsidRDefault="00C2466E" w:rsidP="00B71021">
      <w:pPr>
        <w:spacing w:after="0" w:line="240" w:lineRule="auto"/>
        <w:contextualSpacing/>
        <w:jc w:val="both"/>
        <w:rPr>
          <w:u w:val="single"/>
        </w:rPr>
      </w:pPr>
    </w:p>
    <w:p w14:paraId="054CA297" w14:textId="5011E985" w:rsidR="00C2466E" w:rsidRDefault="00C2466E" w:rsidP="00B71021">
      <w:pPr>
        <w:spacing w:after="0" w:line="240" w:lineRule="auto"/>
        <w:contextualSpacing/>
        <w:jc w:val="both"/>
        <w:rPr>
          <w:u w:val="single"/>
        </w:rPr>
      </w:pPr>
    </w:p>
    <w:p w14:paraId="5A388595" w14:textId="783A7482" w:rsidR="00C2466E" w:rsidRDefault="00C2466E" w:rsidP="00B71021">
      <w:pPr>
        <w:spacing w:after="0" w:line="240" w:lineRule="auto"/>
        <w:contextualSpacing/>
        <w:jc w:val="both"/>
        <w:rPr>
          <w:u w:val="single"/>
        </w:rPr>
      </w:pPr>
    </w:p>
    <w:p w14:paraId="75949E4D" w14:textId="77777777" w:rsidR="00C2466E" w:rsidRDefault="00C2466E" w:rsidP="00B71021">
      <w:pPr>
        <w:spacing w:after="0" w:line="240" w:lineRule="auto"/>
        <w:contextualSpacing/>
        <w:jc w:val="both"/>
        <w:rPr>
          <w:u w:val="single"/>
        </w:rPr>
      </w:pPr>
    </w:p>
    <w:p w14:paraId="1CBB84A3" w14:textId="77777777" w:rsidR="00834EAB" w:rsidRPr="00FB0F44" w:rsidRDefault="00834EAB" w:rsidP="0034117B">
      <w:pPr>
        <w:spacing w:after="0" w:line="240" w:lineRule="auto"/>
      </w:pPr>
    </w:p>
    <w:p w14:paraId="6EB51FC9" w14:textId="21157F68" w:rsidR="001A1165" w:rsidRDefault="001A1165" w:rsidP="0034117B">
      <w:pPr>
        <w:spacing w:after="0" w:line="240" w:lineRule="auto"/>
        <w:rPr>
          <w:b/>
          <w:bCs/>
          <w:u w:val="single"/>
        </w:rPr>
      </w:pPr>
      <w:r w:rsidRPr="001A1165">
        <w:rPr>
          <w:b/>
          <w:bCs/>
          <w:u w:val="single"/>
        </w:rPr>
        <w:t>Część II</w:t>
      </w:r>
    </w:p>
    <w:p w14:paraId="50C581C3" w14:textId="440FEC88" w:rsidR="00DA0F91" w:rsidRDefault="00DA0F91" w:rsidP="0034117B">
      <w:pPr>
        <w:spacing w:after="0" w:line="240" w:lineRule="auto"/>
        <w:rPr>
          <w:b/>
          <w:bCs/>
          <w:u w:val="single"/>
        </w:rPr>
      </w:pPr>
    </w:p>
    <w:p w14:paraId="2122A842" w14:textId="77777777" w:rsidR="00DA0F91" w:rsidRPr="00FB0F44" w:rsidRDefault="00DA0F91" w:rsidP="00DA0F91">
      <w:pPr>
        <w:spacing w:after="0" w:line="240" w:lineRule="auto"/>
      </w:pPr>
      <w:proofErr w:type="gramStart"/>
      <w:r w:rsidRPr="00FB0F44">
        <w:t>cena</w:t>
      </w:r>
      <w:proofErr w:type="gramEnd"/>
      <w:r w:rsidRPr="00FB0F44">
        <w:t xml:space="preserve"> netto.................................................PLN </w:t>
      </w:r>
      <w:r w:rsidRPr="00FB0F44">
        <w:cr/>
      </w:r>
    </w:p>
    <w:p w14:paraId="499DA705" w14:textId="77777777" w:rsidR="00DA0F91" w:rsidRPr="00FB0F44" w:rsidRDefault="00DA0F91" w:rsidP="00DA0F91">
      <w:pPr>
        <w:spacing w:after="0" w:line="240" w:lineRule="auto"/>
        <w:rPr>
          <w:b/>
        </w:rPr>
      </w:pPr>
      <w:proofErr w:type="gramStart"/>
      <w:r w:rsidRPr="00FB0F44">
        <w:t>podatek</w:t>
      </w:r>
      <w:proofErr w:type="gramEnd"/>
      <w:r w:rsidRPr="00FB0F44">
        <w:t xml:space="preserve"> VAT...........................................PLN</w:t>
      </w:r>
      <w:r w:rsidRPr="00FB0F44">
        <w:cr/>
      </w:r>
    </w:p>
    <w:p w14:paraId="401D49C0" w14:textId="77777777" w:rsidR="00DA0F91" w:rsidRDefault="00DA0F91" w:rsidP="00DA0F91">
      <w:pPr>
        <w:spacing w:after="0" w:line="240" w:lineRule="auto"/>
      </w:pPr>
      <w:proofErr w:type="gramStart"/>
      <w:r w:rsidRPr="00FB0F44">
        <w:rPr>
          <w:b/>
        </w:rPr>
        <w:t>cena</w:t>
      </w:r>
      <w:proofErr w:type="gramEnd"/>
      <w:r w:rsidRPr="00FB0F44">
        <w:rPr>
          <w:b/>
        </w:rPr>
        <w:t xml:space="preserve"> brutto</w:t>
      </w:r>
      <w:r w:rsidRPr="00FB0F44">
        <w:t>.............................................PLN</w:t>
      </w:r>
    </w:p>
    <w:p w14:paraId="3EA329E9" w14:textId="77777777" w:rsidR="00DA0F91" w:rsidRDefault="00DA0F91" w:rsidP="00DA0F91">
      <w:pPr>
        <w:spacing w:after="0" w:line="240" w:lineRule="auto"/>
      </w:pPr>
    </w:p>
    <w:p w14:paraId="31F1FD51" w14:textId="77777777" w:rsidR="00DA0F91" w:rsidRDefault="00DA0F91" w:rsidP="0034117B">
      <w:pPr>
        <w:spacing w:after="0" w:line="240" w:lineRule="auto"/>
        <w:rPr>
          <w:b/>
          <w:bCs/>
          <w:u w:val="single"/>
        </w:rPr>
      </w:pP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32"/>
        <w:gridCol w:w="1087"/>
        <w:gridCol w:w="1289"/>
        <w:gridCol w:w="1417"/>
        <w:gridCol w:w="567"/>
        <w:gridCol w:w="851"/>
        <w:gridCol w:w="567"/>
        <w:gridCol w:w="850"/>
        <w:gridCol w:w="850"/>
        <w:gridCol w:w="850"/>
      </w:tblGrid>
      <w:tr w:rsidR="007056B9" w:rsidRPr="00B37E2A" w14:paraId="6FFFC320" w14:textId="1090304A" w:rsidTr="00AD2794">
        <w:trPr>
          <w:trHeight w:val="577"/>
        </w:trPr>
        <w:tc>
          <w:tcPr>
            <w:tcW w:w="493" w:type="dxa"/>
            <w:vAlign w:val="center"/>
            <w:hideMark/>
          </w:tcPr>
          <w:p w14:paraId="13B4D336" w14:textId="77777777" w:rsidR="007056B9" w:rsidRPr="00B37E2A" w:rsidRDefault="007056B9" w:rsidP="007056B9">
            <w:pPr>
              <w:tabs>
                <w:tab w:val="left" w:pos="3960"/>
              </w:tabs>
              <w:spacing w:after="0" w:line="240" w:lineRule="auto"/>
              <w:ind w:left="-113" w:right="-60"/>
              <w:jc w:val="center"/>
              <w:rPr>
                <w:b/>
                <w:bCs/>
                <w:sz w:val="20"/>
                <w:szCs w:val="20"/>
              </w:rPr>
            </w:pPr>
            <w:r w:rsidRPr="00B37E2A">
              <w:rPr>
                <w:b/>
                <w:bCs/>
                <w:sz w:val="20"/>
                <w:szCs w:val="20"/>
              </w:rPr>
              <w:t>Lp.</w:t>
            </w:r>
          </w:p>
        </w:tc>
        <w:tc>
          <w:tcPr>
            <w:tcW w:w="1932" w:type="dxa"/>
            <w:vAlign w:val="center"/>
            <w:hideMark/>
          </w:tcPr>
          <w:p w14:paraId="1B176A87" w14:textId="50A69732" w:rsidR="007056B9" w:rsidRPr="00B37E2A" w:rsidRDefault="007056B9" w:rsidP="00AD2794">
            <w:pPr>
              <w:tabs>
                <w:tab w:val="left" w:pos="3960"/>
              </w:tabs>
              <w:spacing w:after="0" w:line="240" w:lineRule="auto"/>
              <w:jc w:val="center"/>
              <w:rPr>
                <w:b/>
                <w:bCs/>
                <w:sz w:val="20"/>
                <w:szCs w:val="20"/>
              </w:rPr>
            </w:pPr>
            <w:r w:rsidRPr="00B37E2A">
              <w:rPr>
                <w:b/>
                <w:bCs/>
                <w:sz w:val="20"/>
                <w:szCs w:val="20"/>
              </w:rPr>
              <w:t>Nazwa i rodzaj drukarki</w:t>
            </w:r>
          </w:p>
        </w:tc>
        <w:tc>
          <w:tcPr>
            <w:tcW w:w="1087" w:type="dxa"/>
            <w:vAlign w:val="center"/>
            <w:hideMark/>
          </w:tcPr>
          <w:p w14:paraId="6C5E8173" w14:textId="77777777" w:rsidR="007056B9" w:rsidRPr="00AD2794" w:rsidRDefault="007056B9" w:rsidP="007056B9">
            <w:pPr>
              <w:tabs>
                <w:tab w:val="left" w:pos="3960"/>
              </w:tabs>
              <w:spacing w:after="0" w:line="240" w:lineRule="auto"/>
              <w:jc w:val="center"/>
              <w:rPr>
                <w:b/>
                <w:bCs/>
                <w:sz w:val="20"/>
                <w:szCs w:val="20"/>
              </w:rPr>
            </w:pPr>
            <w:proofErr w:type="gramStart"/>
            <w:r w:rsidRPr="00AD2794">
              <w:rPr>
                <w:b/>
                <w:bCs/>
                <w:sz w:val="20"/>
                <w:szCs w:val="20"/>
              </w:rPr>
              <w:t>kolor</w:t>
            </w:r>
            <w:proofErr w:type="gramEnd"/>
          </w:p>
        </w:tc>
        <w:tc>
          <w:tcPr>
            <w:tcW w:w="1289" w:type="dxa"/>
            <w:vAlign w:val="center"/>
            <w:hideMark/>
          </w:tcPr>
          <w:p w14:paraId="009912C4" w14:textId="77777777" w:rsidR="007056B9" w:rsidRPr="00B37E2A" w:rsidRDefault="007056B9" w:rsidP="007056B9">
            <w:pPr>
              <w:tabs>
                <w:tab w:val="left" w:pos="3960"/>
              </w:tabs>
              <w:spacing w:after="0" w:line="240" w:lineRule="auto"/>
              <w:jc w:val="center"/>
              <w:rPr>
                <w:b/>
                <w:bCs/>
                <w:sz w:val="20"/>
                <w:szCs w:val="20"/>
              </w:rPr>
            </w:pPr>
            <w:proofErr w:type="gramStart"/>
            <w:r w:rsidRPr="00B37E2A">
              <w:rPr>
                <w:b/>
                <w:bCs/>
                <w:sz w:val="20"/>
                <w:szCs w:val="20"/>
              </w:rPr>
              <w:t>symbol</w:t>
            </w:r>
            <w:proofErr w:type="gramEnd"/>
          </w:p>
        </w:tc>
        <w:tc>
          <w:tcPr>
            <w:tcW w:w="1417" w:type="dxa"/>
            <w:vAlign w:val="center"/>
            <w:hideMark/>
          </w:tcPr>
          <w:p w14:paraId="0B719198" w14:textId="77777777" w:rsidR="007056B9" w:rsidRPr="00B37E2A" w:rsidRDefault="007056B9" w:rsidP="007056B9">
            <w:pPr>
              <w:tabs>
                <w:tab w:val="left" w:pos="3960"/>
              </w:tabs>
              <w:spacing w:after="0" w:line="240" w:lineRule="auto"/>
              <w:jc w:val="center"/>
              <w:rPr>
                <w:b/>
                <w:bCs/>
                <w:sz w:val="20"/>
                <w:szCs w:val="20"/>
              </w:rPr>
            </w:pPr>
            <w:proofErr w:type="gramStart"/>
            <w:r w:rsidRPr="00B37E2A">
              <w:rPr>
                <w:b/>
                <w:bCs/>
                <w:sz w:val="20"/>
                <w:szCs w:val="20"/>
              </w:rPr>
              <w:t>symbol</w:t>
            </w:r>
            <w:proofErr w:type="gramEnd"/>
          </w:p>
        </w:tc>
        <w:tc>
          <w:tcPr>
            <w:tcW w:w="567" w:type="dxa"/>
            <w:vAlign w:val="center"/>
            <w:hideMark/>
          </w:tcPr>
          <w:p w14:paraId="1EEB2407" w14:textId="77777777" w:rsidR="007056B9" w:rsidRPr="00B37E2A" w:rsidRDefault="007056B9" w:rsidP="007056B9">
            <w:pPr>
              <w:tabs>
                <w:tab w:val="left" w:pos="3960"/>
              </w:tabs>
              <w:spacing w:after="0" w:line="240" w:lineRule="auto"/>
              <w:ind w:left="-108" w:right="-42"/>
              <w:jc w:val="center"/>
              <w:rPr>
                <w:b/>
                <w:bCs/>
                <w:sz w:val="20"/>
                <w:szCs w:val="20"/>
              </w:rPr>
            </w:pPr>
            <w:proofErr w:type="spellStart"/>
            <w:proofErr w:type="gramStart"/>
            <w:r w:rsidRPr="00B37E2A">
              <w:rPr>
                <w:b/>
                <w:bCs/>
                <w:sz w:val="20"/>
                <w:szCs w:val="20"/>
              </w:rPr>
              <w:t>jm</w:t>
            </w:r>
            <w:proofErr w:type="spellEnd"/>
            <w:proofErr w:type="gramEnd"/>
          </w:p>
        </w:tc>
        <w:tc>
          <w:tcPr>
            <w:tcW w:w="851" w:type="dxa"/>
            <w:vAlign w:val="center"/>
            <w:hideMark/>
          </w:tcPr>
          <w:p w14:paraId="3DD1DB2D" w14:textId="77777777" w:rsidR="007056B9" w:rsidRPr="00B37E2A" w:rsidRDefault="007056B9" w:rsidP="007056B9">
            <w:pPr>
              <w:tabs>
                <w:tab w:val="left" w:pos="3960"/>
              </w:tabs>
              <w:spacing w:after="0" w:line="240" w:lineRule="auto"/>
              <w:jc w:val="center"/>
              <w:rPr>
                <w:b/>
                <w:bCs/>
                <w:sz w:val="20"/>
                <w:szCs w:val="20"/>
              </w:rPr>
            </w:pPr>
            <w:proofErr w:type="gramStart"/>
            <w:r w:rsidRPr="00B37E2A">
              <w:rPr>
                <w:b/>
                <w:bCs/>
                <w:sz w:val="20"/>
                <w:szCs w:val="20"/>
              </w:rPr>
              <w:t>cena   netto</w:t>
            </w:r>
            <w:proofErr w:type="gramEnd"/>
          </w:p>
        </w:tc>
        <w:tc>
          <w:tcPr>
            <w:tcW w:w="567" w:type="dxa"/>
            <w:vAlign w:val="center"/>
            <w:hideMark/>
          </w:tcPr>
          <w:p w14:paraId="36D21923" w14:textId="77777777" w:rsidR="007056B9" w:rsidRPr="00B37E2A" w:rsidRDefault="007056B9" w:rsidP="007056B9">
            <w:pPr>
              <w:tabs>
                <w:tab w:val="left" w:pos="3960"/>
              </w:tabs>
              <w:spacing w:after="0" w:line="240" w:lineRule="auto"/>
              <w:ind w:left="-119" w:right="-108"/>
              <w:jc w:val="center"/>
              <w:rPr>
                <w:b/>
                <w:bCs/>
                <w:sz w:val="20"/>
                <w:szCs w:val="20"/>
              </w:rPr>
            </w:pPr>
            <w:proofErr w:type="gramStart"/>
            <w:r w:rsidRPr="00B37E2A">
              <w:rPr>
                <w:b/>
                <w:bCs/>
                <w:sz w:val="20"/>
                <w:szCs w:val="20"/>
              </w:rPr>
              <w:t>ilość</w:t>
            </w:r>
            <w:proofErr w:type="gramEnd"/>
          </w:p>
        </w:tc>
        <w:tc>
          <w:tcPr>
            <w:tcW w:w="850" w:type="dxa"/>
            <w:vAlign w:val="center"/>
            <w:hideMark/>
          </w:tcPr>
          <w:p w14:paraId="351B3652" w14:textId="77777777" w:rsidR="007056B9" w:rsidRPr="00B37E2A" w:rsidRDefault="007056B9" w:rsidP="007056B9">
            <w:pPr>
              <w:tabs>
                <w:tab w:val="left" w:pos="3960"/>
              </w:tabs>
              <w:spacing w:after="0" w:line="240" w:lineRule="auto"/>
              <w:jc w:val="center"/>
              <w:rPr>
                <w:b/>
                <w:bCs/>
                <w:sz w:val="20"/>
                <w:szCs w:val="20"/>
              </w:rPr>
            </w:pPr>
            <w:proofErr w:type="gramStart"/>
            <w:r w:rsidRPr="00B37E2A">
              <w:rPr>
                <w:b/>
                <w:bCs/>
                <w:sz w:val="20"/>
                <w:szCs w:val="20"/>
              </w:rPr>
              <w:t>suma</w:t>
            </w:r>
            <w:proofErr w:type="gramEnd"/>
            <w:r w:rsidRPr="00B37E2A">
              <w:rPr>
                <w:b/>
                <w:bCs/>
                <w:sz w:val="20"/>
                <w:szCs w:val="20"/>
              </w:rPr>
              <w:t xml:space="preserve"> netto</w:t>
            </w:r>
          </w:p>
        </w:tc>
        <w:tc>
          <w:tcPr>
            <w:tcW w:w="850" w:type="dxa"/>
            <w:tcBorders>
              <w:top w:val="single" w:sz="4" w:space="0" w:color="auto"/>
              <w:left w:val="nil"/>
              <w:bottom w:val="single" w:sz="4" w:space="0" w:color="auto"/>
              <w:right w:val="single" w:sz="4" w:space="0" w:color="auto"/>
            </w:tcBorders>
            <w:vAlign w:val="center"/>
          </w:tcPr>
          <w:p w14:paraId="299E04B9" w14:textId="3E6A68E7" w:rsidR="007056B9" w:rsidRPr="00B37E2A" w:rsidRDefault="007056B9" w:rsidP="00AD2794">
            <w:pPr>
              <w:tabs>
                <w:tab w:val="left" w:pos="3960"/>
              </w:tabs>
              <w:spacing w:after="0" w:line="240" w:lineRule="auto"/>
              <w:ind w:left="-108" w:right="-109"/>
              <w:jc w:val="center"/>
              <w:rPr>
                <w:b/>
                <w:bCs/>
                <w:sz w:val="20"/>
                <w:szCs w:val="20"/>
              </w:rPr>
            </w:pPr>
            <w:proofErr w:type="gramStart"/>
            <w:r w:rsidRPr="00746478">
              <w:rPr>
                <w:b/>
                <w:bCs/>
                <w:sz w:val="20"/>
                <w:szCs w:val="20"/>
              </w:rPr>
              <w:t>suma</w:t>
            </w:r>
            <w:proofErr w:type="gramEnd"/>
            <w:r w:rsidRPr="00746478">
              <w:rPr>
                <w:b/>
                <w:bCs/>
                <w:sz w:val="20"/>
                <w:szCs w:val="20"/>
              </w:rPr>
              <w:t xml:space="preserve"> brutto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99398A" w14:textId="134734BF" w:rsidR="007056B9" w:rsidRPr="00B37E2A" w:rsidRDefault="007056B9" w:rsidP="00AD2794">
            <w:pPr>
              <w:tabs>
                <w:tab w:val="left" w:pos="3960"/>
              </w:tabs>
              <w:spacing w:after="0" w:line="240" w:lineRule="auto"/>
              <w:ind w:left="-107" w:right="-109"/>
              <w:jc w:val="center"/>
              <w:rPr>
                <w:b/>
                <w:bCs/>
                <w:sz w:val="20"/>
                <w:szCs w:val="20"/>
              </w:rPr>
            </w:pPr>
            <w:r w:rsidRPr="00746478">
              <w:rPr>
                <w:b/>
                <w:bCs/>
                <w:sz w:val="20"/>
                <w:szCs w:val="20"/>
              </w:rPr>
              <w:t>Symbol zamiennika</w:t>
            </w:r>
          </w:p>
        </w:tc>
      </w:tr>
      <w:tr w:rsidR="007056B9" w:rsidRPr="00B37E2A" w14:paraId="3D39FC3E" w14:textId="3F410E84" w:rsidTr="00AD2794">
        <w:trPr>
          <w:trHeight w:val="315"/>
        </w:trPr>
        <w:tc>
          <w:tcPr>
            <w:tcW w:w="493" w:type="dxa"/>
            <w:noWrap/>
            <w:vAlign w:val="center"/>
            <w:hideMark/>
          </w:tcPr>
          <w:p w14:paraId="41ED8C93"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1</w:t>
            </w:r>
          </w:p>
        </w:tc>
        <w:tc>
          <w:tcPr>
            <w:tcW w:w="1932" w:type="dxa"/>
            <w:noWrap/>
            <w:vAlign w:val="center"/>
            <w:hideMark/>
          </w:tcPr>
          <w:p w14:paraId="5136B73F" w14:textId="77777777" w:rsidR="007056B9" w:rsidRPr="00B37E2A" w:rsidRDefault="007056B9" w:rsidP="00B37E2A">
            <w:pPr>
              <w:tabs>
                <w:tab w:val="left" w:pos="3960"/>
              </w:tabs>
              <w:spacing w:after="0" w:line="240" w:lineRule="auto"/>
              <w:rPr>
                <w:b/>
                <w:sz w:val="20"/>
                <w:szCs w:val="20"/>
              </w:rPr>
            </w:pPr>
            <w:r w:rsidRPr="00B37E2A">
              <w:rPr>
                <w:b/>
                <w:sz w:val="20"/>
                <w:szCs w:val="20"/>
              </w:rPr>
              <w:t xml:space="preserve">Taśma do </w:t>
            </w:r>
            <w:proofErr w:type="gramStart"/>
            <w:r w:rsidRPr="00B37E2A">
              <w:rPr>
                <w:b/>
                <w:sz w:val="20"/>
                <w:szCs w:val="20"/>
              </w:rPr>
              <w:t>drukarki  OKI</w:t>
            </w:r>
            <w:proofErr w:type="gramEnd"/>
            <w:r w:rsidRPr="00B37E2A">
              <w:rPr>
                <w:b/>
                <w:sz w:val="20"/>
                <w:szCs w:val="20"/>
              </w:rPr>
              <w:t xml:space="preserve"> ML 320/321/391</w:t>
            </w:r>
          </w:p>
        </w:tc>
        <w:tc>
          <w:tcPr>
            <w:tcW w:w="1087" w:type="dxa"/>
            <w:noWrap/>
            <w:vAlign w:val="center"/>
            <w:hideMark/>
          </w:tcPr>
          <w:p w14:paraId="3B20CF8B" w14:textId="218F618D"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hideMark/>
          </w:tcPr>
          <w:p w14:paraId="74C6D14C"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OKI ML 321/391</w:t>
            </w:r>
          </w:p>
        </w:tc>
        <w:tc>
          <w:tcPr>
            <w:tcW w:w="1417" w:type="dxa"/>
            <w:noWrap/>
            <w:vAlign w:val="center"/>
            <w:hideMark/>
          </w:tcPr>
          <w:p w14:paraId="0A584D98"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OKI 09002303</w:t>
            </w:r>
          </w:p>
        </w:tc>
        <w:tc>
          <w:tcPr>
            <w:tcW w:w="567" w:type="dxa"/>
            <w:noWrap/>
            <w:vAlign w:val="center"/>
            <w:hideMark/>
          </w:tcPr>
          <w:p w14:paraId="78A572CB"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7E31C6E2" w14:textId="149E2316" w:rsidR="007056B9" w:rsidRPr="00B37E2A" w:rsidRDefault="007056B9" w:rsidP="00B37E2A">
            <w:pPr>
              <w:tabs>
                <w:tab w:val="left" w:pos="3960"/>
              </w:tabs>
              <w:spacing w:after="0" w:line="240" w:lineRule="auto"/>
              <w:jc w:val="center"/>
              <w:rPr>
                <w:b/>
                <w:sz w:val="20"/>
                <w:szCs w:val="20"/>
              </w:rPr>
            </w:pPr>
          </w:p>
        </w:tc>
        <w:tc>
          <w:tcPr>
            <w:tcW w:w="567" w:type="dxa"/>
            <w:noWrap/>
            <w:vAlign w:val="center"/>
            <w:hideMark/>
          </w:tcPr>
          <w:p w14:paraId="56A7D718"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12</w:t>
            </w:r>
          </w:p>
        </w:tc>
        <w:tc>
          <w:tcPr>
            <w:tcW w:w="850" w:type="dxa"/>
            <w:noWrap/>
            <w:vAlign w:val="center"/>
          </w:tcPr>
          <w:p w14:paraId="7FF38B75"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4C30DC3E"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3DD6BE50"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14971237" w14:textId="724FCD2A" w:rsidTr="00AD2794">
        <w:trPr>
          <w:trHeight w:val="315"/>
        </w:trPr>
        <w:tc>
          <w:tcPr>
            <w:tcW w:w="493" w:type="dxa"/>
            <w:noWrap/>
            <w:vAlign w:val="center"/>
            <w:hideMark/>
          </w:tcPr>
          <w:p w14:paraId="748EB05C"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2</w:t>
            </w:r>
          </w:p>
        </w:tc>
        <w:tc>
          <w:tcPr>
            <w:tcW w:w="1932" w:type="dxa"/>
            <w:noWrap/>
            <w:vAlign w:val="center"/>
            <w:hideMark/>
          </w:tcPr>
          <w:p w14:paraId="2110B176" w14:textId="77777777" w:rsidR="007056B9" w:rsidRPr="00B37E2A" w:rsidRDefault="007056B9" w:rsidP="00B37E2A">
            <w:pPr>
              <w:tabs>
                <w:tab w:val="left" w:pos="3960"/>
              </w:tabs>
              <w:spacing w:after="0" w:line="240" w:lineRule="auto"/>
              <w:rPr>
                <w:b/>
                <w:sz w:val="20"/>
                <w:szCs w:val="20"/>
              </w:rPr>
            </w:pPr>
            <w:r w:rsidRPr="00B37E2A">
              <w:rPr>
                <w:b/>
                <w:sz w:val="20"/>
                <w:szCs w:val="20"/>
              </w:rPr>
              <w:t xml:space="preserve">Taśma do </w:t>
            </w:r>
            <w:proofErr w:type="gramStart"/>
            <w:r w:rsidRPr="00B37E2A">
              <w:rPr>
                <w:b/>
                <w:sz w:val="20"/>
                <w:szCs w:val="20"/>
              </w:rPr>
              <w:t>drukarki   OKI</w:t>
            </w:r>
            <w:proofErr w:type="gramEnd"/>
            <w:r w:rsidRPr="00B37E2A">
              <w:rPr>
                <w:b/>
                <w:sz w:val="20"/>
                <w:szCs w:val="20"/>
              </w:rPr>
              <w:t xml:space="preserve"> </w:t>
            </w:r>
            <w:proofErr w:type="spellStart"/>
            <w:r w:rsidRPr="00B37E2A">
              <w:rPr>
                <w:b/>
                <w:sz w:val="20"/>
                <w:szCs w:val="20"/>
              </w:rPr>
              <w:t>Microline</w:t>
            </w:r>
            <w:proofErr w:type="spellEnd"/>
            <w:r w:rsidRPr="00B37E2A">
              <w:rPr>
                <w:b/>
                <w:sz w:val="20"/>
                <w:szCs w:val="20"/>
              </w:rPr>
              <w:t xml:space="preserve"> 3391</w:t>
            </w:r>
          </w:p>
        </w:tc>
        <w:tc>
          <w:tcPr>
            <w:tcW w:w="1087" w:type="dxa"/>
            <w:noWrap/>
            <w:vAlign w:val="center"/>
            <w:hideMark/>
          </w:tcPr>
          <w:p w14:paraId="1874AF0C"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hideMark/>
          </w:tcPr>
          <w:p w14:paraId="4F6C1528" w14:textId="11B4B3B3" w:rsidR="007056B9" w:rsidRPr="00B37E2A" w:rsidRDefault="007056B9" w:rsidP="00B37E2A">
            <w:pPr>
              <w:tabs>
                <w:tab w:val="left" w:pos="3960"/>
              </w:tabs>
              <w:spacing w:after="0" w:line="240" w:lineRule="auto"/>
              <w:jc w:val="center"/>
              <w:rPr>
                <w:b/>
                <w:sz w:val="18"/>
                <w:szCs w:val="18"/>
              </w:rPr>
            </w:pPr>
          </w:p>
        </w:tc>
        <w:tc>
          <w:tcPr>
            <w:tcW w:w="1417" w:type="dxa"/>
            <w:noWrap/>
            <w:vAlign w:val="center"/>
            <w:hideMark/>
          </w:tcPr>
          <w:p w14:paraId="00748969"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OKI 9002309</w:t>
            </w:r>
          </w:p>
        </w:tc>
        <w:tc>
          <w:tcPr>
            <w:tcW w:w="567" w:type="dxa"/>
            <w:noWrap/>
            <w:vAlign w:val="center"/>
            <w:hideMark/>
          </w:tcPr>
          <w:p w14:paraId="11C82783"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46A08011" w14:textId="5C5E900D"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165DE95A"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2BCDE356"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474EAE8A"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7A7EB6BF"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564CE5AE" w14:textId="6A35AC34" w:rsidTr="00AD2794">
        <w:trPr>
          <w:trHeight w:val="315"/>
        </w:trPr>
        <w:tc>
          <w:tcPr>
            <w:tcW w:w="493" w:type="dxa"/>
            <w:vMerge w:val="restart"/>
            <w:noWrap/>
            <w:vAlign w:val="center"/>
          </w:tcPr>
          <w:p w14:paraId="02A295C3"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3</w:t>
            </w:r>
          </w:p>
        </w:tc>
        <w:tc>
          <w:tcPr>
            <w:tcW w:w="1932" w:type="dxa"/>
            <w:vMerge w:val="restart"/>
            <w:noWrap/>
            <w:vAlign w:val="center"/>
          </w:tcPr>
          <w:p w14:paraId="74630C5C" w14:textId="4E65E678" w:rsidR="007056B9" w:rsidRPr="00B37E2A" w:rsidRDefault="00E32195" w:rsidP="00B37E2A">
            <w:pPr>
              <w:tabs>
                <w:tab w:val="left" w:pos="3960"/>
              </w:tabs>
              <w:spacing w:after="0" w:line="240" w:lineRule="auto"/>
              <w:rPr>
                <w:b/>
                <w:sz w:val="20"/>
                <w:szCs w:val="20"/>
              </w:rPr>
            </w:pPr>
            <w:r>
              <w:rPr>
                <w:b/>
                <w:sz w:val="20"/>
                <w:szCs w:val="20"/>
              </w:rPr>
              <w:t xml:space="preserve">Tusz </w:t>
            </w:r>
            <w:proofErr w:type="spellStart"/>
            <w:r>
              <w:rPr>
                <w:b/>
                <w:sz w:val="20"/>
                <w:szCs w:val="20"/>
              </w:rPr>
              <w:t>Brother</w:t>
            </w:r>
            <w:proofErr w:type="spellEnd"/>
            <w:r>
              <w:rPr>
                <w:b/>
                <w:sz w:val="20"/>
                <w:szCs w:val="20"/>
              </w:rPr>
              <w:t xml:space="preserve"> MFC-J6510DW</w:t>
            </w:r>
          </w:p>
        </w:tc>
        <w:tc>
          <w:tcPr>
            <w:tcW w:w="1087" w:type="dxa"/>
            <w:noWrap/>
            <w:vAlign w:val="center"/>
          </w:tcPr>
          <w:p w14:paraId="16DE1B10"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tcPr>
          <w:p w14:paraId="61C0EF2E"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LC 1280 XL BK</w:t>
            </w:r>
          </w:p>
        </w:tc>
        <w:tc>
          <w:tcPr>
            <w:tcW w:w="1417" w:type="dxa"/>
            <w:noWrap/>
            <w:vAlign w:val="center"/>
          </w:tcPr>
          <w:p w14:paraId="41A4A4A8" w14:textId="77777777" w:rsidR="007056B9" w:rsidRPr="00B37E2A" w:rsidRDefault="007056B9" w:rsidP="00B37E2A">
            <w:pPr>
              <w:tabs>
                <w:tab w:val="left" w:pos="3960"/>
              </w:tabs>
              <w:spacing w:after="0" w:line="240" w:lineRule="auto"/>
              <w:jc w:val="center"/>
              <w:rPr>
                <w:b/>
                <w:sz w:val="18"/>
                <w:szCs w:val="18"/>
              </w:rPr>
            </w:pPr>
          </w:p>
        </w:tc>
        <w:tc>
          <w:tcPr>
            <w:tcW w:w="567" w:type="dxa"/>
            <w:noWrap/>
            <w:vAlign w:val="center"/>
          </w:tcPr>
          <w:p w14:paraId="644D9EEA"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10D667B4"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0C551F10"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389564E8"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558FCC2A"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281C399C"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45A56D2F" w14:textId="5DDACCAB" w:rsidTr="00AD2794">
        <w:trPr>
          <w:trHeight w:val="315"/>
        </w:trPr>
        <w:tc>
          <w:tcPr>
            <w:tcW w:w="493" w:type="dxa"/>
            <w:vMerge/>
            <w:noWrap/>
            <w:vAlign w:val="center"/>
          </w:tcPr>
          <w:p w14:paraId="5F143666"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2577E05E"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02E72C8D"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żółty</w:t>
            </w:r>
            <w:proofErr w:type="gramEnd"/>
          </w:p>
        </w:tc>
        <w:tc>
          <w:tcPr>
            <w:tcW w:w="1289" w:type="dxa"/>
            <w:noWrap/>
            <w:vAlign w:val="center"/>
          </w:tcPr>
          <w:p w14:paraId="79A4CBC0"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LC 1280 XL Y</w:t>
            </w:r>
          </w:p>
        </w:tc>
        <w:tc>
          <w:tcPr>
            <w:tcW w:w="1417" w:type="dxa"/>
            <w:noWrap/>
            <w:vAlign w:val="center"/>
          </w:tcPr>
          <w:p w14:paraId="42297D3D" w14:textId="77777777" w:rsidR="007056B9" w:rsidRPr="00B37E2A" w:rsidRDefault="007056B9" w:rsidP="00B37E2A">
            <w:pPr>
              <w:tabs>
                <w:tab w:val="left" w:pos="3960"/>
              </w:tabs>
              <w:spacing w:after="0" w:line="240" w:lineRule="auto"/>
              <w:jc w:val="center"/>
              <w:rPr>
                <w:b/>
                <w:sz w:val="18"/>
                <w:szCs w:val="18"/>
              </w:rPr>
            </w:pPr>
          </w:p>
        </w:tc>
        <w:tc>
          <w:tcPr>
            <w:tcW w:w="567" w:type="dxa"/>
            <w:noWrap/>
            <w:vAlign w:val="center"/>
          </w:tcPr>
          <w:p w14:paraId="4CB65AB6"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0AC2D1E3"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6EFA95CD"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1E51DD59"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5325F7D7"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2DEAA266"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309ECDD3" w14:textId="1D64FA93" w:rsidTr="00AD2794">
        <w:trPr>
          <w:trHeight w:val="315"/>
        </w:trPr>
        <w:tc>
          <w:tcPr>
            <w:tcW w:w="493" w:type="dxa"/>
            <w:vMerge/>
            <w:noWrap/>
            <w:vAlign w:val="center"/>
          </w:tcPr>
          <w:p w14:paraId="765A7358"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0707FDEB"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58A4D917"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czerwony</w:t>
            </w:r>
            <w:proofErr w:type="gramEnd"/>
          </w:p>
        </w:tc>
        <w:tc>
          <w:tcPr>
            <w:tcW w:w="1289" w:type="dxa"/>
            <w:noWrap/>
            <w:vAlign w:val="center"/>
          </w:tcPr>
          <w:p w14:paraId="47293473"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LC 1280 XL M</w:t>
            </w:r>
          </w:p>
        </w:tc>
        <w:tc>
          <w:tcPr>
            <w:tcW w:w="1417" w:type="dxa"/>
            <w:noWrap/>
            <w:vAlign w:val="center"/>
          </w:tcPr>
          <w:p w14:paraId="12CE0B9A" w14:textId="77777777" w:rsidR="007056B9" w:rsidRPr="00B37E2A" w:rsidRDefault="007056B9" w:rsidP="00B37E2A">
            <w:pPr>
              <w:tabs>
                <w:tab w:val="left" w:pos="3960"/>
              </w:tabs>
              <w:spacing w:after="0" w:line="240" w:lineRule="auto"/>
              <w:jc w:val="center"/>
              <w:rPr>
                <w:b/>
                <w:sz w:val="18"/>
                <w:szCs w:val="18"/>
              </w:rPr>
            </w:pPr>
          </w:p>
        </w:tc>
        <w:tc>
          <w:tcPr>
            <w:tcW w:w="567" w:type="dxa"/>
            <w:noWrap/>
            <w:vAlign w:val="center"/>
          </w:tcPr>
          <w:p w14:paraId="059FD509"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5FBC75B0"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5BFBBC59"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6375933F"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465C9946"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45ED92DF"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57762FDC" w14:textId="46285B10" w:rsidTr="00AD2794">
        <w:trPr>
          <w:trHeight w:val="315"/>
        </w:trPr>
        <w:tc>
          <w:tcPr>
            <w:tcW w:w="493" w:type="dxa"/>
            <w:vMerge/>
            <w:noWrap/>
            <w:vAlign w:val="center"/>
          </w:tcPr>
          <w:p w14:paraId="574AEDBE"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708F86E9"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4D378045"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niebieski</w:t>
            </w:r>
            <w:proofErr w:type="gramEnd"/>
          </w:p>
        </w:tc>
        <w:tc>
          <w:tcPr>
            <w:tcW w:w="1289" w:type="dxa"/>
            <w:noWrap/>
            <w:vAlign w:val="center"/>
          </w:tcPr>
          <w:p w14:paraId="6540B8FF"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LC 1280 XL C</w:t>
            </w:r>
          </w:p>
        </w:tc>
        <w:tc>
          <w:tcPr>
            <w:tcW w:w="1417" w:type="dxa"/>
            <w:noWrap/>
            <w:vAlign w:val="center"/>
          </w:tcPr>
          <w:p w14:paraId="7F05F7FB" w14:textId="77777777" w:rsidR="007056B9" w:rsidRPr="00B37E2A" w:rsidRDefault="007056B9" w:rsidP="00B37E2A">
            <w:pPr>
              <w:tabs>
                <w:tab w:val="left" w:pos="3960"/>
              </w:tabs>
              <w:spacing w:after="0" w:line="240" w:lineRule="auto"/>
              <w:jc w:val="center"/>
              <w:rPr>
                <w:b/>
                <w:sz w:val="18"/>
                <w:szCs w:val="18"/>
              </w:rPr>
            </w:pPr>
          </w:p>
        </w:tc>
        <w:tc>
          <w:tcPr>
            <w:tcW w:w="567" w:type="dxa"/>
            <w:noWrap/>
            <w:vAlign w:val="center"/>
          </w:tcPr>
          <w:p w14:paraId="23076739"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6E0FC61A"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6E2FCFD3"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3B44BF93"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2AF9F231"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153A5DCA"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1A6DE9D1" w14:textId="7B2CD436" w:rsidTr="00AD2794">
        <w:trPr>
          <w:trHeight w:val="315"/>
        </w:trPr>
        <w:tc>
          <w:tcPr>
            <w:tcW w:w="493" w:type="dxa"/>
            <w:vMerge w:val="restart"/>
            <w:noWrap/>
            <w:vAlign w:val="center"/>
          </w:tcPr>
          <w:p w14:paraId="6C16F35F"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4</w:t>
            </w:r>
          </w:p>
        </w:tc>
        <w:tc>
          <w:tcPr>
            <w:tcW w:w="1932" w:type="dxa"/>
            <w:vMerge w:val="restart"/>
            <w:noWrap/>
            <w:vAlign w:val="center"/>
          </w:tcPr>
          <w:p w14:paraId="16D1C9BD" w14:textId="239D1A98" w:rsidR="007056B9" w:rsidRPr="00B37E2A" w:rsidRDefault="007056B9" w:rsidP="00B37E2A">
            <w:pPr>
              <w:tabs>
                <w:tab w:val="left" w:pos="3960"/>
              </w:tabs>
              <w:spacing w:after="0" w:line="240" w:lineRule="auto"/>
              <w:rPr>
                <w:b/>
                <w:sz w:val="20"/>
                <w:szCs w:val="20"/>
                <w:lang w:val="en-US"/>
              </w:rPr>
            </w:pPr>
            <w:proofErr w:type="spellStart"/>
            <w:r w:rsidRPr="00B37E2A">
              <w:rPr>
                <w:b/>
                <w:sz w:val="20"/>
                <w:szCs w:val="20"/>
                <w:lang w:val="en-US"/>
              </w:rPr>
              <w:t>Tusz</w:t>
            </w:r>
            <w:proofErr w:type="spellEnd"/>
            <w:r w:rsidRPr="00B37E2A">
              <w:rPr>
                <w:b/>
                <w:sz w:val="20"/>
                <w:szCs w:val="20"/>
                <w:lang w:val="en-US"/>
              </w:rPr>
              <w:t xml:space="preserve"> Brother </w:t>
            </w:r>
            <w:r w:rsidR="00E32195">
              <w:rPr>
                <w:b/>
                <w:sz w:val="20"/>
                <w:szCs w:val="20"/>
                <w:lang w:val="en-US"/>
              </w:rPr>
              <w:t>MFC-6490CW / Brother DCP-585 CW</w:t>
            </w:r>
          </w:p>
        </w:tc>
        <w:tc>
          <w:tcPr>
            <w:tcW w:w="1087" w:type="dxa"/>
            <w:noWrap/>
            <w:vAlign w:val="center"/>
          </w:tcPr>
          <w:p w14:paraId="093502D3"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tcPr>
          <w:p w14:paraId="51B9FDBE"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LC 1100BK</w:t>
            </w:r>
          </w:p>
        </w:tc>
        <w:tc>
          <w:tcPr>
            <w:tcW w:w="1417" w:type="dxa"/>
            <w:noWrap/>
            <w:vAlign w:val="center"/>
          </w:tcPr>
          <w:p w14:paraId="6748387D" w14:textId="77777777" w:rsidR="007056B9" w:rsidRPr="00B37E2A" w:rsidRDefault="007056B9" w:rsidP="00B37E2A">
            <w:pPr>
              <w:tabs>
                <w:tab w:val="left" w:pos="3960"/>
              </w:tabs>
              <w:spacing w:after="0" w:line="240" w:lineRule="auto"/>
              <w:jc w:val="center"/>
              <w:rPr>
                <w:b/>
                <w:sz w:val="18"/>
                <w:szCs w:val="18"/>
              </w:rPr>
            </w:pPr>
          </w:p>
        </w:tc>
        <w:tc>
          <w:tcPr>
            <w:tcW w:w="567" w:type="dxa"/>
            <w:noWrap/>
            <w:vAlign w:val="center"/>
          </w:tcPr>
          <w:p w14:paraId="58AC04C7"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5A401950"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6817F5CA"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12</w:t>
            </w:r>
          </w:p>
        </w:tc>
        <w:tc>
          <w:tcPr>
            <w:tcW w:w="850" w:type="dxa"/>
            <w:noWrap/>
            <w:vAlign w:val="center"/>
          </w:tcPr>
          <w:p w14:paraId="7A3D3D84"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3FD62BDC"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01D626EA"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7997E630" w14:textId="0F9F85E6" w:rsidTr="00AD2794">
        <w:trPr>
          <w:trHeight w:val="315"/>
        </w:trPr>
        <w:tc>
          <w:tcPr>
            <w:tcW w:w="493" w:type="dxa"/>
            <w:vMerge/>
            <w:noWrap/>
            <w:vAlign w:val="center"/>
          </w:tcPr>
          <w:p w14:paraId="05AFA9F5"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3F17C3DE"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0DC1E768"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niebieski</w:t>
            </w:r>
            <w:proofErr w:type="gramEnd"/>
          </w:p>
        </w:tc>
        <w:tc>
          <w:tcPr>
            <w:tcW w:w="1289" w:type="dxa"/>
            <w:noWrap/>
            <w:vAlign w:val="center"/>
          </w:tcPr>
          <w:p w14:paraId="62D72665"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LC 1100C</w:t>
            </w:r>
          </w:p>
        </w:tc>
        <w:tc>
          <w:tcPr>
            <w:tcW w:w="1417" w:type="dxa"/>
            <w:noWrap/>
            <w:vAlign w:val="center"/>
          </w:tcPr>
          <w:p w14:paraId="72E8D192" w14:textId="77777777" w:rsidR="007056B9" w:rsidRPr="00B37E2A" w:rsidRDefault="007056B9" w:rsidP="00B37E2A">
            <w:pPr>
              <w:tabs>
                <w:tab w:val="left" w:pos="3960"/>
              </w:tabs>
              <w:spacing w:after="0" w:line="240" w:lineRule="auto"/>
              <w:jc w:val="center"/>
              <w:rPr>
                <w:b/>
                <w:sz w:val="18"/>
                <w:szCs w:val="18"/>
              </w:rPr>
            </w:pPr>
          </w:p>
        </w:tc>
        <w:tc>
          <w:tcPr>
            <w:tcW w:w="567" w:type="dxa"/>
            <w:noWrap/>
            <w:vAlign w:val="center"/>
          </w:tcPr>
          <w:p w14:paraId="68BCC8EB"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2D74DB61"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7710E350"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10</w:t>
            </w:r>
          </w:p>
        </w:tc>
        <w:tc>
          <w:tcPr>
            <w:tcW w:w="850" w:type="dxa"/>
            <w:noWrap/>
            <w:vAlign w:val="center"/>
          </w:tcPr>
          <w:p w14:paraId="5DED746A"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1AC42E9E"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75E08672"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620F757C" w14:textId="4192B59B" w:rsidTr="00AD2794">
        <w:trPr>
          <w:trHeight w:val="315"/>
        </w:trPr>
        <w:tc>
          <w:tcPr>
            <w:tcW w:w="493" w:type="dxa"/>
            <w:vMerge/>
            <w:noWrap/>
            <w:vAlign w:val="center"/>
          </w:tcPr>
          <w:p w14:paraId="5366BDEA"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2790AB3A"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74059527"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żółty</w:t>
            </w:r>
            <w:proofErr w:type="gramEnd"/>
          </w:p>
        </w:tc>
        <w:tc>
          <w:tcPr>
            <w:tcW w:w="1289" w:type="dxa"/>
            <w:noWrap/>
            <w:vAlign w:val="center"/>
          </w:tcPr>
          <w:p w14:paraId="1537E525"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LC 1100Y</w:t>
            </w:r>
          </w:p>
        </w:tc>
        <w:tc>
          <w:tcPr>
            <w:tcW w:w="1417" w:type="dxa"/>
            <w:noWrap/>
            <w:vAlign w:val="center"/>
          </w:tcPr>
          <w:p w14:paraId="1C5E662E" w14:textId="77777777" w:rsidR="007056B9" w:rsidRPr="00B37E2A" w:rsidRDefault="007056B9" w:rsidP="00B37E2A">
            <w:pPr>
              <w:tabs>
                <w:tab w:val="left" w:pos="3960"/>
              </w:tabs>
              <w:spacing w:after="0" w:line="240" w:lineRule="auto"/>
              <w:jc w:val="center"/>
              <w:rPr>
                <w:b/>
                <w:sz w:val="18"/>
                <w:szCs w:val="18"/>
              </w:rPr>
            </w:pPr>
          </w:p>
        </w:tc>
        <w:tc>
          <w:tcPr>
            <w:tcW w:w="567" w:type="dxa"/>
            <w:noWrap/>
            <w:vAlign w:val="center"/>
          </w:tcPr>
          <w:p w14:paraId="6C82ACDA"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6C2E2599"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416548E8"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10</w:t>
            </w:r>
          </w:p>
        </w:tc>
        <w:tc>
          <w:tcPr>
            <w:tcW w:w="850" w:type="dxa"/>
            <w:noWrap/>
            <w:vAlign w:val="center"/>
          </w:tcPr>
          <w:p w14:paraId="65AABC87"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0A3E9A11"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344DCE41"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5E412A38" w14:textId="27EE7060" w:rsidTr="00AD2794">
        <w:trPr>
          <w:trHeight w:val="315"/>
        </w:trPr>
        <w:tc>
          <w:tcPr>
            <w:tcW w:w="493" w:type="dxa"/>
            <w:vMerge/>
            <w:noWrap/>
            <w:vAlign w:val="center"/>
          </w:tcPr>
          <w:p w14:paraId="061B0C36"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56B03840"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416AD7C6"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czerwony</w:t>
            </w:r>
            <w:proofErr w:type="gramEnd"/>
          </w:p>
        </w:tc>
        <w:tc>
          <w:tcPr>
            <w:tcW w:w="1289" w:type="dxa"/>
            <w:noWrap/>
            <w:vAlign w:val="center"/>
          </w:tcPr>
          <w:p w14:paraId="3AE4AFAE"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LC 1100M</w:t>
            </w:r>
          </w:p>
        </w:tc>
        <w:tc>
          <w:tcPr>
            <w:tcW w:w="1417" w:type="dxa"/>
            <w:noWrap/>
            <w:vAlign w:val="center"/>
          </w:tcPr>
          <w:p w14:paraId="72347D80" w14:textId="77777777" w:rsidR="007056B9" w:rsidRPr="00B37E2A" w:rsidRDefault="007056B9" w:rsidP="00B37E2A">
            <w:pPr>
              <w:tabs>
                <w:tab w:val="left" w:pos="3960"/>
              </w:tabs>
              <w:spacing w:after="0" w:line="240" w:lineRule="auto"/>
              <w:jc w:val="center"/>
              <w:rPr>
                <w:b/>
                <w:sz w:val="18"/>
                <w:szCs w:val="18"/>
              </w:rPr>
            </w:pPr>
          </w:p>
        </w:tc>
        <w:tc>
          <w:tcPr>
            <w:tcW w:w="567" w:type="dxa"/>
            <w:noWrap/>
            <w:vAlign w:val="center"/>
          </w:tcPr>
          <w:p w14:paraId="62BF88CA"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68EF9FCC"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4BD23CF6"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10</w:t>
            </w:r>
          </w:p>
        </w:tc>
        <w:tc>
          <w:tcPr>
            <w:tcW w:w="850" w:type="dxa"/>
            <w:noWrap/>
            <w:vAlign w:val="center"/>
          </w:tcPr>
          <w:p w14:paraId="5B7979C4"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5CF698EC"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0159E7C6"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503D81CC" w14:textId="711D42AF" w:rsidTr="00AD2794">
        <w:trPr>
          <w:trHeight w:val="315"/>
        </w:trPr>
        <w:tc>
          <w:tcPr>
            <w:tcW w:w="493" w:type="dxa"/>
            <w:vMerge w:val="restart"/>
            <w:noWrap/>
            <w:vAlign w:val="center"/>
          </w:tcPr>
          <w:p w14:paraId="04FD9444"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5</w:t>
            </w:r>
          </w:p>
        </w:tc>
        <w:tc>
          <w:tcPr>
            <w:tcW w:w="1932" w:type="dxa"/>
            <w:vMerge w:val="restart"/>
            <w:noWrap/>
            <w:vAlign w:val="center"/>
            <w:hideMark/>
          </w:tcPr>
          <w:p w14:paraId="279E54F6" w14:textId="156C3935" w:rsidR="007056B9" w:rsidRPr="00B37E2A" w:rsidRDefault="007056B9" w:rsidP="00B37E2A">
            <w:pPr>
              <w:tabs>
                <w:tab w:val="left" w:pos="3960"/>
              </w:tabs>
              <w:spacing w:after="0" w:line="240" w:lineRule="auto"/>
              <w:rPr>
                <w:b/>
                <w:sz w:val="20"/>
                <w:szCs w:val="20"/>
              </w:rPr>
            </w:pPr>
            <w:r w:rsidRPr="00B37E2A">
              <w:rPr>
                <w:b/>
                <w:sz w:val="20"/>
                <w:szCs w:val="20"/>
              </w:rPr>
              <w:t xml:space="preserve">Tusz do drukarki </w:t>
            </w:r>
            <w:proofErr w:type="spellStart"/>
            <w:r w:rsidRPr="00B37E2A">
              <w:rPr>
                <w:b/>
                <w:sz w:val="20"/>
                <w:szCs w:val="20"/>
              </w:rPr>
              <w:t>Br</w:t>
            </w:r>
            <w:r w:rsidR="00E32195">
              <w:rPr>
                <w:b/>
                <w:sz w:val="20"/>
                <w:szCs w:val="20"/>
              </w:rPr>
              <w:t>other</w:t>
            </w:r>
            <w:proofErr w:type="spellEnd"/>
            <w:r w:rsidR="00E32195">
              <w:rPr>
                <w:b/>
                <w:sz w:val="20"/>
                <w:szCs w:val="20"/>
              </w:rPr>
              <w:t xml:space="preserve"> MFC-J2330DW / MFC-J3530DW</w:t>
            </w:r>
          </w:p>
        </w:tc>
        <w:tc>
          <w:tcPr>
            <w:tcW w:w="1087" w:type="dxa"/>
            <w:noWrap/>
            <w:vAlign w:val="center"/>
            <w:hideMark/>
          </w:tcPr>
          <w:p w14:paraId="002E2F72"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hideMark/>
          </w:tcPr>
          <w:p w14:paraId="06DEE63C"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LC 3619 XL BK</w:t>
            </w:r>
          </w:p>
        </w:tc>
        <w:tc>
          <w:tcPr>
            <w:tcW w:w="1417" w:type="dxa"/>
            <w:noWrap/>
            <w:vAlign w:val="center"/>
            <w:hideMark/>
          </w:tcPr>
          <w:p w14:paraId="303339A8" w14:textId="32C91B24" w:rsidR="007056B9" w:rsidRPr="00B37E2A" w:rsidRDefault="007056B9" w:rsidP="00B37E2A">
            <w:pPr>
              <w:tabs>
                <w:tab w:val="left" w:pos="3960"/>
              </w:tabs>
              <w:spacing w:after="0" w:line="240" w:lineRule="auto"/>
              <w:jc w:val="center"/>
              <w:rPr>
                <w:b/>
                <w:sz w:val="18"/>
                <w:szCs w:val="18"/>
              </w:rPr>
            </w:pPr>
          </w:p>
        </w:tc>
        <w:tc>
          <w:tcPr>
            <w:tcW w:w="567" w:type="dxa"/>
            <w:noWrap/>
            <w:vAlign w:val="center"/>
            <w:hideMark/>
          </w:tcPr>
          <w:p w14:paraId="3837AA2E"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4A886E3B" w14:textId="6822F470"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6EF9A28D"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79DDE23F"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1B88BF54"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0A9436C7"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5E8CDC0F" w14:textId="73063167" w:rsidTr="00AD2794">
        <w:trPr>
          <w:trHeight w:val="315"/>
        </w:trPr>
        <w:tc>
          <w:tcPr>
            <w:tcW w:w="493" w:type="dxa"/>
            <w:vMerge/>
            <w:noWrap/>
            <w:vAlign w:val="center"/>
          </w:tcPr>
          <w:p w14:paraId="62A95323"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hideMark/>
          </w:tcPr>
          <w:p w14:paraId="14E7525D" w14:textId="77777777" w:rsidR="007056B9" w:rsidRPr="00B37E2A" w:rsidRDefault="007056B9" w:rsidP="00B37E2A">
            <w:pPr>
              <w:tabs>
                <w:tab w:val="left" w:pos="3960"/>
              </w:tabs>
              <w:spacing w:after="0" w:line="240" w:lineRule="auto"/>
              <w:rPr>
                <w:b/>
                <w:sz w:val="20"/>
                <w:szCs w:val="20"/>
              </w:rPr>
            </w:pPr>
          </w:p>
        </w:tc>
        <w:tc>
          <w:tcPr>
            <w:tcW w:w="1087" w:type="dxa"/>
            <w:noWrap/>
            <w:vAlign w:val="center"/>
            <w:hideMark/>
          </w:tcPr>
          <w:p w14:paraId="094F7BCD"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niebieski</w:t>
            </w:r>
            <w:proofErr w:type="gramEnd"/>
          </w:p>
        </w:tc>
        <w:tc>
          <w:tcPr>
            <w:tcW w:w="1289" w:type="dxa"/>
            <w:noWrap/>
            <w:vAlign w:val="center"/>
            <w:hideMark/>
          </w:tcPr>
          <w:p w14:paraId="494D1BEC"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LC 3619 XL C</w:t>
            </w:r>
          </w:p>
        </w:tc>
        <w:tc>
          <w:tcPr>
            <w:tcW w:w="1417" w:type="dxa"/>
            <w:noWrap/>
            <w:vAlign w:val="center"/>
            <w:hideMark/>
          </w:tcPr>
          <w:p w14:paraId="2E350C45" w14:textId="20086E04" w:rsidR="007056B9" w:rsidRPr="00B37E2A" w:rsidRDefault="007056B9" w:rsidP="00B37E2A">
            <w:pPr>
              <w:tabs>
                <w:tab w:val="left" w:pos="3960"/>
              </w:tabs>
              <w:spacing w:after="0" w:line="240" w:lineRule="auto"/>
              <w:jc w:val="center"/>
              <w:rPr>
                <w:b/>
                <w:sz w:val="18"/>
                <w:szCs w:val="18"/>
              </w:rPr>
            </w:pPr>
          </w:p>
        </w:tc>
        <w:tc>
          <w:tcPr>
            <w:tcW w:w="567" w:type="dxa"/>
            <w:noWrap/>
            <w:vAlign w:val="center"/>
            <w:hideMark/>
          </w:tcPr>
          <w:p w14:paraId="44247D3F"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46E5ACFB" w14:textId="7E71568E"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742A03E1"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0AE3C1C2"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4D50A7A1"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4FA236B3"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7646007F" w14:textId="1D195BA7" w:rsidTr="00AD2794">
        <w:trPr>
          <w:trHeight w:val="315"/>
        </w:trPr>
        <w:tc>
          <w:tcPr>
            <w:tcW w:w="493" w:type="dxa"/>
            <w:vMerge/>
            <w:noWrap/>
            <w:vAlign w:val="center"/>
          </w:tcPr>
          <w:p w14:paraId="5CE30836"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hideMark/>
          </w:tcPr>
          <w:p w14:paraId="0CBED484" w14:textId="77777777" w:rsidR="007056B9" w:rsidRPr="00B37E2A" w:rsidRDefault="007056B9" w:rsidP="00B37E2A">
            <w:pPr>
              <w:tabs>
                <w:tab w:val="left" w:pos="3960"/>
              </w:tabs>
              <w:spacing w:after="0" w:line="240" w:lineRule="auto"/>
              <w:rPr>
                <w:b/>
                <w:sz w:val="20"/>
                <w:szCs w:val="20"/>
              </w:rPr>
            </w:pPr>
          </w:p>
        </w:tc>
        <w:tc>
          <w:tcPr>
            <w:tcW w:w="1087" w:type="dxa"/>
            <w:noWrap/>
            <w:vAlign w:val="center"/>
            <w:hideMark/>
          </w:tcPr>
          <w:p w14:paraId="0FEB77B7"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czerwony</w:t>
            </w:r>
            <w:proofErr w:type="gramEnd"/>
          </w:p>
        </w:tc>
        <w:tc>
          <w:tcPr>
            <w:tcW w:w="1289" w:type="dxa"/>
            <w:noWrap/>
            <w:vAlign w:val="center"/>
            <w:hideMark/>
          </w:tcPr>
          <w:p w14:paraId="575C5DF4"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LC 3619 XL M</w:t>
            </w:r>
          </w:p>
        </w:tc>
        <w:tc>
          <w:tcPr>
            <w:tcW w:w="1417" w:type="dxa"/>
            <w:noWrap/>
            <w:vAlign w:val="center"/>
            <w:hideMark/>
          </w:tcPr>
          <w:p w14:paraId="0D8D3582" w14:textId="5D12943F" w:rsidR="007056B9" w:rsidRPr="00B37E2A" w:rsidRDefault="007056B9" w:rsidP="00B37E2A">
            <w:pPr>
              <w:tabs>
                <w:tab w:val="left" w:pos="3960"/>
              </w:tabs>
              <w:spacing w:after="0" w:line="240" w:lineRule="auto"/>
              <w:jc w:val="center"/>
              <w:rPr>
                <w:b/>
                <w:sz w:val="18"/>
                <w:szCs w:val="18"/>
              </w:rPr>
            </w:pPr>
          </w:p>
        </w:tc>
        <w:tc>
          <w:tcPr>
            <w:tcW w:w="567" w:type="dxa"/>
            <w:noWrap/>
            <w:vAlign w:val="center"/>
            <w:hideMark/>
          </w:tcPr>
          <w:p w14:paraId="7D4A63DC"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29E5F27F" w14:textId="2CCE2F19"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7594CA79"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68288A14"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4C84A1B9"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70DDDB59"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44C0F0AF" w14:textId="0A34E2B1" w:rsidTr="00AD2794">
        <w:trPr>
          <w:trHeight w:val="315"/>
        </w:trPr>
        <w:tc>
          <w:tcPr>
            <w:tcW w:w="493" w:type="dxa"/>
            <w:vMerge/>
            <w:noWrap/>
            <w:vAlign w:val="center"/>
          </w:tcPr>
          <w:p w14:paraId="768E032A"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hideMark/>
          </w:tcPr>
          <w:p w14:paraId="411C6C5A" w14:textId="77777777" w:rsidR="007056B9" w:rsidRPr="00B37E2A" w:rsidRDefault="007056B9" w:rsidP="00B37E2A">
            <w:pPr>
              <w:tabs>
                <w:tab w:val="left" w:pos="3960"/>
              </w:tabs>
              <w:spacing w:after="0" w:line="240" w:lineRule="auto"/>
              <w:rPr>
                <w:b/>
                <w:sz w:val="20"/>
                <w:szCs w:val="20"/>
              </w:rPr>
            </w:pPr>
          </w:p>
        </w:tc>
        <w:tc>
          <w:tcPr>
            <w:tcW w:w="1087" w:type="dxa"/>
            <w:noWrap/>
            <w:vAlign w:val="center"/>
            <w:hideMark/>
          </w:tcPr>
          <w:p w14:paraId="7A75898A"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żółty</w:t>
            </w:r>
            <w:proofErr w:type="gramEnd"/>
          </w:p>
        </w:tc>
        <w:tc>
          <w:tcPr>
            <w:tcW w:w="1289" w:type="dxa"/>
            <w:noWrap/>
            <w:vAlign w:val="center"/>
            <w:hideMark/>
          </w:tcPr>
          <w:p w14:paraId="0A2A72F7"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LC 3619 XL Y</w:t>
            </w:r>
          </w:p>
        </w:tc>
        <w:tc>
          <w:tcPr>
            <w:tcW w:w="1417" w:type="dxa"/>
            <w:noWrap/>
            <w:vAlign w:val="center"/>
            <w:hideMark/>
          </w:tcPr>
          <w:p w14:paraId="19891CB7" w14:textId="7CF18F5F" w:rsidR="007056B9" w:rsidRPr="00B37E2A" w:rsidRDefault="007056B9" w:rsidP="00B37E2A">
            <w:pPr>
              <w:tabs>
                <w:tab w:val="left" w:pos="3960"/>
              </w:tabs>
              <w:spacing w:after="0" w:line="240" w:lineRule="auto"/>
              <w:jc w:val="center"/>
              <w:rPr>
                <w:b/>
                <w:sz w:val="18"/>
                <w:szCs w:val="18"/>
              </w:rPr>
            </w:pPr>
          </w:p>
        </w:tc>
        <w:tc>
          <w:tcPr>
            <w:tcW w:w="567" w:type="dxa"/>
            <w:noWrap/>
            <w:vAlign w:val="center"/>
            <w:hideMark/>
          </w:tcPr>
          <w:p w14:paraId="3C1F47B0"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170DEF0D" w14:textId="5A161FAE"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0C987D79"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511243D4"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1D1068DC"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29E94F6F"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623BD107" w14:textId="76991276" w:rsidTr="00E32195">
        <w:trPr>
          <w:trHeight w:val="589"/>
        </w:trPr>
        <w:tc>
          <w:tcPr>
            <w:tcW w:w="493" w:type="dxa"/>
            <w:vMerge w:val="restart"/>
            <w:noWrap/>
            <w:vAlign w:val="center"/>
          </w:tcPr>
          <w:p w14:paraId="38DE4D28"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6</w:t>
            </w:r>
          </w:p>
        </w:tc>
        <w:tc>
          <w:tcPr>
            <w:tcW w:w="1932" w:type="dxa"/>
            <w:vMerge w:val="restart"/>
            <w:noWrap/>
            <w:vAlign w:val="center"/>
            <w:hideMark/>
          </w:tcPr>
          <w:p w14:paraId="71F482E2" w14:textId="7C3B53AF" w:rsidR="007056B9" w:rsidRPr="00B37E2A" w:rsidRDefault="007056B9" w:rsidP="00B37E2A">
            <w:pPr>
              <w:tabs>
                <w:tab w:val="left" w:pos="3960"/>
              </w:tabs>
              <w:spacing w:after="0" w:line="240" w:lineRule="auto"/>
              <w:rPr>
                <w:b/>
                <w:sz w:val="20"/>
                <w:szCs w:val="20"/>
              </w:rPr>
            </w:pPr>
            <w:r w:rsidRPr="00B37E2A">
              <w:rPr>
                <w:b/>
                <w:sz w:val="20"/>
                <w:szCs w:val="20"/>
              </w:rPr>
              <w:t xml:space="preserve">Tusz do </w:t>
            </w:r>
            <w:proofErr w:type="gramStart"/>
            <w:r w:rsidRPr="00B37E2A">
              <w:rPr>
                <w:b/>
                <w:sz w:val="20"/>
                <w:szCs w:val="20"/>
              </w:rPr>
              <w:t>drukarki  Canon</w:t>
            </w:r>
            <w:proofErr w:type="gramEnd"/>
            <w:r w:rsidRPr="00B37E2A">
              <w:rPr>
                <w:b/>
                <w:sz w:val="20"/>
                <w:szCs w:val="20"/>
              </w:rPr>
              <w:t xml:space="preserve"> </w:t>
            </w:r>
            <w:proofErr w:type="spellStart"/>
            <w:r w:rsidRPr="00B37E2A">
              <w:rPr>
                <w:b/>
                <w:sz w:val="20"/>
                <w:szCs w:val="20"/>
              </w:rPr>
              <w:t>Pixma</w:t>
            </w:r>
            <w:proofErr w:type="spellEnd"/>
            <w:r w:rsidRPr="00B37E2A">
              <w:rPr>
                <w:b/>
                <w:sz w:val="20"/>
                <w:szCs w:val="20"/>
              </w:rPr>
              <w:t xml:space="preserve"> MG2250, 3150, 3250, 3550,36</w:t>
            </w:r>
            <w:r w:rsidR="00E32195">
              <w:rPr>
                <w:b/>
                <w:sz w:val="20"/>
                <w:szCs w:val="20"/>
              </w:rPr>
              <w:t>50, 4150,4250, MX 375, 395, 435</w:t>
            </w:r>
          </w:p>
        </w:tc>
        <w:tc>
          <w:tcPr>
            <w:tcW w:w="1087" w:type="dxa"/>
            <w:noWrap/>
            <w:vAlign w:val="center"/>
            <w:hideMark/>
          </w:tcPr>
          <w:p w14:paraId="4C4E1708"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hideMark/>
          </w:tcPr>
          <w:p w14:paraId="6AD65C5B" w14:textId="1DCA2CE8" w:rsidR="007056B9" w:rsidRPr="00B37E2A" w:rsidRDefault="007056B9" w:rsidP="00B37E2A">
            <w:pPr>
              <w:tabs>
                <w:tab w:val="left" w:pos="3960"/>
              </w:tabs>
              <w:spacing w:after="0" w:line="240" w:lineRule="auto"/>
              <w:jc w:val="center"/>
              <w:rPr>
                <w:b/>
                <w:sz w:val="18"/>
                <w:szCs w:val="18"/>
              </w:rPr>
            </w:pPr>
          </w:p>
        </w:tc>
        <w:tc>
          <w:tcPr>
            <w:tcW w:w="1417" w:type="dxa"/>
            <w:noWrap/>
            <w:vAlign w:val="center"/>
            <w:hideMark/>
          </w:tcPr>
          <w:p w14:paraId="3CA1EFB7"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PG 540</w:t>
            </w:r>
          </w:p>
        </w:tc>
        <w:tc>
          <w:tcPr>
            <w:tcW w:w="567" w:type="dxa"/>
            <w:noWrap/>
            <w:vAlign w:val="center"/>
            <w:hideMark/>
          </w:tcPr>
          <w:p w14:paraId="2B76259C"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6E8D9B40" w14:textId="702979D3"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4989CE53"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7</w:t>
            </w:r>
          </w:p>
        </w:tc>
        <w:tc>
          <w:tcPr>
            <w:tcW w:w="850" w:type="dxa"/>
            <w:noWrap/>
            <w:vAlign w:val="center"/>
          </w:tcPr>
          <w:p w14:paraId="46BD2B88"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4CB873F2"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69664176"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4015D7EC" w14:textId="12EA2ACE" w:rsidTr="00AD2794">
        <w:trPr>
          <w:trHeight w:val="315"/>
        </w:trPr>
        <w:tc>
          <w:tcPr>
            <w:tcW w:w="493" w:type="dxa"/>
            <w:vMerge/>
            <w:noWrap/>
            <w:vAlign w:val="center"/>
          </w:tcPr>
          <w:p w14:paraId="2BCEE478"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hideMark/>
          </w:tcPr>
          <w:p w14:paraId="3B1F8ACA" w14:textId="77777777" w:rsidR="007056B9" w:rsidRPr="00B37E2A" w:rsidRDefault="007056B9" w:rsidP="00B37E2A">
            <w:pPr>
              <w:tabs>
                <w:tab w:val="left" w:pos="3960"/>
              </w:tabs>
              <w:spacing w:after="0" w:line="240" w:lineRule="auto"/>
              <w:rPr>
                <w:b/>
                <w:sz w:val="20"/>
                <w:szCs w:val="20"/>
              </w:rPr>
            </w:pPr>
          </w:p>
        </w:tc>
        <w:tc>
          <w:tcPr>
            <w:tcW w:w="1087" w:type="dxa"/>
            <w:noWrap/>
            <w:vAlign w:val="center"/>
            <w:hideMark/>
          </w:tcPr>
          <w:p w14:paraId="441C2DE4"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kolor</w:t>
            </w:r>
            <w:proofErr w:type="gramEnd"/>
          </w:p>
        </w:tc>
        <w:tc>
          <w:tcPr>
            <w:tcW w:w="1289" w:type="dxa"/>
            <w:noWrap/>
            <w:vAlign w:val="center"/>
            <w:hideMark/>
          </w:tcPr>
          <w:p w14:paraId="08195AC0" w14:textId="023380AD" w:rsidR="007056B9" w:rsidRPr="00B37E2A" w:rsidRDefault="007056B9" w:rsidP="00B37E2A">
            <w:pPr>
              <w:tabs>
                <w:tab w:val="left" w:pos="3960"/>
              </w:tabs>
              <w:spacing w:after="0" w:line="240" w:lineRule="auto"/>
              <w:jc w:val="center"/>
              <w:rPr>
                <w:b/>
                <w:sz w:val="18"/>
                <w:szCs w:val="18"/>
              </w:rPr>
            </w:pPr>
          </w:p>
        </w:tc>
        <w:tc>
          <w:tcPr>
            <w:tcW w:w="1417" w:type="dxa"/>
            <w:noWrap/>
            <w:vAlign w:val="center"/>
            <w:hideMark/>
          </w:tcPr>
          <w:p w14:paraId="4FBB1FD6"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CL 541</w:t>
            </w:r>
          </w:p>
        </w:tc>
        <w:tc>
          <w:tcPr>
            <w:tcW w:w="567" w:type="dxa"/>
            <w:noWrap/>
            <w:vAlign w:val="center"/>
            <w:hideMark/>
          </w:tcPr>
          <w:p w14:paraId="58C13566"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072A7009" w14:textId="0CDC2B6B"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0218C4EB"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8</w:t>
            </w:r>
          </w:p>
        </w:tc>
        <w:tc>
          <w:tcPr>
            <w:tcW w:w="850" w:type="dxa"/>
            <w:noWrap/>
            <w:vAlign w:val="center"/>
          </w:tcPr>
          <w:p w14:paraId="0B470EF7"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7CCF145E"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3C78D9A2"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4701864F" w14:textId="0341E98E" w:rsidTr="00E32195">
        <w:trPr>
          <w:trHeight w:val="481"/>
        </w:trPr>
        <w:tc>
          <w:tcPr>
            <w:tcW w:w="493" w:type="dxa"/>
            <w:vMerge w:val="restart"/>
            <w:noWrap/>
            <w:vAlign w:val="center"/>
          </w:tcPr>
          <w:p w14:paraId="2109606E"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7</w:t>
            </w:r>
          </w:p>
        </w:tc>
        <w:tc>
          <w:tcPr>
            <w:tcW w:w="1932" w:type="dxa"/>
            <w:vMerge w:val="restart"/>
            <w:noWrap/>
            <w:vAlign w:val="center"/>
          </w:tcPr>
          <w:p w14:paraId="45E28DE0" w14:textId="34A901A3" w:rsidR="007056B9" w:rsidRPr="00B37E2A" w:rsidRDefault="00E32195" w:rsidP="00B37E2A">
            <w:pPr>
              <w:tabs>
                <w:tab w:val="left" w:pos="3960"/>
              </w:tabs>
              <w:spacing w:after="0" w:line="240" w:lineRule="auto"/>
              <w:rPr>
                <w:b/>
                <w:sz w:val="20"/>
                <w:szCs w:val="20"/>
              </w:rPr>
            </w:pPr>
            <w:r>
              <w:rPr>
                <w:b/>
                <w:sz w:val="20"/>
                <w:szCs w:val="20"/>
              </w:rPr>
              <w:t xml:space="preserve">Tusz Canon </w:t>
            </w:r>
            <w:proofErr w:type="spellStart"/>
            <w:r>
              <w:rPr>
                <w:b/>
                <w:sz w:val="20"/>
                <w:szCs w:val="20"/>
              </w:rPr>
              <w:t>Pixma</w:t>
            </w:r>
            <w:proofErr w:type="spellEnd"/>
            <w:r>
              <w:rPr>
                <w:b/>
                <w:sz w:val="20"/>
                <w:szCs w:val="20"/>
              </w:rPr>
              <w:t xml:space="preserve"> MX 320</w:t>
            </w:r>
          </w:p>
        </w:tc>
        <w:tc>
          <w:tcPr>
            <w:tcW w:w="1087" w:type="dxa"/>
            <w:noWrap/>
            <w:vAlign w:val="center"/>
          </w:tcPr>
          <w:p w14:paraId="1F69B467"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tcPr>
          <w:p w14:paraId="353A87B8" w14:textId="757A4EAF" w:rsidR="007056B9" w:rsidRPr="00B37E2A" w:rsidRDefault="007056B9" w:rsidP="00B37E2A">
            <w:pPr>
              <w:tabs>
                <w:tab w:val="left" w:pos="3960"/>
              </w:tabs>
              <w:spacing w:after="0" w:line="240" w:lineRule="auto"/>
              <w:jc w:val="center"/>
              <w:rPr>
                <w:b/>
                <w:sz w:val="18"/>
                <w:szCs w:val="18"/>
              </w:rPr>
            </w:pPr>
          </w:p>
        </w:tc>
        <w:tc>
          <w:tcPr>
            <w:tcW w:w="1417" w:type="dxa"/>
            <w:noWrap/>
            <w:vAlign w:val="center"/>
          </w:tcPr>
          <w:p w14:paraId="21756F71"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PG 512</w:t>
            </w:r>
          </w:p>
        </w:tc>
        <w:tc>
          <w:tcPr>
            <w:tcW w:w="567" w:type="dxa"/>
            <w:noWrap/>
            <w:vAlign w:val="center"/>
          </w:tcPr>
          <w:p w14:paraId="31411479"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28BB384E"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316BD3B7"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10A5E2FC"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46593764"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12A9ADED"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3C4CC38E" w14:textId="12821F91" w:rsidTr="00E32195">
        <w:trPr>
          <w:trHeight w:val="559"/>
        </w:trPr>
        <w:tc>
          <w:tcPr>
            <w:tcW w:w="493" w:type="dxa"/>
            <w:vMerge/>
            <w:noWrap/>
            <w:vAlign w:val="center"/>
          </w:tcPr>
          <w:p w14:paraId="208A5759"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7645B238"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6AD2F3B8"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kolorowy</w:t>
            </w:r>
            <w:proofErr w:type="gramEnd"/>
          </w:p>
        </w:tc>
        <w:tc>
          <w:tcPr>
            <w:tcW w:w="1289" w:type="dxa"/>
            <w:noWrap/>
            <w:vAlign w:val="center"/>
          </w:tcPr>
          <w:p w14:paraId="39DCD0E8" w14:textId="702983DA" w:rsidR="007056B9" w:rsidRPr="00B37E2A" w:rsidRDefault="007056B9" w:rsidP="00B37E2A">
            <w:pPr>
              <w:tabs>
                <w:tab w:val="left" w:pos="3960"/>
              </w:tabs>
              <w:spacing w:after="0" w:line="240" w:lineRule="auto"/>
              <w:jc w:val="center"/>
              <w:rPr>
                <w:b/>
                <w:sz w:val="18"/>
                <w:szCs w:val="18"/>
              </w:rPr>
            </w:pPr>
          </w:p>
        </w:tc>
        <w:tc>
          <w:tcPr>
            <w:tcW w:w="1417" w:type="dxa"/>
            <w:noWrap/>
            <w:vAlign w:val="center"/>
          </w:tcPr>
          <w:p w14:paraId="67471FE2"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CL 513</w:t>
            </w:r>
          </w:p>
        </w:tc>
        <w:tc>
          <w:tcPr>
            <w:tcW w:w="567" w:type="dxa"/>
            <w:noWrap/>
            <w:vAlign w:val="center"/>
          </w:tcPr>
          <w:p w14:paraId="2E9F0582"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25A30EFD"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7B82D3AD"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64FF96E5"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3698A771"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2501A637"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3E7D4BD2" w14:textId="4B5249B9" w:rsidTr="00E32195">
        <w:trPr>
          <w:trHeight w:val="553"/>
        </w:trPr>
        <w:tc>
          <w:tcPr>
            <w:tcW w:w="493" w:type="dxa"/>
            <w:vMerge w:val="restart"/>
            <w:noWrap/>
            <w:vAlign w:val="center"/>
          </w:tcPr>
          <w:p w14:paraId="67F6FBCB"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8</w:t>
            </w:r>
          </w:p>
        </w:tc>
        <w:tc>
          <w:tcPr>
            <w:tcW w:w="1932" w:type="dxa"/>
            <w:vMerge w:val="restart"/>
            <w:noWrap/>
            <w:vAlign w:val="center"/>
            <w:hideMark/>
          </w:tcPr>
          <w:p w14:paraId="28D9B08A" w14:textId="66394629" w:rsidR="007056B9" w:rsidRPr="00B37E2A" w:rsidRDefault="007056B9" w:rsidP="00B37E2A">
            <w:pPr>
              <w:tabs>
                <w:tab w:val="left" w:pos="3960"/>
              </w:tabs>
              <w:spacing w:after="0" w:line="240" w:lineRule="auto"/>
              <w:rPr>
                <w:b/>
                <w:sz w:val="20"/>
                <w:szCs w:val="20"/>
              </w:rPr>
            </w:pPr>
            <w:r w:rsidRPr="00B37E2A">
              <w:rPr>
                <w:b/>
                <w:sz w:val="20"/>
                <w:szCs w:val="20"/>
              </w:rPr>
              <w:t xml:space="preserve">Tusz do </w:t>
            </w:r>
            <w:proofErr w:type="gramStart"/>
            <w:r w:rsidRPr="00B37E2A">
              <w:rPr>
                <w:b/>
                <w:sz w:val="20"/>
                <w:szCs w:val="20"/>
              </w:rPr>
              <w:t xml:space="preserve">drukarki </w:t>
            </w:r>
            <w:r w:rsidR="00E32195">
              <w:rPr>
                <w:b/>
                <w:sz w:val="20"/>
                <w:szCs w:val="20"/>
              </w:rPr>
              <w:t xml:space="preserve"> Canon</w:t>
            </w:r>
            <w:proofErr w:type="gramEnd"/>
            <w:r w:rsidR="00E32195">
              <w:rPr>
                <w:b/>
                <w:sz w:val="20"/>
                <w:szCs w:val="20"/>
              </w:rPr>
              <w:t xml:space="preserve"> </w:t>
            </w:r>
            <w:proofErr w:type="spellStart"/>
            <w:r w:rsidR="00E32195">
              <w:rPr>
                <w:b/>
                <w:sz w:val="20"/>
                <w:szCs w:val="20"/>
              </w:rPr>
              <w:t>PixmaMG</w:t>
            </w:r>
            <w:proofErr w:type="spellEnd"/>
            <w:r w:rsidR="00E32195">
              <w:rPr>
                <w:b/>
                <w:sz w:val="20"/>
                <w:szCs w:val="20"/>
              </w:rPr>
              <w:t xml:space="preserve"> 2150, 3150, 3560</w:t>
            </w:r>
          </w:p>
        </w:tc>
        <w:tc>
          <w:tcPr>
            <w:tcW w:w="1087" w:type="dxa"/>
            <w:noWrap/>
            <w:vAlign w:val="center"/>
            <w:hideMark/>
          </w:tcPr>
          <w:p w14:paraId="425656DB"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hideMark/>
          </w:tcPr>
          <w:p w14:paraId="054ED64B" w14:textId="03B42FAB" w:rsidR="007056B9" w:rsidRPr="00B37E2A" w:rsidRDefault="007056B9" w:rsidP="00B37E2A">
            <w:pPr>
              <w:tabs>
                <w:tab w:val="left" w:pos="3960"/>
              </w:tabs>
              <w:spacing w:after="0" w:line="240" w:lineRule="auto"/>
              <w:jc w:val="center"/>
              <w:rPr>
                <w:b/>
                <w:sz w:val="18"/>
                <w:szCs w:val="18"/>
              </w:rPr>
            </w:pPr>
          </w:p>
        </w:tc>
        <w:tc>
          <w:tcPr>
            <w:tcW w:w="1417" w:type="dxa"/>
            <w:noWrap/>
            <w:vAlign w:val="center"/>
            <w:hideMark/>
          </w:tcPr>
          <w:p w14:paraId="3C7FC0B5"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PG 540 XL</w:t>
            </w:r>
          </w:p>
        </w:tc>
        <w:tc>
          <w:tcPr>
            <w:tcW w:w="567" w:type="dxa"/>
            <w:noWrap/>
            <w:vAlign w:val="center"/>
            <w:hideMark/>
          </w:tcPr>
          <w:p w14:paraId="0C10A1D8"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751D96E2" w14:textId="32957522"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0B325DE2"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4</w:t>
            </w:r>
          </w:p>
        </w:tc>
        <w:tc>
          <w:tcPr>
            <w:tcW w:w="850" w:type="dxa"/>
            <w:noWrap/>
            <w:vAlign w:val="center"/>
          </w:tcPr>
          <w:p w14:paraId="26484B4B"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0C15D526"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2EE30B76"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419E43E9" w14:textId="573B6BC2" w:rsidTr="00E32195">
        <w:trPr>
          <w:trHeight w:val="547"/>
        </w:trPr>
        <w:tc>
          <w:tcPr>
            <w:tcW w:w="493" w:type="dxa"/>
            <w:vMerge/>
            <w:noWrap/>
            <w:vAlign w:val="center"/>
          </w:tcPr>
          <w:p w14:paraId="67D28D61"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hideMark/>
          </w:tcPr>
          <w:p w14:paraId="1386B721" w14:textId="77777777" w:rsidR="007056B9" w:rsidRPr="00B37E2A" w:rsidRDefault="007056B9" w:rsidP="00B37E2A">
            <w:pPr>
              <w:tabs>
                <w:tab w:val="left" w:pos="3960"/>
              </w:tabs>
              <w:spacing w:after="0" w:line="240" w:lineRule="auto"/>
              <w:rPr>
                <w:b/>
                <w:sz w:val="20"/>
                <w:szCs w:val="20"/>
              </w:rPr>
            </w:pPr>
          </w:p>
        </w:tc>
        <w:tc>
          <w:tcPr>
            <w:tcW w:w="1087" w:type="dxa"/>
            <w:noWrap/>
            <w:vAlign w:val="center"/>
            <w:hideMark/>
          </w:tcPr>
          <w:p w14:paraId="322C2E41"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kolor</w:t>
            </w:r>
            <w:proofErr w:type="gramEnd"/>
          </w:p>
        </w:tc>
        <w:tc>
          <w:tcPr>
            <w:tcW w:w="1289" w:type="dxa"/>
            <w:noWrap/>
            <w:vAlign w:val="center"/>
            <w:hideMark/>
          </w:tcPr>
          <w:p w14:paraId="63F72F1B" w14:textId="2ABB742B" w:rsidR="007056B9" w:rsidRPr="00B37E2A" w:rsidRDefault="007056B9" w:rsidP="00B37E2A">
            <w:pPr>
              <w:tabs>
                <w:tab w:val="left" w:pos="3960"/>
              </w:tabs>
              <w:spacing w:after="0" w:line="240" w:lineRule="auto"/>
              <w:jc w:val="center"/>
              <w:rPr>
                <w:b/>
                <w:sz w:val="18"/>
                <w:szCs w:val="18"/>
              </w:rPr>
            </w:pPr>
          </w:p>
        </w:tc>
        <w:tc>
          <w:tcPr>
            <w:tcW w:w="1417" w:type="dxa"/>
            <w:noWrap/>
            <w:vAlign w:val="center"/>
            <w:hideMark/>
          </w:tcPr>
          <w:p w14:paraId="1CD70131" w14:textId="74644ECA" w:rsidR="007056B9" w:rsidRPr="00B37E2A" w:rsidRDefault="007056B9" w:rsidP="00B37E2A">
            <w:pPr>
              <w:tabs>
                <w:tab w:val="left" w:pos="3960"/>
              </w:tabs>
              <w:spacing w:after="0" w:line="240" w:lineRule="auto"/>
              <w:jc w:val="center"/>
              <w:rPr>
                <w:b/>
                <w:sz w:val="18"/>
                <w:szCs w:val="18"/>
              </w:rPr>
            </w:pPr>
            <w:r w:rsidRPr="00B37E2A">
              <w:rPr>
                <w:b/>
                <w:sz w:val="18"/>
                <w:szCs w:val="18"/>
              </w:rPr>
              <w:t>CL 541 XL</w:t>
            </w:r>
          </w:p>
        </w:tc>
        <w:tc>
          <w:tcPr>
            <w:tcW w:w="567" w:type="dxa"/>
            <w:noWrap/>
            <w:vAlign w:val="center"/>
            <w:hideMark/>
          </w:tcPr>
          <w:p w14:paraId="7F557B3B"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0D657CC0" w14:textId="472F8BED"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096F7E09"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4</w:t>
            </w:r>
          </w:p>
        </w:tc>
        <w:tc>
          <w:tcPr>
            <w:tcW w:w="850" w:type="dxa"/>
            <w:noWrap/>
            <w:vAlign w:val="center"/>
          </w:tcPr>
          <w:p w14:paraId="1542E029"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32886590"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1DA1CCAB"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3FBC3D90" w14:textId="633571C5" w:rsidTr="00AD2794">
        <w:trPr>
          <w:trHeight w:val="315"/>
        </w:trPr>
        <w:tc>
          <w:tcPr>
            <w:tcW w:w="493" w:type="dxa"/>
            <w:noWrap/>
            <w:vAlign w:val="center"/>
          </w:tcPr>
          <w:p w14:paraId="6FA01244"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9</w:t>
            </w:r>
          </w:p>
        </w:tc>
        <w:tc>
          <w:tcPr>
            <w:tcW w:w="1932" w:type="dxa"/>
            <w:noWrap/>
            <w:vAlign w:val="center"/>
          </w:tcPr>
          <w:p w14:paraId="6AE9A5A0" w14:textId="77777777" w:rsidR="007056B9" w:rsidRPr="00B37E2A" w:rsidRDefault="007056B9" w:rsidP="00B37E2A">
            <w:pPr>
              <w:tabs>
                <w:tab w:val="left" w:pos="3960"/>
              </w:tabs>
              <w:spacing w:after="0" w:line="240" w:lineRule="auto"/>
              <w:rPr>
                <w:b/>
                <w:sz w:val="20"/>
                <w:szCs w:val="20"/>
              </w:rPr>
            </w:pPr>
            <w:r w:rsidRPr="00B37E2A">
              <w:rPr>
                <w:b/>
                <w:sz w:val="20"/>
                <w:szCs w:val="20"/>
              </w:rPr>
              <w:t>Canon 6 x tusz: CLI-551 CMYK + GY + PGI-550BK</w:t>
            </w:r>
          </w:p>
        </w:tc>
        <w:tc>
          <w:tcPr>
            <w:tcW w:w="1087" w:type="dxa"/>
            <w:noWrap/>
            <w:vAlign w:val="center"/>
          </w:tcPr>
          <w:p w14:paraId="2083CCC2" w14:textId="77777777" w:rsidR="007056B9" w:rsidRPr="00AD2794" w:rsidRDefault="007056B9" w:rsidP="00B37E2A">
            <w:pPr>
              <w:tabs>
                <w:tab w:val="left" w:pos="3960"/>
              </w:tabs>
              <w:spacing w:after="0" w:line="240" w:lineRule="auto"/>
              <w:jc w:val="center"/>
              <w:rPr>
                <w:b/>
                <w:sz w:val="18"/>
                <w:szCs w:val="18"/>
              </w:rPr>
            </w:pPr>
          </w:p>
        </w:tc>
        <w:tc>
          <w:tcPr>
            <w:tcW w:w="1289" w:type="dxa"/>
            <w:noWrap/>
            <w:vAlign w:val="center"/>
          </w:tcPr>
          <w:p w14:paraId="7B52FC06" w14:textId="77777777" w:rsidR="007056B9" w:rsidRPr="00B37E2A" w:rsidRDefault="007056B9" w:rsidP="00B37E2A">
            <w:pPr>
              <w:tabs>
                <w:tab w:val="left" w:pos="3960"/>
              </w:tabs>
              <w:spacing w:after="0" w:line="240" w:lineRule="auto"/>
              <w:jc w:val="center"/>
              <w:rPr>
                <w:b/>
                <w:sz w:val="18"/>
                <w:szCs w:val="18"/>
              </w:rPr>
            </w:pPr>
          </w:p>
        </w:tc>
        <w:tc>
          <w:tcPr>
            <w:tcW w:w="1417" w:type="dxa"/>
            <w:noWrap/>
            <w:vAlign w:val="center"/>
          </w:tcPr>
          <w:p w14:paraId="399B724F" w14:textId="77777777" w:rsidR="007056B9" w:rsidRPr="00B37E2A" w:rsidRDefault="007056B9" w:rsidP="00B37E2A">
            <w:pPr>
              <w:tabs>
                <w:tab w:val="left" w:pos="3960"/>
              </w:tabs>
              <w:spacing w:after="0" w:line="240" w:lineRule="auto"/>
              <w:jc w:val="center"/>
              <w:rPr>
                <w:b/>
                <w:sz w:val="18"/>
                <w:szCs w:val="18"/>
              </w:rPr>
            </w:pPr>
          </w:p>
        </w:tc>
        <w:tc>
          <w:tcPr>
            <w:tcW w:w="567" w:type="dxa"/>
            <w:noWrap/>
            <w:vAlign w:val="center"/>
          </w:tcPr>
          <w:p w14:paraId="1B7D0B8E" w14:textId="77777777" w:rsidR="007056B9" w:rsidRPr="00B37E2A" w:rsidRDefault="007056B9" w:rsidP="007056B9">
            <w:pPr>
              <w:tabs>
                <w:tab w:val="left" w:pos="3960"/>
              </w:tabs>
              <w:spacing w:after="0" w:line="240" w:lineRule="auto"/>
              <w:ind w:left="-108" w:right="-42"/>
              <w:jc w:val="center"/>
              <w:rPr>
                <w:b/>
                <w:sz w:val="20"/>
                <w:szCs w:val="20"/>
              </w:rPr>
            </w:pPr>
            <w:proofErr w:type="spellStart"/>
            <w:proofErr w:type="gramStart"/>
            <w:r w:rsidRPr="00B37E2A">
              <w:rPr>
                <w:b/>
                <w:sz w:val="20"/>
                <w:szCs w:val="20"/>
              </w:rPr>
              <w:t>kpl</w:t>
            </w:r>
            <w:proofErr w:type="spellEnd"/>
            <w:proofErr w:type="gramEnd"/>
          </w:p>
        </w:tc>
        <w:tc>
          <w:tcPr>
            <w:tcW w:w="851" w:type="dxa"/>
            <w:noWrap/>
            <w:vAlign w:val="center"/>
          </w:tcPr>
          <w:p w14:paraId="27310BAC"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1F998B18"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2</w:t>
            </w:r>
          </w:p>
        </w:tc>
        <w:tc>
          <w:tcPr>
            <w:tcW w:w="850" w:type="dxa"/>
            <w:noWrap/>
            <w:vAlign w:val="center"/>
          </w:tcPr>
          <w:p w14:paraId="6079E7BE"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4A5DB1B3"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145A6E82"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1162505E" w14:textId="6C4E1FD4" w:rsidTr="00AD2794">
        <w:trPr>
          <w:trHeight w:val="315"/>
        </w:trPr>
        <w:tc>
          <w:tcPr>
            <w:tcW w:w="493" w:type="dxa"/>
            <w:noWrap/>
            <w:vAlign w:val="center"/>
          </w:tcPr>
          <w:p w14:paraId="3392997A"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10</w:t>
            </w:r>
          </w:p>
        </w:tc>
        <w:tc>
          <w:tcPr>
            <w:tcW w:w="1932" w:type="dxa"/>
            <w:noWrap/>
            <w:vAlign w:val="center"/>
          </w:tcPr>
          <w:p w14:paraId="1A16A0D5" w14:textId="77777777" w:rsidR="007056B9" w:rsidRPr="00B37E2A" w:rsidRDefault="007056B9" w:rsidP="00B37E2A">
            <w:pPr>
              <w:tabs>
                <w:tab w:val="left" w:pos="3960"/>
              </w:tabs>
              <w:spacing w:after="0" w:line="240" w:lineRule="auto"/>
              <w:rPr>
                <w:b/>
                <w:sz w:val="20"/>
                <w:szCs w:val="20"/>
              </w:rPr>
            </w:pPr>
            <w:r w:rsidRPr="00B37E2A">
              <w:rPr>
                <w:b/>
                <w:sz w:val="20"/>
                <w:szCs w:val="20"/>
              </w:rPr>
              <w:t xml:space="preserve">Tusz Canon PGI-550/CLI-551 PGBK/C/M/Y/BK/GY </w:t>
            </w:r>
          </w:p>
        </w:tc>
        <w:tc>
          <w:tcPr>
            <w:tcW w:w="1087" w:type="dxa"/>
            <w:noWrap/>
            <w:vAlign w:val="center"/>
          </w:tcPr>
          <w:p w14:paraId="7124D81A" w14:textId="77777777" w:rsidR="007056B9" w:rsidRPr="00AD2794" w:rsidRDefault="007056B9" w:rsidP="00B37E2A">
            <w:pPr>
              <w:tabs>
                <w:tab w:val="left" w:pos="3960"/>
              </w:tabs>
              <w:spacing w:after="0" w:line="240" w:lineRule="auto"/>
              <w:jc w:val="center"/>
              <w:rPr>
                <w:b/>
                <w:sz w:val="18"/>
                <w:szCs w:val="18"/>
              </w:rPr>
            </w:pPr>
            <w:proofErr w:type="spellStart"/>
            <w:proofErr w:type="gramStart"/>
            <w:r w:rsidRPr="00AD2794">
              <w:rPr>
                <w:b/>
                <w:sz w:val="18"/>
                <w:szCs w:val="18"/>
              </w:rPr>
              <w:t>multipack</w:t>
            </w:r>
            <w:proofErr w:type="spellEnd"/>
            <w:proofErr w:type="gramEnd"/>
          </w:p>
        </w:tc>
        <w:tc>
          <w:tcPr>
            <w:tcW w:w="1289" w:type="dxa"/>
            <w:noWrap/>
            <w:vAlign w:val="center"/>
          </w:tcPr>
          <w:p w14:paraId="2D835DA6" w14:textId="77777777" w:rsidR="007056B9" w:rsidRPr="00B37E2A" w:rsidRDefault="007056B9" w:rsidP="00B37E2A">
            <w:pPr>
              <w:tabs>
                <w:tab w:val="left" w:pos="3960"/>
              </w:tabs>
              <w:spacing w:after="0" w:line="240" w:lineRule="auto"/>
              <w:jc w:val="center"/>
              <w:rPr>
                <w:b/>
                <w:sz w:val="18"/>
                <w:szCs w:val="18"/>
              </w:rPr>
            </w:pPr>
          </w:p>
        </w:tc>
        <w:tc>
          <w:tcPr>
            <w:tcW w:w="1417" w:type="dxa"/>
            <w:noWrap/>
            <w:vAlign w:val="center"/>
          </w:tcPr>
          <w:p w14:paraId="23AC7B0E" w14:textId="77777777" w:rsidR="007056B9" w:rsidRPr="00B37E2A" w:rsidRDefault="007056B9" w:rsidP="00B37E2A">
            <w:pPr>
              <w:tabs>
                <w:tab w:val="left" w:pos="3960"/>
              </w:tabs>
              <w:spacing w:after="0" w:line="240" w:lineRule="auto"/>
              <w:jc w:val="center"/>
              <w:rPr>
                <w:b/>
                <w:sz w:val="18"/>
                <w:szCs w:val="18"/>
              </w:rPr>
            </w:pPr>
          </w:p>
        </w:tc>
        <w:tc>
          <w:tcPr>
            <w:tcW w:w="567" w:type="dxa"/>
            <w:noWrap/>
            <w:vAlign w:val="center"/>
          </w:tcPr>
          <w:p w14:paraId="2AF98215" w14:textId="77777777" w:rsidR="007056B9" w:rsidRPr="00B37E2A" w:rsidRDefault="007056B9" w:rsidP="007056B9">
            <w:pPr>
              <w:tabs>
                <w:tab w:val="left" w:pos="3960"/>
              </w:tabs>
              <w:spacing w:after="0" w:line="240" w:lineRule="auto"/>
              <w:ind w:left="-108" w:right="-42"/>
              <w:jc w:val="center"/>
              <w:rPr>
                <w:b/>
                <w:sz w:val="20"/>
                <w:szCs w:val="20"/>
              </w:rPr>
            </w:pPr>
            <w:proofErr w:type="spellStart"/>
            <w:proofErr w:type="gramStart"/>
            <w:r w:rsidRPr="00B37E2A">
              <w:rPr>
                <w:b/>
                <w:sz w:val="20"/>
                <w:szCs w:val="20"/>
              </w:rPr>
              <w:t>kpl</w:t>
            </w:r>
            <w:proofErr w:type="spellEnd"/>
            <w:proofErr w:type="gramEnd"/>
          </w:p>
        </w:tc>
        <w:tc>
          <w:tcPr>
            <w:tcW w:w="851" w:type="dxa"/>
            <w:noWrap/>
            <w:vAlign w:val="center"/>
          </w:tcPr>
          <w:p w14:paraId="410029BC"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3E4DDD6D"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4C34670E"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78150592"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0C280779"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43D723C5" w14:textId="76B35F61" w:rsidTr="00AD2794">
        <w:trPr>
          <w:trHeight w:val="315"/>
        </w:trPr>
        <w:tc>
          <w:tcPr>
            <w:tcW w:w="493" w:type="dxa"/>
            <w:noWrap/>
            <w:vAlign w:val="center"/>
          </w:tcPr>
          <w:p w14:paraId="03B1D62E"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11</w:t>
            </w:r>
          </w:p>
        </w:tc>
        <w:tc>
          <w:tcPr>
            <w:tcW w:w="1932" w:type="dxa"/>
            <w:noWrap/>
            <w:vAlign w:val="center"/>
            <w:hideMark/>
          </w:tcPr>
          <w:p w14:paraId="587266BF" w14:textId="77777777" w:rsidR="007056B9" w:rsidRPr="00B37E2A" w:rsidRDefault="007056B9" w:rsidP="00B37E2A">
            <w:pPr>
              <w:tabs>
                <w:tab w:val="left" w:pos="3960"/>
              </w:tabs>
              <w:spacing w:after="0" w:line="240" w:lineRule="auto"/>
              <w:rPr>
                <w:b/>
                <w:sz w:val="20"/>
                <w:szCs w:val="20"/>
              </w:rPr>
            </w:pPr>
            <w:r w:rsidRPr="00B37E2A">
              <w:rPr>
                <w:b/>
                <w:sz w:val="20"/>
                <w:szCs w:val="20"/>
              </w:rPr>
              <w:t xml:space="preserve">Tusze do </w:t>
            </w:r>
            <w:proofErr w:type="gramStart"/>
            <w:r w:rsidRPr="00B37E2A">
              <w:rPr>
                <w:b/>
                <w:sz w:val="20"/>
                <w:szCs w:val="20"/>
              </w:rPr>
              <w:t>drukarki  Canon</w:t>
            </w:r>
            <w:proofErr w:type="gramEnd"/>
            <w:r w:rsidRPr="00B37E2A">
              <w:rPr>
                <w:b/>
                <w:sz w:val="20"/>
                <w:szCs w:val="20"/>
              </w:rPr>
              <w:t xml:space="preserve"> </w:t>
            </w:r>
            <w:proofErr w:type="spellStart"/>
            <w:r w:rsidRPr="00B37E2A">
              <w:rPr>
                <w:b/>
                <w:sz w:val="20"/>
                <w:szCs w:val="20"/>
              </w:rPr>
              <w:t>Maxify</w:t>
            </w:r>
            <w:proofErr w:type="spellEnd"/>
            <w:r w:rsidRPr="00B37E2A">
              <w:rPr>
                <w:b/>
                <w:sz w:val="20"/>
                <w:szCs w:val="20"/>
              </w:rPr>
              <w:t xml:space="preserve"> MB2750  PGI-1500 wielopak</w:t>
            </w:r>
          </w:p>
        </w:tc>
        <w:tc>
          <w:tcPr>
            <w:tcW w:w="1087" w:type="dxa"/>
            <w:noWrap/>
            <w:vAlign w:val="center"/>
            <w:hideMark/>
          </w:tcPr>
          <w:p w14:paraId="37DC8487" w14:textId="0617D659" w:rsidR="007056B9" w:rsidRPr="00AD2794" w:rsidRDefault="007056B9" w:rsidP="00B37E2A">
            <w:pPr>
              <w:tabs>
                <w:tab w:val="left" w:pos="3960"/>
              </w:tabs>
              <w:spacing w:after="0" w:line="240" w:lineRule="auto"/>
              <w:jc w:val="center"/>
              <w:rPr>
                <w:b/>
                <w:sz w:val="18"/>
                <w:szCs w:val="18"/>
              </w:rPr>
            </w:pPr>
          </w:p>
        </w:tc>
        <w:tc>
          <w:tcPr>
            <w:tcW w:w="1289" w:type="dxa"/>
            <w:noWrap/>
            <w:vAlign w:val="center"/>
            <w:hideMark/>
          </w:tcPr>
          <w:p w14:paraId="21D51266" w14:textId="5B86C03D" w:rsidR="007056B9" w:rsidRPr="00B37E2A" w:rsidRDefault="007056B9" w:rsidP="00B37E2A">
            <w:pPr>
              <w:tabs>
                <w:tab w:val="left" w:pos="3960"/>
              </w:tabs>
              <w:spacing w:after="0" w:line="240" w:lineRule="auto"/>
              <w:jc w:val="center"/>
              <w:rPr>
                <w:b/>
                <w:sz w:val="18"/>
                <w:szCs w:val="18"/>
              </w:rPr>
            </w:pPr>
            <w:r w:rsidRPr="00B37E2A">
              <w:rPr>
                <w:b/>
                <w:sz w:val="18"/>
                <w:szCs w:val="18"/>
              </w:rPr>
              <w:t>BKCMY</w:t>
            </w:r>
          </w:p>
        </w:tc>
        <w:tc>
          <w:tcPr>
            <w:tcW w:w="1417" w:type="dxa"/>
            <w:noWrap/>
            <w:vAlign w:val="center"/>
            <w:hideMark/>
          </w:tcPr>
          <w:p w14:paraId="062FA75A" w14:textId="5B89CEEE" w:rsidR="007056B9" w:rsidRPr="00B37E2A" w:rsidRDefault="007056B9" w:rsidP="00B37E2A">
            <w:pPr>
              <w:tabs>
                <w:tab w:val="left" w:pos="3960"/>
              </w:tabs>
              <w:spacing w:after="0" w:line="240" w:lineRule="auto"/>
              <w:jc w:val="center"/>
              <w:rPr>
                <w:b/>
                <w:sz w:val="18"/>
                <w:szCs w:val="18"/>
              </w:rPr>
            </w:pPr>
          </w:p>
        </w:tc>
        <w:tc>
          <w:tcPr>
            <w:tcW w:w="567" w:type="dxa"/>
            <w:noWrap/>
            <w:vAlign w:val="center"/>
            <w:hideMark/>
          </w:tcPr>
          <w:p w14:paraId="6D33E86E" w14:textId="77777777" w:rsidR="007056B9" w:rsidRPr="00B37E2A" w:rsidRDefault="007056B9" w:rsidP="007056B9">
            <w:pPr>
              <w:tabs>
                <w:tab w:val="left" w:pos="3960"/>
              </w:tabs>
              <w:spacing w:after="0" w:line="240" w:lineRule="auto"/>
              <w:ind w:left="-108" w:right="-42"/>
              <w:jc w:val="center"/>
              <w:rPr>
                <w:b/>
                <w:sz w:val="20"/>
                <w:szCs w:val="20"/>
              </w:rPr>
            </w:pPr>
            <w:proofErr w:type="spellStart"/>
            <w:proofErr w:type="gramStart"/>
            <w:r w:rsidRPr="00B37E2A">
              <w:rPr>
                <w:b/>
                <w:sz w:val="20"/>
                <w:szCs w:val="20"/>
              </w:rPr>
              <w:t>kpl</w:t>
            </w:r>
            <w:proofErr w:type="spellEnd"/>
            <w:proofErr w:type="gramEnd"/>
          </w:p>
        </w:tc>
        <w:tc>
          <w:tcPr>
            <w:tcW w:w="851" w:type="dxa"/>
            <w:noWrap/>
            <w:vAlign w:val="center"/>
            <w:hideMark/>
          </w:tcPr>
          <w:p w14:paraId="7B68C1C3" w14:textId="50D47A72"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7CDE5524"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7875374B"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2B2BF3ED"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5A5F15CE"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3897AF56" w14:textId="0CD46C8F" w:rsidTr="00E32195">
        <w:trPr>
          <w:trHeight w:val="470"/>
        </w:trPr>
        <w:tc>
          <w:tcPr>
            <w:tcW w:w="493" w:type="dxa"/>
            <w:vMerge w:val="restart"/>
            <w:noWrap/>
            <w:vAlign w:val="center"/>
          </w:tcPr>
          <w:p w14:paraId="2F840938"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12</w:t>
            </w:r>
          </w:p>
        </w:tc>
        <w:tc>
          <w:tcPr>
            <w:tcW w:w="1932" w:type="dxa"/>
            <w:vMerge w:val="restart"/>
            <w:noWrap/>
            <w:vAlign w:val="center"/>
            <w:hideMark/>
          </w:tcPr>
          <w:p w14:paraId="18441FC7" w14:textId="41DA32B6" w:rsidR="007056B9" w:rsidRPr="00B37E2A" w:rsidRDefault="007056B9" w:rsidP="00B37E2A">
            <w:pPr>
              <w:tabs>
                <w:tab w:val="left" w:pos="3960"/>
              </w:tabs>
              <w:spacing w:after="0" w:line="240" w:lineRule="auto"/>
              <w:rPr>
                <w:b/>
                <w:sz w:val="20"/>
                <w:szCs w:val="20"/>
              </w:rPr>
            </w:pPr>
            <w:r w:rsidRPr="00B37E2A">
              <w:rPr>
                <w:b/>
                <w:sz w:val="20"/>
                <w:szCs w:val="20"/>
              </w:rPr>
              <w:t xml:space="preserve">Tusz </w:t>
            </w:r>
            <w:r w:rsidR="00E32195">
              <w:rPr>
                <w:b/>
                <w:sz w:val="20"/>
                <w:szCs w:val="20"/>
              </w:rPr>
              <w:t xml:space="preserve">do </w:t>
            </w:r>
            <w:proofErr w:type="gramStart"/>
            <w:r w:rsidR="00E32195">
              <w:rPr>
                <w:b/>
                <w:sz w:val="20"/>
                <w:szCs w:val="20"/>
              </w:rPr>
              <w:t>drukarki  HP</w:t>
            </w:r>
            <w:proofErr w:type="gramEnd"/>
            <w:r w:rsidR="00E32195">
              <w:rPr>
                <w:b/>
                <w:sz w:val="20"/>
                <w:szCs w:val="20"/>
              </w:rPr>
              <w:t xml:space="preserve"> </w:t>
            </w:r>
            <w:proofErr w:type="spellStart"/>
            <w:r w:rsidR="00E32195">
              <w:rPr>
                <w:b/>
                <w:sz w:val="20"/>
                <w:szCs w:val="20"/>
              </w:rPr>
              <w:t>Deskjet</w:t>
            </w:r>
            <w:proofErr w:type="spellEnd"/>
            <w:r w:rsidR="00E32195">
              <w:rPr>
                <w:b/>
                <w:sz w:val="20"/>
                <w:szCs w:val="20"/>
              </w:rPr>
              <w:t xml:space="preserve"> F 4180 </w:t>
            </w:r>
          </w:p>
        </w:tc>
        <w:tc>
          <w:tcPr>
            <w:tcW w:w="1087" w:type="dxa"/>
            <w:noWrap/>
            <w:vAlign w:val="center"/>
            <w:hideMark/>
          </w:tcPr>
          <w:p w14:paraId="0883C806"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hideMark/>
          </w:tcPr>
          <w:p w14:paraId="429D4088"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C9351CE</w:t>
            </w:r>
          </w:p>
        </w:tc>
        <w:tc>
          <w:tcPr>
            <w:tcW w:w="1417" w:type="dxa"/>
            <w:noWrap/>
            <w:vAlign w:val="center"/>
            <w:hideMark/>
          </w:tcPr>
          <w:p w14:paraId="25C17DA5"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21 XL</w:t>
            </w:r>
          </w:p>
        </w:tc>
        <w:tc>
          <w:tcPr>
            <w:tcW w:w="567" w:type="dxa"/>
            <w:noWrap/>
            <w:vAlign w:val="center"/>
            <w:hideMark/>
          </w:tcPr>
          <w:p w14:paraId="0AFDED6C"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4A8A10D7" w14:textId="026A362B"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2DB4E252"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0F5B31F1"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4C5A154D"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4C5572EE"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431DADF1" w14:textId="0526EB28" w:rsidTr="00E32195">
        <w:trPr>
          <w:trHeight w:val="431"/>
        </w:trPr>
        <w:tc>
          <w:tcPr>
            <w:tcW w:w="493" w:type="dxa"/>
            <w:vMerge/>
            <w:noWrap/>
            <w:vAlign w:val="center"/>
          </w:tcPr>
          <w:p w14:paraId="2E2E4658"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hideMark/>
          </w:tcPr>
          <w:p w14:paraId="404D581D" w14:textId="77777777" w:rsidR="007056B9" w:rsidRPr="00B37E2A" w:rsidRDefault="007056B9" w:rsidP="00B37E2A">
            <w:pPr>
              <w:tabs>
                <w:tab w:val="left" w:pos="3960"/>
              </w:tabs>
              <w:spacing w:after="0" w:line="240" w:lineRule="auto"/>
              <w:rPr>
                <w:b/>
                <w:sz w:val="20"/>
                <w:szCs w:val="20"/>
              </w:rPr>
            </w:pPr>
          </w:p>
        </w:tc>
        <w:tc>
          <w:tcPr>
            <w:tcW w:w="1087" w:type="dxa"/>
            <w:noWrap/>
            <w:vAlign w:val="center"/>
            <w:hideMark/>
          </w:tcPr>
          <w:p w14:paraId="723A2893"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kolorowy</w:t>
            </w:r>
            <w:proofErr w:type="gramEnd"/>
          </w:p>
        </w:tc>
        <w:tc>
          <w:tcPr>
            <w:tcW w:w="1289" w:type="dxa"/>
            <w:noWrap/>
            <w:vAlign w:val="center"/>
            <w:hideMark/>
          </w:tcPr>
          <w:p w14:paraId="3C3379A7"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C9352CE</w:t>
            </w:r>
          </w:p>
        </w:tc>
        <w:tc>
          <w:tcPr>
            <w:tcW w:w="1417" w:type="dxa"/>
            <w:noWrap/>
            <w:vAlign w:val="center"/>
            <w:hideMark/>
          </w:tcPr>
          <w:p w14:paraId="1DCEC506"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22 XL</w:t>
            </w:r>
          </w:p>
        </w:tc>
        <w:tc>
          <w:tcPr>
            <w:tcW w:w="567" w:type="dxa"/>
            <w:noWrap/>
            <w:vAlign w:val="center"/>
            <w:hideMark/>
          </w:tcPr>
          <w:p w14:paraId="20694A5A"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02562A01" w14:textId="3FACBF6D"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3E960A88"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1D1ED6A8"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32A1BDF7"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41181714"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1B2E626B" w14:textId="543A20EC" w:rsidTr="00AD2794">
        <w:trPr>
          <w:trHeight w:val="315"/>
        </w:trPr>
        <w:tc>
          <w:tcPr>
            <w:tcW w:w="493" w:type="dxa"/>
            <w:noWrap/>
            <w:vAlign w:val="center"/>
          </w:tcPr>
          <w:p w14:paraId="64A6D841"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13</w:t>
            </w:r>
          </w:p>
        </w:tc>
        <w:tc>
          <w:tcPr>
            <w:tcW w:w="1932" w:type="dxa"/>
            <w:noWrap/>
            <w:vAlign w:val="center"/>
            <w:hideMark/>
          </w:tcPr>
          <w:p w14:paraId="6FC3306B" w14:textId="77777777" w:rsidR="007056B9" w:rsidRPr="00B37E2A" w:rsidRDefault="007056B9" w:rsidP="00B37E2A">
            <w:pPr>
              <w:tabs>
                <w:tab w:val="left" w:pos="3960"/>
              </w:tabs>
              <w:spacing w:after="0" w:line="240" w:lineRule="auto"/>
              <w:rPr>
                <w:b/>
                <w:sz w:val="20"/>
                <w:szCs w:val="20"/>
              </w:rPr>
            </w:pPr>
            <w:r w:rsidRPr="00B37E2A">
              <w:rPr>
                <w:b/>
                <w:sz w:val="20"/>
                <w:szCs w:val="20"/>
              </w:rPr>
              <w:t xml:space="preserve">Tusz do </w:t>
            </w:r>
            <w:proofErr w:type="gramStart"/>
            <w:r w:rsidRPr="00B37E2A">
              <w:rPr>
                <w:b/>
                <w:sz w:val="20"/>
                <w:szCs w:val="20"/>
              </w:rPr>
              <w:t>drukarki  HP</w:t>
            </w:r>
            <w:proofErr w:type="gramEnd"/>
            <w:r w:rsidRPr="00B37E2A">
              <w:rPr>
                <w:b/>
                <w:sz w:val="20"/>
                <w:szCs w:val="20"/>
              </w:rPr>
              <w:t xml:space="preserve"> DJ 710C / 880C /  1100</w:t>
            </w:r>
          </w:p>
        </w:tc>
        <w:tc>
          <w:tcPr>
            <w:tcW w:w="1087" w:type="dxa"/>
            <w:noWrap/>
            <w:vAlign w:val="center"/>
            <w:hideMark/>
          </w:tcPr>
          <w:p w14:paraId="2E256DE9"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hideMark/>
          </w:tcPr>
          <w:p w14:paraId="6CF652FE"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51645AE</w:t>
            </w:r>
          </w:p>
        </w:tc>
        <w:tc>
          <w:tcPr>
            <w:tcW w:w="1417" w:type="dxa"/>
            <w:noWrap/>
            <w:vAlign w:val="center"/>
            <w:hideMark/>
          </w:tcPr>
          <w:p w14:paraId="40DAC1D3"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45</w:t>
            </w:r>
          </w:p>
        </w:tc>
        <w:tc>
          <w:tcPr>
            <w:tcW w:w="567" w:type="dxa"/>
            <w:noWrap/>
            <w:vAlign w:val="center"/>
            <w:hideMark/>
          </w:tcPr>
          <w:p w14:paraId="234A96B1"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7F83D25F" w14:textId="61388E1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7F2A910D"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1F0B9A62"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0F7A81E1"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550DE296"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3B577FB7" w14:textId="10BA8111" w:rsidTr="00AD2794">
        <w:trPr>
          <w:trHeight w:val="489"/>
        </w:trPr>
        <w:tc>
          <w:tcPr>
            <w:tcW w:w="493" w:type="dxa"/>
            <w:vMerge w:val="restart"/>
            <w:noWrap/>
            <w:vAlign w:val="center"/>
          </w:tcPr>
          <w:p w14:paraId="5D825AEA"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14</w:t>
            </w:r>
          </w:p>
        </w:tc>
        <w:tc>
          <w:tcPr>
            <w:tcW w:w="1932" w:type="dxa"/>
            <w:vMerge w:val="restart"/>
            <w:noWrap/>
            <w:vAlign w:val="center"/>
            <w:hideMark/>
          </w:tcPr>
          <w:p w14:paraId="6B184915" w14:textId="73CA6C46" w:rsidR="007056B9" w:rsidRPr="00B37E2A" w:rsidRDefault="007056B9" w:rsidP="00B37E2A">
            <w:pPr>
              <w:tabs>
                <w:tab w:val="left" w:pos="3960"/>
              </w:tabs>
              <w:spacing w:after="0" w:line="240" w:lineRule="auto"/>
              <w:rPr>
                <w:b/>
                <w:sz w:val="20"/>
                <w:szCs w:val="20"/>
              </w:rPr>
            </w:pPr>
            <w:r w:rsidRPr="00B37E2A">
              <w:rPr>
                <w:b/>
                <w:sz w:val="20"/>
                <w:szCs w:val="20"/>
              </w:rPr>
              <w:t>Tusz do drukar</w:t>
            </w:r>
            <w:r w:rsidR="00AD2794">
              <w:rPr>
                <w:b/>
                <w:sz w:val="20"/>
                <w:szCs w:val="20"/>
              </w:rPr>
              <w:t xml:space="preserve">ki HP DJ, </w:t>
            </w:r>
            <w:proofErr w:type="spellStart"/>
            <w:r w:rsidR="00AD2794">
              <w:rPr>
                <w:b/>
                <w:sz w:val="20"/>
                <w:szCs w:val="20"/>
              </w:rPr>
              <w:t>Photosmart</w:t>
            </w:r>
            <w:proofErr w:type="spellEnd"/>
            <w:r w:rsidR="00AD2794">
              <w:rPr>
                <w:b/>
                <w:sz w:val="20"/>
                <w:szCs w:val="20"/>
              </w:rPr>
              <w:t xml:space="preserve">, </w:t>
            </w:r>
            <w:proofErr w:type="spellStart"/>
            <w:r w:rsidR="00AD2794">
              <w:rPr>
                <w:b/>
                <w:sz w:val="20"/>
                <w:szCs w:val="20"/>
              </w:rPr>
              <w:t>officejet</w:t>
            </w:r>
            <w:proofErr w:type="spellEnd"/>
          </w:p>
        </w:tc>
        <w:tc>
          <w:tcPr>
            <w:tcW w:w="1087" w:type="dxa"/>
            <w:noWrap/>
            <w:vAlign w:val="center"/>
            <w:hideMark/>
          </w:tcPr>
          <w:p w14:paraId="1DB88FDC"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hideMark/>
          </w:tcPr>
          <w:p w14:paraId="4C73ADAF"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C6656AE</w:t>
            </w:r>
          </w:p>
        </w:tc>
        <w:tc>
          <w:tcPr>
            <w:tcW w:w="1417" w:type="dxa"/>
            <w:noWrap/>
            <w:vAlign w:val="center"/>
            <w:hideMark/>
          </w:tcPr>
          <w:p w14:paraId="0CDAE659"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56</w:t>
            </w:r>
          </w:p>
        </w:tc>
        <w:tc>
          <w:tcPr>
            <w:tcW w:w="567" w:type="dxa"/>
            <w:noWrap/>
            <w:vAlign w:val="center"/>
            <w:hideMark/>
          </w:tcPr>
          <w:p w14:paraId="44C39AA8"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1F10ECF6" w14:textId="51B002DD"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675F493F"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10</w:t>
            </w:r>
          </w:p>
        </w:tc>
        <w:tc>
          <w:tcPr>
            <w:tcW w:w="850" w:type="dxa"/>
            <w:noWrap/>
            <w:vAlign w:val="center"/>
          </w:tcPr>
          <w:p w14:paraId="4D89D259"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35FE31A1"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5DF62438"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0F73E557" w14:textId="46D85747" w:rsidTr="00AD2794">
        <w:trPr>
          <w:trHeight w:val="554"/>
        </w:trPr>
        <w:tc>
          <w:tcPr>
            <w:tcW w:w="493" w:type="dxa"/>
            <w:vMerge/>
            <w:noWrap/>
            <w:vAlign w:val="center"/>
          </w:tcPr>
          <w:p w14:paraId="26CB7217"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hideMark/>
          </w:tcPr>
          <w:p w14:paraId="65E49154" w14:textId="77777777" w:rsidR="007056B9" w:rsidRPr="00B37E2A" w:rsidRDefault="007056B9" w:rsidP="00B37E2A">
            <w:pPr>
              <w:tabs>
                <w:tab w:val="left" w:pos="3960"/>
              </w:tabs>
              <w:spacing w:after="0" w:line="240" w:lineRule="auto"/>
              <w:rPr>
                <w:b/>
                <w:sz w:val="20"/>
                <w:szCs w:val="20"/>
              </w:rPr>
            </w:pPr>
          </w:p>
        </w:tc>
        <w:tc>
          <w:tcPr>
            <w:tcW w:w="1087" w:type="dxa"/>
            <w:noWrap/>
            <w:vAlign w:val="center"/>
            <w:hideMark/>
          </w:tcPr>
          <w:p w14:paraId="0CA82D78"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kolorowy</w:t>
            </w:r>
            <w:proofErr w:type="gramEnd"/>
          </w:p>
        </w:tc>
        <w:tc>
          <w:tcPr>
            <w:tcW w:w="1289" w:type="dxa"/>
            <w:noWrap/>
            <w:vAlign w:val="center"/>
            <w:hideMark/>
          </w:tcPr>
          <w:p w14:paraId="2AE501ED"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C6657AE</w:t>
            </w:r>
          </w:p>
        </w:tc>
        <w:tc>
          <w:tcPr>
            <w:tcW w:w="1417" w:type="dxa"/>
            <w:noWrap/>
            <w:vAlign w:val="center"/>
            <w:hideMark/>
          </w:tcPr>
          <w:p w14:paraId="2E87B6D1"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57</w:t>
            </w:r>
          </w:p>
        </w:tc>
        <w:tc>
          <w:tcPr>
            <w:tcW w:w="567" w:type="dxa"/>
            <w:noWrap/>
            <w:vAlign w:val="center"/>
            <w:hideMark/>
          </w:tcPr>
          <w:p w14:paraId="277D41F9"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0B58C354" w14:textId="686AB173"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674A2722"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3</w:t>
            </w:r>
          </w:p>
        </w:tc>
        <w:tc>
          <w:tcPr>
            <w:tcW w:w="850" w:type="dxa"/>
            <w:noWrap/>
            <w:vAlign w:val="center"/>
          </w:tcPr>
          <w:p w14:paraId="22CC3758"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13AD6473"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74991DF3"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05B1123D" w14:textId="311EE758" w:rsidTr="00AD2794">
        <w:trPr>
          <w:trHeight w:val="315"/>
        </w:trPr>
        <w:tc>
          <w:tcPr>
            <w:tcW w:w="493" w:type="dxa"/>
            <w:noWrap/>
            <w:vAlign w:val="center"/>
          </w:tcPr>
          <w:p w14:paraId="6C320130"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15</w:t>
            </w:r>
          </w:p>
        </w:tc>
        <w:tc>
          <w:tcPr>
            <w:tcW w:w="1932" w:type="dxa"/>
            <w:noWrap/>
            <w:vAlign w:val="center"/>
            <w:hideMark/>
          </w:tcPr>
          <w:p w14:paraId="55646C52" w14:textId="77777777" w:rsidR="007056B9" w:rsidRPr="00B37E2A" w:rsidRDefault="007056B9" w:rsidP="00B37E2A">
            <w:pPr>
              <w:tabs>
                <w:tab w:val="left" w:pos="3960"/>
              </w:tabs>
              <w:spacing w:after="0" w:line="240" w:lineRule="auto"/>
              <w:rPr>
                <w:b/>
                <w:sz w:val="20"/>
                <w:szCs w:val="20"/>
              </w:rPr>
            </w:pPr>
            <w:r w:rsidRPr="00B37E2A">
              <w:rPr>
                <w:b/>
                <w:sz w:val="20"/>
                <w:szCs w:val="20"/>
              </w:rPr>
              <w:t xml:space="preserve">Tusz do </w:t>
            </w:r>
            <w:proofErr w:type="gramStart"/>
            <w:r w:rsidRPr="00B37E2A">
              <w:rPr>
                <w:b/>
                <w:sz w:val="20"/>
                <w:szCs w:val="20"/>
              </w:rPr>
              <w:t>drukarki  HP</w:t>
            </w:r>
            <w:proofErr w:type="gramEnd"/>
            <w:r w:rsidRPr="00B37E2A">
              <w:rPr>
                <w:b/>
                <w:sz w:val="20"/>
                <w:szCs w:val="20"/>
              </w:rPr>
              <w:t xml:space="preserve"> DJ, Office Jet, </w:t>
            </w:r>
            <w:proofErr w:type="spellStart"/>
            <w:r w:rsidRPr="00B37E2A">
              <w:rPr>
                <w:b/>
                <w:sz w:val="20"/>
                <w:szCs w:val="20"/>
              </w:rPr>
              <w:t>Photosmart</w:t>
            </w:r>
            <w:proofErr w:type="spellEnd"/>
          </w:p>
        </w:tc>
        <w:tc>
          <w:tcPr>
            <w:tcW w:w="1087" w:type="dxa"/>
            <w:noWrap/>
            <w:vAlign w:val="center"/>
            <w:hideMark/>
          </w:tcPr>
          <w:p w14:paraId="089C768F"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kolorowy</w:t>
            </w:r>
            <w:proofErr w:type="gramEnd"/>
          </w:p>
        </w:tc>
        <w:tc>
          <w:tcPr>
            <w:tcW w:w="1289" w:type="dxa"/>
            <w:noWrap/>
            <w:vAlign w:val="center"/>
            <w:hideMark/>
          </w:tcPr>
          <w:p w14:paraId="757D0D95"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C6578DE</w:t>
            </w:r>
          </w:p>
        </w:tc>
        <w:tc>
          <w:tcPr>
            <w:tcW w:w="1417" w:type="dxa"/>
            <w:noWrap/>
            <w:vAlign w:val="center"/>
            <w:hideMark/>
          </w:tcPr>
          <w:p w14:paraId="597F11D3"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78 D</w:t>
            </w:r>
          </w:p>
        </w:tc>
        <w:tc>
          <w:tcPr>
            <w:tcW w:w="567" w:type="dxa"/>
            <w:noWrap/>
            <w:vAlign w:val="center"/>
            <w:hideMark/>
          </w:tcPr>
          <w:p w14:paraId="7ADBBFDD"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5B5C76EC" w14:textId="60266876"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054B1C79"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2D8FEE2D"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76EC775A"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099DDC63"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11B5FD39" w14:textId="081C6509" w:rsidTr="00AD2794">
        <w:trPr>
          <w:trHeight w:val="571"/>
        </w:trPr>
        <w:tc>
          <w:tcPr>
            <w:tcW w:w="493" w:type="dxa"/>
            <w:vMerge w:val="restart"/>
            <w:noWrap/>
            <w:vAlign w:val="center"/>
          </w:tcPr>
          <w:p w14:paraId="7515521F"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16</w:t>
            </w:r>
          </w:p>
        </w:tc>
        <w:tc>
          <w:tcPr>
            <w:tcW w:w="1932" w:type="dxa"/>
            <w:vMerge w:val="restart"/>
            <w:noWrap/>
            <w:vAlign w:val="center"/>
            <w:hideMark/>
          </w:tcPr>
          <w:p w14:paraId="6960ED8F" w14:textId="004E72A4" w:rsidR="007056B9" w:rsidRPr="00B37E2A" w:rsidRDefault="007056B9" w:rsidP="00B37E2A">
            <w:pPr>
              <w:tabs>
                <w:tab w:val="left" w:pos="3960"/>
              </w:tabs>
              <w:spacing w:after="0" w:line="240" w:lineRule="auto"/>
              <w:rPr>
                <w:b/>
                <w:sz w:val="20"/>
                <w:szCs w:val="20"/>
              </w:rPr>
            </w:pPr>
            <w:r w:rsidRPr="00B37E2A">
              <w:rPr>
                <w:b/>
                <w:sz w:val="20"/>
                <w:szCs w:val="20"/>
              </w:rPr>
              <w:t xml:space="preserve">Tusz do </w:t>
            </w:r>
            <w:proofErr w:type="gramStart"/>
            <w:r w:rsidRPr="00B37E2A">
              <w:rPr>
                <w:b/>
                <w:sz w:val="20"/>
                <w:szCs w:val="20"/>
              </w:rPr>
              <w:t>druk</w:t>
            </w:r>
            <w:r w:rsidR="00E32195">
              <w:rPr>
                <w:b/>
                <w:sz w:val="20"/>
                <w:szCs w:val="20"/>
              </w:rPr>
              <w:t>arki  HP</w:t>
            </w:r>
            <w:proofErr w:type="gramEnd"/>
            <w:r w:rsidR="00E32195">
              <w:rPr>
                <w:b/>
                <w:sz w:val="20"/>
                <w:szCs w:val="20"/>
              </w:rPr>
              <w:t xml:space="preserve"> DJ 1050 2050 3000 3050</w:t>
            </w:r>
          </w:p>
        </w:tc>
        <w:tc>
          <w:tcPr>
            <w:tcW w:w="1087" w:type="dxa"/>
            <w:noWrap/>
            <w:vAlign w:val="center"/>
            <w:hideMark/>
          </w:tcPr>
          <w:p w14:paraId="468681AF"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hideMark/>
          </w:tcPr>
          <w:p w14:paraId="3129DE48" w14:textId="3C824EFC" w:rsidR="007056B9" w:rsidRPr="00B37E2A" w:rsidRDefault="007056B9" w:rsidP="00B37E2A">
            <w:pPr>
              <w:tabs>
                <w:tab w:val="left" w:pos="3960"/>
              </w:tabs>
              <w:spacing w:after="0" w:line="240" w:lineRule="auto"/>
              <w:jc w:val="center"/>
              <w:rPr>
                <w:b/>
                <w:sz w:val="18"/>
                <w:szCs w:val="18"/>
              </w:rPr>
            </w:pPr>
            <w:r w:rsidRPr="00B37E2A">
              <w:rPr>
                <w:b/>
                <w:sz w:val="18"/>
                <w:szCs w:val="18"/>
              </w:rPr>
              <w:t>CH563EE</w:t>
            </w:r>
          </w:p>
        </w:tc>
        <w:tc>
          <w:tcPr>
            <w:tcW w:w="1417" w:type="dxa"/>
            <w:noWrap/>
            <w:vAlign w:val="center"/>
            <w:hideMark/>
          </w:tcPr>
          <w:p w14:paraId="2E41437A"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301 XL</w:t>
            </w:r>
          </w:p>
        </w:tc>
        <w:tc>
          <w:tcPr>
            <w:tcW w:w="567" w:type="dxa"/>
            <w:noWrap/>
            <w:vAlign w:val="center"/>
            <w:hideMark/>
          </w:tcPr>
          <w:p w14:paraId="18C67890"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110BEC9B" w14:textId="6E1CE466"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1180A3F1"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11</w:t>
            </w:r>
          </w:p>
        </w:tc>
        <w:tc>
          <w:tcPr>
            <w:tcW w:w="850" w:type="dxa"/>
            <w:noWrap/>
            <w:vAlign w:val="center"/>
          </w:tcPr>
          <w:p w14:paraId="0F1E1FC8"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1FB7B8EC"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445CBE0C"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1CD1AFBC" w14:textId="34F3998B" w:rsidTr="00AD2794">
        <w:trPr>
          <w:trHeight w:val="551"/>
        </w:trPr>
        <w:tc>
          <w:tcPr>
            <w:tcW w:w="493" w:type="dxa"/>
            <w:vMerge/>
            <w:noWrap/>
            <w:vAlign w:val="center"/>
          </w:tcPr>
          <w:p w14:paraId="0DC024B7"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hideMark/>
          </w:tcPr>
          <w:p w14:paraId="1F4D2C04" w14:textId="77777777" w:rsidR="007056B9" w:rsidRPr="00B37E2A" w:rsidRDefault="007056B9" w:rsidP="00B37E2A">
            <w:pPr>
              <w:tabs>
                <w:tab w:val="left" w:pos="3960"/>
              </w:tabs>
              <w:spacing w:after="0" w:line="240" w:lineRule="auto"/>
              <w:rPr>
                <w:b/>
                <w:sz w:val="20"/>
                <w:szCs w:val="20"/>
              </w:rPr>
            </w:pPr>
          </w:p>
        </w:tc>
        <w:tc>
          <w:tcPr>
            <w:tcW w:w="1087" w:type="dxa"/>
            <w:noWrap/>
            <w:vAlign w:val="center"/>
            <w:hideMark/>
          </w:tcPr>
          <w:p w14:paraId="6E9E5D62"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kolorowy</w:t>
            </w:r>
            <w:proofErr w:type="gramEnd"/>
          </w:p>
        </w:tc>
        <w:tc>
          <w:tcPr>
            <w:tcW w:w="1289" w:type="dxa"/>
            <w:noWrap/>
            <w:vAlign w:val="center"/>
            <w:hideMark/>
          </w:tcPr>
          <w:p w14:paraId="4C7160D4"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CH564EE</w:t>
            </w:r>
          </w:p>
        </w:tc>
        <w:tc>
          <w:tcPr>
            <w:tcW w:w="1417" w:type="dxa"/>
            <w:noWrap/>
            <w:vAlign w:val="center"/>
            <w:hideMark/>
          </w:tcPr>
          <w:p w14:paraId="349C71F8"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301 XL</w:t>
            </w:r>
          </w:p>
        </w:tc>
        <w:tc>
          <w:tcPr>
            <w:tcW w:w="567" w:type="dxa"/>
            <w:noWrap/>
            <w:vAlign w:val="center"/>
            <w:hideMark/>
          </w:tcPr>
          <w:p w14:paraId="70CCFF79"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0371B0A2" w14:textId="65730880"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3B91EB14"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2</w:t>
            </w:r>
          </w:p>
        </w:tc>
        <w:tc>
          <w:tcPr>
            <w:tcW w:w="850" w:type="dxa"/>
            <w:noWrap/>
            <w:vAlign w:val="center"/>
          </w:tcPr>
          <w:p w14:paraId="67F428E4"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74477ED3"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00563268"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038304DB" w14:textId="05D86925" w:rsidTr="00AD2794">
        <w:trPr>
          <w:trHeight w:val="315"/>
        </w:trPr>
        <w:tc>
          <w:tcPr>
            <w:tcW w:w="493" w:type="dxa"/>
            <w:noWrap/>
            <w:vAlign w:val="center"/>
          </w:tcPr>
          <w:p w14:paraId="334F9145"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17</w:t>
            </w:r>
          </w:p>
        </w:tc>
        <w:tc>
          <w:tcPr>
            <w:tcW w:w="1932" w:type="dxa"/>
            <w:noWrap/>
            <w:vAlign w:val="center"/>
            <w:hideMark/>
          </w:tcPr>
          <w:p w14:paraId="0E84D2F8" w14:textId="77777777" w:rsidR="007056B9" w:rsidRPr="00B37E2A" w:rsidRDefault="007056B9" w:rsidP="00B37E2A">
            <w:pPr>
              <w:tabs>
                <w:tab w:val="left" w:pos="3960"/>
              </w:tabs>
              <w:spacing w:after="0" w:line="240" w:lineRule="auto"/>
              <w:rPr>
                <w:b/>
                <w:sz w:val="20"/>
                <w:szCs w:val="20"/>
              </w:rPr>
            </w:pPr>
            <w:r w:rsidRPr="00B37E2A">
              <w:rPr>
                <w:b/>
                <w:sz w:val="20"/>
                <w:szCs w:val="20"/>
              </w:rPr>
              <w:t xml:space="preserve">Tusz do drukarki HP </w:t>
            </w:r>
            <w:proofErr w:type="spellStart"/>
            <w:r w:rsidRPr="00B37E2A">
              <w:rPr>
                <w:b/>
                <w:sz w:val="20"/>
                <w:szCs w:val="20"/>
              </w:rPr>
              <w:t>HP</w:t>
            </w:r>
            <w:proofErr w:type="spellEnd"/>
            <w:r w:rsidRPr="00B37E2A">
              <w:rPr>
                <w:b/>
                <w:sz w:val="20"/>
                <w:szCs w:val="20"/>
              </w:rPr>
              <w:t xml:space="preserve"> DJ 5740 5940 6840 9800 PS 7310 7410 8150 2610 2710 </w:t>
            </w:r>
            <w:proofErr w:type="spellStart"/>
            <w:r w:rsidRPr="00B37E2A">
              <w:rPr>
                <w:b/>
                <w:sz w:val="20"/>
                <w:szCs w:val="20"/>
              </w:rPr>
              <w:t>OfficeJet</w:t>
            </w:r>
            <w:proofErr w:type="spellEnd"/>
            <w:r w:rsidRPr="00B37E2A">
              <w:rPr>
                <w:b/>
                <w:sz w:val="20"/>
                <w:szCs w:val="20"/>
              </w:rPr>
              <w:t xml:space="preserve"> 7210</w:t>
            </w:r>
          </w:p>
        </w:tc>
        <w:tc>
          <w:tcPr>
            <w:tcW w:w="1087" w:type="dxa"/>
            <w:noWrap/>
            <w:vAlign w:val="center"/>
            <w:hideMark/>
          </w:tcPr>
          <w:p w14:paraId="189E31D6"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hideMark/>
          </w:tcPr>
          <w:p w14:paraId="07EAABFF"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C8767EE</w:t>
            </w:r>
          </w:p>
        </w:tc>
        <w:tc>
          <w:tcPr>
            <w:tcW w:w="1417" w:type="dxa"/>
            <w:noWrap/>
            <w:vAlign w:val="center"/>
            <w:hideMark/>
          </w:tcPr>
          <w:p w14:paraId="50D51387"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339</w:t>
            </w:r>
          </w:p>
        </w:tc>
        <w:tc>
          <w:tcPr>
            <w:tcW w:w="567" w:type="dxa"/>
            <w:noWrap/>
            <w:vAlign w:val="center"/>
            <w:hideMark/>
          </w:tcPr>
          <w:p w14:paraId="195AFD3C"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52B19C72" w14:textId="091A02A0"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02CB9D5B"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3</w:t>
            </w:r>
          </w:p>
        </w:tc>
        <w:tc>
          <w:tcPr>
            <w:tcW w:w="850" w:type="dxa"/>
            <w:noWrap/>
            <w:vAlign w:val="center"/>
          </w:tcPr>
          <w:p w14:paraId="58605AAA"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2D7DF412"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5A466E1C"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561D8D7B" w14:textId="5AFAFCD3" w:rsidTr="00AD2794">
        <w:trPr>
          <w:trHeight w:val="315"/>
        </w:trPr>
        <w:tc>
          <w:tcPr>
            <w:tcW w:w="493" w:type="dxa"/>
            <w:noWrap/>
            <w:vAlign w:val="center"/>
          </w:tcPr>
          <w:p w14:paraId="545DE88D"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18</w:t>
            </w:r>
          </w:p>
        </w:tc>
        <w:tc>
          <w:tcPr>
            <w:tcW w:w="1932" w:type="dxa"/>
            <w:noWrap/>
            <w:vAlign w:val="center"/>
            <w:hideMark/>
          </w:tcPr>
          <w:p w14:paraId="31AF3C65" w14:textId="77777777" w:rsidR="007056B9" w:rsidRPr="00B37E2A" w:rsidRDefault="007056B9" w:rsidP="00B37E2A">
            <w:pPr>
              <w:tabs>
                <w:tab w:val="left" w:pos="3960"/>
              </w:tabs>
              <w:spacing w:after="0" w:line="240" w:lineRule="auto"/>
              <w:rPr>
                <w:b/>
                <w:sz w:val="20"/>
                <w:szCs w:val="20"/>
              </w:rPr>
            </w:pPr>
            <w:r w:rsidRPr="00B37E2A">
              <w:rPr>
                <w:b/>
                <w:sz w:val="20"/>
                <w:szCs w:val="20"/>
              </w:rPr>
              <w:t xml:space="preserve">Tusz do </w:t>
            </w:r>
            <w:proofErr w:type="gramStart"/>
            <w:r w:rsidRPr="00B37E2A">
              <w:rPr>
                <w:b/>
                <w:sz w:val="20"/>
                <w:szCs w:val="20"/>
              </w:rPr>
              <w:t>drukarki  HP</w:t>
            </w:r>
            <w:proofErr w:type="gramEnd"/>
            <w:r w:rsidRPr="00B37E2A">
              <w:rPr>
                <w:b/>
                <w:sz w:val="20"/>
                <w:szCs w:val="20"/>
              </w:rPr>
              <w:t xml:space="preserve"> DJ 5740 / 6540 / 6620 / 8150</w:t>
            </w:r>
          </w:p>
        </w:tc>
        <w:tc>
          <w:tcPr>
            <w:tcW w:w="1087" w:type="dxa"/>
            <w:noWrap/>
            <w:vAlign w:val="center"/>
            <w:hideMark/>
          </w:tcPr>
          <w:p w14:paraId="2AACB9FF"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kolorowy</w:t>
            </w:r>
            <w:proofErr w:type="gramEnd"/>
          </w:p>
        </w:tc>
        <w:tc>
          <w:tcPr>
            <w:tcW w:w="1289" w:type="dxa"/>
            <w:noWrap/>
            <w:vAlign w:val="center"/>
            <w:hideMark/>
          </w:tcPr>
          <w:p w14:paraId="3F68342B" w14:textId="45E36BB9" w:rsidR="007056B9" w:rsidRPr="00B37E2A" w:rsidRDefault="007056B9" w:rsidP="00B37E2A">
            <w:pPr>
              <w:tabs>
                <w:tab w:val="left" w:pos="3960"/>
              </w:tabs>
              <w:spacing w:after="0" w:line="240" w:lineRule="auto"/>
              <w:jc w:val="center"/>
              <w:rPr>
                <w:b/>
                <w:sz w:val="18"/>
                <w:szCs w:val="18"/>
              </w:rPr>
            </w:pPr>
            <w:r w:rsidRPr="00B37E2A">
              <w:rPr>
                <w:b/>
                <w:sz w:val="18"/>
                <w:szCs w:val="18"/>
              </w:rPr>
              <w:t>C9363EE</w:t>
            </w:r>
          </w:p>
        </w:tc>
        <w:tc>
          <w:tcPr>
            <w:tcW w:w="1417" w:type="dxa"/>
            <w:noWrap/>
            <w:vAlign w:val="center"/>
            <w:hideMark/>
          </w:tcPr>
          <w:p w14:paraId="1BA628DE"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344</w:t>
            </w:r>
          </w:p>
        </w:tc>
        <w:tc>
          <w:tcPr>
            <w:tcW w:w="567" w:type="dxa"/>
            <w:noWrap/>
            <w:vAlign w:val="center"/>
            <w:hideMark/>
          </w:tcPr>
          <w:p w14:paraId="507A9EEB"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0B2F8826" w14:textId="40A86981"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3986C710"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2</w:t>
            </w:r>
          </w:p>
        </w:tc>
        <w:tc>
          <w:tcPr>
            <w:tcW w:w="850" w:type="dxa"/>
            <w:noWrap/>
            <w:vAlign w:val="center"/>
          </w:tcPr>
          <w:p w14:paraId="028F7F91"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7F414E87"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69C21DBD"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7A20B8BF" w14:textId="56FBDBDD" w:rsidTr="00E32195">
        <w:trPr>
          <w:trHeight w:val="521"/>
        </w:trPr>
        <w:tc>
          <w:tcPr>
            <w:tcW w:w="493" w:type="dxa"/>
            <w:vMerge w:val="restart"/>
            <w:noWrap/>
            <w:vAlign w:val="center"/>
          </w:tcPr>
          <w:p w14:paraId="46C97D2E"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19</w:t>
            </w:r>
          </w:p>
        </w:tc>
        <w:tc>
          <w:tcPr>
            <w:tcW w:w="1932" w:type="dxa"/>
            <w:vMerge w:val="restart"/>
            <w:noWrap/>
            <w:vAlign w:val="center"/>
            <w:hideMark/>
          </w:tcPr>
          <w:p w14:paraId="7723A7B8" w14:textId="41FEA3A8" w:rsidR="007056B9" w:rsidRPr="00B37E2A" w:rsidRDefault="00E32195" w:rsidP="00B37E2A">
            <w:pPr>
              <w:tabs>
                <w:tab w:val="left" w:pos="3960"/>
              </w:tabs>
              <w:spacing w:after="0" w:line="240" w:lineRule="auto"/>
              <w:rPr>
                <w:b/>
                <w:sz w:val="20"/>
                <w:szCs w:val="20"/>
              </w:rPr>
            </w:pPr>
            <w:r>
              <w:rPr>
                <w:b/>
                <w:sz w:val="20"/>
                <w:szCs w:val="20"/>
              </w:rPr>
              <w:t xml:space="preserve">Tusz do </w:t>
            </w:r>
            <w:proofErr w:type="gramStart"/>
            <w:r>
              <w:rPr>
                <w:b/>
                <w:sz w:val="20"/>
                <w:szCs w:val="20"/>
              </w:rPr>
              <w:t>drukarki  HP</w:t>
            </w:r>
            <w:proofErr w:type="gramEnd"/>
            <w:r>
              <w:rPr>
                <w:b/>
                <w:sz w:val="20"/>
                <w:szCs w:val="20"/>
              </w:rPr>
              <w:t xml:space="preserve"> DJ D 4260 </w:t>
            </w:r>
          </w:p>
        </w:tc>
        <w:tc>
          <w:tcPr>
            <w:tcW w:w="1087" w:type="dxa"/>
            <w:noWrap/>
            <w:vAlign w:val="center"/>
            <w:hideMark/>
          </w:tcPr>
          <w:p w14:paraId="2DE643E4"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hideMark/>
          </w:tcPr>
          <w:p w14:paraId="75C75A04"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CB335EE</w:t>
            </w:r>
          </w:p>
        </w:tc>
        <w:tc>
          <w:tcPr>
            <w:tcW w:w="1417" w:type="dxa"/>
            <w:noWrap/>
            <w:vAlign w:val="center"/>
            <w:hideMark/>
          </w:tcPr>
          <w:p w14:paraId="7BD543A3" w14:textId="17E456C7" w:rsidR="007056B9" w:rsidRPr="00B37E2A" w:rsidRDefault="007056B9" w:rsidP="00B37E2A">
            <w:pPr>
              <w:tabs>
                <w:tab w:val="left" w:pos="3960"/>
              </w:tabs>
              <w:spacing w:after="0" w:line="240" w:lineRule="auto"/>
              <w:jc w:val="center"/>
              <w:rPr>
                <w:b/>
                <w:sz w:val="18"/>
                <w:szCs w:val="18"/>
              </w:rPr>
            </w:pPr>
            <w:r w:rsidRPr="00B37E2A">
              <w:rPr>
                <w:b/>
                <w:sz w:val="18"/>
                <w:szCs w:val="18"/>
              </w:rPr>
              <w:t>HP 350</w:t>
            </w:r>
          </w:p>
        </w:tc>
        <w:tc>
          <w:tcPr>
            <w:tcW w:w="567" w:type="dxa"/>
            <w:noWrap/>
            <w:vAlign w:val="center"/>
            <w:hideMark/>
          </w:tcPr>
          <w:p w14:paraId="3F90AB8B"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2C11B98E" w14:textId="2DE1CCC3"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3F08500E"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2</w:t>
            </w:r>
          </w:p>
        </w:tc>
        <w:tc>
          <w:tcPr>
            <w:tcW w:w="850" w:type="dxa"/>
            <w:noWrap/>
            <w:vAlign w:val="center"/>
          </w:tcPr>
          <w:p w14:paraId="3CF41043"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37C12FE5"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172E7EF6"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4F6925EC" w14:textId="6DC95664" w:rsidTr="00E32195">
        <w:trPr>
          <w:trHeight w:val="469"/>
        </w:trPr>
        <w:tc>
          <w:tcPr>
            <w:tcW w:w="493" w:type="dxa"/>
            <w:vMerge/>
            <w:noWrap/>
            <w:vAlign w:val="center"/>
          </w:tcPr>
          <w:p w14:paraId="545C727E"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hideMark/>
          </w:tcPr>
          <w:p w14:paraId="79A13665" w14:textId="77777777" w:rsidR="007056B9" w:rsidRPr="00B37E2A" w:rsidRDefault="007056B9" w:rsidP="00B37E2A">
            <w:pPr>
              <w:tabs>
                <w:tab w:val="left" w:pos="3960"/>
              </w:tabs>
              <w:spacing w:after="0" w:line="240" w:lineRule="auto"/>
              <w:rPr>
                <w:b/>
                <w:sz w:val="20"/>
                <w:szCs w:val="20"/>
              </w:rPr>
            </w:pPr>
          </w:p>
        </w:tc>
        <w:tc>
          <w:tcPr>
            <w:tcW w:w="1087" w:type="dxa"/>
            <w:noWrap/>
            <w:vAlign w:val="center"/>
            <w:hideMark/>
          </w:tcPr>
          <w:p w14:paraId="38B0ACBD"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kolorowy</w:t>
            </w:r>
            <w:proofErr w:type="gramEnd"/>
          </w:p>
        </w:tc>
        <w:tc>
          <w:tcPr>
            <w:tcW w:w="1289" w:type="dxa"/>
            <w:noWrap/>
            <w:vAlign w:val="center"/>
            <w:hideMark/>
          </w:tcPr>
          <w:p w14:paraId="6CDFA5CD"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CB338EE</w:t>
            </w:r>
          </w:p>
        </w:tc>
        <w:tc>
          <w:tcPr>
            <w:tcW w:w="1417" w:type="dxa"/>
            <w:noWrap/>
            <w:vAlign w:val="center"/>
            <w:hideMark/>
          </w:tcPr>
          <w:p w14:paraId="5AE88CD4"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351 XL</w:t>
            </w:r>
          </w:p>
        </w:tc>
        <w:tc>
          <w:tcPr>
            <w:tcW w:w="567" w:type="dxa"/>
            <w:noWrap/>
            <w:vAlign w:val="center"/>
            <w:hideMark/>
          </w:tcPr>
          <w:p w14:paraId="266F7576"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1CF9FE8B" w14:textId="4A791EB8"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3DA6E9B2"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2</w:t>
            </w:r>
          </w:p>
        </w:tc>
        <w:tc>
          <w:tcPr>
            <w:tcW w:w="850" w:type="dxa"/>
            <w:noWrap/>
            <w:vAlign w:val="center"/>
          </w:tcPr>
          <w:p w14:paraId="47602B47"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6F6A1350"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60042EEA"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134189DF" w14:textId="1B88B920" w:rsidTr="00AD2794">
        <w:trPr>
          <w:trHeight w:val="315"/>
        </w:trPr>
        <w:tc>
          <w:tcPr>
            <w:tcW w:w="493" w:type="dxa"/>
            <w:vMerge w:val="restart"/>
            <w:noWrap/>
            <w:vAlign w:val="center"/>
          </w:tcPr>
          <w:p w14:paraId="0FE0B47E"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20</w:t>
            </w:r>
          </w:p>
        </w:tc>
        <w:tc>
          <w:tcPr>
            <w:tcW w:w="1932" w:type="dxa"/>
            <w:vMerge w:val="restart"/>
            <w:noWrap/>
            <w:vAlign w:val="center"/>
          </w:tcPr>
          <w:p w14:paraId="4C1633E8" w14:textId="1B2400E2" w:rsidR="007056B9" w:rsidRPr="00B37E2A" w:rsidRDefault="00E32195" w:rsidP="00B37E2A">
            <w:pPr>
              <w:tabs>
                <w:tab w:val="left" w:pos="3960"/>
              </w:tabs>
              <w:spacing w:after="0" w:line="240" w:lineRule="auto"/>
              <w:rPr>
                <w:b/>
                <w:sz w:val="20"/>
                <w:szCs w:val="20"/>
              </w:rPr>
            </w:pPr>
            <w:r>
              <w:rPr>
                <w:b/>
                <w:sz w:val="20"/>
                <w:szCs w:val="20"/>
              </w:rPr>
              <w:t>Tusz HP DJ 3525</w:t>
            </w:r>
          </w:p>
        </w:tc>
        <w:tc>
          <w:tcPr>
            <w:tcW w:w="1087" w:type="dxa"/>
            <w:noWrap/>
            <w:vAlign w:val="center"/>
          </w:tcPr>
          <w:p w14:paraId="0AD22EB7"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tcPr>
          <w:p w14:paraId="3C56D761"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CZ109AE</w:t>
            </w:r>
          </w:p>
        </w:tc>
        <w:tc>
          <w:tcPr>
            <w:tcW w:w="1417" w:type="dxa"/>
            <w:noWrap/>
            <w:vAlign w:val="center"/>
          </w:tcPr>
          <w:p w14:paraId="6A918737"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655</w:t>
            </w:r>
          </w:p>
        </w:tc>
        <w:tc>
          <w:tcPr>
            <w:tcW w:w="567" w:type="dxa"/>
            <w:noWrap/>
            <w:vAlign w:val="center"/>
          </w:tcPr>
          <w:p w14:paraId="6BFD4728"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6E9FC53C"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025E8ACF"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7</w:t>
            </w:r>
          </w:p>
        </w:tc>
        <w:tc>
          <w:tcPr>
            <w:tcW w:w="850" w:type="dxa"/>
            <w:noWrap/>
            <w:vAlign w:val="center"/>
          </w:tcPr>
          <w:p w14:paraId="7FFFCBFC"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1F09020A"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6732CC9A"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72649F7C" w14:textId="22E010D4" w:rsidTr="00AD2794">
        <w:trPr>
          <w:trHeight w:val="315"/>
        </w:trPr>
        <w:tc>
          <w:tcPr>
            <w:tcW w:w="493" w:type="dxa"/>
            <w:vMerge/>
            <w:noWrap/>
            <w:vAlign w:val="center"/>
          </w:tcPr>
          <w:p w14:paraId="5452FC36"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0EA29968"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0EE3F2F1"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niebieski</w:t>
            </w:r>
            <w:proofErr w:type="gramEnd"/>
          </w:p>
        </w:tc>
        <w:tc>
          <w:tcPr>
            <w:tcW w:w="1289" w:type="dxa"/>
            <w:noWrap/>
            <w:vAlign w:val="center"/>
          </w:tcPr>
          <w:p w14:paraId="59EBB7F4"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CZ110AE</w:t>
            </w:r>
          </w:p>
        </w:tc>
        <w:tc>
          <w:tcPr>
            <w:tcW w:w="1417" w:type="dxa"/>
            <w:noWrap/>
            <w:vAlign w:val="center"/>
          </w:tcPr>
          <w:p w14:paraId="42FCF284"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655</w:t>
            </w:r>
          </w:p>
        </w:tc>
        <w:tc>
          <w:tcPr>
            <w:tcW w:w="567" w:type="dxa"/>
            <w:noWrap/>
            <w:vAlign w:val="center"/>
          </w:tcPr>
          <w:p w14:paraId="7CF09AD9"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3571826D"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5EA5525B"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5</w:t>
            </w:r>
          </w:p>
        </w:tc>
        <w:tc>
          <w:tcPr>
            <w:tcW w:w="850" w:type="dxa"/>
            <w:noWrap/>
            <w:vAlign w:val="center"/>
          </w:tcPr>
          <w:p w14:paraId="07556732"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0CD6C2AB"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08F2698A"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5E708B8B" w14:textId="56C78269" w:rsidTr="00AD2794">
        <w:trPr>
          <w:trHeight w:val="315"/>
        </w:trPr>
        <w:tc>
          <w:tcPr>
            <w:tcW w:w="493" w:type="dxa"/>
            <w:vMerge/>
            <w:noWrap/>
            <w:vAlign w:val="center"/>
          </w:tcPr>
          <w:p w14:paraId="19474C57"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5F48557C"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75045281"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czerwony</w:t>
            </w:r>
            <w:proofErr w:type="gramEnd"/>
          </w:p>
        </w:tc>
        <w:tc>
          <w:tcPr>
            <w:tcW w:w="1289" w:type="dxa"/>
            <w:noWrap/>
            <w:vAlign w:val="center"/>
          </w:tcPr>
          <w:p w14:paraId="41DE249C"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CZ111AE</w:t>
            </w:r>
          </w:p>
        </w:tc>
        <w:tc>
          <w:tcPr>
            <w:tcW w:w="1417" w:type="dxa"/>
            <w:noWrap/>
            <w:vAlign w:val="center"/>
          </w:tcPr>
          <w:p w14:paraId="022F575B"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655</w:t>
            </w:r>
          </w:p>
        </w:tc>
        <w:tc>
          <w:tcPr>
            <w:tcW w:w="567" w:type="dxa"/>
            <w:noWrap/>
            <w:vAlign w:val="center"/>
          </w:tcPr>
          <w:p w14:paraId="6D36FA00"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7121B7D4"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35962B17"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5</w:t>
            </w:r>
          </w:p>
        </w:tc>
        <w:tc>
          <w:tcPr>
            <w:tcW w:w="850" w:type="dxa"/>
            <w:noWrap/>
            <w:vAlign w:val="center"/>
          </w:tcPr>
          <w:p w14:paraId="5CFFDA8F"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0734A407"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3EE2E796"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205A25F3" w14:textId="21DB3F7C" w:rsidTr="00AD2794">
        <w:trPr>
          <w:trHeight w:val="315"/>
        </w:trPr>
        <w:tc>
          <w:tcPr>
            <w:tcW w:w="493" w:type="dxa"/>
            <w:vMerge/>
            <w:noWrap/>
            <w:vAlign w:val="center"/>
          </w:tcPr>
          <w:p w14:paraId="1EA64D68"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6CF4568F"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74A9AC99" w14:textId="239C566E"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żółty</w:t>
            </w:r>
            <w:proofErr w:type="gramEnd"/>
          </w:p>
        </w:tc>
        <w:tc>
          <w:tcPr>
            <w:tcW w:w="1289" w:type="dxa"/>
            <w:noWrap/>
            <w:vAlign w:val="center"/>
          </w:tcPr>
          <w:p w14:paraId="2C4F6524"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CZ112AE</w:t>
            </w:r>
          </w:p>
        </w:tc>
        <w:tc>
          <w:tcPr>
            <w:tcW w:w="1417" w:type="dxa"/>
            <w:noWrap/>
            <w:vAlign w:val="center"/>
          </w:tcPr>
          <w:p w14:paraId="7CE7DDC8"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655</w:t>
            </w:r>
          </w:p>
        </w:tc>
        <w:tc>
          <w:tcPr>
            <w:tcW w:w="567" w:type="dxa"/>
            <w:noWrap/>
            <w:vAlign w:val="center"/>
          </w:tcPr>
          <w:p w14:paraId="66343B56"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7CD551D7"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1EB1B21F"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5</w:t>
            </w:r>
          </w:p>
        </w:tc>
        <w:tc>
          <w:tcPr>
            <w:tcW w:w="850" w:type="dxa"/>
            <w:noWrap/>
            <w:vAlign w:val="center"/>
          </w:tcPr>
          <w:p w14:paraId="220B2369"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59994523"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731F314A"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0846FD43" w14:textId="0EB2DB66" w:rsidTr="00E32195">
        <w:trPr>
          <w:trHeight w:val="483"/>
        </w:trPr>
        <w:tc>
          <w:tcPr>
            <w:tcW w:w="493" w:type="dxa"/>
            <w:vMerge w:val="restart"/>
            <w:noWrap/>
            <w:vAlign w:val="center"/>
          </w:tcPr>
          <w:p w14:paraId="3D6E9499"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21</w:t>
            </w:r>
          </w:p>
        </w:tc>
        <w:tc>
          <w:tcPr>
            <w:tcW w:w="1932" w:type="dxa"/>
            <w:vMerge w:val="restart"/>
            <w:noWrap/>
            <w:vAlign w:val="center"/>
            <w:hideMark/>
          </w:tcPr>
          <w:p w14:paraId="117A62E2" w14:textId="5DE81256" w:rsidR="007056B9" w:rsidRPr="00B37E2A" w:rsidRDefault="007056B9" w:rsidP="00B37E2A">
            <w:pPr>
              <w:tabs>
                <w:tab w:val="left" w:pos="3960"/>
              </w:tabs>
              <w:spacing w:after="0" w:line="240" w:lineRule="auto"/>
              <w:rPr>
                <w:b/>
                <w:sz w:val="20"/>
                <w:szCs w:val="20"/>
              </w:rPr>
            </w:pPr>
            <w:r w:rsidRPr="00B37E2A">
              <w:rPr>
                <w:b/>
                <w:sz w:val="20"/>
                <w:szCs w:val="20"/>
              </w:rPr>
              <w:t xml:space="preserve">Tusz do </w:t>
            </w:r>
            <w:proofErr w:type="gramStart"/>
            <w:r w:rsidRPr="00B37E2A">
              <w:rPr>
                <w:b/>
                <w:sz w:val="20"/>
                <w:szCs w:val="20"/>
              </w:rPr>
              <w:t>drukarki  HP</w:t>
            </w:r>
            <w:proofErr w:type="gramEnd"/>
            <w:r w:rsidRPr="00B37E2A">
              <w:rPr>
                <w:b/>
                <w:sz w:val="20"/>
                <w:szCs w:val="20"/>
              </w:rPr>
              <w:t xml:space="preserve"> </w:t>
            </w:r>
            <w:proofErr w:type="spellStart"/>
            <w:r w:rsidRPr="00B37E2A">
              <w:rPr>
                <w:b/>
                <w:sz w:val="20"/>
                <w:szCs w:val="20"/>
              </w:rPr>
              <w:t>DeskJet</w:t>
            </w:r>
            <w:proofErr w:type="spellEnd"/>
            <w:r w:rsidRPr="00B37E2A">
              <w:rPr>
                <w:b/>
                <w:sz w:val="20"/>
                <w:szCs w:val="20"/>
              </w:rPr>
              <w:t xml:space="preserve"> 1115, 2</w:t>
            </w:r>
            <w:r w:rsidR="00E32195">
              <w:rPr>
                <w:b/>
                <w:sz w:val="20"/>
                <w:szCs w:val="20"/>
              </w:rPr>
              <w:t xml:space="preserve">135, 2136,3635,3775,3785, 4535 </w:t>
            </w:r>
          </w:p>
        </w:tc>
        <w:tc>
          <w:tcPr>
            <w:tcW w:w="1087" w:type="dxa"/>
            <w:noWrap/>
            <w:vAlign w:val="center"/>
            <w:hideMark/>
          </w:tcPr>
          <w:p w14:paraId="1F303D30"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hideMark/>
          </w:tcPr>
          <w:p w14:paraId="18A8200C"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F6V25 AE</w:t>
            </w:r>
          </w:p>
        </w:tc>
        <w:tc>
          <w:tcPr>
            <w:tcW w:w="1417" w:type="dxa"/>
            <w:noWrap/>
            <w:vAlign w:val="center"/>
            <w:hideMark/>
          </w:tcPr>
          <w:p w14:paraId="04E23C63"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652</w:t>
            </w:r>
          </w:p>
        </w:tc>
        <w:tc>
          <w:tcPr>
            <w:tcW w:w="567" w:type="dxa"/>
            <w:noWrap/>
            <w:vAlign w:val="center"/>
            <w:hideMark/>
          </w:tcPr>
          <w:p w14:paraId="76335523"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2A56223E"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456C682F"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6AE5ADBC"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1C78DF2A"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7E9780BD"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36E03A2A" w14:textId="1532C4B4" w:rsidTr="00AD2794">
        <w:trPr>
          <w:trHeight w:val="315"/>
        </w:trPr>
        <w:tc>
          <w:tcPr>
            <w:tcW w:w="493" w:type="dxa"/>
            <w:vMerge/>
            <w:noWrap/>
            <w:vAlign w:val="center"/>
          </w:tcPr>
          <w:p w14:paraId="266E9F79"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hideMark/>
          </w:tcPr>
          <w:p w14:paraId="7CE8BE45" w14:textId="77777777" w:rsidR="007056B9" w:rsidRPr="00B37E2A" w:rsidRDefault="007056B9" w:rsidP="00B37E2A">
            <w:pPr>
              <w:tabs>
                <w:tab w:val="left" w:pos="3960"/>
              </w:tabs>
              <w:spacing w:after="0" w:line="240" w:lineRule="auto"/>
              <w:rPr>
                <w:b/>
                <w:sz w:val="20"/>
                <w:szCs w:val="20"/>
              </w:rPr>
            </w:pPr>
          </w:p>
        </w:tc>
        <w:tc>
          <w:tcPr>
            <w:tcW w:w="1087" w:type="dxa"/>
            <w:noWrap/>
            <w:vAlign w:val="center"/>
            <w:hideMark/>
          </w:tcPr>
          <w:p w14:paraId="07D84AB1"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kolor</w:t>
            </w:r>
            <w:proofErr w:type="gramEnd"/>
          </w:p>
        </w:tc>
        <w:tc>
          <w:tcPr>
            <w:tcW w:w="1289" w:type="dxa"/>
            <w:noWrap/>
            <w:vAlign w:val="center"/>
            <w:hideMark/>
          </w:tcPr>
          <w:p w14:paraId="0FB611E4"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F6V24 AE</w:t>
            </w:r>
          </w:p>
        </w:tc>
        <w:tc>
          <w:tcPr>
            <w:tcW w:w="1417" w:type="dxa"/>
            <w:noWrap/>
            <w:vAlign w:val="center"/>
            <w:hideMark/>
          </w:tcPr>
          <w:p w14:paraId="56D90409"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652</w:t>
            </w:r>
          </w:p>
        </w:tc>
        <w:tc>
          <w:tcPr>
            <w:tcW w:w="567" w:type="dxa"/>
            <w:noWrap/>
            <w:vAlign w:val="center"/>
            <w:hideMark/>
          </w:tcPr>
          <w:p w14:paraId="5E7CAD8D"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701AE3B8"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529F0074"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38E150A9"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3F8EC9F4"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57B0F28C"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733D5DEB" w14:textId="3A55D7CD" w:rsidTr="00E32195">
        <w:trPr>
          <w:trHeight w:val="457"/>
        </w:trPr>
        <w:tc>
          <w:tcPr>
            <w:tcW w:w="493" w:type="dxa"/>
            <w:vMerge w:val="restart"/>
            <w:noWrap/>
            <w:vAlign w:val="center"/>
          </w:tcPr>
          <w:p w14:paraId="53241DC5"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22</w:t>
            </w:r>
          </w:p>
        </w:tc>
        <w:tc>
          <w:tcPr>
            <w:tcW w:w="1932" w:type="dxa"/>
            <w:vMerge w:val="restart"/>
            <w:noWrap/>
            <w:vAlign w:val="center"/>
            <w:hideMark/>
          </w:tcPr>
          <w:p w14:paraId="59A07575" w14:textId="66DE79A4" w:rsidR="007056B9" w:rsidRPr="00B37E2A" w:rsidRDefault="00E32195" w:rsidP="00B37E2A">
            <w:pPr>
              <w:tabs>
                <w:tab w:val="left" w:pos="3960"/>
              </w:tabs>
              <w:spacing w:after="0" w:line="240" w:lineRule="auto"/>
              <w:rPr>
                <w:b/>
                <w:sz w:val="20"/>
                <w:szCs w:val="20"/>
              </w:rPr>
            </w:pPr>
            <w:r>
              <w:rPr>
                <w:b/>
                <w:sz w:val="20"/>
                <w:szCs w:val="20"/>
              </w:rPr>
              <w:t xml:space="preserve">Tusz do </w:t>
            </w:r>
            <w:proofErr w:type="gramStart"/>
            <w:r>
              <w:rPr>
                <w:b/>
                <w:sz w:val="20"/>
                <w:szCs w:val="20"/>
              </w:rPr>
              <w:t>drukarki  HP</w:t>
            </w:r>
            <w:proofErr w:type="gramEnd"/>
            <w:r>
              <w:rPr>
                <w:b/>
                <w:sz w:val="20"/>
                <w:szCs w:val="20"/>
              </w:rPr>
              <w:t> DJ F735</w:t>
            </w:r>
          </w:p>
        </w:tc>
        <w:tc>
          <w:tcPr>
            <w:tcW w:w="1087" w:type="dxa"/>
            <w:noWrap/>
            <w:vAlign w:val="center"/>
            <w:hideMark/>
          </w:tcPr>
          <w:p w14:paraId="7BC6F28D"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hideMark/>
          </w:tcPr>
          <w:p w14:paraId="1A53FE64"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CD 887AE</w:t>
            </w:r>
          </w:p>
        </w:tc>
        <w:tc>
          <w:tcPr>
            <w:tcW w:w="1417" w:type="dxa"/>
            <w:noWrap/>
            <w:vAlign w:val="center"/>
            <w:hideMark/>
          </w:tcPr>
          <w:p w14:paraId="2352FCD9"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703</w:t>
            </w:r>
          </w:p>
        </w:tc>
        <w:tc>
          <w:tcPr>
            <w:tcW w:w="567" w:type="dxa"/>
            <w:noWrap/>
            <w:vAlign w:val="center"/>
            <w:hideMark/>
          </w:tcPr>
          <w:p w14:paraId="41BAE55A"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39FD8357" w14:textId="3FAC8EC8"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4DA46BAF"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2</w:t>
            </w:r>
          </w:p>
        </w:tc>
        <w:tc>
          <w:tcPr>
            <w:tcW w:w="850" w:type="dxa"/>
            <w:noWrap/>
            <w:vAlign w:val="center"/>
          </w:tcPr>
          <w:p w14:paraId="37C3F290"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1BE4E11F"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0A449F61"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3ED66603" w14:textId="05A2FFCB" w:rsidTr="00E32195">
        <w:trPr>
          <w:trHeight w:val="407"/>
        </w:trPr>
        <w:tc>
          <w:tcPr>
            <w:tcW w:w="493" w:type="dxa"/>
            <w:vMerge/>
            <w:noWrap/>
            <w:vAlign w:val="center"/>
          </w:tcPr>
          <w:p w14:paraId="1448F7E2"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hideMark/>
          </w:tcPr>
          <w:p w14:paraId="4E5A6826" w14:textId="77777777" w:rsidR="007056B9" w:rsidRPr="00B37E2A" w:rsidRDefault="007056B9" w:rsidP="00B37E2A">
            <w:pPr>
              <w:tabs>
                <w:tab w:val="left" w:pos="3960"/>
              </w:tabs>
              <w:spacing w:after="0" w:line="240" w:lineRule="auto"/>
              <w:rPr>
                <w:b/>
                <w:sz w:val="20"/>
                <w:szCs w:val="20"/>
              </w:rPr>
            </w:pPr>
          </w:p>
        </w:tc>
        <w:tc>
          <w:tcPr>
            <w:tcW w:w="1087" w:type="dxa"/>
            <w:noWrap/>
            <w:vAlign w:val="center"/>
            <w:hideMark/>
          </w:tcPr>
          <w:p w14:paraId="7D5A6BD8"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kolorowy</w:t>
            </w:r>
            <w:proofErr w:type="gramEnd"/>
          </w:p>
        </w:tc>
        <w:tc>
          <w:tcPr>
            <w:tcW w:w="1289" w:type="dxa"/>
            <w:noWrap/>
            <w:vAlign w:val="center"/>
            <w:hideMark/>
          </w:tcPr>
          <w:p w14:paraId="10E828D8"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CD 888AE</w:t>
            </w:r>
          </w:p>
        </w:tc>
        <w:tc>
          <w:tcPr>
            <w:tcW w:w="1417" w:type="dxa"/>
            <w:noWrap/>
            <w:vAlign w:val="center"/>
            <w:hideMark/>
          </w:tcPr>
          <w:p w14:paraId="3573A52F"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703</w:t>
            </w:r>
          </w:p>
        </w:tc>
        <w:tc>
          <w:tcPr>
            <w:tcW w:w="567" w:type="dxa"/>
            <w:noWrap/>
            <w:vAlign w:val="center"/>
            <w:hideMark/>
          </w:tcPr>
          <w:p w14:paraId="3094D730"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5910217B" w14:textId="59EE59CF"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5AE14BBE"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2</w:t>
            </w:r>
          </w:p>
        </w:tc>
        <w:tc>
          <w:tcPr>
            <w:tcW w:w="850" w:type="dxa"/>
            <w:noWrap/>
            <w:vAlign w:val="center"/>
          </w:tcPr>
          <w:p w14:paraId="10238C9F"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482EAD98"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593BC106"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555D331C" w14:textId="6468D872" w:rsidTr="00AD2794">
        <w:trPr>
          <w:trHeight w:val="315"/>
        </w:trPr>
        <w:tc>
          <w:tcPr>
            <w:tcW w:w="493" w:type="dxa"/>
            <w:vMerge w:val="restart"/>
            <w:noWrap/>
            <w:vAlign w:val="center"/>
          </w:tcPr>
          <w:p w14:paraId="4214480C"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23</w:t>
            </w:r>
          </w:p>
        </w:tc>
        <w:tc>
          <w:tcPr>
            <w:tcW w:w="1932" w:type="dxa"/>
            <w:vMerge w:val="restart"/>
            <w:noWrap/>
            <w:vAlign w:val="center"/>
          </w:tcPr>
          <w:p w14:paraId="2F336B4C" w14:textId="2FC4E36B" w:rsidR="007056B9" w:rsidRPr="00B37E2A" w:rsidRDefault="00E32195" w:rsidP="00B37E2A">
            <w:pPr>
              <w:tabs>
                <w:tab w:val="left" w:pos="3960"/>
              </w:tabs>
              <w:spacing w:after="0" w:line="240" w:lineRule="auto"/>
              <w:rPr>
                <w:b/>
                <w:sz w:val="20"/>
                <w:szCs w:val="20"/>
              </w:rPr>
            </w:pPr>
            <w:r>
              <w:rPr>
                <w:b/>
                <w:sz w:val="20"/>
                <w:szCs w:val="20"/>
              </w:rPr>
              <w:t xml:space="preserve">Tusz HP </w:t>
            </w:r>
            <w:proofErr w:type="spellStart"/>
            <w:r>
              <w:rPr>
                <w:b/>
                <w:sz w:val="20"/>
                <w:szCs w:val="20"/>
              </w:rPr>
              <w:t>DesigJet</w:t>
            </w:r>
            <w:proofErr w:type="spellEnd"/>
            <w:r>
              <w:rPr>
                <w:b/>
                <w:sz w:val="20"/>
                <w:szCs w:val="20"/>
              </w:rPr>
              <w:t xml:space="preserve"> T 830</w:t>
            </w:r>
          </w:p>
        </w:tc>
        <w:tc>
          <w:tcPr>
            <w:tcW w:w="1087" w:type="dxa"/>
            <w:noWrap/>
            <w:vAlign w:val="center"/>
          </w:tcPr>
          <w:p w14:paraId="62A7FF26"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tcPr>
          <w:p w14:paraId="61F44C04"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F9J68A 300 ml</w:t>
            </w:r>
          </w:p>
        </w:tc>
        <w:tc>
          <w:tcPr>
            <w:tcW w:w="1417" w:type="dxa"/>
            <w:noWrap/>
            <w:vAlign w:val="center"/>
          </w:tcPr>
          <w:p w14:paraId="74150EEA"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728</w:t>
            </w:r>
          </w:p>
        </w:tc>
        <w:tc>
          <w:tcPr>
            <w:tcW w:w="567" w:type="dxa"/>
            <w:noWrap/>
            <w:vAlign w:val="center"/>
          </w:tcPr>
          <w:p w14:paraId="66EA2290"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3F3CDC62"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1CDF6EED"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42AF2CF9"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747C57AE"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25448261"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0B9E9810" w14:textId="504A8B78" w:rsidTr="00AD2794">
        <w:trPr>
          <w:trHeight w:val="315"/>
        </w:trPr>
        <w:tc>
          <w:tcPr>
            <w:tcW w:w="493" w:type="dxa"/>
            <w:vMerge/>
            <w:noWrap/>
            <w:vAlign w:val="center"/>
          </w:tcPr>
          <w:p w14:paraId="737E8D2A"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58FA75D9"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1B87EDC3"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czerwony</w:t>
            </w:r>
            <w:proofErr w:type="gramEnd"/>
          </w:p>
        </w:tc>
        <w:tc>
          <w:tcPr>
            <w:tcW w:w="1289" w:type="dxa"/>
            <w:noWrap/>
            <w:vAlign w:val="center"/>
          </w:tcPr>
          <w:p w14:paraId="48B902D8"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F9J66A 130 ml</w:t>
            </w:r>
          </w:p>
        </w:tc>
        <w:tc>
          <w:tcPr>
            <w:tcW w:w="1417" w:type="dxa"/>
            <w:noWrap/>
            <w:vAlign w:val="center"/>
          </w:tcPr>
          <w:p w14:paraId="7CAEEA5D"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728</w:t>
            </w:r>
          </w:p>
        </w:tc>
        <w:tc>
          <w:tcPr>
            <w:tcW w:w="567" w:type="dxa"/>
            <w:noWrap/>
            <w:vAlign w:val="center"/>
          </w:tcPr>
          <w:p w14:paraId="5D61E014"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0EDE477F"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006979A7"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696CBD14"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706085CD"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56D55854"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65CC82FD" w14:textId="51AA7145" w:rsidTr="00AD2794">
        <w:trPr>
          <w:trHeight w:val="315"/>
        </w:trPr>
        <w:tc>
          <w:tcPr>
            <w:tcW w:w="493" w:type="dxa"/>
            <w:vMerge/>
            <w:noWrap/>
            <w:vAlign w:val="center"/>
          </w:tcPr>
          <w:p w14:paraId="5E3C5FF9"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4D3ABC35"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6153148B"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żółty</w:t>
            </w:r>
            <w:proofErr w:type="gramEnd"/>
          </w:p>
        </w:tc>
        <w:tc>
          <w:tcPr>
            <w:tcW w:w="1289" w:type="dxa"/>
            <w:noWrap/>
            <w:vAlign w:val="center"/>
          </w:tcPr>
          <w:p w14:paraId="4B4809CA"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F9J65A 130ml</w:t>
            </w:r>
          </w:p>
        </w:tc>
        <w:tc>
          <w:tcPr>
            <w:tcW w:w="1417" w:type="dxa"/>
            <w:noWrap/>
            <w:vAlign w:val="center"/>
          </w:tcPr>
          <w:p w14:paraId="25AC5670"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728</w:t>
            </w:r>
          </w:p>
        </w:tc>
        <w:tc>
          <w:tcPr>
            <w:tcW w:w="567" w:type="dxa"/>
            <w:noWrap/>
            <w:vAlign w:val="center"/>
          </w:tcPr>
          <w:p w14:paraId="5F7CC82C"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511836BF"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28F91368"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766A4456"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2DF93EB3"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12C84D58"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4974B712" w14:textId="294BE450" w:rsidTr="00AD2794">
        <w:trPr>
          <w:trHeight w:val="315"/>
        </w:trPr>
        <w:tc>
          <w:tcPr>
            <w:tcW w:w="493" w:type="dxa"/>
            <w:vMerge/>
            <w:noWrap/>
            <w:vAlign w:val="center"/>
          </w:tcPr>
          <w:p w14:paraId="71CA058A"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6E4372F8"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2C9E8D67"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niebieski</w:t>
            </w:r>
            <w:proofErr w:type="gramEnd"/>
          </w:p>
        </w:tc>
        <w:tc>
          <w:tcPr>
            <w:tcW w:w="1289" w:type="dxa"/>
            <w:noWrap/>
            <w:vAlign w:val="center"/>
          </w:tcPr>
          <w:p w14:paraId="59A38541"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F9J67A 130 ml</w:t>
            </w:r>
          </w:p>
        </w:tc>
        <w:tc>
          <w:tcPr>
            <w:tcW w:w="1417" w:type="dxa"/>
            <w:noWrap/>
            <w:vAlign w:val="center"/>
          </w:tcPr>
          <w:p w14:paraId="713BEA79"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728</w:t>
            </w:r>
          </w:p>
        </w:tc>
        <w:tc>
          <w:tcPr>
            <w:tcW w:w="567" w:type="dxa"/>
            <w:noWrap/>
            <w:vAlign w:val="center"/>
          </w:tcPr>
          <w:p w14:paraId="229F1853"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4C74DF13"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3A9EBB36"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7680E240"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3874ED62"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5F82A581"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196519ED" w14:textId="32143AE7" w:rsidTr="00AD2794">
        <w:trPr>
          <w:trHeight w:val="315"/>
        </w:trPr>
        <w:tc>
          <w:tcPr>
            <w:tcW w:w="493" w:type="dxa"/>
            <w:vMerge w:val="restart"/>
            <w:noWrap/>
            <w:vAlign w:val="center"/>
          </w:tcPr>
          <w:p w14:paraId="1DA01744"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24</w:t>
            </w:r>
          </w:p>
        </w:tc>
        <w:tc>
          <w:tcPr>
            <w:tcW w:w="1932" w:type="dxa"/>
            <w:vMerge w:val="restart"/>
            <w:noWrap/>
            <w:vAlign w:val="center"/>
          </w:tcPr>
          <w:p w14:paraId="769BA5DA" w14:textId="2756C3A2" w:rsidR="007056B9" w:rsidRPr="00B37E2A" w:rsidRDefault="007056B9" w:rsidP="00B37E2A">
            <w:pPr>
              <w:tabs>
                <w:tab w:val="left" w:pos="3960"/>
              </w:tabs>
              <w:spacing w:after="0" w:line="240" w:lineRule="auto"/>
              <w:rPr>
                <w:b/>
                <w:sz w:val="20"/>
                <w:szCs w:val="20"/>
                <w:lang w:val="en-US"/>
              </w:rPr>
            </w:pPr>
            <w:proofErr w:type="spellStart"/>
            <w:r w:rsidRPr="00B37E2A">
              <w:rPr>
                <w:b/>
                <w:sz w:val="20"/>
                <w:szCs w:val="20"/>
                <w:lang w:val="en-US"/>
              </w:rPr>
              <w:t>Tusz</w:t>
            </w:r>
            <w:proofErr w:type="spellEnd"/>
            <w:r w:rsidRPr="00B37E2A">
              <w:rPr>
                <w:b/>
                <w:sz w:val="20"/>
                <w:szCs w:val="20"/>
                <w:lang w:val="en-US"/>
              </w:rPr>
              <w:t xml:space="preserve"> HP Page Wide 377dw</w:t>
            </w:r>
          </w:p>
        </w:tc>
        <w:tc>
          <w:tcPr>
            <w:tcW w:w="1087" w:type="dxa"/>
            <w:noWrap/>
            <w:vAlign w:val="center"/>
          </w:tcPr>
          <w:p w14:paraId="4C36937B"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tcPr>
          <w:p w14:paraId="64C4B61D"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L0R95AE</w:t>
            </w:r>
          </w:p>
        </w:tc>
        <w:tc>
          <w:tcPr>
            <w:tcW w:w="1417" w:type="dxa"/>
            <w:noWrap/>
            <w:vAlign w:val="center"/>
          </w:tcPr>
          <w:p w14:paraId="698B6DF8"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913 A</w:t>
            </w:r>
          </w:p>
        </w:tc>
        <w:tc>
          <w:tcPr>
            <w:tcW w:w="567" w:type="dxa"/>
            <w:noWrap/>
            <w:vAlign w:val="center"/>
          </w:tcPr>
          <w:p w14:paraId="2506B177"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0CD2EB10"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12908D92"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4E93DBD3"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034D0576"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4D247F1E"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5039C54F" w14:textId="0C2D7B84" w:rsidTr="00AD2794">
        <w:trPr>
          <w:trHeight w:val="315"/>
        </w:trPr>
        <w:tc>
          <w:tcPr>
            <w:tcW w:w="493" w:type="dxa"/>
            <w:vMerge/>
            <w:noWrap/>
            <w:vAlign w:val="center"/>
          </w:tcPr>
          <w:p w14:paraId="56A05EA1"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615B35E8"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032FE2F2"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niebieski</w:t>
            </w:r>
            <w:proofErr w:type="gramEnd"/>
          </w:p>
        </w:tc>
        <w:tc>
          <w:tcPr>
            <w:tcW w:w="1289" w:type="dxa"/>
            <w:noWrap/>
            <w:vAlign w:val="center"/>
          </w:tcPr>
          <w:p w14:paraId="5F221356"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F6T77AE</w:t>
            </w:r>
          </w:p>
        </w:tc>
        <w:tc>
          <w:tcPr>
            <w:tcW w:w="1417" w:type="dxa"/>
            <w:noWrap/>
            <w:vAlign w:val="center"/>
          </w:tcPr>
          <w:p w14:paraId="394CB7A4"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913 A</w:t>
            </w:r>
          </w:p>
        </w:tc>
        <w:tc>
          <w:tcPr>
            <w:tcW w:w="567" w:type="dxa"/>
            <w:noWrap/>
            <w:vAlign w:val="center"/>
          </w:tcPr>
          <w:p w14:paraId="4F2DE08D"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2E0C5020"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296A995E"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798A7865"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264F8EDA"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47E833B8"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4C493E91" w14:textId="3214FF99" w:rsidTr="00AD2794">
        <w:trPr>
          <w:trHeight w:val="315"/>
        </w:trPr>
        <w:tc>
          <w:tcPr>
            <w:tcW w:w="493" w:type="dxa"/>
            <w:vMerge/>
            <w:noWrap/>
            <w:vAlign w:val="center"/>
          </w:tcPr>
          <w:p w14:paraId="53534309"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3C3F9A38"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6F0C2A09"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czerwony</w:t>
            </w:r>
            <w:proofErr w:type="gramEnd"/>
          </w:p>
        </w:tc>
        <w:tc>
          <w:tcPr>
            <w:tcW w:w="1289" w:type="dxa"/>
            <w:noWrap/>
            <w:vAlign w:val="center"/>
          </w:tcPr>
          <w:p w14:paraId="40B5975A"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F6T78AE</w:t>
            </w:r>
          </w:p>
        </w:tc>
        <w:tc>
          <w:tcPr>
            <w:tcW w:w="1417" w:type="dxa"/>
            <w:noWrap/>
            <w:vAlign w:val="center"/>
          </w:tcPr>
          <w:p w14:paraId="117C29BF"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913 A</w:t>
            </w:r>
          </w:p>
        </w:tc>
        <w:tc>
          <w:tcPr>
            <w:tcW w:w="567" w:type="dxa"/>
            <w:noWrap/>
            <w:vAlign w:val="center"/>
          </w:tcPr>
          <w:p w14:paraId="635A33E4"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168591D0"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1D37A631"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7AEF602B"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7D296AE1"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6A9E5DAE"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16D461C1" w14:textId="587CD8E4" w:rsidTr="00AD2794">
        <w:trPr>
          <w:trHeight w:val="315"/>
        </w:trPr>
        <w:tc>
          <w:tcPr>
            <w:tcW w:w="493" w:type="dxa"/>
            <w:vMerge/>
            <w:noWrap/>
            <w:vAlign w:val="center"/>
          </w:tcPr>
          <w:p w14:paraId="30F21EB6"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53910462"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7D61FC63"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żółty</w:t>
            </w:r>
            <w:proofErr w:type="gramEnd"/>
          </w:p>
        </w:tc>
        <w:tc>
          <w:tcPr>
            <w:tcW w:w="1289" w:type="dxa"/>
            <w:noWrap/>
            <w:vAlign w:val="center"/>
          </w:tcPr>
          <w:p w14:paraId="331C6B89"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F6T79AE</w:t>
            </w:r>
          </w:p>
        </w:tc>
        <w:tc>
          <w:tcPr>
            <w:tcW w:w="1417" w:type="dxa"/>
            <w:noWrap/>
            <w:vAlign w:val="center"/>
          </w:tcPr>
          <w:p w14:paraId="64562D20"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913 A</w:t>
            </w:r>
          </w:p>
        </w:tc>
        <w:tc>
          <w:tcPr>
            <w:tcW w:w="567" w:type="dxa"/>
            <w:noWrap/>
            <w:vAlign w:val="center"/>
          </w:tcPr>
          <w:p w14:paraId="590E13F8"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0C20E7CA"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6568E9ED"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04E3161F"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5972C05D"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48998642"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0908FD9E" w14:textId="44C06D3D" w:rsidTr="00AD2794">
        <w:trPr>
          <w:trHeight w:val="315"/>
        </w:trPr>
        <w:tc>
          <w:tcPr>
            <w:tcW w:w="493" w:type="dxa"/>
            <w:vMerge w:val="restart"/>
            <w:noWrap/>
            <w:vAlign w:val="center"/>
          </w:tcPr>
          <w:p w14:paraId="6CB6EF52"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25</w:t>
            </w:r>
          </w:p>
        </w:tc>
        <w:tc>
          <w:tcPr>
            <w:tcW w:w="1932" w:type="dxa"/>
            <w:vMerge w:val="restart"/>
            <w:noWrap/>
            <w:vAlign w:val="center"/>
            <w:hideMark/>
          </w:tcPr>
          <w:p w14:paraId="73D17939" w14:textId="17499525" w:rsidR="007056B9" w:rsidRPr="00B37E2A" w:rsidRDefault="007056B9" w:rsidP="00B37E2A">
            <w:pPr>
              <w:tabs>
                <w:tab w:val="left" w:pos="3960"/>
              </w:tabs>
              <w:spacing w:after="0" w:line="240" w:lineRule="auto"/>
              <w:rPr>
                <w:b/>
                <w:sz w:val="20"/>
                <w:szCs w:val="20"/>
              </w:rPr>
            </w:pPr>
            <w:r w:rsidRPr="00B37E2A">
              <w:rPr>
                <w:b/>
                <w:sz w:val="20"/>
                <w:szCs w:val="20"/>
              </w:rPr>
              <w:t xml:space="preserve">Tusz do </w:t>
            </w:r>
            <w:proofErr w:type="gramStart"/>
            <w:r w:rsidRPr="00B37E2A">
              <w:rPr>
                <w:b/>
                <w:sz w:val="20"/>
                <w:szCs w:val="20"/>
              </w:rPr>
              <w:t>drukarki  HP</w:t>
            </w:r>
            <w:proofErr w:type="gramEnd"/>
            <w:r w:rsidR="00AE3DE3">
              <w:rPr>
                <w:b/>
                <w:sz w:val="20"/>
                <w:szCs w:val="20"/>
              </w:rPr>
              <w:t xml:space="preserve"> </w:t>
            </w:r>
            <w:proofErr w:type="spellStart"/>
            <w:r w:rsidR="00AE3DE3">
              <w:rPr>
                <w:b/>
                <w:sz w:val="20"/>
                <w:szCs w:val="20"/>
              </w:rPr>
              <w:t>Officejet</w:t>
            </w:r>
            <w:proofErr w:type="spellEnd"/>
            <w:r w:rsidR="00AE3DE3">
              <w:rPr>
                <w:b/>
                <w:sz w:val="20"/>
                <w:szCs w:val="20"/>
              </w:rPr>
              <w:t xml:space="preserve"> 6100 / 7110         </w:t>
            </w:r>
          </w:p>
        </w:tc>
        <w:tc>
          <w:tcPr>
            <w:tcW w:w="1087" w:type="dxa"/>
            <w:noWrap/>
            <w:vAlign w:val="center"/>
            <w:hideMark/>
          </w:tcPr>
          <w:p w14:paraId="4624677C"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hideMark/>
          </w:tcPr>
          <w:p w14:paraId="7DA2C98C" w14:textId="27F83B29" w:rsidR="007056B9" w:rsidRPr="00B37E2A" w:rsidRDefault="007056B9" w:rsidP="00B37E2A">
            <w:pPr>
              <w:tabs>
                <w:tab w:val="left" w:pos="3960"/>
              </w:tabs>
              <w:spacing w:after="0" w:line="240" w:lineRule="auto"/>
              <w:jc w:val="center"/>
              <w:rPr>
                <w:b/>
                <w:sz w:val="18"/>
                <w:szCs w:val="18"/>
              </w:rPr>
            </w:pPr>
            <w:r w:rsidRPr="00B37E2A">
              <w:rPr>
                <w:b/>
                <w:sz w:val="18"/>
                <w:szCs w:val="18"/>
              </w:rPr>
              <w:t>CN057AE</w:t>
            </w:r>
          </w:p>
        </w:tc>
        <w:tc>
          <w:tcPr>
            <w:tcW w:w="1417" w:type="dxa"/>
            <w:noWrap/>
            <w:vAlign w:val="center"/>
            <w:hideMark/>
          </w:tcPr>
          <w:p w14:paraId="691B0754"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933 XL</w:t>
            </w:r>
          </w:p>
        </w:tc>
        <w:tc>
          <w:tcPr>
            <w:tcW w:w="567" w:type="dxa"/>
            <w:noWrap/>
            <w:vAlign w:val="center"/>
            <w:hideMark/>
          </w:tcPr>
          <w:p w14:paraId="4CF50AF0"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6FB188D4" w14:textId="79024904"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08DB1F96"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595766A0"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20AE2F60"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252BA024"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3C70B969" w14:textId="15AB5CE6" w:rsidTr="00AD2794">
        <w:trPr>
          <w:trHeight w:val="315"/>
        </w:trPr>
        <w:tc>
          <w:tcPr>
            <w:tcW w:w="493" w:type="dxa"/>
            <w:vMerge/>
            <w:noWrap/>
            <w:vAlign w:val="center"/>
          </w:tcPr>
          <w:p w14:paraId="38F642AF"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hideMark/>
          </w:tcPr>
          <w:p w14:paraId="5A68F476" w14:textId="77777777" w:rsidR="007056B9" w:rsidRPr="00B37E2A" w:rsidRDefault="007056B9" w:rsidP="00B37E2A">
            <w:pPr>
              <w:tabs>
                <w:tab w:val="left" w:pos="3960"/>
              </w:tabs>
              <w:spacing w:after="0" w:line="240" w:lineRule="auto"/>
              <w:rPr>
                <w:b/>
                <w:sz w:val="20"/>
                <w:szCs w:val="20"/>
              </w:rPr>
            </w:pPr>
          </w:p>
        </w:tc>
        <w:tc>
          <w:tcPr>
            <w:tcW w:w="1087" w:type="dxa"/>
            <w:noWrap/>
            <w:vAlign w:val="center"/>
            <w:hideMark/>
          </w:tcPr>
          <w:p w14:paraId="07773840"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niebieski</w:t>
            </w:r>
            <w:proofErr w:type="gramEnd"/>
          </w:p>
        </w:tc>
        <w:tc>
          <w:tcPr>
            <w:tcW w:w="1289" w:type="dxa"/>
            <w:noWrap/>
            <w:vAlign w:val="center"/>
            <w:hideMark/>
          </w:tcPr>
          <w:p w14:paraId="03B59983"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CN054AE</w:t>
            </w:r>
          </w:p>
        </w:tc>
        <w:tc>
          <w:tcPr>
            <w:tcW w:w="1417" w:type="dxa"/>
            <w:noWrap/>
            <w:vAlign w:val="center"/>
            <w:hideMark/>
          </w:tcPr>
          <w:p w14:paraId="68CEFB26"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933 XL</w:t>
            </w:r>
          </w:p>
        </w:tc>
        <w:tc>
          <w:tcPr>
            <w:tcW w:w="567" w:type="dxa"/>
            <w:noWrap/>
            <w:vAlign w:val="center"/>
            <w:hideMark/>
          </w:tcPr>
          <w:p w14:paraId="6785C25C"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117E304C" w14:textId="67B81656"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310F842A"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3B4E0DB5"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504E5DF4"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6A179288"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41E376BD" w14:textId="255D6757" w:rsidTr="00AD2794">
        <w:trPr>
          <w:trHeight w:val="315"/>
        </w:trPr>
        <w:tc>
          <w:tcPr>
            <w:tcW w:w="493" w:type="dxa"/>
            <w:vMerge/>
            <w:noWrap/>
            <w:vAlign w:val="center"/>
          </w:tcPr>
          <w:p w14:paraId="4B85D71F"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hideMark/>
          </w:tcPr>
          <w:p w14:paraId="689AA244" w14:textId="77777777" w:rsidR="007056B9" w:rsidRPr="00B37E2A" w:rsidRDefault="007056B9" w:rsidP="00B37E2A">
            <w:pPr>
              <w:tabs>
                <w:tab w:val="left" w:pos="3960"/>
              </w:tabs>
              <w:spacing w:after="0" w:line="240" w:lineRule="auto"/>
              <w:rPr>
                <w:b/>
                <w:sz w:val="20"/>
                <w:szCs w:val="20"/>
              </w:rPr>
            </w:pPr>
          </w:p>
        </w:tc>
        <w:tc>
          <w:tcPr>
            <w:tcW w:w="1087" w:type="dxa"/>
            <w:noWrap/>
            <w:vAlign w:val="center"/>
            <w:hideMark/>
          </w:tcPr>
          <w:p w14:paraId="0F4FFB06"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czerwony</w:t>
            </w:r>
            <w:proofErr w:type="gramEnd"/>
          </w:p>
        </w:tc>
        <w:tc>
          <w:tcPr>
            <w:tcW w:w="1289" w:type="dxa"/>
            <w:noWrap/>
            <w:vAlign w:val="center"/>
            <w:hideMark/>
          </w:tcPr>
          <w:p w14:paraId="0A5DD360"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CN055AE</w:t>
            </w:r>
          </w:p>
        </w:tc>
        <w:tc>
          <w:tcPr>
            <w:tcW w:w="1417" w:type="dxa"/>
            <w:noWrap/>
            <w:vAlign w:val="center"/>
            <w:hideMark/>
          </w:tcPr>
          <w:p w14:paraId="4C82B436"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933 XL</w:t>
            </w:r>
          </w:p>
        </w:tc>
        <w:tc>
          <w:tcPr>
            <w:tcW w:w="567" w:type="dxa"/>
            <w:noWrap/>
            <w:vAlign w:val="center"/>
            <w:hideMark/>
          </w:tcPr>
          <w:p w14:paraId="4D484725" w14:textId="77777777" w:rsidR="007056B9" w:rsidRPr="00B37E2A" w:rsidRDefault="007056B9" w:rsidP="007056B9">
            <w:pPr>
              <w:tabs>
                <w:tab w:val="left" w:pos="3960"/>
              </w:tabs>
              <w:spacing w:after="0" w:line="240" w:lineRule="auto"/>
              <w:ind w:left="-108" w:right="-42"/>
              <w:jc w:val="center"/>
              <w:rPr>
                <w:b/>
                <w:sz w:val="20"/>
                <w:szCs w:val="20"/>
              </w:rPr>
            </w:pPr>
            <w:proofErr w:type="spellStart"/>
            <w:proofErr w:type="gramStart"/>
            <w:r w:rsidRPr="00B37E2A">
              <w:rPr>
                <w:b/>
                <w:sz w:val="20"/>
                <w:szCs w:val="20"/>
              </w:rPr>
              <w:t>szt</w:t>
            </w:r>
            <w:proofErr w:type="spellEnd"/>
            <w:proofErr w:type="gramEnd"/>
          </w:p>
        </w:tc>
        <w:tc>
          <w:tcPr>
            <w:tcW w:w="851" w:type="dxa"/>
            <w:noWrap/>
            <w:vAlign w:val="center"/>
            <w:hideMark/>
          </w:tcPr>
          <w:p w14:paraId="68DE33E0" w14:textId="1C3DD310"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2F79059F"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50D97828"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2093BE1A"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0B5238B8"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72A3BCCD" w14:textId="6C56A297" w:rsidTr="00AD2794">
        <w:trPr>
          <w:trHeight w:val="315"/>
        </w:trPr>
        <w:tc>
          <w:tcPr>
            <w:tcW w:w="493" w:type="dxa"/>
            <w:vMerge/>
            <w:noWrap/>
            <w:vAlign w:val="center"/>
          </w:tcPr>
          <w:p w14:paraId="4E4F1331"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hideMark/>
          </w:tcPr>
          <w:p w14:paraId="4AA0132B" w14:textId="77777777" w:rsidR="007056B9" w:rsidRPr="00B37E2A" w:rsidRDefault="007056B9" w:rsidP="00B37E2A">
            <w:pPr>
              <w:tabs>
                <w:tab w:val="left" w:pos="3960"/>
              </w:tabs>
              <w:spacing w:after="0" w:line="240" w:lineRule="auto"/>
              <w:rPr>
                <w:b/>
                <w:sz w:val="20"/>
                <w:szCs w:val="20"/>
              </w:rPr>
            </w:pPr>
          </w:p>
        </w:tc>
        <w:tc>
          <w:tcPr>
            <w:tcW w:w="1087" w:type="dxa"/>
            <w:noWrap/>
            <w:vAlign w:val="center"/>
            <w:hideMark/>
          </w:tcPr>
          <w:p w14:paraId="7A0C46B0"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żółty</w:t>
            </w:r>
            <w:proofErr w:type="gramEnd"/>
          </w:p>
        </w:tc>
        <w:tc>
          <w:tcPr>
            <w:tcW w:w="1289" w:type="dxa"/>
            <w:noWrap/>
            <w:vAlign w:val="center"/>
            <w:hideMark/>
          </w:tcPr>
          <w:p w14:paraId="4400C79F"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CN056AE</w:t>
            </w:r>
          </w:p>
        </w:tc>
        <w:tc>
          <w:tcPr>
            <w:tcW w:w="1417" w:type="dxa"/>
            <w:noWrap/>
            <w:vAlign w:val="center"/>
            <w:hideMark/>
          </w:tcPr>
          <w:p w14:paraId="6CF6F800"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933 XL</w:t>
            </w:r>
          </w:p>
        </w:tc>
        <w:tc>
          <w:tcPr>
            <w:tcW w:w="567" w:type="dxa"/>
            <w:noWrap/>
            <w:vAlign w:val="center"/>
            <w:hideMark/>
          </w:tcPr>
          <w:p w14:paraId="5994FEA7"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hideMark/>
          </w:tcPr>
          <w:p w14:paraId="43FA20D0" w14:textId="0AD6BCEC"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6DC9A4BA"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6BC15340"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543245AF"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52A85A17"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77AE3622" w14:textId="1F94F91A" w:rsidTr="00AE3DE3">
        <w:trPr>
          <w:trHeight w:val="441"/>
        </w:trPr>
        <w:tc>
          <w:tcPr>
            <w:tcW w:w="493" w:type="dxa"/>
            <w:vMerge w:val="restart"/>
            <w:noWrap/>
            <w:vAlign w:val="center"/>
          </w:tcPr>
          <w:p w14:paraId="0E8EFCBC"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26</w:t>
            </w:r>
          </w:p>
        </w:tc>
        <w:tc>
          <w:tcPr>
            <w:tcW w:w="1932" w:type="dxa"/>
            <w:vMerge w:val="restart"/>
            <w:noWrap/>
            <w:vAlign w:val="center"/>
          </w:tcPr>
          <w:p w14:paraId="0F80F92B" w14:textId="35572185" w:rsidR="007056B9" w:rsidRPr="00B37E2A" w:rsidRDefault="00AE3DE3" w:rsidP="00B37E2A">
            <w:pPr>
              <w:tabs>
                <w:tab w:val="left" w:pos="3960"/>
              </w:tabs>
              <w:spacing w:after="0" w:line="240" w:lineRule="auto"/>
              <w:rPr>
                <w:b/>
                <w:sz w:val="20"/>
                <w:szCs w:val="20"/>
              </w:rPr>
            </w:pPr>
            <w:r>
              <w:rPr>
                <w:b/>
                <w:sz w:val="20"/>
                <w:szCs w:val="20"/>
              </w:rPr>
              <w:t xml:space="preserve">Tusz HP </w:t>
            </w:r>
            <w:proofErr w:type="spellStart"/>
            <w:r>
              <w:rPr>
                <w:b/>
                <w:sz w:val="20"/>
                <w:szCs w:val="20"/>
              </w:rPr>
              <w:t>Officejet</w:t>
            </w:r>
            <w:proofErr w:type="spellEnd"/>
            <w:r>
              <w:rPr>
                <w:b/>
                <w:sz w:val="20"/>
                <w:szCs w:val="20"/>
              </w:rPr>
              <w:t xml:space="preserve"> Pro 6230</w:t>
            </w:r>
          </w:p>
        </w:tc>
        <w:tc>
          <w:tcPr>
            <w:tcW w:w="1087" w:type="dxa"/>
            <w:noWrap/>
            <w:vAlign w:val="center"/>
          </w:tcPr>
          <w:p w14:paraId="61E3AF60"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czarny</w:t>
            </w:r>
            <w:proofErr w:type="gramEnd"/>
          </w:p>
        </w:tc>
        <w:tc>
          <w:tcPr>
            <w:tcW w:w="1289" w:type="dxa"/>
            <w:noWrap/>
            <w:vAlign w:val="center"/>
          </w:tcPr>
          <w:p w14:paraId="76CBDE06"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C2P23AE</w:t>
            </w:r>
          </w:p>
        </w:tc>
        <w:tc>
          <w:tcPr>
            <w:tcW w:w="1417" w:type="dxa"/>
            <w:noWrap/>
            <w:vAlign w:val="center"/>
          </w:tcPr>
          <w:p w14:paraId="06117874"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934 XL</w:t>
            </w:r>
          </w:p>
        </w:tc>
        <w:tc>
          <w:tcPr>
            <w:tcW w:w="567" w:type="dxa"/>
            <w:noWrap/>
            <w:vAlign w:val="center"/>
          </w:tcPr>
          <w:p w14:paraId="6746BFBF"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2036F8C7"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77F29D77"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318FE0C2"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7A8C5107"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31251EA2"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20F54609" w14:textId="7814EB90" w:rsidTr="00AE3DE3">
        <w:trPr>
          <w:trHeight w:val="419"/>
        </w:trPr>
        <w:tc>
          <w:tcPr>
            <w:tcW w:w="493" w:type="dxa"/>
            <w:vMerge/>
            <w:noWrap/>
            <w:vAlign w:val="center"/>
          </w:tcPr>
          <w:p w14:paraId="715FB760"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000AD5FD"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3AC004FB"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niebieski</w:t>
            </w:r>
            <w:proofErr w:type="gramEnd"/>
          </w:p>
        </w:tc>
        <w:tc>
          <w:tcPr>
            <w:tcW w:w="1289" w:type="dxa"/>
            <w:noWrap/>
            <w:vAlign w:val="center"/>
          </w:tcPr>
          <w:p w14:paraId="738BE241"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C2P24AE</w:t>
            </w:r>
          </w:p>
        </w:tc>
        <w:tc>
          <w:tcPr>
            <w:tcW w:w="1417" w:type="dxa"/>
            <w:noWrap/>
            <w:vAlign w:val="center"/>
          </w:tcPr>
          <w:p w14:paraId="5873D39E"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935 XL</w:t>
            </w:r>
          </w:p>
        </w:tc>
        <w:tc>
          <w:tcPr>
            <w:tcW w:w="567" w:type="dxa"/>
            <w:noWrap/>
            <w:vAlign w:val="center"/>
          </w:tcPr>
          <w:p w14:paraId="6E8A45EA"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49A902F7"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73E3995D"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7D7F8A9B"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42A2D5F7"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559DF4CA"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24AD6E0C" w14:textId="27C4BE6E" w:rsidTr="00AE3DE3">
        <w:trPr>
          <w:trHeight w:val="365"/>
        </w:trPr>
        <w:tc>
          <w:tcPr>
            <w:tcW w:w="493" w:type="dxa"/>
            <w:vMerge/>
            <w:noWrap/>
            <w:vAlign w:val="center"/>
          </w:tcPr>
          <w:p w14:paraId="7C8C8622"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3602AF67"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200FCF5F"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czerwony</w:t>
            </w:r>
            <w:proofErr w:type="gramEnd"/>
          </w:p>
        </w:tc>
        <w:tc>
          <w:tcPr>
            <w:tcW w:w="1289" w:type="dxa"/>
            <w:noWrap/>
            <w:vAlign w:val="center"/>
          </w:tcPr>
          <w:p w14:paraId="199337E5"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C2P25AE</w:t>
            </w:r>
          </w:p>
        </w:tc>
        <w:tc>
          <w:tcPr>
            <w:tcW w:w="1417" w:type="dxa"/>
            <w:noWrap/>
            <w:vAlign w:val="center"/>
          </w:tcPr>
          <w:p w14:paraId="3FD41180"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935 XL</w:t>
            </w:r>
          </w:p>
        </w:tc>
        <w:tc>
          <w:tcPr>
            <w:tcW w:w="567" w:type="dxa"/>
            <w:noWrap/>
            <w:vAlign w:val="center"/>
          </w:tcPr>
          <w:p w14:paraId="45B03603"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1414FB1E"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03F26234"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04AE1021"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58532B43"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41CA3BA8"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07B73E51" w14:textId="065F70A1" w:rsidTr="00AE3DE3">
        <w:trPr>
          <w:trHeight w:val="333"/>
        </w:trPr>
        <w:tc>
          <w:tcPr>
            <w:tcW w:w="493" w:type="dxa"/>
            <w:vMerge/>
            <w:noWrap/>
            <w:vAlign w:val="center"/>
          </w:tcPr>
          <w:p w14:paraId="2C6394B5" w14:textId="77777777" w:rsidR="007056B9" w:rsidRPr="00B37E2A" w:rsidRDefault="007056B9" w:rsidP="00B37E2A">
            <w:pPr>
              <w:tabs>
                <w:tab w:val="left" w:pos="3960"/>
              </w:tabs>
              <w:spacing w:after="0" w:line="240" w:lineRule="auto"/>
              <w:ind w:left="-113" w:right="-60"/>
              <w:jc w:val="center"/>
              <w:rPr>
                <w:b/>
                <w:sz w:val="20"/>
                <w:szCs w:val="20"/>
              </w:rPr>
            </w:pPr>
          </w:p>
        </w:tc>
        <w:tc>
          <w:tcPr>
            <w:tcW w:w="1932" w:type="dxa"/>
            <w:vMerge/>
            <w:noWrap/>
            <w:vAlign w:val="center"/>
          </w:tcPr>
          <w:p w14:paraId="034CAF23" w14:textId="77777777" w:rsidR="007056B9" w:rsidRPr="00B37E2A" w:rsidRDefault="007056B9" w:rsidP="00B37E2A">
            <w:pPr>
              <w:tabs>
                <w:tab w:val="left" w:pos="3960"/>
              </w:tabs>
              <w:spacing w:after="0" w:line="240" w:lineRule="auto"/>
              <w:rPr>
                <w:b/>
                <w:sz w:val="20"/>
                <w:szCs w:val="20"/>
              </w:rPr>
            </w:pPr>
          </w:p>
        </w:tc>
        <w:tc>
          <w:tcPr>
            <w:tcW w:w="1087" w:type="dxa"/>
            <w:noWrap/>
            <w:vAlign w:val="center"/>
          </w:tcPr>
          <w:p w14:paraId="2FE77ADA"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żółty</w:t>
            </w:r>
            <w:proofErr w:type="gramEnd"/>
          </w:p>
        </w:tc>
        <w:tc>
          <w:tcPr>
            <w:tcW w:w="1289" w:type="dxa"/>
            <w:noWrap/>
            <w:vAlign w:val="center"/>
          </w:tcPr>
          <w:p w14:paraId="5E60CC52"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C2P26AE</w:t>
            </w:r>
          </w:p>
        </w:tc>
        <w:tc>
          <w:tcPr>
            <w:tcW w:w="1417" w:type="dxa"/>
            <w:noWrap/>
            <w:vAlign w:val="center"/>
          </w:tcPr>
          <w:p w14:paraId="428B4F70"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935 XL</w:t>
            </w:r>
          </w:p>
        </w:tc>
        <w:tc>
          <w:tcPr>
            <w:tcW w:w="567" w:type="dxa"/>
            <w:noWrap/>
            <w:vAlign w:val="center"/>
          </w:tcPr>
          <w:p w14:paraId="757359DF" w14:textId="77777777" w:rsidR="007056B9" w:rsidRPr="00B37E2A" w:rsidRDefault="007056B9" w:rsidP="007056B9">
            <w:pPr>
              <w:tabs>
                <w:tab w:val="left" w:pos="3960"/>
              </w:tabs>
              <w:spacing w:after="0" w:line="240" w:lineRule="auto"/>
              <w:ind w:left="-108" w:right="-42"/>
              <w:jc w:val="center"/>
              <w:rPr>
                <w:b/>
                <w:sz w:val="20"/>
                <w:szCs w:val="20"/>
              </w:rPr>
            </w:pPr>
            <w:proofErr w:type="gramStart"/>
            <w:r w:rsidRPr="00B37E2A">
              <w:rPr>
                <w:b/>
                <w:sz w:val="20"/>
                <w:szCs w:val="20"/>
              </w:rPr>
              <w:t>szt</w:t>
            </w:r>
            <w:proofErr w:type="gramEnd"/>
            <w:r w:rsidRPr="00B37E2A">
              <w:rPr>
                <w:b/>
                <w:sz w:val="20"/>
                <w:szCs w:val="20"/>
              </w:rPr>
              <w:t>.</w:t>
            </w:r>
          </w:p>
        </w:tc>
        <w:tc>
          <w:tcPr>
            <w:tcW w:w="851" w:type="dxa"/>
            <w:noWrap/>
            <w:vAlign w:val="center"/>
          </w:tcPr>
          <w:p w14:paraId="654BA636" w14:textId="77777777"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22345C88"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4DCE8AFF"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2C3FD948"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167086BD" w14:textId="77777777" w:rsidR="007056B9" w:rsidRPr="00B37E2A" w:rsidRDefault="007056B9" w:rsidP="00AD2794">
            <w:pPr>
              <w:tabs>
                <w:tab w:val="left" w:pos="3960"/>
              </w:tabs>
              <w:spacing w:after="0" w:line="240" w:lineRule="auto"/>
              <w:ind w:left="-107" w:right="-109"/>
              <w:jc w:val="center"/>
              <w:rPr>
                <w:b/>
                <w:sz w:val="20"/>
                <w:szCs w:val="20"/>
              </w:rPr>
            </w:pPr>
          </w:p>
        </w:tc>
      </w:tr>
      <w:tr w:rsidR="007056B9" w:rsidRPr="00B37E2A" w14:paraId="52A8FB2F" w14:textId="75EDC79D" w:rsidTr="00AE3DE3">
        <w:trPr>
          <w:trHeight w:val="559"/>
        </w:trPr>
        <w:tc>
          <w:tcPr>
            <w:tcW w:w="493" w:type="dxa"/>
            <w:noWrap/>
            <w:vAlign w:val="center"/>
          </w:tcPr>
          <w:p w14:paraId="1BDE6F90" w14:textId="77777777" w:rsidR="007056B9" w:rsidRPr="00B37E2A" w:rsidRDefault="007056B9" w:rsidP="00B37E2A">
            <w:pPr>
              <w:tabs>
                <w:tab w:val="left" w:pos="3960"/>
              </w:tabs>
              <w:spacing w:after="0" w:line="240" w:lineRule="auto"/>
              <w:ind w:left="-113" w:right="-60"/>
              <w:jc w:val="center"/>
              <w:rPr>
                <w:b/>
                <w:sz w:val="20"/>
                <w:szCs w:val="20"/>
              </w:rPr>
            </w:pPr>
            <w:r w:rsidRPr="00B37E2A">
              <w:rPr>
                <w:b/>
                <w:sz w:val="20"/>
                <w:szCs w:val="20"/>
              </w:rPr>
              <w:t>27</w:t>
            </w:r>
          </w:p>
        </w:tc>
        <w:tc>
          <w:tcPr>
            <w:tcW w:w="1932" w:type="dxa"/>
            <w:noWrap/>
            <w:vAlign w:val="center"/>
          </w:tcPr>
          <w:p w14:paraId="3F6A9B63" w14:textId="77777777" w:rsidR="007056B9" w:rsidRPr="00B37E2A" w:rsidRDefault="007056B9" w:rsidP="00B37E2A">
            <w:pPr>
              <w:tabs>
                <w:tab w:val="left" w:pos="3960"/>
              </w:tabs>
              <w:spacing w:after="0" w:line="240" w:lineRule="auto"/>
              <w:rPr>
                <w:b/>
                <w:sz w:val="20"/>
                <w:szCs w:val="20"/>
              </w:rPr>
            </w:pPr>
            <w:r w:rsidRPr="00B37E2A">
              <w:rPr>
                <w:b/>
                <w:sz w:val="20"/>
                <w:szCs w:val="20"/>
              </w:rPr>
              <w:t>Tusz HP OF 6000</w:t>
            </w:r>
          </w:p>
        </w:tc>
        <w:tc>
          <w:tcPr>
            <w:tcW w:w="1087" w:type="dxa"/>
            <w:noWrap/>
            <w:vAlign w:val="center"/>
          </w:tcPr>
          <w:p w14:paraId="77D80804" w14:textId="77777777" w:rsidR="007056B9" w:rsidRPr="00AD2794" w:rsidRDefault="007056B9" w:rsidP="00B37E2A">
            <w:pPr>
              <w:tabs>
                <w:tab w:val="left" w:pos="3960"/>
              </w:tabs>
              <w:spacing w:after="0" w:line="240" w:lineRule="auto"/>
              <w:jc w:val="center"/>
              <w:rPr>
                <w:b/>
                <w:sz w:val="18"/>
                <w:szCs w:val="18"/>
              </w:rPr>
            </w:pPr>
            <w:proofErr w:type="gramStart"/>
            <w:r w:rsidRPr="00AD2794">
              <w:rPr>
                <w:b/>
                <w:sz w:val="18"/>
                <w:szCs w:val="18"/>
              </w:rPr>
              <w:t>czerwony</w:t>
            </w:r>
            <w:proofErr w:type="gramEnd"/>
          </w:p>
        </w:tc>
        <w:tc>
          <w:tcPr>
            <w:tcW w:w="1289" w:type="dxa"/>
            <w:noWrap/>
            <w:vAlign w:val="center"/>
          </w:tcPr>
          <w:p w14:paraId="35B8869A"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CD972AE</w:t>
            </w:r>
          </w:p>
        </w:tc>
        <w:tc>
          <w:tcPr>
            <w:tcW w:w="1417" w:type="dxa"/>
            <w:noWrap/>
            <w:vAlign w:val="center"/>
          </w:tcPr>
          <w:p w14:paraId="0310933F" w14:textId="77777777" w:rsidR="007056B9" w:rsidRPr="00B37E2A" w:rsidRDefault="007056B9" w:rsidP="00B37E2A">
            <w:pPr>
              <w:tabs>
                <w:tab w:val="left" w:pos="3960"/>
              </w:tabs>
              <w:spacing w:after="0" w:line="240" w:lineRule="auto"/>
              <w:jc w:val="center"/>
              <w:rPr>
                <w:b/>
                <w:sz w:val="18"/>
                <w:szCs w:val="18"/>
              </w:rPr>
            </w:pPr>
            <w:r w:rsidRPr="00B37E2A">
              <w:rPr>
                <w:b/>
                <w:sz w:val="18"/>
                <w:szCs w:val="18"/>
              </w:rPr>
              <w:t>HP 920 XL</w:t>
            </w:r>
          </w:p>
        </w:tc>
        <w:tc>
          <w:tcPr>
            <w:tcW w:w="567" w:type="dxa"/>
            <w:noWrap/>
            <w:vAlign w:val="center"/>
          </w:tcPr>
          <w:p w14:paraId="2DED8E70" w14:textId="77777777" w:rsidR="007056B9" w:rsidRPr="00B37E2A" w:rsidRDefault="007056B9" w:rsidP="007056B9">
            <w:pPr>
              <w:tabs>
                <w:tab w:val="left" w:pos="3960"/>
              </w:tabs>
              <w:spacing w:after="0" w:line="240" w:lineRule="auto"/>
              <w:ind w:left="-108" w:right="-42"/>
              <w:jc w:val="center"/>
              <w:rPr>
                <w:b/>
                <w:sz w:val="20"/>
                <w:szCs w:val="20"/>
              </w:rPr>
            </w:pPr>
            <w:r w:rsidRPr="00B37E2A">
              <w:rPr>
                <w:b/>
                <w:sz w:val="20"/>
                <w:szCs w:val="20"/>
              </w:rPr>
              <w:t>Szt.</w:t>
            </w:r>
          </w:p>
        </w:tc>
        <w:tc>
          <w:tcPr>
            <w:tcW w:w="851" w:type="dxa"/>
            <w:noWrap/>
            <w:vAlign w:val="center"/>
            <w:hideMark/>
          </w:tcPr>
          <w:p w14:paraId="0D7E1B29" w14:textId="6B1A4E5F" w:rsidR="007056B9" w:rsidRPr="00B37E2A" w:rsidRDefault="007056B9" w:rsidP="00B37E2A">
            <w:pPr>
              <w:tabs>
                <w:tab w:val="left" w:pos="3960"/>
              </w:tabs>
              <w:spacing w:after="0" w:line="240" w:lineRule="auto"/>
              <w:jc w:val="center"/>
              <w:rPr>
                <w:b/>
                <w:sz w:val="20"/>
                <w:szCs w:val="20"/>
              </w:rPr>
            </w:pPr>
          </w:p>
        </w:tc>
        <w:tc>
          <w:tcPr>
            <w:tcW w:w="567" w:type="dxa"/>
            <w:noWrap/>
            <w:vAlign w:val="center"/>
          </w:tcPr>
          <w:p w14:paraId="39E4AE6A" w14:textId="77777777" w:rsidR="007056B9" w:rsidRPr="00B37E2A" w:rsidRDefault="007056B9" w:rsidP="007056B9">
            <w:pPr>
              <w:tabs>
                <w:tab w:val="left" w:pos="3960"/>
              </w:tabs>
              <w:spacing w:after="0" w:line="240" w:lineRule="auto"/>
              <w:ind w:left="-119" w:right="-108"/>
              <w:jc w:val="center"/>
              <w:rPr>
                <w:b/>
                <w:sz w:val="20"/>
                <w:szCs w:val="20"/>
              </w:rPr>
            </w:pPr>
            <w:r w:rsidRPr="00B37E2A">
              <w:rPr>
                <w:b/>
                <w:sz w:val="20"/>
                <w:szCs w:val="20"/>
              </w:rPr>
              <w:t>1</w:t>
            </w:r>
          </w:p>
        </w:tc>
        <w:tc>
          <w:tcPr>
            <w:tcW w:w="850" w:type="dxa"/>
            <w:noWrap/>
            <w:vAlign w:val="center"/>
          </w:tcPr>
          <w:p w14:paraId="1503ED08" w14:textId="77777777" w:rsidR="007056B9" w:rsidRPr="00B37E2A" w:rsidRDefault="007056B9" w:rsidP="00B37E2A">
            <w:pPr>
              <w:tabs>
                <w:tab w:val="left" w:pos="3960"/>
              </w:tabs>
              <w:spacing w:after="0" w:line="240" w:lineRule="auto"/>
              <w:jc w:val="center"/>
              <w:rPr>
                <w:b/>
                <w:sz w:val="20"/>
                <w:szCs w:val="20"/>
              </w:rPr>
            </w:pPr>
          </w:p>
        </w:tc>
        <w:tc>
          <w:tcPr>
            <w:tcW w:w="850" w:type="dxa"/>
            <w:vAlign w:val="center"/>
          </w:tcPr>
          <w:p w14:paraId="3C93E8D8" w14:textId="77777777" w:rsidR="007056B9" w:rsidRPr="00B37E2A" w:rsidRDefault="007056B9" w:rsidP="00AD2794">
            <w:pPr>
              <w:tabs>
                <w:tab w:val="left" w:pos="3960"/>
              </w:tabs>
              <w:spacing w:after="0" w:line="240" w:lineRule="auto"/>
              <w:ind w:left="-108" w:right="-109"/>
              <w:jc w:val="center"/>
              <w:rPr>
                <w:b/>
                <w:sz w:val="20"/>
                <w:szCs w:val="20"/>
              </w:rPr>
            </w:pPr>
          </w:p>
        </w:tc>
        <w:tc>
          <w:tcPr>
            <w:tcW w:w="850" w:type="dxa"/>
            <w:vAlign w:val="center"/>
          </w:tcPr>
          <w:p w14:paraId="3E0FD2C3" w14:textId="77777777" w:rsidR="007056B9" w:rsidRPr="00B37E2A" w:rsidRDefault="007056B9" w:rsidP="00AD2794">
            <w:pPr>
              <w:tabs>
                <w:tab w:val="left" w:pos="3960"/>
              </w:tabs>
              <w:spacing w:after="0" w:line="240" w:lineRule="auto"/>
              <w:ind w:left="-107" w:right="-109"/>
              <w:jc w:val="center"/>
              <w:rPr>
                <w:b/>
                <w:sz w:val="20"/>
                <w:szCs w:val="20"/>
              </w:rPr>
            </w:pPr>
          </w:p>
        </w:tc>
      </w:tr>
    </w:tbl>
    <w:p w14:paraId="44E04007" w14:textId="77777777" w:rsidR="001A1165" w:rsidRPr="00D120F7" w:rsidRDefault="001A1165" w:rsidP="001A1165">
      <w:pPr>
        <w:spacing w:after="0" w:line="240" w:lineRule="auto"/>
        <w:ind w:left="360"/>
        <w:rPr>
          <w:b/>
          <w:sz w:val="24"/>
          <w:szCs w:val="24"/>
        </w:rPr>
      </w:pPr>
    </w:p>
    <w:p w14:paraId="40CEBD1A" w14:textId="48F51723" w:rsidR="001A1165" w:rsidRPr="00FB0F44" w:rsidRDefault="001A1165" w:rsidP="0034117B">
      <w:pPr>
        <w:spacing w:after="0" w:line="240" w:lineRule="auto"/>
        <w:jc w:val="both"/>
      </w:pPr>
    </w:p>
    <w:p w14:paraId="36AA254B" w14:textId="77777777" w:rsidR="0034117B" w:rsidRPr="00FB0F44" w:rsidRDefault="0034117B" w:rsidP="00DA0F91">
      <w:pPr>
        <w:pStyle w:val="Akapitzlist"/>
        <w:widowControl w:val="0"/>
        <w:numPr>
          <w:ilvl w:val="0"/>
          <w:numId w:val="121"/>
        </w:numPr>
        <w:suppressAutoHyphens w:val="0"/>
        <w:spacing w:after="0" w:line="240" w:lineRule="auto"/>
        <w:ind w:left="426"/>
        <w:rPr>
          <w:rFonts w:ascii="Times New Roman" w:eastAsia="Times New Roman" w:hAnsi="Times New Roman" w:cs="Times New Roman"/>
          <w:lang w:eastAsia="pl-PL"/>
        </w:rPr>
      </w:pPr>
      <w:proofErr w:type="gramStart"/>
      <w:r w:rsidRPr="00FB0F44">
        <w:rPr>
          <w:rFonts w:ascii="Times New Roman" w:eastAsia="Times New Roman" w:hAnsi="Times New Roman" w:cs="Times New Roman"/>
          <w:lang w:eastAsia="pl-PL"/>
        </w:rPr>
        <w:t>oświadczamy</w:t>
      </w:r>
      <w:proofErr w:type="gramEnd"/>
      <w:r w:rsidRPr="00FB0F44">
        <w:rPr>
          <w:rFonts w:ascii="Times New Roman" w:eastAsia="Times New Roman" w:hAnsi="Times New Roman" w:cs="Times New Roman"/>
          <w:lang w:eastAsia="pl-PL"/>
        </w:rPr>
        <w:t>, że wybór oferty:</w:t>
      </w:r>
    </w:p>
    <w:p w14:paraId="38658E3B" w14:textId="77777777" w:rsidR="0034117B" w:rsidRPr="00FB0F44" w:rsidRDefault="0034117B" w:rsidP="00DA0F91">
      <w:pPr>
        <w:widowControl w:val="0"/>
        <w:numPr>
          <w:ilvl w:val="0"/>
          <w:numId w:val="120"/>
        </w:numPr>
        <w:suppressAutoHyphens w:val="0"/>
        <w:spacing w:after="0" w:line="240" w:lineRule="auto"/>
        <w:ind w:left="709"/>
        <w:jc w:val="both"/>
        <w:rPr>
          <w:rFonts w:eastAsia="Times New Roman"/>
          <w:lang w:eastAsia="pl-PL"/>
        </w:rPr>
      </w:pPr>
      <w:proofErr w:type="gramStart"/>
      <w:r w:rsidRPr="00FB0F44">
        <w:rPr>
          <w:rFonts w:eastAsia="Times New Roman"/>
          <w:lang w:eastAsia="pl-PL"/>
        </w:rPr>
        <w:t>nie</w:t>
      </w:r>
      <w:proofErr w:type="gramEnd"/>
      <w:r w:rsidRPr="00FB0F44">
        <w:rPr>
          <w:rFonts w:eastAsia="Times New Roman"/>
          <w:lang w:eastAsia="pl-PL"/>
        </w:rPr>
        <w:t xml:space="preserve"> będzie prowadził do powstania u Zamawiającego obowiązku podatkowego zgodnie </w:t>
      </w:r>
      <w:r w:rsidRPr="00FB0F44">
        <w:rPr>
          <w:rFonts w:eastAsia="Times New Roman"/>
          <w:lang w:eastAsia="pl-PL"/>
        </w:rPr>
        <w:br/>
        <w:t>z przepisami o podatku od towarów i usług.</w:t>
      </w:r>
    </w:p>
    <w:p w14:paraId="2B0E3B10" w14:textId="77777777" w:rsidR="0034117B" w:rsidRPr="00FB0F44" w:rsidRDefault="0034117B" w:rsidP="00DA0F91">
      <w:pPr>
        <w:widowControl w:val="0"/>
        <w:numPr>
          <w:ilvl w:val="0"/>
          <w:numId w:val="120"/>
        </w:numPr>
        <w:suppressAutoHyphens w:val="0"/>
        <w:spacing w:after="0" w:line="240" w:lineRule="auto"/>
        <w:ind w:left="709"/>
        <w:jc w:val="both"/>
        <w:rPr>
          <w:rFonts w:eastAsia="Times New Roman"/>
          <w:lang w:eastAsia="pl-PL"/>
        </w:rPr>
      </w:pPr>
      <w:proofErr w:type="gramStart"/>
      <w:r w:rsidRPr="00FB0F44">
        <w:rPr>
          <w:rFonts w:eastAsia="Times New Roman"/>
          <w:lang w:eastAsia="pl-PL"/>
        </w:rPr>
        <w:t>będzie</w:t>
      </w:r>
      <w:proofErr w:type="gramEnd"/>
      <w:r w:rsidRPr="00FB0F44">
        <w:rPr>
          <w:rFonts w:eastAsia="Times New Roman"/>
          <w:lang w:eastAsia="pl-PL"/>
        </w:rPr>
        <w:t xml:space="preserv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5BFC8F2E" w14:textId="77777777" w:rsidR="0034117B" w:rsidRPr="00FB0F44" w:rsidRDefault="0034117B" w:rsidP="00DA0F91">
      <w:pPr>
        <w:widowControl w:val="0"/>
        <w:numPr>
          <w:ilvl w:val="0"/>
          <w:numId w:val="121"/>
        </w:numPr>
        <w:suppressAutoHyphens w:val="0"/>
        <w:spacing w:after="0" w:line="240" w:lineRule="auto"/>
        <w:ind w:left="426"/>
        <w:contextualSpacing/>
        <w:jc w:val="both"/>
        <w:rPr>
          <w:rFonts w:eastAsia="Times New Roman"/>
          <w:lang w:eastAsia="pl-PL"/>
        </w:rPr>
      </w:pPr>
      <w:proofErr w:type="gramStart"/>
      <w:r w:rsidRPr="00FB0F44">
        <w:rPr>
          <w:rFonts w:eastAsia="Times New Roman"/>
          <w:lang w:eastAsia="pl-PL"/>
        </w:rPr>
        <w:t>oświadczamy</w:t>
      </w:r>
      <w:proofErr w:type="gramEnd"/>
      <w:r w:rsidRPr="00FB0F44">
        <w:rPr>
          <w:rFonts w:eastAsia="Times New Roman"/>
          <w:lang w:eastAsia="pl-PL"/>
        </w:rPr>
        <w:t>, że oferujemy przedmiot zamówienia zgodny z wymaganiami i warunkami określonymi przez Zamawiającego w SWZ i potwierdzamy przyjęcie warunków umownych i warunków płatności zawartych w SWZ i we wzorze umowy stanowiącym załącznik do SWZ,</w:t>
      </w:r>
    </w:p>
    <w:p w14:paraId="030DC4A9" w14:textId="77777777" w:rsidR="0034117B" w:rsidRPr="00FB0F44" w:rsidRDefault="0034117B" w:rsidP="0034117B">
      <w:pPr>
        <w:suppressAutoHyphens w:val="0"/>
        <w:spacing w:after="0"/>
        <w:ind w:left="720"/>
        <w:contextualSpacing/>
        <w:jc w:val="both"/>
      </w:pPr>
    </w:p>
    <w:p w14:paraId="423E3EEB" w14:textId="77777777"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14:paraId="690087B3" w14:textId="77777777" w:rsidR="00B71021" w:rsidRPr="00FB0F44" w:rsidRDefault="00834EAB" w:rsidP="00B71021">
      <w:r w:rsidRPr="00FB0F44">
        <w:rPr>
          <w:b/>
          <w:bCs/>
          <w:i/>
          <w:iCs/>
          <w:sz w:val="20"/>
          <w:szCs w:val="20"/>
        </w:rPr>
        <w:t>*</w:t>
      </w:r>
      <w:r w:rsidR="00D7142D">
        <w:rPr>
          <w:b/>
          <w:bCs/>
          <w:i/>
          <w:iCs/>
          <w:sz w:val="20"/>
          <w:szCs w:val="20"/>
        </w:rPr>
        <w:t>Niepotrzebne skreślić</w:t>
      </w:r>
    </w:p>
    <w:p w14:paraId="5462D610" w14:textId="77777777" w:rsidR="00B71021" w:rsidRPr="00FB0F44" w:rsidRDefault="00B71021" w:rsidP="00B71021"/>
    <w:p w14:paraId="6EBAFD33" w14:textId="77777777" w:rsidR="00B71021" w:rsidRPr="00FB0F44" w:rsidRDefault="00B71021" w:rsidP="00B71021"/>
    <w:p w14:paraId="1690821E" w14:textId="77777777" w:rsidR="00E43792" w:rsidRPr="00FB0F44" w:rsidRDefault="00E43792" w:rsidP="00AF6E6F">
      <w:pPr>
        <w:ind w:left="6372"/>
        <w:jc w:val="right"/>
        <w:rPr>
          <w:b/>
          <w:i/>
          <w:u w:val="single"/>
        </w:rPr>
      </w:pPr>
    </w:p>
    <w:p w14:paraId="40DC84A7" w14:textId="77777777" w:rsidR="00CB29ED" w:rsidRPr="00FB0F44" w:rsidRDefault="00CB29ED" w:rsidP="00AF6E6F">
      <w:pPr>
        <w:ind w:left="6372"/>
        <w:jc w:val="right"/>
        <w:rPr>
          <w:b/>
          <w:i/>
          <w:u w:val="single"/>
        </w:rPr>
      </w:pPr>
    </w:p>
    <w:p w14:paraId="66D9C6A5" w14:textId="77777777" w:rsidR="00CB29ED" w:rsidRDefault="00CB29ED" w:rsidP="00AF6E6F">
      <w:pPr>
        <w:ind w:left="6372"/>
        <w:jc w:val="right"/>
        <w:rPr>
          <w:b/>
          <w:i/>
          <w:u w:val="single"/>
        </w:rPr>
      </w:pPr>
    </w:p>
    <w:p w14:paraId="4BA688D3" w14:textId="77777777" w:rsidR="00B44053" w:rsidRDefault="00B44053" w:rsidP="00AF6E6F">
      <w:pPr>
        <w:ind w:left="6372"/>
        <w:jc w:val="right"/>
        <w:rPr>
          <w:b/>
          <w:i/>
          <w:u w:val="single"/>
        </w:rPr>
      </w:pPr>
    </w:p>
    <w:p w14:paraId="4EDBDB2C" w14:textId="77777777" w:rsidR="00B44053" w:rsidRDefault="00B44053" w:rsidP="00AF6E6F">
      <w:pPr>
        <w:ind w:left="6372"/>
        <w:jc w:val="right"/>
        <w:rPr>
          <w:b/>
          <w:i/>
          <w:u w:val="single"/>
        </w:rPr>
      </w:pPr>
    </w:p>
    <w:p w14:paraId="6373FCA0" w14:textId="77777777" w:rsidR="00B44053" w:rsidRDefault="00B44053" w:rsidP="00AF6E6F">
      <w:pPr>
        <w:ind w:left="6372"/>
        <w:jc w:val="right"/>
        <w:rPr>
          <w:b/>
          <w:i/>
          <w:u w:val="single"/>
        </w:rPr>
      </w:pPr>
    </w:p>
    <w:p w14:paraId="73AF7790" w14:textId="77777777" w:rsidR="00B44053" w:rsidRDefault="00B44053" w:rsidP="00AF6E6F">
      <w:pPr>
        <w:ind w:left="6372"/>
        <w:jc w:val="right"/>
        <w:rPr>
          <w:b/>
          <w:i/>
          <w:u w:val="single"/>
        </w:rPr>
      </w:pPr>
    </w:p>
    <w:p w14:paraId="2D8ACFAB" w14:textId="77777777" w:rsidR="00B44053" w:rsidRDefault="00B44053" w:rsidP="00AF6E6F">
      <w:pPr>
        <w:ind w:left="6372"/>
        <w:jc w:val="right"/>
        <w:rPr>
          <w:b/>
          <w:i/>
          <w:u w:val="single"/>
        </w:rPr>
      </w:pPr>
    </w:p>
    <w:p w14:paraId="414D8C71" w14:textId="77777777" w:rsidR="006A4304" w:rsidRDefault="006A4304" w:rsidP="00AF6E6F">
      <w:pPr>
        <w:ind w:left="6372"/>
        <w:jc w:val="right"/>
        <w:rPr>
          <w:b/>
          <w:i/>
          <w:u w:val="single"/>
        </w:rPr>
      </w:pPr>
    </w:p>
    <w:p w14:paraId="376B24EE" w14:textId="2098D1AD" w:rsidR="001A1165" w:rsidRDefault="001A1165" w:rsidP="00AE3DE3">
      <w:pPr>
        <w:rPr>
          <w:b/>
          <w:i/>
          <w:u w:val="single"/>
        </w:rPr>
      </w:pPr>
    </w:p>
    <w:p w14:paraId="5AAD7379" w14:textId="24748B7D" w:rsidR="00AF6E6F" w:rsidRPr="00FB0F44" w:rsidRDefault="00AF6E6F" w:rsidP="00AF6E6F">
      <w:pPr>
        <w:ind w:left="6372"/>
        <w:jc w:val="right"/>
        <w:rPr>
          <w:b/>
          <w:i/>
          <w:u w:val="single"/>
        </w:rPr>
      </w:pPr>
      <w:r w:rsidRPr="00FB0F44">
        <w:rPr>
          <w:b/>
          <w:i/>
          <w:u w:val="single"/>
        </w:rPr>
        <w:t>ZAŁĄCZNIK NR 2</w:t>
      </w:r>
    </w:p>
    <w:p w14:paraId="243B1760" w14:textId="77777777" w:rsidR="0001198D" w:rsidRPr="00A1777D" w:rsidRDefault="0001198D" w:rsidP="0001198D">
      <w:pPr>
        <w:spacing w:after="0" w:line="240" w:lineRule="auto"/>
        <w:rPr>
          <w:b/>
          <w:sz w:val="24"/>
          <w:szCs w:val="24"/>
          <w:lang w:eastAsia="pl-PL"/>
        </w:rPr>
      </w:pPr>
    </w:p>
    <w:p w14:paraId="09FC7BB2" w14:textId="77777777" w:rsidR="0001198D" w:rsidRPr="00E10559" w:rsidRDefault="0001198D" w:rsidP="00E10559">
      <w:pPr>
        <w:spacing w:after="0" w:line="240" w:lineRule="auto"/>
      </w:pPr>
      <w:r w:rsidRPr="00E10559">
        <w:rPr>
          <w:b/>
        </w:rPr>
        <w:t>1.</w:t>
      </w:r>
      <w:r w:rsidRPr="00E10559">
        <w:t xml:space="preserve">  Przedmiotu zamówienia są: tusze, tonery i kasety do drukarek igłowych </w:t>
      </w:r>
    </w:p>
    <w:p w14:paraId="36220985" w14:textId="77777777" w:rsidR="0001198D" w:rsidRPr="00E10559" w:rsidRDefault="0001198D" w:rsidP="00E10559">
      <w:pPr>
        <w:spacing w:after="0" w:line="240" w:lineRule="auto"/>
        <w:rPr>
          <w:u w:val="single"/>
        </w:rPr>
      </w:pPr>
      <w:r w:rsidRPr="00E10559">
        <w:t xml:space="preserve">  </w:t>
      </w:r>
      <w:r w:rsidRPr="00E10559">
        <w:rPr>
          <w:u w:val="single"/>
        </w:rPr>
        <w:t>Opis przedmiotu zamówienia</w:t>
      </w:r>
    </w:p>
    <w:p w14:paraId="52D41373" w14:textId="77777777" w:rsidR="0001198D" w:rsidRPr="00E10559" w:rsidRDefault="0001198D" w:rsidP="00E10559">
      <w:pPr>
        <w:numPr>
          <w:ilvl w:val="0"/>
          <w:numId w:val="143"/>
        </w:numPr>
        <w:suppressAutoHyphens w:val="0"/>
        <w:spacing w:after="0" w:line="240" w:lineRule="auto"/>
      </w:pPr>
      <w:r w:rsidRPr="00E10559">
        <w:t>Przedmiotem niniejszego zamówienia jest dostawa tuszy i tonerów do Akademii Marynarki Wojennej w Gdyni przy ul. Śmidowicza 69</w:t>
      </w:r>
    </w:p>
    <w:p w14:paraId="2CFAFE57" w14:textId="77777777" w:rsidR="0001198D" w:rsidRPr="00E10559" w:rsidRDefault="0001198D" w:rsidP="00E10559">
      <w:pPr>
        <w:numPr>
          <w:ilvl w:val="0"/>
          <w:numId w:val="143"/>
        </w:numPr>
        <w:suppressAutoHyphens w:val="0"/>
        <w:spacing w:after="0" w:line="240" w:lineRule="auto"/>
      </w:pPr>
      <w:r w:rsidRPr="00E10559">
        <w:t>Oferowane materiały eksploatacyjne muszą być fabrycznie nowe, wcześniej nieużywane i oryginalnie wyprodukowane przez producenta urządzeń lub równoważne.</w:t>
      </w:r>
    </w:p>
    <w:p w14:paraId="6B9B0E69" w14:textId="77777777" w:rsidR="0001198D" w:rsidRPr="00E10559" w:rsidRDefault="0001198D" w:rsidP="00E10559">
      <w:pPr>
        <w:numPr>
          <w:ilvl w:val="0"/>
          <w:numId w:val="143"/>
        </w:numPr>
        <w:suppressAutoHyphens w:val="0"/>
        <w:spacing w:after="0" w:line="240" w:lineRule="auto"/>
      </w:pPr>
      <w:r w:rsidRPr="00E10559">
        <w:t>Za równoważne uznaje się produkty składające się wyłącznie z nowych części, nieregenerowane, niepoddawane procesowi ponownego napełniania ani wymiany jakichkolwiek elementów. Materiały powinny być kompatybilne z urządzeniami, w których będą wykorzystywane oraz nie mogą powodować ograniczeń ich funkcji i możliwości bądź uszkodzeń oraz nieprawidłowości, jakości wydruku. Produkty równoważne muszą działać analogicznie, jak materiały oryginalne producenta urządzeń i posiadać elementy elektroniczne dające komunikaty o stanie zużycia tuszu lub tonera.</w:t>
      </w:r>
    </w:p>
    <w:p w14:paraId="3684CF5A" w14:textId="77777777" w:rsidR="0001198D" w:rsidRPr="00E10559" w:rsidRDefault="0001198D" w:rsidP="00E10559">
      <w:pPr>
        <w:numPr>
          <w:ilvl w:val="0"/>
          <w:numId w:val="143"/>
        </w:numPr>
        <w:suppressAutoHyphens w:val="0"/>
        <w:spacing w:after="0" w:line="240" w:lineRule="auto"/>
      </w:pPr>
      <w:r w:rsidRPr="00E10559">
        <w:t>Przez produkty równoważne Zamawiający rozumie produkty kompatybilne ze sprzętem, do którego są zamawiane, o parametrach technicznych, jakościowych, funkcjonalnych i użytkowych takich samych bądź lepszych (pojemność tuszu/tonera, wydajność, jakość wydruku, szybkość schnięcia/utrwalenia, nie zamazywanie się druku) w stosunku do oryginału produkowanego przez producenta urządzenia.</w:t>
      </w:r>
    </w:p>
    <w:p w14:paraId="20137741" w14:textId="77777777" w:rsidR="0001198D" w:rsidRPr="00E10559" w:rsidRDefault="0001198D" w:rsidP="00E10559">
      <w:pPr>
        <w:numPr>
          <w:ilvl w:val="0"/>
          <w:numId w:val="143"/>
        </w:numPr>
        <w:suppressAutoHyphens w:val="0"/>
        <w:spacing w:after="0" w:line="240" w:lineRule="auto"/>
      </w:pPr>
      <w:r w:rsidRPr="00E10559">
        <w:t>Dostarczone materiały eksploatacyjne muszą posiadać na opakowaniu opis jednoznacznie identyfikujący produkt tj.: nazwę producenta, indywidualny kod (symbol) produktu oraz nazwę urządzenia, do którego jest przeznaczony, termin przydatności do użycia.</w:t>
      </w:r>
    </w:p>
    <w:p w14:paraId="25D2BE00" w14:textId="77777777" w:rsidR="0001198D" w:rsidRPr="00E10559" w:rsidRDefault="0001198D" w:rsidP="00E10559">
      <w:pPr>
        <w:spacing w:after="0" w:line="240" w:lineRule="auto"/>
        <w:ind w:left="360"/>
      </w:pPr>
      <w:r w:rsidRPr="00E10559">
        <w:t xml:space="preserve">Ponadto wszystkie produkty muszą posiadać zabezpieczenia stosowane przez producenta sprzętu, np. hologramy lub taśmy identyfikacyjne, które pozwolą na prawidłowe przechowywanie i bezpieczny transport.                                              </w:t>
      </w:r>
    </w:p>
    <w:p w14:paraId="20CFC11F" w14:textId="77777777" w:rsidR="0001198D" w:rsidRPr="00E10559" w:rsidRDefault="0001198D" w:rsidP="00E10559">
      <w:pPr>
        <w:spacing w:after="0" w:line="240" w:lineRule="auto"/>
        <w:ind w:left="360"/>
      </w:pPr>
      <w:r w:rsidRPr="00E10559">
        <w:t xml:space="preserve">            W przypadku braku w/w elementów opisu na opakowaniu dostarczanego </w:t>
      </w:r>
      <w:proofErr w:type="gramStart"/>
      <w:r w:rsidRPr="00E10559">
        <w:t>materiału      eksploatacyjnego</w:t>
      </w:r>
      <w:proofErr w:type="gramEnd"/>
      <w:r w:rsidRPr="00E10559">
        <w:t xml:space="preserve"> Zamawiający zastrzega sobie prawo do jego nie odbierania.</w:t>
      </w:r>
    </w:p>
    <w:p w14:paraId="5D3081CD" w14:textId="77777777" w:rsidR="0001198D" w:rsidRPr="00E10559" w:rsidRDefault="0001198D" w:rsidP="00E10559">
      <w:pPr>
        <w:spacing w:after="0" w:line="240" w:lineRule="auto"/>
        <w:ind w:left="360"/>
      </w:pPr>
      <w:r w:rsidRPr="00E10559">
        <w:t xml:space="preserve"> 6. W przypadku zaoferowania w ofercie produktów równoważnych w celu potwierdzenia, że odpowiadają one parametrom produktów oryginalnych do oferty należy dołączyć:</w:t>
      </w:r>
    </w:p>
    <w:p w14:paraId="28F07083" w14:textId="77777777" w:rsidR="0001198D" w:rsidRPr="00E10559" w:rsidRDefault="0001198D" w:rsidP="00E10559">
      <w:pPr>
        <w:numPr>
          <w:ilvl w:val="0"/>
          <w:numId w:val="144"/>
        </w:numPr>
        <w:suppressAutoHyphens w:val="0"/>
        <w:spacing w:after="0" w:line="240" w:lineRule="auto"/>
      </w:pPr>
      <w:r w:rsidRPr="00E10559">
        <w:t>„raporty z testów”, które potwierdzą, że podana wydajność jest wynikiem przeprowadzenia testów zgodnie z normami:</w:t>
      </w:r>
    </w:p>
    <w:p w14:paraId="2B191FAB" w14:textId="77777777" w:rsidR="0001198D" w:rsidRPr="00E10559" w:rsidRDefault="0001198D" w:rsidP="00E10559">
      <w:pPr>
        <w:spacing w:after="0" w:line="240" w:lineRule="auto"/>
      </w:pPr>
      <w:r w:rsidRPr="00E10559">
        <w:tab/>
      </w:r>
      <w:r w:rsidRPr="00E10559">
        <w:tab/>
        <w:t>- ISO/IEC 19752 dla monochromatycznych urządzeń i drukarek laserowych,</w:t>
      </w:r>
    </w:p>
    <w:p w14:paraId="7DE0A0EF" w14:textId="77777777" w:rsidR="0001198D" w:rsidRPr="00E10559" w:rsidRDefault="0001198D" w:rsidP="00E10559">
      <w:pPr>
        <w:spacing w:after="0" w:line="240" w:lineRule="auto"/>
      </w:pPr>
      <w:r w:rsidRPr="00E10559">
        <w:tab/>
      </w:r>
      <w:r w:rsidRPr="00E10559">
        <w:tab/>
        <w:t>- ISO/IEC 19798 dla kaset z tonerem do laserowych drukarek kolorowych,</w:t>
      </w:r>
    </w:p>
    <w:p w14:paraId="2D8AEB69" w14:textId="77777777" w:rsidR="0001198D" w:rsidRPr="00E10559" w:rsidRDefault="0001198D" w:rsidP="00E10559">
      <w:pPr>
        <w:spacing w:after="0" w:line="240" w:lineRule="auto"/>
      </w:pPr>
      <w:r w:rsidRPr="00E10559">
        <w:tab/>
      </w:r>
      <w:r w:rsidRPr="00E10559">
        <w:tab/>
        <w:t>- ISO/IEC 24711 dla nabojów w kolorze czarnym do drukarek atramentowych,</w:t>
      </w:r>
    </w:p>
    <w:p w14:paraId="4575D4EA" w14:textId="77777777" w:rsidR="0001198D" w:rsidRPr="00E10559" w:rsidRDefault="0001198D" w:rsidP="00E10559">
      <w:pPr>
        <w:spacing w:after="0" w:line="240" w:lineRule="auto"/>
      </w:pPr>
      <w:r w:rsidRPr="00E10559">
        <w:tab/>
      </w:r>
      <w:r w:rsidRPr="00E10559">
        <w:tab/>
        <w:t>- ISO/IEC 24712 dla kolorowych kartridży atramentowych,</w:t>
      </w:r>
    </w:p>
    <w:p w14:paraId="5475F092" w14:textId="77777777" w:rsidR="0001198D" w:rsidRPr="00E10559" w:rsidRDefault="0001198D" w:rsidP="00E10559">
      <w:pPr>
        <w:spacing w:after="0" w:line="240" w:lineRule="auto"/>
      </w:pPr>
      <w:r w:rsidRPr="00E10559">
        <w:tab/>
      </w:r>
      <w:proofErr w:type="gramStart"/>
      <w:r w:rsidRPr="00E10559">
        <w:rPr>
          <w:b/>
          <w:u w:val="single"/>
        </w:rPr>
        <w:t>wystawione</w:t>
      </w:r>
      <w:proofErr w:type="gramEnd"/>
      <w:r w:rsidRPr="00E10559">
        <w:rPr>
          <w:b/>
          <w:u w:val="single"/>
        </w:rPr>
        <w:t xml:space="preserve"> przez niezależny podmiot posiadający akredytację</w:t>
      </w:r>
      <w:r w:rsidRPr="00E10559">
        <w:t>.</w:t>
      </w:r>
    </w:p>
    <w:p w14:paraId="4B9AE987" w14:textId="77777777" w:rsidR="0001198D" w:rsidRPr="00E10559" w:rsidRDefault="0001198D" w:rsidP="00E10559">
      <w:pPr>
        <w:spacing w:after="0" w:line="240" w:lineRule="auto"/>
      </w:pPr>
      <w:r w:rsidRPr="00E10559">
        <w:t>Przez „niezależny podmiot” należy rozumieć jednostkę certyfikującą, która nie jest producentem produktów równoważnych zaoferowanych Zamawiającemu ani Wykonawcą składającym ofertę.</w:t>
      </w:r>
    </w:p>
    <w:p w14:paraId="73CAA280" w14:textId="77777777" w:rsidR="0001198D" w:rsidRPr="00E10559" w:rsidRDefault="0001198D" w:rsidP="00E10559">
      <w:pPr>
        <w:spacing w:after="0" w:line="240" w:lineRule="auto"/>
      </w:pPr>
      <w:r w:rsidRPr="00E10559">
        <w:t xml:space="preserve">Zamawiający zastrzega, że ilości wskazane w formularzu oferty są wielkościami orientacyjnymi, służącymi do skalkulowania ceny oferty, porównania ofert i wyboru najkorzystniejszej oferty. </w:t>
      </w:r>
    </w:p>
    <w:p w14:paraId="3FC8F658" w14:textId="77777777" w:rsidR="0001198D" w:rsidRPr="00E10559" w:rsidRDefault="0001198D" w:rsidP="00E10559">
      <w:pPr>
        <w:spacing w:after="0" w:line="240" w:lineRule="auto"/>
      </w:pPr>
      <w:r w:rsidRPr="00E10559">
        <w:t xml:space="preserve">Wykonawcy, z którym zamawiający podpisze umowę nie przysługuje roszczenie o realizację dostawy w wielkościach podanych w formularzu oferty. </w:t>
      </w:r>
    </w:p>
    <w:p w14:paraId="1B9F72E6" w14:textId="77777777" w:rsidR="0001198D" w:rsidRPr="00E10559" w:rsidRDefault="0001198D" w:rsidP="00E10559">
      <w:pPr>
        <w:spacing w:after="0" w:line="240" w:lineRule="auto"/>
      </w:pPr>
      <w:r w:rsidRPr="00E10559">
        <w:t xml:space="preserve">Zakupy dokonywane w trakcie obowiązywania umowy mogą dla poszczególnych pozycji różnić się ilościowo jednak łączna wartość zakupów nie przekroczy całkowitej wartości oferty wybranego wykonawcy plus skorzystanie z uprawnienia (tzw. Prawa Opcji ) </w:t>
      </w:r>
    </w:p>
    <w:p w14:paraId="4F07AEBB" w14:textId="77777777" w:rsidR="0001198D" w:rsidRPr="00E10559" w:rsidRDefault="0001198D" w:rsidP="00E10559">
      <w:pPr>
        <w:spacing w:after="0" w:line="240" w:lineRule="auto"/>
      </w:pPr>
      <w:r w:rsidRPr="00E10559">
        <w:t>Materiały eksploatacyjne będą dostarczane sukcesywnie do potrzeb Zamawiającego od dnia podpisania umowy.</w:t>
      </w:r>
    </w:p>
    <w:p w14:paraId="03F1EA4E" w14:textId="77777777" w:rsidR="00243C07" w:rsidRPr="00E10559" w:rsidRDefault="00243C07" w:rsidP="00E10559">
      <w:pPr>
        <w:spacing w:after="0" w:line="240" w:lineRule="auto"/>
        <w:rPr>
          <w:b/>
        </w:rPr>
      </w:pPr>
    </w:p>
    <w:p w14:paraId="72B67518" w14:textId="77777777" w:rsidR="00243C07" w:rsidRPr="00E10559" w:rsidRDefault="00243C07" w:rsidP="00E10559">
      <w:pPr>
        <w:spacing w:after="0" w:line="240" w:lineRule="auto"/>
        <w:rPr>
          <w:b/>
        </w:rPr>
      </w:pPr>
    </w:p>
    <w:p w14:paraId="5CB713DA" w14:textId="77777777" w:rsidR="00243C07" w:rsidRPr="00E10559" w:rsidRDefault="00243C07" w:rsidP="00E10559">
      <w:pPr>
        <w:spacing w:after="0" w:line="240" w:lineRule="auto"/>
        <w:rPr>
          <w:b/>
        </w:rPr>
      </w:pPr>
    </w:p>
    <w:p w14:paraId="76816F07" w14:textId="77777777" w:rsidR="00243C07" w:rsidRPr="00E10559" w:rsidRDefault="00243C07" w:rsidP="00E10559">
      <w:pPr>
        <w:spacing w:after="0" w:line="240" w:lineRule="auto"/>
        <w:rPr>
          <w:b/>
        </w:rPr>
      </w:pPr>
    </w:p>
    <w:p w14:paraId="3737BA90" w14:textId="77777777" w:rsidR="0064149D" w:rsidRPr="00E10559" w:rsidRDefault="0064149D" w:rsidP="00E10559">
      <w:pPr>
        <w:spacing w:after="0" w:line="240" w:lineRule="auto"/>
        <w:rPr>
          <w:b/>
        </w:rPr>
      </w:pPr>
    </w:p>
    <w:p w14:paraId="6FFCFDC0" w14:textId="77777777" w:rsidR="0064149D" w:rsidRDefault="0064149D" w:rsidP="00BA2CBB">
      <w:pPr>
        <w:spacing w:after="0"/>
        <w:rPr>
          <w:b/>
        </w:rPr>
      </w:pPr>
    </w:p>
    <w:p w14:paraId="579FADFA" w14:textId="77777777" w:rsidR="0064149D" w:rsidRDefault="0064149D" w:rsidP="00BA2CBB">
      <w:pPr>
        <w:spacing w:after="0"/>
        <w:rPr>
          <w:b/>
        </w:rPr>
      </w:pPr>
    </w:p>
    <w:p w14:paraId="23E23A25" w14:textId="77777777" w:rsidR="0064149D" w:rsidRDefault="0064149D" w:rsidP="00BA2CBB">
      <w:pPr>
        <w:spacing w:after="0"/>
        <w:rPr>
          <w:b/>
        </w:rPr>
      </w:pPr>
    </w:p>
    <w:p w14:paraId="1059AC63" w14:textId="77777777" w:rsidR="00AF6E6F" w:rsidRPr="00FB0F44" w:rsidRDefault="00AF6E6F" w:rsidP="0008207D">
      <w:pPr>
        <w:spacing w:after="0" w:line="240" w:lineRule="auto"/>
        <w:ind w:left="6379" w:firstLine="709"/>
        <w:jc w:val="both"/>
        <w:rPr>
          <w:b/>
          <w:i/>
          <w:u w:val="single"/>
        </w:rPr>
      </w:pPr>
      <w:r w:rsidRPr="00FB0F44">
        <w:rPr>
          <w:b/>
          <w:i/>
          <w:u w:val="single"/>
        </w:rPr>
        <w:t>ZAŁĄCZNIK NR 3</w:t>
      </w:r>
    </w:p>
    <w:p w14:paraId="5B371C11" w14:textId="77777777" w:rsidR="00E03009" w:rsidRPr="00E10559" w:rsidRDefault="00E03009" w:rsidP="00E10559">
      <w:pPr>
        <w:spacing w:after="0" w:line="240" w:lineRule="auto"/>
        <w:jc w:val="center"/>
        <w:rPr>
          <w:b/>
        </w:rPr>
      </w:pPr>
    </w:p>
    <w:p w14:paraId="774B8400" w14:textId="77777777" w:rsidR="00E0490D" w:rsidRPr="00E10559" w:rsidRDefault="00E0490D" w:rsidP="00E10559">
      <w:pPr>
        <w:spacing w:after="0" w:line="240" w:lineRule="auto"/>
        <w:jc w:val="center"/>
        <w:rPr>
          <w:rFonts w:eastAsia="Times New Roman"/>
          <w:b/>
          <w:bCs/>
        </w:rPr>
      </w:pPr>
      <w:proofErr w:type="gramStart"/>
      <w:r w:rsidRPr="00E10559">
        <w:rPr>
          <w:b/>
          <w:bCs/>
        </w:rPr>
        <w:t>UMOWA  NR</w:t>
      </w:r>
      <w:proofErr w:type="gramEnd"/>
      <w:r w:rsidRPr="00E10559">
        <w:rPr>
          <w:b/>
          <w:bCs/>
        </w:rPr>
        <w:t xml:space="preserve">  …..</w:t>
      </w:r>
    </w:p>
    <w:p w14:paraId="2713FBFF" w14:textId="77777777" w:rsidR="00E0490D" w:rsidRPr="00E10559" w:rsidRDefault="00E0490D" w:rsidP="00E10559">
      <w:pPr>
        <w:spacing w:after="0" w:line="240" w:lineRule="auto"/>
        <w:jc w:val="center"/>
        <w:rPr>
          <w:rFonts w:eastAsia="Times New Roman"/>
          <w:b/>
          <w:bCs/>
        </w:rPr>
      </w:pPr>
      <w:r w:rsidRPr="00E10559">
        <w:t>(zw. dalej „</w:t>
      </w:r>
      <w:r w:rsidRPr="00E10559">
        <w:rPr>
          <w:b/>
          <w:bCs/>
        </w:rPr>
        <w:t>Umową</w:t>
      </w:r>
      <w:r w:rsidRPr="00E10559">
        <w:t>”)</w:t>
      </w:r>
    </w:p>
    <w:p w14:paraId="43339234" w14:textId="77777777" w:rsidR="00E0490D" w:rsidRPr="00E10559" w:rsidRDefault="00E0490D" w:rsidP="00E10559">
      <w:pPr>
        <w:spacing w:after="0" w:line="240" w:lineRule="auto"/>
        <w:jc w:val="both"/>
      </w:pPr>
      <w:proofErr w:type="gramStart"/>
      <w:r w:rsidRPr="00E10559">
        <w:t>zawarta</w:t>
      </w:r>
      <w:proofErr w:type="gramEnd"/>
      <w:r w:rsidRPr="00E10559">
        <w:t xml:space="preserve"> w dniu ………….. </w:t>
      </w:r>
      <w:proofErr w:type="gramStart"/>
      <w:r w:rsidRPr="00E10559">
        <w:t>r</w:t>
      </w:r>
      <w:proofErr w:type="gramEnd"/>
      <w:r w:rsidRPr="00E10559">
        <w:t>. w Gdyni, pomiędzy:</w:t>
      </w:r>
    </w:p>
    <w:p w14:paraId="440367BB" w14:textId="77777777" w:rsidR="00E0490D" w:rsidRPr="00E10559" w:rsidRDefault="00E0490D" w:rsidP="00E10559">
      <w:pPr>
        <w:spacing w:after="0" w:line="240" w:lineRule="auto"/>
        <w:jc w:val="both"/>
        <w:rPr>
          <w:rFonts w:eastAsia="Times New Roman"/>
        </w:rPr>
      </w:pPr>
      <w:r w:rsidRPr="00E10559">
        <w:rPr>
          <w:rFonts w:eastAsia="Times New Roman"/>
          <w:b/>
        </w:rPr>
        <w:t>Akademią Marynarki Wojennej im. Bohaterów Westerplatte</w:t>
      </w:r>
      <w:r w:rsidRPr="00E10559">
        <w:rPr>
          <w:rFonts w:eastAsia="Times New Roman"/>
        </w:rPr>
        <w:t xml:space="preserve"> z siedzibą w Gdyni, ul. Śmidowicza 69, 81-127 Gdynia, NIP: 586-010-46-93, Regon: 190064136, </w:t>
      </w:r>
    </w:p>
    <w:p w14:paraId="51AF3EC9" w14:textId="77777777" w:rsidR="00E0490D" w:rsidRPr="00E10559" w:rsidRDefault="00E0490D" w:rsidP="00E10559">
      <w:pPr>
        <w:spacing w:after="0" w:line="240" w:lineRule="auto"/>
        <w:jc w:val="both"/>
        <w:rPr>
          <w:rFonts w:eastAsia="Times New Roman"/>
        </w:rPr>
      </w:pPr>
      <w:proofErr w:type="gramStart"/>
      <w:r w:rsidRPr="00E10559">
        <w:rPr>
          <w:rFonts w:eastAsia="Times New Roman"/>
        </w:rPr>
        <w:t>reprezentowaną</w:t>
      </w:r>
      <w:proofErr w:type="gramEnd"/>
      <w:r w:rsidRPr="00E10559">
        <w:rPr>
          <w:rFonts w:eastAsia="Times New Roman"/>
        </w:rPr>
        <w:t xml:space="preserve"> przez: </w:t>
      </w:r>
    </w:p>
    <w:p w14:paraId="4B08744B" w14:textId="77777777" w:rsidR="00E0490D" w:rsidRPr="00E10559" w:rsidRDefault="00E0490D" w:rsidP="00E10559">
      <w:pPr>
        <w:spacing w:after="0" w:line="240" w:lineRule="auto"/>
        <w:jc w:val="both"/>
        <w:rPr>
          <w:rFonts w:eastAsia="Times New Roman"/>
        </w:rPr>
      </w:pPr>
      <w:r w:rsidRPr="00E10559">
        <w:rPr>
          <w:rFonts w:eastAsia="Times New Roman"/>
          <w:b/>
        </w:rPr>
        <w:t>KANCLERZA – Marka DRYGASA</w:t>
      </w:r>
      <w:r w:rsidRPr="00E10559">
        <w:rPr>
          <w:rFonts w:eastAsia="Times New Roman"/>
        </w:rPr>
        <w:t xml:space="preserve">, działającego na mocy pełnomocnictwa Rektora –Komendanta – kadm. </w:t>
      </w:r>
      <w:proofErr w:type="gramStart"/>
      <w:r w:rsidRPr="00E10559">
        <w:rPr>
          <w:rFonts w:eastAsia="Times New Roman"/>
        </w:rPr>
        <w:t>prof</w:t>
      </w:r>
      <w:proofErr w:type="gramEnd"/>
      <w:r w:rsidRPr="00E10559">
        <w:rPr>
          <w:rFonts w:eastAsia="Times New Roman"/>
        </w:rPr>
        <w:t xml:space="preserve">. dr. hab. Tomasza SZUBRYCHTA, </w:t>
      </w:r>
    </w:p>
    <w:p w14:paraId="1E6241D5" w14:textId="77777777" w:rsidR="00E0490D" w:rsidRPr="00E10559" w:rsidRDefault="00E0490D" w:rsidP="00E10559">
      <w:pPr>
        <w:spacing w:after="0" w:line="240" w:lineRule="auto"/>
        <w:jc w:val="both"/>
        <w:rPr>
          <w:rFonts w:eastAsia="Times New Roman"/>
        </w:rPr>
      </w:pPr>
      <w:proofErr w:type="gramStart"/>
      <w:r w:rsidRPr="00E10559">
        <w:rPr>
          <w:rFonts w:eastAsia="Times New Roman"/>
        </w:rPr>
        <w:t>zwaną</w:t>
      </w:r>
      <w:proofErr w:type="gramEnd"/>
      <w:r w:rsidRPr="00E10559">
        <w:rPr>
          <w:rFonts w:eastAsia="Times New Roman"/>
        </w:rPr>
        <w:t xml:space="preserve"> w dalszej treści niniejszej Umowy „</w:t>
      </w:r>
      <w:r w:rsidRPr="00E10559">
        <w:rPr>
          <w:rFonts w:eastAsia="Times New Roman"/>
          <w:b/>
        </w:rPr>
        <w:t>Zamawiającym</w:t>
      </w:r>
      <w:r w:rsidRPr="00E10559">
        <w:rPr>
          <w:rFonts w:eastAsia="Times New Roman"/>
        </w:rPr>
        <w:t xml:space="preserve">”, </w:t>
      </w:r>
    </w:p>
    <w:p w14:paraId="3A844106" w14:textId="77777777" w:rsidR="00E0490D" w:rsidRPr="00E10559" w:rsidRDefault="00E0490D" w:rsidP="00E10559">
      <w:pPr>
        <w:spacing w:after="0" w:line="240" w:lineRule="auto"/>
        <w:jc w:val="both"/>
        <w:rPr>
          <w:rFonts w:eastAsia="Times New Roman"/>
        </w:rPr>
      </w:pPr>
      <w:proofErr w:type="gramStart"/>
      <w:r w:rsidRPr="00E10559">
        <w:rPr>
          <w:rFonts w:eastAsia="Times New Roman"/>
        </w:rPr>
        <w:t>a</w:t>
      </w:r>
      <w:proofErr w:type="gramEnd"/>
      <w:r w:rsidRPr="00E10559">
        <w:rPr>
          <w:rFonts w:eastAsia="Times New Roman"/>
        </w:rPr>
        <w:t xml:space="preserve"> </w:t>
      </w:r>
    </w:p>
    <w:p w14:paraId="7EBF694E" w14:textId="77777777" w:rsidR="00E0490D" w:rsidRPr="00E10559" w:rsidRDefault="00E0490D" w:rsidP="00E10559">
      <w:pPr>
        <w:spacing w:after="0" w:line="240" w:lineRule="auto"/>
        <w:jc w:val="both"/>
        <w:rPr>
          <w:rFonts w:eastAsia="Times New Roman"/>
        </w:rPr>
      </w:pPr>
      <w:r w:rsidRPr="00E10559">
        <w:rPr>
          <w:rFonts w:eastAsia="Times New Roman"/>
          <w:bCs/>
        </w:rPr>
        <w:t>……</w:t>
      </w:r>
      <w:r w:rsidRPr="00E10559">
        <w:rPr>
          <w:rFonts w:eastAsia="Times New Roman"/>
        </w:rPr>
        <w:t xml:space="preserve">…….., </w:t>
      </w:r>
      <w:proofErr w:type="gramStart"/>
      <w:r w:rsidRPr="00E10559">
        <w:rPr>
          <w:rFonts w:eastAsia="Times New Roman"/>
        </w:rPr>
        <w:t>wpis</w:t>
      </w:r>
      <w:proofErr w:type="gramEnd"/>
      <w:r w:rsidRPr="00E10559">
        <w:rPr>
          <w:rFonts w:eastAsia="Times New Roman"/>
        </w:rPr>
        <w:t xml:space="preserve"> do rejestru działalności gospodarczej: ………………, NIP: …………………., Regon: ……………..,</w:t>
      </w:r>
    </w:p>
    <w:p w14:paraId="1037C548" w14:textId="77777777" w:rsidR="00E0490D" w:rsidRPr="00E10559" w:rsidRDefault="00E0490D" w:rsidP="00E10559">
      <w:pPr>
        <w:spacing w:after="0" w:line="240" w:lineRule="auto"/>
        <w:jc w:val="both"/>
        <w:rPr>
          <w:rFonts w:eastAsia="Times New Roman"/>
        </w:rPr>
      </w:pPr>
      <w:proofErr w:type="gramStart"/>
      <w:r w:rsidRPr="00E10559">
        <w:rPr>
          <w:rFonts w:eastAsia="Times New Roman"/>
        </w:rPr>
        <w:t>reprezentowaną</w:t>
      </w:r>
      <w:proofErr w:type="gramEnd"/>
      <w:r w:rsidRPr="00E10559">
        <w:rPr>
          <w:rFonts w:eastAsia="Times New Roman"/>
        </w:rPr>
        <w:t xml:space="preserve"> przez: </w:t>
      </w:r>
    </w:p>
    <w:p w14:paraId="46981D05" w14:textId="77777777" w:rsidR="00E0490D" w:rsidRPr="00E10559" w:rsidRDefault="00E0490D" w:rsidP="00E10559">
      <w:pPr>
        <w:spacing w:after="0" w:line="240" w:lineRule="auto"/>
        <w:jc w:val="both"/>
        <w:rPr>
          <w:rFonts w:eastAsia="Times New Roman"/>
        </w:rPr>
      </w:pPr>
      <w:r w:rsidRPr="00E10559">
        <w:rPr>
          <w:rFonts w:eastAsia="Times New Roman"/>
        </w:rPr>
        <w:t>……………………………………,</w:t>
      </w:r>
    </w:p>
    <w:p w14:paraId="549E15B1" w14:textId="77777777" w:rsidR="00E0490D" w:rsidRPr="00E10559" w:rsidRDefault="00E0490D" w:rsidP="00E10559">
      <w:pPr>
        <w:spacing w:after="0" w:line="240" w:lineRule="auto"/>
        <w:jc w:val="both"/>
        <w:rPr>
          <w:rFonts w:eastAsia="Times New Roman"/>
        </w:rPr>
      </w:pPr>
      <w:proofErr w:type="gramStart"/>
      <w:r w:rsidRPr="00E10559">
        <w:rPr>
          <w:rFonts w:eastAsia="Times New Roman"/>
        </w:rPr>
        <w:t>zwaną</w:t>
      </w:r>
      <w:proofErr w:type="gramEnd"/>
      <w:r w:rsidRPr="00E10559">
        <w:rPr>
          <w:rFonts w:eastAsia="Times New Roman"/>
        </w:rPr>
        <w:t xml:space="preserve"> w dalszej treści niniejszej Umowy „</w:t>
      </w:r>
      <w:r w:rsidRPr="00E10559">
        <w:rPr>
          <w:rFonts w:eastAsia="Times New Roman"/>
          <w:b/>
        </w:rPr>
        <w:t>Wykonawcą</w:t>
      </w:r>
      <w:r w:rsidRPr="00E10559">
        <w:rPr>
          <w:rFonts w:eastAsia="Times New Roman"/>
        </w:rPr>
        <w:t xml:space="preserve">”, </w:t>
      </w:r>
    </w:p>
    <w:p w14:paraId="4FB30F13" w14:textId="77777777" w:rsidR="00E0490D" w:rsidRPr="00E10559" w:rsidRDefault="00E0490D" w:rsidP="00E10559">
      <w:pPr>
        <w:spacing w:after="0" w:line="240" w:lineRule="auto"/>
        <w:jc w:val="both"/>
        <w:rPr>
          <w:rFonts w:eastAsia="Times New Roman"/>
        </w:rPr>
      </w:pPr>
    </w:p>
    <w:p w14:paraId="23563BB3" w14:textId="77777777" w:rsidR="00E0490D" w:rsidRPr="00E10559" w:rsidRDefault="00E0490D" w:rsidP="00E10559">
      <w:pPr>
        <w:spacing w:after="0" w:line="240" w:lineRule="auto"/>
        <w:jc w:val="both"/>
        <w:rPr>
          <w:rFonts w:eastAsia="Times New Roman"/>
        </w:rPr>
      </w:pPr>
      <w:proofErr w:type="gramStart"/>
      <w:r w:rsidRPr="00E10559">
        <w:rPr>
          <w:rFonts w:eastAsia="Times New Roman"/>
        </w:rPr>
        <w:t>zwanymi</w:t>
      </w:r>
      <w:proofErr w:type="gramEnd"/>
      <w:r w:rsidRPr="00E10559">
        <w:rPr>
          <w:rFonts w:eastAsia="Times New Roman"/>
        </w:rPr>
        <w:t xml:space="preserve"> dalej łącznie „</w:t>
      </w:r>
      <w:r w:rsidRPr="00E10559">
        <w:rPr>
          <w:rFonts w:eastAsia="Times New Roman"/>
          <w:b/>
          <w:bCs/>
        </w:rPr>
        <w:t>Stronami</w:t>
      </w:r>
      <w:r w:rsidRPr="00E10559">
        <w:rPr>
          <w:rFonts w:eastAsia="Times New Roman"/>
        </w:rPr>
        <w:t>”, a każda indywidualnie „</w:t>
      </w:r>
      <w:r w:rsidRPr="00E10559">
        <w:rPr>
          <w:rFonts w:eastAsia="Times New Roman"/>
          <w:b/>
          <w:bCs/>
        </w:rPr>
        <w:t>Stroną</w:t>
      </w:r>
      <w:r w:rsidRPr="00E10559">
        <w:rPr>
          <w:rFonts w:eastAsia="Times New Roman"/>
        </w:rPr>
        <w:t>”,</w:t>
      </w:r>
    </w:p>
    <w:p w14:paraId="43AEA705" w14:textId="77777777" w:rsidR="00E0490D" w:rsidRPr="00E10559" w:rsidRDefault="00E0490D" w:rsidP="00E10559">
      <w:pPr>
        <w:spacing w:after="0" w:line="240" w:lineRule="auto"/>
        <w:jc w:val="both"/>
        <w:rPr>
          <w:rFonts w:eastAsia="Times New Roman"/>
          <w:b/>
          <w:bCs/>
        </w:rPr>
      </w:pPr>
      <w:proofErr w:type="gramStart"/>
      <w:r w:rsidRPr="00E10559">
        <w:t>o</w:t>
      </w:r>
      <w:proofErr w:type="gramEnd"/>
      <w:r w:rsidRPr="00E10559">
        <w:t xml:space="preserve"> następującej treści: </w:t>
      </w:r>
    </w:p>
    <w:p w14:paraId="1FAF0FEF" w14:textId="77777777" w:rsidR="00E0490D" w:rsidRPr="00E10559" w:rsidRDefault="00E0490D" w:rsidP="00E10559">
      <w:pPr>
        <w:spacing w:after="0" w:line="240" w:lineRule="auto"/>
        <w:jc w:val="center"/>
        <w:rPr>
          <w:rFonts w:eastAsia="Times New Roman"/>
          <w:b/>
          <w:bCs/>
        </w:rPr>
      </w:pPr>
      <w:r w:rsidRPr="00E10559">
        <w:rPr>
          <w:b/>
          <w:bCs/>
        </w:rPr>
        <w:t>§ 1</w:t>
      </w:r>
    </w:p>
    <w:p w14:paraId="1A03017E" w14:textId="77777777" w:rsidR="00E0490D" w:rsidRPr="00E10559" w:rsidRDefault="00E0490D" w:rsidP="00E10559">
      <w:pPr>
        <w:pStyle w:val="Akapitzlist"/>
        <w:numPr>
          <w:ilvl w:val="0"/>
          <w:numId w:val="145"/>
        </w:numPr>
        <w:spacing w:after="0" w:line="240" w:lineRule="auto"/>
        <w:ind w:left="357" w:hanging="357"/>
        <w:contextualSpacing w:val="0"/>
        <w:rPr>
          <w:rFonts w:ascii="Times New Roman" w:hAnsi="Times New Roman" w:cs="Times New Roman"/>
        </w:rPr>
      </w:pPr>
      <w:r w:rsidRPr="00E10559">
        <w:rPr>
          <w:rFonts w:ascii="Times New Roman" w:hAnsi="Times New Roman" w:cs="Times New Roman"/>
        </w:rPr>
        <w:t>Przedmiotem niniejszej Umowy jest sukcesywny zakup materiałów eksploatacyjnych do drukarek i kserokopiarek, zwanych dalej „Materiałami”, zgodnie z ofertą złożoną w postępowaniu nr …………….. przeprowadzonym w trybie podstawowym zgodnie z art. 275 pkt 1 ustawy z dnia 11 września 2019 r. Prawo zamówień publicznych (</w:t>
      </w:r>
      <w:proofErr w:type="spellStart"/>
      <w:r w:rsidRPr="00E10559">
        <w:rPr>
          <w:rFonts w:ascii="Times New Roman" w:hAnsi="Times New Roman" w:cs="Times New Roman"/>
        </w:rPr>
        <w:t>t.j</w:t>
      </w:r>
      <w:proofErr w:type="spellEnd"/>
      <w:r w:rsidRPr="00E10559">
        <w:rPr>
          <w:rFonts w:ascii="Times New Roman" w:hAnsi="Times New Roman" w:cs="Times New Roman"/>
        </w:rPr>
        <w:t xml:space="preserve">. Dz. U. </w:t>
      </w:r>
      <w:proofErr w:type="gramStart"/>
      <w:r w:rsidRPr="00E10559">
        <w:rPr>
          <w:rFonts w:ascii="Times New Roman" w:hAnsi="Times New Roman" w:cs="Times New Roman"/>
        </w:rPr>
        <w:t>z</w:t>
      </w:r>
      <w:proofErr w:type="gramEnd"/>
      <w:r w:rsidRPr="00E10559">
        <w:rPr>
          <w:rFonts w:ascii="Times New Roman" w:hAnsi="Times New Roman" w:cs="Times New Roman"/>
        </w:rPr>
        <w:t xml:space="preserve"> 2023 r. poz. 1605 z późn. </w:t>
      </w:r>
      <w:proofErr w:type="gramStart"/>
      <w:r w:rsidRPr="00E10559">
        <w:rPr>
          <w:rFonts w:ascii="Times New Roman" w:hAnsi="Times New Roman" w:cs="Times New Roman"/>
        </w:rPr>
        <w:t>zm</w:t>
      </w:r>
      <w:proofErr w:type="gramEnd"/>
      <w:r w:rsidRPr="00E10559">
        <w:rPr>
          <w:rFonts w:ascii="Times New Roman" w:hAnsi="Times New Roman" w:cs="Times New Roman"/>
        </w:rPr>
        <w:t xml:space="preserve">., zw. dalej „PZP”), zwany w dalszej części Umowy „Przedmiotem Umowy”, w cenach zgodnych z ofertą z dnia ……. 2023 </w:t>
      </w:r>
      <w:proofErr w:type="gramStart"/>
      <w:r w:rsidRPr="00E10559">
        <w:rPr>
          <w:rFonts w:ascii="Times New Roman" w:hAnsi="Times New Roman" w:cs="Times New Roman"/>
        </w:rPr>
        <w:t>r</w:t>
      </w:r>
      <w:proofErr w:type="gramEnd"/>
      <w:r w:rsidRPr="00E10559">
        <w:rPr>
          <w:rFonts w:ascii="Times New Roman" w:hAnsi="Times New Roman" w:cs="Times New Roman"/>
        </w:rPr>
        <w:t>., złożoną w tym postępowaniu, stanowiącą integralną część niniejszej Umowy.</w:t>
      </w:r>
    </w:p>
    <w:p w14:paraId="005D050F" w14:textId="77777777" w:rsidR="00E0490D" w:rsidRPr="00E10559" w:rsidRDefault="00E0490D" w:rsidP="00E10559">
      <w:pPr>
        <w:numPr>
          <w:ilvl w:val="0"/>
          <w:numId w:val="145"/>
        </w:numPr>
        <w:spacing w:after="0" w:line="240" w:lineRule="auto"/>
        <w:jc w:val="both"/>
      </w:pPr>
      <w:r w:rsidRPr="00E10559">
        <w:t>Zamawiający przewiduje możliwość skorzystania, poprzez złożenie jednostronnego oświadczenia w formie pisemnej, z uprawnienia polegającego na zwiększeniu ilości materiałów zamawianych w ramach Umowy, do maksymalnie 50% wynagrodzenia Wykonawcy określonego w § 4 ust. 1 obowiązującego w dniu złożenia oświadczenia o skorzystaniu z tego uprawnienia (tzw. Opcja). Uprawnienie, o którym mowa w zdaniu poprzedzającym, może być wykonywane wielokrotnie, aż do osiągnięcia wysokości 50% wynagrodzenia Wykonawcy z dnia złożenia oświadczenia. Z uprawnienia tego Zamawiający może skorzystać w przypadku zaistnienia po jego stronie potrzeby na zamówienie dodatkowych Materiałów, w ilości nieprzewidzianej w pierwotnej treści zamówienia. Skorzystanie z Opcji powoduje wyłącznie zmianę w zakresie wskazanym w </w:t>
      </w:r>
      <w:proofErr w:type="spellStart"/>
      <w:r w:rsidRPr="00E10559">
        <w:t>zd</w:t>
      </w:r>
      <w:proofErr w:type="spellEnd"/>
      <w:r w:rsidRPr="00E10559">
        <w:t xml:space="preserve">. 1 </w:t>
      </w:r>
      <w:proofErr w:type="gramStart"/>
      <w:r w:rsidRPr="00E10559">
        <w:t>niniejszego</w:t>
      </w:r>
      <w:proofErr w:type="gramEnd"/>
      <w:r w:rsidRPr="00E10559">
        <w:t xml:space="preserve"> ustępu oraz zwiększenie maksymalnego wynagrodzenia Wykonawcy, o którym mowa w § 4 ust. 1. W przypadku skorzystania z Opcji, postanowienia Umowy stosuje się bezpośrednio do zwiększonego zakresu zamówienia. </w:t>
      </w:r>
    </w:p>
    <w:p w14:paraId="0B97D277" w14:textId="77777777" w:rsidR="00E0490D" w:rsidRPr="00E10559" w:rsidRDefault="00E0490D" w:rsidP="00E10559">
      <w:pPr>
        <w:spacing w:after="0" w:line="240" w:lineRule="auto"/>
        <w:rPr>
          <w:rFonts w:eastAsia="Times New Roman"/>
        </w:rPr>
      </w:pPr>
      <w:r w:rsidRPr="00E10559">
        <w:rPr>
          <w:rFonts w:eastAsia="Times New Roman"/>
        </w:rPr>
        <w:tab/>
      </w:r>
    </w:p>
    <w:p w14:paraId="5A71D3AE" w14:textId="77777777" w:rsidR="00E0490D" w:rsidRPr="00E10559" w:rsidRDefault="00E0490D" w:rsidP="00E10559">
      <w:pPr>
        <w:spacing w:after="0" w:line="240" w:lineRule="auto"/>
        <w:jc w:val="center"/>
        <w:rPr>
          <w:rFonts w:eastAsia="Times New Roman"/>
          <w:b/>
          <w:bCs/>
        </w:rPr>
      </w:pPr>
      <w:r w:rsidRPr="00E10559">
        <w:rPr>
          <w:b/>
          <w:bCs/>
        </w:rPr>
        <w:t>§ 2</w:t>
      </w:r>
    </w:p>
    <w:p w14:paraId="5BD2A81F" w14:textId="77777777" w:rsidR="00E0490D" w:rsidRPr="00E10559" w:rsidRDefault="00E0490D" w:rsidP="00E10559">
      <w:pPr>
        <w:spacing w:after="0" w:line="240" w:lineRule="auto"/>
        <w:jc w:val="both"/>
        <w:rPr>
          <w:rFonts w:eastAsia="Times New Roman"/>
        </w:rPr>
      </w:pPr>
      <w:r w:rsidRPr="00E10559">
        <w:t>Wykonawca oświadcza, że:</w:t>
      </w:r>
    </w:p>
    <w:p w14:paraId="3B8889B9" w14:textId="77777777" w:rsidR="00E0490D" w:rsidRPr="00E10559" w:rsidRDefault="00E0490D" w:rsidP="00E10559">
      <w:pPr>
        <w:pStyle w:val="Akapitzlist"/>
        <w:numPr>
          <w:ilvl w:val="0"/>
          <w:numId w:val="155"/>
        </w:numPr>
        <w:spacing w:after="0" w:line="240" w:lineRule="auto"/>
        <w:contextualSpacing w:val="0"/>
        <w:jc w:val="both"/>
        <w:rPr>
          <w:rFonts w:ascii="Times New Roman" w:hAnsi="Times New Roman" w:cs="Times New Roman"/>
        </w:rPr>
      </w:pPr>
      <w:proofErr w:type="gramStart"/>
      <w:r w:rsidRPr="00E10559">
        <w:rPr>
          <w:rFonts w:ascii="Times New Roman" w:hAnsi="Times New Roman" w:cs="Times New Roman"/>
        </w:rPr>
        <w:t>jest</w:t>
      </w:r>
      <w:proofErr w:type="gramEnd"/>
      <w:r w:rsidRPr="00E10559">
        <w:rPr>
          <w:rFonts w:ascii="Times New Roman" w:hAnsi="Times New Roman" w:cs="Times New Roman"/>
        </w:rPr>
        <w:t xml:space="preserve"> uprawniony oraz posiada niezbędne kwalifikacje do pełnej realizacji Przedmiotu Umowy;  </w:t>
      </w:r>
    </w:p>
    <w:p w14:paraId="00185D98" w14:textId="77777777" w:rsidR="00E0490D" w:rsidRPr="00E10559" w:rsidRDefault="00E0490D" w:rsidP="00E10559">
      <w:pPr>
        <w:pStyle w:val="Akapitzlist"/>
        <w:numPr>
          <w:ilvl w:val="0"/>
          <w:numId w:val="155"/>
        </w:numPr>
        <w:spacing w:after="0" w:line="240" w:lineRule="auto"/>
        <w:contextualSpacing w:val="0"/>
        <w:jc w:val="both"/>
        <w:rPr>
          <w:rFonts w:ascii="Times New Roman" w:hAnsi="Times New Roman" w:cs="Times New Roman"/>
        </w:rPr>
      </w:pPr>
      <w:proofErr w:type="gramStart"/>
      <w:r w:rsidRPr="00E10559">
        <w:rPr>
          <w:rFonts w:ascii="Times New Roman" w:hAnsi="Times New Roman" w:cs="Times New Roman"/>
        </w:rPr>
        <w:t>dostarczone</w:t>
      </w:r>
      <w:proofErr w:type="gramEnd"/>
      <w:r w:rsidRPr="00E10559">
        <w:rPr>
          <w:rFonts w:ascii="Times New Roman" w:hAnsi="Times New Roman" w:cs="Times New Roman"/>
        </w:rPr>
        <w:t xml:space="preserve"> Materiały są właściwej jakości, fabrycznie nowe, pozbawione wad fizycznych i prawnych; </w:t>
      </w:r>
    </w:p>
    <w:p w14:paraId="41CB4C76" w14:textId="77777777" w:rsidR="00E0490D" w:rsidRPr="00E10559" w:rsidRDefault="00E0490D" w:rsidP="00E10559">
      <w:pPr>
        <w:pStyle w:val="Akapitzlist"/>
        <w:numPr>
          <w:ilvl w:val="0"/>
          <w:numId w:val="155"/>
        </w:numPr>
        <w:spacing w:after="0" w:line="240" w:lineRule="auto"/>
        <w:contextualSpacing w:val="0"/>
        <w:jc w:val="both"/>
        <w:rPr>
          <w:rFonts w:ascii="Times New Roman" w:hAnsi="Times New Roman" w:cs="Times New Roman"/>
        </w:rPr>
      </w:pPr>
      <w:proofErr w:type="gramStart"/>
      <w:r w:rsidRPr="00E10559">
        <w:rPr>
          <w:rFonts w:ascii="Times New Roman" w:hAnsi="Times New Roman" w:cs="Times New Roman"/>
        </w:rPr>
        <w:t>dostarczone</w:t>
      </w:r>
      <w:proofErr w:type="gramEnd"/>
      <w:r w:rsidRPr="00E10559">
        <w:rPr>
          <w:rFonts w:ascii="Times New Roman" w:hAnsi="Times New Roman" w:cs="Times New Roman"/>
        </w:rPr>
        <w:t xml:space="preserve"> Materiały spełniają właściwe normy przewidziane prawem polskim; </w:t>
      </w:r>
    </w:p>
    <w:p w14:paraId="71639079" w14:textId="6DE42AAB" w:rsidR="00E0490D" w:rsidRPr="00E10559" w:rsidRDefault="00E0490D" w:rsidP="00E10559">
      <w:pPr>
        <w:pStyle w:val="Akapitzlist"/>
        <w:numPr>
          <w:ilvl w:val="0"/>
          <w:numId w:val="155"/>
        </w:numPr>
        <w:spacing w:after="0" w:line="240" w:lineRule="auto"/>
        <w:contextualSpacing w:val="0"/>
        <w:jc w:val="both"/>
        <w:rPr>
          <w:rFonts w:ascii="Times New Roman" w:hAnsi="Times New Roman" w:cs="Times New Roman"/>
        </w:rPr>
      </w:pPr>
      <w:proofErr w:type="gramStart"/>
      <w:r w:rsidRPr="00E10559">
        <w:rPr>
          <w:rFonts w:ascii="Times New Roman" w:hAnsi="Times New Roman" w:cs="Times New Roman"/>
        </w:rPr>
        <w:t>będzie</w:t>
      </w:r>
      <w:proofErr w:type="gramEnd"/>
      <w:r w:rsidRPr="00E10559">
        <w:rPr>
          <w:rFonts w:ascii="Times New Roman" w:hAnsi="Times New Roman" w:cs="Times New Roman"/>
        </w:rPr>
        <w:t xml:space="preserve"> działał z należytą zawodową starannością w zakresie niezbędnym dla wykonania Przedmiotu Umowy, zgodnie z obowiązującymi na terytorium Rzeczypospolitej Polskiej przepisami prawa oraz odnoszącymi się do przedmiotu Umowy normami i zasadami dobrych praktyk. </w:t>
      </w:r>
    </w:p>
    <w:p w14:paraId="13AA6E44" w14:textId="77777777" w:rsidR="00E0490D" w:rsidRPr="00E10559" w:rsidRDefault="00E0490D" w:rsidP="00E10559">
      <w:pPr>
        <w:spacing w:after="0" w:line="240" w:lineRule="auto"/>
        <w:jc w:val="center"/>
        <w:rPr>
          <w:rFonts w:eastAsia="Times New Roman"/>
          <w:b/>
          <w:bCs/>
        </w:rPr>
      </w:pPr>
      <w:r w:rsidRPr="00E10559">
        <w:rPr>
          <w:b/>
          <w:bCs/>
        </w:rPr>
        <w:t>§ 3</w:t>
      </w:r>
    </w:p>
    <w:p w14:paraId="0C54E75F" w14:textId="77777777" w:rsidR="00E0490D" w:rsidRPr="00E10559" w:rsidRDefault="00E0490D" w:rsidP="00E10559">
      <w:pPr>
        <w:numPr>
          <w:ilvl w:val="0"/>
          <w:numId w:val="146"/>
        </w:numPr>
        <w:spacing w:after="0" w:line="240" w:lineRule="auto"/>
        <w:jc w:val="both"/>
      </w:pPr>
      <w:r w:rsidRPr="00E10559">
        <w:t xml:space="preserve">Umowa będzie realizowana przez okres 12 miesięcy od dnia jej zawarcia lub do czasu wykorzystania kwoty Umowy, o której mowa w § 4 ust. 1, w zależności od tego, co nastąpi wcześniej, zaś w przypadku skorzystania przez Zamawiającego z Opcji – do czasu wyczerpania kwoty, o której mowa w § 4 ust. 1, powiększonej o kwotę wynikającą z Opcji, jednakże nie dłużej niż przez okres 12 miesięcy od dnia zawarcia Umowy. </w:t>
      </w:r>
    </w:p>
    <w:p w14:paraId="303CD19F" w14:textId="77777777" w:rsidR="00E0490D" w:rsidRPr="00E10559" w:rsidRDefault="00E0490D" w:rsidP="00E10559">
      <w:pPr>
        <w:numPr>
          <w:ilvl w:val="0"/>
          <w:numId w:val="146"/>
        </w:numPr>
        <w:spacing w:after="0" w:line="240" w:lineRule="auto"/>
        <w:jc w:val="both"/>
      </w:pPr>
      <w:r w:rsidRPr="00E10559">
        <w:t>Dostawy będą realizowane każdorazowo w terminie 5 dni roboczych od dnia złożenia u Wykonawcy zapotrzebowania określającego ilość i rodzaj asortymentu wyszczególnionego w formularzu cenowym, stanowiącym załącznik nr ……….. do niniejszej Umowy, oraz podpisanego przez Szefa Wydziału Materiałowo-Technicznego AMW. Złożenie zapotrzebowania może nastąpić pisemnie lub za pośrednictwem poczty elektronicznej na adresy podane w niniejszej Umowie.</w:t>
      </w:r>
    </w:p>
    <w:p w14:paraId="28429DC0" w14:textId="77777777" w:rsidR="00E0490D" w:rsidRPr="00E10559" w:rsidRDefault="00E0490D" w:rsidP="00E10559">
      <w:pPr>
        <w:numPr>
          <w:ilvl w:val="0"/>
          <w:numId w:val="146"/>
        </w:numPr>
        <w:spacing w:after="0" w:line="240" w:lineRule="auto"/>
        <w:jc w:val="both"/>
      </w:pPr>
      <w:r w:rsidRPr="00E10559">
        <w:t>Osoby wyznaczone przez Zamawiającego do kontaktów z Wykonawcą to Krzysztof Czapiga i Adam Woźniak, tel.: 261-262 992.</w:t>
      </w:r>
    </w:p>
    <w:p w14:paraId="1EAA9230" w14:textId="77777777" w:rsidR="00E0490D" w:rsidRPr="00E10559" w:rsidRDefault="00E0490D" w:rsidP="00E10559">
      <w:pPr>
        <w:numPr>
          <w:ilvl w:val="0"/>
          <w:numId w:val="146"/>
        </w:numPr>
        <w:spacing w:after="0" w:line="240" w:lineRule="auto"/>
        <w:jc w:val="both"/>
      </w:pPr>
      <w:r w:rsidRPr="00E10559">
        <w:t>Wykonawcę w realizacji niniejszej Umowy reprezentuje: …………………………</w:t>
      </w:r>
    </w:p>
    <w:p w14:paraId="10B70133" w14:textId="77777777" w:rsidR="00E0490D" w:rsidRPr="00E10559" w:rsidRDefault="00E0490D" w:rsidP="00E10559">
      <w:pPr>
        <w:numPr>
          <w:ilvl w:val="0"/>
          <w:numId w:val="146"/>
        </w:numPr>
        <w:spacing w:after="0" w:line="240" w:lineRule="auto"/>
        <w:jc w:val="both"/>
      </w:pPr>
      <w:r w:rsidRPr="00E10559">
        <w:t>Odbiór Materiałów nastąpi na podstawie prawidłowo wystawionej i zaakceptowanej przez pracownika Zamawiającego faktury VAT.</w:t>
      </w:r>
    </w:p>
    <w:p w14:paraId="57B5B91F" w14:textId="77777777" w:rsidR="00E0490D" w:rsidRPr="00E10559" w:rsidRDefault="00E0490D" w:rsidP="00E10559">
      <w:pPr>
        <w:numPr>
          <w:ilvl w:val="0"/>
          <w:numId w:val="146"/>
        </w:numPr>
        <w:spacing w:after="0" w:line="240" w:lineRule="auto"/>
        <w:jc w:val="both"/>
      </w:pPr>
      <w:r w:rsidRPr="00E10559">
        <w:t>Akceptacja prawidłowo wystawionej faktury VAT odbywa się w ten sposób, że pracownik upoważniony przez Zamawiającego do odebrania dostawy, po zweryfikowaniu zgodności dostarczonych Materiałów ze złożonym zapotrzebowaniem, postawi na fakturze VAT przedłożonej przez Wykonawcę pieczątkę oraz złoży własnoręczny podpis.</w:t>
      </w:r>
    </w:p>
    <w:p w14:paraId="718BD1EB" w14:textId="77777777" w:rsidR="00E0490D" w:rsidRPr="00E10559" w:rsidRDefault="00E0490D" w:rsidP="00E10559">
      <w:pPr>
        <w:numPr>
          <w:ilvl w:val="0"/>
          <w:numId w:val="146"/>
        </w:numPr>
        <w:spacing w:after="0" w:line="240" w:lineRule="auto"/>
        <w:jc w:val="both"/>
      </w:pPr>
      <w:r w:rsidRPr="00E10559">
        <w:t>Wykonawca zapłaci Zamawiającemu następujące kary umowne:</w:t>
      </w:r>
    </w:p>
    <w:p w14:paraId="1C0127A6" w14:textId="77777777" w:rsidR="00E0490D" w:rsidRPr="00E10559" w:rsidRDefault="00E0490D" w:rsidP="00E10559">
      <w:pPr>
        <w:pStyle w:val="Akapitzlist"/>
        <w:numPr>
          <w:ilvl w:val="0"/>
          <w:numId w:val="156"/>
        </w:numPr>
        <w:spacing w:after="0" w:line="240" w:lineRule="auto"/>
        <w:contextualSpacing w:val="0"/>
        <w:jc w:val="both"/>
        <w:rPr>
          <w:rFonts w:ascii="Times New Roman" w:hAnsi="Times New Roman" w:cs="Times New Roman"/>
        </w:rPr>
      </w:pPr>
      <w:proofErr w:type="gramStart"/>
      <w:r w:rsidRPr="00E10559">
        <w:rPr>
          <w:rFonts w:ascii="Times New Roman" w:hAnsi="Times New Roman" w:cs="Times New Roman"/>
        </w:rPr>
        <w:t>w</w:t>
      </w:r>
      <w:proofErr w:type="gramEnd"/>
      <w:r w:rsidRPr="00E10559">
        <w:rPr>
          <w:rFonts w:ascii="Times New Roman" w:hAnsi="Times New Roman" w:cs="Times New Roman"/>
        </w:rPr>
        <w:t xml:space="preserve"> każdym przypadku przekroczenia terminu określonego w ust. 2 - w wysokości 1% ceny towaru wyszczególnionego w zapotrzebowaniu, za każdy dzień zwłoki, nie więcej jednak niż 20% całkowitego wynagrodzenia umownego;</w:t>
      </w:r>
    </w:p>
    <w:p w14:paraId="735AC7C5" w14:textId="77777777" w:rsidR="00E0490D" w:rsidRPr="00E10559" w:rsidRDefault="00E0490D" w:rsidP="00E10559">
      <w:pPr>
        <w:pStyle w:val="Akapitzlist"/>
        <w:numPr>
          <w:ilvl w:val="0"/>
          <w:numId w:val="156"/>
        </w:numPr>
        <w:spacing w:after="0" w:line="240" w:lineRule="auto"/>
        <w:contextualSpacing w:val="0"/>
        <w:jc w:val="both"/>
        <w:rPr>
          <w:rFonts w:ascii="Times New Roman" w:hAnsi="Times New Roman" w:cs="Times New Roman"/>
        </w:rPr>
      </w:pPr>
      <w:proofErr w:type="gramStart"/>
      <w:r w:rsidRPr="00E10559">
        <w:rPr>
          <w:rFonts w:ascii="Times New Roman" w:hAnsi="Times New Roman" w:cs="Times New Roman"/>
        </w:rPr>
        <w:t>w</w:t>
      </w:r>
      <w:proofErr w:type="gramEnd"/>
      <w:r w:rsidRPr="00E10559">
        <w:rPr>
          <w:rFonts w:ascii="Times New Roman" w:hAnsi="Times New Roman" w:cs="Times New Roman"/>
        </w:rPr>
        <w:t xml:space="preserve"> przypadku odstąpienia od Umowy z przyczyn leżących po stronie Wykonawcy - w wysokości 5% całkowitego wynagrodzenia umownego;</w:t>
      </w:r>
    </w:p>
    <w:p w14:paraId="7CAEC0CE" w14:textId="77777777" w:rsidR="00E0490D" w:rsidRPr="00E10559" w:rsidRDefault="00E0490D" w:rsidP="00E10559">
      <w:pPr>
        <w:pStyle w:val="Akapitzlist"/>
        <w:numPr>
          <w:ilvl w:val="0"/>
          <w:numId w:val="156"/>
        </w:numPr>
        <w:spacing w:after="0" w:line="240" w:lineRule="auto"/>
        <w:contextualSpacing w:val="0"/>
        <w:jc w:val="both"/>
        <w:rPr>
          <w:rFonts w:ascii="Times New Roman" w:hAnsi="Times New Roman" w:cs="Times New Roman"/>
        </w:rPr>
      </w:pPr>
      <w:proofErr w:type="gramStart"/>
      <w:r w:rsidRPr="00E10559">
        <w:rPr>
          <w:rFonts w:ascii="Times New Roman" w:hAnsi="Times New Roman" w:cs="Times New Roman"/>
        </w:rPr>
        <w:t>w</w:t>
      </w:r>
      <w:proofErr w:type="gramEnd"/>
      <w:r w:rsidRPr="00E10559">
        <w:rPr>
          <w:rFonts w:ascii="Times New Roman" w:hAnsi="Times New Roman" w:cs="Times New Roman"/>
        </w:rPr>
        <w:t xml:space="preserve"> przypadku naruszenia obowiązku określonego w § 1 Umowy - w wysokości 5% wynagrodzenia umownego za każdy przypadek naruszenia. </w:t>
      </w:r>
    </w:p>
    <w:p w14:paraId="5727A2EF" w14:textId="77777777" w:rsidR="00E0490D" w:rsidRPr="00E10559" w:rsidRDefault="00E0490D" w:rsidP="00E10559">
      <w:pPr>
        <w:numPr>
          <w:ilvl w:val="0"/>
          <w:numId w:val="146"/>
        </w:numPr>
        <w:spacing w:after="0" w:line="240" w:lineRule="auto"/>
        <w:jc w:val="both"/>
      </w:pPr>
      <w:r w:rsidRPr="00E10559">
        <w:t>Wykonawca nie może uwolnić się od odpowiedzialności względem Zamawiającego za niewykonanie lub nienależyte wykonanie Umowy, chociażby niewykonanie lub nienależyte wykonanie zobowiązań nie wynikało z jego winy, chyba że za powyższe okoliczności wyłączną odpowiedzialność ponosi Zamawiający.</w:t>
      </w:r>
    </w:p>
    <w:p w14:paraId="26A28DA8" w14:textId="77777777" w:rsidR="00E0490D" w:rsidRPr="00E10559" w:rsidRDefault="00E0490D" w:rsidP="00E10559">
      <w:pPr>
        <w:pStyle w:val="Akapitzlist"/>
        <w:numPr>
          <w:ilvl w:val="0"/>
          <w:numId w:val="146"/>
        </w:numPr>
        <w:tabs>
          <w:tab w:val="left" w:pos="360"/>
        </w:tabs>
        <w:spacing w:after="0" w:line="240" w:lineRule="auto"/>
        <w:contextualSpacing w:val="0"/>
        <w:jc w:val="both"/>
        <w:rPr>
          <w:rFonts w:ascii="Times New Roman" w:hAnsi="Times New Roman" w:cs="Times New Roman"/>
        </w:rPr>
      </w:pPr>
      <w:r w:rsidRPr="00E10559">
        <w:rPr>
          <w:rFonts w:ascii="Times New Roman" w:hAnsi="Times New Roman" w:cs="Times New Roman"/>
        </w:rPr>
        <w:t>Zamawiający zastrzega sobie prawo potrącenia równowartości naliczonych kar umownych z wynagrodzenia Wykonawcy wynikającego z opłat/y za fakturę/y.</w:t>
      </w:r>
    </w:p>
    <w:p w14:paraId="45212FE9" w14:textId="77777777" w:rsidR="00E0490D" w:rsidRPr="00E10559" w:rsidRDefault="00E0490D" w:rsidP="00E10559">
      <w:pPr>
        <w:numPr>
          <w:ilvl w:val="0"/>
          <w:numId w:val="146"/>
        </w:numPr>
        <w:spacing w:after="0" w:line="240" w:lineRule="auto"/>
        <w:jc w:val="both"/>
      </w:pPr>
      <w:r w:rsidRPr="00E10559">
        <w:t>Zamawiający zastrzega sobie prawo dochodzenia odszkodowania przewyższającego wysokość zastrzeżonych kar umownych.</w:t>
      </w:r>
    </w:p>
    <w:p w14:paraId="2537DB3B" w14:textId="77777777" w:rsidR="00E0490D" w:rsidRPr="00E10559" w:rsidRDefault="00E0490D" w:rsidP="00E10559">
      <w:pPr>
        <w:numPr>
          <w:ilvl w:val="0"/>
          <w:numId w:val="146"/>
        </w:numPr>
        <w:spacing w:after="0" w:line="240" w:lineRule="auto"/>
        <w:jc w:val="both"/>
      </w:pPr>
      <w:r w:rsidRPr="00E10559">
        <w:t>Dostarczone Materiały muszą posiadać minimum 12-miesięczną gwarancje przydatności do użycia, liczoną od dnia dostawy, określoną przez producenta na opakowaniu.</w:t>
      </w:r>
    </w:p>
    <w:p w14:paraId="40B8FB3C" w14:textId="3069B86B" w:rsidR="00E0490D" w:rsidRPr="00E10559" w:rsidRDefault="00E0490D" w:rsidP="00E10559">
      <w:pPr>
        <w:numPr>
          <w:ilvl w:val="0"/>
          <w:numId w:val="146"/>
        </w:numPr>
        <w:spacing w:after="0" w:line="240" w:lineRule="auto"/>
        <w:jc w:val="both"/>
      </w:pPr>
      <w:r w:rsidRPr="00E10559">
        <w:t xml:space="preserve">Łączna maksymalna wysokość kar umownych, których może dochodzić każda ze Stron, nie może przekroczyć 20% </w:t>
      </w:r>
      <w:r w:rsidRPr="00E10559">
        <w:rPr>
          <w:lang w:eastAsia="ar-SA"/>
        </w:rPr>
        <w:t>całkowitej kwoty wynagrodzenia brutto określonej w § 4 ust. 1 Umowy.</w:t>
      </w:r>
      <w:r w:rsidRPr="00E10559">
        <w:t xml:space="preserve"> </w:t>
      </w:r>
    </w:p>
    <w:p w14:paraId="138B0F41" w14:textId="77777777" w:rsidR="00E0490D" w:rsidRPr="00E10559" w:rsidRDefault="00E0490D" w:rsidP="00E10559">
      <w:pPr>
        <w:spacing w:after="0" w:line="240" w:lineRule="auto"/>
        <w:jc w:val="center"/>
        <w:rPr>
          <w:rFonts w:eastAsia="Times New Roman"/>
          <w:b/>
          <w:bCs/>
        </w:rPr>
      </w:pPr>
      <w:r w:rsidRPr="00E10559">
        <w:rPr>
          <w:b/>
          <w:bCs/>
        </w:rPr>
        <w:t>§ 4</w:t>
      </w:r>
    </w:p>
    <w:p w14:paraId="58D4FE03" w14:textId="77777777" w:rsidR="00E0490D" w:rsidRPr="00E10559" w:rsidRDefault="00E0490D" w:rsidP="00E10559">
      <w:pPr>
        <w:numPr>
          <w:ilvl w:val="0"/>
          <w:numId w:val="147"/>
        </w:numPr>
        <w:spacing w:after="0" w:line="240" w:lineRule="auto"/>
        <w:jc w:val="both"/>
      </w:pPr>
      <w:r w:rsidRPr="00E10559">
        <w:t xml:space="preserve">Na realizację przedmiotu zamówienia Zamawiający przeznaczył kwotę w wysokości: </w:t>
      </w:r>
      <w:r w:rsidRPr="00E10559">
        <w:rPr>
          <w:b/>
          <w:bCs/>
        </w:rPr>
        <w:t xml:space="preserve">…………………. </w:t>
      </w:r>
      <w:proofErr w:type="gramStart"/>
      <w:r w:rsidRPr="00E10559">
        <w:rPr>
          <w:b/>
        </w:rPr>
        <w:t>zł</w:t>
      </w:r>
      <w:proofErr w:type="gramEnd"/>
      <w:r w:rsidRPr="00E10559">
        <w:rPr>
          <w:b/>
        </w:rPr>
        <w:t xml:space="preserve"> (słownie: </w:t>
      </w:r>
      <w:r w:rsidRPr="00E10559">
        <w:rPr>
          <w:b/>
          <w:bCs/>
        </w:rPr>
        <w:t xml:space="preserve">………………………. </w:t>
      </w:r>
      <w:proofErr w:type="gramStart"/>
      <w:r w:rsidRPr="00E10559">
        <w:rPr>
          <w:b/>
          <w:bCs/>
        </w:rPr>
        <w:t>złotych</w:t>
      </w:r>
      <w:proofErr w:type="gramEnd"/>
      <w:r w:rsidRPr="00E10559">
        <w:rPr>
          <w:b/>
          <w:bCs/>
        </w:rPr>
        <w:t xml:space="preserve"> ……/100</w:t>
      </w:r>
      <w:r w:rsidRPr="00E10559">
        <w:rPr>
          <w:b/>
        </w:rPr>
        <w:t xml:space="preserve">) </w:t>
      </w:r>
      <w:r w:rsidRPr="00E10559">
        <w:t>w tym należny podatek VAT, do której realizowane będą zamówienia w poszczególnych transzach.</w:t>
      </w:r>
    </w:p>
    <w:p w14:paraId="7E21AB47" w14:textId="77777777" w:rsidR="00E0490D" w:rsidRPr="00E10559" w:rsidRDefault="00E0490D" w:rsidP="00E10559">
      <w:pPr>
        <w:numPr>
          <w:ilvl w:val="0"/>
          <w:numId w:val="147"/>
        </w:numPr>
        <w:spacing w:after="0" w:line="240" w:lineRule="auto"/>
        <w:jc w:val="both"/>
      </w:pPr>
      <w:r w:rsidRPr="00E10559">
        <w:t>Kwota określona w ust. 1 niniejszego paragrafu stanowi maksymalne wynagrodzenie Wykonawcy z tytułu realizacji Umowy, z zastrzeżeniem możliwości skorzystania przez Zamawiającego z Opcji, o której mowa w § 1 ust. 2.</w:t>
      </w:r>
    </w:p>
    <w:p w14:paraId="6CB4BC19" w14:textId="77777777" w:rsidR="00E0490D" w:rsidRPr="00E10559" w:rsidRDefault="00E0490D" w:rsidP="00E10559">
      <w:pPr>
        <w:numPr>
          <w:ilvl w:val="0"/>
          <w:numId w:val="147"/>
        </w:numPr>
        <w:spacing w:after="0" w:line="240" w:lineRule="auto"/>
        <w:jc w:val="both"/>
      </w:pPr>
      <w:r w:rsidRPr="00E10559">
        <w:t>Jakiekolwiek odwołanie się w niniejszej Umowie do wynagrodzenia umownego oznacza maksymalne wynagrodzenie brutto, określone w ust. 1 i 2 niniejszego paragrafu.</w:t>
      </w:r>
    </w:p>
    <w:p w14:paraId="6CA10E47" w14:textId="77777777" w:rsidR="00E0490D" w:rsidRPr="00E10559" w:rsidRDefault="00E0490D" w:rsidP="00E10559">
      <w:pPr>
        <w:numPr>
          <w:ilvl w:val="0"/>
          <w:numId w:val="147"/>
        </w:numPr>
        <w:spacing w:after="0" w:line="240" w:lineRule="auto"/>
        <w:jc w:val="both"/>
      </w:pPr>
      <w:r w:rsidRPr="00E10559">
        <w:t xml:space="preserve">Ceny jednostkowe zawiera załącznik nr …… do Umowy – oferta Wykonawcy. </w:t>
      </w:r>
    </w:p>
    <w:p w14:paraId="79ADBC17" w14:textId="77777777" w:rsidR="00E0490D" w:rsidRPr="00E10559" w:rsidRDefault="00E0490D" w:rsidP="00E10559">
      <w:pPr>
        <w:numPr>
          <w:ilvl w:val="0"/>
          <w:numId w:val="147"/>
        </w:numPr>
        <w:spacing w:after="0" w:line="240" w:lineRule="auto"/>
        <w:jc w:val="both"/>
      </w:pPr>
      <w:r w:rsidRPr="00E10559">
        <w:t xml:space="preserve">Ceny jednostkowe, o których mowa w ust. 4, zawierają wszelkie koszty związane z realizacją niniejszej Umowy, w tym koszty sprzedaży, dostawy, wniesienia, wymiany materiałów, a także podatki, w tym podatek od towarów i usług (VAT). </w:t>
      </w:r>
    </w:p>
    <w:p w14:paraId="1915B9C4" w14:textId="77777777" w:rsidR="00E0490D" w:rsidRPr="00E10559" w:rsidRDefault="00E0490D" w:rsidP="00E10559">
      <w:pPr>
        <w:numPr>
          <w:ilvl w:val="0"/>
          <w:numId w:val="147"/>
        </w:numPr>
        <w:spacing w:after="0" w:line="240" w:lineRule="auto"/>
        <w:jc w:val="both"/>
      </w:pPr>
      <w:r w:rsidRPr="00E10559">
        <w:t>Zamawiający dopuszcza możliwość dodatkowej zmiany Umowy, poza przypadkami określonymi ustawą, w postaci zmiany wysokości wynagrodzenia Wykonawcy w przypadku zmiany przepisów dotyczących podatków od towarów i usług lub minimalnego wynagrodzenia za pracę lub minimalnej stawki godzinowej lub wzrostu wskaźnika wzrostu cen i towarów podanego przez GUS o minimum 5% w skali roku lub wzrostu cen kosztów Wykonawcy związanych z realizacją zamówienia, na pisemny wniosek Wykonawcy, przy czym:</w:t>
      </w:r>
    </w:p>
    <w:p w14:paraId="71844DF8" w14:textId="77777777" w:rsidR="00E0490D" w:rsidRPr="00E10559" w:rsidRDefault="00E0490D" w:rsidP="00E10559">
      <w:pPr>
        <w:pStyle w:val="Akapitzlist"/>
        <w:numPr>
          <w:ilvl w:val="0"/>
          <w:numId w:val="161"/>
        </w:numPr>
        <w:spacing w:after="0" w:line="240" w:lineRule="auto"/>
        <w:contextualSpacing w:val="0"/>
        <w:jc w:val="both"/>
        <w:rPr>
          <w:rFonts w:ascii="Times New Roman" w:hAnsi="Times New Roman" w:cs="Times New Roman"/>
        </w:rPr>
      </w:pPr>
      <w:proofErr w:type="gramStart"/>
      <w:r w:rsidRPr="00E10559">
        <w:rPr>
          <w:rFonts w:ascii="Times New Roman" w:hAnsi="Times New Roman" w:cs="Times New Roman"/>
        </w:rPr>
        <w:t>wynagrodzenie</w:t>
      </w:r>
      <w:proofErr w:type="gramEnd"/>
      <w:r w:rsidRPr="00E10559">
        <w:rPr>
          <w:rFonts w:ascii="Times New Roman" w:hAnsi="Times New Roman" w:cs="Times New Roman"/>
        </w:rPr>
        <w:t xml:space="preserve"> będzie podlegało waloryzacji najwcześniej począwszy od 6. </w:t>
      </w:r>
      <w:proofErr w:type="gramStart"/>
      <w:r w:rsidRPr="00E10559">
        <w:rPr>
          <w:rFonts w:ascii="Times New Roman" w:hAnsi="Times New Roman" w:cs="Times New Roman"/>
        </w:rPr>
        <w:t>miesiąca</w:t>
      </w:r>
      <w:proofErr w:type="gramEnd"/>
      <w:r w:rsidRPr="00E10559">
        <w:rPr>
          <w:rFonts w:ascii="Times New Roman" w:hAnsi="Times New Roman" w:cs="Times New Roman"/>
        </w:rPr>
        <w:t xml:space="preserve"> kalendarzowego od dnia zawarcia Umowy i następnie najwcześniej po upływie każdych kolejnych 6 miesięcy, </w:t>
      </w:r>
    </w:p>
    <w:p w14:paraId="7BB02504" w14:textId="77777777" w:rsidR="00E0490D" w:rsidRPr="00E10559" w:rsidRDefault="00E0490D" w:rsidP="00E10559">
      <w:pPr>
        <w:pStyle w:val="Akapitzlist"/>
        <w:numPr>
          <w:ilvl w:val="0"/>
          <w:numId w:val="161"/>
        </w:numPr>
        <w:spacing w:after="0" w:line="240" w:lineRule="auto"/>
        <w:contextualSpacing w:val="0"/>
        <w:jc w:val="both"/>
        <w:rPr>
          <w:rFonts w:ascii="Times New Roman" w:hAnsi="Times New Roman" w:cs="Times New Roman"/>
        </w:rPr>
      </w:pPr>
      <w:proofErr w:type="gramStart"/>
      <w:r w:rsidRPr="00E10559">
        <w:rPr>
          <w:rFonts w:ascii="Times New Roman" w:hAnsi="Times New Roman" w:cs="Times New Roman"/>
        </w:rPr>
        <w:t>waloryzacja</w:t>
      </w:r>
      <w:proofErr w:type="gramEnd"/>
      <w:r w:rsidRPr="00E10559">
        <w:rPr>
          <w:rFonts w:ascii="Times New Roman" w:hAnsi="Times New Roman" w:cs="Times New Roman"/>
        </w:rPr>
        <w:t xml:space="preserve"> będzie odbywać się w oparciu o średnioroczny wskaźnik wzrostu cen i towarów konsumpcyjnych podany przez GUS.</w:t>
      </w:r>
    </w:p>
    <w:p w14:paraId="2F890975" w14:textId="77777777" w:rsidR="00E0490D" w:rsidRPr="00E10559" w:rsidRDefault="00E0490D" w:rsidP="00E10559">
      <w:pPr>
        <w:numPr>
          <w:ilvl w:val="0"/>
          <w:numId w:val="147"/>
        </w:numPr>
        <w:spacing w:after="0" w:line="240" w:lineRule="auto"/>
        <w:jc w:val="both"/>
      </w:pPr>
      <w:r w:rsidRPr="00E10559">
        <w:t>Wykonawca przyjmuje do wiadomości, iż kwoty i ilości zamówionych Materiałów mogą nie wyczerpać kwot określonych w ust. 1-6 i oświadcza, że nie będzie dochodził realizacji Umowy w niewykonanej części ani odszkodowania stąd wynikającego, jak również zrzeka się wszelkich roszczeń przeciwko Zamawiającemu z tego tytułu.</w:t>
      </w:r>
    </w:p>
    <w:p w14:paraId="373CA2D9" w14:textId="77777777" w:rsidR="00E0490D" w:rsidRPr="00E10559" w:rsidRDefault="00E0490D" w:rsidP="00E10559">
      <w:pPr>
        <w:numPr>
          <w:ilvl w:val="0"/>
          <w:numId w:val="147"/>
        </w:numPr>
        <w:spacing w:after="0" w:line="240" w:lineRule="auto"/>
        <w:jc w:val="both"/>
      </w:pPr>
      <w:r w:rsidRPr="00E10559">
        <w:t xml:space="preserve">Zapłata za dostarczone Materiały nastąpi każdorazowo po realizacji dostawy i prawidłowym wystawieniu faktury VAT, która zostanie skutecznie doręczona Zamawiającemu, przelewem w terminie do 14 dni od daty otrzymania faktury z konta Zamawiającego: </w:t>
      </w:r>
      <w:r w:rsidRPr="00E10559">
        <w:rPr>
          <w:b/>
          <w:bCs/>
        </w:rPr>
        <w:t>Santander Bank Polska, 95 1500 1881 1210 2003 3251 0000</w:t>
      </w:r>
      <w:r w:rsidRPr="00E10559">
        <w:t xml:space="preserve">, na konto Wykonawcy w: </w:t>
      </w:r>
      <w:r w:rsidRPr="00E10559">
        <w:rPr>
          <w:b/>
          <w:bCs/>
        </w:rPr>
        <w:t>………………………………………..</w:t>
      </w:r>
      <w:r w:rsidRPr="00E10559">
        <w:t xml:space="preserve">, </w:t>
      </w:r>
      <w:r w:rsidRPr="00E10559">
        <w:rPr>
          <w:b/>
          <w:bCs/>
        </w:rPr>
        <w:t>……………………………..</w:t>
      </w:r>
      <w:r w:rsidRPr="00E10559">
        <w:t xml:space="preserve">, </w:t>
      </w:r>
      <w:proofErr w:type="gramStart"/>
      <w:r w:rsidRPr="00E10559">
        <w:t>przy</w:t>
      </w:r>
      <w:proofErr w:type="gramEnd"/>
      <w:r w:rsidRPr="00E10559">
        <w:t xml:space="preserve"> czym za dzień zapłaty Strony Umowy przyjmują datę obciążenia rachunku Zamawiającego.</w:t>
      </w:r>
    </w:p>
    <w:p w14:paraId="2C403467" w14:textId="77777777" w:rsidR="00E0490D" w:rsidRPr="00E10559" w:rsidRDefault="00E0490D" w:rsidP="00E10559">
      <w:pPr>
        <w:spacing w:after="0" w:line="240" w:lineRule="auto"/>
        <w:jc w:val="center"/>
        <w:rPr>
          <w:rFonts w:eastAsia="Times New Roman"/>
        </w:rPr>
      </w:pPr>
    </w:p>
    <w:p w14:paraId="36271787" w14:textId="77777777" w:rsidR="00E0490D" w:rsidRPr="00E10559" w:rsidRDefault="00E0490D" w:rsidP="00E10559">
      <w:pPr>
        <w:spacing w:after="0" w:line="240" w:lineRule="auto"/>
        <w:jc w:val="center"/>
        <w:rPr>
          <w:rFonts w:eastAsia="Times New Roman"/>
          <w:b/>
          <w:bCs/>
        </w:rPr>
      </w:pPr>
      <w:r w:rsidRPr="00E10559">
        <w:rPr>
          <w:b/>
          <w:bCs/>
        </w:rPr>
        <w:t>§ 5</w:t>
      </w:r>
    </w:p>
    <w:p w14:paraId="14BE7428" w14:textId="77777777" w:rsidR="00E0490D" w:rsidRPr="00E10559" w:rsidRDefault="00E0490D" w:rsidP="00E10559">
      <w:pPr>
        <w:spacing w:after="0" w:line="240" w:lineRule="auto"/>
        <w:jc w:val="both"/>
        <w:rPr>
          <w:rFonts w:eastAsia="Times New Roman"/>
        </w:rPr>
      </w:pPr>
      <w:r w:rsidRPr="00E10559">
        <w:t>Uprawnienia z tytułu rękojmi nie są wyłączone.</w:t>
      </w:r>
    </w:p>
    <w:p w14:paraId="697ADB66" w14:textId="77777777" w:rsidR="00E0490D" w:rsidRPr="00E10559" w:rsidRDefault="00E0490D" w:rsidP="00E10559">
      <w:pPr>
        <w:spacing w:after="0" w:line="240" w:lineRule="auto"/>
        <w:rPr>
          <w:rFonts w:eastAsia="Times New Roman"/>
        </w:rPr>
      </w:pPr>
    </w:p>
    <w:p w14:paraId="293FD317" w14:textId="77777777" w:rsidR="00E0490D" w:rsidRPr="00E10559" w:rsidRDefault="00E0490D" w:rsidP="00E10559">
      <w:pPr>
        <w:spacing w:after="0" w:line="240" w:lineRule="auto"/>
        <w:jc w:val="center"/>
        <w:rPr>
          <w:rFonts w:eastAsia="Times New Roman"/>
          <w:b/>
          <w:bCs/>
        </w:rPr>
      </w:pPr>
      <w:r w:rsidRPr="00E10559">
        <w:rPr>
          <w:b/>
          <w:bCs/>
        </w:rPr>
        <w:t>§ 6</w:t>
      </w:r>
    </w:p>
    <w:p w14:paraId="1091D693" w14:textId="77777777" w:rsidR="00E0490D" w:rsidRPr="00E10559" w:rsidRDefault="00E0490D" w:rsidP="00E10559">
      <w:pPr>
        <w:spacing w:after="0" w:line="240" w:lineRule="auto"/>
        <w:jc w:val="both"/>
        <w:rPr>
          <w:rFonts w:eastAsia="Times New Roman"/>
        </w:rPr>
      </w:pPr>
      <w:r w:rsidRPr="00E10559">
        <w:t xml:space="preserve">Wszystkie zmiany Umowy wymagają formy pisemnego aneksu pod rygorem nieważności. </w:t>
      </w:r>
    </w:p>
    <w:p w14:paraId="45E1883D" w14:textId="77777777" w:rsidR="00E0490D" w:rsidRPr="00E10559" w:rsidRDefault="00E0490D" w:rsidP="00E10559">
      <w:pPr>
        <w:spacing w:after="0" w:line="240" w:lineRule="auto"/>
        <w:jc w:val="center"/>
        <w:rPr>
          <w:b/>
          <w:bCs/>
        </w:rPr>
      </w:pPr>
    </w:p>
    <w:p w14:paraId="783466E5" w14:textId="77777777" w:rsidR="00E0490D" w:rsidRPr="00E10559" w:rsidRDefault="00E0490D" w:rsidP="00E10559">
      <w:pPr>
        <w:spacing w:after="0" w:line="240" w:lineRule="auto"/>
        <w:jc w:val="center"/>
        <w:rPr>
          <w:rFonts w:eastAsia="Times New Roman"/>
          <w:b/>
          <w:bCs/>
        </w:rPr>
      </w:pPr>
      <w:r w:rsidRPr="00E10559">
        <w:rPr>
          <w:b/>
          <w:bCs/>
        </w:rPr>
        <w:t>§ 7</w:t>
      </w:r>
    </w:p>
    <w:p w14:paraId="0D5C5E20" w14:textId="77777777" w:rsidR="00E0490D" w:rsidRPr="00E10559" w:rsidRDefault="00E0490D" w:rsidP="00E10559">
      <w:pPr>
        <w:spacing w:after="0" w:line="240" w:lineRule="auto"/>
        <w:jc w:val="both"/>
        <w:rPr>
          <w:rFonts w:eastAsia="Times New Roman"/>
        </w:rPr>
      </w:pPr>
      <w:r w:rsidRPr="00E10559">
        <w:t xml:space="preserve">Wykonawca nie może przenieść praw i obowiązków wynikających z niniejszej Umowy na osoby trzecie bez pisemnej zgody Zamawiającego. </w:t>
      </w:r>
      <w:r w:rsidRPr="00E10559">
        <w:tab/>
      </w:r>
    </w:p>
    <w:p w14:paraId="2B9399B7" w14:textId="77777777" w:rsidR="00E0490D" w:rsidRPr="00E10559" w:rsidRDefault="00E0490D" w:rsidP="00E10559">
      <w:pPr>
        <w:spacing w:after="0" w:line="240" w:lineRule="auto"/>
        <w:rPr>
          <w:rFonts w:eastAsia="Times New Roman"/>
        </w:rPr>
      </w:pPr>
    </w:p>
    <w:p w14:paraId="587CBBC6" w14:textId="77777777" w:rsidR="00E0490D" w:rsidRPr="00E10559" w:rsidRDefault="00E0490D" w:rsidP="00E10559">
      <w:pPr>
        <w:spacing w:after="0" w:line="240" w:lineRule="auto"/>
        <w:jc w:val="center"/>
        <w:rPr>
          <w:rFonts w:eastAsia="Times New Roman"/>
          <w:b/>
          <w:bCs/>
        </w:rPr>
      </w:pPr>
      <w:r w:rsidRPr="00E10559">
        <w:rPr>
          <w:b/>
          <w:bCs/>
        </w:rPr>
        <w:t>§ 8</w:t>
      </w:r>
    </w:p>
    <w:p w14:paraId="443C80E8" w14:textId="77777777" w:rsidR="00E0490D" w:rsidRPr="00E10559" w:rsidRDefault="00E0490D" w:rsidP="00E10559">
      <w:pPr>
        <w:numPr>
          <w:ilvl w:val="0"/>
          <w:numId w:val="148"/>
        </w:numPr>
        <w:spacing w:after="0" w:line="240" w:lineRule="auto"/>
        <w:jc w:val="both"/>
      </w:pPr>
      <w:r w:rsidRPr="00E10559">
        <w:t>Zakres świadczenia Wykonawcy wynikającego z Umowy jest tożsamy z jego zobowiązaniem zawartym w ofercie.</w:t>
      </w:r>
    </w:p>
    <w:p w14:paraId="602A2649" w14:textId="77777777" w:rsidR="00E0490D" w:rsidRPr="00E10559" w:rsidRDefault="00E0490D" w:rsidP="00E10559">
      <w:pPr>
        <w:numPr>
          <w:ilvl w:val="0"/>
          <w:numId w:val="148"/>
        </w:numPr>
        <w:spacing w:after="0" w:line="240" w:lineRule="auto"/>
        <w:jc w:val="both"/>
      </w:pPr>
      <w:r w:rsidRPr="00E10559">
        <w:t>Umowa jest nieważna w części wykraczającej poza określenie przedmiotu zamówienia zawartego w specyfikacji istotnych warunków zamówienia.</w:t>
      </w:r>
    </w:p>
    <w:p w14:paraId="4C0BAED6" w14:textId="77777777" w:rsidR="00E0490D" w:rsidRPr="00E10559" w:rsidRDefault="00E0490D" w:rsidP="00E10559">
      <w:pPr>
        <w:numPr>
          <w:ilvl w:val="0"/>
          <w:numId w:val="148"/>
        </w:numPr>
        <w:spacing w:after="0" w:line="240" w:lineRule="auto"/>
        <w:jc w:val="both"/>
      </w:pPr>
      <w:r w:rsidRPr="00E10559">
        <w:t>Postanowienia Umowy nie mogą być zmienione w stosunku do treści oferty, na podstawie której dokonano wyboru Wykonawcy, chyba że w przypadku zakończenia bądź wstrzymania produkcji oferowanego przez Wykonawcę produktu, będącego przedmiotem zamówienia, wycofania danego produktu z rynku lub z innych uzasadnionych i uwzględnionych przez Zamawiającego przyczyn. W takiej sytuacji dopuszcza się zmianę na nowy produkt o tych samych bądź lepszych parametrach, po cenie jednostkowej nie wyższej niż w ofercie. Wykonawca w takiej sytuacji zobowiązany jest do wykazania równoważności nowego produktu w stosunku do uprzednio zaoferowanego oraz przedstawienia na żądanie Zamawiającego dokumentu, wystawionego przez producenta lub generalnego przedstawiciela producenta na Polskę, potwierdzającego wymienione sytuacje związane z produkcją lub dopuszczeniem na rynek;</w:t>
      </w:r>
    </w:p>
    <w:p w14:paraId="773F2C4B" w14:textId="77777777" w:rsidR="00E0490D" w:rsidRPr="00E10559" w:rsidRDefault="00E0490D" w:rsidP="00E10559">
      <w:pPr>
        <w:spacing w:after="0" w:line="240" w:lineRule="auto"/>
      </w:pPr>
    </w:p>
    <w:p w14:paraId="4D93304F" w14:textId="77777777" w:rsidR="00E0490D" w:rsidRPr="00E10559" w:rsidRDefault="00E0490D" w:rsidP="00E10559">
      <w:pPr>
        <w:spacing w:after="0" w:line="240" w:lineRule="auto"/>
        <w:jc w:val="center"/>
        <w:rPr>
          <w:b/>
          <w:lang w:eastAsia="ar-SA"/>
        </w:rPr>
      </w:pPr>
      <w:r w:rsidRPr="00E10559">
        <w:rPr>
          <w:b/>
          <w:lang w:eastAsia="ar-SA"/>
        </w:rPr>
        <w:t>§ 9</w:t>
      </w:r>
    </w:p>
    <w:p w14:paraId="22B1124E" w14:textId="77777777" w:rsidR="00E0490D" w:rsidRPr="00E10559" w:rsidRDefault="00E0490D" w:rsidP="00E10559">
      <w:pPr>
        <w:numPr>
          <w:ilvl w:val="0"/>
          <w:numId w:val="157"/>
        </w:numPr>
        <w:tabs>
          <w:tab w:val="num" w:pos="426"/>
        </w:tabs>
        <w:suppressAutoHyphens w:val="0"/>
        <w:spacing w:after="0" w:line="240" w:lineRule="auto"/>
        <w:ind w:left="426" w:hanging="426"/>
        <w:jc w:val="both"/>
        <w:rPr>
          <w:lang w:eastAsia="ar-SA"/>
        </w:rPr>
      </w:pPr>
      <w:r w:rsidRPr="00E10559">
        <w:rPr>
          <w:lang w:eastAsia="ar-SA"/>
        </w:rPr>
        <w:t xml:space="preserve">Zamawiającemu, na podstawie art. 395 § 1 k.c., </w:t>
      </w:r>
      <w:proofErr w:type="gramStart"/>
      <w:r w:rsidRPr="00E10559">
        <w:rPr>
          <w:lang w:eastAsia="ar-SA"/>
        </w:rPr>
        <w:t>przysługuje</w:t>
      </w:r>
      <w:proofErr w:type="gramEnd"/>
      <w:r w:rsidRPr="00E10559">
        <w:rPr>
          <w:lang w:eastAsia="ar-SA"/>
        </w:rPr>
        <w:t xml:space="preserve"> prawo odstąpienia od Umowy pod warunkiem zaistnienia jednej z następujących okoliczności:</w:t>
      </w:r>
    </w:p>
    <w:p w14:paraId="7E17F860" w14:textId="77777777" w:rsidR="00E0490D" w:rsidRPr="00E10559" w:rsidRDefault="00E0490D" w:rsidP="00E10559">
      <w:pPr>
        <w:numPr>
          <w:ilvl w:val="0"/>
          <w:numId w:val="160"/>
        </w:numPr>
        <w:pBdr>
          <w:top w:val="nil"/>
          <w:left w:val="nil"/>
          <w:bottom w:val="nil"/>
          <w:right w:val="nil"/>
          <w:between w:val="nil"/>
          <w:bar w:val="nil"/>
        </w:pBdr>
        <w:spacing w:after="0" w:line="240" w:lineRule="auto"/>
        <w:ind w:left="709" w:hanging="349"/>
        <w:jc w:val="both"/>
        <w:rPr>
          <w:lang w:eastAsia="ar-SA"/>
        </w:rPr>
      </w:pPr>
      <w:proofErr w:type="gramStart"/>
      <w:r w:rsidRPr="00E10559">
        <w:rPr>
          <w:lang w:eastAsia="ar-SA"/>
        </w:rPr>
        <w:t>zostanie</w:t>
      </w:r>
      <w:proofErr w:type="gramEnd"/>
      <w:r w:rsidRPr="00E10559">
        <w:rPr>
          <w:lang w:eastAsia="ar-SA"/>
        </w:rPr>
        <w:t xml:space="preserve"> złożony wniosek o ogłoszenie upadłości Wykonawcy, zostanie ogłoszona jego upadłość lub otwarta zostanie jego likwidacja bądź nastąpi rozwiązanie Wykonawcy albo Wykonawca złoży oświadczenie o wszczęciu postępowania naprawczego,</w:t>
      </w:r>
    </w:p>
    <w:p w14:paraId="78A063FF" w14:textId="77777777" w:rsidR="00E0490D" w:rsidRPr="00E10559" w:rsidRDefault="00E0490D" w:rsidP="00E10559">
      <w:pPr>
        <w:numPr>
          <w:ilvl w:val="0"/>
          <w:numId w:val="160"/>
        </w:numPr>
        <w:pBdr>
          <w:top w:val="nil"/>
          <w:left w:val="nil"/>
          <w:bottom w:val="nil"/>
          <w:right w:val="nil"/>
          <w:between w:val="nil"/>
          <w:bar w:val="nil"/>
        </w:pBdr>
        <w:spacing w:after="0" w:line="240" w:lineRule="auto"/>
        <w:ind w:left="709" w:hanging="349"/>
        <w:jc w:val="both"/>
        <w:rPr>
          <w:lang w:eastAsia="ar-SA"/>
        </w:rPr>
      </w:pPr>
      <w:proofErr w:type="gramStart"/>
      <w:r w:rsidRPr="00E10559">
        <w:rPr>
          <w:lang w:eastAsia="ar-SA"/>
        </w:rPr>
        <w:t>zostanie</w:t>
      </w:r>
      <w:proofErr w:type="gramEnd"/>
      <w:r w:rsidRPr="00E10559">
        <w:rPr>
          <w:lang w:eastAsia="ar-SA"/>
        </w:rPr>
        <w:t xml:space="preserve"> wydany nakaz zajęcia majątku Wykonawcy,</w:t>
      </w:r>
    </w:p>
    <w:p w14:paraId="3C2927D8" w14:textId="77777777" w:rsidR="00E0490D" w:rsidRPr="00E10559" w:rsidRDefault="00E0490D" w:rsidP="00E10559">
      <w:pPr>
        <w:numPr>
          <w:ilvl w:val="0"/>
          <w:numId w:val="160"/>
        </w:numPr>
        <w:pBdr>
          <w:top w:val="nil"/>
          <w:left w:val="nil"/>
          <w:bottom w:val="nil"/>
          <w:right w:val="nil"/>
          <w:between w:val="nil"/>
          <w:bar w:val="nil"/>
        </w:pBdr>
        <w:spacing w:after="0" w:line="240" w:lineRule="auto"/>
        <w:ind w:left="709" w:hanging="349"/>
        <w:jc w:val="both"/>
        <w:rPr>
          <w:lang w:eastAsia="ar-SA"/>
        </w:rPr>
      </w:pPr>
      <w:r w:rsidRPr="00E10559">
        <w:rPr>
          <w:lang w:eastAsia="ar-SA"/>
        </w:rPr>
        <w:t xml:space="preserve">Wykonawca nie rozpoczął realizacji Umowy w umownym terminie oraz nie kontynuuje jej pomimo wezwania Zamawiającego złożonego na piśmie, </w:t>
      </w:r>
    </w:p>
    <w:p w14:paraId="11EA6D34" w14:textId="77777777" w:rsidR="00E0490D" w:rsidRPr="00E10559" w:rsidRDefault="00E0490D" w:rsidP="00E10559">
      <w:pPr>
        <w:numPr>
          <w:ilvl w:val="0"/>
          <w:numId w:val="160"/>
        </w:numPr>
        <w:pBdr>
          <w:top w:val="nil"/>
          <w:left w:val="nil"/>
          <w:bottom w:val="nil"/>
          <w:right w:val="nil"/>
          <w:between w:val="nil"/>
          <w:bar w:val="nil"/>
        </w:pBdr>
        <w:spacing w:after="0" w:line="240" w:lineRule="auto"/>
        <w:ind w:left="709" w:hanging="349"/>
        <w:jc w:val="both"/>
        <w:rPr>
          <w:lang w:eastAsia="ar-SA"/>
        </w:rPr>
      </w:pPr>
      <w:r w:rsidRPr="00E10559">
        <w:rPr>
          <w:lang w:eastAsia="ar-SA"/>
        </w:rPr>
        <w:t xml:space="preserve">Wykonawca nienależycie wykonuje niniejszą Umowę, a bezskuteczne okazuje się wezwanie go na piśmie do zaprzestania naruszenia i usunięcia jego skutków w odpowiednim terminie. </w:t>
      </w:r>
    </w:p>
    <w:p w14:paraId="696C0E4C" w14:textId="07C2B77A" w:rsidR="00E0490D" w:rsidRPr="00E10559" w:rsidRDefault="00E0490D" w:rsidP="00E10559">
      <w:pPr>
        <w:numPr>
          <w:ilvl w:val="0"/>
          <w:numId w:val="157"/>
        </w:numPr>
        <w:tabs>
          <w:tab w:val="num" w:pos="426"/>
        </w:tabs>
        <w:suppressAutoHyphens w:val="0"/>
        <w:spacing w:after="0" w:line="240" w:lineRule="auto"/>
        <w:ind w:left="426" w:hanging="483"/>
        <w:jc w:val="both"/>
        <w:rPr>
          <w:lang w:eastAsia="ar-SA"/>
        </w:rPr>
      </w:pPr>
      <w:r w:rsidRPr="00E10559">
        <w:rPr>
          <w:lang w:eastAsia="ar-SA"/>
        </w:rPr>
        <w:t>Oświadczenie o odstąpieniu od Umowy powinno nastąpić w formie pisemnej pod rygorem nieważności</w:t>
      </w:r>
      <w:proofErr w:type="gramStart"/>
      <w:r w:rsidRPr="00E10559">
        <w:rPr>
          <w:lang w:eastAsia="ar-SA"/>
        </w:rPr>
        <w:t>, powinno</w:t>
      </w:r>
      <w:proofErr w:type="gramEnd"/>
      <w:r w:rsidRPr="00E10559">
        <w:rPr>
          <w:lang w:eastAsia="ar-SA"/>
        </w:rPr>
        <w:t xml:space="preserve"> zawierać podanie przyczyny oraz uzasadnienie. Należy je złożyć drugiej Stronie w terminie 14 dni od powzięcia przez Stronę uprawnioną </w:t>
      </w:r>
      <w:r w:rsidR="00500BC6" w:rsidRPr="00E10559">
        <w:rPr>
          <w:lang w:eastAsia="ar-SA"/>
        </w:rPr>
        <w:t>informacji o</w:t>
      </w:r>
      <w:r w:rsidRPr="00E10559">
        <w:rPr>
          <w:lang w:eastAsia="ar-SA"/>
        </w:rPr>
        <w:t xml:space="preserve"> zaistnieniu jednej z okoliczności określonej w ust. 1 pkt 1-4 niniejszego paragrafu.</w:t>
      </w:r>
    </w:p>
    <w:p w14:paraId="716D7277" w14:textId="77777777" w:rsidR="00E0490D" w:rsidRPr="00E10559" w:rsidRDefault="00E0490D" w:rsidP="00E10559">
      <w:pPr>
        <w:numPr>
          <w:ilvl w:val="0"/>
          <w:numId w:val="157"/>
        </w:numPr>
        <w:tabs>
          <w:tab w:val="num" w:pos="426"/>
        </w:tabs>
        <w:suppressAutoHyphens w:val="0"/>
        <w:spacing w:after="0" w:line="240" w:lineRule="auto"/>
        <w:ind w:left="426" w:hanging="483"/>
        <w:jc w:val="both"/>
        <w:rPr>
          <w:lang w:eastAsia="ar-SA"/>
        </w:rPr>
      </w:pPr>
      <w:r w:rsidRPr="00E10559">
        <w:rPr>
          <w:lang w:eastAsia="ar-SA"/>
        </w:rPr>
        <w:t>Oprócz wypadków określonych w ust. 1 niniejszego paragrafu, Zamawiającemu przysługuje prawo odstąpienia od Umowy w następujących sytuacjach:</w:t>
      </w:r>
    </w:p>
    <w:p w14:paraId="0ECD3EE9" w14:textId="77777777" w:rsidR="00E0490D" w:rsidRPr="00E10559" w:rsidRDefault="00E0490D" w:rsidP="00E10559">
      <w:pPr>
        <w:numPr>
          <w:ilvl w:val="1"/>
          <w:numId w:val="158"/>
        </w:numPr>
        <w:pBdr>
          <w:top w:val="nil"/>
          <w:left w:val="nil"/>
          <w:bottom w:val="nil"/>
          <w:right w:val="nil"/>
          <w:between w:val="nil"/>
          <w:bar w:val="nil"/>
        </w:pBdr>
        <w:spacing w:after="0" w:line="240" w:lineRule="auto"/>
        <w:jc w:val="both"/>
        <w:rPr>
          <w:lang w:eastAsia="ar-SA"/>
        </w:rPr>
      </w:pPr>
      <w:proofErr w:type="gramStart"/>
      <w:r w:rsidRPr="00E10559">
        <w:rPr>
          <w:lang w:eastAsia="ar-SA"/>
        </w:rPr>
        <w:t>w</w:t>
      </w:r>
      <w:proofErr w:type="gramEnd"/>
      <w:r w:rsidRPr="00E10559">
        <w:rPr>
          <w:lang w:eastAsia="ar-SA"/>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F337E6" w14:textId="77777777" w:rsidR="00E0490D" w:rsidRPr="00E10559" w:rsidRDefault="00E0490D" w:rsidP="00E10559">
      <w:pPr>
        <w:numPr>
          <w:ilvl w:val="1"/>
          <w:numId w:val="158"/>
        </w:numPr>
        <w:pBdr>
          <w:top w:val="nil"/>
          <w:left w:val="nil"/>
          <w:bottom w:val="nil"/>
          <w:right w:val="nil"/>
          <w:between w:val="nil"/>
          <w:bar w:val="nil"/>
        </w:pBdr>
        <w:spacing w:after="0" w:line="240" w:lineRule="auto"/>
        <w:jc w:val="both"/>
        <w:rPr>
          <w:lang w:eastAsia="ar-SA"/>
        </w:rPr>
      </w:pPr>
      <w:proofErr w:type="gramStart"/>
      <w:r w:rsidRPr="00E10559">
        <w:rPr>
          <w:lang w:eastAsia="ar-SA"/>
        </w:rPr>
        <w:t>jeżeli</w:t>
      </w:r>
      <w:proofErr w:type="gramEnd"/>
      <w:r w:rsidRPr="00E10559">
        <w:rPr>
          <w:lang w:eastAsia="ar-SA"/>
        </w:rPr>
        <w:t xml:space="preserve"> zachodzi co najmniej jedna z następujących okoliczności:</w:t>
      </w:r>
    </w:p>
    <w:p w14:paraId="77B468CA" w14:textId="77777777" w:rsidR="00E0490D" w:rsidRPr="00E10559" w:rsidRDefault="00E0490D" w:rsidP="00E10559">
      <w:pPr>
        <w:numPr>
          <w:ilvl w:val="2"/>
          <w:numId w:val="159"/>
        </w:numPr>
        <w:pBdr>
          <w:top w:val="nil"/>
          <w:left w:val="nil"/>
          <w:bottom w:val="nil"/>
          <w:right w:val="nil"/>
          <w:between w:val="nil"/>
          <w:bar w:val="nil"/>
        </w:pBdr>
        <w:spacing w:after="0" w:line="240" w:lineRule="auto"/>
        <w:ind w:left="1134" w:hanging="414"/>
        <w:jc w:val="both"/>
        <w:rPr>
          <w:lang w:eastAsia="ar-SA"/>
        </w:rPr>
      </w:pPr>
      <w:proofErr w:type="gramStart"/>
      <w:r w:rsidRPr="00E10559">
        <w:rPr>
          <w:lang w:eastAsia="ar-SA"/>
        </w:rPr>
        <w:t>dokonano</w:t>
      </w:r>
      <w:proofErr w:type="gramEnd"/>
      <w:r w:rsidRPr="00E10559">
        <w:rPr>
          <w:lang w:eastAsia="ar-SA"/>
        </w:rPr>
        <w:t xml:space="preserve"> zmiany Umowy z naruszeniem art. 454 i art. 455 Pzp,</w:t>
      </w:r>
    </w:p>
    <w:p w14:paraId="5F24FF7F" w14:textId="77777777" w:rsidR="00E0490D" w:rsidRPr="00E10559" w:rsidRDefault="00E0490D" w:rsidP="00E10559">
      <w:pPr>
        <w:numPr>
          <w:ilvl w:val="2"/>
          <w:numId w:val="159"/>
        </w:numPr>
        <w:pBdr>
          <w:top w:val="nil"/>
          <w:left w:val="nil"/>
          <w:bottom w:val="nil"/>
          <w:right w:val="nil"/>
          <w:between w:val="nil"/>
          <w:bar w:val="nil"/>
        </w:pBdr>
        <w:spacing w:after="0" w:line="240" w:lineRule="auto"/>
        <w:ind w:left="1134" w:hanging="414"/>
        <w:jc w:val="both"/>
        <w:rPr>
          <w:lang w:eastAsia="ar-SA"/>
        </w:rPr>
      </w:pPr>
      <w:r w:rsidRPr="00E10559">
        <w:rPr>
          <w:lang w:eastAsia="ar-SA"/>
        </w:rPr>
        <w:t>Wykonawca w chwili zawarcia Umowy podlegał wykluczeniu na podstawie art. 108 Pzp,</w:t>
      </w:r>
    </w:p>
    <w:p w14:paraId="296A9D8E" w14:textId="77777777" w:rsidR="00E0490D" w:rsidRPr="00E10559" w:rsidRDefault="00E0490D" w:rsidP="00E10559">
      <w:pPr>
        <w:numPr>
          <w:ilvl w:val="2"/>
          <w:numId w:val="159"/>
        </w:numPr>
        <w:pBdr>
          <w:top w:val="nil"/>
          <w:left w:val="nil"/>
          <w:bottom w:val="nil"/>
          <w:right w:val="nil"/>
          <w:between w:val="nil"/>
          <w:bar w:val="nil"/>
        </w:pBdr>
        <w:spacing w:after="0" w:line="240" w:lineRule="auto"/>
        <w:ind w:left="1134" w:hanging="414"/>
        <w:jc w:val="both"/>
        <w:rPr>
          <w:lang w:eastAsia="ar-SA"/>
        </w:rPr>
      </w:pPr>
      <w:r w:rsidRPr="00E10559">
        <w:rPr>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A2B1212" w14:textId="77777777" w:rsidR="00E0490D" w:rsidRPr="00E10559" w:rsidRDefault="00E0490D" w:rsidP="00E10559">
      <w:pPr>
        <w:numPr>
          <w:ilvl w:val="0"/>
          <w:numId w:val="157"/>
        </w:numPr>
        <w:pBdr>
          <w:top w:val="nil"/>
          <w:left w:val="nil"/>
          <w:bottom w:val="nil"/>
          <w:right w:val="nil"/>
          <w:between w:val="nil"/>
          <w:bar w:val="nil"/>
        </w:pBdr>
        <w:tabs>
          <w:tab w:val="num" w:pos="426"/>
        </w:tabs>
        <w:spacing w:after="0" w:line="240" w:lineRule="auto"/>
        <w:ind w:left="426" w:hanging="426"/>
        <w:jc w:val="both"/>
        <w:rPr>
          <w:lang w:eastAsia="ar-SA"/>
        </w:rPr>
      </w:pPr>
      <w:r w:rsidRPr="00E10559">
        <w:rPr>
          <w:lang w:eastAsia="ar-SA"/>
        </w:rPr>
        <w:t>W przypadku, o którym mowa w ust. 3 pkt 2 lit. a, Zamawiający odstępuje od Umowy w części, której zmiana dotyczy.</w:t>
      </w:r>
    </w:p>
    <w:p w14:paraId="6161334C" w14:textId="77777777" w:rsidR="00E0490D" w:rsidRPr="00E10559" w:rsidRDefault="00E0490D" w:rsidP="00E10559">
      <w:pPr>
        <w:numPr>
          <w:ilvl w:val="0"/>
          <w:numId w:val="157"/>
        </w:numPr>
        <w:pBdr>
          <w:top w:val="nil"/>
          <w:left w:val="nil"/>
          <w:bottom w:val="nil"/>
          <w:right w:val="nil"/>
          <w:between w:val="nil"/>
          <w:bar w:val="nil"/>
        </w:pBdr>
        <w:tabs>
          <w:tab w:val="num" w:pos="426"/>
        </w:tabs>
        <w:spacing w:after="0" w:line="240" w:lineRule="auto"/>
        <w:ind w:left="426" w:hanging="426"/>
        <w:jc w:val="both"/>
        <w:rPr>
          <w:lang w:eastAsia="ar-SA"/>
        </w:rPr>
      </w:pPr>
      <w:r w:rsidRPr="00E10559">
        <w:rPr>
          <w:lang w:eastAsia="ar-SA"/>
        </w:rPr>
        <w:t xml:space="preserve">W przypadkach, o których mowa w ust. 1, Wykonawca może żądać wyłącznie wynagrodzenia należnego z tytułu wykonania części Umowy. </w:t>
      </w:r>
    </w:p>
    <w:p w14:paraId="68F9E710" w14:textId="77777777" w:rsidR="00E0490D" w:rsidRPr="00E10559" w:rsidRDefault="00E0490D" w:rsidP="00E10559">
      <w:pPr>
        <w:spacing w:after="0" w:line="240" w:lineRule="auto"/>
        <w:rPr>
          <w:rFonts w:eastAsia="Times New Roman"/>
        </w:rPr>
      </w:pPr>
    </w:p>
    <w:p w14:paraId="562245B3" w14:textId="77777777" w:rsidR="00E0490D" w:rsidRPr="00E10559" w:rsidRDefault="00E0490D" w:rsidP="00E10559">
      <w:pPr>
        <w:spacing w:after="0" w:line="240" w:lineRule="auto"/>
        <w:jc w:val="center"/>
        <w:rPr>
          <w:rFonts w:eastAsia="Times New Roman"/>
          <w:b/>
          <w:bCs/>
        </w:rPr>
      </w:pPr>
      <w:r w:rsidRPr="00E10559">
        <w:rPr>
          <w:b/>
          <w:bCs/>
        </w:rPr>
        <w:t>§ 10</w:t>
      </w:r>
    </w:p>
    <w:p w14:paraId="7BD8CBA6" w14:textId="77777777" w:rsidR="00E0490D" w:rsidRPr="00E10559" w:rsidRDefault="00E0490D" w:rsidP="00E10559">
      <w:pPr>
        <w:numPr>
          <w:ilvl w:val="0"/>
          <w:numId w:val="151"/>
        </w:numPr>
        <w:spacing w:after="0" w:line="240" w:lineRule="auto"/>
        <w:jc w:val="both"/>
      </w:pPr>
      <w:r w:rsidRPr="00E10559">
        <w:t>Zamawiający będzie uprawniony do odstąpienia od Umowy z przyczyn leżących po stronie Wykonawcy ze skutkiem natychmiastowym w następujących przypadkach:</w:t>
      </w:r>
    </w:p>
    <w:p w14:paraId="4709A786" w14:textId="77777777" w:rsidR="00E0490D" w:rsidRPr="00E10559" w:rsidRDefault="00E0490D" w:rsidP="00E10559">
      <w:pPr>
        <w:pStyle w:val="Akapitzlist"/>
        <w:numPr>
          <w:ilvl w:val="0"/>
          <w:numId w:val="154"/>
        </w:numPr>
        <w:spacing w:after="0" w:line="240" w:lineRule="auto"/>
        <w:ind w:left="851" w:hanging="425"/>
        <w:contextualSpacing w:val="0"/>
        <w:jc w:val="both"/>
        <w:rPr>
          <w:rFonts w:ascii="Times New Roman" w:hAnsi="Times New Roman" w:cs="Times New Roman"/>
        </w:rPr>
      </w:pPr>
      <w:r w:rsidRPr="00E10559">
        <w:rPr>
          <w:rFonts w:ascii="Times New Roman" w:hAnsi="Times New Roman" w:cs="Times New Roman"/>
        </w:rPr>
        <w:t xml:space="preserve">Wykonawca, pomimo pisemnych zastrzeżeń Zamawiającego, nie wykonuje zobowiązań wynikających z Umowy lub wykonuje je nienależycie; </w:t>
      </w:r>
    </w:p>
    <w:p w14:paraId="586CA236" w14:textId="77777777" w:rsidR="00E0490D" w:rsidRPr="00E10559" w:rsidRDefault="00E0490D" w:rsidP="00E10559">
      <w:pPr>
        <w:numPr>
          <w:ilvl w:val="0"/>
          <w:numId w:val="154"/>
        </w:numPr>
        <w:spacing w:after="0" w:line="240" w:lineRule="auto"/>
        <w:ind w:left="851" w:hanging="425"/>
        <w:jc w:val="both"/>
      </w:pPr>
      <w:proofErr w:type="gramStart"/>
      <w:r w:rsidRPr="00E10559">
        <w:t>w</w:t>
      </w:r>
      <w:proofErr w:type="gramEnd"/>
      <w:r w:rsidRPr="00E10559">
        <w:t xml:space="preserve"> wyniku wszczętego postępowania egzekucyjnego nastąpiło zajęcie majątku Wykonawcy lub znacznej jego części; </w:t>
      </w:r>
    </w:p>
    <w:p w14:paraId="5A97C5FC" w14:textId="77777777" w:rsidR="00E0490D" w:rsidRPr="00E10559" w:rsidRDefault="00E0490D" w:rsidP="00E10559">
      <w:pPr>
        <w:numPr>
          <w:ilvl w:val="0"/>
          <w:numId w:val="154"/>
        </w:numPr>
        <w:spacing w:after="0" w:line="240" w:lineRule="auto"/>
        <w:ind w:left="851" w:hanging="425"/>
        <w:jc w:val="both"/>
      </w:pPr>
      <w:proofErr w:type="gramStart"/>
      <w:r w:rsidRPr="00E10559">
        <w:t>złożony</w:t>
      </w:r>
      <w:proofErr w:type="gramEnd"/>
      <w:r w:rsidRPr="00E10559">
        <w:t xml:space="preserve"> został wniosek o ogłoszenie upadłości Wykonawcy; </w:t>
      </w:r>
    </w:p>
    <w:p w14:paraId="0B93429F" w14:textId="77777777" w:rsidR="00E0490D" w:rsidRPr="00E10559" w:rsidRDefault="00E0490D" w:rsidP="00E10559">
      <w:pPr>
        <w:numPr>
          <w:ilvl w:val="0"/>
          <w:numId w:val="154"/>
        </w:numPr>
        <w:spacing w:after="0" w:line="240" w:lineRule="auto"/>
        <w:ind w:left="851" w:hanging="425"/>
        <w:jc w:val="both"/>
      </w:pPr>
      <w:r w:rsidRPr="00E10559">
        <w:t xml:space="preserve">Wykonawca nie zrealizował lub zrealizował nienależycie w ciągu 3 następujących po sobie miesięcy kalendarzowych co najmniej 3 jednostkowych zamówień składanych przez Zamawiającego, z przyczyn nieleżących wyłącznie po stronie Zamawiającego; </w:t>
      </w:r>
    </w:p>
    <w:p w14:paraId="2B6F7AB8" w14:textId="77777777" w:rsidR="00E0490D" w:rsidRPr="00E10559" w:rsidRDefault="00E0490D" w:rsidP="00E10559">
      <w:pPr>
        <w:numPr>
          <w:ilvl w:val="0"/>
          <w:numId w:val="154"/>
        </w:numPr>
        <w:spacing w:after="0" w:line="240" w:lineRule="auto"/>
        <w:ind w:left="851" w:hanging="425"/>
        <w:jc w:val="both"/>
      </w:pPr>
      <w:r w:rsidRPr="00E10559">
        <w:t xml:space="preserve">Wykonawca w ciągu 3 następujących po sobie miesięcy kalendarzowych zrealizował co najmniej 3 zamówienia na rzecz Zamawiającego z opóźnieniem przekraczającym 5 dni roboczych, z przyczyn nieleżących wyłącznie po stronie Zamawiającego; </w:t>
      </w:r>
    </w:p>
    <w:p w14:paraId="6EC3BE15" w14:textId="77777777" w:rsidR="00E0490D" w:rsidRPr="00E10559" w:rsidRDefault="00E0490D" w:rsidP="00E10559">
      <w:pPr>
        <w:numPr>
          <w:ilvl w:val="0"/>
          <w:numId w:val="154"/>
        </w:numPr>
        <w:spacing w:after="0" w:line="240" w:lineRule="auto"/>
        <w:ind w:left="851" w:hanging="425"/>
        <w:jc w:val="both"/>
      </w:pPr>
      <w:r w:rsidRPr="00E10559">
        <w:t xml:space="preserve">Zamawiający zgłosił roszczenia w zakresie rękojmi lub gwarancji w odniesieniu do więcej niż 3 dostaw. </w:t>
      </w:r>
    </w:p>
    <w:p w14:paraId="66601247" w14:textId="77777777" w:rsidR="00E0490D" w:rsidRPr="00E10559" w:rsidRDefault="00E0490D" w:rsidP="00E10559">
      <w:pPr>
        <w:numPr>
          <w:ilvl w:val="0"/>
          <w:numId w:val="153"/>
        </w:numPr>
        <w:spacing w:after="0" w:line="240" w:lineRule="auto"/>
        <w:jc w:val="both"/>
      </w:pPr>
      <w:r w:rsidRPr="00E10559">
        <w:t>Odstąpienie od Umowy może nastąpić wyłącznie w formie pisemnej pod rygorem nieważności wraz z podaniem uzasadnienia, w terminie 30 dni od dnia zaistnienia przesłanek odstąpienia. Odstąpienie od Umowy przez Zamawiającego wywołuje skutek na przyszłość (ex nunc), a w szczególności nie powoduje utraty uprawnień z tytułu rękojmi oraz gwarancji w odniesieniu do odebranego przez Zamawiającego bez zastrzeżeń przedmiotu Umowy.</w:t>
      </w:r>
    </w:p>
    <w:p w14:paraId="30D8EB23" w14:textId="77777777" w:rsidR="00E0490D" w:rsidRPr="00E10559" w:rsidRDefault="00E0490D" w:rsidP="00E10559">
      <w:pPr>
        <w:spacing w:after="0" w:line="240" w:lineRule="auto"/>
        <w:jc w:val="center"/>
        <w:rPr>
          <w:rFonts w:eastAsia="Times New Roman"/>
          <w:b/>
          <w:bCs/>
        </w:rPr>
      </w:pPr>
      <w:r w:rsidRPr="00E10559">
        <w:rPr>
          <w:b/>
          <w:bCs/>
        </w:rPr>
        <w:t>§ 11</w:t>
      </w:r>
    </w:p>
    <w:p w14:paraId="0CC17D67" w14:textId="77777777" w:rsidR="00E0490D" w:rsidRPr="00E10559" w:rsidRDefault="00E0490D" w:rsidP="00E10559">
      <w:pPr>
        <w:numPr>
          <w:ilvl w:val="0"/>
          <w:numId w:val="149"/>
        </w:numPr>
        <w:spacing w:after="0" w:line="240" w:lineRule="auto"/>
        <w:jc w:val="both"/>
      </w:pPr>
      <w:r w:rsidRPr="00E10559">
        <w:t>W czasie wykonywania niniejszej Umowy oraz w okresie gwarancji (rękojmi), Wykonawca jest zobowiązany do pisemnego powiadamiania Zamawiającego o:</w:t>
      </w:r>
    </w:p>
    <w:p w14:paraId="75F48A2B" w14:textId="77777777" w:rsidR="00E0490D" w:rsidRPr="00E10559" w:rsidRDefault="00E0490D" w:rsidP="00E10559">
      <w:pPr>
        <w:numPr>
          <w:ilvl w:val="0"/>
          <w:numId w:val="150"/>
        </w:numPr>
        <w:spacing w:after="0" w:line="240" w:lineRule="auto"/>
        <w:ind w:left="709" w:hanging="283"/>
        <w:jc w:val="both"/>
      </w:pPr>
      <w:proofErr w:type="gramStart"/>
      <w:r w:rsidRPr="00E10559">
        <w:t>zmianie</w:t>
      </w:r>
      <w:proofErr w:type="gramEnd"/>
      <w:r w:rsidRPr="00E10559">
        <w:t xml:space="preserve"> siedziby Wykonawcy,</w:t>
      </w:r>
    </w:p>
    <w:p w14:paraId="416584D7" w14:textId="77777777" w:rsidR="00E0490D" w:rsidRPr="00E10559" w:rsidRDefault="00E0490D" w:rsidP="00E10559">
      <w:pPr>
        <w:numPr>
          <w:ilvl w:val="0"/>
          <w:numId w:val="150"/>
        </w:numPr>
        <w:spacing w:after="0" w:line="240" w:lineRule="auto"/>
        <w:ind w:left="709" w:hanging="283"/>
        <w:jc w:val="both"/>
      </w:pPr>
      <w:proofErr w:type="gramStart"/>
      <w:r w:rsidRPr="00E10559">
        <w:t>upadłości</w:t>
      </w:r>
      <w:proofErr w:type="gramEnd"/>
      <w:r w:rsidRPr="00E10559">
        <w:t xml:space="preserve"> Wykonawcy,</w:t>
      </w:r>
    </w:p>
    <w:p w14:paraId="6EA5F143" w14:textId="77777777" w:rsidR="00E0490D" w:rsidRPr="00E10559" w:rsidRDefault="00E0490D" w:rsidP="00E10559">
      <w:pPr>
        <w:numPr>
          <w:ilvl w:val="0"/>
          <w:numId w:val="150"/>
        </w:numPr>
        <w:spacing w:after="0" w:line="240" w:lineRule="auto"/>
        <w:ind w:left="709" w:hanging="283"/>
      </w:pPr>
      <w:proofErr w:type="gramStart"/>
      <w:r w:rsidRPr="00E10559">
        <w:t>wszczęciu</w:t>
      </w:r>
      <w:proofErr w:type="gramEnd"/>
      <w:r w:rsidRPr="00E10559">
        <w:t xml:space="preserve"> postępowania układowego,</w:t>
      </w:r>
    </w:p>
    <w:p w14:paraId="6F258A47" w14:textId="77777777" w:rsidR="00E0490D" w:rsidRPr="00E10559" w:rsidRDefault="00E0490D" w:rsidP="00E10559">
      <w:pPr>
        <w:numPr>
          <w:ilvl w:val="0"/>
          <w:numId w:val="150"/>
        </w:numPr>
        <w:spacing w:after="0" w:line="240" w:lineRule="auto"/>
        <w:ind w:left="709" w:hanging="283"/>
      </w:pPr>
      <w:proofErr w:type="gramStart"/>
      <w:r w:rsidRPr="00E10559">
        <w:t>ogłoszeniu</w:t>
      </w:r>
      <w:proofErr w:type="gramEnd"/>
      <w:r w:rsidRPr="00E10559">
        <w:t xml:space="preserve"> likwidacji,</w:t>
      </w:r>
    </w:p>
    <w:p w14:paraId="0E36B836" w14:textId="77777777" w:rsidR="00E0490D" w:rsidRPr="00E10559" w:rsidRDefault="00E0490D" w:rsidP="00E10559">
      <w:pPr>
        <w:numPr>
          <w:ilvl w:val="0"/>
          <w:numId w:val="150"/>
        </w:numPr>
        <w:spacing w:after="0" w:line="240" w:lineRule="auto"/>
        <w:ind w:left="709" w:hanging="283"/>
      </w:pPr>
      <w:proofErr w:type="gramStart"/>
      <w:r w:rsidRPr="00E10559">
        <w:t>zawieszeniu</w:t>
      </w:r>
      <w:proofErr w:type="gramEnd"/>
      <w:r w:rsidRPr="00E10559">
        <w:t xml:space="preserve"> działalności,</w:t>
      </w:r>
    </w:p>
    <w:p w14:paraId="6445B12D" w14:textId="77777777" w:rsidR="00E0490D" w:rsidRPr="00E10559" w:rsidRDefault="00E0490D" w:rsidP="00E10559">
      <w:pPr>
        <w:numPr>
          <w:ilvl w:val="0"/>
          <w:numId w:val="150"/>
        </w:numPr>
        <w:spacing w:after="0" w:line="240" w:lineRule="auto"/>
        <w:ind w:left="709" w:hanging="283"/>
      </w:pPr>
      <w:proofErr w:type="gramStart"/>
      <w:r w:rsidRPr="00E10559">
        <w:t>zmianie</w:t>
      </w:r>
      <w:proofErr w:type="gramEnd"/>
      <w:r w:rsidRPr="00E10559">
        <w:t xml:space="preserve"> w zakresie rejestracji działalności Wykonawcy, </w:t>
      </w:r>
    </w:p>
    <w:p w14:paraId="60AB0913" w14:textId="77777777" w:rsidR="00E0490D" w:rsidRPr="00E10559" w:rsidRDefault="00E0490D" w:rsidP="00E10559">
      <w:pPr>
        <w:spacing w:after="0" w:line="240" w:lineRule="auto"/>
        <w:jc w:val="both"/>
        <w:rPr>
          <w:rFonts w:eastAsia="Times New Roman"/>
        </w:rPr>
      </w:pPr>
      <w:proofErr w:type="gramStart"/>
      <w:r w:rsidRPr="00E10559">
        <w:t>w</w:t>
      </w:r>
      <w:proofErr w:type="gramEnd"/>
      <w:r w:rsidRPr="00E10559">
        <w:t xml:space="preserve"> terminie trzech dni od dnia zaistnienia powyższych okoliczności.</w:t>
      </w:r>
    </w:p>
    <w:p w14:paraId="1C88162A" w14:textId="77777777" w:rsidR="00E0490D" w:rsidRPr="00E10559" w:rsidRDefault="00E0490D" w:rsidP="00E10559">
      <w:pPr>
        <w:spacing w:after="0" w:line="240" w:lineRule="auto"/>
        <w:jc w:val="center"/>
        <w:rPr>
          <w:b/>
          <w:bCs/>
        </w:rPr>
      </w:pPr>
    </w:p>
    <w:p w14:paraId="2BC71131" w14:textId="77777777" w:rsidR="00E0490D" w:rsidRPr="00E10559" w:rsidRDefault="00E0490D" w:rsidP="00E10559">
      <w:pPr>
        <w:spacing w:after="0" w:line="240" w:lineRule="auto"/>
        <w:jc w:val="center"/>
        <w:rPr>
          <w:rFonts w:eastAsia="Times New Roman"/>
          <w:b/>
          <w:bCs/>
        </w:rPr>
      </w:pPr>
      <w:r w:rsidRPr="00E10559">
        <w:rPr>
          <w:b/>
          <w:bCs/>
        </w:rPr>
        <w:t>§ 12</w:t>
      </w:r>
    </w:p>
    <w:p w14:paraId="0EEB46AB" w14:textId="77777777" w:rsidR="00E0490D" w:rsidRPr="00E10559" w:rsidRDefault="00E0490D" w:rsidP="00E10559">
      <w:pPr>
        <w:numPr>
          <w:ilvl w:val="0"/>
          <w:numId w:val="152"/>
        </w:numPr>
        <w:spacing w:after="0" w:line="240" w:lineRule="auto"/>
        <w:jc w:val="both"/>
      </w:pPr>
      <w:r w:rsidRPr="00E10559">
        <w:t xml:space="preserve">W zakresie nieunormowanym niniejszą Umową stosuje się przepisy PZP i Kodeksu cywilnego. </w:t>
      </w:r>
    </w:p>
    <w:p w14:paraId="7302B4A2" w14:textId="77777777" w:rsidR="00E0490D" w:rsidRPr="00E10559" w:rsidRDefault="00E0490D" w:rsidP="00E10559">
      <w:pPr>
        <w:numPr>
          <w:ilvl w:val="0"/>
          <w:numId w:val="152"/>
        </w:numPr>
        <w:spacing w:after="0" w:line="240" w:lineRule="auto"/>
        <w:jc w:val="both"/>
      </w:pPr>
      <w:r w:rsidRPr="00E10559">
        <w:t xml:space="preserve">Strony zgodnie oświadczają, że tryb przewidziany w PZP i aktach wykonawczych do tej ustawy został zachowany.  </w:t>
      </w:r>
    </w:p>
    <w:p w14:paraId="49D892A1" w14:textId="77777777" w:rsidR="00E0490D" w:rsidRPr="00E10559" w:rsidRDefault="00E0490D" w:rsidP="00E10559">
      <w:pPr>
        <w:numPr>
          <w:ilvl w:val="0"/>
          <w:numId w:val="152"/>
        </w:numPr>
        <w:spacing w:after="0" w:line="240" w:lineRule="auto"/>
        <w:jc w:val="both"/>
      </w:pPr>
      <w:r w:rsidRPr="00E10559">
        <w:t>Ewentualne spory, wynikłe na tle stosowania niniejszej Umowy, będą rozstrzygane polubownie lub przez sąd powszechny właściwy dla miejsca siedziby Zamawiającego.</w:t>
      </w:r>
    </w:p>
    <w:p w14:paraId="147DF3FF" w14:textId="77777777" w:rsidR="00E0490D" w:rsidRPr="00E10559" w:rsidRDefault="00E0490D" w:rsidP="00E10559">
      <w:pPr>
        <w:spacing w:after="0" w:line="240" w:lineRule="auto"/>
        <w:rPr>
          <w:b/>
          <w:bCs/>
        </w:rPr>
      </w:pPr>
    </w:p>
    <w:p w14:paraId="3F063862" w14:textId="77777777" w:rsidR="00E0490D" w:rsidRPr="00E10559" w:rsidRDefault="00E0490D" w:rsidP="00E10559">
      <w:pPr>
        <w:spacing w:after="0" w:line="240" w:lineRule="auto"/>
        <w:jc w:val="center"/>
        <w:rPr>
          <w:rFonts w:eastAsia="Times New Roman"/>
          <w:b/>
          <w:bCs/>
        </w:rPr>
      </w:pPr>
      <w:r w:rsidRPr="00E10559">
        <w:rPr>
          <w:b/>
          <w:bCs/>
        </w:rPr>
        <w:t>§ 13</w:t>
      </w:r>
    </w:p>
    <w:p w14:paraId="6CADCAA9" w14:textId="77777777" w:rsidR="00E0490D" w:rsidRPr="00E10559" w:rsidRDefault="00E0490D" w:rsidP="00E10559">
      <w:pPr>
        <w:spacing w:after="0" w:line="240" w:lineRule="auto"/>
        <w:jc w:val="both"/>
        <w:rPr>
          <w:rFonts w:eastAsia="Times New Roman"/>
        </w:rPr>
      </w:pPr>
      <w:r w:rsidRPr="00E10559">
        <w:t>Umowę sporządzono w 3 (trzech) jednobrzmiących egzemplarzach, 1 (jeden) dla Wykonawcy oraz 2 (dwa) dla Zamawiającego.</w:t>
      </w:r>
    </w:p>
    <w:p w14:paraId="6244A509" w14:textId="77777777" w:rsidR="00E0490D" w:rsidRPr="00E10559" w:rsidRDefault="00E0490D" w:rsidP="00E10559">
      <w:pPr>
        <w:spacing w:after="0" w:line="240" w:lineRule="auto"/>
        <w:rPr>
          <w:rFonts w:eastAsia="Times New Roman"/>
        </w:rPr>
      </w:pPr>
    </w:p>
    <w:p w14:paraId="7E7C3CFB" w14:textId="77777777" w:rsidR="00E0490D" w:rsidRPr="00E10559" w:rsidRDefault="00E0490D" w:rsidP="00E10559">
      <w:pPr>
        <w:spacing w:after="0" w:line="240" w:lineRule="auto"/>
        <w:rPr>
          <w:rFonts w:eastAsia="Times New Roman"/>
          <w:b/>
        </w:rPr>
      </w:pPr>
      <w:r w:rsidRPr="00E10559">
        <w:rPr>
          <w:rFonts w:eastAsia="Times New Roman"/>
          <w:b/>
        </w:rPr>
        <w:t xml:space="preserve">               </w:t>
      </w:r>
      <w:proofErr w:type="gramStart"/>
      <w:r w:rsidRPr="00E10559">
        <w:rPr>
          <w:rFonts w:eastAsia="Times New Roman"/>
          <w:b/>
        </w:rPr>
        <w:t xml:space="preserve">Zamawiający </w:t>
      </w:r>
      <w:r w:rsidRPr="00E10559">
        <w:rPr>
          <w:rFonts w:eastAsia="Times New Roman"/>
          <w:b/>
        </w:rPr>
        <w:tab/>
      </w:r>
      <w:r w:rsidRPr="00E10559">
        <w:rPr>
          <w:rFonts w:eastAsia="Times New Roman"/>
          <w:b/>
        </w:rPr>
        <w:tab/>
      </w:r>
      <w:r w:rsidRPr="00E10559">
        <w:rPr>
          <w:rFonts w:eastAsia="Times New Roman"/>
          <w:b/>
        </w:rPr>
        <w:tab/>
      </w:r>
      <w:r w:rsidRPr="00E10559">
        <w:rPr>
          <w:rFonts w:eastAsia="Times New Roman"/>
          <w:b/>
        </w:rPr>
        <w:tab/>
      </w:r>
      <w:r w:rsidRPr="00E10559">
        <w:rPr>
          <w:rFonts w:eastAsia="Times New Roman"/>
          <w:b/>
        </w:rPr>
        <w:tab/>
      </w:r>
      <w:r w:rsidRPr="00E10559">
        <w:rPr>
          <w:rFonts w:eastAsia="Times New Roman"/>
          <w:b/>
        </w:rPr>
        <w:tab/>
        <w:t xml:space="preserve">     Wykonawca</w:t>
      </w:r>
      <w:proofErr w:type="gramEnd"/>
    </w:p>
    <w:p w14:paraId="70935227" w14:textId="4930453D" w:rsidR="00E0490D" w:rsidRPr="00E10559" w:rsidRDefault="00E0490D" w:rsidP="00E10559">
      <w:pPr>
        <w:spacing w:after="0" w:line="240" w:lineRule="auto"/>
        <w:jc w:val="center"/>
      </w:pPr>
      <w:r w:rsidRPr="00E10559">
        <w:t>.......................................</w:t>
      </w:r>
      <w:r w:rsidRPr="00E10559">
        <w:tab/>
      </w:r>
      <w:r w:rsidRPr="00E10559">
        <w:tab/>
      </w:r>
      <w:r w:rsidRPr="00E10559">
        <w:tab/>
      </w:r>
      <w:r w:rsidRPr="00E10559">
        <w:tab/>
        <w:t xml:space="preserve">              ..........................................</w:t>
      </w:r>
    </w:p>
    <w:p w14:paraId="34CD8653" w14:textId="77777777" w:rsidR="00E10559" w:rsidRDefault="007D564E" w:rsidP="00500BC6">
      <w:pPr>
        <w:ind w:left="2268" w:firstLine="3261"/>
        <w:jc w:val="right"/>
        <w:rPr>
          <w:i/>
        </w:rPr>
      </w:pPr>
      <w:r w:rsidRPr="00FB0F44">
        <w:rPr>
          <w:i/>
        </w:rPr>
        <w:tab/>
      </w:r>
      <w:r w:rsidRPr="00FB0F44">
        <w:rPr>
          <w:i/>
        </w:rPr>
        <w:tab/>
      </w:r>
      <w:r w:rsidRPr="00FB0F44">
        <w:rPr>
          <w:i/>
        </w:rPr>
        <w:tab/>
      </w:r>
    </w:p>
    <w:p w14:paraId="7C7C1D69" w14:textId="77777777" w:rsidR="00E10559" w:rsidRDefault="00E10559" w:rsidP="00500BC6">
      <w:pPr>
        <w:ind w:left="2268" w:firstLine="3261"/>
        <w:jc w:val="right"/>
        <w:rPr>
          <w:i/>
        </w:rPr>
      </w:pPr>
    </w:p>
    <w:p w14:paraId="4A761BBC" w14:textId="77777777" w:rsidR="00E10559" w:rsidRDefault="00E10559" w:rsidP="00500BC6">
      <w:pPr>
        <w:ind w:left="2268" w:firstLine="3261"/>
        <w:jc w:val="right"/>
        <w:rPr>
          <w:i/>
        </w:rPr>
      </w:pPr>
    </w:p>
    <w:p w14:paraId="04F426C9" w14:textId="77777777" w:rsidR="00E10559" w:rsidRDefault="00E10559" w:rsidP="00500BC6">
      <w:pPr>
        <w:ind w:left="2268" w:firstLine="3261"/>
        <w:jc w:val="right"/>
        <w:rPr>
          <w:i/>
        </w:rPr>
      </w:pPr>
    </w:p>
    <w:p w14:paraId="51A7B187" w14:textId="77777777" w:rsidR="00E10559" w:rsidRDefault="00E10559" w:rsidP="00500BC6">
      <w:pPr>
        <w:ind w:left="2268" w:firstLine="3261"/>
        <w:jc w:val="right"/>
        <w:rPr>
          <w:i/>
        </w:rPr>
      </w:pPr>
    </w:p>
    <w:p w14:paraId="3A20587A" w14:textId="77777777" w:rsidR="00E10559" w:rsidRDefault="00E10559" w:rsidP="00500BC6">
      <w:pPr>
        <w:ind w:left="2268" w:firstLine="3261"/>
        <w:jc w:val="right"/>
        <w:rPr>
          <w:i/>
        </w:rPr>
      </w:pPr>
    </w:p>
    <w:p w14:paraId="055712F5" w14:textId="77777777" w:rsidR="00E10559" w:rsidRDefault="00E10559" w:rsidP="00500BC6">
      <w:pPr>
        <w:ind w:left="2268" w:firstLine="3261"/>
        <w:jc w:val="right"/>
        <w:rPr>
          <w:i/>
        </w:rPr>
      </w:pPr>
    </w:p>
    <w:p w14:paraId="10324F7E" w14:textId="77777777" w:rsidR="00E10559" w:rsidRDefault="00E10559" w:rsidP="00500BC6">
      <w:pPr>
        <w:ind w:left="2268" w:firstLine="3261"/>
        <w:jc w:val="right"/>
        <w:rPr>
          <w:i/>
        </w:rPr>
      </w:pPr>
    </w:p>
    <w:p w14:paraId="61F6CD77" w14:textId="77777777" w:rsidR="00E10559" w:rsidRDefault="00E10559" w:rsidP="00500BC6">
      <w:pPr>
        <w:ind w:left="2268" w:firstLine="3261"/>
        <w:jc w:val="right"/>
        <w:rPr>
          <w:i/>
        </w:rPr>
      </w:pPr>
    </w:p>
    <w:p w14:paraId="6D6E1434" w14:textId="77777777" w:rsidR="00E10559" w:rsidRDefault="00E10559" w:rsidP="00500BC6">
      <w:pPr>
        <w:ind w:left="2268" w:firstLine="3261"/>
        <w:jc w:val="right"/>
        <w:rPr>
          <w:i/>
        </w:rPr>
      </w:pPr>
    </w:p>
    <w:p w14:paraId="0DA22A7C" w14:textId="77777777" w:rsidR="00E10559" w:rsidRDefault="00E10559" w:rsidP="00500BC6">
      <w:pPr>
        <w:ind w:left="2268" w:firstLine="3261"/>
        <w:jc w:val="right"/>
        <w:rPr>
          <w:i/>
        </w:rPr>
      </w:pPr>
    </w:p>
    <w:p w14:paraId="67CD4587" w14:textId="77777777" w:rsidR="00E10559" w:rsidRDefault="00E10559" w:rsidP="00500BC6">
      <w:pPr>
        <w:ind w:left="2268" w:firstLine="3261"/>
        <w:jc w:val="right"/>
        <w:rPr>
          <w:i/>
        </w:rPr>
      </w:pPr>
    </w:p>
    <w:p w14:paraId="6C541B41" w14:textId="77777777" w:rsidR="00E10559" w:rsidRDefault="00E10559" w:rsidP="00500BC6">
      <w:pPr>
        <w:ind w:left="2268" w:firstLine="3261"/>
        <w:jc w:val="right"/>
        <w:rPr>
          <w:i/>
        </w:rPr>
      </w:pPr>
    </w:p>
    <w:p w14:paraId="0D14498C" w14:textId="77777777" w:rsidR="00E10559" w:rsidRDefault="00E10559" w:rsidP="00500BC6">
      <w:pPr>
        <w:ind w:left="2268" w:firstLine="3261"/>
        <w:jc w:val="right"/>
        <w:rPr>
          <w:i/>
        </w:rPr>
      </w:pPr>
    </w:p>
    <w:p w14:paraId="264E3C06" w14:textId="77777777" w:rsidR="00E10559" w:rsidRDefault="00E10559" w:rsidP="00500BC6">
      <w:pPr>
        <w:ind w:left="2268" w:firstLine="3261"/>
        <w:jc w:val="right"/>
        <w:rPr>
          <w:i/>
        </w:rPr>
      </w:pPr>
    </w:p>
    <w:p w14:paraId="7BE62B75" w14:textId="77777777" w:rsidR="00E10559" w:rsidRDefault="00E10559" w:rsidP="00500BC6">
      <w:pPr>
        <w:ind w:left="2268" w:firstLine="3261"/>
        <w:jc w:val="right"/>
        <w:rPr>
          <w:i/>
        </w:rPr>
      </w:pPr>
    </w:p>
    <w:p w14:paraId="7C6F25C1" w14:textId="77777777" w:rsidR="00E10559" w:rsidRDefault="00E10559" w:rsidP="00500BC6">
      <w:pPr>
        <w:ind w:left="2268" w:firstLine="3261"/>
        <w:jc w:val="right"/>
        <w:rPr>
          <w:i/>
        </w:rPr>
      </w:pPr>
    </w:p>
    <w:p w14:paraId="26EB6D01" w14:textId="77777777" w:rsidR="00E10559" w:rsidRDefault="00E10559" w:rsidP="00500BC6">
      <w:pPr>
        <w:ind w:left="2268" w:firstLine="3261"/>
        <w:jc w:val="right"/>
        <w:rPr>
          <w:i/>
        </w:rPr>
      </w:pPr>
    </w:p>
    <w:p w14:paraId="7AE2DB1F" w14:textId="77777777" w:rsidR="00E10559" w:rsidRDefault="00E10559" w:rsidP="00500BC6">
      <w:pPr>
        <w:ind w:left="2268" w:firstLine="3261"/>
        <w:jc w:val="right"/>
        <w:rPr>
          <w:i/>
        </w:rPr>
      </w:pPr>
    </w:p>
    <w:p w14:paraId="5C3A73B5" w14:textId="77777777" w:rsidR="00E10559" w:rsidRDefault="00E10559" w:rsidP="00500BC6">
      <w:pPr>
        <w:ind w:left="2268" w:firstLine="3261"/>
        <w:jc w:val="right"/>
        <w:rPr>
          <w:i/>
        </w:rPr>
      </w:pPr>
    </w:p>
    <w:p w14:paraId="4D85161D" w14:textId="77777777" w:rsidR="00E10559" w:rsidRDefault="00E10559" w:rsidP="00500BC6">
      <w:pPr>
        <w:ind w:left="2268" w:firstLine="3261"/>
        <w:jc w:val="right"/>
        <w:rPr>
          <w:i/>
        </w:rPr>
      </w:pPr>
    </w:p>
    <w:p w14:paraId="28C48BB4" w14:textId="77777777" w:rsidR="00E10559" w:rsidRDefault="00E10559" w:rsidP="00500BC6">
      <w:pPr>
        <w:ind w:left="2268" w:firstLine="3261"/>
        <w:jc w:val="right"/>
        <w:rPr>
          <w:i/>
        </w:rPr>
      </w:pPr>
    </w:p>
    <w:p w14:paraId="313706C4" w14:textId="77777777" w:rsidR="00E10559" w:rsidRDefault="00E10559" w:rsidP="00500BC6">
      <w:pPr>
        <w:ind w:left="2268" w:firstLine="3261"/>
        <w:jc w:val="right"/>
        <w:rPr>
          <w:i/>
        </w:rPr>
      </w:pPr>
    </w:p>
    <w:p w14:paraId="0E2BF096" w14:textId="77777777" w:rsidR="00E10559" w:rsidRDefault="00E10559" w:rsidP="00500BC6">
      <w:pPr>
        <w:ind w:left="2268" w:firstLine="3261"/>
        <w:jc w:val="right"/>
        <w:rPr>
          <w:i/>
        </w:rPr>
      </w:pPr>
    </w:p>
    <w:p w14:paraId="172C0A42" w14:textId="77777777" w:rsidR="00E10559" w:rsidRDefault="00E10559" w:rsidP="00500BC6">
      <w:pPr>
        <w:ind w:left="2268" w:firstLine="3261"/>
        <w:jc w:val="right"/>
        <w:rPr>
          <w:i/>
        </w:rPr>
      </w:pPr>
    </w:p>
    <w:p w14:paraId="6B768765" w14:textId="77777777" w:rsidR="00E10559" w:rsidRDefault="00E10559" w:rsidP="00500BC6">
      <w:pPr>
        <w:ind w:left="2268" w:firstLine="3261"/>
        <w:jc w:val="right"/>
        <w:rPr>
          <w:i/>
        </w:rPr>
      </w:pPr>
    </w:p>
    <w:p w14:paraId="042AE543" w14:textId="77777777" w:rsidR="00E10559" w:rsidRDefault="00E10559" w:rsidP="00500BC6">
      <w:pPr>
        <w:ind w:left="2268" w:firstLine="3261"/>
        <w:jc w:val="right"/>
        <w:rPr>
          <w:i/>
        </w:rPr>
      </w:pPr>
    </w:p>
    <w:p w14:paraId="4B52401D" w14:textId="6403E311" w:rsidR="007D564E" w:rsidRPr="00FB0F44" w:rsidRDefault="00585FA4" w:rsidP="00500BC6">
      <w:pPr>
        <w:ind w:left="2268" w:firstLine="3261"/>
        <w:jc w:val="right"/>
        <w:rPr>
          <w:b/>
          <w:i/>
          <w:u w:val="single"/>
        </w:rPr>
      </w:pPr>
      <w:r>
        <w:rPr>
          <w:b/>
          <w:i/>
          <w:u w:val="single"/>
        </w:rPr>
        <w:t xml:space="preserve"> </w:t>
      </w:r>
      <w:r w:rsidR="007D564E" w:rsidRPr="00FB0F44">
        <w:rPr>
          <w:b/>
          <w:i/>
          <w:u w:val="single"/>
        </w:rPr>
        <w:t>ZAŁĄCZNIK NR 4</w:t>
      </w:r>
    </w:p>
    <w:p w14:paraId="2D726BA2" w14:textId="77777777" w:rsidR="007D564E" w:rsidRPr="00FB0F44" w:rsidRDefault="007D564E" w:rsidP="007D564E">
      <w:pPr>
        <w:spacing w:after="0" w:line="260" w:lineRule="atLeast"/>
        <w:jc w:val="both"/>
        <w:rPr>
          <w:i/>
        </w:rPr>
      </w:pPr>
    </w:p>
    <w:p w14:paraId="1997EA30" w14:textId="77777777" w:rsidR="007D564E" w:rsidRPr="00FB0F44" w:rsidRDefault="007D564E" w:rsidP="007D564E">
      <w:pPr>
        <w:spacing w:after="0" w:line="260" w:lineRule="atLeast"/>
        <w:jc w:val="both"/>
        <w:rPr>
          <w:i/>
        </w:rPr>
      </w:pPr>
      <w:r w:rsidRPr="00FB0F44">
        <w:rPr>
          <w:i/>
        </w:rPr>
        <w:t>………………………………….</w:t>
      </w:r>
    </w:p>
    <w:p w14:paraId="74000016" w14:textId="77777777" w:rsidR="007D564E" w:rsidRPr="00FB0F44" w:rsidRDefault="007D564E" w:rsidP="007D564E">
      <w:pPr>
        <w:spacing w:after="0" w:line="260" w:lineRule="atLeast"/>
        <w:jc w:val="both"/>
        <w:rPr>
          <w:i/>
        </w:rPr>
      </w:pPr>
      <w:r w:rsidRPr="00FB0F44">
        <w:rPr>
          <w:i/>
        </w:rPr>
        <w:t>…………………………………..</w:t>
      </w:r>
    </w:p>
    <w:p w14:paraId="3F10453A" w14:textId="77777777" w:rsidR="007D564E" w:rsidRPr="00FB0F44" w:rsidRDefault="007D564E" w:rsidP="007D564E">
      <w:pPr>
        <w:spacing w:after="0" w:line="260" w:lineRule="atLeast"/>
        <w:jc w:val="both"/>
        <w:rPr>
          <w:i/>
        </w:rPr>
      </w:pPr>
      <w:proofErr w:type="gramStart"/>
      <w:r w:rsidRPr="00FB0F44">
        <w:rPr>
          <w:i/>
        </w:rPr>
        <w:t>reprezentowany</w:t>
      </w:r>
      <w:proofErr w:type="gramEnd"/>
      <w:r w:rsidRPr="00FB0F44">
        <w:rPr>
          <w:i/>
        </w:rPr>
        <w:t xml:space="preserve"> przez:</w:t>
      </w:r>
    </w:p>
    <w:p w14:paraId="6E3C9803" w14:textId="77777777" w:rsidR="007D564E" w:rsidRPr="00FB0F44" w:rsidRDefault="007D564E" w:rsidP="007D564E">
      <w:pPr>
        <w:spacing w:after="0" w:line="260" w:lineRule="atLeast"/>
        <w:jc w:val="both"/>
        <w:rPr>
          <w:i/>
        </w:rPr>
      </w:pPr>
      <w:r w:rsidRPr="00FB0F44">
        <w:rPr>
          <w:i/>
        </w:rPr>
        <w:t>……………………………………</w:t>
      </w:r>
    </w:p>
    <w:p w14:paraId="25A0920B" w14:textId="77777777" w:rsidR="007D564E" w:rsidRPr="00FB0F44" w:rsidRDefault="007D564E" w:rsidP="007D564E">
      <w:pPr>
        <w:spacing w:after="0" w:line="260" w:lineRule="atLeast"/>
        <w:jc w:val="both"/>
        <w:rPr>
          <w:i/>
        </w:rPr>
      </w:pPr>
      <w:r w:rsidRPr="00FB0F44">
        <w:rPr>
          <w:i/>
        </w:rPr>
        <w:t>…………………………………….</w:t>
      </w:r>
    </w:p>
    <w:p w14:paraId="1C0F79A7" w14:textId="77777777"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14:paraId="18BAC45A" w14:textId="77777777" w:rsidR="007D564E" w:rsidRPr="00FB0F44" w:rsidRDefault="007D564E" w:rsidP="007D564E">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14:paraId="500B6B83"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612870FB" w14:textId="77777777"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14:paraId="678338B4"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14:paraId="30234455"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14:paraId="54013CC8"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14:paraId="4E859E92" w14:textId="35F99EA6"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77211FAD" w14:textId="1F08A563" w:rsidR="00F2449B" w:rsidRPr="00FB0F44" w:rsidRDefault="00F2449B" w:rsidP="006A4304">
      <w:pPr>
        <w:spacing w:after="0" w:line="240" w:lineRule="auto"/>
        <w:contextualSpacing/>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7" w:name="_Hlk93046296"/>
      <w:r w:rsidR="00BC79C1" w:rsidRPr="00FB0F44">
        <w:rPr>
          <w:rFonts w:eastAsiaTheme="minorHAnsi"/>
          <w:lang w:eastAsia="en-US"/>
        </w:rPr>
        <w:t xml:space="preserve">pt.: </w:t>
      </w:r>
      <w:bookmarkEnd w:id="7"/>
      <w:r w:rsidR="00E0490D" w:rsidRPr="00E0490D">
        <w:rPr>
          <w:rFonts w:eastAsia="Times New Roman"/>
          <w:b/>
          <w:bCs/>
          <w:lang w:eastAsia="pl-PL"/>
        </w:rPr>
        <w:t xml:space="preserve">Dostawa materiałów eksploatacyjnych do drukarek i kserokopiarek, kaset do drukarek igłowych.  </w:t>
      </w:r>
      <w:r w:rsidR="0004267C" w:rsidRPr="0004267C">
        <w:rPr>
          <w:rFonts w:eastAsia="Times New Roman"/>
          <w:b/>
          <w:bCs/>
          <w:lang w:eastAsia="pl-PL"/>
        </w:rPr>
        <w:t>,</w:t>
      </w:r>
      <w:r w:rsidR="00EC4A6B" w:rsidRPr="009C084D">
        <w:rPr>
          <w:b/>
          <w:lang w:eastAsia="en-US"/>
        </w:rPr>
        <w:t xml:space="preserve"> </w:t>
      </w:r>
      <w:r w:rsidR="00EC4A6B" w:rsidRPr="00FB0F44">
        <w:t>(</w:t>
      </w:r>
      <w:r w:rsidR="00EC4A6B">
        <w:t>AMW-KANC.SZP.2712.</w:t>
      </w:r>
      <w:r w:rsidR="00E0490D">
        <w:t>8</w:t>
      </w:r>
      <w:r w:rsidR="0004267C">
        <w:t>6</w:t>
      </w:r>
      <w:r w:rsidR="00EC4A6B" w:rsidRPr="009C084D">
        <w:t>.2023</w:t>
      </w:r>
      <w:r w:rsidR="00EC4A6B" w:rsidRPr="00FB0F44">
        <w:t>)</w:t>
      </w:r>
      <w:r w:rsidRPr="00FB0F44">
        <w:rPr>
          <w:rFonts w:eastAsiaTheme="minorHAnsi"/>
          <w:lang w:eastAsia="en-US"/>
        </w:rPr>
        <w:t xml:space="preserve">, </w:t>
      </w:r>
      <w:proofErr w:type="gramStart"/>
      <w:r w:rsidRPr="00FB0F44">
        <w:rPr>
          <w:rFonts w:eastAsiaTheme="minorHAnsi"/>
          <w:lang w:eastAsia="en-US"/>
        </w:rPr>
        <w:t>prowadzonego</w:t>
      </w:r>
      <w:proofErr w:type="gramEnd"/>
      <w:r w:rsidRPr="00FB0F44">
        <w:rPr>
          <w:rFonts w:eastAsiaTheme="minorHAnsi"/>
          <w:lang w:eastAsia="en-US"/>
        </w:rPr>
        <w:t xml:space="preserve"> w trybie przetargu podstawowego z art. 275 </w:t>
      </w:r>
      <w:r w:rsidR="0004267C">
        <w:rPr>
          <w:rFonts w:eastAsiaTheme="minorHAnsi"/>
          <w:lang w:eastAsia="en-US"/>
        </w:rPr>
        <w:t>pkt</w:t>
      </w:r>
      <w:r w:rsidRPr="00FB0F44">
        <w:rPr>
          <w:rFonts w:eastAsiaTheme="minorHAnsi"/>
          <w:lang w:eastAsia="en-US"/>
        </w:rPr>
        <w:t xml:space="preserve">.1, na podstawie ustawy z dnia 11 września 2019 r. Prawo zamówień </w:t>
      </w:r>
      <w:r w:rsidR="00892928" w:rsidRPr="00FB0F44">
        <w:rPr>
          <w:rFonts w:eastAsiaTheme="minorHAnsi"/>
          <w:lang w:eastAsia="en-US"/>
        </w:rPr>
        <w:t xml:space="preserve">publicznych (t. j. Dz. U. </w:t>
      </w:r>
      <w:proofErr w:type="gramStart"/>
      <w:r w:rsidR="00892928" w:rsidRPr="00FB0F44">
        <w:rPr>
          <w:rFonts w:eastAsiaTheme="minorHAnsi"/>
          <w:lang w:eastAsia="en-US"/>
        </w:rPr>
        <w:t>z</w:t>
      </w:r>
      <w:proofErr w:type="gramEnd"/>
      <w:r w:rsidR="00892928" w:rsidRPr="00FB0F44">
        <w:rPr>
          <w:rFonts w:eastAsiaTheme="minorHAnsi"/>
          <w:lang w:eastAsia="en-US"/>
        </w:rPr>
        <w:t xml:space="preserve"> 202</w:t>
      </w:r>
      <w:r w:rsidR="0004267C">
        <w:rPr>
          <w:rFonts w:eastAsiaTheme="minorHAnsi"/>
          <w:lang w:eastAsia="en-US"/>
        </w:rPr>
        <w:t>3</w:t>
      </w:r>
      <w:r w:rsidRPr="00FB0F44">
        <w:rPr>
          <w:rFonts w:eastAsiaTheme="minorHAnsi"/>
          <w:lang w:eastAsia="en-US"/>
        </w:rPr>
        <w:t xml:space="preserve"> r. poz. </w:t>
      </w:r>
      <w:r w:rsidR="00FE634B">
        <w:rPr>
          <w:rFonts w:eastAsiaTheme="minorHAnsi"/>
          <w:lang w:eastAsia="en-US"/>
        </w:rPr>
        <w:t>1</w:t>
      </w:r>
      <w:r w:rsidR="0004267C">
        <w:rPr>
          <w:rFonts w:eastAsiaTheme="minorHAnsi"/>
          <w:lang w:eastAsia="en-US"/>
        </w:rPr>
        <w:t>605</w:t>
      </w:r>
      <w:r w:rsidRPr="00FB0F44">
        <w:rPr>
          <w:rFonts w:eastAsiaTheme="minorHAnsi"/>
          <w:lang w:eastAsia="en-US"/>
        </w:rPr>
        <w:t xml:space="preserve"> ze zm.), oświadczam/y, że:</w:t>
      </w:r>
    </w:p>
    <w:p w14:paraId="4CC92B7B" w14:textId="77777777" w:rsidR="00EF2FB0" w:rsidRPr="00FB0F44" w:rsidRDefault="00EF2FB0" w:rsidP="00EF2FB0">
      <w:pPr>
        <w:spacing w:after="0" w:line="240" w:lineRule="auto"/>
        <w:ind w:left="708"/>
        <w:rPr>
          <w:rFonts w:eastAsiaTheme="minorHAnsi"/>
          <w:lang w:eastAsia="en-US"/>
        </w:rPr>
      </w:pPr>
    </w:p>
    <w:p w14:paraId="5C95DC6F" w14:textId="77777777"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0258BA" w:rsidRPr="00FB0F44">
        <w:rPr>
          <w:rFonts w:eastAsiaTheme="minorHAnsi"/>
          <w:lang w:eastAsia="en-US"/>
        </w:rPr>
        <w:t>t.j</w:t>
      </w:r>
      <w:proofErr w:type="spellEnd"/>
      <w:r w:rsidR="000258BA" w:rsidRPr="00FB0F44">
        <w:rPr>
          <w:rFonts w:eastAsiaTheme="minorHAnsi"/>
          <w:lang w:eastAsia="en-US"/>
        </w:rPr>
        <w:t xml:space="preserve">. </w:t>
      </w:r>
      <w:r w:rsidRPr="00FB0F44">
        <w:rPr>
          <w:rFonts w:eastAsiaTheme="minorHAnsi"/>
          <w:lang w:eastAsia="en-US"/>
        </w:rPr>
        <w:t xml:space="preserve">Dz. U. </w:t>
      </w:r>
      <w:proofErr w:type="gramStart"/>
      <w:r w:rsidRPr="00FB0F44">
        <w:rPr>
          <w:rFonts w:eastAsiaTheme="minorHAnsi"/>
          <w:lang w:eastAsia="en-US"/>
        </w:rPr>
        <w:t>z</w:t>
      </w:r>
      <w:proofErr w:type="gramEnd"/>
      <w:r w:rsidRPr="00FB0F44">
        <w:rPr>
          <w:rFonts w:eastAsiaTheme="minorHAnsi"/>
          <w:lang w:eastAsia="en-US"/>
        </w:rPr>
        <w:t xml:space="preserve">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w:t>
      </w:r>
      <w:proofErr w:type="gramStart"/>
      <w:r w:rsidR="000258BA" w:rsidRPr="00FB0F44">
        <w:rPr>
          <w:rFonts w:eastAsiaTheme="minorHAnsi"/>
          <w:lang w:eastAsia="en-US"/>
        </w:rPr>
        <w:t>zm</w:t>
      </w:r>
      <w:proofErr w:type="gramEnd"/>
      <w:r w:rsidR="000258BA" w:rsidRPr="00FB0F44">
        <w:rPr>
          <w:rFonts w:eastAsiaTheme="minorHAnsi"/>
          <w:lang w:eastAsia="en-US"/>
        </w:rPr>
        <w:t>.</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14:paraId="7C36647D"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4DBA0B44"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754F1348" w14:textId="77777777" w:rsidR="00F2449B" w:rsidRPr="00FB0F44" w:rsidRDefault="00F2449B" w:rsidP="00F2449B">
      <w:pPr>
        <w:suppressAutoHyphens w:val="0"/>
        <w:spacing w:after="0" w:line="360" w:lineRule="auto"/>
        <w:ind w:firstLine="709"/>
        <w:jc w:val="both"/>
        <w:rPr>
          <w:rFonts w:eastAsiaTheme="minorHAnsi"/>
          <w:lang w:eastAsia="en-US"/>
        </w:rPr>
      </w:pPr>
      <w:proofErr w:type="gramStart"/>
      <w:r w:rsidRPr="00FB0F44">
        <w:rPr>
          <w:rFonts w:eastAsiaTheme="minorHAnsi"/>
          <w:lang w:eastAsia="en-US"/>
        </w:rPr>
        <w:t>lub</w:t>
      </w:r>
      <w:proofErr w:type="gramEnd"/>
    </w:p>
    <w:p w14:paraId="75A39A5A"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876CC0" w:rsidRPr="00FB0F44">
        <w:rPr>
          <w:rFonts w:eastAsiaTheme="minorHAnsi"/>
          <w:lang w:eastAsia="en-US"/>
        </w:rPr>
        <w:t>t.j</w:t>
      </w:r>
      <w:proofErr w:type="spellEnd"/>
      <w:r w:rsidR="00876CC0" w:rsidRPr="00FB0F44">
        <w:rPr>
          <w:rFonts w:eastAsiaTheme="minorHAnsi"/>
          <w:lang w:eastAsia="en-US"/>
        </w:rPr>
        <w:t xml:space="preserve">. </w:t>
      </w:r>
      <w:r w:rsidRPr="00FB0F44">
        <w:rPr>
          <w:rFonts w:eastAsiaTheme="minorHAnsi"/>
          <w:lang w:eastAsia="en-US"/>
        </w:rPr>
        <w:t xml:space="preserve">Dz. U. </w:t>
      </w:r>
      <w:proofErr w:type="gramStart"/>
      <w:r w:rsidRPr="00FB0F44">
        <w:rPr>
          <w:rFonts w:eastAsiaTheme="minorHAnsi"/>
          <w:lang w:eastAsia="en-US"/>
        </w:rPr>
        <w:t>z</w:t>
      </w:r>
      <w:proofErr w:type="gramEnd"/>
      <w:r w:rsidRPr="00FB0F44">
        <w:rPr>
          <w:rFonts w:eastAsiaTheme="minorHAnsi"/>
          <w:lang w:eastAsia="en-US"/>
        </w:rPr>
        <w:t xml:space="preserve">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w:t>
      </w:r>
      <w:proofErr w:type="gramStart"/>
      <w:r w:rsidR="00876CC0" w:rsidRPr="00FB0F44">
        <w:rPr>
          <w:rFonts w:eastAsiaTheme="minorHAnsi"/>
          <w:lang w:eastAsia="en-US"/>
        </w:rPr>
        <w:t>zm</w:t>
      </w:r>
      <w:proofErr w:type="gramEnd"/>
      <w:r w:rsidR="00876CC0" w:rsidRPr="00FB0F44">
        <w:rPr>
          <w:rFonts w:eastAsiaTheme="minorHAnsi"/>
          <w:lang w:eastAsia="en-US"/>
        </w:rPr>
        <w:t>.</w:t>
      </w:r>
      <w:r w:rsidRPr="00FB0F44">
        <w:rPr>
          <w:rFonts w:eastAsiaTheme="minorHAnsi"/>
          <w:lang w:eastAsia="en-US"/>
        </w:rPr>
        <w:t>), co inny Wykonawca, który złożył odrębną ofertę, w postępowaniu.</w:t>
      </w:r>
    </w:p>
    <w:p w14:paraId="20656FCD" w14:textId="77777777" w:rsidR="00F2449B" w:rsidRPr="00FB0F44" w:rsidRDefault="00F2449B" w:rsidP="00F2449B">
      <w:pPr>
        <w:suppressAutoHyphens w:val="0"/>
        <w:spacing w:after="0" w:line="240" w:lineRule="auto"/>
        <w:jc w:val="both"/>
        <w:rPr>
          <w:rFonts w:eastAsiaTheme="minorHAnsi"/>
          <w:i/>
          <w:lang w:eastAsia="en-US"/>
        </w:rPr>
      </w:pPr>
    </w:p>
    <w:p w14:paraId="6E7EBDBF" w14:textId="77777777" w:rsidR="00F2449B" w:rsidRPr="00FB0F44" w:rsidRDefault="00F2449B" w:rsidP="00F2449B">
      <w:pPr>
        <w:suppressAutoHyphens w:val="0"/>
        <w:spacing w:after="0" w:line="240" w:lineRule="auto"/>
        <w:jc w:val="both"/>
        <w:rPr>
          <w:rFonts w:eastAsiaTheme="minorHAnsi"/>
          <w:i/>
          <w:lang w:eastAsia="en-US"/>
        </w:rPr>
      </w:pPr>
    </w:p>
    <w:p w14:paraId="0F424406" w14:textId="77777777" w:rsidR="002D6B1B" w:rsidRPr="00FB0F44" w:rsidRDefault="002D6B1B" w:rsidP="00F2449B">
      <w:pPr>
        <w:ind w:left="6807" w:firstLine="283"/>
        <w:jc w:val="both"/>
        <w:rPr>
          <w:b/>
          <w:i/>
          <w:u w:val="single"/>
        </w:rPr>
      </w:pPr>
    </w:p>
    <w:p w14:paraId="7C384290" w14:textId="77777777" w:rsidR="009C16F7" w:rsidRPr="00FB0F44" w:rsidRDefault="009C16F7" w:rsidP="00F2449B">
      <w:pPr>
        <w:ind w:left="6807" w:firstLine="283"/>
        <w:jc w:val="both"/>
        <w:rPr>
          <w:b/>
          <w:i/>
          <w:u w:val="single"/>
        </w:rPr>
      </w:pPr>
    </w:p>
    <w:p w14:paraId="155E8AD9" w14:textId="77777777" w:rsidR="00255988" w:rsidRDefault="00255988" w:rsidP="00F2449B">
      <w:pPr>
        <w:ind w:left="6807" w:firstLine="283"/>
        <w:jc w:val="both"/>
        <w:rPr>
          <w:b/>
          <w:i/>
          <w:u w:val="single"/>
        </w:rPr>
      </w:pPr>
    </w:p>
    <w:p w14:paraId="6701561C" w14:textId="77777777" w:rsidR="006A4304" w:rsidRDefault="006A4304" w:rsidP="00F2449B">
      <w:pPr>
        <w:ind w:left="6807" w:firstLine="283"/>
        <w:jc w:val="both"/>
        <w:rPr>
          <w:b/>
          <w:i/>
          <w:u w:val="single"/>
        </w:rPr>
      </w:pPr>
    </w:p>
    <w:p w14:paraId="2A3F0FB2" w14:textId="77777777" w:rsidR="0004267C" w:rsidRDefault="0004267C" w:rsidP="00F2449B">
      <w:pPr>
        <w:ind w:left="6807" w:firstLine="283"/>
        <w:jc w:val="both"/>
        <w:rPr>
          <w:b/>
          <w:i/>
          <w:u w:val="single"/>
        </w:rPr>
      </w:pPr>
    </w:p>
    <w:p w14:paraId="3951619D" w14:textId="5049EFE9" w:rsidR="00F2449B" w:rsidRPr="00FB0F44" w:rsidRDefault="00F2449B" w:rsidP="00F2449B">
      <w:pPr>
        <w:ind w:left="6807" w:firstLine="283"/>
        <w:jc w:val="both"/>
        <w:rPr>
          <w:b/>
          <w:i/>
          <w:u w:val="single"/>
        </w:rPr>
      </w:pPr>
      <w:r w:rsidRPr="00FB0F44">
        <w:rPr>
          <w:b/>
          <w:i/>
          <w:u w:val="single"/>
        </w:rPr>
        <w:t>ZAŁĄCZNIK NR 5</w:t>
      </w:r>
    </w:p>
    <w:p w14:paraId="021A9E07" w14:textId="77777777"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522D2BCA" w14:textId="77777777" w:rsidR="000501E0" w:rsidRPr="00FB0F44" w:rsidRDefault="000501E0" w:rsidP="000501E0">
      <w:pPr>
        <w:spacing w:after="0" w:line="260" w:lineRule="atLeast"/>
        <w:jc w:val="both"/>
        <w:rPr>
          <w:i/>
        </w:rPr>
      </w:pPr>
    </w:p>
    <w:p w14:paraId="29F5B589" w14:textId="77777777" w:rsidR="000501E0" w:rsidRPr="00FB0F44" w:rsidRDefault="000501E0" w:rsidP="000501E0">
      <w:pPr>
        <w:spacing w:after="0" w:line="260" w:lineRule="atLeast"/>
        <w:jc w:val="both"/>
        <w:rPr>
          <w:i/>
        </w:rPr>
      </w:pPr>
      <w:r w:rsidRPr="00FB0F44">
        <w:rPr>
          <w:i/>
        </w:rPr>
        <w:t>………………………………….</w:t>
      </w:r>
    </w:p>
    <w:p w14:paraId="52420862" w14:textId="77777777" w:rsidR="000501E0" w:rsidRPr="00FB0F44" w:rsidRDefault="000501E0" w:rsidP="000501E0">
      <w:pPr>
        <w:spacing w:after="0" w:line="260" w:lineRule="atLeast"/>
        <w:jc w:val="both"/>
        <w:rPr>
          <w:i/>
        </w:rPr>
      </w:pPr>
      <w:r w:rsidRPr="00FB0F44">
        <w:rPr>
          <w:i/>
        </w:rPr>
        <w:t>…………………………………..</w:t>
      </w:r>
    </w:p>
    <w:p w14:paraId="4A48799C" w14:textId="77777777" w:rsidR="000501E0" w:rsidRPr="00FB0F44" w:rsidRDefault="000501E0" w:rsidP="000501E0">
      <w:pPr>
        <w:spacing w:after="0" w:line="260" w:lineRule="atLeast"/>
        <w:jc w:val="both"/>
        <w:rPr>
          <w:i/>
        </w:rPr>
      </w:pPr>
      <w:proofErr w:type="gramStart"/>
      <w:r w:rsidRPr="00FB0F44">
        <w:rPr>
          <w:i/>
        </w:rPr>
        <w:t>reprezentowany</w:t>
      </w:r>
      <w:proofErr w:type="gramEnd"/>
      <w:r w:rsidRPr="00FB0F44">
        <w:rPr>
          <w:i/>
        </w:rPr>
        <w:t xml:space="preserve"> przez:</w:t>
      </w:r>
    </w:p>
    <w:p w14:paraId="596E1FA0" w14:textId="77777777" w:rsidR="000501E0" w:rsidRPr="00FB0F44" w:rsidRDefault="000501E0" w:rsidP="000501E0">
      <w:pPr>
        <w:spacing w:after="0" w:line="260" w:lineRule="atLeast"/>
        <w:jc w:val="both"/>
        <w:rPr>
          <w:i/>
        </w:rPr>
      </w:pPr>
      <w:r w:rsidRPr="00FB0F44">
        <w:rPr>
          <w:i/>
        </w:rPr>
        <w:t>……………………………………</w:t>
      </w:r>
    </w:p>
    <w:p w14:paraId="70C021AD" w14:textId="77777777" w:rsidR="000501E0" w:rsidRPr="00FB0F44" w:rsidRDefault="000501E0" w:rsidP="000501E0">
      <w:pPr>
        <w:spacing w:after="0" w:line="260" w:lineRule="atLeast"/>
        <w:jc w:val="both"/>
        <w:rPr>
          <w:i/>
        </w:rPr>
      </w:pPr>
      <w:r w:rsidRPr="00FB0F44">
        <w:rPr>
          <w:i/>
        </w:rPr>
        <w:t>…………………………………….</w:t>
      </w:r>
    </w:p>
    <w:p w14:paraId="15D8E0E9" w14:textId="77777777"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14:paraId="3C39163F" w14:textId="77777777" w:rsidR="000501E0" w:rsidRPr="00FB0F44" w:rsidRDefault="000501E0" w:rsidP="000501E0">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14:paraId="7517534A"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1AE32703"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175C4B93"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4ACC03B1"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0FB68D79"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695E0B35"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57E0EF8E" w14:textId="77777777"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14:paraId="6B530BBA"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14:paraId="6BF5C30C"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p>
    <w:p w14:paraId="4E489387" w14:textId="77777777"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14:paraId="6BBE0AB5" w14:textId="691CC92E" w:rsidR="00A171C9" w:rsidRDefault="00F2449B" w:rsidP="0004267C">
      <w:pPr>
        <w:tabs>
          <w:tab w:val="center" w:pos="4536"/>
          <w:tab w:val="right" w:pos="9072"/>
        </w:tabs>
        <w:suppressAutoHyphens w:val="0"/>
        <w:spacing w:after="0" w:line="240" w:lineRule="auto"/>
        <w:jc w:val="both"/>
        <w:rPr>
          <w:rFonts w:eastAsia="Times New Roman"/>
          <w:b/>
          <w:bCs/>
          <w:sz w:val="24"/>
          <w:szCs w:val="24"/>
          <w:lang w:eastAsia="pl-PL"/>
        </w:rPr>
      </w:pPr>
      <w:r w:rsidRPr="00FB0F44">
        <w:rPr>
          <w:rFonts w:eastAsia="Times New Roman"/>
          <w:lang w:eastAsia="pl-PL"/>
        </w:rPr>
        <w:t xml:space="preserve">Składając ofertę w postępowaniu </w:t>
      </w:r>
      <w:r w:rsidR="00BA2CBB">
        <w:rPr>
          <w:rFonts w:eastAsia="Times New Roman"/>
          <w:lang w:eastAsia="pl-PL"/>
        </w:rPr>
        <w:t>AMW-KANC.SZP.2712.</w:t>
      </w:r>
      <w:r w:rsidR="00E0490D">
        <w:rPr>
          <w:rFonts w:eastAsia="Times New Roman"/>
          <w:lang w:eastAsia="pl-PL"/>
        </w:rPr>
        <w:t>8</w:t>
      </w:r>
      <w:r w:rsidR="0004267C">
        <w:rPr>
          <w:rFonts w:eastAsia="Times New Roman"/>
          <w:lang w:eastAsia="pl-PL"/>
        </w:rPr>
        <w:t>6</w:t>
      </w:r>
      <w:r w:rsidR="00585FA4" w:rsidRPr="00585FA4">
        <w:rPr>
          <w:rFonts w:eastAsia="Times New Roman"/>
          <w:lang w:eastAsia="pl-PL"/>
        </w:rPr>
        <w:t>.2023</w:t>
      </w:r>
      <w:r w:rsidR="00585FA4">
        <w:rPr>
          <w:rFonts w:eastAsia="Times New Roman"/>
          <w:lang w:eastAsia="pl-PL"/>
        </w:rPr>
        <w:t xml:space="preserve"> </w:t>
      </w:r>
      <w:proofErr w:type="gramStart"/>
      <w:r w:rsidRPr="00FB0F44">
        <w:rPr>
          <w:rFonts w:eastAsia="Times New Roman"/>
          <w:lang w:eastAsia="pl-PL"/>
        </w:rPr>
        <w:t>na</w:t>
      </w:r>
      <w:proofErr w:type="gramEnd"/>
      <w:r w:rsidR="004F1428" w:rsidRPr="00FB0F44">
        <w:rPr>
          <w:rFonts w:eastAsia="Times New Roman"/>
          <w:lang w:eastAsia="pl-PL"/>
        </w:rPr>
        <w:t>:</w:t>
      </w:r>
      <w:r w:rsidR="0004267C">
        <w:rPr>
          <w:rFonts w:eastAsia="Times New Roman"/>
          <w:lang w:eastAsia="pl-PL"/>
        </w:rPr>
        <w:t xml:space="preserve"> </w:t>
      </w:r>
      <w:r w:rsidR="00E0490D" w:rsidRPr="00E0490D">
        <w:rPr>
          <w:rFonts w:eastAsia="Times New Roman"/>
          <w:b/>
          <w:bCs/>
          <w:lang w:eastAsia="pl-PL"/>
        </w:rPr>
        <w:t>Dostawa materiałów eksploatacyjnych do drukarek i kserokopiare</w:t>
      </w:r>
      <w:r w:rsidR="00E0490D">
        <w:rPr>
          <w:rFonts w:eastAsia="Times New Roman"/>
          <w:b/>
          <w:bCs/>
          <w:lang w:eastAsia="pl-PL"/>
        </w:rPr>
        <w:t>k, kaset do drukarek igłowych</w:t>
      </w:r>
      <w:r w:rsidR="0004267C">
        <w:rPr>
          <w:rFonts w:eastAsia="Times New Roman"/>
          <w:b/>
          <w:bCs/>
          <w:sz w:val="24"/>
          <w:szCs w:val="24"/>
          <w:lang w:eastAsia="pl-PL"/>
        </w:rPr>
        <w:t>,</w:t>
      </w:r>
    </w:p>
    <w:p w14:paraId="42CEEB1F" w14:textId="77777777" w:rsidR="0004267C" w:rsidRDefault="0004267C" w:rsidP="0004267C">
      <w:pPr>
        <w:tabs>
          <w:tab w:val="center" w:pos="4536"/>
          <w:tab w:val="right" w:pos="9072"/>
        </w:tabs>
        <w:suppressAutoHyphens w:val="0"/>
        <w:spacing w:after="0" w:line="240" w:lineRule="auto"/>
        <w:jc w:val="both"/>
        <w:rPr>
          <w:b/>
          <w:lang w:eastAsia="en-US"/>
        </w:rPr>
      </w:pPr>
    </w:p>
    <w:p w14:paraId="74ADA33C" w14:textId="77777777"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14:paraId="445C1AC6" w14:textId="77777777" w:rsidR="00C4549E" w:rsidRPr="00FB0F44" w:rsidRDefault="00C4549E" w:rsidP="0094331D">
      <w:pPr>
        <w:widowControl w:val="0"/>
        <w:spacing w:after="0" w:line="360" w:lineRule="auto"/>
        <w:jc w:val="center"/>
        <w:rPr>
          <w:rFonts w:eastAsia="Times New Roman"/>
          <w:b/>
          <w:lang w:eastAsia="pl-PL"/>
        </w:rPr>
      </w:pPr>
    </w:p>
    <w:p w14:paraId="1C7C0003" w14:textId="77777777" w:rsidR="00F2449B" w:rsidRPr="00117D99" w:rsidRDefault="00F2449B" w:rsidP="005025F2">
      <w:pPr>
        <w:widowControl w:val="0"/>
        <w:numPr>
          <w:ilvl w:val="0"/>
          <w:numId w:val="30"/>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14:paraId="5C194403" w14:textId="77777777" w:rsidR="00117D99" w:rsidRPr="00117D99" w:rsidRDefault="00F2449B" w:rsidP="005025F2">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14:paraId="50530786" w14:textId="77777777" w:rsidR="00117D99" w:rsidRPr="00117D99" w:rsidRDefault="00117D99" w:rsidP="005025F2">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proofErr w:type="gramStart"/>
      <w:r w:rsidRPr="00117D99">
        <w:rPr>
          <w:rFonts w:ascii="Times New Roman" w:hAnsi="Times New Roman" w:cs="Times New Roman"/>
          <w:lang w:eastAsia="en-US"/>
        </w:rPr>
        <w:t>poz</w:t>
      </w:r>
      <w:proofErr w:type="gramEnd"/>
      <w:r w:rsidRPr="00117D99">
        <w:rPr>
          <w:rFonts w:ascii="Times New Roman" w:hAnsi="Times New Roman" w:cs="Times New Roman"/>
          <w:lang w:eastAsia="en-US"/>
        </w:rPr>
        <w:t>. 835) .</w:t>
      </w:r>
    </w:p>
    <w:p w14:paraId="1C5470C1" w14:textId="77777777" w:rsidR="00F2449B" w:rsidRPr="00FB0F44" w:rsidRDefault="00F2449B" w:rsidP="0046697B">
      <w:pPr>
        <w:widowControl w:val="0"/>
        <w:suppressAutoHyphens w:val="0"/>
        <w:spacing w:after="0" w:line="240" w:lineRule="auto"/>
        <w:ind w:left="360"/>
        <w:contextualSpacing/>
        <w:jc w:val="both"/>
        <w:rPr>
          <w:i/>
          <w:lang w:eastAsia="en-US"/>
        </w:rPr>
      </w:pPr>
    </w:p>
    <w:p w14:paraId="6E76641E" w14:textId="77777777" w:rsidR="00F2449B" w:rsidRPr="00FB0F44" w:rsidRDefault="00F2449B" w:rsidP="00F2449B">
      <w:pPr>
        <w:widowControl w:val="0"/>
        <w:spacing w:after="0"/>
        <w:jc w:val="both"/>
        <w:rPr>
          <w:rFonts w:eastAsia="Times New Roman"/>
          <w:lang w:eastAsia="pl-PL"/>
        </w:rPr>
      </w:pPr>
    </w:p>
    <w:p w14:paraId="4EEBC217" w14:textId="77777777"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14:paraId="4581DB79" w14:textId="77777777"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14:paraId="21CD991C" w14:textId="77777777" w:rsidR="00F2449B" w:rsidRPr="00FB0F44" w:rsidRDefault="00F2449B" w:rsidP="00F2449B">
      <w:pPr>
        <w:suppressAutoHyphens w:val="0"/>
        <w:spacing w:after="0" w:line="240" w:lineRule="auto"/>
        <w:jc w:val="both"/>
        <w:rPr>
          <w:rFonts w:eastAsia="Times New Roman"/>
          <w:i/>
          <w:highlight w:val="yellow"/>
          <w:lang w:eastAsia="pl-PL"/>
        </w:rPr>
      </w:pPr>
    </w:p>
    <w:p w14:paraId="43D6AA56" w14:textId="6151E1AB" w:rsidR="00E72347" w:rsidRDefault="00E72347" w:rsidP="00E72347">
      <w:pPr>
        <w:spacing w:line="360" w:lineRule="auto"/>
        <w:ind w:left="7090"/>
        <w:jc w:val="both"/>
        <w:rPr>
          <w:b/>
          <w:i/>
          <w:u w:val="single"/>
        </w:rPr>
      </w:pPr>
    </w:p>
    <w:p w14:paraId="1D4B45E0" w14:textId="77777777" w:rsidR="00500BC6" w:rsidRDefault="00500BC6" w:rsidP="00E72347">
      <w:pPr>
        <w:spacing w:line="360" w:lineRule="auto"/>
        <w:ind w:left="7090"/>
        <w:jc w:val="both"/>
        <w:rPr>
          <w:b/>
          <w:i/>
          <w:u w:val="single"/>
        </w:rPr>
      </w:pPr>
    </w:p>
    <w:p w14:paraId="1BAF1466" w14:textId="22E79733" w:rsidR="00684E7F" w:rsidRPr="00FB0F44" w:rsidRDefault="00684E7F" w:rsidP="00684E7F">
      <w:pPr>
        <w:tabs>
          <w:tab w:val="left" w:pos="1701"/>
        </w:tabs>
        <w:jc w:val="right"/>
        <w:rPr>
          <w:b/>
          <w:i/>
          <w:u w:val="single"/>
        </w:rPr>
      </w:pPr>
      <w:r w:rsidRPr="00FB0F44">
        <w:rPr>
          <w:b/>
          <w:i/>
          <w:u w:val="single"/>
        </w:rPr>
        <w:t xml:space="preserve">ZAŁĄCZNIK NR </w:t>
      </w:r>
      <w:r w:rsidR="00E0490D">
        <w:rPr>
          <w:b/>
          <w:i/>
          <w:u w:val="single"/>
        </w:rPr>
        <w:t>6</w:t>
      </w:r>
    </w:p>
    <w:p w14:paraId="26AE5B82" w14:textId="77777777"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14:paraId="09F94486" w14:textId="77777777" w:rsidR="00D72DC2" w:rsidRPr="00FB0F44" w:rsidRDefault="00D72DC2" w:rsidP="00D72DC2">
      <w:pPr>
        <w:spacing w:after="0" w:line="240" w:lineRule="auto"/>
        <w:jc w:val="both"/>
        <w:rPr>
          <w:i/>
        </w:rPr>
      </w:pPr>
      <w:r w:rsidRPr="00FB0F44">
        <w:rPr>
          <w:i/>
        </w:rPr>
        <w:t>…………………………………..</w:t>
      </w:r>
    </w:p>
    <w:p w14:paraId="3AC6884B" w14:textId="77777777" w:rsidR="00D72DC2" w:rsidRPr="00FB0F44" w:rsidRDefault="00D72DC2" w:rsidP="00D72DC2">
      <w:pPr>
        <w:spacing w:after="0" w:line="260" w:lineRule="atLeast"/>
        <w:jc w:val="both"/>
        <w:rPr>
          <w:i/>
        </w:rPr>
      </w:pPr>
      <w:proofErr w:type="gramStart"/>
      <w:r w:rsidRPr="00FB0F44">
        <w:rPr>
          <w:i/>
        </w:rPr>
        <w:t>reprezentowany</w:t>
      </w:r>
      <w:proofErr w:type="gramEnd"/>
      <w:r w:rsidRPr="00FB0F44">
        <w:rPr>
          <w:i/>
        </w:rPr>
        <w:t xml:space="preserve"> przez:</w:t>
      </w:r>
    </w:p>
    <w:p w14:paraId="6D678740" w14:textId="77777777" w:rsidR="00D72DC2" w:rsidRPr="00FB0F44" w:rsidRDefault="00D72DC2" w:rsidP="00D72DC2">
      <w:pPr>
        <w:spacing w:after="0" w:line="260" w:lineRule="atLeast"/>
        <w:jc w:val="both"/>
        <w:rPr>
          <w:i/>
        </w:rPr>
      </w:pPr>
      <w:r w:rsidRPr="00FB0F44">
        <w:rPr>
          <w:i/>
        </w:rPr>
        <w:t>…………………………………….</w:t>
      </w:r>
    </w:p>
    <w:p w14:paraId="37BC9291"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584FA94E" w14:textId="77777777" w:rsidR="00D72DC2" w:rsidRPr="00FB0F44" w:rsidRDefault="00D72DC2" w:rsidP="00D72DC2">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14:paraId="031EED02" w14:textId="77777777"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14:paraId="547706C5" w14:textId="77777777"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14:paraId="754B9160" w14:textId="77777777"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14:paraId="6F151099" w14:textId="77777777"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14:paraId="162AC02F" w14:textId="77777777" w:rsidR="008513C3" w:rsidRPr="00FB0F44" w:rsidRDefault="008513C3" w:rsidP="008513C3">
      <w:r w:rsidRPr="00FB0F44">
        <w:t>Oświadczenie wykonawca składa razem z ofertą.</w:t>
      </w:r>
    </w:p>
    <w:p w14:paraId="011B95A2" w14:textId="77777777"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14:paraId="1A481111" w14:textId="77777777" w:rsidR="00192B07" w:rsidRPr="00FB0F44" w:rsidRDefault="00192B07" w:rsidP="008513C3">
      <w:pPr>
        <w:jc w:val="center"/>
        <w:rPr>
          <w:i/>
          <w:sz w:val="8"/>
          <w:szCs w:val="8"/>
          <w:u w:val="single"/>
        </w:rPr>
      </w:pPr>
    </w:p>
    <w:p w14:paraId="59C368E8" w14:textId="77777777"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14:paraId="389C664F" w14:textId="77777777"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14:paraId="630DB492" w14:textId="77777777"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D53702" w14:textId="77777777" w:rsidR="001B38B3" w:rsidRDefault="001B38B3" w:rsidP="000B176F">
      <w:pPr>
        <w:jc w:val="both"/>
      </w:pPr>
    </w:p>
    <w:p w14:paraId="56E0168D" w14:textId="4766A608" w:rsidR="0004267C" w:rsidRDefault="0004267C" w:rsidP="000B176F">
      <w:pPr>
        <w:spacing w:after="0" w:line="240" w:lineRule="auto"/>
        <w:ind w:left="7088"/>
        <w:jc w:val="right"/>
        <w:rPr>
          <w:b/>
          <w:i/>
          <w:u w:val="single"/>
        </w:rPr>
      </w:pPr>
    </w:p>
    <w:p w14:paraId="47FC5174" w14:textId="77777777" w:rsidR="00500BC6" w:rsidRDefault="00500BC6" w:rsidP="000B176F">
      <w:pPr>
        <w:spacing w:after="0" w:line="240" w:lineRule="auto"/>
        <w:ind w:left="7088"/>
        <w:jc w:val="right"/>
        <w:rPr>
          <w:b/>
          <w:i/>
          <w:u w:val="single"/>
        </w:rPr>
      </w:pPr>
    </w:p>
    <w:p w14:paraId="51AC05C4" w14:textId="06DF04D8" w:rsidR="000B176F" w:rsidRPr="000B176F" w:rsidRDefault="000B176F" w:rsidP="000B176F">
      <w:pPr>
        <w:spacing w:after="0" w:line="240" w:lineRule="auto"/>
        <w:ind w:left="7088"/>
        <w:jc w:val="right"/>
        <w:rPr>
          <w:b/>
          <w:i/>
          <w:u w:val="single"/>
        </w:rPr>
      </w:pPr>
      <w:r w:rsidRPr="000B176F">
        <w:rPr>
          <w:b/>
          <w:i/>
          <w:u w:val="single"/>
        </w:rPr>
        <w:t xml:space="preserve">ZAŁĄCZNIK NR </w:t>
      </w:r>
      <w:r w:rsidR="00E0490D">
        <w:rPr>
          <w:b/>
          <w:i/>
          <w:u w:val="single"/>
        </w:rPr>
        <w:t>7</w:t>
      </w:r>
    </w:p>
    <w:p w14:paraId="4F661954" w14:textId="77777777"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14:paraId="1AE67F4A" w14:textId="77777777"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14:paraId="17ADF035" w14:textId="77777777"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14:paraId="06E4EF2F" w14:textId="77777777" w:rsidR="000B176F" w:rsidRPr="000B176F" w:rsidRDefault="000B176F" w:rsidP="000B176F">
      <w:pPr>
        <w:suppressAutoHyphens w:val="0"/>
        <w:spacing w:after="0" w:line="480" w:lineRule="auto"/>
        <w:rPr>
          <w:rFonts w:eastAsia="Times New Roman"/>
          <w:sz w:val="21"/>
          <w:szCs w:val="21"/>
          <w:u w:val="single"/>
          <w:lang w:eastAsia="pl-PL"/>
        </w:rPr>
      </w:pPr>
      <w:proofErr w:type="gramStart"/>
      <w:r w:rsidRPr="000B176F">
        <w:rPr>
          <w:rFonts w:eastAsia="Times New Roman"/>
          <w:sz w:val="21"/>
          <w:szCs w:val="21"/>
          <w:u w:val="single"/>
          <w:lang w:eastAsia="pl-PL"/>
        </w:rPr>
        <w:t>reprezentowany</w:t>
      </w:r>
      <w:proofErr w:type="gramEnd"/>
      <w:r w:rsidRPr="000B176F">
        <w:rPr>
          <w:rFonts w:eastAsia="Times New Roman"/>
          <w:sz w:val="21"/>
          <w:szCs w:val="21"/>
          <w:u w:val="single"/>
          <w:lang w:eastAsia="pl-PL"/>
        </w:rPr>
        <w:t xml:space="preserve"> przez:</w:t>
      </w:r>
    </w:p>
    <w:p w14:paraId="17B88DF5" w14:textId="77777777"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14:paraId="1E2AA61B" w14:textId="77777777"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14:paraId="653312D4" w14:textId="77777777" w:rsidR="000B176F" w:rsidRPr="000B176F" w:rsidRDefault="000B176F" w:rsidP="000B176F">
      <w:pPr>
        <w:suppressAutoHyphens w:val="0"/>
        <w:spacing w:after="0" w:line="240" w:lineRule="auto"/>
        <w:rPr>
          <w:rFonts w:eastAsia="Times New Roman"/>
          <w:sz w:val="21"/>
          <w:szCs w:val="21"/>
          <w:lang w:eastAsia="pl-PL"/>
        </w:rPr>
      </w:pPr>
    </w:p>
    <w:p w14:paraId="7366319E" w14:textId="77777777" w:rsidR="000B176F" w:rsidRPr="008E23A2" w:rsidRDefault="000B176F" w:rsidP="000B176F">
      <w:pPr>
        <w:suppressAutoHyphens w:val="0"/>
        <w:spacing w:after="120" w:line="360" w:lineRule="auto"/>
        <w:jc w:val="center"/>
        <w:rPr>
          <w:rFonts w:eastAsia="Times New Roman"/>
          <w:b/>
          <w:sz w:val="24"/>
          <w:szCs w:val="24"/>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t>
      </w:r>
      <w:r w:rsidRPr="008E23A2">
        <w:rPr>
          <w:rFonts w:eastAsia="Times New Roman"/>
          <w:sz w:val="24"/>
          <w:szCs w:val="24"/>
          <w:lang w:eastAsia="pl-PL"/>
        </w:rPr>
        <w:t>wykonawcy wspólnie ubiegającego się o udzielenie zamówienia</w:t>
      </w:r>
    </w:p>
    <w:p w14:paraId="328A7C1A" w14:textId="77777777" w:rsidR="000B176F" w:rsidRPr="000B176F" w:rsidRDefault="000B176F" w:rsidP="000B176F">
      <w:pPr>
        <w:suppressAutoHyphens w:val="0"/>
        <w:spacing w:after="120" w:line="360" w:lineRule="auto"/>
        <w:jc w:val="center"/>
        <w:rPr>
          <w:rFonts w:eastAsia="Times New Roman"/>
          <w:b/>
          <w:sz w:val="4"/>
          <w:szCs w:val="4"/>
          <w:u w:val="single"/>
          <w:lang w:eastAsia="pl-PL"/>
        </w:rPr>
      </w:pPr>
    </w:p>
    <w:p w14:paraId="05C7B51C" w14:textId="77777777"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14:paraId="597BA778" w14:textId="77777777" w:rsidR="000B176F" w:rsidRPr="000B176F" w:rsidRDefault="000B176F" w:rsidP="000B176F">
      <w:pPr>
        <w:suppressAutoHyphens w:val="0"/>
        <w:spacing w:after="0" w:line="360" w:lineRule="auto"/>
        <w:jc w:val="center"/>
        <w:rPr>
          <w:rFonts w:eastAsia="Times New Roman"/>
          <w:b/>
          <w:sz w:val="12"/>
          <w:szCs w:val="12"/>
          <w:lang w:eastAsia="pl-PL"/>
        </w:rPr>
      </w:pPr>
    </w:p>
    <w:p w14:paraId="77D49E8D" w14:textId="77777777" w:rsidR="000B176F" w:rsidRPr="000B176F" w:rsidRDefault="000B176F" w:rsidP="000B176F">
      <w:pPr>
        <w:suppressAutoHyphens w:val="0"/>
        <w:spacing w:after="0" w:line="360" w:lineRule="auto"/>
        <w:jc w:val="center"/>
        <w:rPr>
          <w:rFonts w:eastAsia="Times New Roman"/>
          <w:b/>
          <w:sz w:val="21"/>
          <w:szCs w:val="21"/>
          <w:lang w:eastAsia="pl-PL"/>
        </w:rPr>
      </w:pPr>
      <w:proofErr w:type="gramStart"/>
      <w:r w:rsidRPr="000B176F">
        <w:rPr>
          <w:rFonts w:eastAsia="Times New Roman"/>
          <w:b/>
          <w:sz w:val="21"/>
          <w:szCs w:val="21"/>
          <w:lang w:eastAsia="pl-PL"/>
        </w:rPr>
        <w:t>składane</w:t>
      </w:r>
      <w:proofErr w:type="gramEnd"/>
      <w:r w:rsidRPr="000B176F">
        <w:rPr>
          <w:rFonts w:eastAsia="Times New Roman"/>
          <w:b/>
          <w:sz w:val="21"/>
          <w:szCs w:val="21"/>
          <w:lang w:eastAsia="pl-PL"/>
        </w:rPr>
        <w:t xml:space="preserve"> na podstawie art. 125 ust. 1 ustawy Pzp </w:t>
      </w:r>
    </w:p>
    <w:p w14:paraId="32D38002" w14:textId="77777777" w:rsidR="000B176F" w:rsidRPr="000B176F" w:rsidRDefault="000B176F" w:rsidP="000B176F">
      <w:pPr>
        <w:suppressAutoHyphens w:val="0"/>
        <w:spacing w:after="0" w:line="240" w:lineRule="auto"/>
        <w:jc w:val="both"/>
        <w:rPr>
          <w:rFonts w:eastAsia="Times New Roman"/>
          <w:sz w:val="12"/>
          <w:szCs w:val="12"/>
          <w:lang w:eastAsia="pl-PL"/>
        </w:rPr>
      </w:pPr>
    </w:p>
    <w:p w14:paraId="76E29F12" w14:textId="43055BFD" w:rsidR="000B176F" w:rsidRPr="00F1644D" w:rsidRDefault="000B176F" w:rsidP="00F1644D">
      <w:pPr>
        <w:pStyle w:val="Akapitzlist"/>
        <w:suppressAutoHyphens w:val="0"/>
        <w:spacing w:after="0" w:line="240" w:lineRule="auto"/>
        <w:ind w:left="360"/>
        <w:jc w:val="both"/>
        <w:rPr>
          <w:rFonts w:ascii="Times New Roman" w:eastAsia="Times New Roman" w:hAnsi="Times New Roman" w:cs="Times New Roman"/>
          <w:lang w:eastAsia="pl-PL"/>
        </w:rPr>
      </w:pPr>
      <w:r w:rsidRPr="00F1644D">
        <w:rPr>
          <w:rFonts w:ascii="Times New Roman" w:eastAsia="Times New Roman" w:hAnsi="Times New Roman" w:cs="Times New Roman"/>
          <w:lang w:eastAsia="pl-PL"/>
        </w:rPr>
        <w:t>Na potrzeby postępowania o udzielenie zamówienia publicznego pn.:</w:t>
      </w:r>
      <w:r w:rsidRPr="00F1644D">
        <w:rPr>
          <w:rFonts w:ascii="Times New Roman" w:eastAsiaTheme="minorHAnsi" w:hAnsi="Times New Roman" w:cs="Times New Roman"/>
          <w:b/>
          <w:lang w:eastAsia="en-US"/>
        </w:rPr>
        <w:t xml:space="preserve"> </w:t>
      </w:r>
      <w:r w:rsidR="00E0490D" w:rsidRPr="00E0490D">
        <w:rPr>
          <w:rFonts w:ascii="Times New Roman" w:eastAsia="Times New Roman" w:hAnsi="Times New Roman" w:cs="Times New Roman"/>
          <w:b/>
          <w:bCs/>
          <w:lang w:eastAsia="pl-PL"/>
        </w:rPr>
        <w:t xml:space="preserve">Dostawa materiałów eksploatacyjnych do drukarek i kserokopiarek, kaset do drukarek igłowych.  </w:t>
      </w:r>
      <w:r w:rsidR="0004267C" w:rsidRPr="00030EBF">
        <w:rPr>
          <w:rFonts w:ascii="Times New Roman" w:eastAsia="Times New Roman" w:hAnsi="Times New Roman" w:cs="Times New Roman"/>
          <w:b/>
          <w:bCs/>
          <w:lang w:eastAsia="pl-PL"/>
        </w:rPr>
        <w:t>,</w:t>
      </w:r>
      <w:r w:rsidR="0004267C" w:rsidRPr="00030EBF">
        <w:rPr>
          <w:rFonts w:ascii="Times New Roman" w:eastAsiaTheme="minorHAnsi" w:hAnsi="Times New Roman" w:cs="Times New Roman"/>
          <w:b/>
          <w:lang w:eastAsia="en-US"/>
        </w:rPr>
        <w:t xml:space="preserve"> </w:t>
      </w:r>
      <w:r w:rsidRPr="00030EBF">
        <w:rPr>
          <w:rFonts w:ascii="Times New Roman" w:eastAsiaTheme="minorHAnsi" w:hAnsi="Times New Roman" w:cs="Times New Roman"/>
          <w:b/>
          <w:lang w:eastAsia="en-US"/>
        </w:rPr>
        <w:t>(</w:t>
      </w:r>
      <w:r w:rsidR="001A3D04" w:rsidRPr="00030EBF">
        <w:rPr>
          <w:rFonts w:ascii="Times New Roman" w:eastAsiaTheme="minorHAnsi" w:hAnsi="Times New Roman" w:cs="Times New Roman"/>
          <w:b/>
          <w:lang w:eastAsia="en-US"/>
        </w:rPr>
        <w:t>AMW-KANC.SZP.2712.</w:t>
      </w:r>
      <w:r w:rsidR="00E0490D">
        <w:rPr>
          <w:rFonts w:ascii="Times New Roman" w:eastAsiaTheme="minorHAnsi" w:hAnsi="Times New Roman" w:cs="Times New Roman"/>
          <w:b/>
          <w:lang w:eastAsia="en-US"/>
        </w:rPr>
        <w:t>8</w:t>
      </w:r>
      <w:r w:rsidR="0004267C" w:rsidRPr="00030EBF">
        <w:rPr>
          <w:rFonts w:ascii="Times New Roman" w:eastAsiaTheme="minorHAnsi" w:hAnsi="Times New Roman" w:cs="Times New Roman"/>
          <w:b/>
          <w:lang w:eastAsia="en-US"/>
        </w:rPr>
        <w:t>6</w:t>
      </w:r>
      <w:r w:rsidR="004F5E99" w:rsidRPr="00030EBF">
        <w:rPr>
          <w:rFonts w:ascii="Times New Roman" w:eastAsiaTheme="minorHAnsi" w:hAnsi="Times New Roman" w:cs="Times New Roman"/>
          <w:b/>
          <w:lang w:eastAsia="en-US"/>
        </w:rPr>
        <w:t>.2023</w:t>
      </w:r>
      <w:r w:rsidRPr="00030EBF">
        <w:rPr>
          <w:rFonts w:ascii="Times New Roman" w:eastAsiaTheme="minorHAnsi" w:hAnsi="Times New Roman" w:cs="Times New Roman"/>
          <w:b/>
          <w:lang w:eastAsia="en-US"/>
        </w:rPr>
        <w:t>)</w:t>
      </w:r>
      <w:r w:rsidRPr="00F1644D">
        <w:rPr>
          <w:rFonts w:ascii="Times New Roman" w:eastAsia="Times New Roman" w:hAnsi="Times New Roman" w:cs="Times New Roman"/>
          <w:lang w:eastAsia="pl-PL"/>
        </w:rPr>
        <w:t>,</w:t>
      </w:r>
      <w:r w:rsidRPr="00F1644D">
        <w:rPr>
          <w:rFonts w:ascii="Times New Roman" w:eastAsia="Times New Roman" w:hAnsi="Times New Roman" w:cs="Times New Roman"/>
          <w:i/>
          <w:lang w:eastAsia="pl-PL"/>
        </w:rPr>
        <w:t xml:space="preserve"> </w:t>
      </w:r>
      <w:proofErr w:type="gramStart"/>
      <w:r w:rsidRPr="00F1644D">
        <w:rPr>
          <w:rFonts w:ascii="Times New Roman" w:eastAsia="Times New Roman" w:hAnsi="Times New Roman" w:cs="Times New Roman"/>
          <w:lang w:eastAsia="pl-PL"/>
        </w:rPr>
        <w:t>oświadczam</w:t>
      </w:r>
      <w:proofErr w:type="gramEnd"/>
      <w:r w:rsidRPr="00F1644D">
        <w:rPr>
          <w:rFonts w:ascii="Times New Roman" w:eastAsia="Times New Roman" w:hAnsi="Times New Roman" w:cs="Times New Roman"/>
          <w:lang w:eastAsia="pl-PL"/>
        </w:rPr>
        <w:t>, co następuje:</w:t>
      </w:r>
    </w:p>
    <w:p w14:paraId="6EFD6747" w14:textId="77777777" w:rsidR="000B176F" w:rsidRPr="000B176F" w:rsidRDefault="000B176F" w:rsidP="000B176F">
      <w:pPr>
        <w:suppressAutoHyphens w:val="0"/>
        <w:spacing w:after="0" w:line="360" w:lineRule="auto"/>
        <w:ind w:firstLine="709"/>
        <w:jc w:val="both"/>
        <w:rPr>
          <w:rFonts w:eastAsia="Times New Roman"/>
          <w:sz w:val="21"/>
          <w:szCs w:val="21"/>
          <w:lang w:eastAsia="pl-PL"/>
        </w:rPr>
      </w:pPr>
    </w:p>
    <w:p w14:paraId="0A7004CF"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14:paraId="06752FFA" w14:textId="77777777" w:rsidR="000B176F" w:rsidRPr="000B176F" w:rsidRDefault="000B176F" w:rsidP="000B176F">
      <w:pPr>
        <w:suppressAutoHyphens w:val="0"/>
        <w:spacing w:after="0" w:line="360" w:lineRule="auto"/>
        <w:ind w:left="720"/>
        <w:jc w:val="both"/>
        <w:rPr>
          <w:sz w:val="14"/>
          <w:szCs w:val="14"/>
          <w:lang w:eastAsia="en-US"/>
        </w:rPr>
      </w:pPr>
    </w:p>
    <w:p w14:paraId="58BE34D4" w14:textId="77777777" w:rsidR="000B176F" w:rsidRPr="000B176F" w:rsidRDefault="000B176F" w:rsidP="00E0490D">
      <w:pPr>
        <w:numPr>
          <w:ilvl w:val="0"/>
          <w:numId w:val="141"/>
        </w:numPr>
        <w:suppressAutoHyphens w:val="0"/>
        <w:spacing w:after="0" w:line="240" w:lineRule="auto"/>
        <w:ind w:left="425"/>
        <w:contextualSpacing/>
        <w:jc w:val="both"/>
        <w:rPr>
          <w:sz w:val="21"/>
          <w:szCs w:val="21"/>
          <w:lang w:eastAsia="en-US"/>
        </w:rPr>
      </w:pPr>
      <w:r w:rsidRPr="000B176F">
        <w:rPr>
          <w:sz w:val="21"/>
          <w:szCs w:val="21"/>
          <w:lang w:eastAsia="en-US"/>
        </w:rPr>
        <w:t>Oświadczam, że nie podlegam wykluczeniu z postępowania na podstawie art. 108 ust. 1 ustawy Pzp.</w:t>
      </w:r>
    </w:p>
    <w:p w14:paraId="13FD8CE6" w14:textId="77777777"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Oświadczam, że nie podlegam wykluczeniu z postępowania na podstawie art. 109 ust. 1 ustawy Pzp</w:t>
      </w:r>
      <w:r w:rsidRPr="000B176F">
        <w:rPr>
          <w:sz w:val="16"/>
          <w:szCs w:val="16"/>
          <w:lang w:eastAsia="en-US"/>
        </w:rPr>
        <w:t>.</w:t>
      </w:r>
    </w:p>
    <w:p w14:paraId="01130BE8" w14:textId="77777777" w:rsidR="000B176F" w:rsidRPr="000B176F" w:rsidRDefault="000B176F" w:rsidP="00E0490D">
      <w:pPr>
        <w:numPr>
          <w:ilvl w:val="0"/>
          <w:numId w:val="141"/>
        </w:numPr>
        <w:suppressAutoHyphens w:val="0"/>
        <w:spacing w:after="0" w:line="240" w:lineRule="auto"/>
        <w:ind w:left="425"/>
        <w:contextualSpacing/>
        <w:jc w:val="both"/>
        <w:rPr>
          <w:sz w:val="16"/>
          <w:szCs w:val="16"/>
          <w:lang w:eastAsia="en-US"/>
        </w:rPr>
      </w:pPr>
      <w:r w:rsidRPr="000B176F">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w stosunku do mnie podstawy wykluczenia z postępowania na podstawie art. …………. ustawy Pzp</w:t>
      </w:r>
      <w:r w:rsidRPr="000B176F">
        <w:rPr>
          <w:sz w:val="20"/>
          <w:szCs w:val="20"/>
          <w:lang w:eastAsia="en-US"/>
        </w:rPr>
        <w:t xml:space="preserve"> </w:t>
      </w:r>
      <w:r w:rsidRPr="000B176F">
        <w:rPr>
          <w:i/>
          <w:sz w:val="16"/>
          <w:szCs w:val="16"/>
          <w:lang w:eastAsia="en-US"/>
        </w:rPr>
        <w:t>(podać mającą zastosowanie podstawę wykluczenia spośród wymienionych w art. 108 ust. 1 pkt 1, 2 i 5 lub art. 109 ust. 1 pkt 2-5 i 7-10 ustawy Pzp).</w:t>
      </w:r>
      <w:r w:rsidRPr="000B176F">
        <w:rPr>
          <w:sz w:val="20"/>
          <w:szCs w:val="20"/>
          <w:lang w:eastAsia="en-US"/>
        </w:rPr>
        <w:t xml:space="preserve"> </w:t>
      </w:r>
      <w:r w:rsidRPr="000B176F">
        <w:rPr>
          <w:sz w:val="21"/>
          <w:szCs w:val="21"/>
          <w:lang w:eastAsia="en-US"/>
        </w:rPr>
        <w:t>Jednocześnie oświadczam, że w związku z ww. okolicznością, na podstawie art. 110 ust. 2 ustawy Pzp podjąłem następujące środki naprawcze i zapobiegawcze:</w:t>
      </w:r>
    </w:p>
    <w:p w14:paraId="52BC672C" w14:textId="77777777"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14:paraId="20CEDD0D" w14:textId="7B789C8A" w:rsidR="000B176F" w:rsidRPr="00500BC6" w:rsidRDefault="000B176F" w:rsidP="00E0490D">
      <w:pPr>
        <w:numPr>
          <w:ilvl w:val="0"/>
          <w:numId w:val="141"/>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 xml:space="preserve">(Dz. U. </w:t>
      </w:r>
      <w:proofErr w:type="gramStart"/>
      <w:r w:rsidRPr="000B176F">
        <w:rPr>
          <w:iCs/>
          <w:color w:val="222222"/>
          <w:sz w:val="21"/>
          <w:szCs w:val="21"/>
          <w:lang w:eastAsia="en-US"/>
        </w:rPr>
        <w:t>poz</w:t>
      </w:r>
      <w:proofErr w:type="gramEnd"/>
      <w:r w:rsidRPr="000B176F">
        <w:rPr>
          <w:iCs/>
          <w:color w:val="222222"/>
          <w:sz w:val="21"/>
          <w:szCs w:val="21"/>
          <w:lang w:eastAsia="en-US"/>
        </w:rPr>
        <w:t>. 835)</w:t>
      </w:r>
      <w:r w:rsidRPr="000B176F">
        <w:rPr>
          <w:i/>
          <w:iCs/>
          <w:color w:val="222222"/>
          <w:sz w:val="21"/>
          <w:szCs w:val="21"/>
          <w:vertAlign w:val="superscript"/>
          <w:lang w:eastAsia="en-US"/>
        </w:rPr>
        <w:footnoteReference w:id="5"/>
      </w:r>
      <w:r w:rsidRPr="000B176F">
        <w:rPr>
          <w:i/>
          <w:iCs/>
          <w:color w:val="222222"/>
          <w:sz w:val="21"/>
          <w:szCs w:val="21"/>
          <w:lang w:eastAsia="en-US"/>
        </w:rPr>
        <w:t>.</w:t>
      </w:r>
    </w:p>
    <w:p w14:paraId="5D1A44C1" w14:textId="6479F36B" w:rsidR="00500BC6" w:rsidRDefault="00500BC6" w:rsidP="00500BC6">
      <w:pPr>
        <w:suppressAutoHyphens w:val="0"/>
        <w:spacing w:after="0" w:line="240" w:lineRule="auto"/>
        <w:jc w:val="both"/>
        <w:rPr>
          <w:i/>
          <w:iCs/>
          <w:color w:val="222222"/>
          <w:sz w:val="21"/>
          <w:szCs w:val="21"/>
          <w:lang w:eastAsia="en-US"/>
        </w:rPr>
      </w:pPr>
    </w:p>
    <w:p w14:paraId="357C2D9B" w14:textId="77777777" w:rsidR="00500BC6" w:rsidRPr="000B176F" w:rsidRDefault="00500BC6" w:rsidP="00500BC6">
      <w:pPr>
        <w:suppressAutoHyphens w:val="0"/>
        <w:spacing w:after="0" w:line="240" w:lineRule="auto"/>
        <w:jc w:val="both"/>
        <w:rPr>
          <w:sz w:val="21"/>
          <w:szCs w:val="21"/>
          <w:lang w:eastAsia="en-US"/>
        </w:rPr>
      </w:pPr>
    </w:p>
    <w:p w14:paraId="3B030767"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14:paraId="7E3FBF6C"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6E9F9D99"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8"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14:paraId="7C6DF116"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t>
      </w:r>
      <w:proofErr w:type="gramStart"/>
      <w:r w:rsidRPr="000B176F">
        <w:rPr>
          <w:rFonts w:eastAsia="Times New Roman"/>
          <w:i/>
          <w:sz w:val="16"/>
          <w:szCs w:val="16"/>
          <w:lang w:eastAsia="pl-PL"/>
        </w:rPr>
        <w:t>wskazać</w:t>
      </w:r>
      <w:proofErr w:type="gramEnd"/>
      <w:r w:rsidRPr="000B176F">
        <w:rPr>
          <w:rFonts w:eastAsia="Times New Roman"/>
          <w:i/>
          <w:sz w:val="16"/>
          <w:szCs w:val="16"/>
          <w:lang w:eastAsia="pl-PL"/>
        </w:rPr>
        <w:t xml:space="preserve"> dokument i właściwą jednostkę redakcyjną dokumentu, w której określono warunki udziału w postępowaniu)</w:t>
      </w:r>
      <w:r w:rsidRPr="000B176F">
        <w:rPr>
          <w:rFonts w:eastAsia="Times New Roman"/>
          <w:sz w:val="16"/>
          <w:szCs w:val="16"/>
          <w:lang w:eastAsia="pl-PL"/>
        </w:rPr>
        <w:t>.</w:t>
      </w:r>
      <w:bookmarkEnd w:id="8"/>
    </w:p>
    <w:p w14:paraId="20C6D899"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14:paraId="077025F3"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14:paraId="746C8FE0" w14:textId="77777777"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14:paraId="03D871D9" w14:textId="77777777"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14:paraId="219453D9" w14:textId="77777777"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9" w:name="_Hlk99005462"/>
      <w:r w:rsidRPr="000B176F">
        <w:rPr>
          <w:rFonts w:eastAsia="Times New Roman"/>
          <w:i/>
          <w:sz w:val="16"/>
          <w:szCs w:val="16"/>
          <w:lang w:eastAsia="pl-PL"/>
        </w:rPr>
        <w:t>(</w:t>
      </w:r>
      <w:proofErr w:type="gramStart"/>
      <w:r w:rsidRPr="000B176F">
        <w:rPr>
          <w:rFonts w:eastAsia="Times New Roman"/>
          <w:i/>
          <w:sz w:val="16"/>
          <w:szCs w:val="16"/>
          <w:lang w:eastAsia="pl-PL"/>
        </w:rPr>
        <w:t>wskazać</w:t>
      </w:r>
      <w:proofErr w:type="gramEnd"/>
      <w:r w:rsidRPr="000B176F">
        <w:rPr>
          <w:rFonts w:eastAsia="Times New Roman"/>
          <w:i/>
          <w:sz w:val="16"/>
          <w:szCs w:val="16"/>
          <w:lang w:eastAsia="pl-PL"/>
        </w:rPr>
        <w:t xml:space="preserve"> </w:t>
      </w:r>
      <w:bookmarkEnd w:id="9"/>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w:t>
      </w:r>
      <w:proofErr w:type="spellStart"/>
      <w:r w:rsidRPr="000B176F">
        <w:rPr>
          <w:rFonts w:eastAsia="Times New Roman"/>
          <w:sz w:val="21"/>
          <w:szCs w:val="21"/>
          <w:lang w:eastAsia="pl-PL"/>
        </w:rPr>
        <w:t>ych</w:t>
      </w:r>
      <w:proofErr w:type="spellEnd"/>
      <w:r w:rsidRPr="000B176F">
        <w:rPr>
          <w:rFonts w:eastAsia="Times New Roman"/>
          <w:sz w:val="21"/>
          <w:szCs w:val="21"/>
          <w:lang w:eastAsia="pl-PL"/>
        </w:rPr>
        <w:t xml:space="preserve"> podmiotu/ów udostępniających zasoby: </w:t>
      </w:r>
      <w:bookmarkStart w:id="10" w:name="_Hlk99014455"/>
      <w:r w:rsidRPr="000B176F">
        <w:rPr>
          <w:rFonts w:eastAsia="Times New Roman"/>
          <w:i/>
          <w:sz w:val="16"/>
          <w:szCs w:val="16"/>
          <w:lang w:eastAsia="pl-PL"/>
        </w:rPr>
        <w:t>(wskazać nazwę/y podmiotu/ów)</w:t>
      </w:r>
      <w:bookmarkEnd w:id="10"/>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r>
      <w:proofErr w:type="gramStart"/>
      <w:r w:rsidRPr="000B176F">
        <w:rPr>
          <w:rFonts w:eastAsia="Times New Roman"/>
          <w:sz w:val="21"/>
          <w:szCs w:val="21"/>
          <w:lang w:eastAsia="pl-PL"/>
        </w:rPr>
        <w:t>w</w:t>
      </w:r>
      <w:proofErr w:type="gramEnd"/>
      <w:r w:rsidRPr="000B176F">
        <w:rPr>
          <w:rFonts w:eastAsia="Times New Roman"/>
          <w:sz w:val="21"/>
          <w:szCs w:val="21"/>
          <w:lang w:eastAsia="pl-PL"/>
        </w:rPr>
        <w:t xml:space="preserve"> następującym zakresie:…………… ………………………………………………………………………..</w:t>
      </w:r>
    </w:p>
    <w:p w14:paraId="52616048"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14:paraId="7CB789B0" w14:textId="77777777" w:rsidR="000B176F" w:rsidRPr="000B176F" w:rsidRDefault="000B176F" w:rsidP="000B176F">
      <w:pPr>
        <w:suppressAutoHyphens w:val="0"/>
        <w:spacing w:after="0" w:line="360" w:lineRule="auto"/>
        <w:jc w:val="both"/>
        <w:rPr>
          <w:rFonts w:eastAsia="Times New Roman"/>
          <w:i/>
          <w:sz w:val="16"/>
          <w:szCs w:val="16"/>
          <w:lang w:eastAsia="pl-PL"/>
        </w:rPr>
      </w:pPr>
    </w:p>
    <w:p w14:paraId="282A157B" w14:textId="77777777"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14:paraId="7186E2ED"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EBC96BB" w14:textId="77777777"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14:paraId="03EF6EDC" w14:textId="77777777"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14:paraId="137CA91E"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14:paraId="3070AA68"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14:paraId="6D462EB2"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387A577A"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14:paraId="487AC40D" w14:textId="77777777"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28C013AC"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6BBF6501"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14:paraId="2892C80F" w14:textId="77777777" w:rsidR="00BB0504"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proofErr w:type="gramStart"/>
      <w:r w:rsidRPr="000B176F">
        <w:rPr>
          <w:rFonts w:eastAsia="Times New Roman"/>
          <w:i/>
          <w:sz w:val="16"/>
          <w:szCs w:val="16"/>
          <w:lang w:eastAsia="pl-PL"/>
        </w:rPr>
        <w:t>kwalifikowany</w:t>
      </w:r>
      <w:proofErr w:type="gramEnd"/>
      <w:r w:rsidRPr="000B176F">
        <w:rPr>
          <w:rFonts w:eastAsia="Times New Roman"/>
          <w:i/>
          <w:sz w:val="16"/>
          <w:szCs w:val="16"/>
          <w:lang w:eastAsia="pl-PL"/>
        </w:rPr>
        <w:t xml:space="preserve"> podpis elektroniczny lub podpis zaufany lub podpis osobisty</w:t>
      </w:r>
    </w:p>
    <w:p w14:paraId="7B1A2EE1" w14:textId="77777777" w:rsidR="0004267C" w:rsidRDefault="0004267C" w:rsidP="00B71F0F">
      <w:pPr>
        <w:tabs>
          <w:tab w:val="left" w:pos="1701"/>
        </w:tabs>
        <w:jc w:val="right"/>
        <w:rPr>
          <w:b/>
          <w:i/>
          <w:u w:val="single"/>
        </w:rPr>
      </w:pPr>
    </w:p>
    <w:p w14:paraId="383C23D9" w14:textId="77777777" w:rsidR="0004267C" w:rsidRDefault="0004267C" w:rsidP="00B71F0F">
      <w:pPr>
        <w:tabs>
          <w:tab w:val="left" w:pos="1701"/>
        </w:tabs>
        <w:jc w:val="right"/>
        <w:rPr>
          <w:b/>
          <w:i/>
          <w:u w:val="single"/>
        </w:rPr>
      </w:pPr>
    </w:p>
    <w:p w14:paraId="31AD6D74" w14:textId="15208BC2" w:rsidR="0004267C" w:rsidRDefault="0004267C" w:rsidP="00B71F0F">
      <w:pPr>
        <w:tabs>
          <w:tab w:val="left" w:pos="1701"/>
        </w:tabs>
        <w:jc w:val="right"/>
        <w:rPr>
          <w:b/>
          <w:i/>
          <w:u w:val="single"/>
        </w:rPr>
      </w:pPr>
    </w:p>
    <w:p w14:paraId="2211A21F" w14:textId="7EC497D9" w:rsidR="00B71F0F" w:rsidRPr="00FB0F44" w:rsidRDefault="00B71F0F" w:rsidP="00B71F0F">
      <w:pPr>
        <w:tabs>
          <w:tab w:val="left" w:pos="1701"/>
        </w:tabs>
        <w:jc w:val="right"/>
        <w:rPr>
          <w:b/>
          <w:i/>
          <w:u w:val="single"/>
        </w:rPr>
      </w:pPr>
      <w:r w:rsidRPr="00FB0F44">
        <w:rPr>
          <w:b/>
          <w:i/>
          <w:u w:val="single"/>
        </w:rPr>
        <w:t xml:space="preserve">ZAŁĄCZNIK NR </w:t>
      </w:r>
      <w:r w:rsidR="00E0490D">
        <w:rPr>
          <w:b/>
          <w:i/>
          <w:u w:val="single"/>
        </w:rPr>
        <w:t>9</w:t>
      </w:r>
    </w:p>
    <w:p w14:paraId="19853B5B" w14:textId="77777777" w:rsidR="00B71F0F" w:rsidRPr="00FB0F44" w:rsidRDefault="00B71F0F" w:rsidP="00B71F0F">
      <w:pPr>
        <w:tabs>
          <w:tab w:val="left" w:pos="1701"/>
        </w:tabs>
        <w:jc w:val="right"/>
        <w:rPr>
          <w:b/>
          <w:i/>
          <w:u w:val="single"/>
        </w:rPr>
      </w:pPr>
    </w:p>
    <w:p w14:paraId="2742DF76" w14:textId="77777777" w:rsidR="00B71F0F" w:rsidRPr="00FB0F44" w:rsidRDefault="00B71F0F" w:rsidP="00B71F0F">
      <w:pPr>
        <w:tabs>
          <w:tab w:val="left" w:pos="1701"/>
        </w:tabs>
        <w:rPr>
          <w:b/>
          <w:i/>
          <w:u w:val="single"/>
        </w:rPr>
      </w:pPr>
    </w:p>
    <w:p w14:paraId="4B837DB2" w14:textId="77777777" w:rsidR="00B71F0F" w:rsidRPr="00FB0F44" w:rsidRDefault="00B71F0F" w:rsidP="00B71F0F">
      <w:pPr>
        <w:spacing w:line="240" w:lineRule="auto"/>
      </w:pPr>
      <w:r w:rsidRPr="00FB0F44">
        <w:t xml:space="preserve">Wykonawca: ………………………………………………………………………...............……… </w:t>
      </w:r>
    </w:p>
    <w:p w14:paraId="0E79E89D" w14:textId="77777777" w:rsidR="00B71F0F" w:rsidRPr="00FB0F44" w:rsidRDefault="00B71F0F" w:rsidP="00B71F0F">
      <w:pPr>
        <w:spacing w:line="240" w:lineRule="auto"/>
      </w:pPr>
      <w:r w:rsidRPr="00FB0F44">
        <w:rPr>
          <w:sz w:val="18"/>
          <w:szCs w:val="18"/>
        </w:rPr>
        <w:t>(pełna nazwa/firma, adres, w zależności od podmiotu: NIP/PESEL, KRS/</w:t>
      </w:r>
      <w:proofErr w:type="spellStart"/>
      <w:r w:rsidRPr="00FB0F44">
        <w:rPr>
          <w:sz w:val="18"/>
          <w:szCs w:val="18"/>
        </w:rPr>
        <w:t>CEiDG</w:t>
      </w:r>
      <w:proofErr w:type="spellEnd"/>
      <w:r w:rsidRPr="00FB0F44">
        <w:rPr>
          <w:sz w:val="18"/>
          <w:szCs w:val="18"/>
        </w:rPr>
        <w:t>)</w:t>
      </w:r>
      <w:r w:rsidRPr="00FB0F44">
        <w:t xml:space="preserve"> reprezentowany przez:</w:t>
      </w:r>
    </w:p>
    <w:p w14:paraId="75DD856E" w14:textId="77777777"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14:paraId="4E54C838" w14:textId="77777777" w:rsidR="00B71F0F" w:rsidRPr="00FB0F44" w:rsidRDefault="00B71F0F" w:rsidP="00B71F0F">
      <w:pPr>
        <w:spacing w:line="240" w:lineRule="auto"/>
        <w:jc w:val="center"/>
        <w:rPr>
          <w:b/>
        </w:rPr>
      </w:pPr>
    </w:p>
    <w:p w14:paraId="2591DE8B" w14:textId="77777777"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14:paraId="681337EF" w14:textId="77777777" w:rsidR="00B71F0F" w:rsidRPr="00FB0F44" w:rsidRDefault="00B71F0F" w:rsidP="00B71F0F">
      <w:pPr>
        <w:spacing w:line="240" w:lineRule="auto"/>
        <w:jc w:val="center"/>
      </w:pPr>
    </w:p>
    <w:p w14:paraId="4455C9EE" w14:textId="58D2BE9F" w:rsidR="00B71F0F" w:rsidRPr="00FB0F44" w:rsidRDefault="00B71F0F" w:rsidP="00B71F0F">
      <w:pPr>
        <w:spacing w:after="0" w:line="240" w:lineRule="auto"/>
      </w:pPr>
      <w:r w:rsidRPr="00FB0F44">
        <w:t xml:space="preserve">            Składając ofertę w postępowaniu o udzielenie zamówienia publicznego w trybie podstawowym znak: </w:t>
      </w:r>
      <w:r w:rsidR="001A3D04">
        <w:rPr>
          <w:b/>
        </w:rPr>
        <w:t>AMW-KANC.SZP.2712.</w:t>
      </w:r>
      <w:r w:rsidR="00E0490D">
        <w:rPr>
          <w:b/>
        </w:rPr>
        <w:t>86</w:t>
      </w:r>
      <w:r w:rsidR="004F5E99" w:rsidRPr="004F5E99">
        <w:rPr>
          <w:b/>
        </w:rPr>
        <w:t>.2023</w:t>
      </w:r>
      <w:r w:rsidRPr="00FB0F44">
        <w:t>:</w:t>
      </w:r>
    </w:p>
    <w:p w14:paraId="2A307DD6" w14:textId="77777777" w:rsidR="00B71F0F" w:rsidRPr="00FB0F44" w:rsidRDefault="00B71F0F" w:rsidP="00B71F0F">
      <w:pPr>
        <w:spacing w:after="0" w:line="240" w:lineRule="auto"/>
      </w:pPr>
      <w:r w:rsidRPr="00FB0F44">
        <w:t xml:space="preserve"> </w:t>
      </w:r>
    </w:p>
    <w:p w14:paraId="2158546F" w14:textId="5EB78300" w:rsidR="001B38B3" w:rsidRDefault="00E0490D" w:rsidP="00F1644D">
      <w:pPr>
        <w:suppressAutoHyphens w:val="0"/>
        <w:spacing w:after="0"/>
        <w:jc w:val="both"/>
        <w:rPr>
          <w:rFonts w:eastAsia="Times New Roman"/>
          <w:lang w:eastAsia="pl-PL"/>
        </w:rPr>
      </w:pPr>
      <w:r w:rsidRPr="00E0490D">
        <w:rPr>
          <w:rFonts w:eastAsia="Times New Roman"/>
          <w:b/>
          <w:bCs/>
          <w:lang w:eastAsia="pl-PL"/>
        </w:rPr>
        <w:t xml:space="preserve">Dostawa materiałów eksploatacyjnych do drukarek i kserokopiarek, kaset do drukarek igłowych.  </w:t>
      </w:r>
      <w:r w:rsidR="0004267C">
        <w:rPr>
          <w:rFonts w:eastAsia="Times New Roman"/>
          <w:b/>
          <w:bCs/>
          <w:sz w:val="24"/>
          <w:szCs w:val="24"/>
          <w:lang w:eastAsia="pl-PL"/>
        </w:rPr>
        <w:t xml:space="preserve">, </w:t>
      </w:r>
      <w:proofErr w:type="gramStart"/>
      <w:r w:rsidR="00B71F0F" w:rsidRPr="00FB0F44">
        <w:t>w</w:t>
      </w:r>
      <w:proofErr w:type="gramEnd"/>
      <w:r w:rsidR="00B71F0F" w:rsidRPr="00FB0F44">
        <w:t xml:space="preserve"> zakresie art. 108 ust. 1 ustawy Pzp, dodatkowo art. 109 ust. 1 pkt 1 i 3-10 oświadczamy, że: wszystkie informacje zawarte w oświadczeniu, o którym mowa w art. 125 ust. 1 ustawy, w zakresie podstaw wykluczenia z postępowania </w:t>
      </w:r>
      <w:r w:rsidR="00B71F0F" w:rsidRPr="00823BE5">
        <w:rPr>
          <w:b/>
        </w:rPr>
        <w:t>są</w:t>
      </w:r>
      <w:r w:rsidR="00B71F0F" w:rsidRPr="00FB0F44">
        <w:t xml:space="preserve"> aktualne na dzień złożenia oświadczenia.</w:t>
      </w:r>
    </w:p>
    <w:p w14:paraId="54ABEA0F" w14:textId="77777777" w:rsidR="001B38B3" w:rsidRDefault="001B38B3" w:rsidP="00D64DCA">
      <w:pPr>
        <w:tabs>
          <w:tab w:val="left" w:pos="5121"/>
        </w:tabs>
        <w:rPr>
          <w:rFonts w:eastAsia="Times New Roman"/>
          <w:lang w:eastAsia="pl-PL"/>
        </w:rPr>
      </w:pPr>
    </w:p>
    <w:p w14:paraId="623F2314" w14:textId="77777777" w:rsidR="001B38B3" w:rsidRDefault="001B38B3" w:rsidP="00D64DCA">
      <w:pPr>
        <w:tabs>
          <w:tab w:val="left" w:pos="5121"/>
        </w:tabs>
        <w:rPr>
          <w:rFonts w:eastAsia="Times New Roman"/>
          <w:lang w:eastAsia="pl-PL"/>
        </w:rPr>
      </w:pPr>
    </w:p>
    <w:p w14:paraId="2B31AA1B" w14:textId="77777777" w:rsidR="001B38B3" w:rsidRDefault="001B38B3" w:rsidP="00D64DCA">
      <w:pPr>
        <w:tabs>
          <w:tab w:val="left" w:pos="5121"/>
        </w:tabs>
        <w:rPr>
          <w:rFonts w:eastAsia="Times New Roman"/>
          <w:lang w:eastAsia="pl-PL"/>
        </w:rPr>
      </w:pPr>
    </w:p>
    <w:p w14:paraId="2B57A09B" w14:textId="77777777" w:rsidR="001B38B3" w:rsidRPr="00FB0F44" w:rsidRDefault="001B38B3" w:rsidP="00D64DCA">
      <w:pPr>
        <w:tabs>
          <w:tab w:val="left" w:pos="5121"/>
        </w:tabs>
        <w:rPr>
          <w:rFonts w:eastAsia="Times New Roman"/>
          <w:lang w:eastAsia="pl-PL"/>
        </w:rPr>
      </w:pPr>
    </w:p>
    <w:p w14:paraId="5BB92922" w14:textId="77777777" w:rsidR="00D64DCA" w:rsidRPr="00FB0F44" w:rsidRDefault="00D64DCA" w:rsidP="003A15CF">
      <w:pPr>
        <w:spacing w:after="0" w:line="240" w:lineRule="auto"/>
        <w:jc w:val="both"/>
        <w:rPr>
          <w:rFonts w:eastAsia="Times New Roman"/>
          <w:lang w:eastAsia="pl-PL"/>
        </w:rPr>
      </w:pP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696BDA7C" w14:textId="77777777" w:rsidR="00482B4D" w:rsidRDefault="00482B4D" w:rsidP="00482B4D">
      <w:pPr>
        <w:spacing w:after="0" w:line="240" w:lineRule="auto"/>
        <w:jc w:val="both"/>
        <w:rPr>
          <w:b/>
          <w:i/>
          <w:u w:val="single"/>
        </w:rPr>
      </w:pPr>
    </w:p>
    <w:p w14:paraId="69A9BEC8" w14:textId="77777777" w:rsidR="00482B4D" w:rsidRDefault="00482B4D" w:rsidP="00482B4D">
      <w:pPr>
        <w:spacing w:after="0" w:line="240" w:lineRule="auto"/>
        <w:jc w:val="both"/>
        <w:rPr>
          <w:b/>
          <w:i/>
          <w:u w:val="single"/>
        </w:rPr>
      </w:pPr>
    </w:p>
    <w:p w14:paraId="3008E289" w14:textId="77777777" w:rsidR="00482B4D" w:rsidRDefault="00482B4D" w:rsidP="00482B4D">
      <w:pPr>
        <w:spacing w:after="0" w:line="240" w:lineRule="auto"/>
        <w:jc w:val="both"/>
        <w:rPr>
          <w:b/>
          <w:i/>
          <w:u w:val="single"/>
        </w:rPr>
      </w:pPr>
    </w:p>
    <w:p w14:paraId="5FE7807A" w14:textId="77777777" w:rsidR="00482B4D" w:rsidRDefault="00482B4D" w:rsidP="00482B4D">
      <w:pPr>
        <w:spacing w:after="0" w:line="240" w:lineRule="auto"/>
        <w:jc w:val="both"/>
        <w:rPr>
          <w:b/>
          <w:i/>
          <w:u w:val="single"/>
        </w:rPr>
      </w:pPr>
    </w:p>
    <w:p w14:paraId="4F38B8F0" w14:textId="77777777" w:rsidR="00482B4D" w:rsidRDefault="00482B4D" w:rsidP="00482B4D">
      <w:pPr>
        <w:spacing w:after="0" w:line="240" w:lineRule="auto"/>
        <w:jc w:val="both"/>
        <w:rPr>
          <w:b/>
          <w:i/>
          <w:u w:val="single"/>
        </w:rPr>
      </w:pPr>
    </w:p>
    <w:p w14:paraId="4E1BA940" w14:textId="77777777" w:rsidR="00482B4D" w:rsidRDefault="00482B4D" w:rsidP="00482B4D">
      <w:pPr>
        <w:spacing w:after="0" w:line="240" w:lineRule="auto"/>
        <w:jc w:val="both"/>
        <w:rPr>
          <w:b/>
          <w:i/>
          <w:u w:val="single"/>
        </w:rPr>
      </w:pPr>
    </w:p>
    <w:p w14:paraId="1638E2D4" w14:textId="77777777" w:rsidR="00482B4D" w:rsidRDefault="00482B4D" w:rsidP="00482B4D">
      <w:pPr>
        <w:spacing w:after="0" w:line="240" w:lineRule="auto"/>
        <w:jc w:val="both"/>
        <w:rPr>
          <w:b/>
          <w:i/>
          <w:u w:val="single"/>
        </w:rPr>
      </w:pPr>
    </w:p>
    <w:p w14:paraId="1F62AC0B" w14:textId="77777777" w:rsidR="00482B4D" w:rsidRDefault="00482B4D" w:rsidP="00482B4D">
      <w:pPr>
        <w:spacing w:after="0" w:line="240" w:lineRule="auto"/>
        <w:jc w:val="both"/>
        <w:rPr>
          <w:b/>
          <w:i/>
          <w:u w:val="single"/>
        </w:rPr>
      </w:pPr>
    </w:p>
    <w:p w14:paraId="276EF159" w14:textId="77777777" w:rsidR="00482B4D" w:rsidRDefault="00482B4D" w:rsidP="00482B4D">
      <w:pPr>
        <w:spacing w:after="0" w:line="240" w:lineRule="auto"/>
        <w:jc w:val="both"/>
        <w:rPr>
          <w:b/>
          <w:i/>
          <w:u w:val="single"/>
        </w:rPr>
      </w:pPr>
    </w:p>
    <w:p w14:paraId="662DA485" w14:textId="77777777" w:rsidR="00482B4D" w:rsidRDefault="00482B4D" w:rsidP="00482B4D">
      <w:pPr>
        <w:spacing w:after="0" w:line="240" w:lineRule="auto"/>
        <w:jc w:val="both"/>
        <w:rPr>
          <w:b/>
          <w:i/>
          <w:u w:val="single"/>
        </w:rPr>
      </w:pPr>
    </w:p>
    <w:p w14:paraId="000D5D35" w14:textId="3603E1C0" w:rsidR="00482B4D" w:rsidRDefault="00482B4D" w:rsidP="00482B4D">
      <w:pPr>
        <w:spacing w:after="0" w:line="240" w:lineRule="auto"/>
        <w:jc w:val="both"/>
        <w:rPr>
          <w:b/>
          <w:i/>
          <w:u w:val="single"/>
        </w:rPr>
      </w:pPr>
    </w:p>
    <w:p w14:paraId="4DF84CA1" w14:textId="49A09A13" w:rsidR="00E72347" w:rsidRDefault="00E72347" w:rsidP="00482B4D">
      <w:pPr>
        <w:spacing w:after="0" w:line="240" w:lineRule="auto"/>
        <w:jc w:val="both"/>
        <w:rPr>
          <w:b/>
          <w:i/>
          <w:u w:val="single"/>
        </w:rPr>
      </w:pPr>
    </w:p>
    <w:p w14:paraId="31439FB9" w14:textId="0A53475D" w:rsidR="00E72347" w:rsidRDefault="00E72347" w:rsidP="00482B4D">
      <w:pPr>
        <w:spacing w:after="0" w:line="240" w:lineRule="auto"/>
        <w:jc w:val="both"/>
        <w:rPr>
          <w:b/>
          <w:i/>
          <w:u w:val="single"/>
        </w:rPr>
      </w:pPr>
    </w:p>
    <w:p w14:paraId="37E57561" w14:textId="78D4E5B9" w:rsidR="00E72347" w:rsidRDefault="00E72347" w:rsidP="00482B4D">
      <w:pPr>
        <w:spacing w:after="0" w:line="240" w:lineRule="auto"/>
        <w:jc w:val="both"/>
        <w:rPr>
          <w:b/>
          <w:i/>
          <w:u w:val="single"/>
        </w:rPr>
      </w:pPr>
    </w:p>
    <w:p w14:paraId="1A7DE218" w14:textId="6A577E2B" w:rsidR="00E72347" w:rsidRDefault="00E72347" w:rsidP="00482B4D">
      <w:pPr>
        <w:spacing w:after="0" w:line="240" w:lineRule="auto"/>
        <w:jc w:val="both"/>
        <w:rPr>
          <w:b/>
          <w:i/>
          <w:u w:val="single"/>
        </w:rPr>
      </w:pPr>
    </w:p>
    <w:p w14:paraId="39903474" w14:textId="6C391124" w:rsidR="00E72347" w:rsidRDefault="00E72347" w:rsidP="00482B4D">
      <w:pPr>
        <w:spacing w:after="0" w:line="240" w:lineRule="auto"/>
        <w:jc w:val="both"/>
        <w:rPr>
          <w:b/>
          <w:i/>
          <w:u w:val="single"/>
        </w:rPr>
      </w:pPr>
    </w:p>
    <w:p w14:paraId="64538B76" w14:textId="741A1198" w:rsidR="00E72347" w:rsidRDefault="00E72347" w:rsidP="00482B4D">
      <w:pPr>
        <w:spacing w:after="0" w:line="240" w:lineRule="auto"/>
        <w:jc w:val="both"/>
        <w:rPr>
          <w:b/>
          <w:i/>
          <w:u w:val="single"/>
        </w:rPr>
      </w:pPr>
    </w:p>
    <w:p w14:paraId="2721EB5B" w14:textId="5B4ED4B4" w:rsidR="00E72347" w:rsidRDefault="00E72347" w:rsidP="00482B4D">
      <w:pPr>
        <w:spacing w:after="0" w:line="240" w:lineRule="auto"/>
        <w:jc w:val="both"/>
        <w:rPr>
          <w:b/>
          <w:i/>
          <w:u w:val="single"/>
        </w:rPr>
      </w:pPr>
    </w:p>
    <w:p w14:paraId="7A42E4A3" w14:textId="734A4CF4" w:rsidR="00E72347" w:rsidRDefault="00E72347" w:rsidP="00482B4D">
      <w:pPr>
        <w:spacing w:after="0" w:line="240" w:lineRule="auto"/>
        <w:jc w:val="both"/>
        <w:rPr>
          <w:b/>
          <w:i/>
          <w:u w:val="single"/>
        </w:rPr>
      </w:pPr>
    </w:p>
    <w:p w14:paraId="047723B5" w14:textId="69A17BFE" w:rsidR="00E72347" w:rsidRDefault="00E72347" w:rsidP="00482B4D">
      <w:pPr>
        <w:spacing w:after="0" w:line="240" w:lineRule="auto"/>
        <w:jc w:val="both"/>
        <w:rPr>
          <w:b/>
          <w:i/>
          <w:u w:val="single"/>
        </w:rPr>
      </w:pPr>
    </w:p>
    <w:p w14:paraId="731EA3AD" w14:textId="797A0CF8" w:rsidR="00E72347" w:rsidRDefault="00E72347" w:rsidP="00482B4D">
      <w:pPr>
        <w:spacing w:after="0" w:line="240" w:lineRule="auto"/>
        <w:jc w:val="both"/>
        <w:rPr>
          <w:b/>
          <w:i/>
          <w:u w:val="single"/>
        </w:rPr>
      </w:pPr>
    </w:p>
    <w:p w14:paraId="15D9DEFA" w14:textId="77777777" w:rsidR="00D64DCA" w:rsidRPr="00FB0F44" w:rsidRDefault="00D64DCA" w:rsidP="009068BA">
      <w:pPr>
        <w:spacing w:line="360" w:lineRule="auto"/>
        <w:jc w:val="both"/>
        <w:rPr>
          <w:rFonts w:eastAsia="Times New Roman"/>
          <w:lang w:eastAsia="pl-PL"/>
        </w:rPr>
      </w:pPr>
    </w:p>
    <w:sectPr w:rsidR="00D64DCA" w:rsidRPr="00FB0F44" w:rsidSect="00686BB7">
      <w:headerReference w:type="default" r:id="rId34"/>
      <w:footerReference w:type="default" r:id="rId35"/>
      <w:footerReference w:type="first" r:id="rId36"/>
      <w:pgSz w:w="11906" w:h="16838"/>
      <w:pgMar w:top="1134" w:right="851" w:bottom="1135" w:left="1985" w:header="0" w:footer="8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F30D8" w14:textId="77777777" w:rsidR="00B37E2A" w:rsidRDefault="00B37E2A">
      <w:pPr>
        <w:spacing w:after="0" w:line="240" w:lineRule="auto"/>
      </w:pPr>
      <w:r>
        <w:separator/>
      </w:r>
    </w:p>
  </w:endnote>
  <w:endnote w:type="continuationSeparator" w:id="0">
    <w:p w14:paraId="614751FE" w14:textId="77777777" w:rsidR="00B37E2A" w:rsidRDefault="00B3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42B1" w14:textId="321EF822" w:rsidR="00B37E2A" w:rsidRDefault="00B37E2A">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F61F57">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F61F57">
      <w:rPr>
        <w:rStyle w:val="Numerstron"/>
        <w:noProof/>
        <w:sz w:val="18"/>
        <w:szCs w:val="18"/>
      </w:rPr>
      <w:t>40</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1990" w14:textId="77777777" w:rsidR="00B37E2A" w:rsidRDefault="00B37E2A"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C01B0" w14:textId="77777777" w:rsidR="00B37E2A" w:rsidRDefault="00B37E2A">
      <w:pPr>
        <w:rPr>
          <w:sz w:val="12"/>
        </w:rPr>
      </w:pPr>
      <w:r>
        <w:separator/>
      </w:r>
    </w:p>
  </w:footnote>
  <w:footnote w:type="continuationSeparator" w:id="0">
    <w:p w14:paraId="443B1AB9" w14:textId="77777777" w:rsidR="00B37E2A" w:rsidRDefault="00B37E2A">
      <w:pPr>
        <w:rPr>
          <w:sz w:val="12"/>
        </w:rPr>
      </w:pPr>
      <w:r>
        <w:continuationSeparator/>
      </w:r>
    </w:p>
  </w:footnote>
  <w:footnote w:id="1">
    <w:p w14:paraId="1630F7D6" w14:textId="77777777" w:rsidR="00B37E2A" w:rsidRPr="00E84272" w:rsidRDefault="00B37E2A">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proofErr w:type="gramStart"/>
        <w:r w:rsidRPr="00E84272">
          <w:rPr>
            <w:bCs/>
            <w:sz w:val="16"/>
            <w:szCs w:val="16"/>
            <w:shd w:val="clear" w:color="auto" w:fill="F2F2F5"/>
          </w:rPr>
          <w:t>rozporządzenie</w:t>
        </w:r>
        <w:proofErr w:type="gramEnd"/>
        <w:r w:rsidRPr="00E84272">
          <w:rPr>
            <w:bCs/>
            <w:sz w:val="16"/>
            <w:szCs w:val="16"/>
            <w:shd w:val="clear" w:color="auto" w:fill="F2F2F5"/>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E84272">
          <w:rPr>
            <w:bCs/>
            <w:sz w:val="16"/>
            <w:szCs w:val="16"/>
            <w:shd w:val="clear" w:color="auto" w:fill="F2F2F5"/>
          </w:rPr>
          <w:t>poz</w:t>
        </w:r>
        <w:proofErr w:type="gramEnd"/>
        <w:r w:rsidRPr="00E84272">
          <w:rPr>
            <w:bCs/>
            <w:sz w:val="16"/>
            <w:szCs w:val="16"/>
            <w:shd w:val="clear" w:color="auto" w:fill="F2F2F5"/>
          </w:rPr>
          <w:t>. 2452)</w:t>
        </w:r>
      </w:hyperlink>
      <w:r w:rsidRPr="00E84272">
        <w:rPr>
          <w:sz w:val="16"/>
          <w:szCs w:val="16"/>
        </w:rPr>
        <w:t>.</w:t>
      </w:r>
    </w:p>
  </w:footnote>
  <w:footnote w:id="2">
    <w:p w14:paraId="6FA086A9" w14:textId="77777777" w:rsidR="00B37E2A" w:rsidRDefault="00B37E2A"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7C5AEAE4" w14:textId="77777777" w:rsidR="00B37E2A" w:rsidRPr="00393791" w:rsidRDefault="00B37E2A"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46F22371" w14:textId="77777777" w:rsidR="00B37E2A" w:rsidRPr="008D3D8E" w:rsidRDefault="00B37E2A"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xml:space="preserve">. 1). </w:t>
      </w:r>
    </w:p>
  </w:footnote>
  <w:footnote w:id="5">
    <w:p w14:paraId="52466E35" w14:textId="77777777" w:rsidR="00B37E2A" w:rsidRPr="00B303AD" w:rsidRDefault="00B37E2A"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72FEBE05" w14:textId="77777777" w:rsidR="00B37E2A" w:rsidRPr="00B303AD" w:rsidRDefault="00B37E2A"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CCACB2" w14:textId="77777777" w:rsidR="00B37E2A" w:rsidRPr="00B303AD" w:rsidRDefault="00B37E2A" w:rsidP="000B176F">
      <w:pPr>
        <w:jc w:val="both"/>
        <w:rPr>
          <w:rFonts w:ascii="Arial" w:hAnsi="Arial" w:cs="Arial"/>
          <w:color w:val="222222"/>
          <w:sz w:val="12"/>
          <w:szCs w:val="12"/>
        </w:rPr>
      </w:pPr>
      <w:r w:rsidRPr="00B303AD">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09EB47" w14:textId="77777777" w:rsidR="00B37E2A" w:rsidRPr="00B303AD" w:rsidRDefault="00B37E2A"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882B" w14:textId="77777777" w:rsidR="00B37E2A" w:rsidRDefault="00B37E2A" w:rsidP="001E2317">
    <w:pPr>
      <w:pStyle w:val="Nagwek"/>
      <w:pBdr>
        <w:bottom w:val="single" w:sz="4" w:space="18" w:color="000000"/>
      </w:pBdr>
      <w:jc w:val="center"/>
      <w:rPr>
        <w:sz w:val="18"/>
        <w:szCs w:val="18"/>
      </w:rPr>
    </w:pPr>
  </w:p>
  <w:p w14:paraId="36C8980A" w14:textId="77777777" w:rsidR="00B37E2A" w:rsidRDefault="00B37E2A" w:rsidP="001E2317">
    <w:pPr>
      <w:pStyle w:val="Nagwek"/>
      <w:pBdr>
        <w:bottom w:val="single" w:sz="4" w:space="18" w:color="000000"/>
      </w:pBdr>
      <w:jc w:val="center"/>
      <w:rPr>
        <w:sz w:val="18"/>
        <w:szCs w:val="18"/>
      </w:rPr>
    </w:pPr>
  </w:p>
  <w:p w14:paraId="487D76DF" w14:textId="3678778E" w:rsidR="00B37E2A" w:rsidRDefault="00B37E2A" w:rsidP="001E2317">
    <w:pPr>
      <w:pStyle w:val="Nagwek"/>
      <w:pBdr>
        <w:bottom w:val="single" w:sz="4" w:space="18" w:color="000000"/>
      </w:pBdr>
      <w:jc w:val="center"/>
      <w:rPr>
        <w:sz w:val="18"/>
        <w:szCs w:val="18"/>
      </w:rPr>
    </w:pPr>
    <w:r>
      <w:rPr>
        <w:sz w:val="18"/>
        <w:szCs w:val="18"/>
      </w:rPr>
      <w:t xml:space="preserve">Specyfikacja Warunków Zamówienia nr sprawy </w:t>
    </w:r>
    <w:r w:rsidRPr="00EA2C71">
      <w:rPr>
        <w:sz w:val="18"/>
        <w:szCs w:val="18"/>
      </w:rPr>
      <w:t>AMW-KANC.SZP.2712.</w:t>
    </w:r>
    <w:r>
      <w:rPr>
        <w:sz w:val="18"/>
        <w:szCs w:val="18"/>
      </w:rPr>
      <w:t>76</w:t>
    </w:r>
    <w:r w:rsidRPr="00EA2C71">
      <w:rPr>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04B70EF"/>
    <w:multiLevelType w:val="hybridMultilevel"/>
    <w:tmpl w:val="9D740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14849D3"/>
    <w:multiLevelType w:val="hybridMultilevel"/>
    <w:tmpl w:val="C138F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8"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56D4BCB"/>
    <w:multiLevelType w:val="multilevel"/>
    <w:tmpl w:val="AB22C74E"/>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41"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06CC7461"/>
    <w:multiLevelType w:val="hybridMultilevel"/>
    <w:tmpl w:val="04545B74"/>
    <w:lvl w:ilvl="0" w:tplc="04150017">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077A064D"/>
    <w:multiLevelType w:val="multilevel"/>
    <w:tmpl w:val="1EFAE154"/>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4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C7316A1"/>
    <w:multiLevelType w:val="multilevel"/>
    <w:tmpl w:val="4196930E"/>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69"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0010FFC"/>
    <w:multiLevelType w:val="multilevel"/>
    <w:tmpl w:val="DDAA6B7E"/>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75"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26A677B"/>
    <w:multiLevelType w:val="hybridMultilevel"/>
    <w:tmpl w:val="AEA2F4A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1C058B7"/>
    <w:multiLevelType w:val="hybridMultilevel"/>
    <w:tmpl w:val="69AA1C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1" w15:restartNumberingAfterBreak="0">
    <w:nsid w:val="37CD6451"/>
    <w:multiLevelType w:val="multilevel"/>
    <w:tmpl w:val="6AAE28A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112"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9A817C1"/>
    <w:multiLevelType w:val="multilevel"/>
    <w:tmpl w:val="79541CCC"/>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116"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5"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7"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CB46A1C"/>
    <w:multiLevelType w:val="multilevel"/>
    <w:tmpl w:val="667ACF7A"/>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13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9BA6DCE"/>
    <w:multiLevelType w:val="multilevel"/>
    <w:tmpl w:val="DF7E93DA"/>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4680"/>
        </w:tabs>
        <w:ind w:left="36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7"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B575289"/>
    <w:multiLevelType w:val="hybridMultilevel"/>
    <w:tmpl w:val="2FA89832"/>
    <w:lvl w:ilvl="0" w:tplc="6E2AA366">
      <w:start w:val="1"/>
      <w:numFmt w:val="lowerLetter"/>
      <w:lvlText w:val="%1)"/>
      <w:lvlJc w:val="left"/>
      <w:pPr>
        <w:tabs>
          <w:tab w:val="num" w:pos="750"/>
        </w:tabs>
        <w:ind w:left="750" w:hanging="39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FCE24F1"/>
    <w:multiLevelType w:val="multilevel"/>
    <w:tmpl w:val="D646C0D6"/>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154"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7"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2B7522F"/>
    <w:multiLevelType w:val="hybridMultilevel"/>
    <w:tmpl w:val="190C2EF2"/>
    <w:lvl w:ilvl="0" w:tplc="40FA0126">
      <w:start w:val="1"/>
      <w:numFmt w:val="decimal"/>
      <w:lvlText w:val="%1)"/>
      <w:lvlJc w:val="left"/>
      <w:pPr>
        <w:ind w:left="644"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9"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0"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6" w15:restartNumberingAfterBreak="0">
    <w:nsid w:val="6DB46C41"/>
    <w:multiLevelType w:val="hybridMultilevel"/>
    <w:tmpl w:val="6548FCD2"/>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8"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9"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5"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1"/>
  </w:num>
  <w:num w:numId="2">
    <w:abstractNumId w:val="66"/>
  </w:num>
  <w:num w:numId="3">
    <w:abstractNumId w:val="134"/>
  </w:num>
  <w:num w:numId="4">
    <w:abstractNumId w:val="107"/>
  </w:num>
  <w:num w:numId="5">
    <w:abstractNumId w:val="124"/>
  </w:num>
  <w:num w:numId="6">
    <w:abstractNumId w:val="52"/>
  </w:num>
  <w:num w:numId="7">
    <w:abstractNumId w:val="151"/>
  </w:num>
  <w:num w:numId="8">
    <w:abstractNumId w:val="99"/>
  </w:num>
  <w:num w:numId="9">
    <w:abstractNumId w:val="31"/>
  </w:num>
  <w:num w:numId="10">
    <w:abstractNumId w:val="98"/>
  </w:num>
  <w:num w:numId="11">
    <w:abstractNumId w:val="45"/>
  </w:num>
  <w:num w:numId="12">
    <w:abstractNumId w:val="139"/>
  </w:num>
  <w:num w:numId="13">
    <w:abstractNumId w:val="126"/>
  </w:num>
  <w:num w:numId="14">
    <w:abstractNumId w:val="35"/>
  </w:num>
  <w:num w:numId="15">
    <w:abstractNumId w:val="63"/>
  </w:num>
  <w:num w:numId="16">
    <w:abstractNumId w:val="167"/>
  </w:num>
  <w:num w:numId="17">
    <w:abstractNumId w:val="129"/>
  </w:num>
  <w:num w:numId="18">
    <w:abstractNumId w:val="47"/>
  </w:num>
  <w:num w:numId="19">
    <w:abstractNumId w:val="177"/>
  </w:num>
  <w:num w:numId="20">
    <w:abstractNumId w:val="46"/>
  </w:num>
  <w:num w:numId="21">
    <w:abstractNumId w:val="76"/>
  </w:num>
  <w:num w:numId="22">
    <w:abstractNumId w:val="109"/>
  </w:num>
  <w:num w:numId="23">
    <w:abstractNumId w:val="110"/>
  </w:num>
  <w:num w:numId="24">
    <w:abstractNumId w:val="137"/>
  </w:num>
  <w:num w:numId="25">
    <w:abstractNumId w:val="119"/>
  </w:num>
  <w:num w:numId="26">
    <w:abstractNumId w:val="184"/>
  </w:num>
  <w:num w:numId="27">
    <w:abstractNumId w:val="165"/>
  </w:num>
  <w:num w:numId="28">
    <w:abstractNumId w:val="155"/>
  </w:num>
  <w:num w:numId="29">
    <w:abstractNumId w:val="42"/>
  </w:num>
  <w:num w:numId="30">
    <w:abstractNumId w:val="39"/>
  </w:num>
  <w:num w:numId="31">
    <w:abstractNumId w:val="166"/>
  </w:num>
  <w:num w:numId="32">
    <w:abstractNumId w:val="175"/>
  </w:num>
  <w:num w:numId="33">
    <w:abstractNumId w:val="37"/>
  </w:num>
  <w:num w:numId="34">
    <w:abstractNumId w:val="93"/>
  </w:num>
  <w:num w:numId="35">
    <w:abstractNumId w:val="90"/>
  </w:num>
  <w:num w:numId="36">
    <w:abstractNumId w:val="89"/>
  </w:num>
  <w:num w:numId="37">
    <w:abstractNumId w:val="87"/>
  </w:num>
  <w:num w:numId="38">
    <w:abstractNumId w:val="97"/>
  </w:num>
  <w:num w:numId="39">
    <w:abstractNumId w:val="101"/>
  </w:num>
  <w:num w:numId="40">
    <w:abstractNumId w:val="187"/>
  </w:num>
  <w:num w:numId="41">
    <w:abstractNumId w:val="43"/>
  </w:num>
  <w:num w:numId="42">
    <w:abstractNumId w:val="62"/>
  </w:num>
  <w:num w:numId="43">
    <w:abstractNumId w:val="142"/>
  </w:num>
  <w:num w:numId="44">
    <w:abstractNumId w:val="128"/>
  </w:num>
  <w:num w:numId="45">
    <w:abstractNumId w:val="117"/>
  </w:num>
  <w:num w:numId="46">
    <w:abstractNumId w:val="36"/>
  </w:num>
  <w:num w:numId="47">
    <w:abstractNumId w:val="152"/>
  </w:num>
  <w:num w:numId="48">
    <w:abstractNumId w:val="61"/>
  </w:num>
  <w:num w:numId="49">
    <w:abstractNumId w:val="48"/>
  </w:num>
  <w:num w:numId="50">
    <w:abstractNumId w:val="164"/>
  </w:num>
  <w:num w:numId="51">
    <w:abstractNumId w:val="59"/>
  </w:num>
  <w:num w:numId="52">
    <w:abstractNumId w:val="86"/>
  </w:num>
  <w:num w:numId="53">
    <w:abstractNumId w:val="122"/>
  </w:num>
  <w:num w:numId="54">
    <w:abstractNumId w:val="132"/>
  </w:num>
  <w:num w:numId="55">
    <w:abstractNumId w:val="54"/>
  </w:num>
  <w:num w:numId="56">
    <w:abstractNumId w:val="113"/>
  </w:num>
  <w:num w:numId="57">
    <w:abstractNumId w:val="88"/>
  </w:num>
  <w:num w:numId="58">
    <w:abstractNumId w:val="69"/>
  </w:num>
  <w:num w:numId="59">
    <w:abstractNumId w:val="168"/>
  </w:num>
  <w:num w:numId="60">
    <w:abstractNumId w:val="79"/>
  </w:num>
  <w:num w:numId="61">
    <w:abstractNumId w:val="82"/>
  </w:num>
  <w:num w:numId="62">
    <w:abstractNumId w:val="163"/>
  </w:num>
  <w:num w:numId="63">
    <w:abstractNumId w:val="144"/>
  </w:num>
  <w:num w:numId="64">
    <w:abstractNumId w:val="71"/>
  </w:num>
  <w:num w:numId="65">
    <w:abstractNumId w:val="185"/>
  </w:num>
  <w:num w:numId="66">
    <w:abstractNumId w:val="123"/>
  </w:num>
  <w:num w:numId="67">
    <w:abstractNumId w:val="102"/>
  </w:num>
  <w:num w:numId="68">
    <w:abstractNumId w:val="85"/>
  </w:num>
  <w:num w:numId="69">
    <w:abstractNumId w:val="181"/>
  </w:num>
  <w:num w:numId="70">
    <w:abstractNumId w:val="106"/>
  </w:num>
  <w:num w:numId="71">
    <w:abstractNumId w:val="145"/>
  </w:num>
  <w:num w:numId="72">
    <w:abstractNumId w:val="67"/>
  </w:num>
  <w:num w:numId="73">
    <w:abstractNumId w:val="174"/>
  </w:num>
  <w:num w:numId="74">
    <w:abstractNumId w:val="56"/>
  </w:num>
  <w:num w:numId="75">
    <w:abstractNumId w:val="104"/>
  </w:num>
  <w:num w:numId="76">
    <w:abstractNumId w:val="127"/>
  </w:num>
  <w:num w:numId="77">
    <w:abstractNumId w:val="141"/>
  </w:num>
  <w:num w:numId="78">
    <w:abstractNumId w:val="156"/>
  </w:num>
  <w:num w:numId="79">
    <w:abstractNumId w:val="0"/>
  </w:num>
  <w:num w:numId="80">
    <w:abstractNumId w:val="171"/>
  </w:num>
  <w:num w:numId="81">
    <w:abstractNumId w:val="161"/>
  </w:num>
  <w:num w:numId="82">
    <w:abstractNumId w:val="60"/>
  </w:num>
  <w:num w:numId="83">
    <w:abstractNumId w:val="180"/>
  </w:num>
  <w:num w:numId="84">
    <w:abstractNumId w:val="53"/>
  </w:num>
  <w:num w:numId="85">
    <w:abstractNumId w:val="32"/>
  </w:num>
  <w:num w:numId="86">
    <w:abstractNumId w:val="130"/>
  </w:num>
  <w:num w:numId="87">
    <w:abstractNumId w:val="146"/>
  </w:num>
  <w:num w:numId="88">
    <w:abstractNumId w:val="140"/>
  </w:num>
  <w:num w:numId="89">
    <w:abstractNumId w:val="94"/>
  </w:num>
  <w:num w:numId="90">
    <w:abstractNumId w:val="160"/>
  </w:num>
  <w:num w:numId="91">
    <w:abstractNumId w:val="65"/>
  </w:num>
  <w:num w:numId="92">
    <w:abstractNumId w:val="57"/>
  </w:num>
  <w:num w:numId="93">
    <w:abstractNumId w:val="83"/>
  </w:num>
  <w:num w:numId="94">
    <w:abstractNumId w:val="172"/>
  </w:num>
  <w:num w:numId="95">
    <w:abstractNumId w:val="51"/>
  </w:num>
  <w:num w:numId="96">
    <w:abstractNumId w:val="84"/>
  </w:num>
  <w:num w:numId="97">
    <w:abstractNumId w:val="135"/>
  </w:num>
  <w:num w:numId="98">
    <w:abstractNumId w:val="95"/>
  </w:num>
  <w:num w:numId="99">
    <w:abstractNumId w:val="157"/>
  </w:num>
  <w:num w:numId="100">
    <w:abstractNumId w:val="75"/>
  </w:num>
  <w:num w:numId="101">
    <w:abstractNumId w:val="80"/>
  </w:num>
  <w:num w:numId="102">
    <w:abstractNumId w:val="100"/>
  </w:num>
  <w:num w:numId="103">
    <w:abstractNumId w:val="105"/>
  </w:num>
  <w:num w:numId="104">
    <w:abstractNumId w:val="55"/>
  </w:num>
  <w:num w:numId="105">
    <w:abstractNumId w:val="77"/>
  </w:num>
  <w:num w:numId="106">
    <w:abstractNumId w:val="173"/>
  </w:num>
  <w:num w:numId="107">
    <w:abstractNumId w:val="131"/>
  </w:num>
  <w:num w:numId="108">
    <w:abstractNumId w:val="78"/>
  </w:num>
  <w:num w:numId="109">
    <w:abstractNumId w:val="183"/>
  </w:num>
  <w:num w:numId="110">
    <w:abstractNumId w:val="96"/>
  </w:num>
  <w:num w:numId="111">
    <w:abstractNumId w:val="154"/>
  </w:num>
  <w:num w:numId="112">
    <w:abstractNumId w:val="186"/>
  </w:num>
  <w:num w:numId="113">
    <w:abstractNumId w:val="92"/>
  </w:num>
  <w:num w:numId="114">
    <w:abstractNumId w:val="116"/>
  </w:num>
  <w:num w:numId="115">
    <w:abstractNumId w:val="143"/>
  </w:num>
  <w:num w:numId="116">
    <w:abstractNumId w:val="91"/>
  </w:num>
  <w:num w:numId="117">
    <w:abstractNumId w:val="108"/>
  </w:num>
  <w:num w:numId="118">
    <w:abstractNumId w:val="188"/>
  </w:num>
  <w:num w:numId="119">
    <w:abstractNumId w:val="138"/>
  </w:num>
  <w:num w:numId="120">
    <w:abstractNumId w:val="169"/>
  </w:num>
  <w:num w:numId="121">
    <w:abstractNumId w:val="72"/>
  </w:num>
  <w:num w:numId="122">
    <w:abstractNumId w:val="147"/>
  </w:num>
  <w:num w:numId="123">
    <w:abstractNumId w:val="120"/>
  </w:num>
  <w:num w:numId="124">
    <w:abstractNumId w:val="49"/>
  </w:num>
  <w:num w:numId="125">
    <w:abstractNumId w:val="38"/>
  </w:num>
  <w:num w:numId="126">
    <w:abstractNumId w:val="148"/>
  </w:num>
  <w:num w:numId="127">
    <w:abstractNumId w:val="73"/>
  </w:num>
  <w:num w:numId="128">
    <w:abstractNumId w:val="125"/>
  </w:num>
  <w:num w:numId="129">
    <w:abstractNumId w:val="159"/>
  </w:num>
  <w:num w:numId="130">
    <w:abstractNumId w:val="133"/>
  </w:num>
  <w:num w:numId="131">
    <w:abstractNumId w:val="162"/>
  </w:num>
  <w:num w:numId="132">
    <w:abstractNumId w:val="50"/>
  </w:num>
  <w:num w:numId="133">
    <w:abstractNumId w:val="112"/>
  </w:num>
  <w:num w:numId="134">
    <w:abstractNumId w:val="70"/>
  </w:num>
  <w:num w:numId="135">
    <w:abstractNumId w:val="114"/>
  </w:num>
  <w:num w:numId="136">
    <w:abstractNumId w:val="189"/>
  </w:num>
  <w:num w:numId="137">
    <w:abstractNumId w:val="150"/>
  </w:num>
  <w:num w:numId="138">
    <w:abstractNumId w:val="118"/>
  </w:num>
  <w:num w:numId="139">
    <w:abstractNumId w:val="58"/>
  </w:num>
  <w:num w:numId="140">
    <w:abstractNumId w:val="179"/>
  </w:num>
  <w:num w:numId="141">
    <w:abstractNumId w:val="182"/>
  </w:num>
  <w:num w:numId="142">
    <w:abstractNumId w:val="158"/>
  </w:num>
  <w:num w:numId="143">
    <w:abstractNumId w:val="81"/>
  </w:num>
  <w:num w:numId="144">
    <w:abstractNumId w:val="149"/>
  </w:num>
  <w:num w:numId="145">
    <w:abstractNumId w:val="40"/>
  </w:num>
  <w:num w:numId="146">
    <w:abstractNumId w:val="136"/>
  </w:num>
  <w:num w:numId="147">
    <w:abstractNumId w:val="74"/>
  </w:num>
  <w:num w:numId="148">
    <w:abstractNumId w:val="115"/>
  </w:num>
  <w:num w:numId="149">
    <w:abstractNumId w:val="68"/>
  </w:num>
  <w:num w:numId="150">
    <w:abstractNumId w:val="111"/>
  </w:num>
  <w:num w:numId="151">
    <w:abstractNumId w:val="44"/>
  </w:num>
  <w:num w:numId="152">
    <w:abstractNumId w:val="153"/>
  </w:num>
  <w:num w:numId="153">
    <w:abstractNumId w:val="44"/>
    <w:lvlOverride w:ilvl="0">
      <w:lvl w:ilvl="0">
        <w:start w:val="2"/>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Override>
  </w:num>
  <w:num w:numId="154">
    <w:abstractNumId w:val="176"/>
  </w:num>
  <w:num w:numId="155">
    <w:abstractNumId w:val="103"/>
  </w:num>
  <w:num w:numId="156">
    <w:abstractNumId w:val="33"/>
  </w:num>
  <w:num w:numId="157">
    <w:abstractNumId w:val="178"/>
  </w:num>
  <w:num w:numId="158">
    <w:abstractNumId w:val="12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9">
    <w:abstractNumId w:val="64"/>
  </w:num>
  <w:num w:numId="160">
    <w:abstractNumId w:val="170"/>
  </w:num>
  <w:num w:numId="161">
    <w:abstractNumId w:val="34"/>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de-DE"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de-DE" w:vendorID="64" w:dllVersion="131078" w:nlCheck="1" w:checkStyle="0"/>
  <w:proofState w:spelling="clean" w:grammar="clean"/>
  <w:defaultTabStop w:val="709"/>
  <w:autoHyphenation/>
  <w:hyphenationZone w:val="425"/>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198D"/>
    <w:rsid w:val="000145BD"/>
    <w:rsid w:val="000149B7"/>
    <w:rsid w:val="00015668"/>
    <w:rsid w:val="000258BA"/>
    <w:rsid w:val="000264A3"/>
    <w:rsid w:val="000266E7"/>
    <w:rsid w:val="0002759E"/>
    <w:rsid w:val="00030EBF"/>
    <w:rsid w:val="0003454B"/>
    <w:rsid w:val="000406EA"/>
    <w:rsid w:val="0004267C"/>
    <w:rsid w:val="00047228"/>
    <w:rsid w:val="000474B5"/>
    <w:rsid w:val="00047AEC"/>
    <w:rsid w:val="000501E0"/>
    <w:rsid w:val="00050C23"/>
    <w:rsid w:val="00053D0C"/>
    <w:rsid w:val="00053FD8"/>
    <w:rsid w:val="00056BEE"/>
    <w:rsid w:val="000579BD"/>
    <w:rsid w:val="00061891"/>
    <w:rsid w:val="0006251B"/>
    <w:rsid w:val="00062627"/>
    <w:rsid w:val="00063BDF"/>
    <w:rsid w:val="0006434E"/>
    <w:rsid w:val="00066465"/>
    <w:rsid w:val="00067297"/>
    <w:rsid w:val="00067DF9"/>
    <w:rsid w:val="00072FED"/>
    <w:rsid w:val="00076F75"/>
    <w:rsid w:val="00081CB1"/>
    <w:rsid w:val="0008207D"/>
    <w:rsid w:val="00082BD4"/>
    <w:rsid w:val="00083425"/>
    <w:rsid w:val="000839DB"/>
    <w:rsid w:val="0008454B"/>
    <w:rsid w:val="00091565"/>
    <w:rsid w:val="00092AEC"/>
    <w:rsid w:val="000951F6"/>
    <w:rsid w:val="000976C5"/>
    <w:rsid w:val="000A3614"/>
    <w:rsid w:val="000A78B4"/>
    <w:rsid w:val="000B176F"/>
    <w:rsid w:val="000B32E2"/>
    <w:rsid w:val="000B7730"/>
    <w:rsid w:val="000C1EDE"/>
    <w:rsid w:val="000C2663"/>
    <w:rsid w:val="000C29FB"/>
    <w:rsid w:val="000C2F3A"/>
    <w:rsid w:val="000C63FA"/>
    <w:rsid w:val="000D0584"/>
    <w:rsid w:val="000D111B"/>
    <w:rsid w:val="000D1123"/>
    <w:rsid w:val="000D1983"/>
    <w:rsid w:val="000E4B4F"/>
    <w:rsid w:val="000E4EA9"/>
    <w:rsid w:val="000E6B5A"/>
    <w:rsid w:val="000E7983"/>
    <w:rsid w:val="000F4342"/>
    <w:rsid w:val="000F65F3"/>
    <w:rsid w:val="000F6A31"/>
    <w:rsid w:val="00103BD8"/>
    <w:rsid w:val="0010519E"/>
    <w:rsid w:val="00106B91"/>
    <w:rsid w:val="001108D2"/>
    <w:rsid w:val="00110BF3"/>
    <w:rsid w:val="00113E9A"/>
    <w:rsid w:val="00114B4E"/>
    <w:rsid w:val="001154B7"/>
    <w:rsid w:val="00117D99"/>
    <w:rsid w:val="00120A95"/>
    <w:rsid w:val="001223D3"/>
    <w:rsid w:val="00123435"/>
    <w:rsid w:val="001306B5"/>
    <w:rsid w:val="0013182E"/>
    <w:rsid w:val="001341A2"/>
    <w:rsid w:val="00135185"/>
    <w:rsid w:val="001355BA"/>
    <w:rsid w:val="001376E1"/>
    <w:rsid w:val="00140BE4"/>
    <w:rsid w:val="00142E38"/>
    <w:rsid w:val="00144A91"/>
    <w:rsid w:val="001461A9"/>
    <w:rsid w:val="0015026E"/>
    <w:rsid w:val="00150A7D"/>
    <w:rsid w:val="00151315"/>
    <w:rsid w:val="00152088"/>
    <w:rsid w:val="0015312B"/>
    <w:rsid w:val="00153E89"/>
    <w:rsid w:val="00154152"/>
    <w:rsid w:val="001552D4"/>
    <w:rsid w:val="00155F24"/>
    <w:rsid w:val="00161BB2"/>
    <w:rsid w:val="00163B4B"/>
    <w:rsid w:val="00166591"/>
    <w:rsid w:val="0016679C"/>
    <w:rsid w:val="00166BFC"/>
    <w:rsid w:val="00166EF1"/>
    <w:rsid w:val="00172D8F"/>
    <w:rsid w:val="00173BB3"/>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A05E4"/>
    <w:rsid w:val="001A0EB3"/>
    <w:rsid w:val="001A1165"/>
    <w:rsid w:val="001A2973"/>
    <w:rsid w:val="001A3611"/>
    <w:rsid w:val="001A3D04"/>
    <w:rsid w:val="001A59B5"/>
    <w:rsid w:val="001A5DDF"/>
    <w:rsid w:val="001A62A6"/>
    <w:rsid w:val="001A68EB"/>
    <w:rsid w:val="001B0367"/>
    <w:rsid w:val="001B217C"/>
    <w:rsid w:val="001B230A"/>
    <w:rsid w:val="001B2F72"/>
    <w:rsid w:val="001B350A"/>
    <w:rsid w:val="001B38B3"/>
    <w:rsid w:val="001B7227"/>
    <w:rsid w:val="001C4CC5"/>
    <w:rsid w:val="001D18CD"/>
    <w:rsid w:val="001D1A1F"/>
    <w:rsid w:val="001D2BA5"/>
    <w:rsid w:val="001D341F"/>
    <w:rsid w:val="001D7C45"/>
    <w:rsid w:val="001E0044"/>
    <w:rsid w:val="001E2317"/>
    <w:rsid w:val="001E3531"/>
    <w:rsid w:val="001E3EF4"/>
    <w:rsid w:val="001E4383"/>
    <w:rsid w:val="001E6187"/>
    <w:rsid w:val="001E75D8"/>
    <w:rsid w:val="001F24F2"/>
    <w:rsid w:val="001F4691"/>
    <w:rsid w:val="001F548C"/>
    <w:rsid w:val="001F5700"/>
    <w:rsid w:val="001F7830"/>
    <w:rsid w:val="0020682B"/>
    <w:rsid w:val="00210D8C"/>
    <w:rsid w:val="0021151B"/>
    <w:rsid w:val="00214801"/>
    <w:rsid w:val="00216900"/>
    <w:rsid w:val="00222789"/>
    <w:rsid w:val="00226C7A"/>
    <w:rsid w:val="0023319A"/>
    <w:rsid w:val="002336B8"/>
    <w:rsid w:val="0023429C"/>
    <w:rsid w:val="00234564"/>
    <w:rsid w:val="002354DC"/>
    <w:rsid w:val="00235963"/>
    <w:rsid w:val="00236951"/>
    <w:rsid w:val="00237711"/>
    <w:rsid w:val="00237950"/>
    <w:rsid w:val="00240C7C"/>
    <w:rsid w:val="00242E28"/>
    <w:rsid w:val="00243C07"/>
    <w:rsid w:val="0024548B"/>
    <w:rsid w:val="00247D1B"/>
    <w:rsid w:val="00251154"/>
    <w:rsid w:val="0025134A"/>
    <w:rsid w:val="00251BC9"/>
    <w:rsid w:val="00252EB4"/>
    <w:rsid w:val="00253961"/>
    <w:rsid w:val="00253CC8"/>
    <w:rsid w:val="00255988"/>
    <w:rsid w:val="00262485"/>
    <w:rsid w:val="0026274B"/>
    <w:rsid w:val="00267BEA"/>
    <w:rsid w:val="00274662"/>
    <w:rsid w:val="002774FF"/>
    <w:rsid w:val="0028195A"/>
    <w:rsid w:val="002857F3"/>
    <w:rsid w:val="0029232E"/>
    <w:rsid w:val="002958A7"/>
    <w:rsid w:val="00295B94"/>
    <w:rsid w:val="00296DBE"/>
    <w:rsid w:val="002A308F"/>
    <w:rsid w:val="002A311A"/>
    <w:rsid w:val="002A3879"/>
    <w:rsid w:val="002A5090"/>
    <w:rsid w:val="002A62E0"/>
    <w:rsid w:val="002A668A"/>
    <w:rsid w:val="002B0114"/>
    <w:rsid w:val="002B1083"/>
    <w:rsid w:val="002B209A"/>
    <w:rsid w:val="002B23D5"/>
    <w:rsid w:val="002B5708"/>
    <w:rsid w:val="002B577D"/>
    <w:rsid w:val="002C220F"/>
    <w:rsid w:val="002C40A3"/>
    <w:rsid w:val="002D1ED7"/>
    <w:rsid w:val="002D206E"/>
    <w:rsid w:val="002D2CC3"/>
    <w:rsid w:val="002D34C7"/>
    <w:rsid w:val="002D6642"/>
    <w:rsid w:val="002D6B1B"/>
    <w:rsid w:val="002D6EA0"/>
    <w:rsid w:val="002D75AF"/>
    <w:rsid w:val="002D7846"/>
    <w:rsid w:val="002E351E"/>
    <w:rsid w:val="002E5EE1"/>
    <w:rsid w:val="002E6FE9"/>
    <w:rsid w:val="002F1189"/>
    <w:rsid w:val="002F1E89"/>
    <w:rsid w:val="002F2530"/>
    <w:rsid w:val="002F40CF"/>
    <w:rsid w:val="002F4FB1"/>
    <w:rsid w:val="002F6D13"/>
    <w:rsid w:val="00306A23"/>
    <w:rsid w:val="00306F6E"/>
    <w:rsid w:val="00307306"/>
    <w:rsid w:val="00311110"/>
    <w:rsid w:val="00313F2D"/>
    <w:rsid w:val="00317F0E"/>
    <w:rsid w:val="00327DBC"/>
    <w:rsid w:val="00330068"/>
    <w:rsid w:val="00330807"/>
    <w:rsid w:val="003335E2"/>
    <w:rsid w:val="0034117B"/>
    <w:rsid w:val="00343962"/>
    <w:rsid w:val="00345FCD"/>
    <w:rsid w:val="00347386"/>
    <w:rsid w:val="00350F65"/>
    <w:rsid w:val="00355ED3"/>
    <w:rsid w:val="00356BD9"/>
    <w:rsid w:val="00357B6C"/>
    <w:rsid w:val="0036365A"/>
    <w:rsid w:val="003639F3"/>
    <w:rsid w:val="00366836"/>
    <w:rsid w:val="00367E23"/>
    <w:rsid w:val="003712E1"/>
    <w:rsid w:val="00372074"/>
    <w:rsid w:val="00372BCA"/>
    <w:rsid w:val="003833C6"/>
    <w:rsid w:val="00383E22"/>
    <w:rsid w:val="003840D9"/>
    <w:rsid w:val="00386F74"/>
    <w:rsid w:val="00387356"/>
    <w:rsid w:val="00387655"/>
    <w:rsid w:val="003953B4"/>
    <w:rsid w:val="00396EAC"/>
    <w:rsid w:val="003A15CF"/>
    <w:rsid w:val="003A1612"/>
    <w:rsid w:val="003A7081"/>
    <w:rsid w:val="003A7849"/>
    <w:rsid w:val="003B298C"/>
    <w:rsid w:val="003B4AF3"/>
    <w:rsid w:val="003C188D"/>
    <w:rsid w:val="003C39C9"/>
    <w:rsid w:val="003C6953"/>
    <w:rsid w:val="003C6E32"/>
    <w:rsid w:val="003D54B8"/>
    <w:rsid w:val="003D6FC7"/>
    <w:rsid w:val="003E702E"/>
    <w:rsid w:val="003F24E1"/>
    <w:rsid w:val="003F2EB0"/>
    <w:rsid w:val="003F3836"/>
    <w:rsid w:val="003F78C1"/>
    <w:rsid w:val="004031DA"/>
    <w:rsid w:val="00403CDC"/>
    <w:rsid w:val="00405923"/>
    <w:rsid w:val="00405CCC"/>
    <w:rsid w:val="00406A9D"/>
    <w:rsid w:val="004073A4"/>
    <w:rsid w:val="00410831"/>
    <w:rsid w:val="00410BDC"/>
    <w:rsid w:val="004123C9"/>
    <w:rsid w:val="00416D65"/>
    <w:rsid w:val="00420EA1"/>
    <w:rsid w:val="004217E4"/>
    <w:rsid w:val="0042373B"/>
    <w:rsid w:val="00424A27"/>
    <w:rsid w:val="00425757"/>
    <w:rsid w:val="00426B48"/>
    <w:rsid w:val="00432BA2"/>
    <w:rsid w:val="00435112"/>
    <w:rsid w:val="00435B09"/>
    <w:rsid w:val="00436DB5"/>
    <w:rsid w:val="00440527"/>
    <w:rsid w:val="00444683"/>
    <w:rsid w:val="00444B8A"/>
    <w:rsid w:val="00446502"/>
    <w:rsid w:val="00450BFA"/>
    <w:rsid w:val="00450F0D"/>
    <w:rsid w:val="004536CF"/>
    <w:rsid w:val="00454BC0"/>
    <w:rsid w:val="004550B1"/>
    <w:rsid w:val="00460AC3"/>
    <w:rsid w:val="00461ABC"/>
    <w:rsid w:val="0046697B"/>
    <w:rsid w:val="00472F93"/>
    <w:rsid w:val="00475B92"/>
    <w:rsid w:val="0047639A"/>
    <w:rsid w:val="00482179"/>
    <w:rsid w:val="00482B4D"/>
    <w:rsid w:val="00483A75"/>
    <w:rsid w:val="00491452"/>
    <w:rsid w:val="00492429"/>
    <w:rsid w:val="00492E82"/>
    <w:rsid w:val="00493591"/>
    <w:rsid w:val="00496373"/>
    <w:rsid w:val="00496A9B"/>
    <w:rsid w:val="004973B2"/>
    <w:rsid w:val="004A268D"/>
    <w:rsid w:val="004A5C94"/>
    <w:rsid w:val="004A71D6"/>
    <w:rsid w:val="004B4188"/>
    <w:rsid w:val="004B421C"/>
    <w:rsid w:val="004B51C5"/>
    <w:rsid w:val="004B6509"/>
    <w:rsid w:val="004C0B6D"/>
    <w:rsid w:val="004C0CC0"/>
    <w:rsid w:val="004C1D45"/>
    <w:rsid w:val="004C4D96"/>
    <w:rsid w:val="004C57AC"/>
    <w:rsid w:val="004C6F7A"/>
    <w:rsid w:val="004D1411"/>
    <w:rsid w:val="004D4333"/>
    <w:rsid w:val="004D5FA7"/>
    <w:rsid w:val="004D6831"/>
    <w:rsid w:val="004E183A"/>
    <w:rsid w:val="004E1944"/>
    <w:rsid w:val="004E6AD3"/>
    <w:rsid w:val="004E78DD"/>
    <w:rsid w:val="004E7F19"/>
    <w:rsid w:val="004F02E2"/>
    <w:rsid w:val="004F030C"/>
    <w:rsid w:val="004F1428"/>
    <w:rsid w:val="004F4763"/>
    <w:rsid w:val="004F53DA"/>
    <w:rsid w:val="004F5E99"/>
    <w:rsid w:val="004F649B"/>
    <w:rsid w:val="00500BC6"/>
    <w:rsid w:val="005025F2"/>
    <w:rsid w:val="005032FD"/>
    <w:rsid w:val="00503845"/>
    <w:rsid w:val="00503F2D"/>
    <w:rsid w:val="00505CC0"/>
    <w:rsid w:val="005114EB"/>
    <w:rsid w:val="00512C28"/>
    <w:rsid w:val="00513711"/>
    <w:rsid w:val="00514C74"/>
    <w:rsid w:val="0051692C"/>
    <w:rsid w:val="00523900"/>
    <w:rsid w:val="00523DD8"/>
    <w:rsid w:val="00523E4D"/>
    <w:rsid w:val="005247DB"/>
    <w:rsid w:val="00524F31"/>
    <w:rsid w:val="0052658E"/>
    <w:rsid w:val="00526A45"/>
    <w:rsid w:val="005274BD"/>
    <w:rsid w:val="00537313"/>
    <w:rsid w:val="00540013"/>
    <w:rsid w:val="00540C3F"/>
    <w:rsid w:val="0054147F"/>
    <w:rsid w:val="00544D79"/>
    <w:rsid w:val="005458E1"/>
    <w:rsid w:val="005506B3"/>
    <w:rsid w:val="00550AAF"/>
    <w:rsid w:val="00554BA0"/>
    <w:rsid w:val="00561BE7"/>
    <w:rsid w:val="0056323C"/>
    <w:rsid w:val="00565A7B"/>
    <w:rsid w:val="0056627E"/>
    <w:rsid w:val="0057018A"/>
    <w:rsid w:val="00573419"/>
    <w:rsid w:val="00580978"/>
    <w:rsid w:val="005812C9"/>
    <w:rsid w:val="00581DF5"/>
    <w:rsid w:val="00583BE6"/>
    <w:rsid w:val="00584831"/>
    <w:rsid w:val="00585FA4"/>
    <w:rsid w:val="0059478A"/>
    <w:rsid w:val="0059765C"/>
    <w:rsid w:val="005A0CC9"/>
    <w:rsid w:val="005A24AC"/>
    <w:rsid w:val="005A38AB"/>
    <w:rsid w:val="005A4059"/>
    <w:rsid w:val="005A7AAB"/>
    <w:rsid w:val="005B3922"/>
    <w:rsid w:val="005B5089"/>
    <w:rsid w:val="005B5147"/>
    <w:rsid w:val="005B5149"/>
    <w:rsid w:val="005B5207"/>
    <w:rsid w:val="005B665A"/>
    <w:rsid w:val="005B66AB"/>
    <w:rsid w:val="005C1901"/>
    <w:rsid w:val="005C61C1"/>
    <w:rsid w:val="005D1B68"/>
    <w:rsid w:val="005D1ED0"/>
    <w:rsid w:val="005D224B"/>
    <w:rsid w:val="005D2FD8"/>
    <w:rsid w:val="005D5431"/>
    <w:rsid w:val="005D5F03"/>
    <w:rsid w:val="005E0BA3"/>
    <w:rsid w:val="005E3331"/>
    <w:rsid w:val="005E5B21"/>
    <w:rsid w:val="005E61C6"/>
    <w:rsid w:val="005E7870"/>
    <w:rsid w:val="005F00EA"/>
    <w:rsid w:val="005F0947"/>
    <w:rsid w:val="005F0FD2"/>
    <w:rsid w:val="005F2C73"/>
    <w:rsid w:val="005F2F79"/>
    <w:rsid w:val="005F4661"/>
    <w:rsid w:val="005F5991"/>
    <w:rsid w:val="006037C7"/>
    <w:rsid w:val="00604708"/>
    <w:rsid w:val="00606E6C"/>
    <w:rsid w:val="00607E93"/>
    <w:rsid w:val="00610E7B"/>
    <w:rsid w:val="00612F39"/>
    <w:rsid w:val="0061342C"/>
    <w:rsid w:val="00614A7C"/>
    <w:rsid w:val="00615E8C"/>
    <w:rsid w:val="00616BC4"/>
    <w:rsid w:val="00616C1B"/>
    <w:rsid w:val="00617E02"/>
    <w:rsid w:val="0062118D"/>
    <w:rsid w:val="00621EF7"/>
    <w:rsid w:val="00625D0F"/>
    <w:rsid w:val="00627C65"/>
    <w:rsid w:val="00631397"/>
    <w:rsid w:val="006313FF"/>
    <w:rsid w:val="006372DD"/>
    <w:rsid w:val="00637C6C"/>
    <w:rsid w:val="006402D8"/>
    <w:rsid w:val="0064149D"/>
    <w:rsid w:val="006414B6"/>
    <w:rsid w:val="00644AAE"/>
    <w:rsid w:val="00650AAF"/>
    <w:rsid w:val="00651799"/>
    <w:rsid w:val="00655B2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D1E"/>
    <w:rsid w:val="00686BB7"/>
    <w:rsid w:val="0068787D"/>
    <w:rsid w:val="00691530"/>
    <w:rsid w:val="00696534"/>
    <w:rsid w:val="006A4304"/>
    <w:rsid w:val="006A4871"/>
    <w:rsid w:val="006A4B34"/>
    <w:rsid w:val="006A7C6E"/>
    <w:rsid w:val="006B0DED"/>
    <w:rsid w:val="006B196C"/>
    <w:rsid w:val="006B4444"/>
    <w:rsid w:val="006C0346"/>
    <w:rsid w:val="006C31A3"/>
    <w:rsid w:val="006C3ADE"/>
    <w:rsid w:val="006D0B84"/>
    <w:rsid w:val="006D2710"/>
    <w:rsid w:val="006D57A8"/>
    <w:rsid w:val="006E2708"/>
    <w:rsid w:val="006E30CA"/>
    <w:rsid w:val="006E31A6"/>
    <w:rsid w:val="006E33D3"/>
    <w:rsid w:val="006E470C"/>
    <w:rsid w:val="006E4725"/>
    <w:rsid w:val="006E6325"/>
    <w:rsid w:val="006E6903"/>
    <w:rsid w:val="006E79D3"/>
    <w:rsid w:val="006F3280"/>
    <w:rsid w:val="006F3C8E"/>
    <w:rsid w:val="006F4CFF"/>
    <w:rsid w:val="006F544D"/>
    <w:rsid w:val="006F5BE4"/>
    <w:rsid w:val="006F690B"/>
    <w:rsid w:val="007014C7"/>
    <w:rsid w:val="0070187C"/>
    <w:rsid w:val="00701B91"/>
    <w:rsid w:val="007055F0"/>
    <w:rsid w:val="007056B9"/>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5A75"/>
    <w:rsid w:val="007369BE"/>
    <w:rsid w:val="00736A46"/>
    <w:rsid w:val="00740566"/>
    <w:rsid w:val="00741A6A"/>
    <w:rsid w:val="0074214E"/>
    <w:rsid w:val="00742348"/>
    <w:rsid w:val="00743BA4"/>
    <w:rsid w:val="00744AD2"/>
    <w:rsid w:val="00745FD6"/>
    <w:rsid w:val="00746478"/>
    <w:rsid w:val="0074751A"/>
    <w:rsid w:val="00753991"/>
    <w:rsid w:val="00756642"/>
    <w:rsid w:val="007602E8"/>
    <w:rsid w:val="00761395"/>
    <w:rsid w:val="00765214"/>
    <w:rsid w:val="00765B9C"/>
    <w:rsid w:val="00765F4C"/>
    <w:rsid w:val="00765FF9"/>
    <w:rsid w:val="007709C7"/>
    <w:rsid w:val="007721BA"/>
    <w:rsid w:val="00773696"/>
    <w:rsid w:val="0077713C"/>
    <w:rsid w:val="007812FF"/>
    <w:rsid w:val="00791714"/>
    <w:rsid w:val="00791D28"/>
    <w:rsid w:val="0079260A"/>
    <w:rsid w:val="007932BC"/>
    <w:rsid w:val="007A5812"/>
    <w:rsid w:val="007A5DF6"/>
    <w:rsid w:val="007B2825"/>
    <w:rsid w:val="007B3545"/>
    <w:rsid w:val="007B5C8B"/>
    <w:rsid w:val="007C2AAA"/>
    <w:rsid w:val="007C3392"/>
    <w:rsid w:val="007C3E06"/>
    <w:rsid w:val="007C6CC6"/>
    <w:rsid w:val="007D00B0"/>
    <w:rsid w:val="007D094D"/>
    <w:rsid w:val="007D564E"/>
    <w:rsid w:val="007E5D49"/>
    <w:rsid w:val="007E7607"/>
    <w:rsid w:val="007F0DDD"/>
    <w:rsid w:val="007F16E1"/>
    <w:rsid w:val="007F1DE2"/>
    <w:rsid w:val="007F5594"/>
    <w:rsid w:val="007F6B6E"/>
    <w:rsid w:val="007F76B2"/>
    <w:rsid w:val="00800DE7"/>
    <w:rsid w:val="00800E15"/>
    <w:rsid w:val="00807A08"/>
    <w:rsid w:val="00812074"/>
    <w:rsid w:val="00812F8F"/>
    <w:rsid w:val="0081367C"/>
    <w:rsid w:val="00823BE5"/>
    <w:rsid w:val="008308B8"/>
    <w:rsid w:val="0083106B"/>
    <w:rsid w:val="00832A19"/>
    <w:rsid w:val="0083362B"/>
    <w:rsid w:val="00834807"/>
    <w:rsid w:val="00834EAB"/>
    <w:rsid w:val="00834F71"/>
    <w:rsid w:val="00836FAC"/>
    <w:rsid w:val="00840028"/>
    <w:rsid w:val="00840098"/>
    <w:rsid w:val="00841ED1"/>
    <w:rsid w:val="00843C05"/>
    <w:rsid w:val="00844689"/>
    <w:rsid w:val="008457D7"/>
    <w:rsid w:val="008513C3"/>
    <w:rsid w:val="00851F01"/>
    <w:rsid w:val="008544C9"/>
    <w:rsid w:val="008552DA"/>
    <w:rsid w:val="008554EB"/>
    <w:rsid w:val="00856181"/>
    <w:rsid w:val="00860991"/>
    <w:rsid w:val="00861FD8"/>
    <w:rsid w:val="00862C2F"/>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18F9"/>
    <w:rsid w:val="00892928"/>
    <w:rsid w:val="008937A4"/>
    <w:rsid w:val="00894146"/>
    <w:rsid w:val="00894855"/>
    <w:rsid w:val="008A0B09"/>
    <w:rsid w:val="008A0BF8"/>
    <w:rsid w:val="008A196D"/>
    <w:rsid w:val="008A2158"/>
    <w:rsid w:val="008A3FD3"/>
    <w:rsid w:val="008A4DDF"/>
    <w:rsid w:val="008A516F"/>
    <w:rsid w:val="008B6910"/>
    <w:rsid w:val="008B7679"/>
    <w:rsid w:val="008C2BB4"/>
    <w:rsid w:val="008C53F6"/>
    <w:rsid w:val="008C5F62"/>
    <w:rsid w:val="008C73DA"/>
    <w:rsid w:val="008C73F8"/>
    <w:rsid w:val="008D37B2"/>
    <w:rsid w:val="008D3D8E"/>
    <w:rsid w:val="008D5669"/>
    <w:rsid w:val="008E22B8"/>
    <w:rsid w:val="008E23A2"/>
    <w:rsid w:val="008E4137"/>
    <w:rsid w:val="008E42AB"/>
    <w:rsid w:val="008E490D"/>
    <w:rsid w:val="008E52D9"/>
    <w:rsid w:val="008E5FFF"/>
    <w:rsid w:val="008F0438"/>
    <w:rsid w:val="008F0F46"/>
    <w:rsid w:val="008F23E5"/>
    <w:rsid w:val="008F2CC8"/>
    <w:rsid w:val="008F5370"/>
    <w:rsid w:val="008F6200"/>
    <w:rsid w:val="008F6B77"/>
    <w:rsid w:val="008F7D68"/>
    <w:rsid w:val="00901787"/>
    <w:rsid w:val="00903CA4"/>
    <w:rsid w:val="0090536B"/>
    <w:rsid w:val="009059B8"/>
    <w:rsid w:val="009061EA"/>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6D8B"/>
    <w:rsid w:val="009407EF"/>
    <w:rsid w:val="00941FAA"/>
    <w:rsid w:val="00942317"/>
    <w:rsid w:val="009428E1"/>
    <w:rsid w:val="00942F26"/>
    <w:rsid w:val="0094331D"/>
    <w:rsid w:val="00947CDA"/>
    <w:rsid w:val="009549A9"/>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90C"/>
    <w:rsid w:val="00990378"/>
    <w:rsid w:val="0099230A"/>
    <w:rsid w:val="0099298F"/>
    <w:rsid w:val="009937D5"/>
    <w:rsid w:val="00997259"/>
    <w:rsid w:val="00997819"/>
    <w:rsid w:val="009A5603"/>
    <w:rsid w:val="009A69A9"/>
    <w:rsid w:val="009B5D09"/>
    <w:rsid w:val="009B7182"/>
    <w:rsid w:val="009B7B2A"/>
    <w:rsid w:val="009C084D"/>
    <w:rsid w:val="009C16F7"/>
    <w:rsid w:val="009C43E4"/>
    <w:rsid w:val="009C5366"/>
    <w:rsid w:val="009C76AE"/>
    <w:rsid w:val="009D4532"/>
    <w:rsid w:val="009D5B48"/>
    <w:rsid w:val="009E3667"/>
    <w:rsid w:val="009F09A3"/>
    <w:rsid w:val="009F27FA"/>
    <w:rsid w:val="009F2F89"/>
    <w:rsid w:val="009F3386"/>
    <w:rsid w:val="009F39FB"/>
    <w:rsid w:val="009F438B"/>
    <w:rsid w:val="00A0145E"/>
    <w:rsid w:val="00A01895"/>
    <w:rsid w:val="00A02729"/>
    <w:rsid w:val="00A0334E"/>
    <w:rsid w:val="00A03D5D"/>
    <w:rsid w:val="00A04B44"/>
    <w:rsid w:val="00A109AE"/>
    <w:rsid w:val="00A1329D"/>
    <w:rsid w:val="00A1355F"/>
    <w:rsid w:val="00A158EA"/>
    <w:rsid w:val="00A171C9"/>
    <w:rsid w:val="00A179C1"/>
    <w:rsid w:val="00A17BD9"/>
    <w:rsid w:val="00A2034D"/>
    <w:rsid w:val="00A215CF"/>
    <w:rsid w:val="00A25687"/>
    <w:rsid w:val="00A26334"/>
    <w:rsid w:val="00A26996"/>
    <w:rsid w:val="00A26C90"/>
    <w:rsid w:val="00A316A6"/>
    <w:rsid w:val="00A320D0"/>
    <w:rsid w:val="00A32F1B"/>
    <w:rsid w:val="00A330EE"/>
    <w:rsid w:val="00A345B4"/>
    <w:rsid w:val="00A4209A"/>
    <w:rsid w:val="00A50587"/>
    <w:rsid w:val="00A52E30"/>
    <w:rsid w:val="00A534AB"/>
    <w:rsid w:val="00A549EC"/>
    <w:rsid w:val="00A60AB1"/>
    <w:rsid w:val="00A61D91"/>
    <w:rsid w:val="00A70409"/>
    <w:rsid w:val="00A709C3"/>
    <w:rsid w:val="00A72D56"/>
    <w:rsid w:val="00A73AE5"/>
    <w:rsid w:val="00A762F0"/>
    <w:rsid w:val="00A77EA7"/>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63B2"/>
    <w:rsid w:val="00AD1C73"/>
    <w:rsid w:val="00AD2794"/>
    <w:rsid w:val="00AD37A4"/>
    <w:rsid w:val="00AD526E"/>
    <w:rsid w:val="00AD7B74"/>
    <w:rsid w:val="00AE3DE3"/>
    <w:rsid w:val="00AE4F33"/>
    <w:rsid w:val="00AE6C55"/>
    <w:rsid w:val="00AE7A4D"/>
    <w:rsid w:val="00AF1411"/>
    <w:rsid w:val="00AF54A6"/>
    <w:rsid w:val="00AF5B56"/>
    <w:rsid w:val="00AF6913"/>
    <w:rsid w:val="00AF6E6F"/>
    <w:rsid w:val="00B000ED"/>
    <w:rsid w:val="00B007D6"/>
    <w:rsid w:val="00B01BEC"/>
    <w:rsid w:val="00B034FD"/>
    <w:rsid w:val="00B04CF8"/>
    <w:rsid w:val="00B04D3F"/>
    <w:rsid w:val="00B04D67"/>
    <w:rsid w:val="00B10E23"/>
    <w:rsid w:val="00B11FA1"/>
    <w:rsid w:val="00B1568F"/>
    <w:rsid w:val="00B16E7C"/>
    <w:rsid w:val="00B17031"/>
    <w:rsid w:val="00B17096"/>
    <w:rsid w:val="00B20B2C"/>
    <w:rsid w:val="00B2198A"/>
    <w:rsid w:val="00B22D42"/>
    <w:rsid w:val="00B252C7"/>
    <w:rsid w:val="00B269FF"/>
    <w:rsid w:val="00B30972"/>
    <w:rsid w:val="00B31CFC"/>
    <w:rsid w:val="00B31F6F"/>
    <w:rsid w:val="00B32B17"/>
    <w:rsid w:val="00B34691"/>
    <w:rsid w:val="00B36EE9"/>
    <w:rsid w:val="00B37103"/>
    <w:rsid w:val="00B37E2A"/>
    <w:rsid w:val="00B44053"/>
    <w:rsid w:val="00B479C6"/>
    <w:rsid w:val="00B505D4"/>
    <w:rsid w:val="00B50E84"/>
    <w:rsid w:val="00B517AC"/>
    <w:rsid w:val="00B521BB"/>
    <w:rsid w:val="00B5286D"/>
    <w:rsid w:val="00B52A45"/>
    <w:rsid w:val="00B53312"/>
    <w:rsid w:val="00B54F03"/>
    <w:rsid w:val="00B5759B"/>
    <w:rsid w:val="00B602EC"/>
    <w:rsid w:val="00B62968"/>
    <w:rsid w:val="00B62FA3"/>
    <w:rsid w:val="00B70083"/>
    <w:rsid w:val="00B71021"/>
    <w:rsid w:val="00B711DC"/>
    <w:rsid w:val="00B71F0F"/>
    <w:rsid w:val="00B73062"/>
    <w:rsid w:val="00B738E6"/>
    <w:rsid w:val="00B75177"/>
    <w:rsid w:val="00B812AD"/>
    <w:rsid w:val="00B82755"/>
    <w:rsid w:val="00B84CE2"/>
    <w:rsid w:val="00B904AC"/>
    <w:rsid w:val="00B917CE"/>
    <w:rsid w:val="00B9189D"/>
    <w:rsid w:val="00B9554A"/>
    <w:rsid w:val="00B96DA6"/>
    <w:rsid w:val="00BA0BED"/>
    <w:rsid w:val="00BA2CBB"/>
    <w:rsid w:val="00BA43CC"/>
    <w:rsid w:val="00BA5729"/>
    <w:rsid w:val="00BA5C83"/>
    <w:rsid w:val="00BA75EF"/>
    <w:rsid w:val="00BB026B"/>
    <w:rsid w:val="00BB0504"/>
    <w:rsid w:val="00BB06E3"/>
    <w:rsid w:val="00BB0FD6"/>
    <w:rsid w:val="00BB2336"/>
    <w:rsid w:val="00BB3D5D"/>
    <w:rsid w:val="00BB4D1D"/>
    <w:rsid w:val="00BB4E47"/>
    <w:rsid w:val="00BB5200"/>
    <w:rsid w:val="00BB5615"/>
    <w:rsid w:val="00BB6DE1"/>
    <w:rsid w:val="00BC0D2F"/>
    <w:rsid w:val="00BC0ECE"/>
    <w:rsid w:val="00BC2A4D"/>
    <w:rsid w:val="00BC5C34"/>
    <w:rsid w:val="00BC6638"/>
    <w:rsid w:val="00BC6D32"/>
    <w:rsid w:val="00BC79C1"/>
    <w:rsid w:val="00BC7E73"/>
    <w:rsid w:val="00BD0900"/>
    <w:rsid w:val="00BD3A5C"/>
    <w:rsid w:val="00BD41F9"/>
    <w:rsid w:val="00BD63EC"/>
    <w:rsid w:val="00BD740B"/>
    <w:rsid w:val="00BD7526"/>
    <w:rsid w:val="00BD757B"/>
    <w:rsid w:val="00BE1435"/>
    <w:rsid w:val="00BE4184"/>
    <w:rsid w:val="00BE4576"/>
    <w:rsid w:val="00BE5DE8"/>
    <w:rsid w:val="00BE79F3"/>
    <w:rsid w:val="00BE7E9E"/>
    <w:rsid w:val="00BF0EF1"/>
    <w:rsid w:val="00BF42C1"/>
    <w:rsid w:val="00BF5212"/>
    <w:rsid w:val="00C01F4B"/>
    <w:rsid w:val="00C043C6"/>
    <w:rsid w:val="00C04ED8"/>
    <w:rsid w:val="00C118BB"/>
    <w:rsid w:val="00C11FAD"/>
    <w:rsid w:val="00C131E2"/>
    <w:rsid w:val="00C1360C"/>
    <w:rsid w:val="00C13A97"/>
    <w:rsid w:val="00C1427F"/>
    <w:rsid w:val="00C15AB9"/>
    <w:rsid w:val="00C2466E"/>
    <w:rsid w:val="00C25D9F"/>
    <w:rsid w:val="00C264B1"/>
    <w:rsid w:val="00C26875"/>
    <w:rsid w:val="00C268AF"/>
    <w:rsid w:val="00C30671"/>
    <w:rsid w:val="00C30D6F"/>
    <w:rsid w:val="00C35873"/>
    <w:rsid w:val="00C4092F"/>
    <w:rsid w:val="00C42183"/>
    <w:rsid w:val="00C4304C"/>
    <w:rsid w:val="00C435A2"/>
    <w:rsid w:val="00C44572"/>
    <w:rsid w:val="00C446FA"/>
    <w:rsid w:val="00C4495C"/>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81C11"/>
    <w:rsid w:val="00C82603"/>
    <w:rsid w:val="00C82BAD"/>
    <w:rsid w:val="00C85078"/>
    <w:rsid w:val="00C917F4"/>
    <w:rsid w:val="00C91C43"/>
    <w:rsid w:val="00CA10B0"/>
    <w:rsid w:val="00CA3701"/>
    <w:rsid w:val="00CA3AC1"/>
    <w:rsid w:val="00CA7890"/>
    <w:rsid w:val="00CB0C17"/>
    <w:rsid w:val="00CB19C2"/>
    <w:rsid w:val="00CB29ED"/>
    <w:rsid w:val="00CB3E5B"/>
    <w:rsid w:val="00CB7594"/>
    <w:rsid w:val="00CC33D4"/>
    <w:rsid w:val="00CC530A"/>
    <w:rsid w:val="00CC5995"/>
    <w:rsid w:val="00CD44E3"/>
    <w:rsid w:val="00CD6B41"/>
    <w:rsid w:val="00CE3A5B"/>
    <w:rsid w:val="00CE5371"/>
    <w:rsid w:val="00CE608B"/>
    <w:rsid w:val="00CF0B3B"/>
    <w:rsid w:val="00CF1F48"/>
    <w:rsid w:val="00CF55AF"/>
    <w:rsid w:val="00D12447"/>
    <w:rsid w:val="00D14F6A"/>
    <w:rsid w:val="00D160FB"/>
    <w:rsid w:val="00D16E74"/>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4DCA"/>
    <w:rsid w:val="00D6714C"/>
    <w:rsid w:val="00D674AC"/>
    <w:rsid w:val="00D67613"/>
    <w:rsid w:val="00D6780B"/>
    <w:rsid w:val="00D7142D"/>
    <w:rsid w:val="00D722BA"/>
    <w:rsid w:val="00D72DC2"/>
    <w:rsid w:val="00D74ED5"/>
    <w:rsid w:val="00D81A46"/>
    <w:rsid w:val="00D83335"/>
    <w:rsid w:val="00D85374"/>
    <w:rsid w:val="00D859B4"/>
    <w:rsid w:val="00D86C05"/>
    <w:rsid w:val="00D914ED"/>
    <w:rsid w:val="00D92F39"/>
    <w:rsid w:val="00D93362"/>
    <w:rsid w:val="00D93DC6"/>
    <w:rsid w:val="00D95E05"/>
    <w:rsid w:val="00D96E19"/>
    <w:rsid w:val="00DA0862"/>
    <w:rsid w:val="00DA0F91"/>
    <w:rsid w:val="00DA173E"/>
    <w:rsid w:val="00DA4534"/>
    <w:rsid w:val="00DA5997"/>
    <w:rsid w:val="00DA68C7"/>
    <w:rsid w:val="00DA694C"/>
    <w:rsid w:val="00DA6D19"/>
    <w:rsid w:val="00DA790A"/>
    <w:rsid w:val="00DB10C1"/>
    <w:rsid w:val="00DB15AD"/>
    <w:rsid w:val="00DB472F"/>
    <w:rsid w:val="00DB65E8"/>
    <w:rsid w:val="00DC792C"/>
    <w:rsid w:val="00DC7DA1"/>
    <w:rsid w:val="00DD0388"/>
    <w:rsid w:val="00DE0907"/>
    <w:rsid w:val="00DE1059"/>
    <w:rsid w:val="00DE1843"/>
    <w:rsid w:val="00DE26BA"/>
    <w:rsid w:val="00DE34F9"/>
    <w:rsid w:val="00DE37F4"/>
    <w:rsid w:val="00DE38A9"/>
    <w:rsid w:val="00DE52F9"/>
    <w:rsid w:val="00DE7E87"/>
    <w:rsid w:val="00DF4C0E"/>
    <w:rsid w:val="00DF53A6"/>
    <w:rsid w:val="00E03009"/>
    <w:rsid w:val="00E0490D"/>
    <w:rsid w:val="00E10559"/>
    <w:rsid w:val="00E11FE5"/>
    <w:rsid w:val="00E12E27"/>
    <w:rsid w:val="00E13500"/>
    <w:rsid w:val="00E22553"/>
    <w:rsid w:val="00E23B7B"/>
    <w:rsid w:val="00E2430B"/>
    <w:rsid w:val="00E24EBA"/>
    <w:rsid w:val="00E256D0"/>
    <w:rsid w:val="00E257F9"/>
    <w:rsid w:val="00E25A13"/>
    <w:rsid w:val="00E3177E"/>
    <w:rsid w:val="00E318DE"/>
    <w:rsid w:val="00E32195"/>
    <w:rsid w:val="00E337B5"/>
    <w:rsid w:val="00E34889"/>
    <w:rsid w:val="00E35E03"/>
    <w:rsid w:val="00E42E35"/>
    <w:rsid w:val="00E43792"/>
    <w:rsid w:val="00E447D5"/>
    <w:rsid w:val="00E46430"/>
    <w:rsid w:val="00E503C3"/>
    <w:rsid w:val="00E50B2A"/>
    <w:rsid w:val="00E52416"/>
    <w:rsid w:val="00E52678"/>
    <w:rsid w:val="00E537AF"/>
    <w:rsid w:val="00E54110"/>
    <w:rsid w:val="00E559F4"/>
    <w:rsid w:val="00E56B3B"/>
    <w:rsid w:val="00E56FF6"/>
    <w:rsid w:val="00E61836"/>
    <w:rsid w:val="00E626FE"/>
    <w:rsid w:val="00E64079"/>
    <w:rsid w:val="00E672B1"/>
    <w:rsid w:val="00E704F2"/>
    <w:rsid w:val="00E71937"/>
    <w:rsid w:val="00E72347"/>
    <w:rsid w:val="00E74182"/>
    <w:rsid w:val="00E74A40"/>
    <w:rsid w:val="00E808E5"/>
    <w:rsid w:val="00E820A5"/>
    <w:rsid w:val="00E836C0"/>
    <w:rsid w:val="00E84272"/>
    <w:rsid w:val="00E87B94"/>
    <w:rsid w:val="00E924E5"/>
    <w:rsid w:val="00E94B71"/>
    <w:rsid w:val="00E96B19"/>
    <w:rsid w:val="00EA1DEF"/>
    <w:rsid w:val="00EA2C71"/>
    <w:rsid w:val="00EA394A"/>
    <w:rsid w:val="00EA7C95"/>
    <w:rsid w:val="00EB1622"/>
    <w:rsid w:val="00EB1C27"/>
    <w:rsid w:val="00EB3746"/>
    <w:rsid w:val="00EB50B6"/>
    <w:rsid w:val="00EC4543"/>
    <w:rsid w:val="00EC4A6B"/>
    <w:rsid w:val="00EC4BB3"/>
    <w:rsid w:val="00EC5D81"/>
    <w:rsid w:val="00EC659C"/>
    <w:rsid w:val="00EC681D"/>
    <w:rsid w:val="00EC72A5"/>
    <w:rsid w:val="00ED09DC"/>
    <w:rsid w:val="00ED0C89"/>
    <w:rsid w:val="00ED2E81"/>
    <w:rsid w:val="00ED45FA"/>
    <w:rsid w:val="00ED61A3"/>
    <w:rsid w:val="00ED62CB"/>
    <w:rsid w:val="00ED6973"/>
    <w:rsid w:val="00EE65CA"/>
    <w:rsid w:val="00EE731C"/>
    <w:rsid w:val="00EE7370"/>
    <w:rsid w:val="00EF00E4"/>
    <w:rsid w:val="00EF20D0"/>
    <w:rsid w:val="00EF270A"/>
    <w:rsid w:val="00EF2FB0"/>
    <w:rsid w:val="00EF6601"/>
    <w:rsid w:val="00EF672A"/>
    <w:rsid w:val="00EF705D"/>
    <w:rsid w:val="00EF7A2D"/>
    <w:rsid w:val="00F01470"/>
    <w:rsid w:val="00F04484"/>
    <w:rsid w:val="00F121B1"/>
    <w:rsid w:val="00F12F3E"/>
    <w:rsid w:val="00F15648"/>
    <w:rsid w:val="00F1644D"/>
    <w:rsid w:val="00F203B5"/>
    <w:rsid w:val="00F237E5"/>
    <w:rsid w:val="00F2449B"/>
    <w:rsid w:val="00F3396F"/>
    <w:rsid w:val="00F42A73"/>
    <w:rsid w:val="00F44C84"/>
    <w:rsid w:val="00F455F0"/>
    <w:rsid w:val="00F47730"/>
    <w:rsid w:val="00F5367C"/>
    <w:rsid w:val="00F55399"/>
    <w:rsid w:val="00F55640"/>
    <w:rsid w:val="00F61F2F"/>
    <w:rsid w:val="00F61F57"/>
    <w:rsid w:val="00F62816"/>
    <w:rsid w:val="00F63C60"/>
    <w:rsid w:val="00F65C2B"/>
    <w:rsid w:val="00F67C74"/>
    <w:rsid w:val="00F73F29"/>
    <w:rsid w:val="00F75CD1"/>
    <w:rsid w:val="00F762B5"/>
    <w:rsid w:val="00F80927"/>
    <w:rsid w:val="00F83D4B"/>
    <w:rsid w:val="00F83F6B"/>
    <w:rsid w:val="00F86880"/>
    <w:rsid w:val="00F90A25"/>
    <w:rsid w:val="00F91B3A"/>
    <w:rsid w:val="00F92CB6"/>
    <w:rsid w:val="00F94330"/>
    <w:rsid w:val="00F944C2"/>
    <w:rsid w:val="00FA5E12"/>
    <w:rsid w:val="00FA68C0"/>
    <w:rsid w:val="00FB0F44"/>
    <w:rsid w:val="00FB1657"/>
    <w:rsid w:val="00FB236C"/>
    <w:rsid w:val="00FB2DC8"/>
    <w:rsid w:val="00FB2F46"/>
    <w:rsid w:val="00FB3B2F"/>
    <w:rsid w:val="00FB5A7A"/>
    <w:rsid w:val="00FB5C0A"/>
    <w:rsid w:val="00FB7C2F"/>
    <w:rsid w:val="00FC0C49"/>
    <w:rsid w:val="00FC111B"/>
    <w:rsid w:val="00FC348B"/>
    <w:rsid w:val="00FC4817"/>
    <w:rsid w:val="00FD2E52"/>
    <w:rsid w:val="00FE1873"/>
    <w:rsid w:val="00FE354A"/>
    <w:rsid w:val="00FE5AF8"/>
    <w:rsid w:val="00FE634B"/>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A3DF144"/>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80"/>
      </w:numPr>
    </w:pPr>
  </w:style>
  <w:style w:type="numbering" w:customStyle="1" w:styleId="Zaimportowanystyl21">
    <w:name w:val="Zaimportowany styl 21"/>
    <w:rsid w:val="00255988"/>
    <w:pPr>
      <w:numPr>
        <w:numId w:val="118"/>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1"/>
      </w:numPr>
    </w:pPr>
  </w:style>
  <w:style w:type="numbering" w:customStyle="1" w:styleId="Zaimportowanystyl18">
    <w:name w:val="Zaimportowany styl 18"/>
    <w:rsid w:val="008F7D68"/>
    <w:pPr>
      <w:numPr>
        <w:numId w:val="82"/>
      </w:numPr>
    </w:pPr>
  </w:style>
  <w:style w:type="numbering" w:customStyle="1" w:styleId="Zaimportowanystyl19">
    <w:name w:val="Zaimportowany styl 19"/>
    <w:rsid w:val="008F7D68"/>
    <w:pPr>
      <w:numPr>
        <w:numId w:val="83"/>
      </w:numPr>
    </w:pPr>
  </w:style>
  <w:style w:type="numbering" w:customStyle="1" w:styleId="Zaimportowanystyl20">
    <w:name w:val="Zaimportowany styl 20"/>
    <w:rsid w:val="008F7D68"/>
    <w:pPr>
      <w:numPr>
        <w:numId w:val="84"/>
      </w:numPr>
    </w:pPr>
  </w:style>
  <w:style w:type="numbering" w:customStyle="1" w:styleId="Zaimportowanystyl24">
    <w:name w:val="Zaimportowany styl 24"/>
    <w:rsid w:val="008F7D68"/>
    <w:pPr>
      <w:numPr>
        <w:numId w:val="85"/>
      </w:numPr>
    </w:pPr>
  </w:style>
  <w:style w:type="numbering" w:customStyle="1" w:styleId="Zaimportowanystyl23">
    <w:name w:val="Zaimportowany styl 23"/>
    <w:rsid w:val="008F7D68"/>
    <w:pPr>
      <w:numPr>
        <w:numId w:val="8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8"/>
      </w:numPr>
    </w:pPr>
  </w:style>
  <w:style w:type="numbering" w:customStyle="1" w:styleId="Zaimportowanystyl33">
    <w:name w:val="Zaimportowany styl 33"/>
    <w:rsid w:val="0008207D"/>
    <w:pPr>
      <w:numPr>
        <w:numId w:val="89"/>
      </w:numPr>
    </w:pPr>
  </w:style>
  <w:style w:type="numbering" w:customStyle="1" w:styleId="Zaimportowanystyl53">
    <w:name w:val="Zaimportowany styl 53"/>
    <w:rsid w:val="0008207D"/>
    <w:pPr>
      <w:numPr>
        <w:numId w:val="90"/>
      </w:numPr>
    </w:pPr>
  </w:style>
  <w:style w:type="numbering" w:customStyle="1" w:styleId="Zaimportowanystyl63">
    <w:name w:val="Zaimportowany styl 63"/>
    <w:rsid w:val="0008207D"/>
    <w:pPr>
      <w:numPr>
        <w:numId w:val="91"/>
      </w:numPr>
    </w:pPr>
  </w:style>
  <w:style w:type="numbering" w:customStyle="1" w:styleId="Zaimportowanystyl73">
    <w:name w:val="Zaimportowany styl 73"/>
    <w:rsid w:val="0008207D"/>
    <w:pPr>
      <w:numPr>
        <w:numId w:val="92"/>
      </w:numPr>
    </w:pPr>
  </w:style>
  <w:style w:type="numbering" w:customStyle="1" w:styleId="Zaimportowanystyl93">
    <w:name w:val="Zaimportowany styl 93"/>
    <w:rsid w:val="0008207D"/>
    <w:pPr>
      <w:numPr>
        <w:numId w:val="93"/>
      </w:numPr>
    </w:pPr>
  </w:style>
  <w:style w:type="numbering" w:customStyle="1" w:styleId="Zaimportowanystyl103">
    <w:name w:val="Zaimportowany styl 103"/>
    <w:rsid w:val="0008207D"/>
    <w:pPr>
      <w:numPr>
        <w:numId w:val="94"/>
      </w:numPr>
    </w:pPr>
  </w:style>
  <w:style w:type="numbering" w:customStyle="1" w:styleId="Numery3">
    <w:name w:val="Numery3"/>
    <w:rsid w:val="0008207D"/>
    <w:pPr>
      <w:numPr>
        <w:numId w:val="95"/>
      </w:numPr>
    </w:pPr>
  </w:style>
  <w:style w:type="numbering" w:customStyle="1" w:styleId="Zaimportowanystyl110">
    <w:name w:val="Zaimportowany styl 110"/>
    <w:rsid w:val="00AD37A4"/>
    <w:pPr>
      <w:numPr>
        <w:numId w:val="96"/>
      </w:numPr>
    </w:pPr>
  </w:style>
  <w:style w:type="numbering" w:customStyle="1" w:styleId="Zaimportowanystyl26">
    <w:name w:val="Zaimportowany styl 26"/>
    <w:rsid w:val="00AD37A4"/>
    <w:pPr>
      <w:numPr>
        <w:numId w:val="97"/>
      </w:numPr>
    </w:pPr>
  </w:style>
  <w:style w:type="numbering" w:customStyle="1" w:styleId="Zaimportowanystyl43">
    <w:name w:val="Zaimportowany styl 43"/>
    <w:rsid w:val="00AD37A4"/>
    <w:pPr>
      <w:numPr>
        <w:numId w:val="98"/>
      </w:numPr>
    </w:pPr>
  </w:style>
  <w:style w:type="numbering" w:customStyle="1" w:styleId="Zaimportowanystyl34">
    <w:name w:val="Zaimportowany styl 34"/>
    <w:rsid w:val="00AD37A4"/>
    <w:pPr>
      <w:numPr>
        <w:numId w:val="99"/>
      </w:numPr>
    </w:pPr>
  </w:style>
  <w:style w:type="numbering" w:customStyle="1" w:styleId="Numery4">
    <w:name w:val="Numery4"/>
    <w:rsid w:val="00AD37A4"/>
    <w:pPr>
      <w:numPr>
        <w:numId w:val="100"/>
      </w:numPr>
    </w:pPr>
  </w:style>
  <w:style w:type="numbering" w:customStyle="1" w:styleId="Zaimportowanystyl64">
    <w:name w:val="Zaimportowany styl 64"/>
    <w:rsid w:val="00AD37A4"/>
    <w:pPr>
      <w:numPr>
        <w:numId w:val="101"/>
      </w:numPr>
    </w:pPr>
  </w:style>
  <w:style w:type="numbering" w:customStyle="1" w:styleId="Zaimportowanystyl74">
    <w:name w:val="Zaimportowany styl 74"/>
    <w:rsid w:val="00AD37A4"/>
    <w:pPr>
      <w:numPr>
        <w:numId w:val="102"/>
      </w:numPr>
    </w:pPr>
  </w:style>
  <w:style w:type="numbering" w:customStyle="1" w:styleId="Zaimportowanystyl83">
    <w:name w:val="Zaimportowany styl 83"/>
    <w:rsid w:val="00AD37A4"/>
    <w:pPr>
      <w:numPr>
        <w:numId w:val="103"/>
      </w:numPr>
    </w:pPr>
  </w:style>
  <w:style w:type="numbering" w:customStyle="1" w:styleId="Zaimportowanystyl94">
    <w:name w:val="Zaimportowany styl 94"/>
    <w:rsid w:val="00AD37A4"/>
    <w:pPr>
      <w:numPr>
        <w:numId w:val="104"/>
      </w:numPr>
    </w:pPr>
  </w:style>
  <w:style w:type="numbering" w:customStyle="1" w:styleId="Zaimportowanystyl54">
    <w:name w:val="Zaimportowany styl 54"/>
    <w:rsid w:val="00AD37A4"/>
    <w:pPr>
      <w:numPr>
        <w:numId w:val="105"/>
      </w:numPr>
    </w:pPr>
  </w:style>
  <w:style w:type="numbering" w:customStyle="1" w:styleId="Zaimportowanystyl113">
    <w:name w:val="Zaimportowany styl 113"/>
    <w:rsid w:val="00661BEB"/>
    <w:pPr>
      <w:numPr>
        <w:numId w:val="106"/>
      </w:numPr>
    </w:pPr>
  </w:style>
  <w:style w:type="numbering" w:customStyle="1" w:styleId="Zaimportowanystyl27">
    <w:name w:val="Zaimportowany styl 27"/>
    <w:rsid w:val="00661BEB"/>
    <w:pPr>
      <w:numPr>
        <w:numId w:val="107"/>
      </w:numPr>
    </w:pPr>
  </w:style>
  <w:style w:type="numbering" w:customStyle="1" w:styleId="Zaimportowanystyl44">
    <w:name w:val="Zaimportowany styl 44"/>
    <w:rsid w:val="00661BEB"/>
    <w:pPr>
      <w:numPr>
        <w:numId w:val="108"/>
      </w:numPr>
    </w:pPr>
  </w:style>
  <w:style w:type="numbering" w:customStyle="1" w:styleId="Zaimportowanystyl35">
    <w:name w:val="Zaimportowany styl 35"/>
    <w:rsid w:val="00661BEB"/>
    <w:pPr>
      <w:numPr>
        <w:numId w:val="109"/>
      </w:numPr>
    </w:pPr>
  </w:style>
  <w:style w:type="numbering" w:customStyle="1" w:styleId="Numery5">
    <w:name w:val="Numery5"/>
    <w:rsid w:val="00661BEB"/>
    <w:pPr>
      <w:numPr>
        <w:numId w:val="110"/>
      </w:numPr>
    </w:pPr>
  </w:style>
  <w:style w:type="numbering" w:customStyle="1" w:styleId="Zaimportowanystyl65">
    <w:name w:val="Zaimportowany styl 65"/>
    <w:rsid w:val="00661BEB"/>
    <w:pPr>
      <w:numPr>
        <w:numId w:val="111"/>
      </w:numPr>
    </w:pPr>
  </w:style>
  <w:style w:type="numbering" w:customStyle="1" w:styleId="Zaimportowanystyl75">
    <w:name w:val="Zaimportowany styl 75"/>
    <w:rsid w:val="00661BEB"/>
    <w:pPr>
      <w:numPr>
        <w:numId w:val="112"/>
      </w:numPr>
    </w:pPr>
  </w:style>
  <w:style w:type="numbering" w:customStyle="1" w:styleId="Zaimportowanystyl84">
    <w:name w:val="Zaimportowany styl 84"/>
    <w:rsid w:val="00661BEB"/>
    <w:pPr>
      <w:numPr>
        <w:numId w:val="113"/>
      </w:numPr>
    </w:pPr>
  </w:style>
  <w:style w:type="numbering" w:customStyle="1" w:styleId="Zaimportowanystyl95">
    <w:name w:val="Zaimportowany styl 95"/>
    <w:rsid w:val="00661BEB"/>
    <w:pPr>
      <w:numPr>
        <w:numId w:val="114"/>
      </w:numPr>
    </w:pPr>
  </w:style>
  <w:style w:type="numbering" w:customStyle="1" w:styleId="Zaimportowanystyl55">
    <w:name w:val="Zaimportowany styl 55"/>
    <w:rsid w:val="00661BEB"/>
    <w:pPr>
      <w:numPr>
        <w:numId w:val="11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99"/>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2"/>
      </w:numPr>
    </w:pPr>
  </w:style>
  <w:style w:type="numbering" w:customStyle="1" w:styleId="Zaimportowanystyl28">
    <w:name w:val="Zaimportowany styl 28"/>
    <w:rsid w:val="00C4304C"/>
    <w:pPr>
      <w:numPr>
        <w:numId w:val="123"/>
      </w:numPr>
    </w:pPr>
  </w:style>
  <w:style w:type="numbering" w:customStyle="1" w:styleId="Zaimportowanystyl36">
    <w:name w:val="Zaimportowany styl 36"/>
    <w:rsid w:val="00C4304C"/>
    <w:pPr>
      <w:numPr>
        <w:numId w:val="124"/>
      </w:numPr>
    </w:pPr>
  </w:style>
  <w:style w:type="numbering" w:customStyle="1" w:styleId="Zaimportowanystyl45">
    <w:name w:val="Zaimportowany styl 45"/>
    <w:rsid w:val="00C4304C"/>
    <w:pPr>
      <w:numPr>
        <w:numId w:val="125"/>
      </w:numPr>
    </w:pPr>
  </w:style>
  <w:style w:type="numbering" w:customStyle="1" w:styleId="Zaimportowanystyl56">
    <w:name w:val="Zaimportowany styl 56"/>
    <w:rsid w:val="00C4304C"/>
    <w:pPr>
      <w:numPr>
        <w:numId w:val="126"/>
      </w:numPr>
    </w:pPr>
  </w:style>
  <w:style w:type="numbering" w:customStyle="1" w:styleId="Zaimportowanystyl66">
    <w:name w:val="Zaimportowany styl 66"/>
    <w:rsid w:val="00C4304C"/>
    <w:pPr>
      <w:numPr>
        <w:numId w:val="127"/>
      </w:numPr>
    </w:pPr>
  </w:style>
  <w:style w:type="numbering" w:customStyle="1" w:styleId="Zaimportowanystyl123">
    <w:name w:val="Zaimportowany styl 123"/>
    <w:rsid w:val="00C4304C"/>
    <w:pPr>
      <w:numPr>
        <w:numId w:val="128"/>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29"/>
      </w:numPr>
    </w:pPr>
  </w:style>
  <w:style w:type="numbering" w:customStyle="1" w:styleId="Zaimportowanystyl85">
    <w:name w:val="Zaimportowany styl 85"/>
    <w:rsid w:val="00C4304C"/>
    <w:pPr>
      <w:numPr>
        <w:numId w:val="130"/>
      </w:numPr>
    </w:pPr>
  </w:style>
  <w:style w:type="numbering" w:customStyle="1" w:styleId="Zaimportowanystyl96">
    <w:name w:val="Zaimportowany styl 96"/>
    <w:rsid w:val="00C4304C"/>
    <w:pPr>
      <w:numPr>
        <w:numId w:val="131"/>
      </w:numPr>
    </w:pPr>
  </w:style>
  <w:style w:type="numbering" w:customStyle="1" w:styleId="Zaimportowanystyl104">
    <w:name w:val="Zaimportowany styl 104"/>
    <w:rsid w:val="00C4304C"/>
    <w:pPr>
      <w:numPr>
        <w:numId w:val="132"/>
      </w:numPr>
    </w:pPr>
  </w:style>
  <w:style w:type="numbering" w:customStyle="1" w:styleId="Zaimportowanystyl114">
    <w:name w:val="Zaimportowany styl 114"/>
    <w:rsid w:val="00C4304C"/>
    <w:pPr>
      <w:numPr>
        <w:numId w:val="133"/>
      </w:numPr>
    </w:pPr>
  </w:style>
  <w:style w:type="numbering" w:customStyle="1" w:styleId="Zaimportowanystyl133">
    <w:name w:val="Zaimportowany styl 133"/>
    <w:rsid w:val="00C4304C"/>
    <w:pPr>
      <w:numPr>
        <w:numId w:val="134"/>
      </w:numPr>
    </w:pPr>
  </w:style>
  <w:style w:type="numbering" w:customStyle="1" w:styleId="Zaimportowanystyl141">
    <w:name w:val="Zaimportowany styl 141"/>
    <w:rsid w:val="00C4304C"/>
    <w:pPr>
      <w:numPr>
        <w:numId w:val="135"/>
      </w:numPr>
    </w:pPr>
  </w:style>
  <w:style w:type="numbering" w:customStyle="1" w:styleId="Zaimportowanystyl120">
    <w:name w:val="Zaimportowany styl 12.0"/>
    <w:rsid w:val="00C4304C"/>
    <w:pPr>
      <w:numPr>
        <w:numId w:val="136"/>
      </w:numPr>
    </w:pPr>
  </w:style>
  <w:style w:type="numbering" w:customStyle="1" w:styleId="Zaimportowanystyl151">
    <w:name w:val="Zaimportowany styl 151"/>
    <w:rsid w:val="00C4304C"/>
    <w:pPr>
      <w:numPr>
        <w:numId w:val="137"/>
      </w:numPr>
    </w:pPr>
  </w:style>
  <w:style w:type="numbering" w:customStyle="1" w:styleId="Zaimportowanystyl201">
    <w:name w:val="Zaimportowany styl 201"/>
    <w:rsid w:val="00C4304C"/>
    <w:pPr>
      <w:numPr>
        <w:numId w:val="138"/>
      </w:numPr>
    </w:pPr>
  </w:style>
  <w:style w:type="numbering" w:customStyle="1" w:styleId="Zaimportowanystyl211">
    <w:name w:val="Zaimportowany styl 211"/>
    <w:rsid w:val="00C4304C"/>
    <w:pPr>
      <w:numPr>
        <w:numId w:val="139"/>
      </w:numPr>
    </w:pPr>
  </w:style>
  <w:style w:type="numbering" w:customStyle="1" w:styleId="Numery0">
    <w:name w:val="Numery.0"/>
    <w:rsid w:val="00C4304C"/>
    <w:pPr>
      <w:numPr>
        <w:numId w:val="140"/>
      </w:numPr>
    </w:pPr>
  </w:style>
  <w:style w:type="table" w:customStyle="1" w:styleId="Tabela-Siatka1">
    <w:name w:val="Tabela - Siatka1"/>
    <w:basedOn w:val="Standardowy"/>
    <w:next w:val="Tabela-Siatka"/>
    <w:uiPriority w:val="3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 w:type="table" w:customStyle="1" w:styleId="Tabela-Siatka2">
    <w:name w:val="Tabela - Siatka2"/>
    <w:basedOn w:val="Standardowy"/>
    <w:next w:val="Tabela-Siatka"/>
    <w:uiPriority w:val="59"/>
    <w:rsid w:val="00E559F4"/>
    <w:pPr>
      <w:suppressAutoHyphens w:val="0"/>
    </w:pPr>
    <w:rPr>
      <w:rFonts w:asciiTheme="minorHAnsi" w:eastAsiaTheme="minorEastAsia"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179C1"/>
    <w:pPr>
      <w:suppressAutoHyphens w:val="0"/>
    </w:pPr>
    <w:rPr>
      <w:rFonts w:asciiTheme="minorHAnsi" w:eastAsiaTheme="minorEastAsia"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6A23"/>
    <w:pPr>
      <w:suppressAutoHyphens w:val="0"/>
    </w:pPr>
    <w:rPr>
      <w:rFonts w:asciiTheme="minorHAnsi" w:eastAsiaTheme="minorEastAsia"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E34F9"/>
    <w:pPr>
      <w:suppressAutoHyphens w:val="0"/>
    </w:pPr>
    <w:rPr>
      <w:rFonts w:asciiTheme="minorHAnsi" w:eastAsiaTheme="minorEastAsia"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42373B"/>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DA0F91"/>
    <w:pPr>
      <w:widowControl w:val="0"/>
      <w:suppressAutoHyphens w:val="0"/>
      <w:autoSpaceDE w:val="0"/>
      <w:autoSpaceDN w:val="0"/>
      <w:adjustRightInd w:val="0"/>
      <w:spacing w:after="0" w:line="274" w:lineRule="exact"/>
      <w:ind w:hanging="358"/>
      <w:jc w:val="both"/>
    </w:pPr>
    <w:rPr>
      <w:rFonts w:eastAsia="Times New Roman"/>
      <w:sz w:val="24"/>
      <w:szCs w:val="24"/>
      <w:lang w:eastAsia="pl-PL"/>
    </w:rPr>
  </w:style>
  <w:style w:type="character" w:customStyle="1" w:styleId="FontStyle12">
    <w:name w:val="Font Style12"/>
    <w:uiPriority w:val="99"/>
    <w:rsid w:val="0001198D"/>
    <w:rPr>
      <w:rFonts w:ascii="Times New Roman" w:hAnsi="Times New Roman"/>
      <w:sz w:val="24"/>
    </w:rPr>
  </w:style>
  <w:style w:type="paragraph" w:customStyle="1" w:styleId="Style5">
    <w:name w:val="Style5"/>
    <w:basedOn w:val="Normalny"/>
    <w:uiPriority w:val="99"/>
    <w:rsid w:val="0001198D"/>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01198D"/>
    <w:rPr>
      <w:rFonts w:cs="Times New Roman"/>
      <w:lang w:eastAsia="en-US"/>
    </w:rPr>
  </w:style>
  <w:style w:type="paragraph" w:customStyle="1" w:styleId="xl65">
    <w:name w:val="xl65"/>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01198D"/>
    <w:rPr>
      <w:rFonts w:cs="Times New Roman"/>
      <w:color w:val="800080"/>
      <w:u w:val="single"/>
    </w:rPr>
  </w:style>
  <w:style w:type="paragraph" w:customStyle="1" w:styleId="xl66">
    <w:name w:val="xl66"/>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01198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01198D"/>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01198D"/>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01198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01198D"/>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01198D"/>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01198D"/>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01198D"/>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01198D"/>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01198D"/>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01198D"/>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01198D"/>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01198D"/>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01198D"/>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01198D"/>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01198D"/>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01198D"/>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01198D"/>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01198D"/>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01198D"/>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customStyle="1" w:styleId="skypetbinnertext">
    <w:name w:val="skype_tb_innertext"/>
    <w:uiPriority w:val="99"/>
    <w:rsid w:val="0001198D"/>
    <w:rPr>
      <w:rFonts w:cs="Times New Roman"/>
    </w:rPr>
  </w:style>
  <w:style w:type="character" w:customStyle="1" w:styleId="nag1">
    <w:name w:val="nag1"/>
    <w:uiPriority w:val="99"/>
    <w:rsid w:val="0001198D"/>
    <w:rPr>
      <w:rFonts w:cs="Times New Roman"/>
      <w:b/>
      <w:bCs/>
      <w:color w:val="333399"/>
      <w:sz w:val="17"/>
      <w:szCs w:val="17"/>
    </w:rPr>
  </w:style>
  <w:style w:type="character" w:customStyle="1" w:styleId="TekstdymkaZnak1">
    <w:name w:val="Tekst dymka Znak1"/>
    <w:uiPriority w:val="99"/>
    <w:semiHidden/>
    <w:rsid w:val="0001198D"/>
    <w:rPr>
      <w:rFonts w:ascii="Segoe UI" w:hAnsi="Segoe UI" w:cs="Segoe UI"/>
      <w:sz w:val="18"/>
      <w:szCs w:val="18"/>
    </w:rPr>
  </w:style>
  <w:style w:type="paragraph" w:customStyle="1" w:styleId="xl130">
    <w:name w:val="xl130"/>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1198D"/>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1198D"/>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1198D"/>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1198D"/>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1198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1198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1198D"/>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1198D"/>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1198D"/>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1198D"/>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1198D"/>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1198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1198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1198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119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119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1198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1198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1198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1198D"/>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1198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1198D"/>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1198D"/>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1198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1198D"/>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1198D"/>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1198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1198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1198D"/>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119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1198D"/>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119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1198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1198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1198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1198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1198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1198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1198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1198D"/>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1198D"/>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1198D"/>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1198D"/>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1198D"/>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1198D"/>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1198D"/>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1198D"/>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1198D"/>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1198D"/>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1198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1198D"/>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1198D"/>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1198D"/>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1198D"/>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1198D"/>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119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1198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1198D"/>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1198D"/>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1198D"/>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1198D"/>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1198D"/>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1198D"/>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1198D"/>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1198D"/>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1198D"/>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1198D"/>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1198D"/>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1198D"/>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1198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1198D"/>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11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11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msonormal0">
    <w:name w:val="msonormal"/>
    <w:basedOn w:val="Normalny"/>
    <w:rsid w:val="0001198D"/>
    <w:pPr>
      <w:suppressAutoHyphens w:val="0"/>
      <w:spacing w:before="100" w:beforeAutospacing="1" w:after="100" w:afterAutospacing="1" w:line="240" w:lineRule="auto"/>
    </w:pPr>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C471-2042-4260-95CF-4412AADA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40</Pages>
  <Words>14280</Words>
  <Characters>85684</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Łaszczewska-Adamczak Beata</dc:creator>
  <cp:lastModifiedBy>Fudala Rafał</cp:lastModifiedBy>
  <cp:revision>15</cp:revision>
  <cp:lastPrinted>2023-10-02T06:44:00Z</cp:lastPrinted>
  <dcterms:created xsi:type="dcterms:W3CDTF">2023-08-31T09:09:00Z</dcterms:created>
  <dcterms:modified xsi:type="dcterms:W3CDTF">2023-10-02T06:46:00Z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