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B9C" w14:textId="44C35C62" w:rsidR="00F42B7A" w:rsidRPr="00827B34" w:rsidRDefault="00747E6A" w:rsidP="00FF6CA7">
      <w:pPr>
        <w:pStyle w:val="Nagwek1"/>
        <w:spacing w:after="200"/>
        <w:jc w:val="both"/>
        <w:rPr>
          <w:rFonts w:ascii="Arial" w:hAnsi="Arial" w:cs="Arial"/>
          <w:b w:val="0"/>
          <w:bCs/>
          <w:smallCaps/>
          <w:spacing w:val="70"/>
        </w:rPr>
      </w:pPr>
      <w:r>
        <w:rPr>
          <w:rFonts w:ascii="Arial" w:hAnsi="Arial" w:cs="Arial"/>
          <w:smallCaps/>
          <w:spacing w:val="70"/>
        </w:rPr>
        <w:t xml:space="preserve">Umowa nr  </w:t>
      </w:r>
      <w:r w:rsidR="00E85104">
        <w:rPr>
          <w:rFonts w:ascii="Arial" w:hAnsi="Arial" w:cs="Arial"/>
          <w:smallCaps/>
          <w:spacing w:val="70"/>
        </w:rPr>
        <w:t>…………….</w:t>
      </w:r>
      <w:r w:rsidR="00827B34">
        <w:rPr>
          <w:rFonts w:ascii="Arial" w:hAnsi="Arial" w:cs="Arial"/>
          <w:smallCaps/>
          <w:spacing w:val="70"/>
        </w:rPr>
        <w:t xml:space="preserve">                       </w:t>
      </w:r>
    </w:p>
    <w:p w14:paraId="5D3DB601" w14:textId="159B55C7" w:rsidR="00E85104" w:rsidRPr="004117F0" w:rsidRDefault="00E85104" w:rsidP="00FF6CA7">
      <w:pPr>
        <w:ind w:left="426" w:hanging="426"/>
        <w:jc w:val="both"/>
        <w:rPr>
          <w:rFonts w:ascii="Arial" w:hAnsi="Arial" w:cs="Arial"/>
        </w:rPr>
      </w:pPr>
      <w:r w:rsidRPr="004117F0">
        <w:rPr>
          <w:rFonts w:ascii="Arial" w:hAnsi="Arial" w:cs="Arial"/>
        </w:rPr>
        <w:t xml:space="preserve">W dniu </w:t>
      </w:r>
      <w:r w:rsidR="00666291">
        <w:rPr>
          <w:rFonts w:ascii="Arial" w:hAnsi="Arial" w:cs="Arial"/>
        </w:rPr>
        <w:t xml:space="preserve">.  .  . </w:t>
      </w:r>
      <w:r w:rsidRPr="00770922">
        <w:rPr>
          <w:rFonts w:ascii="Arial" w:hAnsi="Arial" w:cs="Arial"/>
        </w:rPr>
        <w:t>.0</w:t>
      </w:r>
      <w:r w:rsidR="000100A8">
        <w:rPr>
          <w:rFonts w:ascii="Arial" w:hAnsi="Arial" w:cs="Arial"/>
        </w:rPr>
        <w:t>7</w:t>
      </w:r>
      <w:r w:rsidRPr="00770922">
        <w:rPr>
          <w:rFonts w:ascii="Arial" w:hAnsi="Arial" w:cs="Arial"/>
        </w:rPr>
        <w:t>.202</w:t>
      </w:r>
      <w:r w:rsidR="00223DC2">
        <w:rPr>
          <w:rFonts w:ascii="Arial" w:hAnsi="Arial" w:cs="Arial"/>
        </w:rPr>
        <w:t>2</w:t>
      </w:r>
      <w:r w:rsidR="000100A8">
        <w:rPr>
          <w:rFonts w:ascii="Arial" w:hAnsi="Arial" w:cs="Arial"/>
        </w:rPr>
        <w:t xml:space="preserve"> </w:t>
      </w:r>
      <w:r w:rsidRPr="00770922">
        <w:rPr>
          <w:rFonts w:ascii="Arial" w:hAnsi="Arial" w:cs="Arial"/>
        </w:rPr>
        <w:t>r</w:t>
      </w:r>
      <w:r w:rsidRPr="004117F0">
        <w:rPr>
          <w:rFonts w:ascii="Arial" w:hAnsi="Arial" w:cs="Arial"/>
        </w:rPr>
        <w:t>. w Kruklankach pomiędzy :</w:t>
      </w:r>
    </w:p>
    <w:p w14:paraId="237C2DB7" w14:textId="4D984798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1. Skarbem Państwa Państwowym Gospodarstwem Leśnym Lasy Państwowe   Nadleśnictwem Borki, ul. Dworcowa 8 A, 11-612 Kruklanki NIP: 845-000-65-50, reprezentowanym przez Nadleśniczego </w:t>
      </w:r>
      <w:r>
        <w:rPr>
          <w:rFonts w:ascii="Arial" w:hAnsi="Arial" w:cs="Arial"/>
        </w:rPr>
        <w:t>Adama Morko</w:t>
      </w:r>
      <w:r w:rsidRPr="00AA3C89">
        <w:rPr>
          <w:rFonts w:ascii="Arial" w:hAnsi="Arial" w:cs="Arial"/>
        </w:rPr>
        <w:t>, zwanym w dalszej części umowy „Zamawiającym”, z jednej strony a:</w:t>
      </w:r>
    </w:p>
    <w:p w14:paraId="6DF287CA" w14:textId="233E4232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…………………………………………………………………</w:t>
      </w:r>
      <w:r w:rsidRPr="00AA3C89">
        <w:rPr>
          <w:rFonts w:ascii="Arial" w:hAnsi="Arial" w:cs="Arial"/>
        </w:rPr>
        <w:t xml:space="preserve"> NIP: </w:t>
      </w:r>
      <w:r>
        <w:rPr>
          <w:rFonts w:ascii="Arial" w:hAnsi="Arial" w:cs="Arial"/>
        </w:rPr>
        <w:t>…………………..</w:t>
      </w:r>
      <w:r w:rsidRPr="00AA3C89">
        <w:rPr>
          <w:rFonts w:ascii="Arial" w:hAnsi="Arial" w:cs="Arial"/>
        </w:rPr>
        <w:t xml:space="preserve">, reprezentowanym przez </w:t>
      </w:r>
      <w:r>
        <w:rPr>
          <w:rFonts w:ascii="Arial" w:hAnsi="Arial" w:cs="Arial"/>
        </w:rPr>
        <w:t>………………………………………..</w:t>
      </w:r>
      <w:r w:rsidRPr="00AA3C89">
        <w:rPr>
          <w:rFonts w:ascii="Arial" w:hAnsi="Arial" w:cs="Arial"/>
        </w:rPr>
        <w:t>, zwanym w dalszej części umowy Wykonawcą, z drugiej strony, została zawarta umowa o następującej treści :</w:t>
      </w:r>
    </w:p>
    <w:p w14:paraId="1CC83D3E" w14:textId="492FC999" w:rsidR="00F42B7A" w:rsidRDefault="00F42B7A" w:rsidP="00FF6CA7">
      <w:pPr>
        <w:spacing w:before="24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1</w:t>
      </w:r>
    </w:p>
    <w:p w14:paraId="754B83F3" w14:textId="518D486E" w:rsidR="00277D65" w:rsidRPr="00277D65" w:rsidRDefault="00E8510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bCs/>
        </w:rPr>
        <w:t>W wyniku przeprowadzonego postępowania o udzielenie zamówienia, znak sprawy SA.270.</w:t>
      </w:r>
      <w:r w:rsidR="000100A8">
        <w:rPr>
          <w:rFonts w:ascii="Arial" w:hAnsi="Arial" w:cs="Arial"/>
          <w:bCs/>
        </w:rPr>
        <w:t>3</w:t>
      </w:r>
      <w:r w:rsidR="00223DC2">
        <w:rPr>
          <w:rFonts w:ascii="Arial" w:hAnsi="Arial" w:cs="Arial"/>
          <w:bCs/>
        </w:rPr>
        <w:t>7</w:t>
      </w:r>
      <w:r w:rsidRPr="00277D65">
        <w:rPr>
          <w:rFonts w:ascii="Arial" w:hAnsi="Arial" w:cs="Arial"/>
          <w:bCs/>
        </w:rPr>
        <w:t>.202</w:t>
      </w:r>
      <w:r w:rsidR="00223DC2">
        <w:rPr>
          <w:rFonts w:ascii="Arial" w:hAnsi="Arial" w:cs="Arial"/>
          <w:bCs/>
        </w:rPr>
        <w:t>2</w:t>
      </w:r>
      <w:r w:rsidRPr="00277D65">
        <w:rPr>
          <w:rFonts w:ascii="Arial" w:hAnsi="Arial" w:cs="Arial"/>
          <w:bCs/>
        </w:rPr>
        <w:t xml:space="preserve">, </w:t>
      </w:r>
      <w:r w:rsidR="00253434" w:rsidRPr="00277D65">
        <w:rPr>
          <w:rFonts w:ascii="Arial" w:hAnsi="Arial" w:cs="Arial"/>
        </w:rPr>
        <w:t xml:space="preserve">Zamawiający </w:t>
      </w:r>
      <w:r w:rsidRPr="00277D65">
        <w:rPr>
          <w:rFonts w:ascii="Arial" w:hAnsi="Arial" w:cs="Arial"/>
        </w:rPr>
        <w:t>zamawia</w:t>
      </w:r>
      <w:r w:rsidR="00C375C7" w:rsidRPr="00277D65">
        <w:rPr>
          <w:rFonts w:ascii="Arial" w:hAnsi="Arial" w:cs="Arial"/>
        </w:rPr>
        <w:t>,</w:t>
      </w:r>
      <w:r w:rsidRPr="00277D65">
        <w:rPr>
          <w:rFonts w:ascii="Arial" w:hAnsi="Arial" w:cs="Arial"/>
        </w:rPr>
        <w:t xml:space="preserve"> </w:t>
      </w:r>
      <w:r w:rsidR="00253434" w:rsidRPr="00277D65">
        <w:rPr>
          <w:rFonts w:ascii="Arial" w:hAnsi="Arial" w:cs="Arial"/>
        </w:rPr>
        <w:t xml:space="preserve">a Wykonawca </w:t>
      </w:r>
      <w:r w:rsidRPr="00277D65">
        <w:rPr>
          <w:rFonts w:ascii="Arial" w:hAnsi="Arial" w:cs="Arial"/>
        </w:rPr>
        <w:t xml:space="preserve">zobowiązuje się </w:t>
      </w:r>
      <w:r w:rsidR="00253434" w:rsidRPr="00277D65">
        <w:rPr>
          <w:rFonts w:ascii="Arial" w:hAnsi="Arial" w:cs="Arial"/>
        </w:rPr>
        <w:t xml:space="preserve"> do wykonania </w:t>
      </w:r>
      <w:r w:rsidR="000E2580" w:rsidRPr="00277D65">
        <w:rPr>
          <w:rFonts w:ascii="Arial" w:hAnsi="Arial" w:cs="Arial"/>
        </w:rPr>
        <w:t>zadani</w:t>
      </w:r>
      <w:r w:rsidR="00666291">
        <w:rPr>
          <w:rFonts w:ascii="Arial" w:hAnsi="Arial" w:cs="Arial"/>
        </w:rPr>
        <w:t>a</w:t>
      </w:r>
      <w:r w:rsidR="000E2580" w:rsidRPr="00277D65">
        <w:rPr>
          <w:rFonts w:ascii="Arial" w:hAnsi="Arial" w:cs="Arial"/>
        </w:rPr>
        <w:t xml:space="preserve"> „Naprawa dróg </w:t>
      </w:r>
      <w:r w:rsidR="00D63CD8">
        <w:rPr>
          <w:rFonts w:ascii="Arial" w:hAnsi="Arial" w:cs="Arial"/>
        </w:rPr>
        <w:t xml:space="preserve">udostępnionych do ruchu publicznego </w:t>
      </w:r>
      <w:r w:rsidR="000E2580" w:rsidRPr="00277D65">
        <w:rPr>
          <w:rFonts w:ascii="Arial" w:hAnsi="Arial" w:cs="Arial"/>
        </w:rPr>
        <w:t>w ramach bieżącego utrzymania dróg leśnych w Nadleśnictwie Borki</w:t>
      </w:r>
      <w:r w:rsidR="00666291">
        <w:rPr>
          <w:rFonts w:ascii="Arial" w:hAnsi="Arial" w:cs="Arial"/>
        </w:rPr>
        <w:t xml:space="preserve"> w 202</w:t>
      </w:r>
      <w:r w:rsidR="00D63CD8">
        <w:rPr>
          <w:rFonts w:ascii="Arial" w:hAnsi="Arial" w:cs="Arial"/>
        </w:rPr>
        <w:t>2</w:t>
      </w:r>
      <w:r w:rsidR="00666291">
        <w:rPr>
          <w:rFonts w:ascii="Arial" w:hAnsi="Arial" w:cs="Arial"/>
        </w:rPr>
        <w:t xml:space="preserve"> r.</w:t>
      </w:r>
      <w:r w:rsidR="000E2580" w:rsidRPr="00277D65">
        <w:rPr>
          <w:rFonts w:ascii="Arial" w:hAnsi="Arial" w:cs="Arial"/>
        </w:rPr>
        <w:t xml:space="preserve">” (zwane dalej „Przedmiotem Umowy”) </w:t>
      </w:r>
      <w:r w:rsidR="00277D65">
        <w:rPr>
          <w:rFonts w:ascii="Arial" w:hAnsi="Arial" w:cs="Arial"/>
        </w:rPr>
        <w:t>Z</w:t>
      </w:r>
      <w:r w:rsidR="00277D65" w:rsidRPr="00277D65">
        <w:rPr>
          <w:rFonts w:ascii="Arial" w:hAnsi="Arial" w:cs="Arial"/>
        </w:rPr>
        <w:t xml:space="preserve">akres </w:t>
      </w:r>
      <w:r w:rsidR="00666291">
        <w:rPr>
          <w:rFonts w:ascii="Arial" w:hAnsi="Arial" w:cs="Arial"/>
        </w:rPr>
        <w:t xml:space="preserve">zadania </w:t>
      </w:r>
      <w:r w:rsidR="00277D65" w:rsidRPr="00277D65">
        <w:rPr>
          <w:rFonts w:ascii="Arial" w:hAnsi="Arial" w:cs="Arial"/>
        </w:rPr>
        <w:t>obejmuje</w:t>
      </w:r>
      <w:r w:rsidR="00277D65">
        <w:rPr>
          <w:rFonts w:ascii="Arial" w:hAnsi="Arial" w:cs="Arial"/>
        </w:rPr>
        <w:t>:</w:t>
      </w:r>
    </w:p>
    <w:p w14:paraId="0253B1B0" w14:textId="7F1A21ED" w:rsidR="00277D65" w:rsidRDefault="00277D65" w:rsidP="00FF6CA7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 xml:space="preserve"> profilowanie nawierzchni </w:t>
      </w:r>
      <w:r w:rsidR="00666291">
        <w:rPr>
          <w:rFonts w:ascii="Arial" w:hAnsi="Arial" w:cs="Arial"/>
          <w:color w:val="000000"/>
        </w:rPr>
        <w:t xml:space="preserve">dróg </w:t>
      </w:r>
      <w:r w:rsidRPr="00277D65">
        <w:rPr>
          <w:rFonts w:ascii="Arial" w:hAnsi="Arial" w:cs="Arial"/>
          <w:color w:val="000000"/>
        </w:rPr>
        <w:t>przy użyciu równiarki samojezdnej i zagęszczenie mechaniczn</w:t>
      </w:r>
      <w:r>
        <w:rPr>
          <w:rFonts w:ascii="Arial" w:hAnsi="Arial" w:cs="Arial"/>
          <w:color w:val="000000"/>
        </w:rPr>
        <w:t>e</w:t>
      </w:r>
      <w:r w:rsidRPr="00277D65">
        <w:rPr>
          <w:rFonts w:ascii="Arial" w:hAnsi="Arial" w:cs="Arial"/>
          <w:color w:val="000000"/>
        </w:rPr>
        <w:t xml:space="preserve"> walcem samojezdnym</w:t>
      </w:r>
      <w:r>
        <w:rPr>
          <w:rFonts w:ascii="Arial" w:hAnsi="Arial" w:cs="Arial"/>
          <w:color w:val="000000"/>
        </w:rPr>
        <w:t>;</w:t>
      </w:r>
    </w:p>
    <w:p w14:paraId="053D3CE9" w14:textId="39559D62" w:rsidR="00277D65" w:rsidRPr="00666291" w:rsidRDefault="00277D65" w:rsidP="00C50A3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666291">
        <w:rPr>
          <w:rFonts w:ascii="Arial" w:hAnsi="Arial" w:cs="Arial"/>
          <w:color w:val="000000"/>
        </w:rPr>
        <w:t xml:space="preserve">uzupełnienie ubytków </w:t>
      </w:r>
      <w:r w:rsidR="00666291" w:rsidRPr="00666291">
        <w:rPr>
          <w:rFonts w:ascii="Arial" w:hAnsi="Arial" w:cs="Arial"/>
          <w:color w:val="000000"/>
        </w:rPr>
        <w:t xml:space="preserve">nawierzchni </w:t>
      </w:r>
      <w:r w:rsidRPr="00666291">
        <w:rPr>
          <w:rFonts w:ascii="Arial" w:hAnsi="Arial" w:cs="Arial"/>
          <w:color w:val="000000"/>
        </w:rPr>
        <w:t xml:space="preserve">kruszywem </w:t>
      </w:r>
      <w:r w:rsidR="00D63CD8">
        <w:rPr>
          <w:rFonts w:ascii="Arial" w:hAnsi="Arial" w:cs="Arial"/>
          <w:color w:val="000000"/>
        </w:rPr>
        <w:t xml:space="preserve">drogowym C50/30 </w:t>
      </w:r>
      <w:r w:rsidRPr="00666291">
        <w:rPr>
          <w:rFonts w:ascii="Arial" w:hAnsi="Arial" w:cs="Arial"/>
        </w:rPr>
        <w:t>dostarczonym we własnym zakresie przez Wykonawcę</w:t>
      </w:r>
      <w:r w:rsidR="00D63CD8">
        <w:rPr>
          <w:rFonts w:ascii="Arial" w:hAnsi="Arial" w:cs="Arial"/>
        </w:rPr>
        <w:t xml:space="preserve"> </w:t>
      </w:r>
      <w:r w:rsidRPr="00666291">
        <w:rPr>
          <w:rFonts w:ascii="Arial" w:hAnsi="Arial" w:cs="Arial"/>
          <w:color w:val="000000"/>
          <w:highlight w:val="white"/>
        </w:rPr>
        <w:t>i zagęszczenie</w:t>
      </w:r>
      <w:r w:rsidRPr="00666291">
        <w:rPr>
          <w:rFonts w:ascii="Arial" w:hAnsi="Arial" w:cs="Arial"/>
          <w:color w:val="000000"/>
        </w:rPr>
        <w:t xml:space="preserve"> mechaniczne</w:t>
      </w:r>
      <w:r w:rsidR="0070267E" w:rsidRPr="00666291">
        <w:rPr>
          <w:rFonts w:ascii="Arial" w:hAnsi="Arial" w:cs="Arial"/>
          <w:color w:val="000000"/>
        </w:rPr>
        <w:t xml:space="preserve"> walcem samojezdnym</w:t>
      </w:r>
      <w:r w:rsidR="00156E55">
        <w:rPr>
          <w:rFonts w:ascii="Arial" w:hAnsi="Arial" w:cs="Arial"/>
          <w:color w:val="000000"/>
        </w:rPr>
        <w:t>;</w:t>
      </w:r>
      <w:r w:rsidRPr="00666291">
        <w:rPr>
          <w:rFonts w:ascii="Arial" w:hAnsi="Arial" w:cs="Arial"/>
          <w:color w:val="000000"/>
        </w:rPr>
        <w:t xml:space="preserve"> </w:t>
      </w:r>
    </w:p>
    <w:p w14:paraId="1CBDE87B" w14:textId="24838DDF" w:rsidR="00BB5BCE" w:rsidRDefault="00BB5BCE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. </w:t>
      </w:r>
      <w:r w:rsidR="00156E55">
        <w:rPr>
          <w:rFonts w:ascii="Arial" w:hAnsi="Arial" w:cs="Arial"/>
          <w:color w:val="000000"/>
        </w:rPr>
        <w:t>dobijanie bruku, kamieni, kolein na drogach</w:t>
      </w:r>
      <w:r w:rsidR="00DF52D5">
        <w:rPr>
          <w:rFonts w:ascii="Arial" w:hAnsi="Arial" w:cs="Arial"/>
          <w:color w:val="000000"/>
        </w:rPr>
        <w:t>;</w:t>
      </w:r>
    </w:p>
    <w:p w14:paraId="65E6729C" w14:textId="781AE9C8" w:rsidR="00156E55" w:rsidRDefault="00156E5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. wykaszanie poboczy dróg na szerokość 1 m od krawędzi jezdni;</w:t>
      </w:r>
    </w:p>
    <w:p w14:paraId="66CA04C9" w14:textId="77777777" w:rsidR="00156E55" w:rsidRDefault="00156E5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BB5BCE">
        <w:rPr>
          <w:rFonts w:ascii="Arial" w:hAnsi="Arial" w:cs="Arial"/>
          <w:color w:val="000000"/>
        </w:rPr>
        <w:t xml:space="preserve"> . czyszczenie </w:t>
      </w:r>
      <w:r>
        <w:rPr>
          <w:rFonts w:ascii="Arial" w:hAnsi="Arial" w:cs="Arial"/>
          <w:color w:val="000000"/>
        </w:rPr>
        <w:t xml:space="preserve">i udrożnienie </w:t>
      </w:r>
      <w:r w:rsidR="00BB5BCE">
        <w:rPr>
          <w:rFonts w:ascii="Arial" w:hAnsi="Arial" w:cs="Arial"/>
          <w:color w:val="000000"/>
        </w:rPr>
        <w:t>przepustów</w:t>
      </w:r>
      <w:r w:rsidR="00DF52D5">
        <w:rPr>
          <w:rFonts w:ascii="Arial" w:hAnsi="Arial" w:cs="Arial"/>
          <w:color w:val="000000"/>
        </w:rPr>
        <w:t>;</w:t>
      </w:r>
    </w:p>
    <w:p w14:paraId="24F56449" w14:textId="6C43B1A9" w:rsidR="00BB5BCE" w:rsidRPr="00BB5BCE" w:rsidRDefault="00156E5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 . wymiana drewnianych barier drogowych</w:t>
      </w:r>
      <w:r w:rsidR="00834E02">
        <w:rPr>
          <w:rFonts w:ascii="Arial" w:hAnsi="Arial" w:cs="Arial"/>
          <w:color w:val="000000"/>
        </w:rPr>
        <w:t>.</w:t>
      </w:r>
      <w:r w:rsidR="00BB5BCE">
        <w:rPr>
          <w:rFonts w:ascii="Arial" w:hAnsi="Arial" w:cs="Arial"/>
          <w:color w:val="000000"/>
        </w:rPr>
        <w:t xml:space="preserve"> </w:t>
      </w:r>
    </w:p>
    <w:p w14:paraId="063FC857" w14:textId="2B2DF287" w:rsidR="00277D65" w:rsidRPr="00277D65" w:rsidRDefault="00277D65" w:rsidP="00277D6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>Zakup i dowóz materiałów – kosztem  i staraniem Wykonawcy.</w:t>
      </w:r>
    </w:p>
    <w:p w14:paraId="0A1DF8B4" w14:textId="77777777" w:rsidR="009B10F2" w:rsidRDefault="009B10F2" w:rsidP="009B10F2">
      <w:pPr>
        <w:pStyle w:val="Akapitzlist"/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</w:rPr>
      </w:pPr>
    </w:p>
    <w:p w14:paraId="2B96BEC8" w14:textId="0E8EA23A" w:rsidR="000B5043" w:rsidRDefault="00220D4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FF6CA7">
        <w:rPr>
          <w:rFonts w:ascii="Arial" w:hAnsi="Arial" w:cs="Arial"/>
          <w:color w:val="000000"/>
        </w:rPr>
        <w:t xml:space="preserve">Wykonawca zobowiązuje się do  stosowania </w:t>
      </w:r>
      <w:r w:rsidRPr="00FF6CA7">
        <w:rPr>
          <w:rFonts w:ascii="Arial" w:hAnsi="Arial" w:cs="Arial"/>
        </w:rPr>
        <w:t>kruszywa</w:t>
      </w:r>
      <w:r w:rsidR="00A54EE0" w:rsidRPr="00FF6CA7">
        <w:rPr>
          <w:rFonts w:ascii="Arial" w:hAnsi="Arial" w:cs="Arial"/>
        </w:rPr>
        <w:t xml:space="preserve"> </w:t>
      </w:r>
      <w:r w:rsidR="00722F1E" w:rsidRPr="00FF6CA7">
        <w:rPr>
          <w:rFonts w:ascii="Arial" w:hAnsi="Arial" w:cs="Arial"/>
        </w:rPr>
        <w:t xml:space="preserve"> </w:t>
      </w:r>
      <w:r w:rsidRPr="00FF6CA7">
        <w:rPr>
          <w:rFonts w:ascii="Arial" w:hAnsi="Arial" w:cs="Arial"/>
        </w:rPr>
        <w:t xml:space="preserve">pochodzącego </w:t>
      </w:r>
      <w:r w:rsidR="00722F1E" w:rsidRPr="00FF6CA7">
        <w:rPr>
          <w:rFonts w:ascii="Arial" w:hAnsi="Arial" w:cs="Arial"/>
        </w:rPr>
        <w:t xml:space="preserve">ze żwirowni posiadającej koncesję na </w:t>
      </w:r>
      <w:r w:rsidR="00A54EE0" w:rsidRPr="00FF6CA7">
        <w:rPr>
          <w:rFonts w:ascii="Arial" w:hAnsi="Arial" w:cs="Arial"/>
        </w:rPr>
        <w:t>jego wydobywanie</w:t>
      </w:r>
      <w:r w:rsidR="00722F1E" w:rsidRPr="00FF6CA7">
        <w:rPr>
          <w:rFonts w:ascii="Arial" w:hAnsi="Arial" w:cs="Arial"/>
        </w:rPr>
        <w:t>.</w:t>
      </w:r>
      <w:r w:rsidR="00FA7ECD" w:rsidRPr="00FF6CA7">
        <w:rPr>
          <w:rFonts w:ascii="Arial" w:hAnsi="Arial" w:cs="Arial"/>
        </w:rPr>
        <w:t xml:space="preserve"> </w:t>
      </w:r>
    </w:p>
    <w:p w14:paraId="10F242AC" w14:textId="44A246EC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Ilość zużytego do </w:t>
      </w:r>
      <w:r w:rsidR="00834E02">
        <w:rPr>
          <w:rFonts w:ascii="Arial" w:hAnsi="Arial" w:cs="Arial"/>
        </w:rPr>
        <w:t>naprawy</w:t>
      </w:r>
      <w:r w:rsidRPr="002D2DEE">
        <w:rPr>
          <w:rFonts w:ascii="Arial" w:hAnsi="Arial" w:cs="Arial"/>
        </w:rPr>
        <w:t xml:space="preserve"> kruszywa, zostanie ustalona  poprzez mierzenie jego  objętości podczas dostawy, przed wbudowaniem.</w:t>
      </w:r>
    </w:p>
    <w:p w14:paraId="1D739D21" w14:textId="6605DF50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Do potwierdzania ilości dziennych dostaw, ze strony Zamawiającego upoważniony jest leśniczy lub podleśniczy leśnictwa, na teren którego kruszywo będzie dostarczane.</w:t>
      </w:r>
    </w:p>
    <w:p w14:paraId="05DB1707" w14:textId="0D300BD0" w:rsidR="00127315" w:rsidRPr="00CE3E18" w:rsidRDefault="00FF6CA7" w:rsidP="00CE3E1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Szczegóły dotyczące zakresu, rozmiaru i miejsca wykonywania prac przez Wykonawcę</w:t>
      </w:r>
      <w:r>
        <w:rPr>
          <w:rFonts w:ascii="Arial" w:hAnsi="Arial" w:cs="Arial"/>
        </w:rPr>
        <w:t xml:space="preserve"> zawiera  </w:t>
      </w:r>
      <w:r w:rsidR="00834E02">
        <w:rPr>
          <w:rFonts w:ascii="Arial" w:hAnsi="Arial" w:cs="Arial"/>
        </w:rPr>
        <w:t>Specyfikacja Warunków</w:t>
      </w:r>
      <w:r>
        <w:rPr>
          <w:rFonts w:ascii="Arial" w:hAnsi="Arial" w:cs="Arial"/>
        </w:rPr>
        <w:t xml:space="preserve"> </w:t>
      </w:r>
      <w:r w:rsidR="00834E02">
        <w:rPr>
          <w:rFonts w:ascii="Arial" w:hAnsi="Arial" w:cs="Arial"/>
        </w:rPr>
        <w:t>Zamówienia</w:t>
      </w:r>
      <w:r>
        <w:rPr>
          <w:rFonts w:ascii="Arial" w:hAnsi="Arial" w:cs="Arial"/>
        </w:rPr>
        <w:t>. Bezpośredni  nadzór prac</w:t>
      </w:r>
      <w:r w:rsidRPr="002D2DEE">
        <w:rPr>
          <w:rFonts w:ascii="Arial" w:hAnsi="Arial" w:cs="Arial"/>
        </w:rPr>
        <w:t xml:space="preserve"> ze stro</w:t>
      </w:r>
      <w:r>
        <w:rPr>
          <w:rFonts w:ascii="Arial" w:hAnsi="Arial" w:cs="Arial"/>
        </w:rPr>
        <w:t>ny n</w:t>
      </w:r>
      <w:r w:rsidRPr="002D2DEE">
        <w:rPr>
          <w:rFonts w:ascii="Arial" w:hAnsi="Arial" w:cs="Arial"/>
        </w:rPr>
        <w:t>adleśnictwa</w:t>
      </w:r>
      <w:r>
        <w:rPr>
          <w:rFonts w:ascii="Arial" w:hAnsi="Arial" w:cs="Arial"/>
        </w:rPr>
        <w:t>,</w:t>
      </w:r>
      <w:r w:rsidRPr="002D2DEE">
        <w:rPr>
          <w:rFonts w:ascii="Arial" w:hAnsi="Arial" w:cs="Arial"/>
        </w:rPr>
        <w:t xml:space="preserve"> wykonują właściwi terytorialnie leśniczowie.</w:t>
      </w:r>
    </w:p>
    <w:p w14:paraId="7B53F299" w14:textId="49B1C99A" w:rsidR="00FF6CA7" w:rsidRPr="00FF6CA7" w:rsidRDefault="00127315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Wykonanie Zamówienia: w okresie  o</w:t>
      </w:r>
      <w:r>
        <w:rPr>
          <w:rFonts w:ascii="Arial" w:hAnsi="Arial" w:cs="Arial"/>
        </w:rPr>
        <w:t xml:space="preserve">d podpisania Umowy do </w:t>
      </w:r>
      <w:r w:rsidR="00834E02">
        <w:rPr>
          <w:rFonts w:ascii="Arial" w:hAnsi="Arial" w:cs="Arial"/>
        </w:rPr>
        <w:t>3</w:t>
      </w:r>
      <w:r w:rsidR="00510AC9">
        <w:rPr>
          <w:rFonts w:ascii="Arial" w:hAnsi="Arial" w:cs="Arial"/>
        </w:rPr>
        <w:t>1</w:t>
      </w:r>
      <w:r w:rsidR="00834E02">
        <w:rPr>
          <w:rFonts w:ascii="Arial" w:hAnsi="Arial" w:cs="Arial"/>
        </w:rPr>
        <w:t xml:space="preserve"> sierp</w:t>
      </w:r>
      <w:r w:rsidR="00510AC9">
        <w:rPr>
          <w:rFonts w:ascii="Arial" w:hAnsi="Arial" w:cs="Arial"/>
        </w:rPr>
        <w:t xml:space="preserve">nia </w:t>
      </w:r>
      <w:r>
        <w:rPr>
          <w:rFonts w:ascii="Arial" w:hAnsi="Arial" w:cs="Arial"/>
        </w:rPr>
        <w:t>202</w:t>
      </w:r>
      <w:r w:rsidR="00834E02">
        <w:rPr>
          <w:rFonts w:ascii="Arial" w:hAnsi="Arial" w:cs="Arial"/>
        </w:rPr>
        <w:t>2</w:t>
      </w:r>
      <w:r w:rsidRPr="002D2DEE">
        <w:rPr>
          <w:rFonts w:ascii="Arial" w:hAnsi="Arial" w:cs="Arial"/>
        </w:rPr>
        <w:t xml:space="preserve"> r.</w:t>
      </w:r>
      <w:r w:rsidR="00827B34">
        <w:rPr>
          <w:rFonts w:ascii="Arial" w:hAnsi="Arial" w:cs="Arial"/>
        </w:rPr>
        <w:t xml:space="preserve"> Dopuszcza się przesunięcie terminu wykonania w </w:t>
      </w:r>
      <w:r w:rsidR="00A3307E">
        <w:rPr>
          <w:rFonts w:ascii="Arial" w:hAnsi="Arial" w:cs="Arial"/>
        </w:rPr>
        <w:t>okoliczności</w:t>
      </w:r>
      <w:r w:rsidR="00827B34">
        <w:rPr>
          <w:rFonts w:ascii="Arial" w:hAnsi="Arial" w:cs="Arial"/>
        </w:rPr>
        <w:t>ach szczególnie uzasadnionych, np. niesprzyjające warunki pogodowe.</w:t>
      </w:r>
    </w:p>
    <w:p w14:paraId="436212B2" w14:textId="77777777" w:rsidR="00D62F04" w:rsidRPr="002D2DEE" w:rsidRDefault="00D62F04" w:rsidP="00E85104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Arial" w:hAnsi="Arial" w:cs="Arial"/>
          <w:color w:val="000000"/>
        </w:rPr>
      </w:pPr>
    </w:p>
    <w:p w14:paraId="24741560" w14:textId="77777777" w:rsidR="005066EF" w:rsidRPr="002D2DEE" w:rsidRDefault="005066EF" w:rsidP="00127315">
      <w:pPr>
        <w:pStyle w:val="Nagwek1"/>
        <w:jc w:val="center"/>
        <w:rPr>
          <w:rFonts w:ascii="Arial" w:hAnsi="Arial" w:cs="Arial"/>
        </w:rPr>
      </w:pPr>
      <w:r w:rsidRPr="002D2DEE">
        <w:rPr>
          <w:rFonts w:ascii="Arial" w:hAnsi="Arial" w:cs="Arial"/>
        </w:rPr>
        <w:lastRenderedPageBreak/>
        <w:t>§ 2</w:t>
      </w:r>
    </w:p>
    <w:p w14:paraId="1464CE22" w14:textId="793BAE7F" w:rsidR="008561E2" w:rsidRPr="00CE3E18" w:rsidRDefault="005066EF" w:rsidP="00CE3E18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CE3E18">
        <w:rPr>
          <w:rFonts w:ascii="Arial" w:hAnsi="Arial" w:cs="Arial"/>
          <w:color w:val="000000"/>
        </w:rPr>
        <w:t>S</w:t>
      </w:r>
      <w:r w:rsidR="008561E2" w:rsidRPr="00CE3E18">
        <w:rPr>
          <w:rFonts w:ascii="Arial" w:hAnsi="Arial" w:cs="Arial"/>
          <w:color w:val="000000"/>
        </w:rPr>
        <w:t>trony ustalają, że za wykonanie</w:t>
      </w:r>
      <w:r w:rsidR="008561E2" w:rsidRPr="00CE3E18">
        <w:rPr>
          <w:rFonts w:ascii="Arial" w:hAnsi="Arial" w:cs="Arial"/>
        </w:rPr>
        <w:t xml:space="preserve"> </w:t>
      </w:r>
      <w:r w:rsidR="00854E60" w:rsidRPr="00CE3E18">
        <w:rPr>
          <w:rFonts w:ascii="Arial" w:hAnsi="Arial" w:cs="Arial"/>
        </w:rPr>
        <w:t>całości</w:t>
      </w:r>
      <w:r w:rsidR="00854E60" w:rsidRPr="00CE3E18">
        <w:rPr>
          <w:rFonts w:ascii="Arial" w:hAnsi="Arial" w:cs="Arial"/>
          <w:color w:val="FF0000"/>
        </w:rPr>
        <w:t xml:space="preserve"> </w:t>
      </w:r>
      <w:r w:rsidR="00EB64AA" w:rsidRPr="00CE3E18">
        <w:rPr>
          <w:rFonts w:ascii="Arial" w:hAnsi="Arial" w:cs="Arial"/>
          <w:color w:val="000000"/>
        </w:rPr>
        <w:t>przedmiotu U</w:t>
      </w:r>
      <w:r w:rsidR="008561E2" w:rsidRPr="00CE3E18">
        <w:rPr>
          <w:rFonts w:ascii="Arial" w:hAnsi="Arial" w:cs="Arial"/>
          <w:color w:val="000000"/>
        </w:rPr>
        <w:t xml:space="preserve">mowy określonego w </w:t>
      </w:r>
      <w:r w:rsidR="008561E2" w:rsidRPr="002D2DEE">
        <w:sym w:font="Times New Roman" w:char="00A7"/>
      </w:r>
      <w:r w:rsidR="008561E2" w:rsidRPr="00CE3E18">
        <w:rPr>
          <w:rFonts w:ascii="Arial" w:hAnsi="Arial" w:cs="Arial"/>
          <w:color w:val="000000"/>
        </w:rPr>
        <w:t xml:space="preserve"> 1 pkt 1</w:t>
      </w:r>
      <w:r w:rsidR="008561E2" w:rsidRPr="00CE3E18">
        <w:rPr>
          <w:rFonts w:ascii="Arial" w:hAnsi="Arial" w:cs="Arial"/>
          <w:b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Wykonawca otrzyma wynagrodzenie</w:t>
      </w:r>
      <w:r w:rsidR="005D19C3" w:rsidRPr="00CE3E18">
        <w:rPr>
          <w:rFonts w:ascii="Arial" w:hAnsi="Arial" w:cs="Arial"/>
          <w:color w:val="000000"/>
        </w:rPr>
        <w:t xml:space="preserve"> wynikające ze złożonej oferty</w:t>
      </w:r>
      <w:r w:rsidR="008561E2" w:rsidRPr="00CE3E18">
        <w:rPr>
          <w:rFonts w:ascii="Arial" w:hAnsi="Arial" w:cs="Arial"/>
          <w:color w:val="000000"/>
        </w:rPr>
        <w:t xml:space="preserve"> w wysokości</w:t>
      </w:r>
      <w:r w:rsidR="00843873" w:rsidRPr="00CE3E18">
        <w:rPr>
          <w:rFonts w:ascii="Arial" w:hAnsi="Arial" w:cs="Arial"/>
          <w:color w:val="000000"/>
        </w:rPr>
        <w:t xml:space="preserve"> .  .   .   zł (.  .   .   .   .   .   .   .   .   .   .   .   .  .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 xml:space="preserve">  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zaw</w:t>
      </w:r>
      <w:r w:rsidR="00F07151" w:rsidRPr="00CE3E18">
        <w:rPr>
          <w:rFonts w:ascii="Arial" w:hAnsi="Arial" w:cs="Arial"/>
          <w:color w:val="000000"/>
        </w:rPr>
        <w:t xml:space="preserve">ierające podatek </w:t>
      </w:r>
      <w:r w:rsidR="00843873" w:rsidRPr="00CE3E18">
        <w:rPr>
          <w:rFonts w:ascii="Arial" w:hAnsi="Arial" w:cs="Arial"/>
          <w:color w:val="000000"/>
        </w:rPr>
        <w:t xml:space="preserve">VAT w stawce:    % tj.          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>zł (.   .   .   .   .   …    .   .   .   .    .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.</w:t>
      </w:r>
    </w:p>
    <w:p w14:paraId="7A44A20D" w14:textId="5582D3DB" w:rsidR="00EB64AA" w:rsidRPr="002D2DEE" w:rsidRDefault="00766BA7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>Zamawiający zastrzega sobie prawo zmniejszenia ilości prac, w sto</w:t>
      </w:r>
      <w:r w:rsidR="008312F0">
        <w:rPr>
          <w:rFonts w:ascii="Arial" w:hAnsi="Arial" w:cs="Arial"/>
          <w:color w:val="000000"/>
        </w:rPr>
        <w:t>sunku do zakresu podanego w § 1</w:t>
      </w:r>
      <w:r w:rsidRPr="002D2DEE">
        <w:rPr>
          <w:rFonts w:ascii="Arial" w:hAnsi="Arial" w:cs="Arial"/>
          <w:color w:val="000000"/>
        </w:rPr>
        <w:t>, w przypadku wystąpienia okoliczności uzasadniających tę zmianę.</w:t>
      </w:r>
      <w:r w:rsidR="00D126E6" w:rsidRPr="002D2DEE">
        <w:rPr>
          <w:rFonts w:ascii="Arial" w:hAnsi="Arial" w:cs="Arial"/>
          <w:color w:val="000000"/>
        </w:rPr>
        <w:t xml:space="preserve"> Tytułem</w:t>
      </w:r>
      <w:r w:rsidR="00EB64AA" w:rsidRPr="002D2DEE">
        <w:rPr>
          <w:rFonts w:ascii="Arial" w:hAnsi="Arial" w:cs="Arial"/>
          <w:color w:val="000000"/>
        </w:rPr>
        <w:t xml:space="preserve"> zmniejszenia zakresu czy zmiany lokalizacji, Wykonawcy nie przysługuje roszczenie odszkodowawcze. Wynagrodzenie przysługuje tylko za prace faktycznie wykonane.</w:t>
      </w:r>
    </w:p>
    <w:p w14:paraId="3609B34D" w14:textId="77777777" w:rsidR="00766BA7" w:rsidRPr="002D2DEE" w:rsidRDefault="00EB64AA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 xml:space="preserve">Ceny jednostkowe netto, podane w formularzu oferty, stanowiącym załącznik do Umowy, pozostają niezmienne przez okres jej obowiązywania . </w:t>
      </w:r>
    </w:p>
    <w:p w14:paraId="2D305E13" w14:textId="432C70A3" w:rsidR="002966F7" w:rsidRPr="00CE3E18" w:rsidRDefault="00D62F04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</w:rPr>
        <w:t>Jeżeli w okresie obowiązywania U</w:t>
      </w:r>
      <w:r w:rsidR="002966F7" w:rsidRPr="002D2DEE">
        <w:rPr>
          <w:rFonts w:ascii="Arial" w:hAnsi="Arial" w:cs="Arial"/>
        </w:rPr>
        <w:t xml:space="preserve">mowy nastąpi zmiana stawki podatku od towarów i usług (VAT), od chwili zmiany podatek w nowej stawce będzie doliczany do dotychczasowych cen </w:t>
      </w:r>
      <w:r w:rsidRPr="002D2DEE">
        <w:rPr>
          <w:rFonts w:ascii="Arial" w:hAnsi="Arial" w:cs="Arial"/>
        </w:rPr>
        <w:t>netto, bez konieczności zmiany U</w:t>
      </w:r>
      <w:r w:rsidR="002966F7" w:rsidRPr="002D2DEE">
        <w:rPr>
          <w:rFonts w:ascii="Arial" w:hAnsi="Arial" w:cs="Arial"/>
        </w:rPr>
        <w:t>mowy.</w:t>
      </w:r>
    </w:p>
    <w:p w14:paraId="1AE9F928" w14:textId="7DD3E5CF" w:rsidR="00CE3E18" w:rsidRPr="00666291" w:rsidRDefault="00CE3E18" w:rsidP="00663F70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666291">
        <w:rPr>
          <w:rFonts w:ascii="Arial" w:hAnsi="Arial" w:cs="Arial"/>
        </w:rPr>
        <w:t>Wykonawca oświadcza, że jest płatnikiem VAT i posiada NIP .   .    .   .    .</w:t>
      </w:r>
      <w:r w:rsidR="00666291" w:rsidRPr="00666291">
        <w:rPr>
          <w:rFonts w:ascii="Arial" w:hAnsi="Arial" w:cs="Arial"/>
        </w:rPr>
        <w:t xml:space="preserve">   .   .  . .</w:t>
      </w:r>
    </w:p>
    <w:p w14:paraId="00327721" w14:textId="77777777" w:rsidR="00244D21" w:rsidRPr="00CE3E18" w:rsidRDefault="00244D21" w:rsidP="00E85104">
      <w:pPr>
        <w:spacing w:before="120" w:after="120"/>
        <w:ind w:left="360"/>
        <w:jc w:val="both"/>
        <w:rPr>
          <w:rFonts w:ascii="Arial" w:hAnsi="Arial" w:cs="Arial"/>
          <w:color w:val="FF0000"/>
        </w:rPr>
      </w:pPr>
    </w:p>
    <w:p w14:paraId="24548F32" w14:textId="77777777" w:rsidR="00F42B7A" w:rsidRPr="002D2DEE" w:rsidRDefault="00AC56C5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3</w:t>
      </w:r>
    </w:p>
    <w:p w14:paraId="5B062DC8" w14:textId="5A3F78F2" w:rsidR="00885CB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Rozl</w:t>
      </w:r>
      <w:r w:rsidR="005C7BC1" w:rsidRPr="00CE3E18">
        <w:rPr>
          <w:rFonts w:ascii="Arial" w:hAnsi="Arial" w:cs="Arial"/>
        </w:rPr>
        <w:t xml:space="preserve">iczenie robót nastąpi </w:t>
      </w:r>
      <w:r w:rsidR="000B5043" w:rsidRPr="00CE3E18">
        <w:rPr>
          <w:rFonts w:ascii="Arial" w:hAnsi="Arial" w:cs="Arial"/>
        </w:rPr>
        <w:t xml:space="preserve"> </w:t>
      </w:r>
      <w:r w:rsidR="00286FDA" w:rsidRPr="00CE3E18">
        <w:rPr>
          <w:rFonts w:ascii="Arial" w:hAnsi="Arial" w:cs="Arial"/>
        </w:rPr>
        <w:t>na podsta</w:t>
      </w:r>
      <w:r w:rsidR="005C7BC1" w:rsidRPr="00CE3E18">
        <w:rPr>
          <w:rFonts w:ascii="Arial" w:hAnsi="Arial" w:cs="Arial"/>
        </w:rPr>
        <w:t>wie wystawionej</w:t>
      </w:r>
      <w:r w:rsidRPr="00CE3E18">
        <w:rPr>
          <w:rFonts w:ascii="Arial" w:hAnsi="Arial" w:cs="Arial"/>
        </w:rPr>
        <w:t xml:space="preserve"> przez Wykonawcę</w:t>
      </w:r>
      <w:r w:rsidR="00286FDA" w:rsidRPr="00CE3E18">
        <w:rPr>
          <w:rFonts w:ascii="Arial" w:hAnsi="Arial" w:cs="Arial"/>
        </w:rPr>
        <w:t xml:space="preserve"> f</w:t>
      </w:r>
      <w:r w:rsidRPr="00CE3E18">
        <w:rPr>
          <w:rFonts w:ascii="Arial" w:hAnsi="Arial" w:cs="Arial"/>
        </w:rPr>
        <w:t>aktur</w:t>
      </w:r>
      <w:r w:rsidR="005C7BC1" w:rsidRPr="00CE3E18">
        <w:rPr>
          <w:rFonts w:ascii="Arial" w:hAnsi="Arial" w:cs="Arial"/>
        </w:rPr>
        <w:t>y</w:t>
      </w:r>
      <w:r w:rsidRPr="00CE3E18">
        <w:rPr>
          <w:rFonts w:ascii="Arial" w:hAnsi="Arial" w:cs="Arial"/>
        </w:rPr>
        <w:t xml:space="preserve">. </w:t>
      </w:r>
    </w:p>
    <w:p w14:paraId="1717297A" w14:textId="212643DE" w:rsidR="00BF1CD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 xml:space="preserve">Podstawą </w:t>
      </w:r>
      <w:r w:rsidR="00885CBF" w:rsidRPr="00CE3E18">
        <w:rPr>
          <w:rFonts w:ascii="Arial" w:hAnsi="Arial" w:cs="Arial"/>
        </w:rPr>
        <w:t>wy</w:t>
      </w:r>
      <w:r w:rsidRPr="00CE3E18">
        <w:rPr>
          <w:rFonts w:ascii="Arial" w:hAnsi="Arial" w:cs="Arial"/>
        </w:rPr>
        <w:t>stawienia fa</w:t>
      </w:r>
      <w:r w:rsidR="00286FDA" w:rsidRPr="00CE3E18">
        <w:rPr>
          <w:rFonts w:ascii="Arial" w:hAnsi="Arial" w:cs="Arial"/>
        </w:rPr>
        <w:t>ktury będ</w:t>
      </w:r>
      <w:r w:rsidRPr="00CE3E18">
        <w:rPr>
          <w:rFonts w:ascii="Arial" w:hAnsi="Arial" w:cs="Arial"/>
        </w:rPr>
        <w:t>ą oryginały p</w:t>
      </w:r>
      <w:r w:rsidR="00286FDA" w:rsidRPr="00CE3E18">
        <w:rPr>
          <w:rFonts w:ascii="Arial" w:hAnsi="Arial" w:cs="Arial"/>
        </w:rPr>
        <w:t>roto</w:t>
      </w:r>
      <w:r w:rsidR="00864256" w:rsidRPr="00CE3E18">
        <w:rPr>
          <w:rFonts w:ascii="Arial" w:hAnsi="Arial" w:cs="Arial"/>
        </w:rPr>
        <w:t>ko</w:t>
      </w:r>
      <w:r w:rsidR="000B5043" w:rsidRPr="00CE3E18">
        <w:rPr>
          <w:rFonts w:ascii="Arial" w:hAnsi="Arial" w:cs="Arial"/>
        </w:rPr>
        <w:t>ł</w:t>
      </w:r>
      <w:r w:rsidR="00A3307E">
        <w:rPr>
          <w:rFonts w:ascii="Arial" w:hAnsi="Arial" w:cs="Arial"/>
        </w:rPr>
        <w:t>ów</w:t>
      </w:r>
      <w:r w:rsidR="000B5043" w:rsidRPr="00CE3E18">
        <w:rPr>
          <w:rFonts w:ascii="Arial" w:hAnsi="Arial" w:cs="Arial"/>
        </w:rPr>
        <w:t xml:space="preserve"> odbioru robót</w:t>
      </w:r>
      <w:r w:rsidR="00286FDA" w:rsidRPr="00CE3E18">
        <w:rPr>
          <w:rFonts w:ascii="Arial" w:hAnsi="Arial" w:cs="Arial"/>
        </w:rPr>
        <w:t xml:space="preserve"> </w:t>
      </w:r>
      <w:r w:rsidR="00A3307E">
        <w:rPr>
          <w:rFonts w:ascii="Arial" w:hAnsi="Arial" w:cs="Arial"/>
        </w:rPr>
        <w:t xml:space="preserve">w Leśnictwach, </w:t>
      </w:r>
      <w:r w:rsidR="00286FDA" w:rsidRPr="00CE3E18">
        <w:rPr>
          <w:rFonts w:ascii="Arial" w:hAnsi="Arial" w:cs="Arial"/>
        </w:rPr>
        <w:t xml:space="preserve">podpisane przez upoważnionych przedstawicieli Zamawiającego i Wykonawcy. </w:t>
      </w:r>
    </w:p>
    <w:p w14:paraId="776A9FD1" w14:textId="77777777" w:rsidR="00CE3E18" w:rsidRPr="00CE3E18" w:rsidRDefault="00CE3E18" w:rsidP="00CE3E1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Upoważnionymi do odbioru prac z ramienia Zamawiającego są:</w:t>
      </w:r>
    </w:p>
    <w:p w14:paraId="50821354" w14:textId="63BA8EA0" w:rsidR="00CE3E18" w:rsidRPr="00171824" w:rsidRDefault="00171824" w:rsidP="00171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E3E18" w:rsidRPr="00171824">
        <w:rPr>
          <w:rFonts w:ascii="Arial" w:hAnsi="Arial" w:cs="Arial"/>
        </w:rPr>
        <w:t>Bogusław Romejko</w:t>
      </w:r>
      <w:r w:rsidR="00F97E72">
        <w:rPr>
          <w:rFonts w:ascii="Arial" w:hAnsi="Arial" w:cs="Arial"/>
        </w:rPr>
        <w:t xml:space="preserve"> oraz</w:t>
      </w:r>
      <w:r w:rsidR="00CE3E18" w:rsidRPr="00171824">
        <w:rPr>
          <w:rFonts w:ascii="Arial" w:hAnsi="Arial" w:cs="Arial"/>
        </w:rPr>
        <w:t xml:space="preserve"> leśniczowie właściwi terytorialnie. </w:t>
      </w:r>
    </w:p>
    <w:p w14:paraId="246719A5" w14:textId="2827C8E4" w:rsidR="00CE3E18" w:rsidRDefault="00CE3E18" w:rsidP="00CE3E18">
      <w:pPr>
        <w:pStyle w:val="Akapitzlist"/>
        <w:ind w:left="36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 do podpisywania protokołów z ramienia Wykonawcy jest</w:t>
      </w:r>
      <w:r>
        <w:rPr>
          <w:rFonts w:ascii="Arial" w:hAnsi="Arial" w:cs="Arial"/>
        </w:rPr>
        <w:t xml:space="preserve"> ………………………………</w:t>
      </w:r>
      <w:r w:rsidRPr="00CE3E18">
        <w:rPr>
          <w:rFonts w:ascii="Arial" w:hAnsi="Arial" w:cs="Arial"/>
        </w:rPr>
        <w:t>.</w:t>
      </w:r>
    </w:p>
    <w:p w14:paraId="1952985D" w14:textId="0B03789B" w:rsidR="00CE3E18" w:rsidRDefault="00CE3E18" w:rsidP="00987193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Zamawiający zobowiązuje się </w:t>
      </w:r>
      <w:r>
        <w:rPr>
          <w:rFonts w:ascii="Arial" w:hAnsi="Arial" w:cs="Arial"/>
        </w:rPr>
        <w:t>za</w:t>
      </w:r>
      <w:r w:rsidRPr="002D2DEE">
        <w:rPr>
          <w:rFonts w:ascii="Arial" w:hAnsi="Arial" w:cs="Arial"/>
        </w:rPr>
        <w:t>płacić Wykonawc</w:t>
      </w:r>
      <w:r>
        <w:rPr>
          <w:rFonts w:ascii="Arial" w:hAnsi="Arial" w:cs="Arial"/>
        </w:rPr>
        <w:t>y należność</w:t>
      </w:r>
      <w:r w:rsidRPr="002D2DEE">
        <w:rPr>
          <w:rFonts w:ascii="Arial" w:hAnsi="Arial" w:cs="Arial"/>
        </w:rPr>
        <w:t xml:space="preserve"> za wykonane usługi w terminie </w:t>
      </w:r>
      <w:r w:rsidR="000041F9">
        <w:rPr>
          <w:rFonts w:ascii="Arial" w:hAnsi="Arial" w:cs="Arial"/>
        </w:rPr>
        <w:t>.  .  .</w:t>
      </w:r>
      <w:r>
        <w:rPr>
          <w:rFonts w:ascii="Arial" w:hAnsi="Arial" w:cs="Arial"/>
        </w:rPr>
        <w:t xml:space="preserve"> dni od daty bezusterkowego, protokolarnego odbioru </w:t>
      </w:r>
      <w:r w:rsidR="00A3307E">
        <w:rPr>
          <w:rFonts w:ascii="Arial" w:hAnsi="Arial" w:cs="Arial"/>
        </w:rPr>
        <w:t>wszystkich</w:t>
      </w:r>
      <w:r>
        <w:rPr>
          <w:rFonts w:ascii="Arial" w:hAnsi="Arial" w:cs="Arial"/>
        </w:rPr>
        <w:t xml:space="preserve"> etap</w:t>
      </w:r>
      <w:r w:rsidR="00A3307E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robót.</w:t>
      </w:r>
    </w:p>
    <w:p w14:paraId="6BEF7E45" w14:textId="7FB2539D" w:rsidR="00684879" w:rsidRPr="00684879" w:rsidRDefault="00CE3E18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Należność finansowa zostanie przekazana przelewem na konto Wykonawcy. Za datę płatności przyjmuje się dzień obciążenia rachunku bankowego płatnika.</w:t>
      </w:r>
      <w:r w:rsidR="00684879" w:rsidRPr="00684879">
        <w:rPr>
          <w:rFonts w:ascii="Arial" w:hAnsi="Arial" w:cs="Arial"/>
        </w:rPr>
        <w:t xml:space="preserve"> </w:t>
      </w:r>
    </w:p>
    <w:p w14:paraId="5DCC122E" w14:textId="753CF378" w:rsidR="00684879" w:rsidRPr="00684879" w:rsidRDefault="00684879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684879">
        <w:rPr>
          <w:rFonts w:ascii="Arial" w:hAnsi="Arial" w:cs="Arial"/>
        </w:rPr>
        <w:t xml:space="preserve">W przypadku, gdy Wykonawca będzie wykonywał Umowę przy udziale podwykonawców, do </w:t>
      </w:r>
      <w:r w:rsidR="0091741A">
        <w:rPr>
          <w:rFonts w:ascii="Arial" w:hAnsi="Arial" w:cs="Arial"/>
        </w:rPr>
        <w:t>faktury</w:t>
      </w:r>
      <w:r w:rsidRPr="00684879">
        <w:rPr>
          <w:rFonts w:ascii="Arial" w:hAnsi="Arial" w:cs="Arial"/>
        </w:rPr>
        <w:t xml:space="preserve"> należy dołączyć: </w:t>
      </w:r>
    </w:p>
    <w:p w14:paraId="78E244F3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a) kopię faktury wystawionej przez podwykonawcę, potwierdzoną za zgodność z oryginałem, </w:t>
      </w:r>
    </w:p>
    <w:p w14:paraId="1B7C211B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>b) kopię dowodu zapłaty podwykonawcy za wykonane roboty budowlane, dostawy lub usługi z danej faktury, potwierdzoną za zgodność z oryginałem,</w:t>
      </w:r>
    </w:p>
    <w:p w14:paraId="4534845D" w14:textId="55856945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c) oświadczenia podwykonawcy, w którym potwierdzi, iż uzyskał całość należnego mu wynagrodzenia. </w:t>
      </w:r>
    </w:p>
    <w:p w14:paraId="0AC6B6E2" w14:textId="0878928B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Postanowienia ust. </w:t>
      </w:r>
      <w:r w:rsidRPr="0091741A">
        <w:rPr>
          <w:rFonts w:ascii="Arial" w:hAnsi="Arial" w:cs="Arial"/>
        </w:rPr>
        <w:t>6</w:t>
      </w:r>
      <w:r w:rsidR="00684879" w:rsidRPr="00917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a), b), c) </w:t>
      </w:r>
      <w:r w:rsidR="00684879" w:rsidRPr="0091741A">
        <w:rPr>
          <w:rFonts w:ascii="Arial" w:hAnsi="Arial" w:cs="Arial"/>
        </w:rPr>
        <w:t xml:space="preserve">mają odpowiednie zastosowanie także w przypadku zawarcia umowy przez podwykonawcę z dalszymi podwykonawcami. </w:t>
      </w:r>
    </w:p>
    <w:p w14:paraId="5B7D5556" w14:textId="094C0A38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Zamawiający dokona bezpośredniej zapłaty wymagalnego wynagrodzenia przysługującego podwykonawcy lub dalszemu podwykonawcy, który zawarł zaakceptowaną przez Zamawiającego umowę o podwykonawstwo na roboty budowlane lub który zawarł przedłożoną Zamawiającemu umowę o podwykonawstwo, której przedmiotem są dostawy lub usługi, w przypadku uchylenia </w:t>
      </w:r>
      <w:r w:rsidR="00684879" w:rsidRPr="0091741A">
        <w:rPr>
          <w:rFonts w:ascii="Arial" w:hAnsi="Arial" w:cs="Arial"/>
        </w:rPr>
        <w:lastRenderedPageBreak/>
        <w:t xml:space="preserve">się od obowiązku zapłaty odpowiednio przez Wykonawcę, podwykonawcę lub dalszego podwykonawcę zamówienia na roboty budowlane. </w:t>
      </w:r>
    </w:p>
    <w:p w14:paraId="723FBD79" w14:textId="648007CD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>Wynagrodzenie, o którym mowa w ust. 6</w:t>
      </w:r>
      <w:r w:rsidR="00942B7F">
        <w:rPr>
          <w:rFonts w:ascii="Arial" w:hAnsi="Arial" w:cs="Arial"/>
        </w:rPr>
        <w:t xml:space="preserve"> a), b), c)</w:t>
      </w:r>
      <w:r w:rsidR="00684879" w:rsidRPr="0091741A">
        <w:rPr>
          <w:rFonts w:ascii="Arial" w:hAnsi="Arial" w:cs="Arial"/>
        </w:rPr>
        <w:t xml:space="preserve">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 </w:t>
      </w:r>
    </w:p>
    <w:p w14:paraId="1254C71E" w14:textId="6E97AB07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Bezpośrednia zapłata obejmuje wyłącznie należne wynagrodzenie, bez odsetek należnych podwykonawcy lub dalszemu podwykonawcy. </w:t>
      </w:r>
    </w:p>
    <w:p w14:paraId="59677CA0" w14:textId="3BF03E2F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Przed dokonaniem bezpośredniej zapłaty, Zamawiający umożliwi Wykonawcy zgłoszenie pisemnych uwag dotyczących zasadności bezpośredniej zapłaty wynagrodzenia podwykonawcy lub dalszemu podwykonawcy. Zamawiający wyznaczy termin na złożenie uwag nie krótszy niż 7 dni od dnia doręczenia informacji. </w:t>
      </w:r>
    </w:p>
    <w:p w14:paraId="7224DED6" w14:textId="35E1577E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zgłoszenia, w wyznaczonym terminie, uwag, o których mowa w</w:t>
      </w:r>
      <w:r w:rsidR="00942B7F">
        <w:rPr>
          <w:rFonts w:ascii="Arial" w:hAnsi="Arial" w:cs="Arial"/>
        </w:rPr>
        <w:t>yżej</w:t>
      </w:r>
      <w:r w:rsidR="00684879" w:rsidRPr="00875C9D">
        <w:rPr>
          <w:rFonts w:ascii="Arial" w:hAnsi="Arial" w:cs="Arial"/>
        </w:rPr>
        <w:t xml:space="preserve">, Zamawiający może: </w:t>
      </w:r>
    </w:p>
    <w:p w14:paraId="0B85BA59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a) nie dokonać bezpośredniej zapłaty wynagrodzenia podwykonawcy lub dalszemu podwykonawcy, jeżeli Wykonawca wykaże niezasadność takiej zapłaty, albo </w:t>
      </w:r>
    </w:p>
    <w:p w14:paraId="244A8C86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5AFDC041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c) dokonać bezpośredniej zapłaty wynagrodzenia podwykonawcy lub dalszemu podwykonawcy, jeżeli podwykonawca lub dalszy podwykonawca wykaże zasadność takiej zapłaty. </w:t>
      </w:r>
    </w:p>
    <w:p w14:paraId="53C553B4" w14:textId="7F982588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dokonania bezpośredniej zapłaty podwykonawcy lub dalszemu podwykonawcy, Zamawiający potrąca kwotę wypłaconego wynagrodzenia z wynagrodzenia należnego Wykonawcy.</w:t>
      </w:r>
    </w:p>
    <w:p w14:paraId="18B4B26D" w14:textId="77777777" w:rsidR="00684879" w:rsidRPr="0091741A" w:rsidRDefault="00684879" w:rsidP="0091741A">
      <w:pPr>
        <w:jc w:val="both"/>
        <w:rPr>
          <w:rFonts w:ascii="Arial" w:hAnsi="Arial" w:cs="Arial"/>
        </w:rPr>
      </w:pPr>
    </w:p>
    <w:p w14:paraId="1E5D61A4" w14:textId="77777777" w:rsidR="00F42B7A" w:rsidRPr="002D2DEE" w:rsidRDefault="00F30EF7" w:rsidP="00CE3E18">
      <w:pPr>
        <w:spacing w:before="120"/>
        <w:jc w:val="center"/>
        <w:rPr>
          <w:rFonts w:ascii="Arial" w:hAnsi="Arial" w:cs="Arial"/>
          <w:b/>
        </w:rPr>
      </w:pPr>
      <w:bookmarkStart w:id="0" w:name="_Hlk75253069"/>
      <w:r w:rsidRPr="002D2DEE">
        <w:rPr>
          <w:rFonts w:ascii="Arial" w:hAnsi="Arial" w:cs="Arial"/>
          <w:b/>
        </w:rPr>
        <w:t>§ 4</w:t>
      </w:r>
    </w:p>
    <w:bookmarkEnd w:id="0"/>
    <w:p w14:paraId="7F779090" w14:textId="23A0BB93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oświadcza, że podczas wykonywania pra</w:t>
      </w:r>
      <w:r w:rsidR="003B0DBD" w:rsidRPr="00CE3E18">
        <w:rPr>
          <w:rFonts w:ascii="Arial" w:hAnsi="Arial" w:cs="Arial"/>
        </w:rPr>
        <w:t xml:space="preserve">c zleconych przez Zamawiającego </w:t>
      </w:r>
      <w:r w:rsidRPr="00CE3E18">
        <w:rPr>
          <w:rFonts w:ascii="Arial" w:hAnsi="Arial" w:cs="Arial"/>
        </w:rPr>
        <w:t xml:space="preserve">przestrzegać będzie zasad ujętych w: </w:t>
      </w:r>
      <w:r w:rsidR="00890C60" w:rsidRPr="00CE3E18">
        <w:rPr>
          <w:rFonts w:ascii="Arial" w:hAnsi="Arial" w:cs="Arial"/>
        </w:rPr>
        <w:t xml:space="preserve">Instrukcji Ochrony </w:t>
      </w:r>
      <w:r w:rsidR="00890C60" w:rsidRPr="00171824">
        <w:rPr>
          <w:rFonts w:ascii="Arial" w:hAnsi="Arial" w:cs="Arial"/>
        </w:rPr>
        <w:t>Przeciwpożarowej Lasu (</w:t>
      </w:r>
      <w:r w:rsidR="00171824" w:rsidRPr="00171824">
        <w:rPr>
          <w:rFonts w:ascii="Arial" w:hAnsi="Arial" w:cs="Arial"/>
        </w:rPr>
        <w:t>Z</w:t>
      </w:r>
      <w:r w:rsidR="00890C60" w:rsidRPr="00171824">
        <w:rPr>
          <w:rFonts w:ascii="Arial" w:hAnsi="Arial" w:cs="Arial"/>
        </w:rPr>
        <w:t>arządzenie nr 54 Dyrektora DGLP z 21 listopada 2011 r.),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Środowiska, z dnia 22 marca 2006 r. w sprawie szczegółowych zasad zabezpieczenia przeciwpożarowego lasów (Dz.U z 2006 r.  Nr 58 poz. 405 ze zm.) oraz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Spraw Wewnętrznych i Administracji z dnia 07 czerwca 2010 r. w sprawie ochrony przeciwpożarowej budynków, innych obiektów budowlanych i terenów (Dz.U. Nr 109 poz. 719</w:t>
      </w:r>
      <w:r w:rsidR="00171824" w:rsidRPr="00171824">
        <w:rPr>
          <w:rFonts w:ascii="Arial" w:hAnsi="Arial" w:cs="Arial"/>
        </w:rPr>
        <w:t xml:space="preserve"> ze zm.</w:t>
      </w:r>
      <w:r w:rsidR="00890C60" w:rsidRPr="00171824">
        <w:rPr>
          <w:rFonts w:ascii="Arial" w:hAnsi="Arial" w:cs="Arial"/>
        </w:rPr>
        <w:t xml:space="preserve">). </w:t>
      </w:r>
      <w:r w:rsidRPr="00171824">
        <w:rPr>
          <w:rFonts w:ascii="Arial" w:hAnsi="Arial" w:cs="Arial"/>
        </w:rPr>
        <w:t xml:space="preserve">Jednocześnie </w:t>
      </w:r>
      <w:r w:rsidRPr="00CE3E18">
        <w:rPr>
          <w:rFonts w:ascii="Arial" w:hAnsi="Arial" w:cs="Arial"/>
        </w:rPr>
        <w:t>Wykonawca przyjmuje odpowiedzialność karną cywilną za ewentualne straty, jakie powstałyby w majątku Zamawiającego na skutek nieprzestrzegania zasad ochrony przeciwpożar</w:t>
      </w:r>
      <w:r w:rsidR="00201491" w:rsidRPr="00CE3E18">
        <w:rPr>
          <w:rFonts w:ascii="Arial" w:hAnsi="Arial" w:cs="Arial"/>
        </w:rPr>
        <w:t>owej</w:t>
      </w:r>
      <w:r w:rsidR="00033AD4" w:rsidRPr="00CE3E18">
        <w:rPr>
          <w:rFonts w:ascii="Arial" w:hAnsi="Arial" w:cs="Arial"/>
        </w:rPr>
        <w:t xml:space="preserve"> lub innego działania </w:t>
      </w:r>
      <w:r w:rsidR="00201491" w:rsidRPr="00CE3E18">
        <w:rPr>
          <w:rFonts w:ascii="Arial" w:hAnsi="Arial" w:cs="Arial"/>
        </w:rPr>
        <w:t xml:space="preserve"> podczas wykonywania prac.</w:t>
      </w:r>
    </w:p>
    <w:p w14:paraId="28F1E929" w14:textId="52070CFE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</w:t>
      </w:r>
      <w:r w:rsidR="002F7FF8" w:rsidRPr="00CE3E18">
        <w:rPr>
          <w:rFonts w:ascii="Arial" w:hAnsi="Arial" w:cs="Arial"/>
        </w:rPr>
        <w:t xml:space="preserve">onawca zobowiązuje się </w:t>
      </w:r>
      <w:r w:rsidR="00D667E1" w:rsidRPr="00CE3E18">
        <w:rPr>
          <w:rFonts w:ascii="Arial" w:hAnsi="Arial" w:cs="Arial"/>
        </w:rPr>
        <w:t>do wykonania przedmiotu Umowy</w:t>
      </w:r>
      <w:r w:rsidR="00033AD4" w:rsidRPr="00CE3E18">
        <w:rPr>
          <w:rFonts w:ascii="Arial" w:hAnsi="Arial" w:cs="Arial"/>
        </w:rPr>
        <w:t xml:space="preserve"> </w:t>
      </w:r>
      <w:r w:rsidR="00D667E1" w:rsidRPr="00CE3E18">
        <w:rPr>
          <w:rFonts w:ascii="Arial" w:hAnsi="Arial" w:cs="Arial"/>
        </w:rPr>
        <w:t xml:space="preserve"> z należytą</w:t>
      </w:r>
      <w:r w:rsidRPr="00CE3E18">
        <w:rPr>
          <w:rFonts w:ascii="Arial" w:hAnsi="Arial" w:cs="Arial"/>
        </w:rPr>
        <w:t xml:space="preserve"> starannością, zgodnie z obowiązującymi przepisami, normami ogólny</w:t>
      </w:r>
      <w:r w:rsidR="002F7FF8" w:rsidRPr="00CE3E18">
        <w:rPr>
          <w:rFonts w:ascii="Arial" w:hAnsi="Arial" w:cs="Arial"/>
        </w:rPr>
        <w:t xml:space="preserve">mi, </w:t>
      </w:r>
      <w:r w:rsidRPr="00CE3E18">
        <w:rPr>
          <w:rFonts w:ascii="Arial" w:hAnsi="Arial" w:cs="Arial"/>
        </w:rPr>
        <w:t xml:space="preserve"> przepisami branżowymi oraz obowiązującymi w Lasach Państwowych instr</w:t>
      </w:r>
      <w:r w:rsidR="00033AD4" w:rsidRPr="00CE3E18">
        <w:rPr>
          <w:rFonts w:ascii="Arial" w:hAnsi="Arial" w:cs="Arial"/>
        </w:rPr>
        <w:t xml:space="preserve">ukcjami i zasadami wewnętrznymi </w:t>
      </w:r>
      <w:r w:rsidRPr="00CE3E18">
        <w:rPr>
          <w:rFonts w:ascii="Arial" w:hAnsi="Arial" w:cs="Arial"/>
        </w:rPr>
        <w:t xml:space="preserve"> odnoszącymi się do ochrony pracy (w tym do bhp), a także postanowi</w:t>
      </w:r>
      <w:r w:rsidR="00D667E1" w:rsidRPr="00CE3E18">
        <w:rPr>
          <w:rFonts w:ascii="Arial" w:hAnsi="Arial" w:cs="Arial"/>
        </w:rPr>
        <w:t>eniami niniejszej U</w:t>
      </w:r>
      <w:r w:rsidR="000864FA" w:rsidRPr="00CE3E18">
        <w:rPr>
          <w:rFonts w:ascii="Arial" w:hAnsi="Arial" w:cs="Arial"/>
        </w:rPr>
        <w:t>m</w:t>
      </w:r>
      <w:r w:rsidR="00201491" w:rsidRPr="00CE3E18">
        <w:rPr>
          <w:rFonts w:ascii="Arial" w:hAnsi="Arial" w:cs="Arial"/>
        </w:rPr>
        <w:t>owy</w:t>
      </w:r>
      <w:r w:rsidR="00D667E1" w:rsidRPr="00CE3E18">
        <w:rPr>
          <w:rFonts w:ascii="Arial" w:hAnsi="Arial" w:cs="Arial"/>
        </w:rPr>
        <w:t>.</w:t>
      </w:r>
    </w:p>
    <w:p w14:paraId="638AA5AE" w14:textId="3F67A295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lastRenderedPageBreak/>
        <w:t xml:space="preserve">Wykonawca będący pracodawcą ponosi pełną odpowiedzialność za stosowanie </w:t>
      </w:r>
      <w:r w:rsidRPr="00E97D67">
        <w:rPr>
          <w:rFonts w:ascii="Arial" w:hAnsi="Arial" w:cs="Arial"/>
          <w:iCs/>
        </w:rPr>
        <w:t>zasad</w:t>
      </w:r>
      <w:r w:rsidRPr="00E97D67">
        <w:rPr>
          <w:rFonts w:ascii="Arial" w:hAnsi="Arial" w:cs="Arial"/>
          <w:i/>
          <w:iCs/>
        </w:rPr>
        <w:t xml:space="preserve"> </w:t>
      </w:r>
      <w:r w:rsidRPr="00E97D67">
        <w:rPr>
          <w:rFonts w:ascii="Arial" w:hAnsi="Arial" w:cs="Arial"/>
        </w:rPr>
        <w:t>bezpiecznej pr</w:t>
      </w:r>
      <w:r w:rsidR="002E4DC6" w:rsidRPr="00E97D67">
        <w:rPr>
          <w:rFonts w:ascii="Arial" w:hAnsi="Arial" w:cs="Arial"/>
        </w:rPr>
        <w:t>acy – zgodnie z art. 207 ustawy z dn. 26.06.1974 r.</w:t>
      </w:r>
      <w:r w:rsidR="00171824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>Kodeks pracy (tekst jednol.</w:t>
      </w:r>
      <w:r w:rsidR="00E97D67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 xml:space="preserve">Dz. U. z </w:t>
      </w:r>
      <w:r w:rsidR="00E97D67" w:rsidRPr="00E97D67">
        <w:rPr>
          <w:rFonts w:ascii="Arial" w:hAnsi="Arial" w:cs="Arial"/>
        </w:rPr>
        <w:t>2019</w:t>
      </w:r>
      <w:r w:rsidR="002E4DC6" w:rsidRPr="00E97D67">
        <w:rPr>
          <w:rFonts w:ascii="Arial" w:hAnsi="Arial" w:cs="Arial"/>
        </w:rPr>
        <w:t xml:space="preserve"> r. poz. </w:t>
      </w:r>
      <w:r w:rsidR="00E97D67" w:rsidRPr="00E97D67">
        <w:rPr>
          <w:rFonts w:ascii="Arial" w:hAnsi="Arial" w:cs="Arial"/>
        </w:rPr>
        <w:t>10</w:t>
      </w:r>
      <w:r w:rsidR="002E4DC6" w:rsidRPr="00E97D67">
        <w:rPr>
          <w:rFonts w:ascii="Arial" w:hAnsi="Arial" w:cs="Arial"/>
        </w:rPr>
        <w:t>4</w:t>
      </w:r>
      <w:r w:rsidR="00E164BD">
        <w:rPr>
          <w:rFonts w:ascii="Arial" w:hAnsi="Arial" w:cs="Arial"/>
        </w:rPr>
        <w:t>0</w:t>
      </w:r>
      <w:r w:rsidR="002E4DC6" w:rsidRPr="00E97D67">
        <w:rPr>
          <w:rFonts w:ascii="Arial" w:hAnsi="Arial" w:cs="Arial"/>
        </w:rPr>
        <w:t>).</w:t>
      </w:r>
      <w:r w:rsidR="00201491" w:rsidRPr="00E97D67">
        <w:rPr>
          <w:rFonts w:ascii="Arial" w:hAnsi="Arial" w:cs="Arial"/>
        </w:rPr>
        <w:t xml:space="preserve"> </w:t>
      </w:r>
    </w:p>
    <w:p w14:paraId="5902F19B" w14:textId="588BB422" w:rsidR="00286FDA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Zamawiający zastrzega sob</w:t>
      </w:r>
      <w:r w:rsidR="002E4DC6" w:rsidRPr="00CE3E18">
        <w:rPr>
          <w:rFonts w:ascii="Arial" w:hAnsi="Arial" w:cs="Arial"/>
        </w:rPr>
        <w:t>ie możliwość wstrzymania</w:t>
      </w:r>
      <w:r w:rsidR="005A0AB4" w:rsidRPr="00CE3E18">
        <w:rPr>
          <w:rFonts w:ascii="Arial" w:hAnsi="Arial" w:cs="Arial"/>
        </w:rPr>
        <w:t xml:space="preserve"> przez osoby upoważnione</w:t>
      </w:r>
      <w:r w:rsidR="00D667E1" w:rsidRPr="00CE3E18">
        <w:rPr>
          <w:rFonts w:ascii="Arial" w:hAnsi="Arial" w:cs="Arial"/>
        </w:rPr>
        <w:t xml:space="preserve"> </w:t>
      </w:r>
      <w:r w:rsidR="00033AD4" w:rsidRPr="00CE3E18">
        <w:rPr>
          <w:rFonts w:ascii="Arial" w:hAnsi="Arial" w:cs="Arial"/>
        </w:rPr>
        <w:t>(jak § 3 pkt 3 Umowy)</w:t>
      </w:r>
      <w:r w:rsidR="005A0AB4" w:rsidRPr="00CE3E18">
        <w:rPr>
          <w:rFonts w:ascii="Arial" w:hAnsi="Arial" w:cs="Arial"/>
        </w:rPr>
        <w:t xml:space="preserve"> </w:t>
      </w:r>
      <w:r w:rsidR="003927C6" w:rsidRPr="00CE3E18">
        <w:rPr>
          <w:rFonts w:ascii="Arial" w:hAnsi="Arial" w:cs="Arial"/>
        </w:rPr>
        <w:t>prac</w:t>
      </w:r>
      <w:r w:rsidR="00033AD4" w:rsidRPr="00CE3E18">
        <w:rPr>
          <w:rFonts w:ascii="Arial" w:hAnsi="Arial" w:cs="Arial"/>
        </w:rPr>
        <w:t xml:space="preserve"> wykonywanych przez Wykonawcę </w:t>
      </w:r>
      <w:r w:rsidRPr="00CE3E18">
        <w:rPr>
          <w:rFonts w:ascii="Arial" w:hAnsi="Arial" w:cs="Arial"/>
        </w:rPr>
        <w:t xml:space="preserve"> w przypadku stwierdzenia naruszenia przepisów ochrony pracy  w spo</w:t>
      </w:r>
      <w:r w:rsidR="003927C6" w:rsidRPr="00CE3E18">
        <w:rPr>
          <w:rFonts w:ascii="Arial" w:hAnsi="Arial" w:cs="Arial"/>
        </w:rPr>
        <w:t>sób stwarzający zagrożenie dla ż</w:t>
      </w:r>
      <w:r w:rsidRPr="00CE3E18">
        <w:rPr>
          <w:rFonts w:ascii="Arial" w:hAnsi="Arial" w:cs="Arial"/>
        </w:rPr>
        <w:t>ycia</w:t>
      </w:r>
      <w:r w:rsidR="00D667E1" w:rsidRPr="00CE3E18">
        <w:rPr>
          <w:rFonts w:ascii="Arial" w:hAnsi="Arial" w:cs="Arial"/>
        </w:rPr>
        <w:t xml:space="preserve"> lub</w:t>
      </w:r>
      <w:r w:rsidRPr="00CE3E18">
        <w:rPr>
          <w:rFonts w:ascii="Arial" w:hAnsi="Arial" w:cs="Arial"/>
        </w:rPr>
        <w:t xml:space="preserve"> zdrowia pracowników/podwykonawców Wykonawcy lub/oraz osób postronnych.</w:t>
      </w:r>
    </w:p>
    <w:p w14:paraId="60FBA8A4" w14:textId="1FE4376A" w:rsidR="00855F28" w:rsidRDefault="00855F28" w:rsidP="00CE3E1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zobowiązuje się do wyposażenia w</w:t>
      </w:r>
      <w:r w:rsidR="00D81ED6" w:rsidRPr="00CE3E18">
        <w:rPr>
          <w:rFonts w:ascii="Arial" w:hAnsi="Arial" w:cs="Arial"/>
        </w:rPr>
        <w:t xml:space="preserve">szystkich </w:t>
      </w:r>
      <w:r w:rsidRPr="00CE3E18">
        <w:rPr>
          <w:rFonts w:ascii="Arial" w:hAnsi="Arial" w:cs="Arial"/>
        </w:rPr>
        <w:t>pojazdów i maszyn w maty pochłaniające oleje i paliwa</w:t>
      </w:r>
      <w:r w:rsidR="00171824">
        <w:rPr>
          <w:rFonts w:ascii="Arial" w:hAnsi="Arial" w:cs="Arial"/>
        </w:rPr>
        <w:t>.</w:t>
      </w:r>
    </w:p>
    <w:p w14:paraId="17890DA7" w14:textId="67F662DC" w:rsidR="004E0274" w:rsidRDefault="004E0274" w:rsidP="004E0274">
      <w:pPr>
        <w:spacing w:before="120"/>
        <w:jc w:val="center"/>
        <w:rPr>
          <w:rFonts w:ascii="Arial" w:hAnsi="Arial" w:cs="Arial"/>
          <w:b/>
        </w:rPr>
      </w:pPr>
    </w:p>
    <w:p w14:paraId="723B78CC" w14:textId="41F1EFAE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2F5C2D5" w14:textId="6361498A" w:rsidR="009135B3" w:rsidRDefault="00C143FD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Stosownie do dyspozycji art.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9</w:t>
      </w:r>
      <w:r w:rsidR="009135B3">
        <w:rPr>
          <w:rFonts w:ascii="Arial" w:hAnsi="Arial" w:cs="Arial"/>
          <w:color w:val="000000"/>
        </w:rPr>
        <w:t>5</w:t>
      </w:r>
      <w:r w:rsidR="009135B3" w:rsidRPr="0083242C">
        <w:rPr>
          <w:rFonts w:ascii="Arial" w:hAnsi="Arial" w:cs="Arial"/>
          <w:color w:val="000000"/>
        </w:rPr>
        <w:t xml:space="preserve"> </w:t>
      </w:r>
      <w:r w:rsidR="009135B3">
        <w:rPr>
          <w:rFonts w:ascii="Arial" w:hAnsi="Arial" w:cs="Arial"/>
          <w:color w:val="000000"/>
        </w:rPr>
        <w:t xml:space="preserve">Pzp, </w:t>
      </w:r>
      <w:r w:rsidR="009135B3" w:rsidRPr="0083242C">
        <w:rPr>
          <w:rFonts w:ascii="Arial" w:hAnsi="Arial" w:cs="Arial"/>
          <w:color w:val="000000"/>
        </w:rPr>
        <w:t>Zamawiający wymaga, aby pracowników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 xml:space="preserve">fizycznych i operatorów maszyn wykonawca lub podwykonawca, przy realizacji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Zamówienia</w:t>
      </w:r>
      <w:r w:rsidR="009135B3">
        <w:rPr>
          <w:rFonts w:ascii="Arial" w:hAnsi="Arial" w:cs="Arial"/>
          <w:color w:val="000000"/>
        </w:rPr>
        <w:t>,</w:t>
      </w:r>
      <w:r w:rsidR="009135B3" w:rsidRPr="0083242C">
        <w:rPr>
          <w:rFonts w:ascii="Arial" w:hAnsi="Arial" w:cs="Arial"/>
          <w:color w:val="000000"/>
        </w:rPr>
        <w:t xml:space="preserve"> zatrudniał na podstawie umowy o pracę</w:t>
      </w:r>
      <w:r w:rsidR="009135B3">
        <w:rPr>
          <w:rFonts w:ascii="Arial" w:hAnsi="Arial" w:cs="Arial"/>
          <w:color w:val="000000"/>
        </w:rPr>
        <w:t xml:space="preserve"> („Obowiązek  Zatrudnienia”), jeśli ich praca będzie wykonywana w sposób określony w art. 22 § 1 ustawy z 26.06.1974 r. Kodeks pracy (D.U. z 2019 r. poz. 1040 ze zm.).</w:t>
      </w:r>
    </w:p>
    <w:p w14:paraId="09404EF5" w14:textId="77777777" w:rsidR="009135B3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F0230">
        <w:rPr>
          <w:rFonts w:ascii="Arial" w:hAnsi="Arial" w:cs="Arial"/>
          <w:color w:val="000000"/>
        </w:rPr>
        <w:t xml:space="preserve">Przedstawiciel Zamawiającego uprawniony jest do sprawdzania tożsamości </w:t>
      </w:r>
      <w:r>
        <w:rPr>
          <w:rFonts w:ascii="Arial" w:hAnsi="Arial" w:cs="Arial"/>
          <w:color w:val="000000"/>
        </w:rPr>
        <w:t>p</w:t>
      </w:r>
      <w:r w:rsidRPr="00BF0230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BF0230">
        <w:rPr>
          <w:rFonts w:ascii="Arial" w:hAnsi="Arial" w:cs="Arial"/>
          <w:color w:val="000000"/>
        </w:rPr>
        <w:t>ykonawcy uczestniczącego w realizacji prac.</w:t>
      </w:r>
    </w:p>
    <w:p w14:paraId="0321BDDC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Przed rozpoczęciem realizacji czynności, do których odnosi się Obowiązek Zatrudnienia, w stosunku do osób mających wykonywać te czynności,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ykonawca obowiązany jest przedłożyć Zamawiającemu, następujące dokumenty:</w:t>
      </w:r>
    </w:p>
    <w:p w14:paraId="407D64E2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1)</w:t>
      </w:r>
      <w:r w:rsidRPr="00170F39">
        <w:rPr>
          <w:rFonts w:ascii="Arial" w:hAnsi="Arial" w:cs="Arial"/>
          <w:color w:val="000000"/>
        </w:rPr>
        <w:tab/>
        <w:t xml:space="preserve"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25940247" w14:textId="6C55F651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2)</w:t>
      </w:r>
      <w:r w:rsidRPr="00170F39">
        <w:rPr>
          <w:rFonts w:ascii="Arial" w:hAnsi="Arial" w:cs="Arial"/>
          <w:color w:val="000000"/>
        </w:rPr>
        <w:tab/>
        <w:t xml:space="preserve">poświadczoną za zgodność z oryginałem odpowiednio przez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ykonawcę lub podwykonawcę kopię umowy/umów o pracę osób, do których odnosi się Obowiązek Zatrudnienia wraz z dokumentem regulującym zakres obowiązków, (jeżeli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3A2835E9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3)</w:t>
      </w:r>
      <w:r w:rsidRPr="00170F39">
        <w:rPr>
          <w:rFonts w:ascii="Arial" w:hAnsi="Arial" w:cs="Arial"/>
          <w:color w:val="000000"/>
        </w:rPr>
        <w:tab/>
        <w:t>dokument potwierdzający zgłoszenie pracownika przez pracodawcę do ubezpieczeń lub opłacenie przez pracodawcę ubezpieczeń pracownika, zanonimizowany w sposób zapewniający ochronę danych osobowych pracowników. Imię i nazwisko pracownika nie podlega anonimizacji.</w:t>
      </w:r>
    </w:p>
    <w:p w14:paraId="33A8F680" w14:textId="2519CAB8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 xml:space="preserve">- pod rygorem niedopuszczenia tych osób do realizacji tych czynności. W przypadku zmiany składu osobowego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ykonawcy realizującego czynności, do których odnosi się Obowiązek Zatrudnienia, przed dopuszczeniem tych osób do wykonywania poszczególnych czynności Wykonawca obowiązany jest przedłożyć Zamawiającemu dla tych osób dokumenty, o których mowa w pkt 1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</w:t>
      </w:r>
      <w:r w:rsidR="0095532C">
        <w:rPr>
          <w:rFonts w:ascii="Arial" w:hAnsi="Arial" w:cs="Arial"/>
          <w:color w:val="000000"/>
        </w:rPr>
        <w:t>–</w:t>
      </w:r>
      <w:r w:rsidRPr="00170F39">
        <w:rPr>
          <w:rFonts w:ascii="Arial" w:hAnsi="Arial" w:cs="Arial"/>
          <w:color w:val="000000"/>
        </w:rPr>
        <w:t xml:space="preserve"> 3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powyżej, pod rygorem niedopuszczenia tych osób do realizacji tych czynności.</w:t>
      </w:r>
    </w:p>
    <w:p w14:paraId="74055195" w14:textId="3EAEADFF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Pr="00170F39">
        <w:rPr>
          <w:rFonts w:ascii="Arial" w:hAnsi="Arial" w:cs="Arial"/>
          <w:color w:val="000000"/>
        </w:rPr>
        <w:t xml:space="preserve">Na każde żądanie Zamawiającego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ykonawca zobowiązany jest przedłożyć Zamawiającemu </w:t>
      </w:r>
      <w:r>
        <w:rPr>
          <w:rFonts w:ascii="Arial" w:hAnsi="Arial" w:cs="Arial"/>
          <w:color w:val="000000"/>
        </w:rPr>
        <w:t xml:space="preserve">- </w:t>
      </w:r>
      <w:r w:rsidRPr="00170F39">
        <w:rPr>
          <w:rFonts w:ascii="Arial" w:hAnsi="Arial" w:cs="Arial"/>
          <w:color w:val="000000"/>
        </w:rPr>
        <w:t xml:space="preserve">dla osób realizujących czynności, do których odnosi się Obowiązek Zatrudnienia dokumenty, o których mowa w </w:t>
      </w:r>
      <w:r>
        <w:rPr>
          <w:rFonts w:ascii="Arial" w:hAnsi="Arial" w:cs="Arial"/>
          <w:color w:val="000000"/>
        </w:rPr>
        <w:t>pkt 2), i 3)</w:t>
      </w:r>
      <w:r w:rsidRPr="00170F39">
        <w:rPr>
          <w:rFonts w:ascii="Arial" w:hAnsi="Arial" w:cs="Arial"/>
          <w:color w:val="000000"/>
        </w:rPr>
        <w:t>.  Nieprzedłożenie dokumentów, o których mowa w zdaniu poprzednim stanowi przypadek naruszenia Obowiązku Zatrudnienia.</w:t>
      </w:r>
    </w:p>
    <w:p w14:paraId="7984C5F7" w14:textId="0B17AD1B" w:rsidR="009135B3" w:rsidRDefault="009135B3" w:rsidP="009135B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W przypadku stwierdzenia przez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rzedstawiciela Zamawiającego wykonywania prac przez osoby, które nie powinny być dopuszczone do wykonywania tych prac z powodu braku odpowiednich kwalifikacji lub wymaganego prawem ich potwierdzenia, </w:t>
      </w:r>
      <w:r>
        <w:rPr>
          <w:rFonts w:ascii="Arial" w:hAnsi="Arial" w:cs="Arial"/>
          <w:color w:val="000000"/>
        </w:rPr>
        <w:t>czy braku dokumentów podanych w pkt 2), 3) p</w:t>
      </w:r>
      <w:r w:rsidRPr="00170F39">
        <w:rPr>
          <w:rFonts w:ascii="Arial" w:hAnsi="Arial" w:cs="Arial"/>
          <w:color w:val="000000"/>
        </w:rPr>
        <w:t xml:space="preserve">rzedstawiciel Zamawiającego jest uprawniony do wstrzymania wykonywania prac przez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ykonawcę lub żądania zaprzestania wykonywania tych prac przez taką osobę</w:t>
      </w:r>
    </w:p>
    <w:p w14:paraId="4FE6BDB2" w14:textId="589F1F80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5532C">
        <w:rPr>
          <w:rFonts w:ascii="Arial" w:hAnsi="Arial" w:cs="Arial"/>
          <w:b/>
        </w:rPr>
        <w:t>6</w:t>
      </w:r>
    </w:p>
    <w:p w14:paraId="5942F408" w14:textId="79105E8B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1.</w:t>
      </w:r>
      <w:r w:rsidRPr="004E0274">
        <w:rPr>
          <w:rFonts w:ascii="Arial" w:hAnsi="Arial" w:cs="Arial"/>
          <w:bCs/>
        </w:rPr>
        <w:tab/>
        <w:t xml:space="preserve">Wykonawca może powierzyć podwykonawcom wykonanie części przedmiotu Umowy, zgodnie z deklaracją zawartą w ofercie Wykonawcy, pod warunkiem, że posiadają oni kwalifikacje do jej wykonania. </w:t>
      </w:r>
    </w:p>
    <w:p w14:paraId="7898BF34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2.</w:t>
      </w:r>
      <w:r w:rsidRPr="004E0274">
        <w:rPr>
          <w:rFonts w:ascii="Arial" w:hAnsi="Arial" w:cs="Arial"/>
          <w:bCs/>
        </w:rPr>
        <w:tab/>
        <w:t xml:space="preserve">Wykonawca jest odpowiedzialny za działania, zaniechania, uchybienia i zaniedbania podwykonawców jak za własne. Wykonawca ponosi wobec Zamawiającego pełną odpowiedzialność z tytułu niewykonania lub nienależytego wykonania robót przez podwykonawców. Wykonawca zobowiązany jest zapewnić właściwą koordynację robót powierzonych poszczególnym podwykonawcom. </w:t>
      </w:r>
    </w:p>
    <w:p w14:paraId="16EC281A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3.</w:t>
      </w:r>
      <w:r w:rsidRPr="004E0274">
        <w:rPr>
          <w:rFonts w:ascii="Arial" w:hAnsi="Arial" w:cs="Arial"/>
          <w:bCs/>
        </w:rPr>
        <w:tab/>
        <w:t xml:space="preserve">Wykonawca, podwykonawca lub dalszy podwykonawca zamierzający zawrzeć umowę o podwykonawstwo, której przedmiotem są roboty budowlane, jest zobowiązany, w trakcie realizacji zamówienia, do przedłożenia Zamawiającemu projektu umowy, pod rygorem nieważności w formie pisemnej, przy czym podwykonawca lub dalszy podwykonawca jest zobowiązany dołączyć zgodę na zawarcie umowy o podwykonawstwo o treści zgodnej z projektem umowy. </w:t>
      </w:r>
    </w:p>
    <w:p w14:paraId="7CCB2ACF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4.</w:t>
      </w:r>
      <w:r w:rsidRPr="004E0274">
        <w:rPr>
          <w:rFonts w:ascii="Arial" w:hAnsi="Arial" w:cs="Arial"/>
          <w:bCs/>
        </w:rPr>
        <w:tab/>
        <w:t xml:space="preserve">Termin zapłaty wynagrodzenia podwykonawcy lub dalszym podwykonawcom przewidziany w umowie o podwykonawstwo nie może być dłuższy niż 30 dni od dnia wystawienia faktury. </w:t>
      </w:r>
    </w:p>
    <w:p w14:paraId="19363E57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5.</w:t>
      </w:r>
      <w:r w:rsidRPr="004E0274">
        <w:rPr>
          <w:rFonts w:ascii="Arial" w:hAnsi="Arial" w:cs="Arial"/>
          <w:bCs/>
        </w:rPr>
        <w:tab/>
        <w:t xml:space="preserve">Zamawiający, w terminie 14 dni od daty przedłożenia projektu umowy, zgłasza pisemne zastrzeżenia do projektu umowy o podwykonawstwo pod rygorem nieważności w formie pisemnej, której przedmiotem są roboty budowlane w szczególności: </w:t>
      </w:r>
    </w:p>
    <w:p w14:paraId="51023BE3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a) nie spełniającej wymagań określonych w specyfikacji warunków zamówienia, w szczególności gdy:</w:t>
      </w:r>
    </w:p>
    <w:p w14:paraId="5DC05AB7" w14:textId="510A5D92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brak w treści projektu umowy o podwykonawstwo zapisów o prawie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>amawiającego do kontroli wymagań związanych z umowami o pracę,</w:t>
      </w:r>
    </w:p>
    <w:p w14:paraId="376503DC" w14:textId="41AB92EC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wysokość wynagrodzenia w projekcie umowy przekracza wartości tej części wynikającej z zobowiązań pomiędzy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 xml:space="preserve">amawiającym a </w:t>
      </w:r>
      <w:r w:rsidR="00F97E72">
        <w:rPr>
          <w:rFonts w:ascii="Arial" w:hAnsi="Arial" w:cs="Arial"/>
          <w:bCs/>
        </w:rPr>
        <w:t>W</w:t>
      </w:r>
      <w:r w:rsidRPr="004E0274">
        <w:rPr>
          <w:rFonts w:ascii="Arial" w:hAnsi="Arial" w:cs="Arial"/>
          <w:bCs/>
        </w:rPr>
        <w:t>ykonawcą,</w:t>
      </w:r>
    </w:p>
    <w:p w14:paraId="33EADDB5" w14:textId="7E6A18D5" w:rsid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/>
        </w:rPr>
      </w:pPr>
      <w:r w:rsidRPr="004E0274">
        <w:rPr>
          <w:rFonts w:ascii="Arial" w:hAnsi="Arial" w:cs="Arial"/>
          <w:bCs/>
        </w:rPr>
        <w:t>- zapisy projektu umowy są sprzeczne z zapisami SWZ czy zapisami P</w:t>
      </w:r>
      <w:r w:rsidR="00F97E72">
        <w:rPr>
          <w:rFonts w:ascii="Arial" w:hAnsi="Arial" w:cs="Arial"/>
          <w:bCs/>
        </w:rPr>
        <w:t>zp,</w:t>
      </w:r>
    </w:p>
    <w:p w14:paraId="7266056B" w14:textId="1F3960E3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projekt umowy wskazuje na podwykonawcę, który nie był wskazany w treści oferty lub umowie zawartej pomiędzy </w:t>
      </w:r>
      <w:r w:rsidR="00F97E72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ykonawcą a </w:t>
      </w:r>
      <w:r w:rsidR="0095532C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>amawiającym,</w:t>
      </w:r>
    </w:p>
    <w:p w14:paraId="4EEAD3EE" w14:textId="654865F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w projekcie umowy podano wykaz osób mających wykonywać zakres przedmiotu umowy, który jest niezgodny z treścią umowy zawartej pomiędzy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amawiającym a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>ykonawcą</w:t>
      </w:r>
    </w:p>
    <w:p w14:paraId="21D12742" w14:textId="77777777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lastRenderedPageBreak/>
        <w:t xml:space="preserve">b) gdy przewiduje termin zapłaty wynagrodzenia dłuższy niż określony w ust. 4. </w:t>
      </w:r>
    </w:p>
    <w:p w14:paraId="6FDBC1A0" w14:textId="0407E0D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6.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Nie zgłoszenie w formie pisemnej zastrzeżeń do przedłożonego projektu umowy o podwykonawstwo, której przedmiotem są roboty budowlane w terminie 14 dni, uważa się za akceptację projektu umowy przez Zamawiającego. </w:t>
      </w:r>
    </w:p>
    <w:p w14:paraId="5CA00F3C" w14:textId="3D49C378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7.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 w terminie 14 dni od dnia jej zawarcia. </w:t>
      </w:r>
    </w:p>
    <w:p w14:paraId="0375513C" w14:textId="51DC95E1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8.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Zamawiający, w terminie 14 dni zgłasza w formie pisemnej sprzeciw do umowy o podwykonawstwo, której przedmiotem są roboty budowlane: </w:t>
      </w:r>
    </w:p>
    <w:p w14:paraId="46BA1582" w14:textId="4C9B5C8E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a) nie spełniającej wymagań określonych w </w:t>
      </w:r>
      <w:r w:rsidR="00375AE4">
        <w:rPr>
          <w:rFonts w:ascii="Arial" w:hAnsi="Arial" w:cs="Arial"/>
        </w:rPr>
        <w:t>S</w:t>
      </w:r>
      <w:r w:rsidRPr="004E0274">
        <w:rPr>
          <w:rFonts w:ascii="Arial" w:hAnsi="Arial" w:cs="Arial"/>
        </w:rPr>
        <w:t xml:space="preserve">pecyfikacji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arunków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amówienia; </w:t>
      </w:r>
    </w:p>
    <w:p w14:paraId="6BD7E43B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b) gdy przewiduje termin zapłaty wynagrodzenia dłuższy niż określony w ust. 4. </w:t>
      </w:r>
    </w:p>
    <w:p w14:paraId="545B9AA0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9.</w:t>
      </w:r>
      <w:r w:rsidRPr="004E0274">
        <w:rPr>
          <w:rFonts w:ascii="Arial" w:hAnsi="Arial" w:cs="Arial"/>
        </w:rPr>
        <w:tab/>
        <w:t xml:space="preserve">Nie zgłoszenie w formie pisemnej sprzeciwu do przedłożonej umowy o podwykonawstwo, której przedmiotem są roboty budowlane, w terminie 14 dni, uważa się za akceptację umowy przez Zamawiającego. </w:t>
      </w:r>
    </w:p>
    <w:p w14:paraId="5947DB3E" w14:textId="21208441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10.</w:t>
      </w:r>
      <w:r w:rsidRPr="004E0274">
        <w:rPr>
          <w:rFonts w:ascii="Arial" w:hAnsi="Arial" w:cs="Arial"/>
        </w:rPr>
        <w:tab/>
        <w:t xml:space="preserve">Wykonawca, podwykonawca lub dalszy podwykonawca zobowiązany jest do przedłożenia Zamawiającemu poświadczonej za zgodność z oryginałem kopii zawartej umowy o podwykonawstwo, której przedmiotem są dostawy lub usługi w terminie 7 dni od daty jej zawarcia. </w:t>
      </w:r>
    </w:p>
    <w:p w14:paraId="34B2C1AD" w14:textId="777E70ED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 przypadku, o którym mowa w ust. 10, jeżeli termin zapłaty wynagrodzenia będzie dłuższy niż 30 dni, Zamawiający poinformuje o tym Wykonawcę i wezwie go do doprowadzenia zmian tej umowy pod rygorem wystąpienia o zapłatę kary umownej. </w:t>
      </w:r>
    </w:p>
    <w:p w14:paraId="48BCCFC1" w14:textId="48BF209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12.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Zapisy ust. 3-11 stosuje się odpowiednio do zmian tej umowy o podwykonawstwo. </w:t>
      </w:r>
    </w:p>
    <w:p w14:paraId="0E7B0B03" w14:textId="675241A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Do umów zawieranych przez podwykonawców z dalszym podwykonawcą stosuje się odpowiednio zapisy ust. 3-11, z tym, że wymagana jest akceptacja Wykonawcy i Zamawiającego. </w:t>
      </w:r>
    </w:p>
    <w:p w14:paraId="21623B26" w14:textId="590F2FE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14.</w:t>
      </w:r>
      <w:r w:rsidRPr="004E0274">
        <w:rPr>
          <w:rFonts w:ascii="Arial" w:hAnsi="Arial" w:cs="Arial"/>
        </w:rPr>
        <w:tab/>
        <w:t xml:space="preserve">Wykonawca zobowiązany jest zapewnić właściwą koordynację robót powierzonych poszczególnym podwykonawcom. </w:t>
      </w:r>
    </w:p>
    <w:p w14:paraId="5083D81A" w14:textId="49F4695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15.</w:t>
      </w:r>
      <w:r w:rsidRPr="004E0274">
        <w:rPr>
          <w:rFonts w:ascii="Arial" w:hAnsi="Arial" w:cs="Arial"/>
        </w:rPr>
        <w:tab/>
        <w:t xml:space="preserve">Jeżeli zmiana albo rezygnacja z podwykonawcy dotyczy podmiotu, na którego zasoby Wykonawca powoływał się, na zasadach określonych w art. 118 </w:t>
      </w:r>
      <w:r w:rsidR="00375AE4">
        <w:rPr>
          <w:rFonts w:ascii="Arial" w:hAnsi="Arial" w:cs="Arial"/>
        </w:rPr>
        <w:t>u</w:t>
      </w:r>
      <w:r w:rsidRPr="004E0274">
        <w:rPr>
          <w:rFonts w:ascii="Arial" w:hAnsi="Arial" w:cs="Arial"/>
        </w:rPr>
        <w:t>stawy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 xml:space="preserve">, w celu wykazania spełniania warunków udziału w postępowaniu lub kryteriów selekcji, Wykonawca jest obowiązany wykazać Zamawiającemu, iż proponowany inny podwykonawca lub Wykonawca samodzielnie spełnia je w stopniu nie mniejszym niż podwykonawca, na którego zasoby Wykonawca powoływał się w trakcie postępowania o udzielenie zamówienia. </w:t>
      </w:r>
    </w:p>
    <w:p w14:paraId="27F7FB3E" w14:textId="3F67720D" w:rsidR="004E0274" w:rsidRPr="00684879" w:rsidRDefault="004E0274" w:rsidP="00C143FD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16.</w:t>
      </w:r>
      <w:r w:rsidRPr="004E0274">
        <w:rPr>
          <w:rFonts w:ascii="Arial" w:hAnsi="Arial" w:cs="Arial"/>
        </w:rPr>
        <w:tab/>
        <w:t>Jeżeli powierzenie podwykonawcy wykonania części zamówienia na roboty budowlane lub usługi następuje w trakcie jego realizacji, Wykonawca na żądanie Zamawiającego, przedstawia oświadczenie, o którym mowa w art. 125 ust. 1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>, lub podmiotowe środki dowodowe dotyczące tego podwykonawcy</w:t>
      </w:r>
      <w:r w:rsidR="00C143FD">
        <w:rPr>
          <w:rFonts w:ascii="Arial" w:hAnsi="Arial" w:cs="Arial"/>
        </w:rPr>
        <w:t>.</w:t>
      </w:r>
      <w:r w:rsidRPr="00684879">
        <w:rPr>
          <w:rFonts w:ascii="Arial" w:hAnsi="Arial" w:cs="Arial"/>
        </w:rPr>
        <w:t xml:space="preserve">                                       </w:t>
      </w:r>
    </w:p>
    <w:p w14:paraId="0840E75B" w14:textId="04AC64E2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17.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3CF838FE" w14:textId="64A6DEE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18.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Przepisy ust. 16 i 17 stosuje się wobec dalszych podwykonawców. </w:t>
      </w:r>
    </w:p>
    <w:p w14:paraId="19AF4530" w14:textId="70C272F0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19.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</w:t>
      </w:r>
      <w:r w:rsidRPr="004E0274">
        <w:rPr>
          <w:rFonts w:ascii="Arial" w:hAnsi="Arial" w:cs="Arial"/>
        </w:rPr>
        <w:lastRenderedPageBreak/>
        <w:t xml:space="preserve">publicznego lub nie dają rękojmi należytego wykonania powierzonych podwykonawcy robót. </w:t>
      </w:r>
    </w:p>
    <w:p w14:paraId="73FDFEE7" w14:textId="6EC05E1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20.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Zasady dotyczące podwykonawców mają odpowiednie zastosowanie do dalszych podwykonawców. </w:t>
      </w:r>
    </w:p>
    <w:p w14:paraId="7228D428" w14:textId="64E690C3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 nie może bez zgody Zamawiającego przenieść na osobę trzecią praw i obowiązków wynikających z niniejszej umowy. </w:t>
      </w:r>
    </w:p>
    <w:p w14:paraId="236006A2" w14:textId="1E9CC36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22.</w:t>
      </w:r>
      <w:r w:rsidRPr="004E0274">
        <w:rPr>
          <w:rFonts w:ascii="Arial" w:hAnsi="Arial" w:cs="Arial"/>
        </w:rPr>
        <w:tab/>
        <w:t xml:space="preserve">Wykonawcy wykonujący wspólnie prace określone w załącznikach do niniejszej umowy ponoszą solidarną odpowiedzialność wobec Zamawiającego za wykonanie Umowy. </w:t>
      </w:r>
    </w:p>
    <w:p w14:paraId="2121AD60" w14:textId="4B72C72A" w:rsidR="00B247AE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Podwykonawcy oraz dalsi </w:t>
      </w:r>
      <w:r w:rsidR="00375AE4">
        <w:rPr>
          <w:rFonts w:ascii="Arial" w:hAnsi="Arial" w:cs="Arial"/>
        </w:rPr>
        <w:t>p</w:t>
      </w:r>
      <w:r w:rsidRPr="004E0274">
        <w:rPr>
          <w:rFonts w:ascii="Arial" w:hAnsi="Arial" w:cs="Arial"/>
        </w:rPr>
        <w:t xml:space="preserve">odwykonawcy zobowiązani są przestrzegać wszystkich wytycznych obowiązujących w </w:t>
      </w:r>
      <w:r w:rsidR="00375AE4">
        <w:rPr>
          <w:rFonts w:ascii="Arial" w:hAnsi="Arial" w:cs="Arial"/>
        </w:rPr>
        <w:t>L</w:t>
      </w:r>
      <w:r w:rsidRPr="004E0274">
        <w:rPr>
          <w:rFonts w:ascii="Arial" w:hAnsi="Arial" w:cs="Arial"/>
        </w:rPr>
        <w:t xml:space="preserve">asach </w:t>
      </w:r>
      <w:r w:rsidR="00375AE4">
        <w:rPr>
          <w:rFonts w:ascii="Arial" w:hAnsi="Arial" w:cs="Arial"/>
        </w:rPr>
        <w:t xml:space="preserve">Państwowych </w:t>
      </w:r>
      <w:r w:rsidRPr="004E0274">
        <w:rPr>
          <w:rFonts w:ascii="Arial" w:hAnsi="Arial" w:cs="Arial"/>
        </w:rPr>
        <w:t>odnośnie przepisów BHP, p.poż., ochrony środowiska i przyrody.</w:t>
      </w:r>
    </w:p>
    <w:p w14:paraId="7611EE68" w14:textId="28F411AE" w:rsidR="001B4D8B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6570A77" w14:textId="77777777" w:rsidR="001B4D8B" w:rsidRPr="00CE3E18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181738C" w14:textId="215A294C" w:rsidR="00F42B7A" w:rsidRPr="002D2DEE" w:rsidRDefault="00AE4595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C143FD">
        <w:rPr>
          <w:rFonts w:ascii="Arial" w:hAnsi="Arial" w:cs="Arial"/>
          <w:b/>
        </w:rPr>
        <w:t>7</w:t>
      </w:r>
    </w:p>
    <w:p w14:paraId="02F5B459" w14:textId="1AEF1B8F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1. Strony zastrzegają sobie prawo do dochodzenia kar umownych w następujących okolicznościach: </w:t>
      </w:r>
    </w:p>
    <w:p w14:paraId="27146352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a) Wykonawca od Zamawiającego: </w:t>
      </w:r>
    </w:p>
    <w:p w14:paraId="543301FA" w14:textId="5984723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odbiorze końcowym przedmiotu Umowy licząc od 14-tego dnia po zgłoszeniu zakończenia robót przez Wykonawcę - w wysokości 0,1% wartości brutto wskazanej w treści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zwłoki.</w:t>
      </w:r>
    </w:p>
    <w:p w14:paraId="43DFC5B6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Zamawiający od Wykonawcy: </w:t>
      </w:r>
    </w:p>
    <w:p w14:paraId="7AB0B48D" w14:textId="24B568D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wykonaniu przedmiotu zamówienia -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zwłoki, </w:t>
      </w:r>
    </w:p>
    <w:p w14:paraId="680B7277" w14:textId="3534571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2) za zwłokę w usunięciu wad stwierdzonych przy odbiorze (częściowym oraz końcowym) lub w okresie gwarancji i rękojmi - w wysokości 0,5%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 liczony od daty wyznaczonej na usuni</w:t>
      </w:r>
      <w:r w:rsidR="00C143FD">
        <w:rPr>
          <w:rFonts w:ascii="Arial" w:hAnsi="Arial" w:cs="Arial"/>
        </w:rPr>
        <w:t>ę</w:t>
      </w:r>
      <w:r w:rsidRPr="001B4D8B">
        <w:rPr>
          <w:rFonts w:ascii="Arial" w:hAnsi="Arial" w:cs="Arial"/>
        </w:rPr>
        <w:t xml:space="preserve">cie wad do dnia usunięcia wad, </w:t>
      </w:r>
    </w:p>
    <w:p w14:paraId="1A333924" w14:textId="6969DD9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3) za każdy wykryty przypadek wbudowania materiału niedopuszczonego do zastosowania na budowie przez Inspektora nadzoru - w wysokości 0,1 %,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</w:t>
      </w:r>
    </w:p>
    <w:p w14:paraId="3A23E1DC" w14:textId="6E1DE1E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4) za realizację robót przez nie zatwierdzonych przez Zamawiającego podwykonawców - w wysokości 5.000,00 zł za każdy stwierdzony przypadek, </w:t>
      </w:r>
    </w:p>
    <w:p w14:paraId="0D9C8F37" w14:textId="0A90D3C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5) za nie przedstawienie Zamawiającemu dokumentu ubezpieczenia OC, zgodnie z warunkami Umowy –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opóźnienia – jeśli Zamawiający nie skorzysta z prawa do odstąpienia od Umowy,</w:t>
      </w:r>
    </w:p>
    <w:p w14:paraId="4A2EDFBC" w14:textId="4A09893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6) za nie przedłożenie do zaakceptowania projektu umowy o podwykonawstwo, której przedmiotem są roboty budowlane lub projektu jej zmiany - w wysokości 1.000 zł za każdy stwierdzony przypadek, </w:t>
      </w:r>
    </w:p>
    <w:p w14:paraId="034A1654" w14:textId="4488E88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7) za brak zapłaty lub nieterminową zapłatę wynagrodzenia należnego podwykonawcom lub dalszym podwykonawcom - w wysokości 5.000,00 zł za każdy stwierdzony przypadek,</w:t>
      </w:r>
    </w:p>
    <w:p w14:paraId="4C473EA0" w14:textId="58033E0D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8) za nie przedłożenie poświadczonej za zgodność z oryginałem kopii umowy o podwykonawstwo lub jej zmiany - w wysokości 5.000,00 zł za każdy stwierdzony przypadek,</w:t>
      </w:r>
    </w:p>
    <w:p w14:paraId="643A5D1D" w14:textId="25F3101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lastRenderedPageBreak/>
        <w:t>9) za zawarcie umowy z podwykonawcą lub dalszym podwykonawcą z terminem płatności dłuższym niż 30 dni w wysokości 5.000 zł za każdy stwierdzony przypadek,</w:t>
      </w:r>
    </w:p>
    <w:p w14:paraId="2E12FBFA" w14:textId="7424DBB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10) za naruszenie </w:t>
      </w:r>
      <w:r w:rsidR="00C143FD">
        <w:rPr>
          <w:rFonts w:ascii="Arial" w:hAnsi="Arial" w:cs="Arial"/>
        </w:rPr>
        <w:t>„O</w:t>
      </w:r>
      <w:r w:rsidRPr="001B4D8B">
        <w:rPr>
          <w:rFonts w:ascii="Arial" w:hAnsi="Arial" w:cs="Arial"/>
        </w:rPr>
        <w:t>bowiązku</w:t>
      </w:r>
      <w:r w:rsidR="00C143FD">
        <w:rPr>
          <w:rFonts w:ascii="Arial" w:hAnsi="Arial" w:cs="Arial"/>
        </w:rPr>
        <w:t xml:space="preserve"> Zatrudnienia”</w:t>
      </w:r>
      <w:r w:rsidRPr="001B4D8B">
        <w:rPr>
          <w:rFonts w:ascii="Arial" w:hAnsi="Arial" w:cs="Arial"/>
        </w:rPr>
        <w:t xml:space="preserve">, o którym mowa w § </w:t>
      </w:r>
      <w:r w:rsidR="00C143FD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 Umowy w wysokości 5.000 zł za każdy stwierdzony przypadek,</w:t>
      </w:r>
    </w:p>
    <w:p w14:paraId="29596284" w14:textId="50F8FEC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11) za odstąpienie przez Zamawiającego od Umowy z przyczyn leżących po stronie Wykonawcy, w wysokości </w:t>
      </w:r>
      <w:r w:rsidR="00C143FD">
        <w:rPr>
          <w:rFonts w:ascii="Arial" w:hAnsi="Arial" w:cs="Arial"/>
        </w:rPr>
        <w:t>1</w:t>
      </w:r>
      <w:r w:rsidRPr="001B4D8B">
        <w:rPr>
          <w:rFonts w:ascii="Arial" w:hAnsi="Arial" w:cs="Arial"/>
        </w:rPr>
        <w:t xml:space="preserve">0% wynagrodzenia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65251A5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2. Niezależnie od kar umownych, strony Umowy mogą dochodzić odszkodowania uzupełniającego na zasadach ogólnych, gdy wartość szkody przekroczy wysokość kar umownych. </w:t>
      </w:r>
    </w:p>
    <w:p w14:paraId="5B71A619" w14:textId="337AE58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3. Łączna wartość kar umownych nie może być większa niż </w:t>
      </w:r>
      <w:r w:rsidR="00A74ABC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0% wynagrodzenia brutto określonego w § </w:t>
      </w:r>
      <w:r w:rsidR="00A74ABC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31FDE307" w14:textId="77026F75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4. Ewentualne szkody spowodowane przez Wykonawcę, Wykonawca naprawi na własny koszt. </w:t>
      </w:r>
    </w:p>
    <w:p w14:paraId="73FB4421" w14:textId="0CC40FA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5. W przypadku odstąpienia od Umowy w całości lub w części z przyczyn leżących po stronie Wykonawcy, Zamawiający może obciążyć Wykonawcę odszkodowaniem, które stanowić będzie różnicę pomiędzy ceną ustaloną przez nowego wykonawcę a wartością brutto tej części przedmiotu Umowy, w odniesieniu do której odstąpiono od całości lub części Umowy. </w:t>
      </w:r>
    </w:p>
    <w:p w14:paraId="097195DC" w14:textId="72C966F7" w:rsidR="001B4D8B" w:rsidRPr="001B4D8B" w:rsidRDefault="00A74ABC" w:rsidP="001B4D8B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B4D8B" w:rsidRPr="001B4D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B4D8B" w:rsidRPr="001B4D8B">
        <w:rPr>
          <w:rFonts w:ascii="Arial" w:hAnsi="Arial" w:cs="Arial"/>
        </w:rPr>
        <w:t xml:space="preserve">Strona zobowiązana do zapłaty kary umownej, dokona jej zapłaty w terminie 7 dni od daty otrzymania wezwania do zapłaty. </w:t>
      </w:r>
    </w:p>
    <w:p w14:paraId="658ED3BD" w14:textId="52459AB1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7.Zamawiający zastrzega sobie prawo, a Wykonawca wyraża zgodę, na potrącanie kar umownych z: </w:t>
      </w:r>
    </w:p>
    <w:p w14:paraId="335DEA0E" w14:textId="1B720FD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a) należnego wynagrodzenia naliczonego w faktur</w:t>
      </w:r>
      <w:r w:rsidR="00A74ABC">
        <w:rPr>
          <w:rFonts w:ascii="Arial" w:hAnsi="Arial" w:cs="Arial"/>
        </w:rPr>
        <w:t>ze</w:t>
      </w:r>
      <w:r w:rsidRPr="001B4D8B">
        <w:rPr>
          <w:rFonts w:ascii="Arial" w:hAnsi="Arial" w:cs="Arial"/>
        </w:rPr>
        <w:t xml:space="preserve"> wystawion</w:t>
      </w:r>
      <w:r w:rsidR="00A74ABC">
        <w:rPr>
          <w:rFonts w:ascii="Arial" w:hAnsi="Arial" w:cs="Arial"/>
        </w:rPr>
        <w:t>ej</w:t>
      </w:r>
      <w:r w:rsidRPr="001B4D8B">
        <w:rPr>
          <w:rFonts w:ascii="Arial" w:hAnsi="Arial" w:cs="Arial"/>
        </w:rPr>
        <w:t xml:space="preserve"> przez Wykonawcę; </w:t>
      </w:r>
    </w:p>
    <w:p w14:paraId="34E8E03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zabezpieczenia należytego wykonania Umowy. </w:t>
      </w:r>
    </w:p>
    <w:p w14:paraId="4E3A7EC7" w14:textId="70F8E3F6" w:rsidR="00F42B7A" w:rsidRPr="001B4D8B" w:rsidRDefault="00F42B7A" w:rsidP="001B4D8B">
      <w:pPr>
        <w:spacing w:before="60"/>
        <w:jc w:val="both"/>
        <w:rPr>
          <w:rFonts w:ascii="Arial" w:hAnsi="Arial" w:cs="Arial"/>
        </w:rPr>
      </w:pPr>
    </w:p>
    <w:p w14:paraId="31A873D9" w14:textId="6ABCD30A" w:rsidR="00F42B7A" w:rsidRPr="002D2DEE" w:rsidRDefault="006B7772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7</w:t>
      </w:r>
    </w:p>
    <w:p w14:paraId="267119E9" w14:textId="7777777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 dni od powzięcia wiadomości o tych okolicznościach. W takim przypadku Wykonawca może żądać wyłącznie wynagrodzenia należ</w:t>
      </w:r>
      <w:r w:rsidR="005F7BA9" w:rsidRPr="002D2DEE">
        <w:rPr>
          <w:rFonts w:ascii="Arial" w:eastAsia="MS Mincho" w:hAnsi="Arial" w:cs="Arial"/>
          <w:sz w:val="24"/>
          <w:szCs w:val="24"/>
        </w:rPr>
        <w:t>nego z tytułu wykonania części U</w:t>
      </w:r>
      <w:r w:rsidRPr="002D2DEE">
        <w:rPr>
          <w:rFonts w:ascii="Arial" w:eastAsia="MS Mincho" w:hAnsi="Arial" w:cs="Arial"/>
          <w:sz w:val="24"/>
          <w:szCs w:val="24"/>
        </w:rPr>
        <w:t xml:space="preserve">mowy. </w:t>
      </w:r>
    </w:p>
    <w:p w14:paraId="5BFBBD76" w14:textId="7B0EB54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Poza postanowieniami </w:t>
      </w:r>
      <w:r w:rsidRPr="002D2DEE">
        <w:rPr>
          <w:rFonts w:ascii="Arial" w:eastAsia="MS Mincho" w:hAnsi="Arial" w:cs="Arial"/>
          <w:b/>
          <w:sz w:val="24"/>
          <w:szCs w:val="24"/>
        </w:rPr>
        <w:t>ust. 1</w:t>
      </w:r>
      <w:r w:rsidR="00E164BD">
        <w:rPr>
          <w:rFonts w:ascii="Arial" w:eastAsia="MS Mincho" w:hAnsi="Arial" w:cs="Arial"/>
          <w:b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Zamawiający może odstąpić od U</w:t>
      </w:r>
      <w:r w:rsidRPr="002D2DEE">
        <w:rPr>
          <w:rFonts w:ascii="Arial" w:eastAsia="MS Mincho" w:hAnsi="Arial" w:cs="Arial"/>
          <w:sz w:val="24"/>
          <w:szCs w:val="24"/>
        </w:rPr>
        <w:t xml:space="preserve">mowy </w:t>
      </w:r>
      <w:r w:rsidR="00E164BD">
        <w:rPr>
          <w:rFonts w:ascii="Arial" w:eastAsia="MS Mincho" w:hAnsi="Arial" w:cs="Arial"/>
          <w:sz w:val="24"/>
          <w:szCs w:val="24"/>
        </w:rPr>
        <w:t>w terminie 30 dni</w:t>
      </w:r>
      <w:r w:rsidRPr="002D2DEE">
        <w:rPr>
          <w:rFonts w:ascii="Arial" w:eastAsia="MS Mincho" w:hAnsi="Arial" w:cs="Arial"/>
          <w:sz w:val="24"/>
          <w:szCs w:val="24"/>
        </w:rPr>
        <w:t xml:space="preserve">  w następujących przypadkach:</w:t>
      </w:r>
    </w:p>
    <w:p w14:paraId="63A02C16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Wykonawca, pomimo pisemnych zastrzeżeń</w:t>
      </w:r>
      <w:r w:rsidR="00AB377F" w:rsidRPr="002D2DEE">
        <w:rPr>
          <w:rFonts w:ascii="Arial" w:eastAsia="MS Mincho" w:hAnsi="Arial" w:cs="Arial"/>
          <w:sz w:val="24"/>
          <w:szCs w:val="24"/>
        </w:rPr>
        <w:t xml:space="preserve"> Zamawiającego</w:t>
      </w:r>
      <w:r w:rsidRPr="002D2DEE">
        <w:rPr>
          <w:rFonts w:ascii="Arial" w:eastAsia="MS Mincho" w:hAnsi="Arial" w:cs="Arial"/>
          <w:smallCaps/>
          <w:sz w:val="24"/>
          <w:szCs w:val="24"/>
        </w:rPr>
        <w:t>,</w:t>
      </w:r>
      <w:r w:rsidRPr="002D2DEE">
        <w:rPr>
          <w:rFonts w:ascii="Arial" w:eastAsia="MS Mincho" w:hAnsi="Arial" w:cs="Arial"/>
          <w:sz w:val="24"/>
          <w:szCs w:val="24"/>
        </w:rPr>
        <w:t xml:space="preserve"> nie wykonuje </w:t>
      </w:r>
      <w:r w:rsidR="00AB377F" w:rsidRPr="002D2DEE">
        <w:rPr>
          <w:rFonts w:ascii="Arial" w:eastAsia="MS Mincho" w:hAnsi="Arial" w:cs="Arial"/>
          <w:sz w:val="24"/>
          <w:szCs w:val="24"/>
        </w:rPr>
        <w:t>usług</w:t>
      </w:r>
      <w:r w:rsidRPr="002D2DEE">
        <w:rPr>
          <w:rFonts w:ascii="Arial" w:eastAsia="MS Mincho" w:hAnsi="Arial" w:cs="Arial"/>
          <w:sz w:val="24"/>
          <w:szCs w:val="24"/>
        </w:rPr>
        <w:t xml:space="preserve"> zgodnie z warunkami umownymi lub w rażący sposób zaniedbuje zobowiązania umowne, </w:t>
      </w:r>
    </w:p>
    <w:p w14:paraId="12C82821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 bez uzgodnienia z Za</w:t>
      </w:r>
      <w:r w:rsidR="005F7BA9" w:rsidRPr="002D2DEE">
        <w:rPr>
          <w:rFonts w:ascii="Arial" w:eastAsia="MS Mincho" w:hAnsi="Arial" w:cs="Arial"/>
          <w:sz w:val="24"/>
          <w:szCs w:val="24"/>
        </w:rPr>
        <w:t>mawiającym przerwał realizację U</w:t>
      </w:r>
      <w:r w:rsidRPr="002D2DEE">
        <w:rPr>
          <w:rFonts w:ascii="Arial" w:eastAsia="MS Mincho" w:hAnsi="Arial" w:cs="Arial"/>
          <w:sz w:val="24"/>
          <w:szCs w:val="24"/>
        </w:rPr>
        <w:t xml:space="preserve">mowy na okres dłuższy niż </w:t>
      </w:r>
      <w:r w:rsidR="00D81ED6" w:rsidRPr="002D2DEE">
        <w:rPr>
          <w:rFonts w:ascii="Arial" w:eastAsia="MS Mincho" w:hAnsi="Arial" w:cs="Arial"/>
          <w:b/>
          <w:sz w:val="24"/>
          <w:szCs w:val="24"/>
        </w:rPr>
        <w:t>10</w:t>
      </w:r>
      <w:r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AB377F" w:rsidRPr="002D2DEE">
        <w:rPr>
          <w:rFonts w:ascii="Arial" w:eastAsia="MS Mincho" w:hAnsi="Arial" w:cs="Arial"/>
          <w:sz w:val="24"/>
          <w:szCs w:val="24"/>
        </w:rPr>
        <w:t>d</w:t>
      </w:r>
      <w:r w:rsidR="0015396E" w:rsidRPr="002D2DEE">
        <w:rPr>
          <w:rFonts w:ascii="Arial" w:eastAsia="MS Mincho" w:hAnsi="Arial" w:cs="Arial"/>
          <w:sz w:val="24"/>
          <w:szCs w:val="24"/>
        </w:rPr>
        <w:t>ni</w:t>
      </w:r>
      <w:r w:rsidRPr="002D2DEE">
        <w:rPr>
          <w:rFonts w:ascii="Arial" w:eastAsia="MS Mincho" w:hAnsi="Arial" w:cs="Arial"/>
          <w:sz w:val="24"/>
          <w:szCs w:val="24"/>
        </w:rPr>
        <w:t xml:space="preserve">, </w:t>
      </w:r>
    </w:p>
    <w:p w14:paraId="23B82F30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hAnsi="Arial" w:cs="Arial"/>
          <w:sz w:val="24"/>
          <w:szCs w:val="24"/>
        </w:rPr>
        <w:t>w wyniku wszczętego postępowania egzekucyjnego nastąpiło zajęcie majątku Wykonawcy lub znacznej jego części, a także</w:t>
      </w:r>
      <w:r w:rsidRPr="002D2DEE">
        <w:rPr>
          <w:rFonts w:ascii="Arial" w:eastAsia="MS Mincho" w:hAnsi="Arial" w:cs="Arial"/>
          <w:sz w:val="24"/>
          <w:szCs w:val="24"/>
        </w:rPr>
        <w:t xml:space="preserve"> nastąpiło ogłoszenie upadłości Wykonawcy, o czym Wykonawca zobowiązuje się powiadomić Zamawiającego następnego dnia po ogłoszeniu, </w:t>
      </w:r>
    </w:p>
    <w:p w14:paraId="6BF71CED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Wykonawca przystąpił do likwidacji swojej firmy z wyjątkiem likwidacji przeprowadzonej w celu przekształcenia lub restrukturyzacji. </w:t>
      </w:r>
    </w:p>
    <w:p w14:paraId="021D9DCC" w14:textId="27F1207D" w:rsidR="00F42B7A" w:rsidRPr="006A57DB" w:rsidRDefault="00F42B7A" w:rsidP="00E85104">
      <w:pPr>
        <w:pStyle w:val="Zwykytekst"/>
        <w:numPr>
          <w:ilvl w:val="1"/>
          <w:numId w:val="17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6A57DB">
        <w:rPr>
          <w:rFonts w:ascii="Arial" w:eastAsia="MS Mincho" w:hAnsi="Arial" w:cs="Arial"/>
          <w:sz w:val="24"/>
          <w:szCs w:val="24"/>
        </w:rPr>
        <w:lastRenderedPageBreak/>
        <w:t>Wykonaw</w:t>
      </w:r>
      <w:r w:rsidR="005F7BA9" w:rsidRPr="006A57DB">
        <w:rPr>
          <w:rFonts w:ascii="Arial" w:eastAsia="MS Mincho" w:hAnsi="Arial" w:cs="Arial"/>
          <w:sz w:val="24"/>
          <w:szCs w:val="24"/>
        </w:rPr>
        <w:t>ca może odstąpić od U</w:t>
      </w:r>
      <w:r w:rsidRPr="006A57DB">
        <w:rPr>
          <w:rFonts w:ascii="Arial" w:eastAsia="MS Mincho" w:hAnsi="Arial" w:cs="Arial"/>
          <w:sz w:val="24"/>
          <w:szCs w:val="24"/>
        </w:rPr>
        <w:t>m</w:t>
      </w:r>
      <w:r w:rsidR="006A57DB" w:rsidRPr="006A57DB">
        <w:rPr>
          <w:rFonts w:ascii="Arial" w:eastAsia="MS Mincho" w:hAnsi="Arial" w:cs="Arial"/>
          <w:sz w:val="24"/>
          <w:szCs w:val="24"/>
        </w:rPr>
        <w:t xml:space="preserve">owy </w:t>
      </w:r>
      <w:r w:rsidR="00E164BD">
        <w:rPr>
          <w:rFonts w:ascii="Arial" w:eastAsia="MS Mincho" w:hAnsi="Arial" w:cs="Arial"/>
          <w:sz w:val="24"/>
          <w:szCs w:val="24"/>
        </w:rPr>
        <w:t xml:space="preserve">w terminie 30 dni </w:t>
      </w:r>
      <w:r w:rsidR="006A57DB" w:rsidRPr="006A57DB">
        <w:rPr>
          <w:rFonts w:ascii="Arial" w:eastAsia="MS Mincho" w:hAnsi="Arial" w:cs="Arial"/>
          <w:sz w:val="24"/>
          <w:szCs w:val="24"/>
        </w:rPr>
        <w:t>w przypadku gdy</w:t>
      </w:r>
      <w:r w:rsidRPr="006A57DB">
        <w:rPr>
          <w:rFonts w:ascii="Arial" w:eastAsia="MS Mincho" w:hAnsi="Arial" w:cs="Arial"/>
          <w:sz w:val="24"/>
          <w:szCs w:val="24"/>
        </w:rPr>
        <w:t xml:space="preserve"> Zamawiający powiadomił pisemnie Wykonawcę, że nie będzie mógł pokryć zobowią</w:t>
      </w:r>
      <w:r w:rsidR="005F7BA9" w:rsidRPr="006A57DB">
        <w:rPr>
          <w:rFonts w:ascii="Arial" w:eastAsia="MS Mincho" w:hAnsi="Arial" w:cs="Arial"/>
          <w:sz w:val="24"/>
          <w:szCs w:val="24"/>
        </w:rPr>
        <w:t>zań finansowych wynikających z U</w:t>
      </w:r>
      <w:r w:rsidRPr="006A57DB">
        <w:rPr>
          <w:rFonts w:ascii="Arial" w:eastAsia="MS Mincho" w:hAnsi="Arial" w:cs="Arial"/>
          <w:sz w:val="24"/>
          <w:szCs w:val="24"/>
        </w:rPr>
        <w:t xml:space="preserve">mowy. </w:t>
      </w:r>
    </w:p>
    <w:p w14:paraId="453B4B97" w14:textId="77777777" w:rsidR="00F42B7A" w:rsidRPr="002D2DEE" w:rsidRDefault="005F7BA9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Odstąpienie od U</w:t>
      </w:r>
      <w:r w:rsidR="00F42B7A" w:rsidRPr="002D2DEE">
        <w:rPr>
          <w:rFonts w:ascii="Arial" w:eastAsia="MS Mincho" w:hAnsi="Arial" w:cs="Arial"/>
          <w:sz w:val="24"/>
          <w:szCs w:val="24"/>
        </w:rPr>
        <w:t>mowy może nastąpić wyłącznie w formie pisemnej wraz z podaniem szczegółowego uzasadnienia.</w:t>
      </w:r>
    </w:p>
    <w:p w14:paraId="0ECFA758" w14:textId="2405011C" w:rsidR="00F42B7A" w:rsidRDefault="00033AD4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 razie odstąpienia od Umowy</w:t>
      </w:r>
      <w:r w:rsidR="00E97D67">
        <w:rPr>
          <w:rFonts w:ascii="Arial" w:eastAsia="MS Mincho" w:hAnsi="Arial" w:cs="Arial"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jej Strony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sporządzą w termin</w:t>
      </w:r>
      <w:r>
        <w:rPr>
          <w:rFonts w:ascii="Arial" w:eastAsia="MS Mincho" w:hAnsi="Arial" w:cs="Arial"/>
          <w:sz w:val="24"/>
          <w:szCs w:val="24"/>
        </w:rPr>
        <w:t xml:space="preserve">ie do 5 dni od daty odstąpienia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protokół inwentaryzacji wykonanych, a</w:t>
      </w:r>
      <w:r w:rsidR="005F3A0F"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 nieuregulowanych </w:t>
      </w:r>
      <w:r w:rsidR="00D667E1" w:rsidRPr="002D2DEE">
        <w:rPr>
          <w:rFonts w:ascii="Arial" w:eastAsia="MS Mincho" w:hAnsi="Arial" w:cs="Arial"/>
          <w:sz w:val="24"/>
          <w:szCs w:val="24"/>
        </w:rPr>
        <w:t>finansowo prac</w:t>
      </w:r>
      <w:r w:rsidR="00F42B7A" w:rsidRPr="002D2DEE">
        <w:rPr>
          <w:rFonts w:ascii="Arial" w:eastAsia="MS Mincho" w:hAnsi="Arial" w:cs="Arial"/>
          <w:sz w:val="24"/>
          <w:szCs w:val="24"/>
        </w:rPr>
        <w:t>. Protokół inwentaryzacji będzie stanowić, w tym przypadku, podstawę d</w:t>
      </w:r>
      <w:r w:rsidR="003546D3" w:rsidRPr="002D2DEE">
        <w:rPr>
          <w:rFonts w:ascii="Arial" w:eastAsia="MS Mincho" w:hAnsi="Arial" w:cs="Arial"/>
          <w:sz w:val="24"/>
          <w:szCs w:val="24"/>
        </w:rPr>
        <w:t>o ostateczne</w:t>
      </w:r>
      <w:r w:rsidR="00D667E1" w:rsidRPr="002D2DEE">
        <w:rPr>
          <w:rFonts w:ascii="Arial" w:eastAsia="MS Mincho" w:hAnsi="Arial" w:cs="Arial"/>
          <w:sz w:val="24"/>
          <w:szCs w:val="24"/>
        </w:rPr>
        <w:t>go rozliczenia prac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. </w:t>
      </w:r>
    </w:p>
    <w:p w14:paraId="4F538A06" w14:textId="77777777" w:rsidR="006A57DB" w:rsidRDefault="006A57DB" w:rsidP="00E85104">
      <w:pPr>
        <w:jc w:val="both"/>
        <w:rPr>
          <w:rFonts w:ascii="Arial" w:hAnsi="Arial" w:cs="Arial"/>
          <w:b/>
        </w:rPr>
      </w:pPr>
    </w:p>
    <w:p w14:paraId="52E2E4B7" w14:textId="36CFCE62" w:rsidR="00F42B7A" w:rsidRDefault="006B7772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8</w:t>
      </w:r>
    </w:p>
    <w:p w14:paraId="656D26D5" w14:textId="77777777" w:rsidR="006A57DB" w:rsidRPr="006A57DB" w:rsidRDefault="006A57DB" w:rsidP="00E85104">
      <w:pPr>
        <w:jc w:val="both"/>
        <w:rPr>
          <w:rFonts w:ascii="Arial" w:hAnsi="Arial" w:cs="Arial"/>
          <w:b/>
        </w:rPr>
      </w:pPr>
    </w:p>
    <w:p w14:paraId="277797DE" w14:textId="77777777" w:rsidR="00F42B7A" w:rsidRPr="002D2DEE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Wszelkie </w:t>
      </w:r>
      <w:r w:rsidR="00D667E1" w:rsidRPr="002D2DEE">
        <w:rPr>
          <w:rFonts w:ascii="Arial" w:hAnsi="Arial" w:cs="Arial"/>
        </w:rPr>
        <w:t>zmiany do U</w:t>
      </w:r>
      <w:r w:rsidR="006A57DB">
        <w:rPr>
          <w:rFonts w:ascii="Arial" w:hAnsi="Arial" w:cs="Arial"/>
        </w:rPr>
        <w:t>mowy</w:t>
      </w:r>
      <w:r w:rsidR="00B27C91" w:rsidRPr="002D2DEE">
        <w:rPr>
          <w:rFonts w:ascii="Arial" w:hAnsi="Arial" w:cs="Arial"/>
        </w:rPr>
        <w:t xml:space="preserve"> mogą być</w:t>
      </w:r>
      <w:r w:rsidR="00D667E1" w:rsidRPr="002D2DEE">
        <w:rPr>
          <w:rFonts w:ascii="Arial" w:hAnsi="Arial" w:cs="Arial"/>
        </w:rPr>
        <w:t xml:space="preserve"> wprowadzone za obopólną zgodą S</w:t>
      </w:r>
      <w:r w:rsidR="00B27C91" w:rsidRPr="002D2DEE">
        <w:rPr>
          <w:rFonts w:ascii="Arial" w:hAnsi="Arial" w:cs="Arial"/>
        </w:rPr>
        <w:t>tron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formie pisemnej pod rygorem nieważności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trybie ane</w:t>
      </w:r>
      <w:r w:rsidR="00FC5E84">
        <w:rPr>
          <w:rFonts w:ascii="Arial" w:hAnsi="Arial" w:cs="Arial"/>
        </w:rPr>
        <w:t>ksu</w:t>
      </w:r>
      <w:r w:rsidR="002F69E1" w:rsidRPr="002D2DEE">
        <w:rPr>
          <w:rFonts w:ascii="Arial" w:hAnsi="Arial" w:cs="Arial"/>
        </w:rPr>
        <w:t xml:space="preserve"> który po podpisaniu przez S</w:t>
      </w:r>
      <w:r w:rsidR="00B27C91" w:rsidRPr="002D2DEE">
        <w:rPr>
          <w:rFonts w:ascii="Arial" w:hAnsi="Arial" w:cs="Arial"/>
        </w:rPr>
        <w:t>trony st</w:t>
      </w:r>
      <w:r w:rsidR="002F69E1" w:rsidRPr="002D2DEE">
        <w:rPr>
          <w:rFonts w:ascii="Arial" w:hAnsi="Arial" w:cs="Arial"/>
        </w:rPr>
        <w:t>anowić będzie integralną część U</w:t>
      </w:r>
      <w:r w:rsidR="00B27C91" w:rsidRPr="002D2DEE">
        <w:rPr>
          <w:rFonts w:ascii="Arial" w:hAnsi="Arial" w:cs="Arial"/>
        </w:rPr>
        <w:t>mowy.</w:t>
      </w:r>
    </w:p>
    <w:p w14:paraId="3209D500" w14:textId="5C53B3BF" w:rsidR="00F42B7A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Wykonawca nie może bez pisemnej zgody Zamawiającego</w:t>
      </w:r>
      <w:r w:rsidR="00033AD4">
        <w:rPr>
          <w:rFonts w:ascii="Arial" w:hAnsi="Arial" w:cs="Arial"/>
        </w:rPr>
        <w:t xml:space="preserve"> </w:t>
      </w:r>
      <w:r w:rsidRPr="002D2DEE">
        <w:rPr>
          <w:rFonts w:ascii="Arial" w:hAnsi="Arial" w:cs="Arial"/>
        </w:rPr>
        <w:t xml:space="preserve"> dokonać żadnej cesji praw zwią</w:t>
      </w:r>
      <w:r w:rsidR="002F69E1" w:rsidRPr="002D2DEE">
        <w:rPr>
          <w:rFonts w:ascii="Arial" w:hAnsi="Arial" w:cs="Arial"/>
        </w:rPr>
        <w:t>zanych z realizacją niniejszej U</w:t>
      </w:r>
      <w:r w:rsidRPr="002D2DEE">
        <w:rPr>
          <w:rFonts w:ascii="Arial" w:hAnsi="Arial" w:cs="Arial"/>
        </w:rPr>
        <w:t>mowy.</w:t>
      </w:r>
    </w:p>
    <w:p w14:paraId="12237CA2" w14:textId="77777777" w:rsidR="00B247AE" w:rsidRPr="002D2DEE" w:rsidRDefault="00B247AE" w:rsidP="004E0274">
      <w:pPr>
        <w:spacing w:before="60"/>
        <w:jc w:val="both"/>
        <w:rPr>
          <w:rFonts w:ascii="Arial" w:hAnsi="Arial" w:cs="Arial"/>
        </w:rPr>
      </w:pPr>
    </w:p>
    <w:p w14:paraId="3E3D2110" w14:textId="39606665" w:rsidR="00A4367C" w:rsidRPr="002D2DEE" w:rsidRDefault="002134AF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9</w:t>
      </w:r>
    </w:p>
    <w:p w14:paraId="4A2A4844" w14:textId="4131C916" w:rsidR="00F42B7A" w:rsidRPr="002D2DEE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</w:t>
      </w:r>
      <w:r w:rsidR="00A4367C" w:rsidRPr="002D2DEE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D2DEE">
        <w:rPr>
          <w:rFonts w:ascii="Arial" w:hAnsi="Arial" w:cs="Arial"/>
          <w:sz w:val="24"/>
          <w:szCs w:val="24"/>
          <w:u w:val="none"/>
        </w:rPr>
        <w:t>W spraw</w:t>
      </w:r>
      <w:r w:rsidR="002F69E1" w:rsidRPr="002D2DEE">
        <w:rPr>
          <w:rFonts w:ascii="Arial" w:hAnsi="Arial" w:cs="Arial"/>
          <w:sz w:val="24"/>
          <w:szCs w:val="24"/>
          <w:u w:val="none"/>
        </w:rPr>
        <w:t>ach nieuregulowanych niniejszą U</w:t>
      </w:r>
      <w:r w:rsidR="00F42B7A" w:rsidRPr="002D2DEE">
        <w:rPr>
          <w:rFonts w:ascii="Arial" w:hAnsi="Arial" w:cs="Arial"/>
          <w:sz w:val="24"/>
          <w:szCs w:val="24"/>
          <w:u w:val="none"/>
        </w:rPr>
        <w:t>mową mają zastosowan</w:t>
      </w:r>
      <w:r w:rsidR="005A0AB4" w:rsidRPr="002D2DEE">
        <w:rPr>
          <w:rFonts w:ascii="Arial" w:hAnsi="Arial" w:cs="Arial"/>
          <w:sz w:val="24"/>
          <w:szCs w:val="24"/>
          <w:u w:val="none"/>
        </w:rPr>
        <w:t xml:space="preserve">ie przepisy ustawy </w:t>
      </w:r>
      <w:r w:rsidR="00BE2B8F" w:rsidRPr="002D2DEE">
        <w:rPr>
          <w:rFonts w:ascii="Arial" w:hAnsi="Arial" w:cs="Arial"/>
          <w:sz w:val="24"/>
          <w:szCs w:val="24"/>
          <w:u w:val="none"/>
        </w:rPr>
        <w:t>z dn.23.04.1964 r.</w:t>
      </w:r>
      <w:r w:rsidR="006F64C3">
        <w:rPr>
          <w:rFonts w:ascii="Arial" w:hAnsi="Arial" w:cs="Arial"/>
          <w:sz w:val="24"/>
          <w:szCs w:val="24"/>
          <w:u w:val="none"/>
        </w:rPr>
        <w:t xml:space="preserve"> </w:t>
      </w:r>
      <w:r w:rsidR="005A0AB4" w:rsidRPr="002D2DEE">
        <w:rPr>
          <w:rFonts w:ascii="Arial" w:hAnsi="Arial" w:cs="Arial"/>
          <w:sz w:val="24"/>
          <w:szCs w:val="24"/>
          <w:u w:val="none"/>
        </w:rPr>
        <w:t>Kodeks cywilny</w:t>
      </w:r>
      <w:r w:rsidR="0045005B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 xml:space="preserve">(tekst </w:t>
      </w:r>
      <w:r w:rsidR="005E5937" w:rsidRPr="00244D21">
        <w:rPr>
          <w:rFonts w:ascii="Arial" w:hAnsi="Arial" w:cs="Arial"/>
          <w:sz w:val="24"/>
          <w:szCs w:val="24"/>
          <w:u w:val="none"/>
        </w:rPr>
        <w:t>jedn</w:t>
      </w:r>
      <w:r w:rsidR="00565D0C" w:rsidRPr="00244D21">
        <w:rPr>
          <w:rFonts w:ascii="Arial" w:hAnsi="Arial" w:cs="Arial"/>
          <w:sz w:val="24"/>
          <w:szCs w:val="24"/>
          <w:u w:val="none"/>
        </w:rPr>
        <w:t>ol.</w:t>
      </w:r>
      <w:r w:rsidR="00AF6006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65D0C" w:rsidRPr="00244D21">
        <w:rPr>
          <w:rFonts w:ascii="Arial" w:hAnsi="Arial" w:cs="Arial"/>
          <w:sz w:val="24"/>
          <w:szCs w:val="24"/>
          <w:u w:val="none"/>
        </w:rPr>
        <w:t>Dz.U. z 201</w:t>
      </w:r>
      <w:r w:rsidR="00244D21" w:rsidRPr="00244D21">
        <w:rPr>
          <w:rFonts w:ascii="Arial" w:hAnsi="Arial" w:cs="Arial"/>
          <w:sz w:val="24"/>
          <w:szCs w:val="24"/>
          <w:u w:val="none"/>
        </w:rPr>
        <w:t>9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244D21" w:rsidRPr="00244D21">
        <w:rPr>
          <w:rFonts w:ascii="Arial" w:hAnsi="Arial" w:cs="Arial"/>
          <w:sz w:val="24"/>
          <w:szCs w:val="24"/>
          <w:u w:val="none"/>
        </w:rPr>
        <w:t xml:space="preserve">r. </w:t>
      </w:r>
      <w:r w:rsidR="00FC5E84" w:rsidRPr="00244D21">
        <w:rPr>
          <w:rFonts w:ascii="Arial" w:hAnsi="Arial" w:cs="Arial"/>
          <w:sz w:val="24"/>
          <w:szCs w:val="24"/>
          <w:u w:val="none"/>
        </w:rPr>
        <w:t>poz.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11</w:t>
      </w:r>
      <w:r w:rsidR="00244D21" w:rsidRPr="00244D21">
        <w:rPr>
          <w:rFonts w:ascii="Arial" w:hAnsi="Arial" w:cs="Arial"/>
          <w:sz w:val="24"/>
          <w:szCs w:val="24"/>
          <w:u w:val="none"/>
        </w:rPr>
        <w:t>45</w:t>
      </w:r>
      <w:r w:rsidR="00FC5E84" w:rsidRPr="00244D21">
        <w:rPr>
          <w:rFonts w:ascii="Arial" w:hAnsi="Arial" w:cs="Arial"/>
          <w:sz w:val="24"/>
          <w:szCs w:val="24"/>
          <w:u w:val="none"/>
        </w:rPr>
        <w:t>)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FC5E84" w:rsidRPr="00244D21">
        <w:rPr>
          <w:rFonts w:ascii="Arial" w:hAnsi="Arial" w:cs="Arial"/>
          <w:sz w:val="24"/>
          <w:szCs w:val="24"/>
          <w:u w:val="none"/>
        </w:rPr>
        <w:t xml:space="preserve">i </w:t>
      </w:r>
      <w:r w:rsidR="00BE2B8F" w:rsidRPr="00244D21">
        <w:rPr>
          <w:rFonts w:ascii="Arial" w:hAnsi="Arial" w:cs="Arial"/>
          <w:sz w:val="24"/>
          <w:szCs w:val="24"/>
          <w:u w:val="none"/>
        </w:rPr>
        <w:t>u</w:t>
      </w:r>
      <w:r w:rsidR="00F42B7A" w:rsidRPr="00244D21">
        <w:rPr>
          <w:rFonts w:ascii="Arial" w:hAnsi="Arial" w:cs="Arial"/>
          <w:sz w:val="24"/>
          <w:szCs w:val="24"/>
          <w:u w:val="none"/>
        </w:rPr>
        <w:t>stawy z dnia 7 lipca 1994 r. - Pr</w:t>
      </w:r>
      <w:r w:rsidR="00BE2B8F" w:rsidRPr="00244D21">
        <w:rPr>
          <w:rFonts w:ascii="Arial" w:hAnsi="Arial" w:cs="Arial"/>
          <w:sz w:val="24"/>
          <w:szCs w:val="24"/>
          <w:u w:val="none"/>
        </w:rPr>
        <w:t>awo budowlane</w:t>
      </w:r>
      <w:r w:rsidR="0045005B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 w:rsidRPr="00244D21">
        <w:rPr>
          <w:rFonts w:ascii="Arial" w:hAnsi="Arial" w:cs="Arial"/>
          <w:sz w:val="24"/>
          <w:szCs w:val="24"/>
          <w:u w:val="none"/>
        </w:rPr>
        <w:t>(tekst jednol. Dz.U. z 201</w:t>
      </w:r>
      <w:r w:rsidR="00E97D67" w:rsidRPr="00244D21">
        <w:rPr>
          <w:rFonts w:ascii="Arial" w:hAnsi="Arial" w:cs="Arial"/>
          <w:sz w:val="24"/>
          <w:szCs w:val="24"/>
          <w:u w:val="none"/>
        </w:rPr>
        <w:t>9</w:t>
      </w:r>
      <w:r w:rsidR="005E5937" w:rsidRPr="00244D21">
        <w:rPr>
          <w:rFonts w:ascii="Arial" w:hAnsi="Arial" w:cs="Arial"/>
          <w:sz w:val="24"/>
          <w:szCs w:val="24"/>
          <w:u w:val="none"/>
        </w:rPr>
        <w:t xml:space="preserve"> r.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>poz. 1</w:t>
      </w:r>
      <w:r w:rsidR="00E97D67">
        <w:rPr>
          <w:rFonts w:ascii="Arial" w:hAnsi="Arial" w:cs="Arial"/>
          <w:sz w:val="24"/>
          <w:szCs w:val="24"/>
          <w:u w:val="none"/>
        </w:rPr>
        <w:t>186</w:t>
      </w:r>
      <w:r w:rsidR="005E5937">
        <w:rPr>
          <w:rFonts w:ascii="Arial" w:hAnsi="Arial" w:cs="Arial"/>
          <w:sz w:val="24"/>
          <w:szCs w:val="24"/>
          <w:u w:val="none"/>
        </w:rPr>
        <w:t>)</w:t>
      </w:r>
      <w:r w:rsidR="00FC5E84">
        <w:rPr>
          <w:rFonts w:ascii="Arial" w:hAnsi="Arial" w:cs="Arial"/>
          <w:sz w:val="24"/>
          <w:szCs w:val="24"/>
          <w:u w:val="none"/>
        </w:rPr>
        <w:t>.</w:t>
      </w:r>
      <w:r w:rsidR="00F42B7A" w:rsidRPr="002D2DE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323304B" w14:textId="3F686F04" w:rsidR="00F42B7A" w:rsidRPr="00201491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</w:t>
      </w:r>
      <w:r w:rsidR="00A4367C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01491">
        <w:rPr>
          <w:rFonts w:ascii="Arial" w:hAnsi="Arial" w:cs="Arial"/>
          <w:sz w:val="24"/>
          <w:szCs w:val="24"/>
          <w:u w:val="none"/>
        </w:rPr>
        <w:t>Ewentualne spory wynikł</w:t>
      </w:r>
      <w:r w:rsidR="005F7BA9">
        <w:rPr>
          <w:rFonts w:ascii="Arial" w:hAnsi="Arial" w:cs="Arial"/>
          <w:sz w:val="24"/>
          <w:szCs w:val="24"/>
          <w:u w:val="none"/>
        </w:rPr>
        <w:t>e na tle realizacji niniejszej U</w:t>
      </w:r>
      <w:r w:rsidR="00F42B7A" w:rsidRPr="00201491">
        <w:rPr>
          <w:rFonts w:ascii="Arial" w:hAnsi="Arial" w:cs="Arial"/>
          <w:sz w:val="24"/>
          <w:szCs w:val="24"/>
          <w:u w:val="none"/>
        </w:rPr>
        <w:t>mowy, które nie zostaną rozwiązane polubownie, Strony oddadzą pod rozstrzygnięcie sądu powszechnego właściwego dla siedziby Zamawiającego.</w:t>
      </w:r>
    </w:p>
    <w:p w14:paraId="0800940D" w14:textId="201652E8" w:rsidR="00201491" w:rsidRDefault="00DF52D5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4367C">
        <w:rPr>
          <w:rFonts w:ascii="Arial" w:hAnsi="Arial" w:cs="Arial"/>
          <w:sz w:val="24"/>
        </w:rPr>
        <w:t xml:space="preserve">. </w:t>
      </w:r>
      <w:r w:rsidR="00F42B7A" w:rsidRPr="00201491">
        <w:rPr>
          <w:rFonts w:ascii="Arial" w:hAnsi="Arial" w:cs="Arial"/>
          <w:sz w:val="24"/>
        </w:rPr>
        <w:t>Umowę sporządzono w dwóch jednobrzmiących egzemplarzach, po jednym egzemplar</w:t>
      </w:r>
      <w:r w:rsidR="002F69E1">
        <w:rPr>
          <w:rFonts w:ascii="Arial" w:hAnsi="Arial" w:cs="Arial"/>
          <w:sz w:val="24"/>
        </w:rPr>
        <w:t>zu dla każdej ze Stron .</w:t>
      </w:r>
      <w:r w:rsidR="00F42B7A" w:rsidRPr="00201491">
        <w:rPr>
          <w:rFonts w:ascii="Arial" w:hAnsi="Arial" w:cs="Arial"/>
          <w:sz w:val="24"/>
        </w:rPr>
        <w:t xml:space="preserve"> </w:t>
      </w:r>
    </w:p>
    <w:p w14:paraId="551E0313" w14:textId="77777777" w:rsidR="00244D21" w:rsidRDefault="00244D2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193C724B" w14:textId="6A5925E9" w:rsidR="00A4367C" w:rsidRDefault="00A4367C" w:rsidP="00CE3E1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10</w:t>
      </w:r>
    </w:p>
    <w:p w14:paraId="3EF96A3B" w14:textId="77777777" w:rsidR="00D81ED6" w:rsidRDefault="00D81ED6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Umowa wchodzi w życie z dniem podpisania.</w:t>
      </w:r>
    </w:p>
    <w:p w14:paraId="7D1C632F" w14:textId="7E8CDBE5" w:rsidR="002F69E1" w:rsidRDefault="002F69E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77FAB431" w14:textId="77777777" w:rsidR="00885CBF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67DFBD6D" w14:textId="77777777" w:rsidR="00885CBF" w:rsidRPr="00201491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0D72E1BB" w14:textId="77777777" w:rsidR="00F42B7A" w:rsidRPr="00201491" w:rsidRDefault="002F69E1" w:rsidP="00E85104">
      <w:pPr>
        <w:pStyle w:val="Tekstpodstawowy"/>
        <w:spacing w:before="120"/>
        <w:jc w:val="both"/>
        <w:rPr>
          <w:rFonts w:ascii="Arial" w:hAnsi="Arial" w:cs="Arial"/>
          <w:b/>
          <w:smallCaps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</w:t>
      </w:r>
      <w:r w:rsidR="003546D3" w:rsidRPr="00201491">
        <w:rPr>
          <w:rFonts w:ascii="Arial" w:hAnsi="Arial" w:cs="Arial"/>
          <w:sz w:val="24"/>
          <w:szCs w:val="24"/>
          <w:u w:val="none"/>
        </w:rPr>
        <w:t xml:space="preserve">W y k o n a w c a     </w:t>
      </w:r>
      <w:r w:rsidR="00F42B7A" w:rsidRPr="00201491">
        <w:rPr>
          <w:rFonts w:ascii="Arial" w:hAnsi="Arial" w:cs="Arial"/>
          <w:sz w:val="24"/>
          <w:szCs w:val="24"/>
          <w:u w:val="none"/>
        </w:rPr>
        <w:t xml:space="preserve"> </w:t>
      </w:r>
      <w:r w:rsidR="003546D3" w:rsidRPr="00201491">
        <w:rPr>
          <w:rFonts w:ascii="Arial" w:hAnsi="Arial" w:cs="Arial"/>
          <w:sz w:val="24"/>
          <w:szCs w:val="24"/>
          <w:u w:val="none"/>
        </w:rPr>
        <w:tab/>
      </w:r>
      <w:r w:rsidR="003546D3" w:rsidRPr="00201491">
        <w:rPr>
          <w:rFonts w:ascii="Arial" w:hAnsi="Arial" w:cs="Arial"/>
          <w:sz w:val="24"/>
          <w:szCs w:val="24"/>
          <w:u w:val="none"/>
        </w:rPr>
        <w:tab/>
      </w:r>
      <w:r w:rsidR="00F42B7A" w:rsidRPr="00201491">
        <w:rPr>
          <w:rFonts w:ascii="Arial" w:hAnsi="Arial" w:cs="Arial"/>
          <w:sz w:val="24"/>
          <w:szCs w:val="24"/>
          <w:u w:val="none"/>
        </w:rPr>
        <w:t xml:space="preserve">             Z a m a w i a j ą c y</w:t>
      </w:r>
    </w:p>
    <w:sectPr w:rsidR="00F42B7A" w:rsidRPr="00201491" w:rsidSect="007F130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D6B9" w14:textId="77777777" w:rsidR="0038516A" w:rsidRDefault="0038516A">
      <w:r>
        <w:separator/>
      </w:r>
    </w:p>
  </w:endnote>
  <w:endnote w:type="continuationSeparator" w:id="0">
    <w:p w14:paraId="1C616B8E" w14:textId="77777777" w:rsidR="0038516A" w:rsidRDefault="0038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CEE1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406CF9" w14:textId="77777777" w:rsidR="00A4367C" w:rsidRDefault="00A4367C" w:rsidP="00FF3D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EC35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B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D7018" w14:textId="77777777" w:rsidR="00A4367C" w:rsidRDefault="00A4367C" w:rsidP="00FF3D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36AE" w14:textId="77777777" w:rsidR="0038516A" w:rsidRDefault="0038516A">
      <w:r>
        <w:separator/>
      </w:r>
    </w:p>
  </w:footnote>
  <w:footnote w:type="continuationSeparator" w:id="0">
    <w:p w14:paraId="19966EDA" w14:textId="77777777" w:rsidR="0038516A" w:rsidRDefault="0038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E50" w14:textId="492B2AB1" w:rsidR="005E3B1E" w:rsidRDefault="005E3B1E">
    <w:pPr>
      <w:pStyle w:val="Nagwek"/>
    </w:pPr>
    <w:r>
      <w:t xml:space="preserve">                                                                                                                                 Zał. 2</w:t>
    </w:r>
  </w:p>
  <w:p w14:paraId="1811B087" w14:textId="753C82E9" w:rsidR="00E164BD" w:rsidRPr="00E164BD" w:rsidRDefault="00E164BD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</w:t>
    </w:r>
    <w:r w:rsidRPr="00E164BD">
      <w:rPr>
        <w:rFonts w:ascii="Arial" w:hAnsi="Arial" w:cs="Arial"/>
      </w:rPr>
      <w:t xml:space="preserve">Część nr .   .   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70E708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</w:abstractNum>
  <w:abstractNum w:abstractNumId="1" w15:restartNumberingAfterBreak="0">
    <w:nsid w:val="01135232"/>
    <w:multiLevelType w:val="multilevel"/>
    <w:tmpl w:val="7D7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6FA"/>
    <w:multiLevelType w:val="hybridMultilevel"/>
    <w:tmpl w:val="9934DFEC"/>
    <w:lvl w:ilvl="0" w:tplc="09A66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346C8"/>
    <w:multiLevelType w:val="hybridMultilevel"/>
    <w:tmpl w:val="FF807DE0"/>
    <w:lvl w:ilvl="0" w:tplc="06EA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757689E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F03EF"/>
    <w:multiLevelType w:val="hybridMultilevel"/>
    <w:tmpl w:val="9DD81154"/>
    <w:lvl w:ilvl="0" w:tplc="3FEE0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66579"/>
    <w:multiLevelType w:val="hybridMultilevel"/>
    <w:tmpl w:val="0344902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F50E4"/>
    <w:multiLevelType w:val="hybridMultilevel"/>
    <w:tmpl w:val="26F880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A41"/>
    <w:multiLevelType w:val="hybridMultilevel"/>
    <w:tmpl w:val="0280454C"/>
    <w:lvl w:ilvl="0" w:tplc="EDF69F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46B2"/>
    <w:multiLevelType w:val="hybridMultilevel"/>
    <w:tmpl w:val="C4F45F20"/>
    <w:lvl w:ilvl="0" w:tplc="E9C4B8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DD6CFD"/>
    <w:multiLevelType w:val="hybridMultilevel"/>
    <w:tmpl w:val="32487F98"/>
    <w:lvl w:ilvl="0" w:tplc="6792C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176CD"/>
    <w:multiLevelType w:val="singleLevel"/>
    <w:tmpl w:val="11B2195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effect w:val="none"/>
      </w:rPr>
    </w:lvl>
  </w:abstractNum>
  <w:abstractNum w:abstractNumId="11" w15:restartNumberingAfterBreak="0">
    <w:nsid w:val="1B943B38"/>
    <w:multiLevelType w:val="hybridMultilevel"/>
    <w:tmpl w:val="013A85FC"/>
    <w:lvl w:ilvl="0" w:tplc="B260A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64136"/>
    <w:multiLevelType w:val="hybridMultilevel"/>
    <w:tmpl w:val="3250B2E6"/>
    <w:lvl w:ilvl="0" w:tplc="A2B6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7364A"/>
    <w:multiLevelType w:val="hybridMultilevel"/>
    <w:tmpl w:val="8884CF72"/>
    <w:lvl w:ilvl="0" w:tplc="025CC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669CB"/>
    <w:multiLevelType w:val="hybridMultilevel"/>
    <w:tmpl w:val="C4487942"/>
    <w:lvl w:ilvl="0" w:tplc="7FAEAC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06DCE"/>
    <w:multiLevelType w:val="hybridMultilevel"/>
    <w:tmpl w:val="00CE179C"/>
    <w:lvl w:ilvl="0" w:tplc="16E0F47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C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5845409"/>
    <w:multiLevelType w:val="hybridMultilevel"/>
    <w:tmpl w:val="B7D4D350"/>
    <w:lvl w:ilvl="0" w:tplc="58C0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408"/>
    <w:multiLevelType w:val="hybridMultilevel"/>
    <w:tmpl w:val="5A26DEAC"/>
    <w:lvl w:ilvl="0" w:tplc="274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02C18"/>
    <w:multiLevelType w:val="hybridMultilevel"/>
    <w:tmpl w:val="FD24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14D9B"/>
    <w:multiLevelType w:val="hybridMultilevel"/>
    <w:tmpl w:val="F6744E32"/>
    <w:lvl w:ilvl="0" w:tplc="62FCD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A765A"/>
    <w:multiLevelType w:val="hybridMultilevel"/>
    <w:tmpl w:val="BEE4D1FC"/>
    <w:lvl w:ilvl="0" w:tplc="B4D034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6C5BCC"/>
    <w:multiLevelType w:val="hybridMultilevel"/>
    <w:tmpl w:val="F6A47216"/>
    <w:lvl w:ilvl="0" w:tplc="289EA9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3CC2553"/>
    <w:multiLevelType w:val="hybridMultilevel"/>
    <w:tmpl w:val="1FDCA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5C9C"/>
    <w:multiLevelType w:val="singleLevel"/>
    <w:tmpl w:val="514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6" w15:restartNumberingAfterBreak="0">
    <w:nsid w:val="4708314C"/>
    <w:multiLevelType w:val="hybridMultilevel"/>
    <w:tmpl w:val="8F8686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44F33"/>
    <w:multiLevelType w:val="singleLevel"/>
    <w:tmpl w:val="FC2A686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</w:abstractNum>
  <w:abstractNum w:abstractNumId="28" w15:restartNumberingAfterBreak="0">
    <w:nsid w:val="4A377093"/>
    <w:multiLevelType w:val="hybridMultilevel"/>
    <w:tmpl w:val="9AEA7AF2"/>
    <w:lvl w:ilvl="0" w:tplc="04D844B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CD605C7C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90ED7"/>
    <w:multiLevelType w:val="hybridMultilevel"/>
    <w:tmpl w:val="413C1B44"/>
    <w:lvl w:ilvl="0" w:tplc="56FEA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F04C8"/>
    <w:multiLevelType w:val="hybridMultilevel"/>
    <w:tmpl w:val="1BEEDC6C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96AA8"/>
    <w:multiLevelType w:val="hybridMultilevel"/>
    <w:tmpl w:val="0F7E9D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A782E"/>
    <w:multiLevelType w:val="hybridMultilevel"/>
    <w:tmpl w:val="B590C7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A69CE"/>
    <w:multiLevelType w:val="hybridMultilevel"/>
    <w:tmpl w:val="DFA67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EB5F68"/>
    <w:multiLevelType w:val="hybridMultilevel"/>
    <w:tmpl w:val="829C4214"/>
    <w:lvl w:ilvl="0" w:tplc="8BEC6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C1412"/>
    <w:multiLevelType w:val="hybridMultilevel"/>
    <w:tmpl w:val="7D70AA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06A"/>
    <w:multiLevelType w:val="hybridMultilevel"/>
    <w:tmpl w:val="E326DFC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3C3"/>
    <w:multiLevelType w:val="hybridMultilevel"/>
    <w:tmpl w:val="BDF264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439633E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05642"/>
    <w:multiLevelType w:val="hybridMultilevel"/>
    <w:tmpl w:val="AEB6EEFC"/>
    <w:lvl w:ilvl="0" w:tplc="EC06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100AD0"/>
    <w:multiLevelType w:val="hybridMultilevel"/>
    <w:tmpl w:val="ABE4CE8A"/>
    <w:lvl w:ilvl="0" w:tplc="FBC0A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449E5"/>
    <w:multiLevelType w:val="hybridMultilevel"/>
    <w:tmpl w:val="D3261144"/>
    <w:lvl w:ilvl="0" w:tplc="DF58E2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363BE"/>
    <w:multiLevelType w:val="hybridMultilevel"/>
    <w:tmpl w:val="9B883E78"/>
    <w:lvl w:ilvl="0" w:tplc="11927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457B4A"/>
    <w:multiLevelType w:val="singleLevel"/>
    <w:tmpl w:val="AB3CA29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</w:abstractNum>
  <w:abstractNum w:abstractNumId="43" w15:restartNumberingAfterBreak="0">
    <w:nsid w:val="7F6C340D"/>
    <w:multiLevelType w:val="hybridMultilevel"/>
    <w:tmpl w:val="14100E0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0021">
    <w:abstractNumId w:val="25"/>
  </w:num>
  <w:num w:numId="2" w16cid:durableId="1741513046">
    <w:abstractNumId w:val="10"/>
  </w:num>
  <w:num w:numId="3" w16cid:durableId="1705520864">
    <w:abstractNumId w:val="42"/>
  </w:num>
  <w:num w:numId="4" w16cid:durableId="1519810244">
    <w:abstractNumId w:val="17"/>
  </w:num>
  <w:num w:numId="5" w16cid:durableId="1874267642">
    <w:abstractNumId w:val="27"/>
  </w:num>
  <w:num w:numId="6" w16cid:durableId="297302003">
    <w:abstractNumId w:val="13"/>
  </w:num>
  <w:num w:numId="7" w16cid:durableId="937062030">
    <w:abstractNumId w:val="41"/>
  </w:num>
  <w:num w:numId="8" w16cid:durableId="1714846938">
    <w:abstractNumId w:val="34"/>
  </w:num>
  <w:num w:numId="9" w16cid:durableId="1764181286">
    <w:abstractNumId w:val="19"/>
  </w:num>
  <w:num w:numId="10" w16cid:durableId="1412968531">
    <w:abstractNumId w:val="18"/>
  </w:num>
  <w:num w:numId="11" w16cid:durableId="1847792237">
    <w:abstractNumId w:val="9"/>
  </w:num>
  <w:num w:numId="12" w16cid:durableId="648480662">
    <w:abstractNumId w:val="12"/>
  </w:num>
  <w:num w:numId="13" w16cid:durableId="866600571">
    <w:abstractNumId w:val="37"/>
  </w:num>
  <w:num w:numId="14" w16cid:durableId="904609076">
    <w:abstractNumId w:val="3"/>
  </w:num>
  <w:num w:numId="15" w16cid:durableId="803544842">
    <w:abstractNumId w:val="21"/>
  </w:num>
  <w:num w:numId="16" w16cid:durableId="351885789">
    <w:abstractNumId w:val="15"/>
  </w:num>
  <w:num w:numId="17" w16cid:durableId="340738584">
    <w:abstractNumId w:val="28"/>
  </w:num>
  <w:num w:numId="18" w16cid:durableId="1094477597">
    <w:abstractNumId w:val="14"/>
  </w:num>
  <w:num w:numId="19" w16cid:durableId="1364869523">
    <w:abstractNumId w:val="2"/>
  </w:num>
  <w:num w:numId="20" w16cid:durableId="1054617789">
    <w:abstractNumId w:val="39"/>
  </w:num>
  <w:num w:numId="21" w16cid:durableId="961036943">
    <w:abstractNumId w:val="11"/>
  </w:num>
  <w:num w:numId="22" w16cid:durableId="866407237">
    <w:abstractNumId w:val="4"/>
  </w:num>
  <w:num w:numId="23" w16cid:durableId="1382368032">
    <w:abstractNumId w:val="40"/>
  </w:num>
  <w:num w:numId="24" w16cid:durableId="598372291">
    <w:abstractNumId w:val="7"/>
  </w:num>
  <w:num w:numId="25" w16cid:durableId="514155648">
    <w:abstractNumId w:val="5"/>
  </w:num>
  <w:num w:numId="26" w16cid:durableId="1437411218">
    <w:abstractNumId w:val="33"/>
  </w:num>
  <w:num w:numId="27" w16cid:durableId="1147628227">
    <w:abstractNumId w:val="38"/>
  </w:num>
  <w:num w:numId="28" w16cid:durableId="2062439884">
    <w:abstractNumId w:val="35"/>
  </w:num>
  <w:num w:numId="29" w16cid:durableId="1953586114">
    <w:abstractNumId w:val="36"/>
  </w:num>
  <w:num w:numId="30" w16cid:durableId="2047173517">
    <w:abstractNumId w:val="31"/>
  </w:num>
  <w:num w:numId="31" w16cid:durableId="662319244">
    <w:abstractNumId w:val="8"/>
  </w:num>
  <w:num w:numId="32" w16cid:durableId="1240751095">
    <w:abstractNumId w:val="16"/>
    <w:lvlOverride w:ilvl="0">
      <w:startOverride w:val="1"/>
    </w:lvlOverride>
  </w:num>
  <w:num w:numId="33" w16cid:durableId="1338116522">
    <w:abstractNumId w:val="1"/>
  </w:num>
  <w:num w:numId="34" w16cid:durableId="149953383">
    <w:abstractNumId w:val="29"/>
  </w:num>
  <w:num w:numId="35" w16cid:durableId="673652655">
    <w:abstractNumId w:val="32"/>
  </w:num>
  <w:num w:numId="36" w16cid:durableId="70858340">
    <w:abstractNumId w:val="0"/>
  </w:num>
  <w:num w:numId="37" w16cid:durableId="2043551188">
    <w:abstractNumId w:val="22"/>
  </w:num>
  <w:num w:numId="38" w16cid:durableId="1801414255">
    <w:abstractNumId w:val="6"/>
  </w:num>
  <w:num w:numId="39" w16cid:durableId="1005327113">
    <w:abstractNumId w:val="20"/>
  </w:num>
  <w:num w:numId="40" w16cid:durableId="1900242900">
    <w:abstractNumId w:val="26"/>
  </w:num>
  <w:num w:numId="41" w16cid:durableId="487407421">
    <w:abstractNumId w:val="24"/>
  </w:num>
  <w:num w:numId="42" w16cid:durableId="1675373208">
    <w:abstractNumId w:val="30"/>
  </w:num>
  <w:num w:numId="43" w16cid:durableId="223686072">
    <w:abstractNumId w:val="43"/>
  </w:num>
  <w:num w:numId="44" w16cid:durableId="1560478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7A"/>
    <w:rsid w:val="000041F9"/>
    <w:rsid w:val="00006A38"/>
    <w:rsid w:val="000100A8"/>
    <w:rsid w:val="00012190"/>
    <w:rsid w:val="00031860"/>
    <w:rsid w:val="00033AD4"/>
    <w:rsid w:val="00055FCB"/>
    <w:rsid w:val="000812A9"/>
    <w:rsid w:val="000864FA"/>
    <w:rsid w:val="00090FF0"/>
    <w:rsid w:val="00091D79"/>
    <w:rsid w:val="000A7D09"/>
    <w:rsid w:val="000B096E"/>
    <w:rsid w:val="000B5043"/>
    <w:rsid w:val="000B7065"/>
    <w:rsid w:val="000C1A1A"/>
    <w:rsid w:val="000E2580"/>
    <w:rsid w:val="000F66C5"/>
    <w:rsid w:val="00100B54"/>
    <w:rsid w:val="00124E18"/>
    <w:rsid w:val="00127315"/>
    <w:rsid w:val="001323A9"/>
    <w:rsid w:val="0015396E"/>
    <w:rsid w:val="00156E55"/>
    <w:rsid w:val="00167394"/>
    <w:rsid w:val="00171824"/>
    <w:rsid w:val="00187ACB"/>
    <w:rsid w:val="00190F34"/>
    <w:rsid w:val="001A5D7A"/>
    <w:rsid w:val="001B2F21"/>
    <w:rsid w:val="001B3918"/>
    <w:rsid w:val="001B4D8B"/>
    <w:rsid w:val="001C2D73"/>
    <w:rsid w:val="001C683E"/>
    <w:rsid w:val="001D19F6"/>
    <w:rsid w:val="001E4850"/>
    <w:rsid w:val="001E4A16"/>
    <w:rsid w:val="001F297F"/>
    <w:rsid w:val="00201491"/>
    <w:rsid w:val="002134AF"/>
    <w:rsid w:val="0021616F"/>
    <w:rsid w:val="00220D44"/>
    <w:rsid w:val="00223DC2"/>
    <w:rsid w:val="00226A7F"/>
    <w:rsid w:val="002332A6"/>
    <w:rsid w:val="00244D21"/>
    <w:rsid w:val="00253434"/>
    <w:rsid w:val="00277D65"/>
    <w:rsid w:val="002805EB"/>
    <w:rsid w:val="00281552"/>
    <w:rsid w:val="00286FDA"/>
    <w:rsid w:val="002966F7"/>
    <w:rsid w:val="00296CBA"/>
    <w:rsid w:val="002A2D0D"/>
    <w:rsid w:val="002A31EF"/>
    <w:rsid w:val="002B31FA"/>
    <w:rsid w:val="002D2DEE"/>
    <w:rsid w:val="002E166D"/>
    <w:rsid w:val="002E4DC6"/>
    <w:rsid w:val="002F69E1"/>
    <w:rsid w:val="002F7FF8"/>
    <w:rsid w:val="00303AEE"/>
    <w:rsid w:val="00316857"/>
    <w:rsid w:val="00352C39"/>
    <w:rsid w:val="003546D3"/>
    <w:rsid w:val="003601A2"/>
    <w:rsid w:val="0036188E"/>
    <w:rsid w:val="00375AE4"/>
    <w:rsid w:val="0038516A"/>
    <w:rsid w:val="003879F3"/>
    <w:rsid w:val="003927C6"/>
    <w:rsid w:val="003A3D81"/>
    <w:rsid w:val="003B0DBD"/>
    <w:rsid w:val="003B6FE0"/>
    <w:rsid w:val="003D2E78"/>
    <w:rsid w:val="003D723E"/>
    <w:rsid w:val="003E256B"/>
    <w:rsid w:val="003F1971"/>
    <w:rsid w:val="00405130"/>
    <w:rsid w:val="004056D9"/>
    <w:rsid w:val="00422FE2"/>
    <w:rsid w:val="00425642"/>
    <w:rsid w:val="00445657"/>
    <w:rsid w:val="0045005B"/>
    <w:rsid w:val="00455E13"/>
    <w:rsid w:val="004600FA"/>
    <w:rsid w:val="00462AF8"/>
    <w:rsid w:val="004761A2"/>
    <w:rsid w:val="004972EA"/>
    <w:rsid w:val="004A1E3A"/>
    <w:rsid w:val="004C490F"/>
    <w:rsid w:val="004C6478"/>
    <w:rsid w:val="004D4D9C"/>
    <w:rsid w:val="004E0274"/>
    <w:rsid w:val="004F616A"/>
    <w:rsid w:val="00500AFB"/>
    <w:rsid w:val="005066EF"/>
    <w:rsid w:val="00510AC9"/>
    <w:rsid w:val="00515B39"/>
    <w:rsid w:val="005172F4"/>
    <w:rsid w:val="00552E8D"/>
    <w:rsid w:val="00560A60"/>
    <w:rsid w:val="00562E8A"/>
    <w:rsid w:val="00565D0C"/>
    <w:rsid w:val="005A0AB4"/>
    <w:rsid w:val="005A2F8C"/>
    <w:rsid w:val="005B4683"/>
    <w:rsid w:val="005B7558"/>
    <w:rsid w:val="005C0B9B"/>
    <w:rsid w:val="005C7BC1"/>
    <w:rsid w:val="005D19C3"/>
    <w:rsid w:val="005E2799"/>
    <w:rsid w:val="005E3B1E"/>
    <w:rsid w:val="005E5937"/>
    <w:rsid w:val="005F3A0F"/>
    <w:rsid w:val="005F3B09"/>
    <w:rsid w:val="005F7BA9"/>
    <w:rsid w:val="005F7D10"/>
    <w:rsid w:val="00604B67"/>
    <w:rsid w:val="00633F72"/>
    <w:rsid w:val="00661319"/>
    <w:rsid w:val="00666291"/>
    <w:rsid w:val="00667C62"/>
    <w:rsid w:val="00684879"/>
    <w:rsid w:val="006A0EA4"/>
    <w:rsid w:val="006A57DB"/>
    <w:rsid w:val="006B7772"/>
    <w:rsid w:val="006D3245"/>
    <w:rsid w:val="006E1CAD"/>
    <w:rsid w:val="006E6447"/>
    <w:rsid w:val="006F0A7B"/>
    <w:rsid w:val="006F64C3"/>
    <w:rsid w:val="00701592"/>
    <w:rsid w:val="0070267E"/>
    <w:rsid w:val="00702DC1"/>
    <w:rsid w:val="00710DF3"/>
    <w:rsid w:val="007175E7"/>
    <w:rsid w:val="00721283"/>
    <w:rsid w:val="00722F1E"/>
    <w:rsid w:val="0072764D"/>
    <w:rsid w:val="00742AE8"/>
    <w:rsid w:val="00745EFC"/>
    <w:rsid w:val="00747E6A"/>
    <w:rsid w:val="00747F18"/>
    <w:rsid w:val="007550D8"/>
    <w:rsid w:val="00766BA7"/>
    <w:rsid w:val="007842AE"/>
    <w:rsid w:val="00785132"/>
    <w:rsid w:val="0079087A"/>
    <w:rsid w:val="007933D0"/>
    <w:rsid w:val="00793E6F"/>
    <w:rsid w:val="007A1577"/>
    <w:rsid w:val="007A1697"/>
    <w:rsid w:val="007A6B6A"/>
    <w:rsid w:val="007A7ACA"/>
    <w:rsid w:val="007B32F9"/>
    <w:rsid w:val="007B56E2"/>
    <w:rsid w:val="007B5C8E"/>
    <w:rsid w:val="007D327B"/>
    <w:rsid w:val="007F130B"/>
    <w:rsid w:val="007F20EE"/>
    <w:rsid w:val="007F3260"/>
    <w:rsid w:val="008014AC"/>
    <w:rsid w:val="0080195E"/>
    <w:rsid w:val="00826652"/>
    <w:rsid w:val="00827B34"/>
    <w:rsid w:val="008312F0"/>
    <w:rsid w:val="00833F75"/>
    <w:rsid w:val="00834E02"/>
    <w:rsid w:val="0083744C"/>
    <w:rsid w:val="00840100"/>
    <w:rsid w:val="00843432"/>
    <w:rsid w:val="00843873"/>
    <w:rsid w:val="00851C7E"/>
    <w:rsid w:val="00854E60"/>
    <w:rsid w:val="00855F28"/>
    <w:rsid w:val="008561E2"/>
    <w:rsid w:val="00864256"/>
    <w:rsid w:val="00870E86"/>
    <w:rsid w:val="00875C9D"/>
    <w:rsid w:val="00885CBF"/>
    <w:rsid w:val="00890C60"/>
    <w:rsid w:val="008A0452"/>
    <w:rsid w:val="008A5B46"/>
    <w:rsid w:val="008B00F8"/>
    <w:rsid w:val="008D5E1C"/>
    <w:rsid w:val="008E4240"/>
    <w:rsid w:val="008F03D7"/>
    <w:rsid w:val="009021E5"/>
    <w:rsid w:val="00905DA1"/>
    <w:rsid w:val="009135B3"/>
    <w:rsid w:val="0091554E"/>
    <w:rsid w:val="0091578F"/>
    <w:rsid w:val="0091741A"/>
    <w:rsid w:val="009348B8"/>
    <w:rsid w:val="00942B7F"/>
    <w:rsid w:val="00952118"/>
    <w:rsid w:val="0095532C"/>
    <w:rsid w:val="00956476"/>
    <w:rsid w:val="00956750"/>
    <w:rsid w:val="00957277"/>
    <w:rsid w:val="00964117"/>
    <w:rsid w:val="00975E90"/>
    <w:rsid w:val="009A7854"/>
    <w:rsid w:val="009B10F2"/>
    <w:rsid w:val="009C2844"/>
    <w:rsid w:val="009C4D0B"/>
    <w:rsid w:val="009D66E7"/>
    <w:rsid w:val="009D6836"/>
    <w:rsid w:val="009E2344"/>
    <w:rsid w:val="009E40F4"/>
    <w:rsid w:val="009E63BE"/>
    <w:rsid w:val="009F4BB5"/>
    <w:rsid w:val="009F6B93"/>
    <w:rsid w:val="00A24ABB"/>
    <w:rsid w:val="00A3307E"/>
    <w:rsid w:val="00A40561"/>
    <w:rsid w:val="00A4367C"/>
    <w:rsid w:val="00A52C7E"/>
    <w:rsid w:val="00A54EE0"/>
    <w:rsid w:val="00A616C2"/>
    <w:rsid w:val="00A72DE7"/>
    <w:rsid w:val="00A73E12"/>
    <w:rsid w:val="00A74ABC"/>
    <w:rsid w:val="00A81ADF"/>
    <w:rsid w:val="00AA02D8"/>
    <w:rsid w:val="00AA3C34"/>
    <w:rsid w:val="00AB0B61"/>
    <w:rsid w:val="00AB377F"/>
    <w:rsid w:val="00AC56C5"/>
    <w:rsid w:val="00AC6001"/>
    <w:rsid w:val="00AE36B7"/>
    <w:rsid w:val="00AE4595"/>
    <w:rsid w:val="00AF4B3A"/>
    <w:rsid w:val="00AF6006"/>
    <w:rsid w:val="00AF6EEC"/>
    <w:rsid w:val="00B00C06"/>
    <w:rsid w:val="00B15C9F"/>
    <w:rsid w:val="00B178DA"/>
    <w:rsid w:val="00B247AE"/>
    <w:rsid w:val="00B252EE"/>
    <w:rsid w:val="00B27C91"/>
    <w:rsid w:val="00B52FA0"/>
    <w:rsid w:val="00B60435"/>
    <w:rsid w:val="00B67FD6"/>
    <w:rsid w:val="00B84CA0"/>
    <w:rsid w:val="00BA1700"/>
    <w:rsid w:val="00BB2808"/>
    <w:rsid w:val="00BB5BCE"/>
    <w:rsid w:val="00BE2B8F"/>
    <w:rsid w:val="00BF1CDF"/>
    <w:rsid w:val="00C019B9"/>
    <w:rsid w:val="00C0360F"/>
    <w:rsid w:val="00C1430F"/>
    <w:rsid w:val="00C143FD"/>
    <w:rsid w:val="00C16F8E"/>
    <w:rsid w:val="00C23A47"/>
    <w:rsid w:val="00C36059"/>
    <w:rsid w:val="00C375C7"/>
    <w:rsid w:val="00C414A8"/>
    <w:rsid w:val="00C46463"/>
    <w:rsid w:val="00C47318"/>
    <w:rsid w:val="00C54007"/>
    <w:rsid w:val="00C62E9F"/>
    <w:rsid w:val="00C637D8"/>
    <w:rsid w:val="00C65538"/>
    <w:rsid w:val="00C65B8C"/>
    <w:rsid w:val="00C73E38"/>
    <w:rsid w:val="00C74A97"/>
    <w:rsid w:val="00C77D51"/>
    <w:rsid w:val="00C82631"/>
    <w:rsid w:val="00CB644F"/>
    <w:rsid w:val="00CC6C4D"/>
    <w:rsid w:val="00CC74B1"/>
    <w:rsid w:val="00CC7E91"/>
    <w:rsid w:val="00CD087F"/>
    <w:rsid w:val="00CD7FB5"/>
    <w:rsid w:val="00CE3E18"/>
    <w:rsid w:val="00CE72BB"/>
    <w:rsid w:val="00CF1DB3"/>
    <w:rsid w:val="00CF7119"/>
    <w:rsid w:val="00D03601"/>
    <w:rsid w:val="00D06E8D"/>
    <w:rsid w:val="00D07A66"/>
    <w:rsid w:val="00D10049"/>
    <w:rsid w:val="00D11E0B"/>
    <w:rsid w:val="00D126E6"/>
    <w:rsid w:val="00D31F66"/>
    <w:rsid w:val="00D41C02"/>
    <w:rsid w:val="00D45B27"/>
    <w:rsid w:val="00D5633F"/>
    <w:rsid w:val="00D62F04"/>
    <w:rsid w:val="00D63CD8"/>
    <w:rsid w:val="00D667E1"/>
    <w:rsid w:val="00D8043B"/>
    <w:rsid w:val="00D81ED6"/>
    <w:rsid w:val="00DA347F"/>
    <w:rsid w:val="00DA3FD1"/>
    <w:rsid w:val="00DC68EB"/>
    <w:rsid w:val="00DD4B21"/>
    <w:rsid w:val="00DD7ED0"/>
    <w:rsid w:val="00DF4973"/>
    <w:rsid w:val="00DF52D5"/>
    <w:rsid w:val="00E13D94"/>
    <w:rsid w:val="00E164BD"/>
    <w:rsid w:val="00E26C57"/>
    <w:rsid w:val="00E26ED6"/>
    <w:rsid w:val="00E32CD6"/>
    <w:rsid w:val="00E32DC1"/>
    <w:rsid w:val="00E44BA8"/>
    <w:rsid w:val="00E85104"/>
    <w:rsid w:val="00E90F03"/>
    <w:rsid w:val="00E94DCC"/>
    <w:rsid w:val="00E97D67"/>
    <w:rsid w:val="00EB64AA"/>
    <w:rsid w:val="00EB6DC0"/>
    <w:rsid w:val="00EB7E08"/>
    <w:rsid w:val="00EC082F"/>
    <w:rsid w:val="00ED4A4B"/>
    <w:rsid w:val="00EF6F7D"/>
    <w:rsid w:val="00F01FED"/>
    <w:rsid w:val="00F07151"/>
    <w:rsid w:val="00F11639"/>
    <w:rsid w:val="00F27455"/>
    <w:rsid w:val="00F30EF7"/>
    <w:rsid w:val="00F40477"/>
    <w:rsid w:val="00F42B7A"/>
    <w:rsid w:val="00F442A6"/>
    <w:rsid w:val="00F77ED6"/>
    <w:rsid w:val="00F97E72"/>
    <w:rsid w:val="00FA0941"/>
    <w:rsid w:val="00FA12DB"/>
    <w:rsid w:val="00FA2D62"/>
    <w:rsid w:val="00FA6FC7"/>
    <w:rsid w:val="00FA7ECD"/>
    <w:rsid w:val="00FB20BD"/>
    <w:rsid w:val="00FB748B"/>
    <w:rsid w:val="00FC1EF8"/>
    <w:rsid w:val="00FC1FC0"/>
    <w:rsid w:val="00FC5E84"/>
    <w:rsid w:val="00FC6DDF"/>
    <w:rsid w:val="00FE0E31"/>
    <w:rsid w:val="00FE3798"/>
    <w:rsid w:val="00FF2B3C"/>
    <w:rsid w:val="00FF3DA5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7FB03"/>
  <w15:docId w15:val="{E4AA06AF-34F2-4FF6-B7EC-B8AE9BD1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2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2B7A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2B7A"/>
    <w:pPr>
      <w:spacing w:after="120"/>
    </w:pPr>
    <w:rPr>
      <w:sz w:val="16"/>
      <w:szCs w:val="16"/>
      <w:u w:val="single"/>
    </w:rPr>
  </w:style>
  <w:style w:type="paragraph" w:styleId="Tekstpodstawowy3">
    <w:name w:val="Body Text 3"/>
    <w:basedOn w:val="Normalny"/>
    <w:rsid w:val="00F42B7A"/>
    <w:pPr>
      <w:spacing w:after="120"/>
      <w:jc w:val="both"/>
    </w:pPr>
    <w:rPr>
      <w:sz w:val="20"/>
    </w:rPr>
  </w:style>
  <w:style w:type="paragraph" w:styleId="Tekstpodstawowywcity">
    <w:name w:val="Body Text Indent"/>
    <w:basedOn w:val="Normalny"/>
    <w:rsid w:val="00F42B7A"/>
    <w:pPr>
      <w:spacing w:after="120"/>
      <w:ind w:firstLine="540"/>
    </w:pPr>
    <w:rPr>
      <w:sz w:val="20"/>
    </w:rPr>
  </w:style>
  <w:style w:type="paragraph" w:customStyle="1" w:styleId="rozdzia">
    <w:name w:val="rozdział"/>
    <w:basedOn w:val="Normalny"/>
    <w:autoRedefine/>
    <w:rsid w:val="00F42B7A"/>
    <w:pPr>
      <w:spacing w:line="360" w:lineRule="auto"/>
      <w:jc w:val="center"/>
    </w:pPr>
    <w:rPr>
      <w:b/>
      <w:caps/>
      <w:spacing w:val="8"/>
      <w:szCs w:val="20"/>
    </w:rPr>
  </w:style>
  <w:style w:type="paragraph" w:styleId="Zwykytekst">
    <w:name w:val="Plain Text"/>
    <w:basedOn w:val="Normalny"/>
    <w:rsid w:val="00F42B7A"/>
    <w:rPr>
      <w:rFonts w:ascii="Courier New" w:hAnsi="Courier New"/>
      <w:sz w:val="20"/>
      <w:szCs w:val="20"/>
    </w:rPr>
  </w:style>
  <w:style w:type="paragraph" w:styleId="Lista">
    <w:name w:val="List"/>
    <w:basedOn w:val="Normalny"/>
    <w:rsid w:val="00F42B7A"/>
    <w:pPr>
      <w:ind w:left="283" w:hanging="283"/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sid w:val="003A3D8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F3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3DA5"/>
  </w:style>
  <w:style w:type="paragraph" w:styleId="Akapitzlist">
    <w:name w:val="List Paragraph"/>
    <w:basedOn w:val="Normalny"/>
    <w:uiPriority w:val="34"/>
    <w:qFormat/>
    <w:rsid w:val="00BF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8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D9E2-EBDC-4A54-9FA7-FBF717BE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3404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BUDOWLANE- WZÓR</vt:lpstr>
    </vt:vector>
  </TitlesOfParts>
  <Company>Nadleśnictwo Szczebra</Company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BUDOWLANE- WZÓR</dc:title>
  <dc:creator>motybel</dc:creator>
  <cp:lastModifiedBy>Bartłomiej Marczak</cp:lastModifiedBy>
  <cp:revision>71</cp:revision>
  <cp:lastPrinted>2022-06-06T08:11:00Z</cp:lastPrinted>
  <dcterms:created xsi:type="dcterms:W3CDTF">2015-05-07T05:56:00Z</dcterms:created>
  <dcterms:modified xsi:type="dcterms:W3CDTF">2022-06-06T09:39:00Z</dcterms:modified>
</cp:coreProperties>
</file>