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6A53C" w14:textId="10A9F8D0" w:rsidR="00AF6DDC" w:rsidRPr="007C7D1F" w:rsidRDefault="00865F9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DPS „Dom Kombatanta”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ab/>
        <w:t>Lubliniec, dnia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0</w:t>
      </w:r>
      <w:r w:rsidR="00B4009C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="00AF6DDC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E604F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B4009C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AF6DDC"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14:paraId="62DDAAE3" w14:textId="4D3C1ABC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Ul. </w:t>
      </w:r>
      <w:r w:rsidR="00865F9C">
        <w:rPr>
          <w:rFonts w:ascii="Arial" w:eastAsia="Times New Roman" w:hAnsi="Arial" w:cs="Arial"/>
          <w:sz w:val="20"/>
          <w:szCs w:val="20"/>
          <w:lang w:eastAsia="pl-PL"/>
        </w:rPr>
        <w:t>dr E. Cyrana 10</w:t>
      </w: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6CF1BA3A" w14:textId="77777777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14:paraId="10823544" w14:textId="29948A6D" w:rsidR="00AF6DDC" w:rsidRPr="007C7D1F" w:rsidRDefault="00AF6DDC" w:rsidP="00AF6DDC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 w:rsidRPr="007C7D1F"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 w:rsidRPr="007C7D1F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DAG.26.</w:t>
      </w:r>
      <w:r w:rsidR="000F52FB">
        <w:rPr>
          <w:rFonts w:ascii="Arial" w:eastAsia="Times New Roman" w:hAnsi="Arial" w:cs="Arial"/>
          <w:sz w:val="20"/>
          <w:szCs w:val="20"/>
          <w:lang w:eastAsia="pl-PL"/>
        </w:rPr>
        <w:t>6</w:t>
      </w:r>
      <w:r w:rsidR="0018001E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B4009C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6E421E48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7990B347" w14:textId="77777777" w:rsidR="00AF6DDC" w:rsidRPr="007C7D1F" w:rsidRDefault="00AF6DDC" w:rsidP="00AF6DDC">
      <w:pPr>
        <w:jc w:val="center"/>
        <w:rPr>
          <w:rStyle w:val="TeksttreciPogrubienie"/>
          <w:rFonts w:ascii="Arial" w:eastAsia="Calibri" w:hAnsi="Arial" w:cs="Arial"/>
          <w:color w:val="0099CC"/>
          <w:sz w:val="20"/>
          <w:szCs w:val="20"/>
        </w:rPr>
      </w:pPr>
    </w:p>
    <w:p w14:paraId="3F3AA633" w14:textId="77777777" w:rsidR="00AF6DDC" w:rsidRPr="00865F9C" w:rsidRDefault="00AF6DDC" w:rsidP="00AF6DDC">
      <w:pPr>
        <w:jc w:val="center"/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</w:pPr>
      <w:r w:rsidRPr="00865F9C">
        <w:rPr>
          <w:rStyle w:val="TeksttreciPogrubienie"/>
          <w:rFonts w:ascii="Arial" w:eastAsia="Calibri" w:hAnsi="Arial" w:cs="Arial"/>
          <w:color w:val="000000" w:themeColor="text1"/>
          <w:sz w:val="20"/>
          <w:szCs w:val="20"/>
        </w:rPr>
        <w:t>INFORMACJA Z OTWARCIA OFERT</w:t>
      </w:r>
    </w:p>
    <w:p w14:paraId="4806D2A9" w14:textId="609C51A4" w:rsidR="00AF6DDC" w:rsidRPr="007C7D1F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Działając na postawie art. 222 ust. 5 ustawy z dnia 11 września 2019 r. Prawo zamówień publicznych (Dz.U. 20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="00B4009C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r,. poz. 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>1</w:t>
      </w:r>
      <w:r w:rsidR="00B4009C">
        <w:rPr>
          <w:rStyle w:val="TeksttreciPogrubienie"/>
          <w:rFonts w:ascii="Arial" w:eastAsia="Calibri" w:hAnsi="Arial" w:cs="Arial"/>
          <w:b w:val="0"/>
          <w:sz w:val="20"/>
          <w:szCs w:val="20"/>
        </w:rPr>
        <w:t>710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z </w:t>
      </w:r>
      <w:proofErr w:type="spellStart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>późn</w:t>
      </w:r>
      <w:proofErr w:type="spellEnd"/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. zm.), Zamawiający przekazuje informację z otwarcia ofert w postępowaniu na </w:t>
      </w:r>
      <w:r w:rsidR="00B4009C">
        <w:rPr>
          <w:rStyle w:val="TeksttreciPogrubienie"/>
          <w:rFonts w:ascii="Arial" w:eastAsia="Calibri" w:hAnsi="Arial" w:cs="Arial"/>
          <w:sz w:val="20"/>
          <w:szCs w:val="20"/>
        </w:rPr>
        <w:t>Zakup</w:t>
      </w:r>
      <w:r w:rsidR="00865F9C">
        <w:rPr>
          <w:rStyle w:val="TeksttreciPogrubienie"/>
          <w:rFonts w:ascii="Arial" w:eastAsia="Calibri" w:hAnsi="Arial" w:cs="Arial"/>
          <w:sz w:val="20"/>
          <w:szCs w:val="20"/>
        </w:rPr>
        <w:t xml:space="preserve"> wraz z sukcesywną dostawą </w:t>
      </w:r>
      <w:r w:rsidR="000F52FB">
        <w:rPr>
          <w:rStyle w:val="TeksttreciPogrubienie"/>
          <w:rFonts w:ascii="Arial" w:eastAsia="Calibri" w:hAnsi="Arial" w:cs="Arial"/>
          <w:sz w:val="20"/>
          <w:szCs w:val="20"/>
        </w:rPr>
        <w:t>pieczywa</w:t>
      </w:r>
    </w:p>
    <w:p w14:paraId="48CC78F5" w14:textId="748F851E" w:rsidR="00AF6DDC" w:rsidRDefault="00AF6DD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Do upływu terminu składania ofert, tj. do dnia </w:t>
      </w:r>
      <w:r w:rsidR="00B4009C">
        <w:rPr>
          <w:rStyle w:val="TeksttreciPogrubienie"/>
          <w:rFonts w:ascii="Arial" w:eastAsia="Calibri" w:hAnsi="Arial" w:cs="Arial"/>
          <w:b w:val="0"/>
          <w:sz w:val="20"/>
          <w:szCs w:val="20"/>
        </w:rPr>
        <w:t>5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</w:t>
      </w:r>
      <w:r w:rsidR="002E604F">
        <w:rPr>
          <w:rStyle w:val="TeksttreciPogrubienie"/>
          <w:rFonts w:ascii="Arial" w:eastAsia="Calibri" w:hAnsi="Arial" w:cs="Arial"/>
          <w:b w:val="0"/>
          <w:sz w:val="20"/>
          <w:szCs w:val="20"/>
        </w:rPr>
        <w:t>grudnia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202</w:t>
      </w:r>
      <w:r w:rsidR="00B4009C">
        <w:rPr>
          <w:rStyle w:val="TeksttreciPogrubienie"/>
          <w:rFonts w:ascii="Arial" w:eastAsia="Calibri" w:hAnsi="Arial" w:cs="Arial"/>
          <w:b w:val="0"/>
          <w:sz w:val="20"/>
          <w:szCs w:val="20"/>
        </w:rPr>
        <w:t>2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r. do godziny 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="000F52FB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1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:</w:t>
      </w:r>
      <w:r w:rsidR="000F52FB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3</w:t>
      </w:r>
      <w:r w:rsidRPr="00741F67">
        <w:rPr>
          <w:rStyle w:val="TeksttreciPogrubienie"/>
          <w:rFonts w:ascii="Arial" w:eastAsia="Calibri" w:hAnsi="Arial" w:cs="Arial"/>
          <w:b w:val="0"/>
          <w:sz w:val="20"/>
          <w:szCs w:val="20"/>
          <w:shd w:val="clear" w:color="auto" w:fill="auto"/>
        </w:rPr>
        <w:t>0</w:t>
      </w:r>
      <w:r w:rsidRPr="007C7D1F">
        <w:rPr>
          <w:rStyle w:val="TeksttreciPogrubienie"/>
          <w:rFonts w:ascii="Arial" w:eastAsia="Calibri" w:hAnsi="Arial" w:cs="Arial"/>
          <w:b w:val="0"/>
          <w:sz w:val="20"/>
          <w:szCs w:val="20"/>
        </w:rPr>
        <w:t xml:space="preserve"> zostały złożone następujące oferty:</w:t>
      </w:r>
    </w:p>
    <w:p w14:paraId="40F2D7BE" w14:textId="3F4B7A00" w:rsidR="00B4009C" w:rsidRDefault="00B4009C" w:rsidP="00AF6DDC">
      <w:pPr>
        <w:jc w:val="both"/>
        <w:rPr>
          <w:rStyle w:val="TeksttreciPogrubienie"/>
          <w:rFonts w:ascii="Arial" w:eastAsia="Calibri" w:hAnsi="Arial" w:cs="Arial"/>
          <w:b w:val="0"/>
          <w:sz w:val="20"/>
          <w:szCs w:val="20"/>
        </w:rPr>
      </w:pPr>
    </w:p>
    <w:p w14:paraId="642C12C4" w14:textId="77777777" w:rsidR="00B4009C" w:rsidRDefault="00B4009C" w:rsidP="00B4009C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p w14:paraId="09D8D135" w14:textId="77777777" w:rsidR="00B4009C" w:rsidRPr="00181513" w:rsidRDefault="00B4009C" w:rsidP="00B4009C">
      <w:pPr>
        <w:jc w:val="both"/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</w:p>
    <w:tbl>
      <w:tblPr>
        <w:tblW w:w="107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44"/>
        <w:gridCol w:w="2410"/>
        <w:gridCol w:w="1417"/>
        <w:gridCol w:w="1418"/>
        <w:gridCol w:w="1418"/>
      </w:tblGrid>
      <w:tr w:rsidR="00B4009C" w:rsidRPr="00181513" w14:paraId="245D1DE0" w14:textId="77777777" w:rsidTr="00B4009C">
        <w:trPr>
          <w:trHeight w:val="804"/>
          <w:jc w:val="center"/>
        </w:trPr>
        <w:tc>
          <w:tcPr>
            <w:tcW w:w="562" w:type="dxa"/>
            <w:vMerge w:val="restart"/>
            <w:vAlign w:val="center"/>
            <w:hideMark/>
          </w:tcPr>
          <w:p w14:paraId="5DDE9639" w14:textId="77777777" w:rsidR="00B4009C" w:rsidRPr="00A32182" w:rsidRDefault="00B4009C" w:rsidP="002216AE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A32182">
              <w:rPr>
                <w:rFonts w:ascii="Arial" w:eastAsia="Times New Roman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544" w:type="dxa"/>
            <w:vMerge w:val="restart"/>
            <w:vAlign w:val="center"/>
            <w:hideMark/>
          </w:tcPr>
          <w:p w14:paraId="3F35FCD9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Nazwa i adres (firmy)</w:t>
            </w:r>
          </w:p>
          <w:p w14:paraId="1531D924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Wykonawcy</w:t>
            </w:r>
          </w:p>
        </w:tc>
        <w:tc>
          <w:tcPr>
            <w:tcW w:w="2410" w:type="dxa"/>
            <w:vMerge w:val="restart"/>
            <w:vAlign w:val="center"/>
            <w:hideMark/>
          </w:tcPr>
          <w:p w14:paraId="3463F86B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>Kryterium 1 – cena brutto 60%</w:t>
            </w:r>
          </w:p>
          <w:p w14:paraId="7A3DFF81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  <w:gridSpan w:val="3"/>
            <w:vAlign w:val="center"/>
          </w:tcPr>
          <w:p w14:paraId="377FE183" w14:textId="77777777" w:rsidR="00B4009C" w:rsidRPr="00181513" w:rsidRDefault="00B4009C" w:rsidP="00221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Termin dostawy od złożenia zamówienia</w:t>
            </w:r>
          </w:p>
          <w:p w14:paraId="3FFB3CED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4009C" w:rsidRPr="00181513" w14:paraId="48A9ED79" w14:textId="77777777" w:rsidTr="00B4009C">
        <w:trPr>
          <w:trHeight w:val="300"/>
          <w:jc w:val="center"/>
        </w:trPr>
        <w:tc>
          <w:tcPr>
            <w:tcW w:w="562" w:type="dxa"/>
            <w:vMerge/>
            <w:vAlign w:val="center"/>
          </w:tcPr>
          <w:p w14:paraId="234FE2AF" w14:textId="77777777" w:rsidR="00B4009C" w:rsidRPr="00181513" w:rsidRDefault="00B4009C" w:rsidP="002216A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vAlign w:val="center"/>
          </w:tcPr>
          <w:p w14:paraId="4AB811EA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</w:tcPr>
          <w:p w14:paraId="12941CA5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71BA93A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1 dzień</w:t>
            </w:r>
            <w:r w:rsidRPr="0018151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5B37F441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2 dni</w:t>
            </w:r>
          </w:p>
        </w:tc>
        <w:tc>
          <w:tcPr>
            <w:tcW w:w="1418" w:type="dxa"/>
          </w:tcPr>
          <w:p w14:paraId="0CA247D2" w14:textId="77777777" w:rsidR="00B4009C" w:rsidRPr="00181513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3 dni</w:t>
            </w:r>
          </w:p>
        </w:tc>
      </w:tr>
      <w:tr w:rsidR="00B4009C" w:rsidRPr="00181513" w14:paraId="2EE56657" w14:textId="77777777" w:rsidTr="00B4009C">
        <w:trPr>
          <w:trHeight w:val="1112"/>
          <w:jc w:val="center"/>
        </w:trPr>
        <w:tc>
          <w:tcPr>
            <w:tcW w:w="562" w:type="dxa"/>
            <w:vAlign w:val="center"/>
          </w:tcPr>
          <w:p w14:paraId="3A081EE9" w14:textId="77777777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81513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14:paraId="708326ED" w14:textId="77777777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Zakład Piekarniczy </w:t>
            </w:r>
          </w:p>
          <w:p w14:paraId="727955E5" w14:textId="77777777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Bernadeta Brzezina-Mońka</w:t>
            </w:r>
          </w:p>
          <w:p w14:paraId="33E11F83" w14:textId="0B793140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Damrota 3</w:t>
            </w:r>
          </w:p>
          <w:p w14:paraId="39F74EF5" w14:textId="5E82BF07" w:rsidR="00B4009C" w:rsidRPr="00140485" w:rsidRDefault="00B4009C" w:rsidP="00B4009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42-700 Lubliniec</w:t>
            </w:r>
          </w:p>
        </w:tc>
        <w:tc>
          <w:tcPr>
            <w:tcW w:w="2410" w:type="dxa"/>
            <w:vAlign w:val="center"/>
          </w:tcPr>
          <w:p w14:paraId="5F9CF00F" w14:textId="47A82CCF" w:rsidR="00B4009C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111.979,00 zł</w:t>
            </w:r>
          </w:p>
        </w:tc>
        <w:tc>
          <w:tcPr>
            <w:tcW w:w="1417" w:type="dxa"/>
            <w:vAlign w:val="center"/>
          </w:tcPr>
          <w:p w14:paraId="22B24E3C" w14:textId="77777777" w:rsidR="00B4009C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2D702505" w14:textId="77777777" w:rsidR="00B4009C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424906C2" w14:textId="77777777" w:rsidR="00B4009C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695276F" w14:textId="77777777" w:rsidR="00B4009C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3167078" w14:textId="77777777" w:rsidR="00B4009C" w:rsidRDefault="00B4009C" w:rsidP="002216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  <w:tr w:rsidR="00B4009C" w:rsidRPr="00181513" w14:paraId="0DD8F87B" w14:textId="77777777" w:rsidTr="00B4009C">
        <w:trPr>
          <w:trHeight w:val="1112"/>
          <w:jc w:val="center"/>
        </w:trPr>
        <w:tc>
          <w:tcPr>
            <w:tcW w:w="562" w:type="dxa"/>
            <w:vAlign w:val="center"/>
          </w:tcPr>
          <w:p w14:paraId="358D494F" w14:textId="57C14C11" w:rsidR="00B4009C" w:rsidRPr="00181513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14:paraId="694FF5B0" w14:textId="77777777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Piekarnia-Ciastkarnia</w:t>
            </w:r>
          </w:p>
          <w:p w14:paraId="3D22D8B7" w14:textId="3B914EEF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FAMUŁA S.C.</w:t>
            </w:r>
          </w:p>
          <w:p w14:paraId="61A83FAE" w14:textId="04FFC8DF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Częstochowska 18</w:t>
            </w:r>
          </w:p>
          <w:p w14:paraId="08422AAD" w14:textId="00191CD8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42-713 Kochanowice</w:t>
            </w:r>
          </w:p>
        </w:tc>
        <w:tc>
          <w:tcPr>
            <w:tcW w:w="2410" w:type="dxa"/>
            <w:vAlign w:val="center"/>
          </w:tcPr>
          <w:p w14:paraId="6D6BF38E" w14:textId="630388C0" w:rsidR="00B4009C" w:rsidRDefault="00974DA2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83.006,50</w:t>
            </w:r>
            <w:r w:rsidR="00B4009C"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616B7E14" w14:textId="4A4429EE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73D0A9E4" w14:textId="34097584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69EE0B90" w14:textId="77777777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6C3E7F82" w14:textId="77777777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7128DDC" w14:textId="34AE8328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  <w:tr w:rsidR="00B4009C" w:rsidRPr="00181513" w14:paraId="4F93BFE6" w14:textId="77777777" w:rsidTr="00B4009C">
        <w:trPr>
          <w:trHeight w:val="1112"/>
          <w:jc w:val="center"/>
        </w:trPr>
        <w:tc>
          <w:tcPr>
            <w:tcW w:w="562" w:type="dxa"/>
            <w:vAlign w:val="center"/>
          </w:tcPr>
          <w:p w14:paraId="20F0E58F" w14:textId="2D9009A9" w:rsidR="00B4009C" w:rsidRPr="00181513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14:paraId="15A11BD5" w14:textId="77777777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Piekarnia</w:t>
            </w:r>
          </w:p>
          <w:p w14:paraId="65F1A838" w14:textId="60B56802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Ireneusz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Prandzioch</w:t>
            </w:r>
            <w:proofErr w:type="spellEnd"/>
          </w:p>
          <w:p w14:paraId="24F1FE93" w14:textId="4076773F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Wiejska 13A</w:t>
            </w:r>
          </w:p>
          <w:p w14:paraId="54A36822" w14:textId="45EBAFE5" w:rsidR="00B4009C" w:rsidRDefault="00B4009C" w:rsidP="00B4009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42-713 Kochanowice</w:t>
            </w:r>
          </w:p>
        </w:tc>
        <w:tc>
          <w:tcPr>
            <w:tcW w:w="2410" w:type="dxa"/>
            <w:vAlign w:val="center"/>
          </w:tcPr>
          <w:p w14:paraId="1BDED3D2" w14:textId="3DB6A974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105</w:t>
            </w:r>
            <w:r w:rsidR="00334AE0">
              <w:rPr>
                <w:rFonts w:ascii="Arial" w:eastAsia="Times New Roman" w:hAnsi="Arial" w:cs="Arial"/>
                <w:sz w:val="20"/>
                <w:szCs w:val="20"/>
              </w:rPr>
              <w:t>.745,00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417" w:type="dxa"/>
            <w:vAlign w:val="center"/>
          </w:tcPr>
          <w:p w14:paraId="4E70CF3E" w14:textId="41145816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40%</w:t>
            </w:r>
          </w:p>
        </w:tc>
        <w:tc>
          <w:tcPr>
            <w:tcW w:w="1418" w:type="dxa"/>
            <w:vAlign w:val="center"/>
          </w:tcPr>
          <w:p w14:paraId="58CB60F4" w14:textId="44840CF9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  <w:tc>
          <w:tcPr>
            <w:tcW w:w="1418" w:type="dxa"/>
          </w:tcPr>
          <w:p w14:paraId="18F28327" w14:textId="77777777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2A9E28B7" w14:textId="77777777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D534BE8" w14:textId="108CBB24" w:rsidR="00B4009C" w:rsidRDefault="00B4009C" w:rsidP="00B400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­</w:t>
            </w:r>
          </w:p>
        </w:tc>
      </w:tr>
    </w:tbl>
    <w:p w14:paraId="54B49398" w14:textId="77777777" w:rsidR="00AF6DDC" w:rsidRDefault="00AF6DDC" w:rsidP="00AF6DDC">
      <w:pPr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sectPr w:rsidR="00AF6DDC" w:rsidSect="007C7D1F">
      <w:pgSz w:w="11906" w:h="16838"/>
      <w:pgMar w:top="1021" w:right="1021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DDC"/>
    <w:rsid w:val="000F52FB"/>
    <w:rsid w:val="0018001E"/>
    <w:rsid w:val="00220D16"/>
    <w:rsid w:val="002E604F"/>
    <w:rsid w:val="00314CCA"/>
    <w:rsid w:val="00334AE0"/>
    <w:rsid w:val="00523447"/>
    <w:rsid w:val="006336E3"/>
    <w:rsid w:val="00674BAB"/>
    <w:rsid w:val="00741F67"/>
    <w:rsid w:val="00865F9C"/>
    <w:rsid w:val="00974DA2"/>
    <w:rsid w:val="00AF6DDC"/>
    <w:rsid w:val="00B4009C"/>
    <w:rsid w:val="00B5123C"/>
    <w:rsid w:val="00BB0575"/>
    <w:rsid w:val="00C2716D"/>
    <w:rsid w:val="00EF3876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6DA15"/>
  <w15:chartTrackingRefBased/>
  <w15:docId w15:val="{46D1697A-C9C8-403E-87CF-CE2F841D1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D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Pogrubienie">
    <w:name w:val="Tekst treści + Pogrubienie"/>
    <w:rsid w:val="00AF6DD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styleId="Bezodstpw">
    <w:name w:val="No Spacing"/>
    <w:uiPriority w:val="1"/>
    <w:qFormat/>
    <w:rsid w:val="00AF6DD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C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Łukasik Agnieszka</dc:creator>
  <cp:keywords/>
  <dc:description/>
  <cp:lastModifiedBy>Marek Rupik</cp:lastModifiedBy>
  <cp:revision>14</cp:revision>
  <cp:lastPrinted>2021-12-02T11:46:00Z</cp:lastPrinted>
  <dcterms:created xsi:type="dcterms:W3CDTF">2021-06-04T06:44:00Z</dcterms:created>
  <dcterms:modified xsi:type="dcterms:W3CDTF">2022-12-05T12:41:00Z</dcterms:modified>
</cp:coreProperties>
</file>