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8B" w:rsidRDefault="003E76F2" w:rsidP="00D6418B">
      <w:pPr>
        <w:spacing w:after="0" w:line="360" w:lineRule="auto"/>
        <w:ind w:left="5664" w:firstLine="708"/>
        <w:rPr>
          <w:rFonts w:ascii="Arial" w:hAnsi="Arial" w:cs="Arial"/>
          <w:sz w:val="18"/>
          <w:szCs w:val="18"/>
        </w:rPr>
      </w:pPr>
      <w:r>
        <w:rPr>
          <w:rFonts w:ascii="Arial" w:hAnsi="Arial" w:cs="Arial"/>
          <w:sz w:val="18"/>
          <w:szCs w:val="18"/>
        </w:rPr>
        <w:t>Krotoszyn ,dnia  09.12.</w:t>
      </w:r>
      <w:r w:rsidR="00D6418B">
        <w:rPr>
          <w:rFonts w:ascii="Arial" w:hAnsi="Arial" w:cs="Arial"/>
          <w:sz w:val="18"/>
          <w:szCs w:val="18"/>
        </w:rPr>
        <w:t>2024r.</w:t>
      </w:r>
    </w:p>
    <w:p w:rsidR="00D6418B" w:rsidRDefault="008C7824" w:rsidP="00D6418B">
      <w:pPr>
        <w:spacing w:after="0" w:line="360" w:lineRule="auto"/>
        <w:jc w:val="both"/>
        <w:rPr>
          <w:rFonts w:ascii="Arial" w:hAnsi="Arial" w:cs="Arial"/>
          <w:sz w:val="18"/>
          <w:szCs w:val="18"/>
        </w:rPr>
      </w:pPr>
      <w:r>
        <w:rPr>
          <w:rFonts w:ascii="Arial" w:hAnsi="Arial" w:cs="Arial"/>
          <w:sz w:val="18"/>
          <w:szCs w:val="18"/>
        </w:rPr>
        <w:t>PZD.252.09</w:t>
      </w:r>
      <w:r w:rsidR="00752EA4">
        <w:rPr>
          <w:rFonts w:ascii="Arial" w:hAnsi="Arial" w:cs="Arial"/>
          <w:sz w:val="18"/>
          <w:szCs w:val="18"/>
        </w:rPr>
        <w:t>.</w:t>
      </w:r>
      <w:r w:rsidR="00D6418B">
        <w:rPr>
          <w:rFonts w:ascii="Arial" w:hAnsi="Arial" w:cs="Arial"/>
          <w:sz w:val="18"/>
          <w:szCs w:val="18"/>
        </w:rPr>
        <w:t>2024</w:t>
      </w:r>
    </w:p>
    <w:p w:rsidR="00D6418B" w:rsidRDefault="00D6418B" w:rsidP="00D6418B">
      <w:pPr>
        <w:spacing w:after="0" w:line="360" w:lineRule="auto"/>
        <w:jc w:val="both"/>
        <w:rPr>
          <w:rFonts w:ascii="Arial" w:hAnsi="Arial" w:cs="Arial"/>
          <w:b/>
          <w:sz w:val="18"/>
          <w:szCs w:val="18"/>
        </w:rPr>
      </w:pPr>
    </w:p>
    <w:p w:rsidR="00D6418B" w:rsidRDefault="00D6418B" w:rsidP="00D6418B">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D6418B" w:rsidRDefault="00D6418B" w:rsidP="00D6418B">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D6418B" w:rsidRDefault="00D6418B" w:rsidP="00D6418B">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D6418B" w:rsidRDefault="00D6418B" w:rsidP="00D6418B">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D6418B" w:rsidRDefault="00D6418B" w:rsidP="00D6418B">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D6418B" w:rsidRDefault="00D6418B" w:rsidP="00D6418B">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D6418B" w:rsidRDefault="00D6418B" w:rsidP="00D6418B">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D6418B" w:rsidRDefault="00D6418B" w:rsidP="00D6418B">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p>
    <w:p w:rsidR="00D6418B" w:rsidRDefault="00D6418B" w:rsidP="00D6418B">
      <w:pPr>
        <w:spacing w:after="0" w:line="360" w:lineRule="auto"/>
        <w:rPr>
          <w:rFonts w:ascii="Arial" w:hAnsi="Arial" w:cs="Arial"/>
          <w:b/>
        </w:rPr>
      </w:pPr>
    </w:p>
    <w:p w:rsidR="00D6418B" w:rsidRDefault="00D6418B" w:rsidP="00D6418B">
      <w:pPr>
        <w:spacing w:after="0" w:line="360" w:lineRule="auto"/>
        <w:jc w:val="center"/>
        <w:rPr>
          <w:rFonts w:ascii="Arial" w:hAnsi="Arial" w:cs="Arial"/>
          <w:b/>
        </w:rPr>
      </w:pPr>
      <w:r>
        <w:rPr>
          <w:rFonts w:ascii="Arial" w:hAnsi="Arial" w:cs="Arial"/>
          <w:b/>
        </w:rPr>
        <w:t>SPECYFIKACJA WARUNKÓW ZAMÓWIENIA</w:t>
      </w:r>
    </w:p>
    <w:p w:rsidR="00D6418B" w:rsidRDefault="00D6418B" w:rsidP="00D6418B">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usługi o wartości mniejszej niż progi unijne</w:t>
      </w:r>
    </w:p>
    <w:p w:rsidR="00D6418B" w:rsidRDefault="00D6418B" w:rsidP="00D6418B">
      <w:pPr>
        <w:spacing w:after="0" w:line="360" w:lineRule="auto"/>
        <w:rPr>
          <w:rFonts w:ascii="Arial" w:hAnsi="Arial" w:cs="Arial"/>
          <w:b/>
          <w:sz w:val="18"/>
          <w:szCs w:val="18"/>
        </w:rPr>
      </w:pPr>
    </w:p>
    <w:p w:rsidR="00D6418B" w:rsidRDefault="00D6418B" w:rsidP="00D6418B">
      <w:pPr>
        <w:spacing w:after="0" w:line="360" w:lineRule="auto"/>
        <w:rPr>
          <w:rFonts w:ascii="Arial" w:hAnsi="Arial" w:cs="Arial"/>
          <w:b/>
          <w:sz w:val="18"/>
          <w:szCs w:val="18"/>
        </w:rPr>
      </w:pPr>
    </w:p>
    <w:p w:rsidR="00D6418B" w:rsidRDefault="00D6418B" w:rsidP="00D6418B">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 xml:space="preserve">: </w:t>
      </w:r>
    </w:p>
    <w:p w:rsidR="00D6418B" w:rsidRDefault="00D6418B" w:rsidP="00D6418B">
      <w:pPr>
        <w:spacing w:after="0" w:line="360" w:lineRule="auto"/>
        <w:jc w:val="both"/>
        <w:rPr>
          <w:rFonts w:ascii="Arial" w:hAnsi="Arial" w:cs="Arial"/>
          <w:b/>
          <w:sz w:val="18"/>
          <w:szCs w:val="18"/>
        </w:rPr>
      </w:pPr>
      <w:r>
        <w:rPr>
          <w:rFonts w:ascii="Arial" w:hAnsi="Arial" w:cs="Arial"/>
          <w:b/>
          <w:sz w:val="18"/>
          <w:szCs w:val="18"/>
        </w:rPr>
        <w:t>„Opracowanie</w:t>
      </w:r>
      <w:r w:rsidR="00497F5B">
        <w:rPr>
          <w:rFonts w:ascii="Arial" w:hAnsi="Arial" w:cs="Arial"/>
          <w:b/>
          <w:sz w:val="18"/>
          <w:szCs w:val="18"/>
        </w:rPr>
        <w:t xml:space="preserve"> dokumentacji </w:t>
      </w:r>
      <w:r w:rsidR="008C7824">
        <w:rPr>
          <w:rFonts w:ascii="Arial" w:hAnsi="Arial" w:cs="Arial"/>
          <w:b/>
          <w:sz w:val="18"/>
          <w:szCs w:val="18"/>
        </w:rPr>
        <w:t xml:space="preserve">technicznej  na przebudowę drogi Rozdrażew-Wyki- </w:t>
      </w:r>
      <w:r w:rsidR="000812E5">
        <w:rPr>
          <w:rFonts w:ascii="Arial" w:hAnsi="Arial" w:cs="Arial"/>
          <w:b/>
          <w:sz w:val="18"/>
          <w:szCs w:val="18"/>
        </w:rPr>
        <w:t xml:space="preserve"> etap I</w:t>
      </w:r>
      <w:r>
        <w:rPr>
          <w:rFonts w:ascii="Arial" w:hAnsi="Arial" w:cs="Arial"/>
          <w:b/>
          <w:sz w:val="18"/>
          <w:szCs w:val="18"/>
        </w:rPr>
        <w:t>”</w:t>
      </w:r>
    </w:p>
    <w:p w:rsidR="00D6418B" w:rsidRDefault="00D6418B" w:rsidP="00D6418B">
      <w:pPr>
        <w:spacing w:after="0" w:line="360" w:lineRule="auto"/>
        <w:jc w:val="both"/>
        <w:rPr>
          <w:rFonts w:ascii="Arial" w:hAnsi="Arial" w:cs="Arial"/>
          <w:b/>
          <w:sz w:val="18"/>
          <w:szCs w:val="18"/>
        </w:rPr>
      </w:pPr>
    </w:p>
    <w:p w:rsidR="00D6418B" w:rsidRDefault="00D6418B" w:rsidP="00D6418B">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D6418B" w:rsidRDefault="00D6418B" w:rsidP="00D6418B">
      <w:pPr>
        <w:widowControl w:val="0"/>
        <w:suppressAutoHyphens/>
        <w:spacing w:line="360" w:lineRule="auto"/>
        <w:jc w:val="both"/>
        <w:rPr>
          <w:rFonts w:ascii="Arial" w:hAnsi="Arial" w:cs="Arial"/>
          <w:sz w:val="18"/>
          <w:szCs w:val="18"/>
        </w:rPr>
      </w:pPr>
      <w:r>
        <w:rPr>
          <w:rFonts w:ascii="Arial" w:hAnsi="Arial" w:cs="Arial"/>
          <w:sz w:val="18"/>
          <w:szCs w:val="18"/>
        </w:rPr>
        <w:t>Tryb podstawowy, o którym mowa w art. 275 pkt. 1 ustawy Prawo zamówień publicznych.</w:t>
      </w:r>
    </w:p>
    <w:p w:rsidR="00D6418B" w:rsidRDefault="00D6418B" w:rsidP="00D6418B">
      <w:pPr>
        <w:spacing w:after="0" w:line="360" w:lineRule="auto"/>
        <w:jc w:val="both"/>
        <w:rPr>
          <w:rFonts w:ascii="Arial" w:hAnsi="Arial" w:cs="Arial"/>
          <w:b/>
          <w:sz w:val="18"/>
          <w:szCs w:val="18"/>
          <w:u w:val="single"/>
        </w:rPr>
      </w:pPr>
    </w:p>
    <w:p w:rsidR="00D6418B" w:rsidRDefault="00D6418B" w:rsidP="00D6418B">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D6418B" w:rsidRDefault="00D6418B" w:rsidP="00D6418B">
      <w:pPr>
        <w:spacing w:after="0" w:line="360" w:lineRule="auto"/>
        <w:jc w:val="both"/>
        <w:rPr>
          <w:rFonts w:ascii="Arial" w:hAnsi="Arial" w:cs="Arial"/>
          <w:sz w:val="18"/>
          <w:szCs w:val="18"/>
        </w:rPr>
      </w:pPr>
      <w:r>
        <w:rPr>
          <w:rFonts w:ascii="Arial" w:hAnsi="Arial" w:cs="Arial"/>
          <w:sz w:val="18"/>
          <w:szCs w:val="18"/>
        </w:rPr>
        <w:t>71220000-6 Usługi projektowania architektonicznego</w:t>
      </w:r>
    </w:p>
    <w:p w:rsidR="00D6418B" w:rsidRDefault="00D6418B" w:rsidP="00D6418B">
      <w:pPr>
        <w:spacing w:after="0" w:line="360" w:lineRule="auto"/>
        <w:jc w:val="both"/>
        <w:rPr>
          <w:rFonts w:ascii="Arial" w:hAnsi="Arial" w:cs="Arial"/>
          <w:sz w:val="18"/>
          <w:szCs w:val="18"/>
        </w:rPr>
      </w:pPr>
    </w:p>
    <w:p w:rsidR="00D6418B" w:rsidRDefault="00D6418B" w:rsidP="00D6418B">
      <w:pPr>
        <w:spacing w:after="0" w:line="360" w:lineRule="auto"/>
        <w:jc w:val="both"/>
        <w:rPr>
          <w:rFonts w:ascii="Arial" w:hAnsi="Arial" w:cs="Arial"/>
          <w:sz w:val="18"/>
          <w:szCs w:val="18"/>
        </w:rPr>
      </w:pPr>
    </w:p>
    <w:p w:rsidR="00D6418B" w:rsidRDefault="00D6418B" w:rsidP="00D6418B">
      <w:pPr>
        <w:spacing w:after="0" w:line="360" w:lineRule="auto"/>
        <w:jc w:val="both"/>
        <w:rPr>
          <w:rFonts w:ascii="Arial" w:hAnsi="Arial" w:cs="Arial"/>
          <w:b/>
          <w:sz w:val="18"/>
          <w:szCs w:val="18"/>
          <w:u w:val="single"/>
        </w:rPr>
      </w:pPr>
      <w:r>
        <w:rPr>
          <w:rFonts w:ascii="Arial" w:hAnsi="Arial" w:cs="Arial"/>
          <w:b/>
          <w:sz w:val="18"/>
          <w:szCs w:val="18"/>
          <w:u w:val="single"/>
        </w:rPr>
        <w:t>Nr sprawy:</w:t>
      </w:r>
    </w:p>
    <w:p w:rsidR="00D6418B" w:rsidRDefault="008C7824" w:rsidP="00D6418B">
      <w:pPr>
        <w:spacing w:after="0" w:line="360" w:lineRule="auto"/>
        <w:jc w:val="both"/>
        <w:rPr>
          <w:rFonts w:ascii="Arial" w:hAnsi="Arial" w:cs="Arial"/>
          <w:sz w:val="18"/>
          <w:szCs w:val="18"/>
        </w:rPr>
      </w:pPr>
      <w:r>
        <w:rPr>
          <w:rFonts w:ascii="Arial" w:hAnsi="Arial" w:cs="Arial"/>
          <w:sz w:val="18"/>
          <w:szCs w:val="18"/>
        </w:rPr>
        <w:t>PZD.252.09</w:t>
      </w:r>
      <w:r w:rsidR="00752EA4">
        <w:rPr>
          <w:rFonts w:ascii="Arial" w:hAnsi="Arial" w:cs="Arial"/>
          <w:sz w:val="18"/>
          <w:szCs w:val="18"/>
        </w:rPr>
        <w:t>.</w:t>
      </w:r>
      <w:r w:rsidR="00D6418B">
        <w:rPr>
          <w:rFonts w:ascii="Arial" w:hAnsi="Arial" w:cs="Arial"/>
          <w:sz w:val="18"/>
          <w:szCs w:val="18"/>
        </w:rPr>
        <w:t>2024</w:t>
      </w:r>
    </w:p>
    <w:p w:rsidR="00D6418B" w:rsidRDefault="00D6418B" w:rsidP="00D6418B">
      <w:pPr>
        <w:spacing w:after="0" w:line="360" w:lineRule="auto"/>
        <w:jc w:val="both"/>
        <w:rPr>
          <w:rFonts w:ascii="Arial" w:hAnsi="Arial" w:cs="Arial"/>
          <w:sz w:val="18"/>
          <w:szCs w:val="18"/>
        </w:rPr>
      </w:pPr>
    </w:p>
    <w:p w:rsidR="00D6418B" w:rsidRDefault="00D6418B" w:rsidP="00D6418B">
      <w:pPr>
        <w:spacing w:after="0" w:line="360" w:lineRule="auto"/>
        <w:jc w:val="both"/>
        <w:rPr>
          <w:rFonts w:ascii="Arial" w:hAnsi="Arial" w:cs="Arial"/>
          <w:sz w:val="18"/>
          <w:szCs w:val="18"/>
        </w:rPr>
      </w:pPr>
    </w:p>
    <w:p w:rsidR="00D6418B" w:rsidRDefault="00D6418B" w:rsidP="00D6418B">
      <w:pPr>
        <w:spacing w:after="0" w:line="360" w:lineRule="auto"/>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D6418B" w:rsidRDefault="00D6418B" w:rsidP="00D6418B">
      <w:pPr>
        <w:spacing w:after="0" w:line="360" w:lineRule="auto"/>
        <w:rPr>
          <w:rFonts w:ascii="Arial" w:hAnsi="Arial" w:cs="Arial"/>
          <w:sz w:val="18"/>
          <w:szCs w:val="18"/>
        </w:rPr>
      </w:pPr>
    </w:p>
    <w:p w:rsidR="00D6418B" w:rsidRDefault="00D6418B" w:rsidP="00D6418B">
      <w:pPr>
        <w:widowControl w:val="0"/>
        <w:suppressAutoHyphens/>
        <w:spacing w:line="360" w:lineRule="auto"/>
        <w:rPr>
          <w:rFonts w:ascii="Arial" w:hAnsi="Arial" w:cs="Arial"/>
          <w:b/>
          <w:sz w:val="18"/>
          <w:szCs w:val="18"/>
        </w:rPr>
      </w:pPr>
      <w:r>
        <w:rPr>
          <w:rFonts w:ascii="Arial" w:hAnsi="Arial" w:cs="Arial"/>
          <w:b/>
          <w:sz w:val="18"/>
          <w:szCs w:val="18"/>
        </w:rPr>
        <w:t>SPIS TREŚCI:</w:t>
      </w:r>
    </w:p>
    <w:p w:rsidR="00D6418B" w:rsidRDefault="00D6418B" w:rsidP="00C503C7">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D6418B" w:rsidRDefault="00D6418B" w:rsidP="00C503C7">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Klauzula informacyjna z art. 13 RODO Zamawiającego związana z postępowaniem o udzielenie zamówienia publicznego</w:t>
      </w:r>
    </w:p>
    <w:p w:rsidR="00D6418B" w:rsidRDefault="00D6418B" w:rsidP="00C503C7">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D6418B" w:rsidRDefault="00D6418B" w:rsidP="00C503C7">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D6418B" w:rsidRDefault="00D6418B" w:rsidP="00C503C7">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lastRenderedPageBreak/>
        <w:t xml:space="preserve">Opis Przedmiotu Zamówienia; </w:t>
      </w:r>
    </w:p>
    <w:p w:rsidR="00D6418B" w:rsidRDefault="00D6418B" w:rsidP="00C503C7">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D6418B" w:rsidRDefault="00D6418B" w:rsidP="00C503C7">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Wykaz podmiotowych środków dowodowych. Oświadczenia i dokumenty, jakie zobowiązani są dostarczyć wykonawcy w celu wykazania braku podstaw wykluczenia oraz potwierdzenia spełnienia warunków udziału w postępowaniu;</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D6418B" w:rsidRDefault="00D6418B" w:rsidP="00C503C7">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D6418B" w:rsidRDefault="00D6418B" w:rsidP="00C503C7">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D6418B" w:rsidRDefault="00D6418B" w:rsidP="00C503C7">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D6418B" w:rsidRDefault="00D6418B" w:rsidP="00C503C7">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D6418B" w:rsidRDefault="00D6418B" w:rsidP="00C503C7">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D6418B" w:rsidRDefault="00D6418B" w:rsidP="00C503C7">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D6418B" w:rsidRDefault="00D6418B" w:rsidP="00D6418B">
      <w:pPr>
        <w:widowControl w:val="0"/>
        <w:tabs>
          <w:tab w:val="left" w:pos="426"/>
        </w:tabs>
        <w:suppressAutoHyphens/>
        <w:spacing w:after="0" w:line="360" w:lineRule="auto"/>
        <w:ind w:left="426"/>
        <w:jc w:val="both"/>
        <w:rPr>
          <w:rFonts w:ascii="Arial" w:hAnsi="Arial" w:cs="Arial"/>
          <w:bCs/>
          <w:sz w:val="18"/>
          <w:szCs w:val="18"/>
        </w:rPr>
      </w:pPr>
    </w:p>
    <w:p w:rsidR="00D6418B" w:rsidRDefault="00D6418B" w:rsidP="00D6418B">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D6418B" w:rsidRDefault="00D6418B" w:rsidP="00D6418B">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 wraz z kosztorysem ofertowym</w:t>
      </w:r>
    </w:p>
    <w:p w:rsidR="00D6418B" w:rsidRDefault="00D6418B" w:rsidP="00D6418B">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1.1.      Formularz Kryteria poza cenowe – Kryterium D.</w:t>
      </w:r>
    </w:p>
    <w:p w:rsidR="00D6418B" w:rsidRDefault="00D6418B" w:rsidP="00D6418B">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2          Oświadczenie Wykonawcy/podmiotu udostępniającego zasoby składane na podstawie art. 125 ust. 1 ustawy o niepodleganiu wykluczeniu, spełnianiu warunków udziału w postępowaniu (podmiotu udostępniającego zasoby -  jeżeli dotyczy);</w:t>
      </w:r>
    </w:p>
    <w:p w:rsidR="00D6418B" w:rsidRDefault="00D6418B" w:rsidP="00D6418B">
      <w:pPr>
        <w:widowControl w:val="0"/>
        <w:suppressAutoHyphens/>
        <w:spacing w:after="0"/>
        <w:ind w:left="1418" w:hanging="1418"/>
        <w:jc w:val="both"/>
        <w:rPr>
          <w:rFonts w:ascii="Arial" w:hAnsi="Arial" w:cs="Arial"/>
          <w:sz w:val="18"/>
          <w:szCs w:val="18"/>
        </w:rPr>
      </w:pPr>
      <w:r>
        <w:rPr>
          <w:rFonts w:ascii="Arial" w:hAnsi="Arial" w:cs="Arial"/>
          <w:sz w:val="18"/>
          <w:szCs w:val="18"/>
        </w:rPr>
        <w:t>Załącznik 3           Oświadczenie wykonawców wspólnie ubiegających o zamówienie – jeżeli dotyczy</w:t>
      </w:r>
    </w:p>
    <w:p w:rsidR="00D6418B" w:rsidRDefault="00D6418B" w:rsidP="00D6418B">
      <w:pPr>
        <w:widowControl w:val="0"/>
        <w:suppressAutoHyphens/>
        <w:spacing w:after="0"/>
        <w:ind w:left="1418" w:hanging="1418"/>
        <w:jc w:val="both"/>
        <w:rPr>
          <w:rFonts w:ascii="Arial" w:hAnsi="Arial" w:cs="Arial"/>
          <w:sz w:val="18"/>
          <w:szCs w:val="18"/>
        </w:rPr>
      </w:pPr>
      <w:r>
        <w:rPr>
          <w:rFonts w:ascii="Arial" w:hAnsi="Arial" w:cs="Arial"/>
          <w:sz w:val="18"/>
          <w:szCs w:val="18"/>
        </w:rPr>
        <w:t>Załącznik 4           Oświadczenie podmiotu udostępniającego zasoby – jeżeli dotyczy.</w:t>
      </w:r>
    </w:p>
    <w:p w:rsidR="00D6418B" w:rsidRDefault="00D6418B" w:rsidP="00D6418B">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r>
        <w:rPr>
          <w:rFonts w:ascii="Arial" w:hAnsi="Arial" w:cs="Arial"/>
          <w:bCs/>
          <w:sz w:val="18"/>
          <w:szCs w:val="18"/>
        </w:rPr>
        <w:tab/>
      </w:r>
    </w:p>
    <w:p w:rsidR="00D6418B" w:rsidRDefault="00D6418B" w:rsidP="00D6418B">
      <w:pPr>
        <w:widowControl w:val="0"/>
        <w:suppressAutoHyphens/>
        <w:spacing w:after="0"/>
        <w:jc w:val="both"/>
        <w:rPr>
          <w:rFonts w:ascii="Arial" w:hAnsi="Arial" w:cs="Arial"/>
          <w:bCs/>
          <w:sz w:val="18"/>
          <w:szCs w:val="18"/>
        </w:rPr>
      </w:pPr>
      <w:r>
        <w:rPr>
          <w:rFonts w:ascii="Arial" w:hAnsi="Arial" w:cs="Arial"/>
          <w:bCs/>
          <w:sz w:val="18"/>
          <w:szCs w:val="18"/>
        </w:rPr>
        <w:t>Załącznik 6           Opis przedmiotu zamówienia</w:t>
      </w:r>
    </w:p>
    <w:p w:rsidR="00D6418B" w:rsidRDefault="00D6418B" w:rsidP="00D6418B">
      <w:pPr>
        <w:widowControl w:val="0"/>
        <w:suppressAutoHyphens/>
        <w:spacing w:after="0"/>
        <w:jc w:val="both"/>
        <w:rPr>
          <w:rFonts w:ascii="Arial" w:hAnsi="Arial" w:cs="Arial"/>
          <w:bCs/>
          <w:sz w:val="18"/>
          <w:szCs w:val="18"/>
        </w:rPr>
      </w:pPr>
      <w:r>
        <w:rPr>
          <w:rFonts w:ascii="Arial" w:hAnsi="Arial" w:cs="Arial"/>
          <w:bCs/>
          <w:sz w:val="18"/>
          <w:szCs w:val="18"/>
        </w:rPr>
        <w:t>Załącznik 7           Oświadczenie o przynależności do grupy kapitałowej</w:t>
      </w:r>
    </w:p>
    <w:p w:rsidR="00D6418B" w:rsidRDefault="00D6418B" w:rsidP="00D6418B">
      <w:pPr>
        <w:widowControl w:val="0"/>
        <w:suppressAutoHyphens/>
        <w:spacing w:after="0"/>
        <w:jc w:val="both"/>
        <w:rPr>
          <w:rFonts w:ascii="Arial" w:hAnsi="Arial" w:cs="Arial"/>
          <w:bCs/>
          <w:sz w:val="18"/>
          <w:szCs w:val="18"/>
        </w:rPr>
      </w:pPr>
      <w:r>
        <w:rPr>
          <w:rFonts w:ascii="Arial" w:hAnsi="Arial" w:cs="Arial"/>
          <w:bCs/>
          <w:sz w:val="18"/>
          <w:szCs w:val="18"/>
        </w:rPr>
        <w:t>Załącznik 8           Plan sytuacyjny</w:t>
      </w:r>
    </w:p>
    <w:p w:rsidR="00D6418B" w:rsidRDefault="00D6418B" w:rsidP="00D6418B">
      <w:pPr>
        <w:widowControl w:val="0"/>
        <w:suppressAutoHyphens/>
        <w:spacing w:after="0"/>
        <w:jc w:val="both"/>
        <w:rPr>
          <w:rFonts w:ascii="Arial" w:hAnsi="Arial" w:cs="Arial"/>
          <w:bCs/>
          <w:sz w:val="18"/>
          <w:szCs w:val="18"/>
        </w:rPr>
      </w:pPr>
    </w:p>
    <w:p w:rsidR="00D6418B" w:rsidRDefault="00D6418B" w:rsidP="00D6418B">
      <w:pPr>
        <w:widowControl w:val="0"/>
        <w:suppressAutoHyphens/>
        <w:spacing w:after="0"/>
        <w:ind w:left="1418" w:hanging="1418"/>
        <w:jc w:val="both"/>
        <w:rPr>
          <w:rFonts w:ascii="Arial" w:hAnsi="Arial" w:cs="Arial"/>
          <w:bCs/>
          <w:sz w:val="18"/>
          <w:szCs w:val="18"/>
        </w:rPr>
      </w:pPr>
    </w:p>
    <w:p w:rsidR="00D6418B" w:rsidRDefault="00D6418B" w:rsidP="00D6418B">
      <w:pPr>
        <w:widowControl w:val="0"/>
        <w:suppressAutoHyphens/>
        <w:spacing w:after="0"/>
        <w:ind w:left="1418" w:hanging="1418"/>
        <w:jc w:val="both"/>
        <w:rPr>
          <w:rFonts w:ascii="Arial" w:hAnsi="Arial" w:cs="Arial"/>
          <w:bCs/>
          <w:sz w:val="18"/>
          <w:szCs w:val="18"/>
        </w:rPr>
      </w:pPr>
    </w:p>
    <w:p w:rsidR="00D6418B" w:rsidRDefault="00D6418B" w:rsidP="00D6418B">
      <w:pPr>
        <w:widowControl w:val="0"/>
        <w:suppressAutoHyphens/>
        <w:spacing w:after="0"/>
        <w:ind w:left="1418" w:hanging="1418"/>
        <w:jc w:val="both"/>
        <w:rPr>
          <w:rFonts w:ascii="Arial" w:hAnsi="Arial" w:cs="Arial"/>
          <w:bCs/>
          <w:sz w:val="18"/>
          <w:szCs w:val="18"/>
        </w:rPr>
      </w:pPr>
    </w:p>
    <w:p w:rsidR="00D6418B" w:rsidRDefault="00D6418B" w:rsidP="00D6418B">
      <w:pPr>
        <w:widowControl w:val="0"/>
        <w:suppressAutoHyphens/>
        <w:spacing w:after="0"/>
        <w:ind w:left="1418" w:hanging="1418"/>
        <w:jc w:val="both"/>
        <w:rPr>
          <w:rFonts w:ascii="Arial" w:hAnsi="Arial" w:cs="Arial"/>
          <w:bCs/>
          <w:sz w:val="18"/>
          <w:szCs w:val="18"/>
        </w:rPr>
      </w:pPr>
    </w:p>
    <w:p w:rsidR="00D6418B" w:rsidRDefault="00D6418B" w:rsidP="00D6418B">
      <w:pPr>
        <w:widowControl w:val="0"/>
        <w:suppressAutoHyphens/>
        <w:spacing w:after="0"/>
        <w:ind w:left="1418" w:hanging="1418"/>
        <w:jc w:val="both"/>
        <w:rPr>
          <w:rFonts w:ascii="Arial" w:hAnsi="Arial" w:cs="Arial"/>
          <w:bCs/>
          <w:sz w:val="18"/>
          <w:szCs w:val="18"/>
        </w:rPr>
      </w:pPr>
    </w:p>
    <w:p w:rsidR="000812E5" w:rsidRDefault="000812E5" w:rsidP="00D6418B">
      <w:pPr>
        <w:widowControl w:val="0"/>
        <w:suppressAutoHyphens/>
        <w:spacing w:after="0"/>
        <w:ind w:left="1418" w:hanging="1418"/>
        <w:jc w:val="both"/>
        <w:rPr>
          <w:rFonts w:ascii="Arial" w:hAnsi="Arial" w:cs="Arial"/>
          <w:bCs/>
          <w:sz w:val="18"/>
          <w:szCs w:val="18"/>
        </w:rPr>
      </w:pPr>
    </w:p>
    <w:p w:rsidR="00D6418B" w:rsidRDefault="00D6418B" w:rsidP="00D6418B">
      <w:pPr>
        <w:widowControl w:val="0"/>
        <w:suppressAutoHyphens/>
        <w:spacing w:after="0"/>
        <w:ind w:left="1418" w:hanging="1418"/>
        <w:jc w:val="both"/>
        <w:rPr>
          <w:rFonts w:ascii="Arial" w:hAnsi="Arial" w:cs="Arial"/>
          <w:bCs/>
          <w:sz w:val="18"/>
          <w:szCs w:val="18"/>
        </w:rPr>
      </w:pPr>
    </w:p>
    <w:p w:rsidR="00D6418B" w:rsidRDefault="00D6418B" w:rsidP="00C503C7">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lastRenderedPageBreak/>
        <w:t>Nazwa oraz adres Zamawiającego, numer telefonu, adres poczty elektronicznej oraz strony internetowej prowadzonego postępowania.</w:t>
      </w:r>
    </w:p>
    <w:p w:rsidR="00D6418B" w:rsidRDefault="00D6418B" w:rsidP="00D6418B">
      <w:pPr>
        <w:spacing w:after="0" w:line="360" w:lineRule="auto"/>
        <w:jc w:val="both"/>
        <w:rPr>
          <w:rFonts w:ascii="Arial" w:hAnsi="Arial" w:cs="Arial"/>
          <w:b/>
          <w:sz w:val="18"/>
          <w:szCs w:val="18"/>
        </w:rPr>
      </w:pPr>
    </w:p>
    <w:p w:rsidR="00D6418B" w:rsidRDefault="00D6418B" w:rsidP="00D6418B">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D6418B" w:rsidRDefault="00D6418B" w:rsidP="00D6418B">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D6418B" w:rsidRDefault="00D6418B" w:rsidP="00D6418B">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D6418B" w:rsidRDefault="00D6418B" w:rsidP="00D6418B">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D6418B" w:rsidRDefault="00D6418B" w:rsidP="00D6418B">
      <w:pPr>
        <w:spacing w:after="0" w:line="360" w:lineRule="auto"/>
        <w:jc w:val="both"/>
        <w:rPr>
          <w:rFonts w:ascii="Arial" w:hAnsi="Arial" w:cs="Arial"/>
          <w:sz w:val="18"/>
          <w:szCs w:val="18"/>
          <w:lang w:val="en-US"/>
        </w:rPr>
      </w:pPr>
    </w:p>
    <w:p w:rsidR="00D6418B" w:rsidRDefault="00D6418B" w:rsidP="00D6418B">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D6418B" w:rsidRDefault="00D6418B" w:rsidP="00D6418B">
      <w:pPr>
        <w:spacing w:after="0" w:line="360" w:lineRule="auto"/>
        <w:rPr>
          <w:rFonts w:ascii="Arial" w:hAnsi="Arial" w:cs="Arial"/>
          <w:b/>
          <w:sz w:val="18"/>
          <w:szCs w:val="18"/>
          <w:lang w:val="en-US"/>
        </w:rPr>
      </w:pPr>
      <w:proofErr w:type="spellStart"/>
      <w:r>
        <w:rPr>
          <w:rFonts w:ascii="Arial" w:hAnsi="Arial" w:cs="Arial"/>
          <w:b/>
          <w:sz w:val="18"/>
          <w:szCs w:val="18"/>
          <w:lang w:val="en-US"/>
        </w:rPr>
        <w:t>adres</w:t>
      </w:r>
      <w:proofErr w:type="spellEnd"/>
      <w:r>
        <w:rPr>
          <w:rFonts w:ascii="Arial" w:hAnsi="Arial" w:cs="Arial"/>
          <w:b/>
          <w:sz w:val="18"/>
          <w:szCs w:val="18"/>
          <w:lang w:val="en-US"/>
        </w:rPr>
        <w:t xml:space="preserve"> </w:t>
      </w:r>
      <w:proofErr w:type="spellStart"/>
      <w:r>
        <w:rPr>
          <w:rFonts w:ascii="Arial" w:hAnsi="Arial" w:cs="Arial"/>
          <w:b/>
          <w:sz w:val="18"/>
          <w:szCs w:val="18"/>
          <w:lang w:val="en-US"/>
        </w:rPr>
        <w:t>strony</w:t>
      </w:r>
      <w:proofErr w:type="spellEnd"/>
      <w:r>
        <w:rPr>
          <w:rFonts w:ascii="Arial" w:hAnsi="Arial" w:cs="Arial"/>
          <w:b/>
          <w:sz w:val="18"/>
          <w:szCs w:val="18"/>
          <w:lang w:val="en-US"/>
        </w:rPr>
        <w:t xml:space="preserve"> </w:t>
      </w:r>
      <w:proofErr w:type="spellStart"/>
      <w:r>
        <w:rPr>
          <w:rFonts w:ascii="Arial" w:hAnsi="Arial" w:cs="Arial"/>
          <w:b/>
          <w:sz w:val="18"/>
          <w:szCs w:val="18"/>
          <w:lang w:val="en-US"/>
        </w:rPr>
        <w:t>internetowej</w:t>
      </w:r>
      <w:proofErr w:type="spellEnd"/>
      <w:r>
        <w:rPr>
          <w:rFonts w:ascii="Arial" w:hAnsi="Arial" w:cs="Arial"/>
          <w:b/>
          <w:sz w:val="18"/>
          <w:szCs w:val="18"/>
          <w:lang w:val="en-US"/>
        </w:rPr>
        <w:t xml:space="preserve">  </w:t>
      </w:r>
      <w:proofErr w:type="spellStart"/>
      <w:r>
        <w:rPr>
          <w:rFonts w:ascii="Arial" w:hAnsi="Arial" w:cs="Arial"/>
          <w:b/>
          <w:sz w:val="18"/>
          <w:szCs w:val="18"/>
          <w:lang w:val="en-US"/>
        </w:rPr>
        <w:t>prowadzonego</w:t>
      </w:r>
      <w:proofErr w:type="spellEnd"/>
      <w:r>
        <w:rPr>
          <w:rFonts w:ascii="Arial" w:hAnsi="Arial" w:cs="Arial"/>
          <w:b/>
          <w:sz w:val="18"/>
          <w:szCs w:val="18"/>
          <w:lang w:val="en-US"/>
        </w:rPr>
        <w:t xml:space="preserve"> </w:t>
      </w:r>
      <w:proofErr w:type="spellStart"/>
      <w:r>
        <w:rPr>
          <w:rFonts w:ascii="Arial" w:hAnsi="Arial" w:cs="Arial"/>
          <w:b/>
          <w:sz w:val="18"/>
          <w:szCs w:val="18"/>
          <w:lang w:val="en-US"/>
        </w:rPr>
        <w:t>postępowania</w:t>
      </w:r>
      <w:proofErr w:type="spellEnd"/>
      <w:r>
        <w:rPr>
          <w:rFonts w:ascii="Arial" w:hAnsi="Arial" w:cs="Arial"/>
          <w:b/>
          <w:sz w:val="18"/>
          <w:szCs w:val="18"/>
          <w:lang w:val="en-US"/>
        </w:rPr>
        <w:t>:</w:t>
      </w:r>
      <w:hyperlink r:id="rId11" w:history="1">
        <w:r>
          <w:rPr>
            <w:rStyle w:val="Hipercze"/>
            <w:rFonts w:ascii="Arial" w:hAnsi="Arial" w:cs="Arial"/>
            <w:b/>
            <w:sz w:val="18"/>
            <w:szCs w:val="18"/>
          </w:rPr>
          <w:t>https://platformazakupowa.pl/pn/pzd_krotoszyn</w:t>
        </w:r>
      </w:hyperlink>
    </w:p>
    <w:p w:rsidR="00D6418B" w:rsidRDefault="00D6418B" w:rsidP="00D6418B">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D6418B" w:rsidRDefault="00D6418B" w:rsidP="00D6418B">
      <w:pPr>
        <w:spacing w:after="0" w:line="360" w:lineRule="auto"/>
        <w:jc w:val="both"/>
        <w:rPr>
          <w:b/>
        </w:rPr>
      </w:pPr>
    </w:p>
    <w:p w:rsidR="00D6418B" w:rsidRDefault="00D6418B" w:rsidP="00D6418B">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w:t>
      </w:r>
    </w:p>
    <w:p w:rsidR="00D6418B" w:rsidRDefault="00D6418B" w:rsidP="00C503C7">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D6418B" w:rsidRDefault="00D6418B" w:rsidP="00D6418B">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D6418B" w:rsidRDefault="00D6418B" w:rsidP="00C503C7">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e-Biuletynie Zamówień Publiczny</w:t>
      </w:r>
      <w:r w:rsidR="003A7591">
        <w:rPr>
          <w:rFonts w:ascii="Arial" w:hAnsi="Arial" w:cs="Arial"/>
          <w:b/>
          <w:sz w:val="18"/>
          <w:szCs w:val="18"/>
        </w:rPr>
        <w:t>ch pod nr 2024 /BZP 00639935/01  w dniu 09.12.2024 r.</w:t>
      </w:r>
    </w:p>
    <w:p w:rsidR="00D6418B" w:rsidRDefault="00D6418B" w:rsidP="00C503C7">
      <w:pPr>
        <w:pStyle w:val="Akapitzlist"/>
        <w:numPr>
          <w:ilvl w:val="0"/>
          <w:numId w:val="3"/>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D6418B" w:rsidRDefault="00D6418B" w:rsidP="00D6418B">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D6418B" w:rsidRDefault="00D6418B" w:rsidP="00D6418B">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r>
        <w:rPr>
          <w:rFonts w:ascii="Arial" w:hAnsi="Arial" w:cs="Arial"/>
          <w:sz w:val="18"/>
          <w:szCs w:val="18"/>
        </w:rPr>
        <w:t xml:space="preserve">Komunikacja między Zamawiającym, a Wykonawcami, zmiany i wyjaśnienia treści SWZ oraz inne dokumenty zamówienia bezpośrednio związane z postępowaniem o udzielenie zamówienia będą udostępniane na stronie internetowej prowadzonego postępowania: </w:t>
      </w:r>
      <w:hyperlink r:id="rId14" w:history="1">
        <w:r>
          <w:rPr>
            <w:rStyle w:val="Hipercze"/>
            <w:rFonts w:ascii="Arial" w:hAnsi="Arial" w:cs="Arial"/>
            <w:b/>
            <w:sz w:val="18"/>
            <w:szCs w:val="18"/>
          </w:rPr>
          <w:t>https://platformazakupowa.pl/pn/pzd_krotoszyn</w:t>
        </w:r>
      </w:hyperlink>
    </w:p>
    <w:p w:rsidR="00D6418B" w:rsidRDefault="00D6418B" w:rsidP="00D6418B">
      <w:pPr>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D6418B" w:rsidRDefault="00D6418B" w:rsidP="00D6418B">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D6418B" w:rsidRDefault="00D6418B" w:rsidP="00D6418B">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D6418B" w:rsidRDefault="00D6418B" w:rsidP="00D6418B">
      <w:pPr>
        <w:pStyle w:val="Akapitzlist"/>
        <w:tabs>
          <w:tab w:val="left" w:pos="993"/>
        </w:tabs>
        <w:overflowPunct w:val="0"/>
        <w:autoSpaceDE w:val="0"/>
        <w:autoSpaceDN w:val="0"/>
        <w:adjustRightInd w:val="0"/>
        <w:spacing w:line="360" w:lineRule="auto"/>
        <w:ind w:left="0"/>
        <w:jc w:val="both"/>
        <w:textAlignment w:val="baseline"/>
      </w:pPr>
    </w:p>
    <w:p w:rsidR="00D6418B" w:rsidRDefault="00D6418B" w:rsidP="00C503C7">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D6418B" w:rsidRDefault="00D6418B" w:rsidP="00D6418B">
      <w:pPr>
        <w:spacing w:line="360" w:lineRule="auto"/>
        <w:rPr>
          <w:rFonts w:ascii="Arial" w:hAnsi="Arial" w:cs="Arial"/>
          <w:sz w:val="18"/>
          <w:szCs w:val="18"/>
        </w:rPr>
      </w:pPr>
      <w:r>
        <w:rPr>
          <w:rFonts w:ascii="Arial" w:hAnsi="Arial" w:cs="Arial"/>
          <w:sz w:val="18"/>
          <w:szCs w:val="18"/>
        </w:rPr>
        <w:t xml:space="preserve">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 </w:t>
      </w:r>
    </w:p>
    <w:p w:rsidR="00D6418B" w:rsidRDefault="00D6418B" w:rsidP="00C503C7">
      <w:pPr>
        <w:pStyle w:val="Akapitzlist"/>
        <w:numPr>
          <w:ilvl w:val="0"/>
          <w:numId w:val="4"/>
        </w:numPr>
        <w:spacing w:after="0" w:line="360" w:lineRule="auto"/>
        <w:ind w:left="284" w:hanging="284"/>
        <w:rPr>
          <w:rFonts w:ascii="Arial" w:hAnsi="Arial" w:cs="Arial"/>
          <w:sz w:val="18"/>
          <w:szCs w:val="18"/>
        </w:rPr>
      </w:pPr>
      <w:r>
        <w:rPr>
          <w:rFonts w:ascii="Arial" w:hAnsi="Arial" w:cs="Arial"/>
          <w:sz w:val="18"/>
          <w:szCs w:val="18"/>
        </w:rPr>
        <w:t>Administratorem Państwa danych osobowych jest Powiatowy Zarząd Dróg w Krotoszynie ulica Transportowa 1, 63-700 Krotoszyn,  tel. 62 722 65 31, e:mail:</w:t>
      </w:r>
      <w:hyperlink r:id="rId15" w:history="1">
        <w:r>
          <w:rPr>
            <w:rStyle w:val="Hipercze"/>
            <w:rFonts w:ascii="Arial" w:hAnsi="Arial" w:cs="Arial"/>
            <w:sz w:val="18"/>
            <w:szCs w:val="18"/>
          </w:rPr>
          <w:t>biuro@pzdkrotoszyn.pl</w:t>
        </w:r>
      </w:hyperlink>
      <w:hyperlink r:id="rId16" w:history="1">
        <w:r>
          <w:rPr>
            <w:rStyle w:val="Hipercze"/>
            <w:rFonts w:ascii="Arial" w:hAnsi="Arial" w:cs="Arial"/>
            <w:sz w:val="18"/>
            <w:szCs w:val="18"/>
          </w:rPr>
          <w:t>www.pzdkrotoszyn.pl</w:t>
        </w:r>
      </w:hyperlink>
      <w:r>
        <w:rPr>
          <w:rFonts w:ascii="Arial" w:hAnsi="Arial" w:cs="Arial"/>
          <w:sz w:val="18"/>
          <w:szCs w:val="18"/>
        </w:rPr>
        <w:t>,</w:t>
      </w:r>
    </w:p>
    <w:p w:rsidR="00D6418B" w:rsidRDefault="00D6418B" w:rsidP="00D6418B">
      <w:pPr>
        <w:spacing w:after="0" w:line="360" w:lineRule="auto"/>
        <w:jc w:val="both"/>
        <w:rPr>
          <w:rFonts w:ascii="Arial" w:hAnsi="Arial" w:cs="Arial"/>
          <w:sz w:val="18"/>
          <w:szCs w:val="18"/>
        </w:rPr>
      </w:pPr>
      <w:r>
        <w:rPr>
          <w:rFonts w:ascii="Arial" w:hAnsi="Arial" w:cs="Arial"/>
          <w:sz w:val="18"/>
          <w:szCs w:val="18"/>
        </w:rPr>
        <w:t xml:space="preserve">2) Inspektorem ochrony danych osobowych w Powiatowym Zarządzie Dróg w Krotoszynie jest Pan Łukasz </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 xml:space="preserve">Rabenda, e-mail: </w:t>
      </w:r>
      <w:hyperlink r:id="rId17" w:history="1">
        <w:r>
          <w:rPr>
            <w:rStyle w:val="Hipercze"/>
            <w:rFonts w:ascii="Arial" w:hAnsi="Arial" w:cs="Arial"/>
            <w:sz w:val="18"/>
            <w:szCs w:val="18"/>
          </w:rPr>
          <w:t>iod@bhp.krotoszyn.net.pl</w:t>
        </w:r>
      </w:hyperlink>
      <w:r>
        <w:rPr>
          <w:rFonts w:ascii="Arial" w:hAnsi="Arial" w:cs="Arial"/>
          <w:sz w:val="18"/>
          <w:szCs w:val="18"/>
        </w:rPr>
        <w:t xml:space="preserve">, tel. 62 722 65 31, z którą można kontaktować się we wszystkich sprawach dotyczących przetwarzania danych osobowych oraz korzystania z praw związanych z przetwarzaniem danych osobowych. Państwa dane osobowe przetwarzane będą na podstawie art. 6 ust. 1 lit. c RODO w celu związanym z postępowaniem o udzielenie zamówienia publicznego z przetwarzaniem danych </w:t>
      </w:r>
      <w:r>
        <w:rPr>
          <w:rFonts w:ascii="Arial" w:hAnsi="Arial" w:cs="Arial"/>
          <w:sz w:val="18"/>
          <w:szCs w:val="18"/>
        </w:rPr>
        <w:lastRenderedPageBreak/>
        <w:t>niezbędnych do wykonania umowy, której stroną jest osoba, której dane dotyczą lub do podjęcia działań na żądanie osoby, której dane dotyczą, przed zawarciem umowy w postępowaniu pn.:</w:t>
      </w:r>
      <w:r w:rsidR="008D212B" w:rsidRPr="008D212B">
        <w:rPr>
          <w:rFonts w:ascii="Arial" w:hAnsi="Arial" w:cs="Arial"/>
          <w:b/>
          <w:sz w:val="18"/>
          <w:szCs w:val="18"/>
        </w:rPr>
        <w:t xml:space="preserve"> </w:t>
      </w:r>
      <w:r w:rsidR="008D212B">
        <w:rPr>
          <w:rFonts w:ascii="Arial" w:hAnsi="Arial" w:cs="Arial"/>
          <w:b/>
          <w:sz w:val="18"/>
          <w:szCs w:val="18"/>
        </w:rPr>
        <w:t xml:space="preserve">Opracowanie dokumentacji </w:t>
      </w:r>
      <w:r w:rsidR="008C7824">
        <w:rPr>
          <w:rFonts w:ascii="Arial" w:hAnsi="Arial" w:cs="Arial"/>
          <w:b/>
          <w:sz w:val="18"/>
          <w:szCs w:val="18"/>
        </w:rPr>
        <w:t xml:space="preserve"> technicznej na przebudowę drogi Rozdrażew</w:t>
      </w:r>
      <w:r w:rsidR="000812E5">
        <w:rPr>
          <w:rFonts w:ascii="Arial" w:hAnsi="Arial" w:cs="Arial"/>
          <w:b/>
          <w:sz w:val="18"/>
          <w:szCs w:val="18"/>
        </w:rPr>
        <w:t xml:space="preserve">-Wyki – etap I </w:t>
      </w:r>
      <w:r>
        <w:rPr>
          <w:rFonts w:ascii="Arial" w:hAnsi="Arial" w:cs="Arial"/>
          <w:sz w:val="18"/>
          <w:szCs w:val="18"/>
        </w:rPr>
        <w:t>prowadzonym w trybie podstawowym bez negocjacji;</w:t>
      </w:r>
    </w:p>
    <w:p w:rsidR="00D6418B" w:rsidRDefault="00D6418B" w:rsidP="00C503C7">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p>
    <w:p w:rsidR="00D6418B" w:rsidRDefault="00D6418B" w:rsidP="00D6418B">
      <w:pPr>
        <w:spacing w:after="0" w:line="360" w:lineRule="auto"/>
        <w:jc w:val="both"/>
        <w:rPr>
          <w:rFonts w:ascii="Arial" w:hAnsi="Arial" w:cs="Arial"/>
          <w:sz w:val="18"/>
          <w:szCs w:val="18"/>
        </w:rPr>
      </w:pPr>
      <w:r>
        <w:rPr>
          <w:rFonts w:ascii="Arial" w:hAnsi="Arial" w:cs="Arial"/>
          <w:sz w:val="18"/>
          <w:szCs w:val="18"/>
        </w:rPr>
        <w:t xml:space="preserve">      publicznych (D</w:t>
      </w:r>
      <w:r w:rsidR="008D212B">
        <w:rPr>
          <w:rFonts w:ascii="Arial" w:hAnsi="Arial" w:cs="Arial"/>
          <w:sz w:val="18"/>
          <w:szCs w:val="18"/>
        </w:rPr>
        <w:t>z. U. z 2024 r. poz. 1320</w:t>
      </w:r>
      <w:r>
        <w:rPr>
          <w:rFonts w:ascii="Arial" w:hAnsi="Arial" w:cs="Arial"/>
          <w:sz w:val="18"/>
          <w:szCs w:val="18"/>
        </w:rPr>
        <w:t xml:space="preserve"> ) ,dalej „ustawą </w:t>
      </w:r>
      <w:proofErr w:type="spellStart"/>
      <w:r>
        <w:rPr>
          <w:rFonts w:ascii="Arial" w:hAnsi="Arial" w:cs="Arial"/>
          <w:sz w:val="18"/>
          <w:szCs w:val="18"/>
        </w:rPr>
        <w:t>Pzp</w:t>
      </w:r>
      <w:proofErr w:type="spellEnd"/>
      <w:r>
        <w:rPr>
          <w:rFonts w:ascii="Arial" w:hAnsi="Arial" w:cs="Arial"/>
          <w:sz w:val="18"/>
          <w:szCs w:val="18"/>
        </w:rPr>
        <w:t>”</w:t>
      </w:r>
    </w:p>
    <w:p w:rsidR="00D6418B" w:rsidRDefault="00D6418B" w:rsidP="00C503C7">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D6418B" w:rsidRDefault="00D6418B" w:rsidP="00C503C7">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D6418B" w:rsidRDefault="00D6418B" w:rsidP="00C503C7">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D6418B" w:rsidRDefault="00D6418B" w:rsidP="00C503C7">
      <w:pPr>
        <w:pStyle w:val="Akapitzlist"/>
        <w:numPr>
          <w:ilvl w:val="0"/>
          <w:numId w:val="5"/>
        </w:numPr>
        <w:spacing w:line="360" w:lineRule="auto"/>
        <w:ind w:left="284"/>
        <w:jc w:val="both"/>
        <w:rPr>
          <w:rFonts w:ascii="Arial" w:hAnsi="Arial" w:cs="Arial"/>
          <w:sz w:val="18"/>
          <w:szCs w:val="18"/>
        </w:rPr>
      </w:pPr>
      <w:r>
        <w:rPr>
          <w:rFonts w:ascii="Arial" w:hAnsi="Arial" w:cs="Arial"/>
          <w:sz w:val="18"/>
          <w:szCs w:val="18"/>
        </w:rPr>
        <w:t>Posiadają Pani/Pana:</w:t>
      </w:r>
    </w:p>
    <w:p w:rsidR="00D6418B" w:rsidRDefault="00D6418B" w:rsidP="00C503C7">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 15 RODO prawo dostępu do danych osobowych Pani/Pana dotyczących;</w:t>
      </w:r>
    </w:p>
    <w:p w:rsidR="00D6418B" w:rsidRDefault="00D6418B" w:rsidP="00C503C7">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na podstawie art.16 RODO prawo do sprostowania Państwa danych osobowych**</w:t>
      </w:r>
    </w:p>
    <w:p w:rsidR="00D6418B" w:rsidRDefault="00D6418B" w:rsidP="00C503C7">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D6418B" w:rsidRDefault="00D6418B" w:rsidP="00C503C7">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D6418B" w:rsidRDefault="00D6418B" w:rsidP="00C503C7">
      <w:pPr>
        <w:pStyle w:val="Akapitzlist"/>
        <w:numPr>
          <w:ilvl w:val="0"/>
          <w:numId w:val="5"/>
        </w:numPr>
        <w:spacing w:after="0" w:line="360" w:lineRule="auto"/>
        <w:ind w:left="284"/>
        <w:jc w:val="both"/>
        <w:rPr>
          <w:rFonts w:ascii="Arial" w:hAnsi="Arial" w:cs="Arial"/>
          <w:sz w:val="18"/>
          <w:szCs w:val="18"/>
        </w:rPr>
      </w:pPr>
      <w:r>
        <w:rPr>
          <w:rFonts w:ascii="Arial" w:hAnsi="Arial" w:cs="Arial"/>
          <w:sz w:val="18"/>
          <w:szCs w:val="18"/>
        </w:rPr>
        <w:t>Nie przysługuje Pani/Pana:</w:t>
      </w:r>
    </w:p>
    <w:p w:rsidR="00D6418B" w:rsidRDefault="00D6418B" w:rsidP="00C503C7">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D6418B" w:rsidRDefault="00D6418B" w:rsidP="00C503C7">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D6418B" w:rsidRDefault="00D6418B" w:rsidP="00C503C7">
      <w:pPr>
        <w:numPr>
          <w:ilvl w:val="0"/>
          <w:numId w:val="7"/>
        </w:numPr>
        <w:spacing w:after="0" w:line="360" w:lineRule="auto"/>
        <w:ind w:left="709"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D6418B" w:rsidRDefault="00D6418B" w:rsidP="00C503C7">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 xml:space="preserve">Przysługuje Pani/Panu prawo wniesienia skargi do organu nadzorczego na niezgodne z RODO </w:t>
      </w:r>
    </w:p>
    <w:p w:rsidR="00D6418B" w:rsidRDefault="00D6418B" w:rsidP="00D6418B">
      <w:pPr>
        <w:spacing w:after="0" w:line="360" w:lineRule="auto"/>
        <w:jc w:val="both"/>
        <w:rPr>
          <w:rFonts w:ascii="Arial" w:hAnsi="Arial" w:cs="Arial"/>
          <w:sz w:val="18"/>
          <w:szCs w:val="18"/>
        </w:rPr>
      </w:pPr>
      <w:r>
        <w:rPr>
          <w:rFonts w:ascii="Arial" w:hAnsi="Arial" w:cs="Arial"/>
          <w:sz w:val="18"/>
          <w:szCs w:val="18"/>
        </w:rPr>
        <w:t xml:space="preserve">przetwarzanie Pani/Pana danych osobowych przez administratora. Organem właściwym dla przedmiotowej </w:t>
      </w:r>
    </w:p>
    <w:p w:rsidR="00D6418B" w:rsidRDefault="00D6418B" w:rsidP="00D6418B">
      <w:pPr>
        <w:spacing w:after="0" w:line="360" w:lineRule="auto"/>
        <w:jc w:val="both"/>
        <w:rPr>
          <w:rFonts w:ascii="Arial" w:hAnsi="Arial" w:cs="Arial"/>
          <w:sz w:val="18"/>
          <w:szCs w:val="18"/>
        </w:rPr>
      </w:pPr>
      <w:r>
        <w:rPr>
          <w:rFonts w:ascii="Arial" w:hAnsi="Arial" w:cs="Arial"/>
          <w:sz w:val="18"/>
          <w:szCs w:val="18"/>
        </w:rPr>
        <w:t>skargi jest Urząd Ochrony Danych Osobowych w Warszawie.</w:t>
      </w:r>
    </w:p>
    <w:p w:rsidR="00D6418B" w:rsidRDefault="00D6418B" w:rsidP="00D6418B">
      <w:pPr>
        <w:spacing w:line="360" w:lineRule="auto"/>
        <w:rPr>
          <w:rFonts w:ascii="Arial" w:hAnsi="Arial" w:cs="Arial"/>
          <w:sz w:val="16"/>
          <w:szCs w:val="16"/>
        </w:rPr>
      </w:pPr>
      <w:r>
        <w:rPr>
          <w:rFonts w:ascii="Arial" w:hAnsi="Arial" w:cs="Arial"/>
          <w:sz w:val="16"/>
          <w:szCs w:val="16"/>
        </w:rPr>
        <w:t>_________________</w:t>
      </w:r>
    </w:p>
    <w:p w:rsidR="00D6418B" w:rsidRDefault="00D6418B" w:rsidP="00D6418B">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D6418B" w:rsidRDefault="00D6418B" w:rsidP="00D6418B">
      <w:pPr>
        <w:jc w:val="both"/>
        <w:rPr>
          <w:rFonts w:ascii="Arial" w:hAnsi="Arial" w:cs="Arial"/>
          <w:sz w:val="16"/>
          <w:szCs w:val="13"/>
        </w:rPr>
      </w:pPr>
      <w:r>
        <w:rPr>
          <w:rFonts w:ascii="Arial" w:hAnsi="Arial" w:cs="Arial"/>
          <w:b/>
          <w:sz w:val="16"/>
          <w:szCs w:val="13"/>
          <w:vertAlign w:val="superscript"/>
        </w:rPr>
        <w:t xml:space="preserve">*** </w:t>
      </w:r>
      <w:r>
        <w:rPr>
          <w:rFonts w:ascii="Arial" w:hAnsi="Arial" w:cs="Arial"/>
          <w:b/>
          <w:sz w:val="16"/>
          <w:szCs w:val="13"/>
        </w:rPr>
        <w:t>Wyjaśnienie:</w:t>
      </w:r>
      <w:r>
        <w:rPr>
          <w:rFonts w:ascii="Arial" w:hAnsi="Arial" w:cs="Arial"/>
          <w:sz w:val="16"/>
          <w:szCs w:val="13"/>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6418B" w:rsidRDefault="00D6418B" w:rsidP="00C503C7">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D6418B" w:rsidRDefault="00D6418B" w:rsidP="00C503C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Postępowanie o udzielenie zamówienia publicznego prowadzone jest zgodnie z art. 275 pkt. 1 ustawy z dnia 11 września 2019 r. Prawo zamówień publicznych (Dz.</w:t>
      </w:r>
      <w:r w:rsidR="008D212B">
        <w:rPr>
          <w:rFonts w:ascii="Arial" w:hAnsi="Arial" w:cs="Arial"/>
          <w:sz w:val="18"/>
          <w:szCs w:val="18"/>
        </w:rPr>
        <w:t xml:space="preserve"> U. z 2024 r. poz. 1320</w:t>
      </w:r>
      <w:r>
        <w:rPr>
          <w:rFonts w:ascii="Arial" w:hAnsi="Arial" w:cs="Arial"/>
          <w:sz w:val="18"/>
          <w:szCs w:val="18"/>
        </w:rPr>
        <w:t xml:space="preserve"> ), tj. w trybie </w:t>
      </w:r>
      <w:r>
        <w:rPr>
          <w:rFonts w:ascii="Arial" w:hAnsi="Arial" w:cs="Arial"/>
          <w:b/>
          <w:sz w:val="18"/>
          <w:szCs w:val="18"/>
        </w:rPr>
        <w:t xml:space="preserve">podstawowym, </w:t>
      </w:r>
      <w:r>
        <w:rPr>
          <w:rFonts w:ascii="Arial" w:hAnsi="Arial" w:cs="Arial"/>
          <w:sz w:val="18"/>
          <w:szCs w:val="18"/>
        </w:rPr>
        <w:t>w którym w odpowiedzi na ogłoszenie o zamówieniu oferty mogą składać wszyscy zainteresowani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D6418B" w:rsidRDefault="00D6418B" w:rsidP="00C503C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zastosowanie mają przepisy ustawy Kodeks Cywilny (D</w:t>
      </w:r>
      <w:r w:rsidR="003D493F">
        <w:rPr>
          <w:rFonts w:ascii="Arial" w:hAnsi="Arial" w:cs="Arial"/>
          <w:sz w:val="18"/>
          <w:szCs w:val="18"/>
        </w:rPr>
        <w:t>z. U. z 2024 poz.1061</w:t>
      </w:r>
      <w:r>
        <w:rPr>
          <w:rFonts w:ascii="Arial" w:hAnsi="Arial" w:cs="Arial"/>
          <w:sz w:val="18"/>
          <w:szCs w:val="18"/>
        </w:rPr>
        <w:t>.).</w:t>
      </w:r>
    </w:p>
    <w:p w:rsidR="00D6418B" w:rsidRDefault="00D6418B" w:rsidP="00C503C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lastRenderedPageBreak/>
        <w:t xml:space="preserve">Szacunkowa wartość przedmiotowego zamówienia nie przekracza progów unijnych o jakich mowa w art. 3 ustawy </w:t>
      </w:r>
      <w:proofErr w:type="spellStart"/>
      <w:r>
        <w:rPr>
          <w:rFonts w:ascii="Arial" w:hAnsi="Arial" w:cs="Arial"/>
          <w:sz w:val="18"/>
          <w:szCs w:val="18"/>
        </w:rPr>
        <w:t>Pzp</w:t>
      </w:r>
      <w:proofErr w:type="spellEnd"/>
      <w:r>
        <w:rPr>
          <w:rFonts w:ascii="Arial" w:hAnsi="Arial" w:cs="Arial"/>
          <w:sz w:val="18"/>
          <w:szCs w:val="18"/>
        </w:rPr>
        <w:t>.</w:t>
      </w:r>
    </w:p>
    <w:p w:rsidR="00D6418B" w:rsidRDefault="00D6418B" w:rsidP="00C503C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Do udzielenia przedmiotowego zamówienia publicznego stosuje się przepisy dotyczące </w:t>
      </w:r>
      <w:r>
        <w:rPr>
          <w:rFonts w:ascii="Arial" w:hAnsi="Arial" w:cs="Arial"/>
          <w:b/>
          <w:sz w:val="18"/>
          <w:szCs w:val="18"/>
        </w:rPr>
        <w:t>usług.</w:t>
      </w:r>
    </w:p>
    <w:p w:rsidR="00D6418B" w:rsidRDefault="00D6418B" w:rsidP="00C503C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NIE.</w:t>
      </w:r>
    </w:p>
    <w:p w:rsidR="00D6418B" w:rsidRDefault="00D6418B" w:rsidP="00C503C7">
      <w:pPr>
        <w:pStyle w:val="Akapitzlist"/>
        <w:numPr>
          <w:ilvl w:val="1"/>
          <w:numId w:val="9"/>
        </w:numPr>
        <w:spacing w:after="0" w:line="360" w:lineRule="auto"/>
        <w:ind w:left="426" w:hanging="284"/>
        <w:jc w:val="both"/>
        <w:rPr>
          <w:rFonts w:ascii="Arial" w:hAnsi="Arial" w:cs="Arial"/>
          <w:sz w:val="18"/>
          <w:szCs w:val="18"/>
        </w:rPr>
      </w:pPr>
      <w:r>
        <w:rPr>
          <w:rFonts w:ascii="Arial" w:hAnsi="Arial" w:cs="Arial"/>
          <w:sz w:val="18"/>
          <w:szCs w:val="18"/>
        </w:rPr>
        <w:t xml:space="preserve">Zgodnie z art.310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p>
    <w:p w:rsidR="00D6418B" w:rsidRDefault="00D6418B" w:rsidP="00D6418B">
      <w:pPr>
        <w:pStyle w:val="Akapitzlist"/>
        <w:spacing w:after="0" w:line="360" w:lineRule="auto"/>
        <w:ind w:left="284"/>
        <w:jc w:val="both"/>
        <w:rPr>
          <w:rFonts w:ascii="Arial" w:hAnsi="Arial" w:cs="Arial"/>
          <w:sz w:val="18"/>
          <w:szCs w:val="18"/>
        </w:rPr>
      </w:pPr>
    </w:p>
    <w:p w:rsidR="00D6418B" w:rsidRDefault="00D6418B" w:rsidP="00C503C7">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D6418B" w:rsidRDefault="00D6418B" w:rsidP="00C503C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 </w:t>
      </w:r>
      <w:r>
        <w:rPr>
          <w:rFonts w:ascii="Arial" w:hAnsi="Arial" w:cs="Arial"/>
          <w:spacing w:val="4"/>
          <w:sz w:val="18"/>
          <w:szCs w:val="18"/>
        </w:rPr>
        <w:t>podział groziłby możliwym brakiem konkurencji oraz nadmiernymi kosztami wykonania zamówienia. Wprowadzając więcej niż jedną firmę Wykonawczą, należałoby liczyć się ze zwiększonymi kosztami. Zatem zasadnym jest zlecenie wykonania przedmiotowej dokumentacji Wykonawcy ze względu na oszczędności wynikające z organizacji pracy projektowej: tj. Zamawiający nie będzie ponosił podwójnych kosztów pośrednich, które stanowią składnik ceny kosztorysowej, obejmujący koszty ogólne biura projektowego. Skoordynowanie działań dwóch firm wykonawczych realizując poszczególne części zamówienia mogłoby zagrozić właściwemu wykonaniu zamówienia. Podział zamówienia na części powinien odbywać się przy zachowaniu swobody autonomicznego podejmowania decyzji, na każdej podstawie jaką Zamawiający uzna za stosowną, nie podlegając nadzorowi administracyjnemu ani sądowemu. Brak możliwości zaskarżenia niedokonania podziału zamówienia na części wynika z orzecznictwa Trybunału Sprawiedliwości UE (zob. np. sprawa C-440/13), gdyż przedmiotem zaskarżenia byłoby kwestionowanie celowości zaniechania podziału, ponieważ nie sposób sformułować zarzutu niezgodności z prawem takiego działania z uwagi na brak normy nakładającej obowiązek dzielenia. Brak norm prawnych obligujących do dzielenia zamówień uniemożliwia stawianie zarzutów w efekcie kontroli. Nie można zatem naruszyć przepisów, których brak.</w:t>
      </w:r>
    </w:p>
    <w:p w:rsidR="00D6418B" w:rsidRDefault="00D6418B" w:rsidP="00C503C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D6418B" w:rsidRDefault="00D6418B" w:rsidP="00C503C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D6418B" w:rsidRDefault="00D6418B" w:rsidP="00C503C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D6418B" w:rsidRDefault="00D6418B" w:rsidP="00C503C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D6418B" w:rsidRDefault="00D6418B" w:rsidP="00C503C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Zamawiający nie przewiduje rozliczenia w walutach obcych.</w:t>
      </w:r>
    </w:p>
    <w:p w:rsidR="00D6418B" w:rsidRDefault="00D6418B" w:rsidP="00C503C7">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D6418B" w:rsidRDefault="00D6418B" w:rsidP="0057597C">
      <w:pPr>
        <w:pStyle w:val="Akapitzlist"/>
        <w:numPr>
          <w:ilvl w:val="2"/>
          <w:numId w:val="9"/>
        </w:numPr>
        <w:autoSpaceDE w:val="0"/>
        <w:autoSpaceDN w:val="0"/>
        <w:adjustRightInd w:val="0"/>
        <w:spacing w:after="0" w:line="360" w:lineRule="auto"/>
        <w:ind w:left="284" w:hanging="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D6418B" w:rsidRDefault="00D6418B" w:rsidP="0057597C">
      <w:pPr>
        <w:pStyle w:val="Akapitzlist"/>
        <w:autoSpaceDE w:val="0"/>
        <w:autoSpaceDN w:val="0"/>
        <w:adjustRightInd w:val="0"/>
        <w:spacing w:after="0" w:line="360" w:lineRule="auto"/>
        <w:ind w:left="284" w:hanging="284"/>
        <w:jc w:val="both"/>
        <w:rPr>
          <w:rFonts w:ascii="Arial" w:hAnsi="Arial" w:cs="Arial"/>
          <w:b/>
          <w:sz w:val="18"/>
          <w:szCs w:val="18"/>
        </w:rPr>
      </w:pPr>
      <w:r>
        <w:rPr>
          <w:rFonts w:ascii="Arial" w:hAnsi="Arial" w:cs="Arial"/>
          <w:sz w:val="18"/>
          <w:szCs w:val="18"/>
        </w:rPr>
        <w:t xml:space="preserve">       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w:t>
      </w:r>
      <w:r w:rsidR="003D493F">
        <w:rPr>
          <w:rFonts w:ascii="Arial" w:hAnsi="Arial" w:cs="Arial"/>
          <w:sz w:val="18"/>
          <w:szCs w:val="18"/>
        </w:rPr>
        <w:t>acy (Dz. U. z  2023 r., poz. 1465</w:t>
      </w:r>
      <w:r>
        <w:rPr>
          <w:rFonts w:ascii="Arial" w:hAnsi="Arial" w:cs="Arial"/>
          <w:sz w:val="18"/>
          <w:szCs w:val="18"/>
        </w:rPr>
        <w:t xml:space="preserve"> ) osób wykonujących nw. czynności związane z realizacją zamówienia, </w:t>
      </w:r>
      <w:proofErr w:type="spellStart"/>
      <w:r>
        <w:rPr>
          <w:rFonts w:ascii="Arial" w:hAnsi="Arial" w:cs="Arial"/>
          <w:sz w:val="18"/>
          <w:szCs w:val="18"/>
        </w:rPr>
        <w:t>tj</w:t>
      </w:r>
      <w:proofErr w:type="spellEnd"/>
      <w:r w:rsidR="00477017">
        <w:rPr>
          <w:rFonts w:ascii="Arial" w:hAnsi="Arial" w:cs="Arial"/>
          <w:sz w:val="18"/>
          <w:szCs w:val="18"/>
        </w:rPr>
        <w:t xml:space="preserve"> .</w:t>
      </w:r>
      <w:r w:rsidR="00477017" w:rsidRPr="00477017">
        <w:rPr>
          <w:rFonts w:ascii="Arial" w:hAnsi="Arial" w:cs="Arial"/>
          <w:b/>
          <w:sz w:val="18"/>
          <w:szCs w:val="18"/>
        </w:rPr>
        <w:t>nie dotyczy</w:t>
      </w:r>
    </w:p>
    <w:p w:rsidR="0057597C" w:rsidRPr="0057597C" w:rsidRDefault="0057597C" w:rsidP="0057597C">
      <w:pPr>
        <w:autoSpaceDE w:val="0"/>
        <w:autoSpaceDN w:val="0"/>
        <w:adjustRightInd w:val="0"/>
        <w:spacing w:after="0" w:line="360" w:lineRule="auto"/>
        <w:ind w:left="284" w:hanging="284"/>
        <w:jc w:val="both"/>
        <w:rPr>
          <w:rFonts w:ascii="Arial" w:hAnsi="Arial" w:cs="Arial"/>
          <w:sz w:val="18"/>
          <w:szCs w:val="18"/>
        </w:rPr>
      </w:pPr>
      <w:r w:rsidRPr="0057597C">
        <w:rPr>
          <w:rFonts w:ascii="Arial" w:hAnsi="Arial" w:cs="Arial"/>
          <w:sz w:val="18"/>
          <w:szCs w:val="18"/>
        </w:rPr>
        <w:t xml:space="preserve">9. </w:t>
      </w:r>
      <w:r>
        <w:rPr>
          <w:rFonts w:ascii="Arial" w:hAnsi="Arial" w:cs="Arial"/>
          <w:sz w:val="18"/>
          <w:szCs w:val="18"/>
        </w:rPr>
        <w:t xml:space="preserve">Zamawiający nie </w:t>
      </w:r>
      <w:r w:rsidRPr="0057597C">
        <w:rPr>
          <w:rFonts w:ascii="Arial" w:hAnsi="Arial" w:cs="Arial"/>
          <w:sz w:val="18"/>
          <w:szCs w:val="18"/>
        </w:rPr>
        <w:t xml:space="preserve">określa dodatkowych wymagań związanych z zatrudnieniem osób, o których mowa w art. 96 ust.2 </w:t>
      </w:r>
      <w:proofErr w:type="spellStart"/>
      <w:r w:rsidRPr="0057597C">
        <w:rPr>
          <w:rFonts w:ascii="Arial" w:hAnsi="Arial" w:cs="Arial"/>
          <w:sz w:val="18"/>
          <w:szCs w:val="18"/>
        </w:rPr>
        <w:t>pkt</w:t>
      </w:r>
      <w:proofErr w:type="spellEnd"/>
      <w:r w:rsidRPr="0057597C">
        <w:rPr>
          <w:rFonts w:ascii="Arial" w:hAnsi="Arial" w:cs="Arial"/>
          <w:sz w:val="18"/>
          <w:szCs w:val="18"/>
        </w:rPr>
        <w:t xml:space="preserve"> 2 </w:t>
      </w:r>
      <w:proofErr w:type="spellStart"/>
      <w:r w:rsidRPr="0057597C">
        <w:rPr>
          <w:rFonts w:ascii="Arial" w:hAnsi="Arial" w:cs="Arial"/>
          <w:sz w:val="18"/>
          <w:szCs w:val="18"/>
        </w:rPr>
        <w:t>Pzp</w:t>
      </w:r>
      <w:proofErr w:type="spellEnd"/>
    </w:p>
    <w:p w:rsidR="00D6418B" w:rsidRPr="0057597C" w:rsidRDefault="0057597C" w:rsidP="0057597C">
      <w:pPr>
        <w:spacing w:after="0" w:line="360" w:lineRule="auto"/>
        <w:jc w:val="both"/>
        <w:rPr>
          <w:rFonts w:ascii="Arial" w:hAnsi="Arial" w:cs="Arial"/>
          <w:b/>
          <w:sz w:val="18"/>
          <w:szCs w:val="18"/>
        </w:rPr>
      </w:pPr>
      <w:r>
        <w:rPr>
          <w:rFonts w:ascii="Arial" w:hAnsi="Arial" w:cs="Arial"/>
          <w:b/>
          <w:sz w:val="18"/>
          <w:szCs w:val="18"/>
        </w:rPr>
        <w:t>10.</w:t>
      </w:r>
      <w:r w:rsidR="00D6418B" w:rsidRPr="0057597C">
        <w:rPr>
          <w:rFonts w:ascii="Arial" w:hAnsi="Arial" w:cs="Arial"/>
          <w:b/>
          <w:sz w:val="18"/>
          <w:szCs w:val="18"/>
        </w:rPr>
        <w:t xml:space="preserve">Zamawiający  nie żąda wniesienia wadium. </w:t>
      </w:r>
    </w:p>
    <w:p w:rsidR="00D6418B" w:rsidRDefault="00D6418B" w:rsidP="00D6418B">
      <w:pPr>
        <w:pStyle w:val="Akapitzlist"/>
        <w:tabs>
          <w:tab w:val="num" w:pos="786"/>
        </w:tabs>
        <w:autoSpaceDE w:val="0"/>
        <w:autoSpaceDN w:val="0"/>
        <w:adjustRightInd w:val="0"/>
        <w:spacing w:after="0" w:line="360" w:lineRule="auto"/>
        <w:ind w:left="426"/>
        <w:jc w:val="both"/>
        <w:rPr>
          <w:rFonts w:ascii="Arial" w:hAnsi="Arial" w:cs="Arial"/>
          <w:sz w:val="18"/>
          <w:szCs w:val="18"/>
        </w:rPr>
      </w:pPr>
    </w:p>
    <w:p w:rsidR="0057597C" w:rsidRDefault="0057597C" w:rsidP="00D6418B">
      <w:pPr>
        <w:pStyle w:val="Akapitzlist"/>
        <w:tabs>
          <w:tab w:val="num" w:pos="786"/>
        </w:tabs>
        <w:autoSpaceDE w:val="0"/>
        <w:autoSpaceDN w:val="0"/>
        <w:adjustRightInd w:val="0"/>
        <w:spacing w:after="0" w:line="360" w:lineRule="auto"/>
        <w:ind w:left="426"/>
        <w:jc w:val="both"/>
        <w:rPr>
          <w:rFonts w:ascii="Arial" w:hAnsi="Arial" w:cs="Arial"/>
          <w:sz w:val="18"/>
          <w:szCs w:val="18"/>
        </w:rPr>
      </w:pPr>
    </w:p>
    <w:p w:rsidR="0057597C" w:rsidRDefault="0057597C" w:rsidP="00D6418B">
      <w:pPr>
        <w:pStyle w:val="Akapitzlist"/>
        <w:tabs>
          <w:tab w:val="num" w:pos="786"/>
        </w:tabs>
        <w:autoSpaceDE w:val="0"/>
        <w:autoSpaceDN w:val="0"/>
        <w:adjustRightInd w:val="0"/>
        <w:spacing w:after="0" w:line="360" w:lineRule="auto"/>
        <w:ind w:left="426"/>
        <w:jc w:val="both"/>
        <w:rPr>
          <w:rFonts w:ascii="Arial" w:hAnsi="Arial" w:cs="Arial"/>
          <w:sz w:val="18"/>
          <w:szCs w:val="18"/>
        </w:rPr>
      </w:pPr>
    </w:p>
    <w:p w:rsidR="0057597C" w:rsidRDefault="0057597C" w:rsidP="00D6418B">
      <w:pPr>
        <w:pStyle w:val="Akapitzlist"/>
        <w:tabs>
          <w:tab w:val="num" w:pos="786"/>
        </w:tabs>
        <w:autoSpaceDE w:val="0"/>
        <w:autoSpaceDN w:val="0"/>
        <w:adjustRightInd w:val="0"/>
        <w:spacing w:after="0" w:line="360" w:lineRule="auto"/>
        <w:ind w:left="426"/>
        <w:jc w:val="both"/>
        <w:rPr>
          <w:rFonts w:ascii="Arial" w:hAnsi="Arial" w:cs="Arial"/>
          <w:sz w:val="18"/>
          <w:szCs w:val="18"/>
        </w:rPr>
      </w:pPr>
    </w:p>
    <w:p w:rsidR="00D6418B" w:rsidRDefault="00D6418B" w:rsidP="00C503C7">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lastRenderedPageBreak/>
        <w:t>Opis przedmiotu zamówienia.</w:t>
      </w:r>
    </w:p>
    <w:p w:rsidR="00D6418B" w:rsidRDefault="00D6418B" w:rsidP="00C503C7">
      <w:pPr>
        <w:pStyle w:val="Akapitzlist"/>
        <w:numPr>
          <w:ilvl w:val="0"/>
          <w:numId w:val="12"/>
        </w:numPr>
        <w:tabs>
          <w:tab w:val="left" w:pos="426"/>
        </w:tabs>
        <w:spacing w:after="0" w:line="360" w:lineRule="auto"/>
        <w:ind w:left="284" w:hanging="142"/>
        <w:jc w:val="both"/>
        <w:rPr>
          <w:rFonts w:ascii="Arial" w:hAnsi="Arial" w:cs="Arial"/>
          <w:b/>
          <w:sz w:val="18"/>
          <w:szCs w:val="18"/>
        </w:rPr>
      </w:pPr>
      <w:r>
        <w:rPr>
          <w:rFonts w:ascii="Arial" w:hAnsi="Arial" w:cs="Arial"/>
          <w:b/>
          <w:sz w:val="18"/>
          <w:szCs w:val="18"/>
        </w:rPr>
        <w:t xml:space="preserve">Nazywa zamówienia: </w:t>
      </w:r>
    </w:p>
    <w:p w:rsidR="00D6418B" w:rsidRDefault="00D6418B" w:rsidP="00D6418B">
      <w:pPr>
        <w:pStyle w:val="Akapitzlist"/>
        <w:spacing w:after="0" w:line="360" w:lineRule="auto"/>
        <w:ind w:left="426"/>
        <w:jc w:val="both"/>
        <w:rPr>
          <w:rFonts w:ascii="Arial" w:hAnsi="Arial" w:cs="Arial"/>
          <w:b/>
          <w:sz w:val="18"/>
          <w:szCs w:val="18"/>
        </w:rPr>
      </w:pPr>
      <w:r>
        <w:rPr>
          <w:rFonts w:ascii="Arial" w:hAnsi="Arial" w:cs="Arial"/>
          <w:b/>
          <w:sz w:val="18"/>
          <w:szCs w:val="18"/>
        </w:rPr>
        <w:t>Opracowanie dokumenta</w:t>
      </w:r>
      <w:r w:rsidR="008C7824">
        <w:rPr>
          <w:rFonts w:ascii="Arial" w:hAnsi="Arial" w:cs="Arial"/>
          <w:b/>
          <w:sz w:val="18"/>
          <w:szCs w:val="18"/>
        </w:rPr>
        <w:t>cji  technicznej na przebudowę drogi Rozdrażew</w:t>
      </w:r>
      <w:r w:rsidR="000812E5">
        <w:rPr>
          <w:rFonts w:ascii="Arial" w:hAnsi="Arial" w:cs="Arial"/>
          <w:b/>
          <w:sz w:val="18"/>
          <w:szCs w:val="18"/>
        </w:rPr>
        <w:t>- Wyki- etap I</w:t>
      </w:r>
      <w:r w:rsidR="003D493F">
        <w:rPr>
          <w:rFonts w:ascii="Arial" w:hAnsi="Arial" w:cs="Arial"/>
          <w:b/>
          <w:sz w:val="18"/>
          <w:szCs w:val="18"/>
        </w:rPr>
        <w:t xml:space="preserve"> </w:t>
      </w:r>
    </w:p>
    <w:p w:rsidR="00D6418B" w:rsidRDefault="00D6418B" w:rsidP="00D6418B">
      <w:pPr>
        <w:pStyle w:val="Akapitzlist"/>
        <w:spacing w:after="0" w:line="360" w:lineRule="auto"/>
        <w:ind w:left="426"/>
        <w:jc w:val="both"/>
        <w:rPr>
          <w:rFonts w:ascii="Arial" w:hAnsi="Arial" w:cs="Arial"/>
          <w:b/>
          <w:sz w:val="18"/>
          <w:szCs w:val="18"/>
        </w:rPr>
      </w:pPr>
      <w:r>
        <w:rPr>
          <w:rFonts w:ascii="Arial" w:hAnsi="Arial" w:cs="Arial"/>
          <w:b/>
          <w:sz w:val="18"/>
          <w:szCs w:val="18"/>
        </w:rPr>
        <w:t>Wspólny Słownik Zamówień:</w:t>
      </w:r>
    </w:p>
    <w:p w:rsidR="00D6418B" w:rsidRDefault="00D6418B" w:rsidP="00D6418B">
      <w:pPr>
        <w:spacing w:after="0" w:line="360" w:lineRule="auto"/>
        <w:jc w:val="both"/>
        <w:rPr>
          <w:rFonts w:ascii="Arial" w:hAnsi="Arial" w:cs="Arial"/>
          <w:b/>
          <w:sz w:val="18"/>
          <w:szCs w:val="18"/>
        </w:rPr>
      </w:pPr>
      <w:r>
        <w:rPr>
          <w:rFonts w:ascii="Arial" w:hAnsi="Arial" w:cs="Arial"/>
          <w:b/>
          <w:sz w:val="18"/>
          <w:szCs w:val="18"/>
        </w:rPr>
        <w:t xml:space="preserve">   2</w:t>
      </w:r>
      <w:r>
        <w:rPr>
          <w:rFonts w:ascii="Arial" w:hAnsi="Arial" w:cs="Arial"/>
          <w:sz w:val="18"/>
          <w:szCs w:val="18"/>
        </w:rPr>
        <w:t xml:space="preserve">. </w:t>
      </w:r>
      <w:r>
        <w:rPr>
          <w:rFonts w:ascii="Arial" w:hAnsi="Arial" w:cs="Arial"/>
          <w:b/>
          <w:sz w:val="18"/>
          <w:szCs w:val="18"/>
        </w:rPr>
        <w:t>Wspólny Słownik Zamówień</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 xml:space="preserve">    71220000-6  Usługi projektowania architektonicznego</w:t>
      </w:r>
    </w:p>
    <w:p w:rsidR="00D6418B" w:rsidRDefault="00D6418B" w:rsidP="00D6418B">
      <w:pPr>
        <w:spacing w:after="0" w:line="360" w:lineRule="auto"/>
        <w:rPr>
          <w:rFonts w:ascii="Arial" w:hAnsi="Arial" w:cs="Arial"/>
          <w:b/>
          <w:sz w:val="18"/>
          <w:szCs w:val="18"/>
        </w:rPr>
      </w:pPr>
      <w:r>
        <w:rPr>
          <w:rFonts w:ascii="Arial" w:hAnsi="Arial" w:cs="Arial"/>
          <w:b/>
          <w:sz w:val="18"/>
          <w:szCs w:val="18"/>
        </w:rPr>
        <w:t xml:space="preserve">   3.Zakres i szczegółowy opis przedmiotu zamówienia:</w:t>
      </w:r>
    </w:p>
    <w:p w:rsidR="00D6418B" w:rsidRPr="00477017" w:rsidRDefault="00D6418B" w:rsidP="00477017">
      <w:pPr>
        <w:pStyle w:val="Akapitzlist"/>
        <w:spacing w:after="0" w:line="360" w:lineRule="auto"/>
        <w:ind w:left="426"/>
        <w:jc w:val="both"/>
        <w:rPr>
          <w:rFonts w:ascii="Arial" w:hAnsi="Arial" w:cs="Arial"/>
          <w:b/>
          <w:sz w:val="18"/>
          <w:szCs w:val="18"/>
        </w:rPr>
      </w:pPr>
      <w:r>
        <w:rPr>
          <w:rFonts w:ascii="Arial" w:hAnsi="Arial" w:cs="Arial"/>
          <w:sz w:val="18"/>
          <w:szCs w:val="18"/>
        </w:rPr>
        <w:t xml:space="preserve">Przedmiotem zamówienia jest realizacja  usługi polegającej na </w:t>
      </w:r>
      <w:r>
        <w:rPr>
          <w:rFonts w:ascii="Arial" w:hAnsi="Arial" w:cs="Arial"/>
          <w:b/>
          <w:sz w:val="18"/>
          <w:szCs w:val="18"/>
        </w:rPr>
        <w:t>„Opracowa</w:t>
      </w:r>
      <w:r w:rsidR="00497F5B">
        <w:rPr>
          <w:rFonts w:ascii="Arial" w:hAnsi="Arial" w:cs="Arial"/>
          <w:b/>
          <w:sz w:val="18"/>
          <w:szCs w:val="18"/>
        </w:rPr>
        <w:t xml:space="preserve">nie dokumentacji </w:t>
      </w:r>
      <w:r w:rsidR="008C7824">
        <w:rPr>
          <w:rFonts w:ascii="Arial" w:hAnsi="Arial" w:cs="Arial"/>
          <w:b/>
          <w:sz w:val="18"/>
          <w:szCs w:val="18"/>
        </w:rPr>
        <w:t>technicznej na przebudowę drogi Rozdrażew</w:t>
      </w:r>
      <w:r w:rsidR="00F12B5D">
        <w:rPr>
          <w:rFonts w:ascii="Arial" w:hAnsi="Arial" w:cs="Arial"/>
          <w:b/>
          <w:sz w:val="18"/>
          <w:szCs w:val="18"/>
        </w:rPr>
        <w:t xml:space="preserve"> </w:t>
      </w:r>
      <w:r w:rsidR="000812E5">
        <w:rPr>
          <w:rFonts w:ascii="Arial" w:hAnsi="Arial" w:cs="Arial"/>
          <w:b/>
          <w:sz w:val="18"/>
          <w:szCs w:val="18"/>
        </w:rPr>
        <w:t>-Wyki- etap I</w:t>
      </w:r>
      <w:r w:rsidR="003D493F">
        <w:rPr>
          <w:rFonts w:ascii="Arial" w:hAnsi="Arial" w:cs="Arial"/>
          <w:b/>
          <w:sz w:val="18"/>
          <w:szCs w:val="18"/>
        </w:rPr>
        <w:t xml:space="preserve">  </w:t>
      </w:r>
      <w:r>
        <w:rPr>
          <w:rFonts w:ascii="Arial" w:hAnsi="Arial" w:cs="Arial"/>
          <w:b/>
          <w:sz w:val="18"/>
          <w:szCs w:val="18"/>
        </w:rPr>
        <w:t>(plan sytuacyjny –załącznik nr 8 oraz załącznik nr 6 opis przedmiotu zamówienia).</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W skład dokumentacji wchodzić powinny następujące opracowania:</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3.1 Załączniki do wniosku o wydanie decyzji o środowiskowych uwarunkowaniach,</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3.2 Raport oddziaływania na środowisko,</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3.3 Projekt budowlany,</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3.4 Załączniki do wniosku o wydanie zgody wodno prawnej,</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3.5 Projekt stałej organizacji ruchu,</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3.6 Projekt wykonawczy</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3.7 Specyfikacje techniczne</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3.8 Kosztorys inwestorski</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3.9 Uzgodnienia branżowe</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3.10 Uzyskanie pozwolenia na budowę/ZRID</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3.11 Podziały geodezyjne  gruntów pod inwestycję należy wycenić : do 5 działek dla jednej działki oraz od 5 działek i powyżej dla jednej działki</w:t>
      </w:r>
    </w:p>
    <w:p w:rsidR="00D6418B" w:rsidRDefault="00D6418B" w:rsidP="00D6418B">
      <w:pPr>
        <w:autoSpaceDE w:val="0"/>
        <w:autoSpaceDN w:val="0"/>
        <w:adjustRightInd w:val="0"/>
        <w:spacing w:after="0" w:line="360" w:lineRule="auto"/>
        <w:jc w:val="both"/>
        <w:rPr>
          <w:rFonts w:ascii="Arial" w:hAnsi="Arial" w:cs="Arial"/>
          <w:b/>
          <w:sz w:val="18"/>
          <w:szCs w:val="18"/>
        </w:rPr>
      </w:pPr>
      <w:r>
        <w:rPr>
          <w:rFonts w:ascii="Arial" w:hAnsi="Arial" w:cs="Arial"/>
          <w:sz w:val="20"/>
          <w:szCs w:val="20"/>
        </w:rPr>
        <w:t xml:space="preserve">4. </w:t>
      </w:r>
      <w:r>
        <w:rPr>
          <w:rFonts w:ascii="Arial" w:hAnsi="Arial" w:cs="Arial"/>
          <w:b/>
          <w:sz w:val="18"/>
          <w:szCs w:val="18"/>
        </w:rPr>
        <w:t>Szczegółowy opis przedmiotu zamówienia znajduje się w załączniku nr  6</w:t>
      </w:r>
    </w:p>
    <w:p w:rsidR="00D6418B" w:rsidRPr="0057597C" w:rsidRDefault="00D6418B" w:rsidP="0057597C">
      <w:p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5. W przypadku wskazania w opisie przedmiotu zamówienia znaków  towarowych , patentów lub pochodzenia, źródła lub szczególnego procesu, który charakteryzuje produkt lub usługi dostarczane przez konkretnego wykonawcę, Zamawiający dopuszcza rozwiązania równoważne. W przypadku odniesienia w opisie przedmiotu zamówienia do norm, europejskich ocen technicznych, aprobat, specyfikacji technicznych i systemów referencji technicznych, zamawiający dopuszcza rozwiązania równoważne z opisywanym.</w:t>
      </w:r>
    </w:p>
    <w:p w:rsidR="00D6418B" w:rsidRPr="00E57439" w:rsidRDefault="00E57439" w:rsidP="00E57439">
      <w:pPr>
        <w:spacing w:after="0" w:line="360" w:lineRule="auto"/>
        <w:jc w:val="both"/>
        <w:rPr>
          <w:rFonts w:ascii="Arial" w:hAnsi="Arial" w:cs="Arial"/>
          <w:b/>
          <w:sz w:val="18"/>
          <w:szCs w:val="18"/>
        </w:rPr>
      </w:pPr>
      <w:r>
        <w:rPr>
          <w:rFonts w:ascii="Arial" w:hAnsi="Arial" w:cs="Arial"/>
          <w:b/>
          <w:sz w:val="18"/>
          <w:szCs w:val="18"/>
        </w:rPr>
        <w:t xml:space="preserve"> 6. </w:t>
      </w:r>
      <w:r w:rsidR="00D6418B" w:rsidRPr="00E57439">
        <w:rPr>
          <w:rFonts w:ascii="Arial" w:hAnsi="Arial" w:cs="Arial"/>
          <w:b/>
          <w:sz w:val="18"/>
          <w:szCs w:val="18"/>
        </w:rPr>
        <w:t>Opis wymagań zamawiającego:</w:t>
      </w:r>
    </w:p>
    <w:p w:rsidR="00D6418B" w:rsidRDefault="00D6418B" w:rsidP="00C503C7">
      <w:pPr>
        <w:pStyle w:val="Akapitzlist"/>
        <w:numPr>
          <w:ilvl w:val="0"/>
          <w:numId w:val="13"/>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aktualnymi przepisami związanymi z projektowaniem  i technologią oraz oczekiwaniami Zamawiającego.</w:t>
      </w:r>
    </w:p>
    <w:p w:rsidR="00D6418B" w:rsidRPr="0057597C" w:rsidRDefault="00D6418B" w:rsidP="00C503C7">
      <w:pPr>
        <w:pStyle w:val="Akapitzlist"/>
        <w:numPr>
          <w:ilvl w:val="0"/>
          <w:numId w:val="13"/>
        </w:numPr>
        <w:spacing w:after="0" w:line="360" w:lineRule="auto"/>
        <w:ind w:left="284" w:hanging="284"/>
        <w:jc w:val="both"/>
        <w:rPr>
          <w:rFonts w:ascii="Arial" w:hAnsi="Arial" w:cs="Arial"/>
          <w:b/>
          <w:sz w:val="18"/>
          <w:szCs w:val="18"/>
        </w:rPr>
      </w:pPr>
      <w:r>
        <w:rPr>
          <w:rFonts w:ascii="Arial" w:hAnsi="Arial" w:cs="Arial"/>
          <w:sz w:val="18"/>
          <w:szCs w:val="18"/>
        </w:rPr>
        <w:t>Zakres opracowania obejmuje:</w:t>
      </w:r>
    </w:p>
    <w:p w:rsidR="0057597C" w:rsidRDefault="0057597C" w:rsidP="0057597C">
      <w:pPr>
        <w:pStyle w:val="Akapitzlist"/>
        <w:numPr>
          <w:ilvl w:val="0"/>
          <w:numId w:val="64"/>
        </w:numPr>
        <w:spacing w:after="0" w:line="360" w:lineRule="auto"/>
        <w:jc w:val="both"/>
        <w:rPr>
          <w:rFonts w:ascii="Arial" w:hAnsi="Arial" w:cs="Arial"/>
          <w:b/>
          <w:sz w:val="18"/>
          <w:szCs w:val="18"/>
        </w:rPr>
      </w:pPr>
      <w:r w:rsidRPr="0057597C">
        <w:rPr>
          <w:rFonts w:ascii="Arial" w:hAnsi="Arial" w:cs="Arial"/>
          <w:b/>
          <w:sz w:val="18"/>
          <w:szCs w:val="18"/>
        </w:rPr>
        <w:t>odcinek drogi powiatowej nr 4331 P od drogi gminnej nr</w:t>
      </w:r>
      <w:r>
        <w:rPr>
          <w:rFonts w:ascii="Arial" w:hAnsi="Arial" w:cs="Arial"/>
          <w:sz w:val="18"/>
          <w:szCs w:val="18"/>
        </w:rPr>
        <w:t xml:space="preserve"> </w:t>
      </w:r>
      <w:r>
        <w:rPr>
          <w:rFonts w:ascii="Arial" w:hAnsi="Arial" w:cs="Arial"/>
          <w:b/>
          <w:sz w:val="18"/>
          <w:szCs w:val="18"/>
        </w:rPr>
        <w:t>764586 P</w:t>
      </w:r>
      <w:r w:rsidR="008C7824">
        <w:rPr>
          <w:rFonts w:ascii="Arial" w:hAnsi="Arial" w:cs="Arial"/>
          <w:b/>
          <w:sz w:val="18"/>
          <w:szCs w:val="18"/>
        </w:rPr>
        <w:t xml:space="preserve"> w m. Nowa Wieś </w:t>
      </w:r>
      <w:r>
        <w:rPr>
          <w:rFonts w:ascii="Arial" w:hAnsi="Arial" w:cs="Arial"/>
          <w:b/>
          <w:sz w:val="18"/>
          <w:szCs w:val="18"/>
        </w:rPr>
        <w:t xml:space="preserve"> do dr</w:t>
      </w:r>
      <w:r w:rsidR="009C4C5B">
        <w:rPr>
          <w:rFonts w:ascii="Arial" w:hAnsi="Arial" w:cs="Arial"/>
          <w:b/>
          <w:sz w:val="18"/>
          <w:szCs w:val="18"/>
        </w:rPr>
        <w:t xml:space="preserve">ogi powiatowej nr 5149 P wraz </w:t>
      </w:r>
      <w:r>
        <w:rPr>
          <w:rFonts w:ascii="Arial" w:hAnsi="Arial" w:cs="Arial"/>
          <w:b/>
          <w:sz w:val="18"/>
          <w:szCs w:val="18"/>
        </w:rPr>
        <w:t xml:space="preserve"> ze skr</w:t>
      </w:r>
      <w:r w:rsidR="008C7824">
        <w:rPr>
          <w:rFonts w:ascii="Arial" w:hAnsi="Arial" w:cs="Arial"/>
          <w:b/>
          <w:sz w:val="18"/>
          <w:szCs w:val="18"/>
        </w:rPr>
        <w:t>zyżowaniem  na długości około 21</w:t>
      </w:r>
      <w:r>
        <w:rPr>
          <w:rFonts w:ascii="Arial" w:hAnsi="Arial" w:cs="Arial"/>
          <w:b/>
          <w:sz w:val="18"/>
          <w:szCs w:val="18"/>
        </w:rPr>
        <w:t>00m</w:t>
      </w:r>
    </w:p>
    <w:p w:rsidR="00D6418B" w:rsidRDefault="00D6418B" w:rsidP="0057597C">
      <w:pPr>
        <w:pStyle w:val="Akapitzlist"/>
        <w:spacing w:after="0" w:line="360" w:lineRule="auto"/>
        <w:ind w:left="284"/>
        <w:jc w:val="both"/>
        <w:rPr>
          <w:rFonts w:ascii="Arial" w:hAnsi="Arial" w:cs="Arial"/>
          <w:sz w:val="18"/>
          <w:szCs w:val="18"/>
        </w:rPr>
      </w:pPr>
      <w:r>
        <w:rPr>
          <w:rFonts w:ascii="Arial" w:hAnsi="Arial" w:cs="Arial"/>
          <w:sz w:val="18"/>
          <w:szCs w:val="18"/>
        </w:rPr>
        <w:t>Zamawiający wymaga, aby wykonawca zobowiązał się, przyjmując do wykonania niniejsze zamówienie do świadczenia usług nadzoru autorskiego na etapie realizacji zadania.</w:t>
      </w:r>
    </w:p>
    <w:p w:rsidR="00B8141E" w:rsidRDefault="007779FA" w:rsidP="0057597C">
      <w:pPr>
        <w:pStyle w:val="Akapitzlist"/>
        <w:spacing w:after="0" w:line="360" w:lineRule="auto"/>
        <w:ind w:left="284"/>
        <w:jc w:val="both"/>
        <w:rPr>
          <w:rFonts w:ascii="Arial" w:hAnsi="Arial" w:cs="Arial"/>
          <w:b/>
          <w:sz w:val="18"/>
          <w:szCs w:val="18"/>
          <w:u w:val="single"/>
        </w:rPr>
      </w:pPr>
      <w:r w:rsidRPr="007779FA">
        <w:rPr>
          <w:rFonts w:ascii="Arial" w:hAnsi="Arial" w:cs="Arial"/>
          <w:b/>
          <w:sz w:val="18"/>
          <w:szCs w:val="18"/>
          <w:u w:val="single"/>
        </w:rPr>
        <w:t>Zamawiający nie posiada map do celów projektowych</w:t>
      </w:r>
    </w:p>
    <w:p w:rsidR="007779FA" w:rsidRPr="007779FA" w:rsidRDefault="00B8141E" w:rsidP="0057597C">
      <w:pPr>
        <w:pStyle w:val="Akapitzlist"/>
        <w:spacing w:after="0" w:line="360" w:lineRule="auto"/>
        <w:ind w:left="284"/>
        <w:jc w:val="both"/>
        <w:rPr>
          <w:rFonts w:ascii="Arial" w:hAnsi="Arial" w:cs="Arial"/>
          <w:b/>
          <w:sz w:val="18"/>
          <w:szCs w:val="18"/>
          <w:u w:val="single"/>
        </w:rPr>
      </w:pPr>
      <w:r>
        <w:rPr>
          <w:rFonts w:ascii="Arial" w:hAnsi="Arial" w:cs="Arial"/>
          <w:b/>
          <w:sz w:val="18"/>
          <w:szCs w:val="18"/>
          <w:u w:val="single"/>
        </w:rPr>
        <w:t>Projektant uzyska aktualizowane mapy do celów projektowych</w:t>
      </w:r>
      <w:r w:rsidR="007779FA" w:rsidRPr="007779FA">
        <w:rPr>
          <w:rFonts w:ascii="Arial" w:hAnsi="Arial" w:cs="Arial"/>
          <w:b/>
          <w:sz w:val="18"/>
          <w:szCs w:val="18"/>
          <w:u w:val="single"/>
        </w:rPr>
        <w:t xml:space="preserve"> </w:t>
      </w:r>
    </w:p>
    <w:p w:rsidR="00D6418B" w:rsidRDefault="00D6418B" w:rsidP="00D6418B">
      <w:pPr>
        <w:pStyle w:val="Akapitzlist"/>
        <w:spacing w:after="0" w:line="360" w:lineRule="auto"/>
        <w:ind w:left="284"/>
        <w:jc w:val="both"/>
        <w:rPr>
          <w:rFonts w:ascii="Arial" w:hAnsi="Arial" w:cs="Arial"/>
          <w:b/>
          <w:sz w:val="18"/>
          <w:szCs w:val="18"/>
        </w:rPr>
      </w:pPr>
    </w:p>
    <w:p w:rsidR="00D24401" w:rsidRDefault="00D24401" w:rsidP="00D6418B">
      <w:pPr>
        <w:pStyle w:val="Akapitzlist"/>
        <w:spacing w:after="0" w:line="360" w:lineRule="auto"/>
        <w:ind w:left="284"/>
        <w:jc w:val="both"/>
        <w:rPr>
          <w:rFonts w:ascii="Arial" w:hAnsi="Arial" w:cs="Arial"/>
          <w:b/>
          <w:sz w:val="18"/>
          <w:szCs w:val="18"/>
        </w:rPr>
      </w:pPr>
    </w:p>
    <w:p w:rsidR="00D24401" w:rsidRDefault="00D24401" w:rsidP="00D6418B">
      <w:pPr>
        <w:pStyle w:val="Akapitzlist"/>
        <w:spacing w:after="0" w:line="360" w:lineRule="auto"/>
        <w:ind w:left="284"/>
        <w:jc w:val="both"/>
        <w:rPr>
          <w:rFonts w:ascii="Arial" w:hAnsi="Arial" w:cs="Arial"/>
          <w:b/>
          <w:sz w:val="18"/>
          <w:szCs w:val="18"/>
        </w:rPr>
      </w:pPr>
    </w:p>
    <w:p w:rsidR="00D24401" w:rsidRDefault="00D24401" w:rsidP="00D6418B">
      <w:pPr>
        <w:pStyle w:val="Akapitzlist"/>
        <w:spacing w:after="0" w:line="360" w:lineRule="auto"/>
        <w:ind w:left="284"/>
        <w:jc w:val="both"/>
        <w:rPr>
          <w:rFonts w:ascii="Arial" w:hAnsi="Arial" w:cs="Arial"/>
          <w:b/>
          <w:sz w:val="18"/>
          <w:szCs w:val="18"/>
        </w:rPr>
      </w:pPr>
    </w:p>
    <w:p w:rsidR="000812E5" w:rsidRDefault="000812E5" w:rsidP="00D6418B">
      <w:pPr>
        <w:pStyle w:val="Akapitzlist"/>
        <w:spacing w:after="0" w:line="360" w:lineRule="auto"/>
        <w:ind w:left="284"/>
        <w:jc w:val="both"/>
        <w:rPr>
          <w:rFonts w:ascii="Arial" w:hAnsi="Arial" w:cs="Arial"/>
          <w:b/>
          <w:sz w:val="18"/>
          <w:szCs w:val="18"/>
        </w:rPr>
      </w:pPr>
    </w:p>
    <w:p w:rsidR="000812E5" w:rsidRDefault="000812E5" w:rsidP="00D6418B">
      <w:pPr>
        <w:pStyle w:val="Akapitzlist"/>
        <w:spacing w:after="0" w:line="360" w:lineRule="auto"/>
        <w:ind w:left="284"/>
        <w:jc w:val="both"/>
        <w:rPr>
          <w:rFonts w:ascii="Arial" w:hAnsi="Arial" w:cs="Arial"/>
          <w:b/>
          <w:sz w:val="18"/>
          <w:szCs w:val="18"/>
        </w:rPr>
      </w:pPr>
    </w:p>
    <w:p w:rsidR="000812E5" w:rsidRDefault="000812E5" w:rsidP="00D6418B">
      <w:pPr>
        <w:pStyle w:val="Akapitzlist"/>
        <w:spacing w:after="0" w:line="360" w:lineRule="auto"/>
        <w:ind w:left="284"/>
        <w:jc w:val="both"/>
        <w:rPr>
          <w:rFonts w:ascii="Arial" w:hAnsi="Arial" w:cs="Arial"/>
          <w:b/>
          <w:sz w:val="18"/>
          <w:szCs w:val="18"/>
        </w:rPr>
      </w:pPr>
    </w:p>
    <w:p w:rsidR="00D6418B" w:rsidRDefault="00D6418B" w:rsidP="00E57439">
      <w:pPr>
        <w:pStyle w:val="Akapitzlist"/>
        <w:numPr>
          <w:ilvl w:val="0"/>
          <w:numId w:val="9"/>
        </w:numPr>
        <w:spacing w:after="0" w:line="360" w:lineRule="auto"/>
        <w:jc w:val="both"/>
        <w:rPr>
          <w:rFonts w:ascii="Arial" w:hAnsi="Arial" w:cs="Arial"/>
          <w:b/>
          <w:sz w:val="18"/>
          <w:szCs w:val="18"/>
        </w:rPr>
      </w:pPr>
      <w:r>
        <w:rPr>
          <w:rFonts w:ascii="Arial" w:hAnsi="Arial" w:cs="Arial"/>
          <w:b/>
          <w:sz w:val="18"/>
          <w:szCs w:val="18"/>
        </w:rPr>
        <w:t>Podwykonawstwo</w:t>
      </w:r>
    </w:p>
    <w:p w:rsidR="00D6418B" w:rsidRDefault="00D6418B" w:rsidP="00C503C7">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 zamówienia.</w:t>
      </w:r>
    </w:p>
    <w:p w:rsidR="00D6418B" w:rsidRDefault="00D6418B" w:rsidP="00C503C7">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D6418B" w:rsidRDefault="00D6418B" w:rsidP="00C503C7">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Zamawiający wymaga, aby w przypadku powierzenia części zamówienia podwykonawcom, Wykonawca wskazał w ofercie części zamówienia których wykonanie zamierza powierzyć podwykonawcom oraz podał </w:t>
      </w:r>
      <w:r>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w:t>
      </w:r>
      <w:r w:rsidR="00E27251">
        <w:rPr>
          <w:rFonts w:ascii="Arial" w:hAnsi="Arial" w:cs="Arial"/>
          <w:sz w:val="18"/>
          <w:szCs w:val="18"/>
        </w:rPr>
        <w:t xml:space="preserve">awca zamierza osobiście wykonać </w:t>
      </w:r>
      <w:r>
        <w:rPr>
          <w:rFonts w:ascii="Arial" w:hAnsi="Arial" w:cs="Arial"/>
          <w:sz w:val="18"/>
          <w:szCs w:val="18"/>
        </w:rPr>
        <w:t xml:space="preserve"> zamówienie.</w:t>
      </w:r>
    </w:p>
    <w:p w:rsidR="00D6418B" w:rsidRDefault="00D6418B" w:rsidP="00C503C7">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usługi, które wykona przy pomocy podwykonawców lub dalszych podwykonawców oraz odpowiada za działania, zaniechania, uchybienia i zaniedbania podwykonawców lub dalszych podwykonawców jak za swoje własne.</w:t>
      </w:r>
    </w:p>
    <w:p w:rsidR="00D6418B" w:rsidRDefault="00D6418B" w:rsidP="00C503C7">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uczestniczących w wykonaniu zamówienia na  usługi. </w:t>
      </w:r>
    </w:p>
    <w:p w:rsidR="00D6418B" w:rsidRDefault="00D6418B" w:rsidP="00C503C7">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usługi może być realizacja świadczenia wychodzącego w skład opisu przedmiotu niniejszego zamówienia, a także realizacja takiego świadczenia, które służy wykonaniu przedmiotu zamówienia. </w:t>
      </w:r>
    </w:p>
    <w:p w:rsidR="00D6418B" w:rsidRDefault="00D6418B" w:rsidP="00C503C7">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D6418B" w:rsidRDefault="00D6418B" w:rsidP="00C503C7">
      <w:pPr>
        <w:pStyle w:val="Akapitzlist"/>
        <w:numPr>
          <w:ilvl w:val="0"/>
          <w:numId w:val="15"/>
        </w:numPr>
        <w:spacing w:after="0" w:line="360" w:lineRule="auto"/>
        <w:ind w:left="284" w:hanging="284"/>
        <w:jc w:val="both"/>
        <w:rPr>
          <w:rFonts w:ascii="Arial" w:hAnsi="Arial" w:cs="Arial"/>
          <w:sz w:val="18"/>
          <w:szCs w:val="18"/>
        </w:rPr>
      </w:pPr>
      <w:r>
        <w:rPr>
          <w:rFonts w:ascii="Arial" w:hAnsi="Arial" w:cs="Arial"/>
          <w:sz w:val="18"/>
          <w:szCs w:val="18"/>
        </w:rPr>
        <w:t xml:space="preserve">Pozostałe informacje dotyczące podwykonawców zawarto w projekcie umowy, stanowiącym </w:t>
      </w:r>
      <w:r>
        <w:rPr>
          <w:rFonts w:ascii="Arial" w:hAnsi="Arial" w:cs="Arial"/>
          <w:b/>
          <w:i/>
          <w:sz w:val="18"/>
          <w:szCs w:val="18"/>
        </w:rPr>
        <w:t>załącznik nr 5  do SWZ.</w:t>
      </w:r>
    </w:p>
    <w:p w:rsidR="00D6418B" w:rsidRDefault="00D6418B" w:rsidP="00D6418B">
      <w:pPr>
        <w:spacing w:after="0"/>
        <w:rPr>
          <w:color w:val="FF0000"/>
        </w:rPr>
      </w:pPr>
    </w:p>
    <w:p w:rsidR="00D6418B" w:rsidRDefault="00D6418B" w:rsidP="00C503C7">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nadzór, gwarancja.</w:t>
      </w:r>
    </w:p>
    <w:p w:rsidR="00D6418B" w:rsidRDefault="00D6418B" w:rsidP="00C503C7">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D6418B" w:rsidRDefault="00D6418B" w:rsidP="00C503C7">
      <w:pPr>
        <w:pStyle w:val="Akapitzlist"/>
        <w:numPr>
          <w:ilvl w:val="0"/>
          <w:numId w:val="16"/>
        </w:numPr>
        <w:spacing w:after="0" w:line="360" w:lineRule="auto"/>
        <w:ind w:left="284" w:hanging="284"/>
        <w:jc w:val="both"/>
        <w:rPr>
          <w:rFonts w:ascii="Arial" w:hAnsi="Arial" w:cs="Arial"/>
          <w:color w:val="FF0000"/>
          <w:sz w:val="18"/>
          <w:szCs w:val="18"/>
        </w:rPr>
      </w:pPr>
      <w:r>
        <w:rPr>
          <w:rFonts w:ascii="Arial" w:hAnsi="Arial" w:cs="Arial"/>
          <w:b/>
          <w:sz w:val="18"/>
          <w:szCs w:val="18"/>
          <w:u w:val="single"/>
        </w:rPr>
        <w:t xml:space="preserve">Termin wykonania umowy </w:t>
      </w:r>
      <w:r>
        <w:rPr>
          <w:rFonts w:ascii="Arial" w:hAnsi="Arial" w:cs="Arial"/>
          <w:sz w:val="18"/>
          <w:szCs w:val="18"/>
        </w:rPr>
        <w:t xml:space="preserve">: do dnia </w:t>
      </w:r>
      <w:r w:rsidR="008C7824">
        <w:rPr>
          <w:rFonts w:ascii="Arial" w:hAnsi="Arial" w:cs="Arial"/>
          <w:b/>
          <w:sz w:val="18"/>
          <w:szCs w:val="18"/>
        </w:rPr>
        <w:t xml:space="preserve"> 15</w:t>
      </w:r>
      <w:r w:rsidR="00C16755">
        <w:rPr>
          <w:rFonts w:ascii="Arial" w:hAnsi="Arial" w:cs="Arial"/>
          <w:b/>
          <w:sz w:val="18"/>
          <w:szCs w:val="18"/>
        </w:rPr>
        <w:t xml:space="preserve">  grudnia</w:t>
      </w:r>
      <w:r>
        <w:rPr>
          <w:rFonts w:ascii="Arial" w:hAnsi="Arial" w:cs="Arial"/>
          <w:b/>
          <w:sz w:val="18"/>
          <w:szCs w:val="18"/>
        </w:rPr>
        <w:t xml:space="preserve">  2025 r. </w:t>
      </w:r>
      <w:r>
        <w:rPr>
          <w:rFonts w:ascii="Arial" w:hAnsi="Arial" w:cs="Arial"/>
          <w:sz w:val="18"/>
          <w:szCs w:val="18"/>
        </w:rPr>
        <w:t>od dnia zawarcia umowy.</w:t>
      </w:r>
    </w:p>
    <w:p w:rsidR="00D6418B" w:rsidRDefault="00D6418B" w:rsidP="00C503C7">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5  do SWZ.</w:t>
      </w:r>
    </w:p>
    <w:p w:rsidR="00D6418B" w:rsidRDefault="00D6418B" w:rsidP="00C503C7">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D6418B" w:rsidRDefault="00D6418B" w:rsidP="00C503C7">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 xml:space="preserve">Termin płatności: do </w:t>
      </w:r>
      <w:r w:rsidR="008C7824">
        <w:rPr>
          <w:rFonts w:ascii="Arial" w:hAnsi="Arial" w:cs="Arial"/>
          <w:b/>
          <w:sz w:val="18"/>
          <w:szCs w:val="18"/>
        </w:rPr>
        <w:t>14</w:t>
      </w:r>
      <w:r>
        <w:rPr>
          <w:rFonts w:ascii="Arial" w:hAnsi="Arial" w:cs="Arial"/>
          <w:b/>
          <w:sz w:val="18"/>
          <w:szCs w:val="18"/>
        </w:rPr>
        <w:t xml:space="preserve"> dni </w:t>
      </w:r>
      <w:r>
        <w:rPr>
          <w:rFonts w:ascii="Arial" w:hAnsi="Arial" w:cs="Arial"/>
          <w:color w:val="000000" w:themeColor="text1"/>
          <w:sz w:val="18"/>
          <w:szCs w:val="18"/>
        </w:rPr>
        <w:t>od daty dostarczenia prawidłowo wystawionej faktury końcowej wraz z  protokołem końcowego odbioru usługi</w:t>
      </w:r>
      <w:r>
        <w:rPr>
          <w:rFonts w:ascii="Arial" w:hAnsi="Arial" w:cs="Arial"/>
          <w:color w:val="000000" w:themeColor="text1"/>
          <w:sz w:val="20"/>
          <w:szCs w:val="20"/>
        </w:rPr>
        <w:t>.</w:t>
      </w:r>
    </w:p>
    <w:p w:rsidR="00D6418B" w:rsidRDefault="00D6418B" w:rsidP="00D6418B">
      <w:pPr>
        <w:pStyle w:val="Akapitzlist"/>
        <w:spacing w:after="0" w:line="360" w:lineRule="auto"/>
        <w:ind w:left="284"/>
        <w:jc w:val="both"/>
        <w:rPr>
          <w:rFonts w:ascii="Arial" w:hAnsi="Arial" w:cs="Arial"/>
          <w:sz w:val="18"/>
          <w:szCs w:val="18"/>
        </w:rPr>
      </w:pPr>
      <w:r>
        <w:rPr>
          <w:rFonts w:ascii="Arial" w:hAnsi="Arial" w:cs="Arial"/>
          <w:sz w:val="20"/>
          <w:szCs w:val="20"/>
        </w:rPr>
        <w:t xml:space="preserve">- Końcowa płatność po wykonaniu i odbiorze dokumentacji projektowej bez uwag w roku 2025 </w:t>
      </w:r>
    </w:p>
    <w:p w:rsidR="00D6418B" w:rsidRDefault="00D6418B" w:rsidP="00C503C7">
      <w:pPr>
        <w:numPr>
          <w:ilvl w:val="0"/>
          <w:numId w:val="17"/>
        </w:numPr>
        <w:spacing w:after="0"/>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Fakturę należy wystawić na</w:t>
      </w:r>
      <w:r>
        <w:rPr>
          <w:rFonts w:ascii="Arial" w:eastAsia="Times New Roman" w:hAnsi="Arial" w:cs="Arial"/>
          <w:color w:val="000000"/>
          <w:sz w:val="18"/>
          <w:szCs w:val="18"/>
          <w:lang w:eastAsia="pl-PL"/>
        </w:rPr>
        <w:t xml:space="preserve">: </w:t>
      </w:r>
      <w:r>
        <w:rPr>
          <w:rFonts w:ascii="Arial" w:eastAsia="Times New Roman" w:hAnsi="Arial" w:cs="Arial"/>
          <w:b/>
          <w:bCs/>
          <w:color w:val="000000"/>
          <w:sz w:val="18"/>
          <w:szCs w:val="18"/>
          <w:lang w:eastAsia="pl-PL"/>
        </w:rPr>
        <w:t>Powiat Krotoszyński ul. 56 Pułku Piechoty Wlkp. 10,63-700 Krotoszyn, NIP 621-169-40-66</w:t>
      </w:r>
    </w:p>
    <w:p w:rsidR="00D6418B" w:rsidRDefault="00D6418B" w:rsidP="00C503C7">
      <w:pPr>
        <w:numPr>
          <w:ilvl w:val="0"/>
          <w:numId w:val="17"/>
        </w:numPr>
        <w:spacing w:after="0" w:line="360" w:lineRule="auto"/>
        <w:jc w:val="both"/>
        <w:textAlignment w:val="baseline"/>
        <w:rPr>
          <w:rFonts w:ascii="Arial" w:eastAsia="Times New Roman" w:hAnsi="Arial" w:cs="Arial"/>
          <w:b/>
          <w:bCs/>
          <w:color w:val="000000"/>
          <w:sz w:val="18"/>
          <w:szCs w:val="18"/>
          <w:lang w:eastAsia="pl-PL"/>
        </w:rPr>
      </w:pPr>
      <w:r>
        <w:rPr>
          <w:rFonts w:ascii="Arial" w:eastAsia="Times New Roman" w:hAnsi="Arial" w:cs="Arial"/>
          <w:color w:val="000000"/>
          <w:sz w:val="18"/>
          <w:szCs w:val="18"/>
          <w:u w:val="single"/>
          <w:lang w:eastAsia="pl-PL"/>
        </w:rPr>
        <w:t xml:space="preserve">Fakturę należy przesłać na adres </w:t>
      </w:r>
      <w:r>
        <w:rPr>
          <w:rFonts w:ascii="Arial" w:eastAsia="Times New Roman" w:hAnsi="Arial" w:cs="Arial"/>
          <w:b/>
          <w:bCs/>
          <w:color w:val="000000"/>
          <w:sz w:val="18"/>
          <w:szCs w:val="18"/>
          <w:u w:val="single"/>
          <w:lang w:eastAsia="pl-PL"/>
        </w:rPr>
        <w:t>odbiorcy</w:t>
      </w:r>
      <w:r>
        <w:rPr>
          <w:rFonts w:ascii="Arial" w:eastAsia="Times New Roman" w:hAnsi="Arial" w:cs="Arial"/>
          <w:b/>
          <w:bCs/>
          <w:color w:val="000000"/>
          <w:sz w:val="18"/>
          <w:szCs w:val="18"/>
          <w:lang w:eastAsia="pl-PL"/>
        </w:rPr>
        <w:t>: Powiatowy Zarząd Dróg</w:t>
      </w:r>
      <w:r w:rsidR="008C7824">
        <w:rPr>
          <w:rFonts w:ascii="Arial" w:eastAsia="Times New Roman" w:hAnsi="Arial" w:cs="Arial"/>
          <w:b/>
          <w:bCs/>
          <w:color w:val="000000"/>
          <w:sz w:val="18"/>
          <w:szCs w:val="18"/>
          <w:lang w:eastAsia="pl-PL"/>
        </w:rPr>
        <w:t xml:space="preserve"> w Krotoszynie ,  ul. Transportowa 1, </w:t>
      </w:r>
      <w:r>
        <w:rPr>
          <w:rFonts w:ascii="Arial" w:eastAsia="Times New Roman" w:hAnsi="Arial" w:cs="Arial"/>
          <w:b/>
          <w:bCs/>
          <w:color w:val="000000"/>
          <w:sz w:val="18"/>
          <w:szCs w:val="18"/>
          <w:lang w:eastAsia="pl-PL"/>
        </w:rPr>
        <w:t xml:space="preserve">63-700 Krotoszyn, NIP 621-15-55 152. </w:t>
      </w:r>
    </w:p>
    <w:p w:rsidR="00D6418B" w:rsidRDefault="00D6418B" w:rsidP="00C503C7">
      <w:pPr>
        <w:numPr>
          <w:ilvl w:val="0"/>
          <w:numId w:val="17"/>
        </w:numPr>
        <w:spacing w:after="0" w:line="360" w:lineRule="auto"/>
        <w:jc w:val="both"/>
        <w:textAlignment w:val="baseline"/>
        <w:rPr>
          <w:rFonts w:ascii="Arial" w:eastAsia="Times New Roman" w:hAnsi="Arial" w:cs="Arial"/>
          <w:b/>
          <w:bCs/>
          <w:color w:val="000000"/>
          <w:sz w:val="18"/>
          <w:szCs w:val="18"/>
          <w:lang w:eastAsia="pl-PL"/>
        </w:rPr>
      </w:pPr>
      <w:r>
        <w:rPr>
          <w:rFonts w:ascii="Arial" w:hAnsi="Arial" w:cs="Arial"/>
          <w:sz w:val="18"/>
          <w:szCs w:val="18"/>
        </w:rPr>
        <w:t>Ze strony Zamawiającego nadzór nad tokiem prac sprawowany będzie przez osoby/pracowników wyznaczonych przez kierownika Zamawiającego.</w:t>
      </w:r>
    </w:p>
    <w:p w:rsidR="00D6418B" w:rsidRDefault="00D6418B" w:rsidP="00C503C7">
      <w:pPr>
        <w:pStyle w:val="Akapitzlist"/>
        <w:numPr>
          <w:ilvl w:val="0"/>
          <w:numId w:val="17"/>
        </w:numPr>
        <w:spacing w:after="0" w:line="360" w:lineRule="auto"/>
        <w:jc w:val="both"/>
        <w:rPr>
          <w:rFonts w:ascii="Arial" w:hAnsi="Arial" w:cs="Arial"/>
          <w:b/>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lub usługi </w:t>
      </w:r>
      <w:r>
        <w:rPr>
          <w:rFonts w:ascii="Arial" w:hAnsi="Arial" w:cs="Arial"/>
          <w:sz w:val="18"/>
          <w:szCs w:val="18"/>
        </w:rPr>
        <w:lastRenderedPageBreak/>
        <w:t>ora</w:t>
      </w:r>
      <w:r w:rsidR="00801378">
        <w:rPr>
          <w:rFonts w:ascii="Arial" w:hAnsi="Arial" w:cs="Arial"/>
          <w:sz w:val="18"/>
          <w:szCs w:val="18"/>
        </w:rPr>
        <w:t>z partnerstwie publiczno-prywatnym</w:t>
      </w:r>
      <w:r>
        <w:rPr>
          <w:rFonts w:ascii="Arial" w:hAnsi="Arial" w:cs="Arial"/>
          <w:sz w:val="18"/>
          <w:szCs w:val="18"/>
        </w:rPr>
        <w:t xml:space="preserve"> (Dz. U. z 2020 r., poz. 1666) wykonawca ma prawo przesłać zamawiającemu ustrukturyzowane faktury elektroniczne związane z realizacją przedmiotowego zamówienia publicznego na usługi. Do realizacji tego uprawnienia służy bezpłatna Platforma Elektronicznego Fakturowania (PEF), wspierająca proces obsługi faktur i innych ustrukturyzowanych dokumentów elektronicznych.</w:t>
      </w:r>
    </w:p>
    <w:p w:rsidR="00D6418B" w:rsidRDefault="00D6418B" w:rsidP="00C503C7">
      <w:pPr>
        <w:pStyle w:val="Akapitzlist"/>
        <w:numPr>
          <w:ilvl w:val="0"/>
          <w:numId w:val="17"/>
        </w:numPr>
        <w:spacing w:after="0" w:line="360" w:lineRule="auto"/>
        <w:jc w:val="both"/>
        <w:rPr>
          <w:rFonts w:ascii="Arial" w:hAnsi="Arial" w:cs="Arial"/>
          <w:b/>
          <w:sz w:val="18"/>
          <w:szCs w:val="18"/>
        </w:rPr>
      </w:pPr>
      <w:r>
        <w:rPr>
          <w:rFonts w:ascii="Arial" w:hAnsi="Arial" w:cs="Arial"/>
          <w:sz w:val="18"/>
          <w:szCs w:val="18"/>
        </w:rPr>
        <w:t>Przy dokonywaniu płatności wynikających z zawartej umowy, strony zobowiązują się stosować model podzielonej płatności, o ile obowiązek taki wynika z obowiązujących przepisów prawa.</w:t>
      </w:r>
    </w:p>
    <w:p w:rsidR="00D6418B" w:rsidRDefault="00D6418B" w:rsidP="00C503C7">
      <w:pPr>
        <w:pStyle w:val="Akapitzlist"/>
        <w:numPr>
          <w:ilvl w:val="0"/>
          <w:numId w:val="17"/>
        </w:numPr>
        <w:spacing w:after="0" w:line="360" w:lineRule="auto"/>
        <w:jc w:val="both"/>
        <w:rPr>
          <w:rFonts w:ascii="Arial" w:hAnsi="Arial" w:cs="Arial"/>
          <w:b/>
          <w:sz w:val="18"/>
          <w:szCs w:val="18"/>
        </w:rPr>
      </w:pPr>
      <w:r>
        <w:rPr>
          <w:rFonts w:ascii="Arial" w:hAnsi="Arial" w:cs="Arial"/>
          <w:sz w:val="18"/>
          <w:szCs w:val="18"/>
        </w:rPr>
        <w:t>Wykonawca zobowiązany jest do wskazania na fakturze rachunku bankowego należącego do Wykonawcy i powiązanego z wydzielonym rachunkiem VAT.</w:t>
      </w:r>
    </w:p>
    <w:p w:rsidR="00D6418B" w:rsidRDefault="00D6418B" w:rsidP="00C503C7">
      <w:pPr>
        <w:pStyle w:val="Akapitzlist"/>
        <w:numPr>
          <w:ilvl w:val="0"/>
          <w:numId w:val="17"/>
        </w:numPr>
        <w:spacing w:after="0" w:line="360" w:lineRule="auto"/>
        <w:jc w:val="both"/>
        <w:rPr>
          <w:rFonts w:ascii="Arial" w:hAnsi="Arial" w:cs="Arial"/>
          <w:b/>
          <w:sz w:val="18"/>
          <w:szCs w:val="18"/>
        </w:rPr>
      </w:pPr>
      <w:r>
        <w:rPr>
          <w:rFonts w:ascii="Arial" w:hAnsi="Arial" w:cs="Arial"/>
          <w:b/>
          <w:sz w:val="18"/>
          <w:szCs w:val="18"/>
        </w:rPr>
        <w:t xml:space="preserve">Wymagany termin gwarancji na przedmiot zamówienia – 36 miesięcy. </w:t>
      </w:r>
    </w:p>
    <w:p w:rsidR="00D6418B" w:rsidRDefault="00D6418B" w:rsidP="00D6418B">
      <w:pPr>
        <w:pStyle w:val="Akapitzlist"/>
        <w:spacing w:after="0" w:line="360" w:lineRule="auto"/>
        <w:ind w:left="480"/>
        <w:jc w:val="both"/>
        <w:rPr>
          <w:rFonts w:ascii="Arial" w:hAnsi="Arial" w:cs="Arial"/>
          <w:b/>
          <w:sz w:val="18"/>
          <w:szCs w:val="18"/>
        </w:rPr>
      </w:pPr>
    </w:p>
    <w:p w:rsidR="00D6418B" w:rsidRDefault="00D6418B" w:rsidP="00C503C7">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567" w:hanging="425"/>
        <w:jc w:val="both"/>
        <w:rPr>
          <w:rFonts w:ascii="Arial" w:hAnsi="Arial" w:cs="Arial"/>
          <w:b/>
          <w:sz w:val="18"/>
          <w:szCs w:val="18"/>
        </w:rPr>
      </w:pPr>
      <w:r>
        <w:rPr>
          <w:rFonts w:ascii="Arial" w:hAnsi="Arial" w:cs="Arial"/>
          <w:b/>
          <w:sz w:val="18"/>
          <w:szCs w:val="18"/>
        </w:rPr>
        <w:t>Termin związania ofertą.</w:t>
      </w:r>
    </w:p>
    <w:p w:rsidR="00D6418B" w:rsidRDefault="00D6418B" w:rsidP="00C503C7">
      <w:pPr>
        <w:pStyle w:val="Akapitzlist"/>
        <w:numPr>
          <w:ilvl w:val="1"/>
          <w:numId w:val="11"/>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Wykonawca jest związany ofertą przez okre</w:t>
      </w:r>
      <w:r w:rsidR="008C7824">
        <w:rPr>
          <w:rFonts w:ascii="Arial" w:hAnsi="Arial" w:cs="Arial"/>
          <w:sz w:val="18"/>
          <w:szCs w:val="18"/>
        </w:rPr>
        <w:t>s 30 dni, tj. do dnia 15.01.2025</w:t>
      </w:r>
      <w:r>
        <w:rPr>
          <w:rFonts w:ascii="Arial" w:hAnsi="Arial" w:cs="Arial"/>
          <w:sz w:val="18"/>
          <w:szCs w:val="18"/>
        </w:rPr>
        <w:t xml:space="preserve"> r.</w:t>
      </w:r>
      <w:r>
        <w:rPr>
          <w:rFonts w:ascii="Arial" w:hAnsi="Arial" w:cs="Arial"/>
          <w:b/>
          <w:sz w:val="18"/>
          <w:szCs w:val="18"/>
        </w:rPr>
        <w:t xml:space="preserve"> </w:t>
      </w:r>
      <w:r>
        <w:rPr>
          <w:rFonts w:ascii="Arial" w:hAnsi="Arial" w:cs="Arial"/>
          <w:sz w:val="18"/>
          <w:szCs w:val="18"/>
        </w:rPr>
        <w:t>Bieg terminu związania ofertą rozpoczyna się wraz z upływem terminu składania ofert.</w:t>
      </w:r>
    </w:p>
    <w:p w:rsidR="00D6418B" w:rsidRDefault="00D6418B" w:rsidP="00C503C7">
      <w:pPr>
        <w:pStyle w:val="Akapitzlist"/>
        <w:numPr>
          <w:ilvl w:val="1"/>
          <w:numId w:val="11"/>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D6418B" w:rsidRDefault="00D6418B" w:rsidP="00C503C7">
      <w:pPr>
        <w:pStyle w:val="Akapitzlist"/>
        <w:numPr>
          <w:ilvl w:val="1"/>
          <w:numId w:val="11"/>
        </w:numPr>
        <w:autoSpaceDE w:val="0"/>
        <w:autoSpaceDN w:val="0"/>
        <w:adjustRightInd w:val="0"/>
        <w:spacing w:after="0" w:line="360" w:lineRule="auto"/>
        <w:ind w:left="567" w:hanging="425"/>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D6418B" w:rsidRDefault="00D6418B" w:rsidP="00D6418B">
      <w:pPr>
        <w:spacing w:after="0" w:line="360" w:lineRule="auto"/>
        <w:jc w:val="both"/>
        <w:rPr>
          <w:rFonts w:ascii="Arial" w:hAnsi="Arial" w:cs="Arial"/>
          <w:sz w:val="18"/>
          <w:szCs w:val="18"/>
        </w:rPr>
      </w:pPr>
    </w:p>
    <w:p w:rsidR="00D6418B" w:rsidRDefault="00D6418B" w:rsidP="00C503C7">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D6418B" w:rsidRDefault="00D6418B" w:rsidP="00C503C7">
      <w:pPr>
        <w:pStyle w:val="Akapitzlist"/>
        <w:numPr>
          <w:ilvl w:val="0"/>
          <w:numId w:val="18"/>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D6418B" w:rsidRDefault="00D6418B" w:rsidP="00D6418B">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D6418B" w:rsidRDefault="00D6418B" w:rsidP="00C503C7">
      <w:pPr>
        <w:pStyle w:val="Akapitzlist"/>
        <w:numPr>
          <w:ilvl w:val="0"/>
          <w:numId w:val="18"/>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D6418B" w:rsidRDefault="00D6418B" w:rsidP="00C503C7">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 tym zakresie warunku.</w:t>
      </w:r>
    </w:p>
    <w:p w:rsidR="00D6418B" w:rsidRDefault="00D6418B" w:rsidP="00C503C7">
      <w:pPr>
        <w:pStyle w:val="Akapitzlist"/>
        <w:numPr>
          <w:ilvl w:val="3"/>
          <w:numId w:val="9"/>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 tym zakresie warunku.</w:t>
      </w:r>
    </w:p>
    <w:p w:rsidR="00D6418B" w:rsidRDefault="00D6418B" w:rsidP="00C503C7">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sytuacji ekonomicznej lub finansowej</w:t>
      </w:r>
      <w:r>
        <w:rPr>
          <w:rFonts w:ascii="Arial" w:hAnsi="Arial" w:cs="Arial"/>
          <w:sz w:val="18"/>
          <w:szCs w:val="18"/>
        </w:rPr>
        <w:t>: Zamawiający nie stawia w tym zakresie warunku</w:t>
      </w:r>
    </w:p>
    <w:p w:rsidR="00D6418B" w:rsidRDefault="00D6418B" w:rsidP="00C503C7">
      <w:pPr>
        <w:pStyle w:val="Akapitzlist"/>
        <w:numPr>
          <w:ilvl w:val="3"/>
          <w:numId w:val="9"/>
        </w:numPr>
        <w:spacing w:after="0" w:line="360" w:lineRule="auto"/>
        <w:ind w:left="851"/>
        <w:jc w:val="both"/>
        <w:rPr>
          <w:rFonts w:ascii="Arial" w:hAnsi="Arial" w:cs="Arial"/>
          <w:b/>
          <w:sz w:val="18"/>
          <w:szCs w:val="18"/>
          <w:u w:val="single"/>
        </w:rPr>
      </w:pPr>
      <w:r>
        <w:rPr>
          <w:rFonts w:ascii="Arial" w:hAnsi="Arial" w:cs="Arial"/>
          <w:b/>
          <w:sz w:val="18"/>
          <w:szCs w:val="18"/>
          <w:u w:val="single"/>
        </w:rPr>
        <w:t>zdolności technicznej lub zawodowej:</w:t>
      </w:r>
    </w:p>
    <w:p w:rsidR="00D6418B" w:rsidRDefault="00D6418B" w:rsidP="00D6418B">
      <w:pPr>
        <w:spacing w:after="0" w:line="360" w:lineRule="auto"/>
        <w:ind w:left="851"/>
        <w:rPr>
          <w:rFonts w:ascii="Arial" w:hAnsi="Arial" w:cs="Arial"/>
          <w:b/>
          <w:sz w:val="18"/>
          <w:szCs w:val="18"/>
          <w:u w:val="single"/>
        </w:rPr>
      </w:pPr>
      <w:r>
        <w:rPr>
          <w:rFonts w:ascii="Arial" w:hAnsi="Arial" w:cs="Arial"/>
          <w:b/>
          <w:sz w:val="18"/>
          <w:szCs w:val="18"/>
          <w:u w:val="single"/>
        </w:rPr>
        <w:t>wykonawca spełni warunek, jeżeli wykaże, że:</w:t>
      </w:r>
    </w:p>
    <w:p w:rsidR="00D6418B" w:rsidRDefault="00D6418B" w:rsidP="00C503C7">
      <w:pPr>
        <w:pStyle w:val="Akapitzlist"/>
        <w:numPr>
          <w:ilvl w:val="0"/>
          <w:numId w:val="19"/>
        </w:numPr>
        <w:spacing w:after="0" w:line="360" w:lineRule="auto"/>
        <w:jc w:val="both"/>
        <w:rPr>
          <w:rFonts w:ascii="Arial" w:hAnsi="Arial" w:cs="Arial"/>
          <w:sz w:val="18"/>
          <w:szCs w:val="18"/>
        </w:rPr>
      </w:pPr>
      <w:r>
        <w:rPr>
          <w:rFonts w:ascii="Arial" w:hAnsi="Arial" w:cs="Arial"/>
          <w:sz w:val="18"/>
          <w:szCs w:val="18"/>
        </w:rPr>
        <w:t>wykonał w ciągu ostatnich 5 lat</w:t>
      </w:r>
      <w:r>
        <w:rPr>
          <w:rFonts w:ascii="Arial" w:hAnsi="Arial" w:cs="Arial"/>
          <w:color w:val="FF0000"/>
          <w:sz w:val="18"/>
          <w:szCs w:val="18"/>
        </w:rPr>
        <w:t xml:space="preserve"> </w:t>
      </w:r>
      <w:r>
        <w:rPr>
          <w:rFonts w:ascii="Arial" w:hAnsi="Arial" w:cs="Arial"/>
          <w:sz w:val="18"/>
          <w:szCs w:val="18"/>
        </w:rPr>
        <w:t>przed upływem terminu składania ofert, a jeżeli okres prowadzenia działalności jest krótszy- w tym okresie, co najmniej</w:t>
      </w:r>
      <w:r w:rsidR="003C1EE2">
        <w:rPr>
          <w:rFonts w:ascii="Arial" w:hAnsi="Arial" w:cs="Arial"/>
          <w:sz w:val="18"/>
          <w:szCs w:val="18"/>
        </w:rPr>
        <w:t xml:space="preserve"> </w:t>
      </w:r>
      <w:r w:rsidR="000B5535">
        <w:rPr>
          <w:rFonts w:ascii="Arial" w:hAnsi="Arial" w:cs="Arial"/>
          <w:b/>
          <w:sz w:val="18"/>
          <w:szCs w:val="18"/>
        </w:rPr>
        <w:t>dwa zadania</w:t>
      </w:r>
      <w:r>
        <w:rPr>
          <w:rFonts w:ascii="Arial" w:hAnsi="Arial" w:cs="Arial"/>
          <w:b/>
          <w:sz w:val="18"/>
          <w:szCs w:val="18"/>
        </w:rPr>
        <w:t xml:space="preserve"> </w:t>
      </w:r>
      <w:r>
        <w:rPr>
          <w:rFonts w:ascii="Arial" w:hAnsi="Arial" w:cs="Arial"/>
          <w:sz w:val="18"/>
          <w:szCs w:val="18"/>
        </w:rPr>
        <w:t>polegające na opracowaniu dokumentacji projektowej w zakresie budowy/rozbudowy drogi publicznej o długości min. 1,0 km, na podstawie której uzyskano pozwolenie wodno-prawne lub bez pozwolenia wod</w:t>
      </w:r>
      <w:r w:rsidR="00B536E8">
        <w:rPr>
          <w:rFonts w:ascii="Arial" w:hAnsi="Arial" w:cs="Arial"/>
          <w:sz w:val="18"/>
          <w:szCs w:val="18"/>
        </w:rPr>
        <w:t>no-prawnego.</w:t>
      </w:r>
    </w:p>
    <w:p w:rsidR="00D6418B" w:rsidRDefault="00D6418B" w:rsidP="00C503C7">
      <w:pPr>
        <w:pStyle w:val="Akapitzlist"/>
        <w:numPr>
          <w:ilvl w:val="0"/>
          <w:numId w:val="19"/>
        </w:numPr>
        <w:spacing w:after="0" w:line="360" w:lineRule="auto"/>
        <w:jc w:val="both"/>
        <w:rPr>
          <w:rFonts w:ascii="Arial" w:hAnsi="Arial" w:cs="Arial"/>
          <w:sz w:val="18"/>
          <w:szCs w:val="18"/>
        </w:rPr>
      </w:pPr>
      <w:r>
        <w:rPr>
          <w:rFonts w:ascii="Arial" w:hAnsi="Arial" w:cs="Arial"/>
          <w:bCs/>
          <w:sz w:val="18"/>
          <w:szCs w:val="18"/>
        </w:rPr>
        <w:t xml:space="preserve">dysponuje osobami zdolnymi do wykonania Zamówienia tj. osobami posiadającymi poniższe doświadczenie : </w:t>
      </w:r>
    </w:p>
    <w:p w:rsidR="00D6418B" w:rsidRDefault="00D6418B" w:rsidP="00C503C7">
      <w:pPr>
        <w:pStyle w:val="Akapitzlist"/>
        <w:numPr>
          <w:ilvl w:val="0"/>
          <w:numId w:val="20"/>
        </w:numPr>
        <w:spacing w:after="0" w:line="360" w:lineRule="auto"/>
        <w:jc w:val="both"/>
        <w:rPr>
          <w:rFonts w:ascii="Arial" w:hAnsi="Arial" w:cs="Arial"/>
          <w:sz w:val="18"/>
          <w:szCs w:val="18"/>
        </w:rPr>
      </w:pPr>
      <w:r>
        <w:rPr>
          <w:rFonts w:ascii="Arial" w:hAnsi="Arial" w:cs="Arial"/>
          <w:b/>
          <w:sz w:val="18"/>
          <w:szCs w:val="18"/>
        </w:rPr>
        <w:t xml:space="preserve">koordynatorem projektu – </w:t>
      </w:r>
      <w:r>
        <w:rPr>
          <w:rFonts w:ascii="Arial" w:hAnsi="Arial" w:cs="Arial"/>
          <w:sz w:val="18"/>
          <w:szCs w:val="18"/>
        </w:rPr>
        <w:t>osobą odpowiedzialną za kontakt z Zamawiającym w pełnym zakresie zadania,</w:t>
      </w:r>
    </w:p>
    <w:p w:rsidR="00D6418B" w:rsidRDefault="00D6418B" w:rsidP="00C503C7">
      <w:pPr>
        <w:pStyle w:val="Akapitzlist"/>
        <w:numPr>
          <w:ilvl w:val="3"/>
          <w:numId w:val="21"/>
        </w:numPr>
        <w:spacing w:after="0" w:line="360" w:lineRule="auto"/>
        <w:ind w:hanging="371"/>
        <w:jc w:val="both"/>
        <w:rPr>
          <w:rFonts w:ascii="Arial" w:hAnsi="Arial" w:cs="Arial"/>
          <w:sz w:val="18"/>
          <w:szCs w:val="18"/>
        </w:rPr>
      </w:pPr>
      <w:r>
        <w:rPr>
          <w:rFonts w:ascii="Arial" w:hAnsi="Arial" w:cs="Arial"/>
          <w:b/>
          <w:bCs/>
          <w:sz w:val="18"/>
          <w:szCs w:val="18"/>
        </w:rPr>
        <w:t xml:space="preserve">co najmniej </w:t>
      </w:r>
      <w:r>
        <w:rPr>
          <w:rFonts w:ascii="Arial" w:hAnsi="Arial" w:cs="Arial"/>
          <w:b/>
          <w:bCs/>
          <w:sz w:val="18"/>
          <w:szCs w:val="18"/>
          <w:u w:val="single"/>
        </w:rPr>
        <w:t>jedną</w:t>
      </w:r>
      <w:r>
        <w:rPr>
          <w:rFonts w:ascii="Arial" w:hAnsi="Arial" w:cs="Arial"/>
          <w:b/>
          <w:bCs/>
          <w:sz w:val="18"/>
          <w:szCs w:val="18"/>
        </w:rPr>
        <w:t xml:space="preserve"> osobą na stanowisku </w:t>
      </w:r>
      <w:r>
        <w:rPr>
          <w:rFonts w:ascii="Arial" w:hAnsi="Arial" w:cs="Arial"/>
          <w:b/>
          <w:bCs/>
          <w:sz w:val="18"/>
          <w:szCs w:val="18"/>
          <w:u w:val="single"/>
        </w:rPr>
        <w:t xml:space="preserve">projektanta </w:t>
      </w:r>
      <w:r>
        <w:rPr>
          <w:rFonts w:ascii="Arial" w:hAnsi="Arial" w:cs="Arial"/>
          <w:sz w:val="18"/>
          <w:szCs w:val="18"/>
        </w:rPr>
        <w:t xml:space="preserve">posiadającą uprawnienia budowlane do projektowania </w:t>
      </w:r>
      <w:r>
        <w:rPr>
          <w:rFonts w:ascii="Arial" w:hAnsi="Arial" w:cs="Arial"/>
          <w:b/>
          <w:bCs/>
          <w:sz w:val="18"/>
          <w:szCs w:val="18"/>
        </w:rPr>
        <w:t>w specjalności drogowe</w:t>
      </w:r>
      <w:r>
        <w:rPr>
          <w:rFonts w:ascii="Arial" w:hAnsi="Arial" w:cs="Arial"/>
          <w:bCs/>
          <w:sz w:val="18"/>
          <w:szCs w:val="18"/>
        </w:rPr>
        <w:t xml:space="preserve">j </w:t>
      </w:r>
      <w:r>
        <w:rPr>
          <w:rFonts w:ascii="Arial" w:hAnsi="Arial" w:cs="Arial"/>
          <w:sz w:val="18"/>
          <w:szCs w:val="18"/>
        </w:rPr>
        <w:t xml:space="preserve">w zakresie zgodnym z przedmiotem zamówienia bez ograniczeń lub odpowiadające im uprawnienia budowlane wydane na podstawie wcześniej </w:t>
      </w:r>
      <w:r>
        <w:rPr>
          <w:rFonts w:ascii="Arial" w:hAnsi="Arial" w:cs="Arial"/>
          <w:sz w:val="18"/>
          <w:szCs w:val="18"/>
        </w:rPr>
        <w:lastRenderedPageBreak/>
        <w:t>obowiązujących przepisów, mogącą się wykazać co najmniej 3 – letnim doświadczeniem zawodowym do uzyskania uprawnień budowlanych w projektowaniu</w:t>
      </w:r>
    </w:p>
    <w:p w:rsidR="00D6418B" w:rsidRDefault="00D6418B" w:rsidP="00C503C7">
      <w:pPr>
        <w:pStyle w:val="Akapitzlist"/>
        <w:numPr>
          <w:ilvl w:val="3"/>
          <w:numId w:val="21"/>
        </w:numPr>
        <w:spacing w:after="0" w:line="360" w:lineRule="auto"/>
        <w:ind w:hanging="371"/>
        <w:jc w:val="both"/>
        <w:rPr>
          <w:rFonts w:ascii="Arial" w:hAnsi="Arial" w:cs="Arial"/>
          <w:sz w:val="18"/>
          <w:szCs w:val="18"/>
        </w:rPr>
      </w:pPr>
      <w:r>
        <w:rPr>
          <w:rFonts w:ascii="Arial" w:hAnsi="Arial" w:cs="Arial"/>
          <w:sz w:val="18"/>
          <w:szCs w:val="18"/>
        </w:rPr>
        <w:t xml:space="preserve">co najmniej </w:t>
      </w:r>
      <w:r>
        <w:rPr>
          <w:rFonts w:ascii="Arial" w:hAnsi="Arial" w:cs="Arial"/>
          <w:b/>
          <w:sz w:val="18"/>
          <w:szCs w:val="18"/>
          <w:u w:val="single"/>
        </w:rPr>
        <w:t>jedną</w:t>
      </w:r>
      <w:r>
        <w:rPr>
          <w:rFonts w:ascii="Arial" w:hAnsi="Arial" w:cs="Arial"/>
          <w:sz w:val="18"/>
          <w:szCs w:val="18"/>
        </w:rPr>
        <w:t xml:space="preserve"> osobą </w:t>
      </w:r>
      <w:r>
        <w:rPr>
          <w:rFonts w:ascii="Arial" w:hAnsi="Arial" w:cs="Arial"/>
          <w:b/>
          <w:bCs/>
          <w:sz w:val="18"/>
          <w:szCs w:val="18"/>
        </w:rPr>
        <w:t xml:space="preserve">sprawdzającą/nadzorującą </w:t>
      </w:r>
      <w:r>
        <w:rPr>
          <w:rFonts w:ascii="Arial" w:hAnsi="Arial" w:cs="Arial"/>
          <w:sz w:val="18"/>
          <w:szCs w:val="18"/>
        </w:rPr>
        <w:t xml:space="preserve">posiadającą uprawnienia budowlane do projektowania </w:t>
      </w:r>
      <w:r>
        <w:rPr>
          <w:rFonts w:ascii="Arial" w:hAnsi="Arial" w:cs="Arial"/>
          <w:b/>
          <w:sz w:val="18"/>
          <w:szCs w:val="18"/>
        </w:rPr>
        <w:t xml:space="preserve">w specjalności inżynieryjnej drogowej </w:t>
      </w:r>
      <w:r>
        <w:rPr>
          <w:rFonts w:ascii="Arial" w:hAnsi="Arial" w:cs="Arial"/>
          <w:sz w:val="18"/>
          <w:szCs w:val="18"/>
        </w:rPr>
        <w:t>w zakresie zgodnym z przedmiotem zamówienia bez ograniczeń lub odpowiadające im uprawnienia budowlane wydane na podstawie wcześniej obowiązujących przepisów, mogącą co najmniej 5 – letnim doświadczeniem zawodowym do uzyskania uprawnień budowlanych w projektowaniu</w:t>
      </w:r>
    </w:p>
    <w:p w:rsidR="00D6418B" w:rsidRDefault="00D6418B" w:rsidP="00D6418B">
      <w:pPr>
        <w:spacing w:after="0" w:line="360" w:lineRule="auto"/>
        <w:jc w:val="both"/>
        <w:rPr>
          <w:rFonts w:ascii="Arial" w:hAnsi="Arial" w:cs="Arial"/>
          <w:b/>
          <w:bCs/>
          <w:sz w:val="18"/>
          <w:szCs w:val="18"/>
        </w:rPr>
      </w:pPr>
    </w:p>
    <w:p w:rsidR="00D6418B" w:rsidRDefault="00D6418B" w:rsidP="00D6418B">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Warunek udziału w postępowaniu dotyczący niezbędnej wiedzy i doświadczenia, musi być spełniony: </w:t>
      </w:r>
    </w:p>
    <w:p w:rsidR="00D6418B" w:rsidRDefault="00D6418B" w:rsidP="00C503C7">
      <w:pPr>
        <w:pStyle w:val="Akapitzlist"/>
        <w:numPr>
          <w:ilvl w:val="0"/>
          <w:numId w:val="22"/>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Wykonawcę samodzielnie, lub </w:t>
      </w:r>
    </w:p>
    <w:p w:rsidR="00D6418B" w:rsidRDefault="00D6418B" w:rsidP="00C503C7">
      <w:pPr>
        <w:pStyle w:val="Akapitzlist"/>
        <w:numPr>
          <w:ilvl w:val="0"/>
          <w:numId w:val="22"/>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 xml:space="preserve">przez minimum jeden podmiot udostępniający wiedzę i doświadczenie (podwykonawcę) samodzielnie, lub </w:t>
      </w:r>
    </w:p>
    <w:p w:rsidR="00D6418B" w:rsidRDefault="00D6418B" w:rsidP="00C503C7">
      <w:pPr>
        <w:pStyle w:val="Akapitzlist"/>
        <w:numPr>
          <w:ilvl w:val="0"/>
          <w:numId w:val="22"/>
        </w:numPr>
        <w:autoSpaceDE w:val="0"/>
        <w:autoSpaceDN w:val="0"/>
        <w:adjustRightInd w:val="0"/>
        <w:spacing w:after="0" w:line="360" w:lineRule="auto"/>
        <w:ind w:left="567"/>
        <w:jc w:val="both"/>
        <w:rPr>
          <w:rFonts w:ascii="Arial" w:hAnsi="Arial" w:cs="Arial"/>
          <w:sz w:val="18"/>
          <w:szCs w:val="18"/>
        </w:rPr>
      </w:pPr>
      <w:r>
        <w:rPr>
          <w:rFonts w:ascii="Arial" w:hAnsi="Arial" w:cs="Arial"/>
          <w:sz w:val="18"/>
          <w:szCs w:val="18"/>
        </w:rPr>
        <w:t>w przypadku podmiotów występujących wspólnie - samodzielnie przez minimum jednego z wykonawców występujących wspólnie.</w:t>
      </w:r>
    </w:p>
    <w:p w:rsidR="00D6418B" w:rsidRDefault="00D6418B" w:rsidP="00D6418B">
      <w:pPr>
        <w:pStyle w:val="Akapitzlist"/>
        <w:autoSpaceDE w:val="0"/>
        <w:autoSpaceDN w:val="0"/>
        <w:adjustRightInd w:val="0"/>
        <w:spacing w:line="360" w:lineRule="auto"/>
        <w:ind w:left="142"/>
        <w:jc w:val="both"/>
        <w:rPr>
          <w:rFonts w:ascii="Arial" w:hAnsi="Arial" w:cs="Arial"/>
          <w:sz w:val="18"/>
          <w:szCs w:val="18"/>
        </w:rPr>
      </w:pPr>
      <w:r>
        <w:rPr>
          <w:rFonts w:ascii="Arial" w:hAnsi="Arial" w:cs="Arial"/>
          <w:sz w:val="18"/>
          <w:szCs w:val="18"/>
        </w:rPr>
        <w:t xml:space="preserve">Jeżeli Wykonawca wykaże doświadczenie nabyte w ramach kontraktu (zamówienia/umowy) realizowanego przez wykonawców wspólnie ubiegających się o udzielenie zamówienia (konsorcjum), Zamawiający </w:t>
      </w:r>
      <w:r>
        <w:rPr>
          <w:rFonts w:ascii="Arial" w:hAnsi="Arial" w:cs="Arial"/>
          <w:b/>
          <w:sz w:val="18"/>
          <w:szCs w:val="18"/>
        </w:rPr>
        <w:t>nie dopuszcza</w:t>
      </w:r>
      <w:r>
        <w:rPr>
          <w:rFonts w:ascii="Arial" w:hAnsi="Arial" w:cs="Arial"/>
          <w:sz w:val="18"/>
          <w:szCs w:val="18"/>
        </w:rPr>
        <w:t xml:space="preserve">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realizowanych obowiązków, czy wystawionych przez Wykonawcę faktur. W przypadku, gdy Wykonawca wykonywał w ramach kontraktu (zamówienia/umowy) większy zakres prac, dla potrzeb niniejszego postępowania winien wyodrębnić i podać zakres prac, zgodny z zakresem wymaganym przez Zamawiającego. </w:t>
      </w:r>
    </w:p>
    <w:p w:rsidR="00D6418B" w:rsidRDefault="00D6418B" w:rsidP="00D6418B">
      <w:pPr>
        <w:pStyle w:val="Akapitzlist"/>
        <w:autoSpaceDE w:val="0"/>
        <w:autoSpaceDN w:val="0"/>
        <w:adjustRightInd w:val="0"/>
        <w:spacing w:line="360" w:lineRule="auto"/>
        <w:jc w:val="both"/>
        <w:rPr>
          <w:rFonts w:ascii="Arial" w:hAnsi="Arial" w:cs="Arial"/>
          <w:sz w:val="18"/>
          <w:szCs w:val="18"/>
        </w:rPr>
      </w:pPr>
    </w:p>
    <w:p w:rsidR="00D6418B" w:rsidRDefault="00D6418B" w:rsidP="00D6418B">
      <w:pPr>
        <w:pStyle w:val="Akapitzlist"/>
        <w:autoSpaceDE w:val="0"/>
        <w:autoSpaceDN w:val="0"/>
        <w:adjustRightInd w:val="0"/>
        <w:spacing w:line="360" w:lineRule="auto"/>
        <w:ind w:left="0"/>
        <w:jc w:val="both"/>
        <w:rPr>
          <w:rFonts w:ascii="Arial" w:hAnsi="Arial" w:cs="Arial"/>
          <w:sz w:val="18"/>
          <w:szCs w:val="18"/>
        </w:rPr>
      </w:pPr>
      <w:r>
        <w:rPr>
          <w:rFonts w:ascii="Arial" w:hAnsi="Arial" w:cs="Arial"/>
          <w:sz w:val="18"/>
          <w:szCs w:val="18"/>
        </w:rPr>
        <w:t xml:space="preserve">Zgodnie z treścią art. 118 ust. 2 ustawy </w:t>
      </w:r>
      <w:proofErr w:type="spellStart"/>
      <w:r>
        <w:rPr>
          <w:rFonts w:ascii="Arial" w:hAnsi="Arial" w:cs="Arial"/>
          <w:sz w:val="18"/>
          <w:szCs w:val="18"/>
        </w:rPr>
        <w:t>Pzp</w:t>
      </w:r>
      <w:proofErr w:type="spellEnd"/>
      <w:r>
        <w:rPr>
          <w:rFonts w:ascii="Arial" w:hAnsi="Arial" w:cs="Arial"/>
          <w:sz w:val="18"/>
          <w:szCs w:val="18"/>
        </w:rPr>
        <w:t xml:space="preserve"> -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6418B" w:rsidRDefault="00D6418B" w:rsidP="00D6418B">
      <w:pPr>
        <w:pStyle w:val="Akapitzlist"/>
        <w:autoSpaceDE w:val="0"/>
        <w:autoSpaceDN w:val="0"/>
        <w:adjustRightInd w:val="0"/>
        <w:spacing w:line="360" w:lineRule="auto"/>
        <w:ind w:left="0"/>
        <w:jc w:val="both"/>
        <w:rPr>
          <w:rFonts w:ascii="Arial" w:hAnsi="Arial" w:cs="Arial"/>
          <w:sz w:val="18"/>
          <w:szCs w:val="18"/>
        </w:rPr>
      </w:pPr>
    </w:p>
    <w:p w:rsidR="00D6418B" w:rsidRDefault="00D6418B" w:rsidP="00D6418B">
      <w:pPr>
        <w:autoSpaceDE w:val="0"/>
        <w:autoSpaceDN w:val="0"/>
        <w:adjustRightInd w:val="0"/>
        <w:spacing w:after="0" w:line="360" w:lineRule="auto"/>
        <w:jc w:val="both"/>
        <w:rPr>
          <w:rFonts w:ascii="Arial" w:hAnsi="Arial" w:cs="Arial"/>
          <w:sz w:val="18"/>
          <w:szCs w:val="18"/>
        </w:rPr>
      </w:pPr>
      <w:r>
        <w:rPr>
          <w:rFonts w:ascii="Arial" w:hAnsi="Arial" w:cs="Arial"/>
          <w:b/>
          <w:sz w:val="18"/>
          <w:szCs w:val="18"/>
        </w:rPr>
        <w:t>Przed zawarciem umowy, Wykonawca dostarczy Zamawiającemu kopie uprawnień budowlanych</w:t>
      </w:r>
      <w:r>
        <w:rPr>
          <w:rFonts w:ascii="Arial" w:hAnsi="Arial" w:cs="Arial"/>
          <w:sz w:val="18"/>
          <w:szCs w:val="18"/>
        </w:rPr>
        <w:t xml:space="preserve"> uprawniających do projektowania bez ograniczeń w specjalności zgodnej z przedmiotem zamówienia; w przypadku Wykonawców zagranicznych dopuszcza się równoważne kwalifikacje, zdobyte w innych państwach, z uwzględnieniem postanowień ustawy z dnia 22 grudnia 2015 r. o zasadach uznawania kwalifikacji zawodowych nabytych w państwach człon</w:t>
      </w:r>
      <w:r w:rsidR="00502E1D">
        <w:rPr>
          <w:rFonts w:ascii="Arial" w:hAnsi="Arial" w:cs="Arial"/>
          <w:sz w:val="18"/>
          <w:szCs w:val="18"/>
        </w:rPr>
        <w:t>kowskich Unii Europejskiej (</w:t>
      </w:r>
      <w:r>
        <w:rPr>
          <w:rFonts w:ascii="Arial" w:hAnsi="Arial" w:cs="Arial"/>
          <w:sz w:val="18"/>
          <w:szCs w:val="18"/>
        </w:rPr>
        <w:t xml:space="preserve"> Dz. U. z  2021 r. poz. 1646 ze zm.).</w:t>
      </w:r>
    </w:p>
    <w:p w:rsidR="00D6418B" w:rsidRDefault="00D6418B" w:rsidP="00C503C7">
      <w:pPr>
        <w:pStyle w:val="Akapitzlist"/>
        <w:numPr>
          <w:ilvl w:val="0"/>
          <w:numId w:val="18"/>
        </w:numPr>
        <w:tabs>
          <w:tab w:val="left" w:pos="284"/>
        </w:tabs>
        <w:autoSpaceDE w:val="0"/>
        <w:autoSpaceDN w:val="0"/>
        <w:adjustRightInd w:val="0"/>
        <w:spacing w:after="0" w:line="360" w:lineRule="auto"/>
        <w:ind w:left="142" w:hanging="142"/>
        <w:jc w:val="both"/>
        <w:rPr>
          <w:rFonts w:ascii="Arial" w:hAnsi="Arial" w:cs="Arial"/>
          <w:b/>
          <w:bCs/>
          <w:sz w:val="18"/>
          <w:szCs w:val="18"/>
        </w:rPr>
      </w:pPr>
      <w:r>
        <w:rPr>
          <w:rFonts w:ascii="Arial" w:hAnsi="Arial" w:cs="Arial"/>
          <w:b/>
          <w:bCs/>
          <w:sz w:val="18"/>
          <w:szCs w:val="18"/>
        </w:rPr>
        <w:t>Udostępnianie zasobów w celu potwierdzenia warunków udziału w postępowaniu (jeżeli dotyczy):</w:t>
      </w:r>
    </w:p>
    <w:p w:rsidR="00D6418B" w:rsidRDefault="00D6418B" w:rsidP="00C503C7">
      <w:pPr>
        <w:pStyle w:val="Akapitzlist"/>
        <w:numPr>
          <w:ilvl w:val="0"/>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D6418B" w:rsidRDefault="00D6418B" w:rsidP="00C503C7">
      <w:pPr>
        <w:pStyle w:val="Akapitzlist"/>
        <w:numPr>
          <w:ilvl w:val="0"/>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D6418B" w:rsidRDefault="00D6418B" w:rsidP="00C503C7">
      <w:pPr>
        <w:pStyle w:val="Akapitzlist"/>
        <w:numPr>
          <w:ilvl w:val="0"/>
          <w:numId w:val="23"/>
        </w:numPr>
        <w:autoSpaceDE w:val="0"/>
        <w:autoSpaceDN w:val="0"/>
        <w:adjustRightInd w:val="0"/>
        <w:spacing w:after="0" w:line="360" w:lineRule="auto"/>
        <w:ind w:left="284" w:hanging="284"/>
        <w:rPr>
          <w:rFonts w:ascii="Arial" w:hAnsi="Arial" w:cs="Arial"/>
          <w:b/>
          <w:i/>
          <w:sz w:val="18"/>
          <w:szCs w:val="18"/>
          <w:u w:val="single"/>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w:t>
      </w:r>
      <w:r>
        <w:rPr>
          <w:rFonts w:ascii="Arial" w:hAnsi="Arial" w:cs="Arial"/>
          <w:b/>
          <w:bCs/>
          <w:sz w:val="18"/>
          <w:szCs w:val="18"/>
        </w:rPr>
        <w:lastRenderedPageBreak/>
        <w:t xml:space="preserve">oświadczenia stanowi </w:t>
      </w:r>
      <w:r>
        <w:rPr>
          <w:rFonts w:ascii="Arial" w:hAnsi="Arial" w:cs="Arial"/>
          <w:b/>
          <w:bCs/>
          <w:i/>
          <w:sz w:val="18"/>
          <w:szCs w:val="18"/>
          <w:u w:val="single"/>
        </w:rPr>
        <w:t xml:space="preserve">załącznik  nr 4 do SWZ  </w:t>
      </w:r>
      <w:r>
        <w:rPr>
          <w:rFonts w:ascii="Arial" w:hAnsi="Arial" w:cs="Arial"/>
          <w:bCs/>
          <w:sz w:val="18"/>
          <w:szCs w:val="18"/>
        </w:rPr>
        <w:t xml:space="preserve">oraz oświadczenie podmiotu udostępniającego zasoby, potwierdzające brak podstaw wykluczenia tego podmiotu oraz odpowiednio spełnianie warunków udziału   w postępowaniu, w zakresie w jakim Wykonawca powołuje się na jego zasoby – zgodnie z </w:t>
      </w:r>
      <w:r>
        <w:rPr>
          <w:rFonts w:ascii="Arial" w:hAnsi="Arial" w:cs="Arial"/>
          <w:b/>
          <w:bCs/>
          <w:i/>
          <w:sz w:val="18"/>
          <w:szCs w:val="18"/>
          <w:u w:val="single"/>
        </w:rPr>
        <w:t xml:space="preserve">załącznikiem 2 do SWZ. </w:t>
      </w:r>
    </w:p>
    <w:p w:rsidR="00D6418B" w:rsidRDefault="00D6418B" w:rsidP="00C503C7">
      <w:pPr>
        <w:pStyle w:val="Akapitzlist"/>
        <w:numPr>
          <w:ilvl w:val="0"/>
          <w:numId w:val="23"/>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Zobowiązanie podmiotu udostępniającego zasoby, o którym mowa w ww. pkt. 3) winno potwierdzać, że stosunek łączący wykonawcę z podmiotami udostępniającymi zasoby gwarantuje rzeczywisty dostęp do tych zasobów oraz winien określać w szczególności: </w:t>
      </w:r>
    </w:p>
    <w:p w:rsidR="00D6418B" w:rsidRDefault="00D6418B" w:rsidP="00C503C7">
      <w:pPr>
        <w:pStyle w:val="Akapitzlist"/>
        <w:numPr>
          <w:ilvl w:val="0"/>
          <w:numId w:val="24"/>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zakres dostępnych wykonawcy zasobów podmiotu udostępniającego zasoby; </w:t>
      </w:r>
    </w:p>
    <w:p w:rsidR="00D6418B" w:rsidRDefault="00D6418B" w:rsidP="00C503C7">
      <w:pPr>
        <w:pStyle w:val="Akapitzlist"/>
        <w:numPr>
          <w:ilvl w:val="0"/>
          <w:numId w:val="24"/>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sposób i okres udostępnienia wykonawcy i wykorzystania przez niego zasobów podmiotu     udostępniającego  te zasoby przy wykonywaniu zamówienia; </w:t>
      </w:r>
    </w:p>
    <w:p w:rsidR="00D6418B" w:rsidRDefault="00D6418B" w:rsidP="00C503C7">
      <w:pPr>
        <w:pStyle w:val="Akapitzlist"/>
        <w:numPr>
          <w:ilvl w:val="0"/>
          <w:numId w:val="24"/>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6418B" w:rsidRDefault="00D6418B" w:rsidP="00C503C7">
      <w:pPr>
        <w:pStyle w:val="Akapitzlist"/>
        <w:numPr>
          <w:ilvl w:val="0"/>
          <w:numId w:val="23"/>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D6418B" w:rsidRDefault="00D6418B" w:rsidP="00C503C7">
      <w:pPr>
        <w:pStyle w:val="Akapitzlist"/>
        <w:numPr>
          <w:ilvl w:val="0"/>
          <w:numId w:val="23"/>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6418B" w:rsidRDefault="00D6418B" w:rsidP="00C503C7">
      <w:pPr>
        <w:pStyle w:val="Akapitzlist"/>
        <w:numPr>
          <w:ilvl w:val="0"/>
          <w:numId w:val="23"/>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D6418B" w:rsidRDefault="00D6418B" w:rsidP="00D6418B">
      <w:pPr>
        <w:autoSpaceDE w:val="0"/>
        <w:autoSpaceDN w:val="0"/>
        <w:adjustRightInd w:val="0"/>
        <w:spacing w:after="0" w:line="360" w:lineRule="auto"/>
        <w:jc w:val="both"/>
        <w:rPr>
          <w:rFonts w:ascii="Arial" w:hAnsi="Arial" w:cs="Arial"/>
          <w:b/>
          <w:bCs/>
          <w:sz w:val="18"/>
          <w:szCs w:val="18"/>
        </w:rPr>
      </w:pPr>
    </w:p>
    <w:p w:rsidR="00D6418B" w:rsidRDefault="00D6418B" w:rsidP="00C503C7">
      <w:pPr>
        <w:pStyle w:val="Akapitzlist"/>
        <w:numPr>
          <w:ilvl w:val="0"/>
          <w:numId w:val="18"/>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D6418B" w:rsidRDefault="00D6418B" w:rsidP="00C503C7">
      <w:pPr>
        <w:pStyle w:val="Akapitzlist"/>
        <w:numPr>
          <w:ilvl w:val="0"/>
          <w:numId w:val="2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D6418B" w:rsidRDefault="00D6418B" w:rsidP="00C503C7">
      <w:pPr>
        <w:pStyle w:val="Akapitzlist"/>
        <w:numPr>
          <w:ilvl w:val="0"/>
          <w:numId w:val="2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D6418B" w:rsidRDefault="00D6418B" w:rsidP="00C503C7">
      <w:pPr>
        <w:pStyle w:val="Akapitzlist"/>
        <w:numPr>
          <w:ilvl w:val="0"/>
          <w:numId w:val="25"/>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W przypadku wspólnego ubiegania się o zamówienie przez Wykonawców, oświadczenie o  którym mowa                    w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składa każdy z Wykonawców wspólnie ubiegających się  o zamówienie. Oświadczenia te potwierdzają spełnianie warunków udziału w postępowaniu w zakresie,   w jakim każdy z Wykonawców wykazuje spełnianie warunków udziału w postępowaniu oraz brak podstaw wykluczenia.</w:t>
      </w:r>
    </w:p>
    <w:p w:rsidR="00D6418B" w:rsidRDefault="00D6418B" w:rsidP="00C503C7">
      <w:pPr>
        <w:pStyle w:val="Akapitzlist"/>
        <w:numPr>
          <w:ilvl w:val="0"/>
          <w:numId w:val="2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D6418B" w:rsidRDefault="00911BC2" w:rsidP="00911BC2">
      <w:pPr>
        <w:pStyle w:val="Akapitzlist"/>
        <w:numPr>
          <w:ilvl w:val="0"/>
          <w:numId w:val="25"/>
        </w:numPr>
        <w:autoSpaceDE w:val="0"/>
        <w:autoSpaceDN w:val="0"/>
        <w:adjustRightInd w:val="0"/>
        <w:spacing w:after="0" w:line="360" w:lineRule="auto"/>
        <w:ind w:left="284" w:hanging="284"/>
        <w:rPr>
          <w:rFonts w:ascii="Arial" w:hAnsi="Arial" w:cs="Arial"/>
          <w:bCs/>
          <w:sz w:val="18"/>
          <w:szCs w:val="18"/>
        </w:rPr>
      </w:pPr>
      <w:r>
        <w:rPr>
          <w:rFonts w:ascii="Arial" w:hAnsi="Arial" w:cs="Arial"/>
          <w:bCs/>
          <w:sz w:val="18"/>
          <w:szCs w:val="18"/>
        </w:rPr>
        <w:t xml:space="preserve">Jeżeli została wybrana oferta </w:t>
      </w:r>
      <w:r w:rsidR="00D6418B">
        <w:rPr>
          <w:rFonts w:ascii="Arial" w:hAnsi="Arial" w:cs="Arial"/>
          <w:bCs/>
          <w:sz w:val="18"/>
          <w:szCs w:val="18"/>
        </w:rPr>
        <w:t xml:space="preserve"> Wykonawców wspólnie ubiegających się o udzielenie zamówienia, Zamawiający może żądać przed zawarciem umowy w sprawie zamówienia publicznego kopii umowy regulującej współpracę tych wykonawców.</w:t>
      </w:r>
    </w:p>
    <w:p w:rsidR="00D6418B" w:rsidRDefault="00D6418B" w:rsidP="00C503C7">
      <w:pPr>
        <w:pStyle w:val="Akapitzlist"/>
        <w:numPr>
          <w:ilvl w:val="0"/>
          <w:numId w:val="25"/>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lastRenderedPageBreak/>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D6418B" w:rsidRDefault="00D6418B" w:rsidP="00C503C7">
      <w:pPr>
        <w:pStyle w:val="Akapitzlist"/>
        <w:numPr>
          <w:ilvl w:val="0"/>
          <w:numId w:val="25"/>
        </w:numPr>
        <w:autoSpaceDE w:val="0"/>
        <w:autoSpaceDN w:val="0"/>
        <w:adjustRightInd w:val="0"/>
        <w:spacing w:after="0" w:line="360" w:lineRule="auto"/>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usługi, do których realizacji te uprawnienia są wymagane.</w:t>
      </w:r>
    </w:p>
    <w:p w:rsidR="00D6418B" w:rsidRDefault="00D6418B" w:rsidP="00C503C7">
      <w:pPr>
        <w:pStyle w:val="Akapitzlist"/>
        <w:numPr>
          <w:ilvl w:val="0"/>
          <w:numId w:val="25"/>
        </w:numPr>
        <w:autoSpaceDE w:val="0"/>
        <w:autoSpaceDN w:val="0"/>
        <w:adjustRightInd w:val="0"/>
        <w:spacing w:after="0" w:line="360" w:lineRule="auto"/>
        <w:jc w:val="both"/>
        <w:rPr>
          <w:rFonts w:ascii="Arial" w:hAnsi="Arial" w:cs="Arial"/>
          <w:b/>
          <w:bCs/>
          <w:sz w:val="18"/>
          <w:szCs w:val="18"/>
        </w:rPr>
      </w:pPr>
      <w:r>
        <w:rPr>
          <w:rFonts w:ascii="Arial" w:hAnsi="Arial" w:cs="Arial"/>
          <w:bCs/>
          <w:sz w:val="18"/>
          <w:szCs w:val="18"/>
        </w:rPr>
        <w:t>Zamawiający, w stosunku do Wykonawców wspólnie ubiegających się i udzielenie zamówienia, w odniesieniu do warunku dotyczącego zdolności zawodowej dotyczącego dysponowania osobami zdolnymi do wykonania zamówienia dopuszcza łączne spełnianie warunku przez Wykonawców</w:t>
      </w:r>
    </w:p>
    <w:p w:rsidR="00D6418B" w:rsidRDefault="00D6418B" w:rsidP="00C503C7">
      <w:pPr>
        <w:pStyle w:val="Akapitzlist"/>
        <w:numPr>
          <w:ilvl w:val="0"/>
          <w:numId w:val="25"/>
        </w:num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usługi, do realizacji których te zdolności są wymagane.</w:t>
      </w:r>
    </w:p>
    <w:p w:rsidR="00D6418B" w:rsidRDefault="00D6418B" w:rsidP="00C503C7">
      <w:pPr>
        <w:pStyle w:val="Akapitzlist"/>
        <w:numPr>
          <w:ilvl w:val="0"/>
          <w:numId w:val="25"/>
        </w:numPr>
        <w:autoSpaceDE w:val="0"/>
        <w:autoSpaceDN w:val="0"/>
        <w:adjustRightInd w:val="0"/>
        <w:spacing w:after="0" w:line="360" w:lineRule="auto"/>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,7) ,8)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D6418B" w:rsidRDefault="00D6418B" w:rsidP="00D6418B">
      <w:pPr>
        <w:pStyle w:val="Akapitzlist"/>
        <w:autoSpaceDE w:val="0"/>
        <w:autoSpaceDN w:val="0"/>
        <w:adjustRightInd w:val="0"/>
        <w:spacing w:after="0" w:line="360" w:lineRule="auto"/>
        <w:ind w:left="284"/>
        <w:jc w:val="both"/>
        <w:rPr>
          <w:rFonts w:ascii="Arial" w:hAnsi="Arial" w:cs="Arial"/>
          <w:b/>
          <w:bCs/>
          <w:sz w:val="18"/>
          <w:szCs w:val="18"/>
          <w:u w:val="single"/>
        </w:rPr>
      </w:pPr>
    </w:p>
    <w:p w:rsidR="00D6418B" w:rsidRDefault="00D6418B" w:rsidP="00C503C7">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w:t>
      </w:r>
    </w:p>
    <w:p w:rsidR="00D6418B" w:rsidRDefault="00D6418B" w:rsidP="00C503C7">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sz w:val="18"/>
          <w:szCs w:val="18"/>
        </w:rPr>
        <w:t>.</w:t>
      </w:r>
    </w:p>
    <w:p w:rsidR="00D6418B" w:rsidRDefault="00D6418B" w:rsidP="00C503C7">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D6418B" w:rsidRDefault="00D6418B" w:rsidP="00C503C7">
      <w:pPr>
        <w:pStyle w:val="Akapitzlist"/>
        <w:numPr>
          <w:ilvl w:val="0"/>
          <w:numId w:val="27"/>
        </w:numPr>
        <w:autoSpaceDE w:val="0"/>
        <w:autoSpaceDN w:val="0"/>
        <w:adjustRightInd w:val="0"/>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D6418B" w:rsidRDefault="00D6418B" w:rsidP="00C503C7">
      <w:pPr>
        <w:pStyle w:val="Akapitzlist"/>
        <w:numPr>
          <w:ilvl w:val="0"/>
          <w:numId w:val="28"/>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D6418B" w:rsidRDefault="00D6418B" w:rsidP="00C503C7">
      <w:pPr>
        <w:pStyle w:val="Akapitzlist"/>
        <w:numPr>
          <w:ilvl w:val="0"/>
          <w:numId w:val="28"/>
        </w:numPr>
        <w:spacing w:after="0" w:line="360" w:lineRule="auto"/>
        <w:jc w:val="both"/>
        <w:rPr>
          <w:rFonts w:ascii="Arial" w:hAnsi="Arial" w:cs="Arial"/>
          <w:sz w:val="18"/>
          <w:szCs w:val="18"/>
        </w:rPr>
      </w:pPr>
      <w:r>
        <w:rPr>
          <w:rFonts w:ascii="Arial" w:hAnsi="Arial" w:cs="Arial"/>
          <w:b/>
          <w:sz w:val="18"/>
          <w:szCs w:val="18"/>
          <w:u w:val="single"/>
        </w:rPr>
        <w:t xml:space="preserve">art. 109 ust. 1 </w:t>
      </w:r>
      <w:proofErr w:type="spellStart"/>
      <w:r>
        <w:rPr>
          <w:rFonts w:ascii="Arial" w:hAnsi="Arial" w:cs="Arial"/>
          <w:b/>
          <w:sz w:val="18"/>
          <w:szCs w:val="18"/>
          <w:u w:val="single"/>
        </w:rPr>
        <w:t>pkt</w:t>
      </w:r>
      <w:bookmarkStart w:id="0" w:name="_GoBack"/>
      <w:bookmarkEnd w:id="0"/>
      <w:proofErr w:type="spellEnd"/>
      <w:r>
        <w:rPr>
          <w:rFonts w:ascii="Arial" w:hAnsi="Arial" w:cs="Arial"/>
          <w:b/>
          <w:sz w:val="18"/>
          <w:szCs w:val="18"/>
          <w:u w:val="single"/>
        </w:rPr>
        <w:t xml:space="preserve"> 7 ustawy </w:t>
      </w:r>
      <w:proofErr w:type="spellStart"/>
      <w:r>
        <w:rPr>
          <w:rFonts w:ascii="Arial" w:hAnsi="Arial" w:cs="Arial"/>
          <w:b/>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D6418B" w:rsidRDefault="00D6418B" w:rsidP="00C503C7">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D6418B" w:rsidRDefault="00D6418B" w:rsidP="00C503C7">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4,5,7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D6418B" w:rsidRDefault="00D6418B" w:rsidP="00C503C7">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są wystarczające do wykazania jego rzetelności, uwzględniając wagę i szczególne okoliczności czynu wykonawcy. Jeżeli podjęte przez wykonawcę czynności nie są wystarczające do wykazania jego rzetelności, zamawiający wyklucza wykonawcę.</w:t>
      </w:r>
    </w:p>
    <w:p w:rsidR="00D6418B" w:rsidRDefault="00D6418B" w:rsidP="00C503C7">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D6418B" w:rsidRDefault="00D6418B" w:rsidP="00D6418B">
      <w:pPr>
        <w:autoSpaceDE w:val="0"/>
        <w:autoSpaceDN w:val="0"/>
        <w:adjustRightInd w:val="0"/>
        <w:spacing w:after="0" w:line="360" w:lineRule="auto"/>
        <w:jc w:val="both"/>
        <w:rPr>
          <w:rFonts w:ascii="Arial" w:hAnsi="Arial" w:cs="Arial"/>
          <w:sz w:val="18"/>
          <w:szCs w:val="18"/>
        </w:rPr>
      </w:pPr>
    </w:p>
    <w:p w:rsidR="00D6418B" w:rsidRDefault="00D6418B" w:rsidP="00C503C7">
      <w:pPr>
        <w:pStyle w:val="Akapitzlist"/>
        <w:numPr>
          <w:ilvl w:val="0"/>
          <w:numId w:val="29"/>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lastRenderedPageBreak/>
        <w:t>Informacja o przedmiotowych środkach dowodowych.</w:t>
      </w:r>
    </w:p>
    <w:p w:rsidR="00D6418B" w:rsidRDefault="00D6418B" w:rsidP="00C503C7">
      <w:pPr>
        <w:pStyle w:val="Akapitzlist"/>
        <w:numPr>
          <w:ilvl w:val="1"/>
          <w:numId w:val="29"/>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D6418B" w:rsidRDefault="00D6418B" w:rsidP="00D6418B">
      <w:pPr>
        <w:pStyle w:val="Akapitzlist"/>
        <w:spacing w:after="0" w:line="360" w:lineRule="auto"/>
        <w:ind w:left="928"/>
        <w:jc w:val="both"/>
        <w:rPr>
          <w:rFonts w:ascii="Arial" w:hAnsi="Arial" w:cs="Arial"/>
          <w:sz w:val="18"/>
          <w:szCs w:val="18"/>
        </w:rPr>
      </w:pPr>
    </w:p>
    <w:p w:rsidR="00D6418B" w:rsidRDefault="00D6418B" w:rsidP="00C503C7">
      <w:pPr>
        <w:pStyle w:val="Akapitzlist"/>
        <w:numPr>
          <w:ilvl w:val="0"/>
          <w:numId w:val="29"/>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D6418B" w:rsidRDefault="00D6418B" w:rsidP="00C503C7">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Wykonawca do oferty dołącza oświadczenie, o którym mowa w art. 125 ust. 1 ustawy </w:t>
      </w:r>
      <w:proofErr w:type="spellStart"/>
      <w:r>
        <w:rPr>
          <w:rFonts w:ascii="Arial" w:hAnsi="Arial" w:cs="Arial"/>
          <w:b/>
          <w:sz w:val="18"/>
          <w:szCs w:val="18"/>
        </w:rPr>
        <w:t>Pzp</w:t>
      </w:r>
      <w:proofErr w:type="spellEnd"/>
      <w:r>
        <w:rPr>
          <w:rFonts w:ascii="Arial" w:hAnsi="Arial" w:cs="Arial"/>
          <w:sz w:val="18"/>
          <w:szCs w:val="18"/>
        </w:rPr>
        <w:t xml:space="preserve">,                                tj. o niepodleganiu wykluczeniu i spełnieniu warunków udziału w postępowaniu. Treść oświadczenia stanowi </w:t>
      </w:r>
      <w:r>
        <w:rPr>
          <w:rFonts w:ascii="Arial" w:hAnsi="Arial" w:cs="Arial"/>
          <w:b/>
          <w:bCs/>
          <w:sz w:val="18"/>
          <w:szCs w:val="18"/>
        </w:rPr>
        <w:t>załącznik 2 do SWZ</w:t>
      </w:r>
      <w:r>
        <w:rPr>
          <w:rFonts w:ascii="Arial" w:hAnsi="Arial" w:cs="Arial"/>
          <w:sz w:val="18"/>
          <w:szCs w:val="18"/>
        </w:rPr>
        <w:t xml:space="preserve">. </w:t>
      </w:r>
    </w:p>
    <w:p w:rsidR="00D6418B" w:rsidRDefault="00D6418B" w:rsidP="00C503C7">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D6418B" w:rsidRDefault="00D6418B" w:rsidP="00C503C7">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D6418B" w:rsidRDefault="00D6418B" w:rsidP="00C503C7">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D6418B" w:rsidRDefault="00D6418B" w:rsidP="00C503C7">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D6418B" w:rsidRDefault="00D6418B" w:rsidP="00C503C7">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rPr>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D6418B" w:rsidRDefault="00D6418B" w:rsidP="00C503C7">
      <w:pPr>
        <w:pStyle w:val="Akapitzlist"/>
        <w:numPr>
          <w:ilvl w:val="0"/>
          <w:numId w:val="30"/>
        </w:numPr>
        <w:autoSpaceDE w:val="0"/>
        <w:autoSpaceDN w:val="0"/>
        <w:adjustRightInd w:val="0"/>
        <w:spacing w:after="0" w:line="360" w:lineRule="auto"/>
        <w:ind w:left="284"/>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D6418B" w:rsidRDefault="00D6418B" w:rsidP="00C503C7">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informację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xml:space="preserve">, sporządzonych nie wcześniej niż 3 miesiące przed jej złożeniem jeżeli odrębne przepisy wymagają wpisu do rejestru lub ewidencji jeżeli Wykonawca </w:t>
      </w:r>
      <w:r>
        <w:rPr>
          <w:rFonts w:ascii="Arial" w:hAnsi="Arial" w:cs="Arial"/>
          <w:b/>
          <w:sz w:val="18"/>
          <w:szCs w:val="18"/>
          <w:u w:val="single"/>
        </w:rPr>
        <w:t xml:space="preserve">nie wskazał </w:t>
      </w:r>
      <w:r>
        <w:rPr>
          <w:rFonts w:ascii="Arial" w:hAnsi="Arial" w:cs="Arial"/>
          <w:sz w:val="18"/>
          <w:szCs w:val="18"/>
        </w:rPr>
        <w:t xml:space="preserve">w oświadczeniu o którym mowa  w art. 125 ust. 1 </w:t>
      </w:r>
      <w:proofErr w:type="spellStart"/>
      <w:r>
        <w:rPr>
          <w:rFonts w:ascii="Arial" w:hAnsi="Arial" w:cs="Arial"/>
          <w:sz w:val="18"/>
          <w:szCs w:val="18"/>
        </w:rPr>
        <w:t>Pzp</w:t>
      </w:r>
      <w:proofErr w:type="spellEnd"/>
      <w:r>
        <w:rPr>
          <w:rFonts w:ascii="Arial" w:hAnsi="Arial" w:cs="Arial"/>
          <w:sz w:val="18"/>
          <w:szCs w:val="18"/>
        </w:rPr>
        <w:t xml:space="preserve"> dane umożliwiające dostęp do tych środków </w:t>
      </w:r>
    </w:p>
    <w:p w:rsidR="00D6418B" w:rsidRDefault="00D6418B" w:rsidP="00C503C7">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oraz z art. 108 ust.1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D6418B" w:rsidRDefault="00D6418B" w:rsidP="00D6418B">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D6418B" w:rsidRDefault="00D6418B" w:rsidP="00C503C7">
      <w:pPr>
        <w:pStyle w:val="Akapitzlist"/>
        <w:numPr>
          <w:ilvl w:val="0"/>
          <w:numId w:val="30"/>
        </w:numPr>
        <w:autoSpaceDE w:val="0"/>
        <w:autoSpaceDN w:val="0"/>
        <w:adjustRightInd w:val="0"/>
        <w:spacing w:after="0" w:line="360" w:lineRule="auto"/>
        <w:ind w:left="284"/>
        <w:jc w:val="both"/>
        <w:rPr>
          <w:rFonts w:ascii="Arial" w:hAnsi="Arial" w:cs="Arial"/>
          <w:sz w:val="18"/>
          <w:szCs w:val="18"/>
        </w:rPr>
      </w:pPr>
      <w:r>
        <w:rPr>
          <w:rFonts w:ascii="Arial" w:hAnsi="Arial" w:cs="Arial"/>
          <w:b/>
          <w:sz w:val="18"/>
          <w:szCs w:val="18"/>
          <w:u w:val="single"/>
        </w:rPr>
        <w:t>na potwierdzenie spełnienia warunków udziału w postępowaniu:</w:t>
      </w:r>
    </w:p>
    <w:p w:rsidR="00D6418B" w:rsidRDefault="00D6418B" w:rsidP="00C503C7">
      <w:pPr>
        <w:pStyle w:val="Akapitzlist"/>
        <w:numPr>
          <w:ilvl w:val="0"/>
          <w:numId w:val="31"/>
        </w:numPr>
        <w:autoSpaceDE w:val="0"/>
        <w:autoSpaceDN w:val="0"/>
        <w:adjustRightInd w:val="0"/>
        <w:spacing w:after="0" w:line="360" w:lineRule="auto"/>
        <w:ind w:left="284"/>
        <w:jc w:val="both"/>
        <w:rPr>
          <w:rFonts w:ascii="Arial" w:hAnsi="Arial" w:cs="Arial"/>
          <w:b/>
          <w:bCs/>
          <w:sz w:val="18"/>
          <w:szCs w:val="18"/>
        </w:rPr>
      </w:pPr>
      <w:r>
        <w:rPr>
          <w:rFonts w:ascii="Arial" w:hAnsi="Arial" w:cs="Arial"/>
          <w:b/>
          <w:sz w:val="18"/>
          <w:szCs w:val="18"/>
          <w:u w:val="single"/>
        </w:rPr>
        <w:t xml:space="preserve">Wykaz usług </w:t>
      </w:r>
      <w:r>
        <w:rPr>
          <w:rFonts w:ascii="Arial" w:hAnsi="Arial" w:cs="Arial"/>
          <w:sz w:val="18"/>
          <w:szCs w:val="18"/>
        </w:rPr>
        <w:t xml:space="preserve">wykonanych, </w:t>
      </w:r>
      <w:r>
        <w:rPr>
          <w:rFonts w:ascii="Arial" w:hAnsi="Arial" w:cs="Arial"/>
          <w:bCs/>
          <w:sz w:val="18"/>
          <w:szCs w:val="18"/>
        </w:rPr>
        <w:t xml:space="preserve">a w przypadku świadczeń powtarzających się lub ciągłych również wykonywanych, w okresie ostatnich </w:t>
      </w:r>
      <w:r>
        <w:rPr>
          <w:rFonts w:ascii="Arial" w:hAnsi="Arial" w:cs="Arial"/>
          <w:b/>
          <w:bCs/>
          <w:sz w:val="18"/>
          <w:szCs w:val="18"/>
        </w:rPr>
        <w:t>5 lat</w:t>
      </w:r>
      <w:r>
        <w:rPr>
          <w:rFonts w:ascii="Arial" w:hAnsi="Arial" w:cs="Arial"/>
          <w:bCs/>
          <w:color w:val="FF0000"/>
          <w:sz w:val="18"/>
          <w:szCs w:val="18"/>
        </w:rPr>
        <w:t>,</w:t>
      </w:r>
      <w:r>
        <w:rPr>
          <w:rFonts w:ascii="Arial" w:hAnsi="Arial" w:cs="Arial"/>
          <w:bCs/>
          <w:sz w:val="18"/>
          <w:szCs w:val="18"/>
        </w:rPr>
        <w:t xml:space="preserve"> a jeżeli okres prowadzenia działalności jest krótszy – w tym okresie </w:t>
      </w:r>
      <w:r w:rsidR="00175EDB">
        <w:rPr>
          <w:rFonts w:ascii="Arial" w:hAnsi="Arial" w:cs="Arial"/>
          <w:b/>
          <w:bCs/>
          <w:sz w:val="18"/>
          <w:szCs w:val="18"/>
        </w:rPr>
        <w:t>dwa</w:t>
      </w:r>
      <w:r>
        <w:rPr>
          <w:rFonts w:ascii="Arial" w:hAnsi="Arial" w:cs="Arial"/>
          <w:b/>
          <w:bCs/>
          <w:sz w:val="18"/>
          <w:szCs w:val="18"/>
        </w:rPr>
        <w:t xml:space="preserve"> zadani</w:t>
      </w:r>
      <w:r w:rsidR="00175EDB">
        <w:rPr>
          <w:rFonts w:ascii="Arial" w:hAnsi="Arial" w:cs="Arial"/>
          <w:b/>
          <w:bCs/>
          <w:sz w:val="18"/>
          <w:szCs w:val="18"/>
        </w:rPr>
        <w:t>a</w:t>
      </w:r>
      <w:r>
        <w:rPr>
          <w:rFonts w:ascii="Arial" w:hAnsi="Arial" w:cs="Arial"/>
          <w:bCs/>
          <w:sz w:val="18"/>
          <w:szCs w:val="18"/>
        </w:rPr>
        <w:t xml:space="preserve">  polegające na opracowaniu dokumentacji projektowej w zakresie  budowy/rozbudowy drogi publicznej o długości min.1,0 km, na podstawie której uzyskano pozwolenie wodno-prawne lub bez pozwolenia wodno-prawnego dla każdego z zadań, wraz z podaniem ich wartości, przedmiotu, dat wykonania i podmiotów, na rzecz których usługi zostały wykonane, </w:t>
      </w:r>
      <w:r>
        <w:rPr>
          <w:rFonts w:ascii="Arial" w:hAnsi="Arial" w:cs="Arial"/>
          <w:b/>
          <w:bCs/>
          <w:sz w:val="18"/>
          <w:szCs w:val="18"/>
        </w:rPr>
        <w:t>oraz załączeniem dowodów</w:t>
      </w:r>
      <w:r>
        <w:rPr>
          <w:rFonts w:ascii="Arial" w:hAnsi="Arial" w:cs="Arial"/>
          <w:bCs/>
          <w:sz w:val="18"/>
          <w:szCs w:val="18"/>
        </w:rPr>
        <w:t xml:space="preserve"> określających czy te usługi zostały wykonane lub są wykonywane należycie, przy czym dowodami, o których mowa, są referencje bądź inne dokumenty sporządzone przez podmiot, na rzecz którego usługi zostały wykonywane, a w przypadku świadczeń powtarzających się lub ciągłych są wykonywane, a jeżeli Wykonawca z przyczyn </w:t>
      </w:r>
      <w:r>
        <w:rPr>
          <w:rFonts w:ascii="Arial" w:hAnsi="Arial" w:cs="Arial"/>
          <w:bCs/>
          <w:sz w:val="18"/>
          <w:szCs w:val="18"/>
        </w:rPr>
        <w:lastRenderedPageBreak/>
        <w:t>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3 miesięcy;</w:t>
      </w:r>
    </w:p>
    <w:p w:rsidR="00D6418B" w:rsidRDefault="00D6418B" w:rsidP="00C503C7">
      <w:pPr>
        <w:widowControl w:val="0"/>
        <w:numPr>
          <w:ilvl w:val="0"/>
          <w:numId w:val="32"/>
        </w:numPr>
        <w:suppressAutoHyphens/>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zasobami.(</w:t>
      </w:r>
      <w:r>
        <w:rPr>
          <w:rFonts w:ascii="Arial" w:hAnsi="Arial" w:cs="Arial"/>
          <w:b/>
          <w:sz w:val="18"/>
          <w:szCs w:val="18"/>
        </w:rPr>
        <w:t>załącznik nr</w:t>
      </w:r>
      <w:r>
        <w:rPr>
          <w:rFonts w:ascii="Arial" w:hAnsi="Arial" w:cs="Arial"/>
          <w:sz w:val="18"/>
          <w:szCs w:val="18"/>
        </w:rPr>
        <w:t xml:space="preserve"> </w:t>
      </w:r>
      <w:r>
        <w:rPr>
          <w:rFonts w:ascii="Arial" w:hAnsi="Arial" w:cs="Arial"/>
          <w:b/>
          <w:sz w:val="18"/>
          <w:szCs w:val="18"/>
        </w:rPr>
        <w:t>1.1 do SWZ)</w:t>
      </w:r>
    </w:p>
    <w:p w:rsidR="00D6418B" w:rsidRDefault="00D6418B" w:rsidP="00C503C7">
      <w:pPr>
        <w:pStyle w:val="Akapitzlist"/>
        <w:widowControl w:val="0"/>
        <w:numPr>
          <w:ilvl w:val="0"/>
          <w:numId w:val="33"/>
        </w:numPr>
        <w:suppressAutoHyphens/>
        <w:autoSpaceDE w:val="0"/>
        <w:autoSpaceDN w:val="0"/>
        <w:adjustRightInd w:val="0"/>
        <w:spacing w:after="0" w:line="360" w:lineRule="auto"/>
        <w:ind w:left="284" w:hanging="284"/>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D6418B" w:rsidRDefault="00D6418B" w:rsidP="00C503C7">
      <w:pPr>
        <w:pStyle w:val="Akapitzlist"/>
        <w:widowControl w:val="0"/>
        <w:numPr>
          <w:ilvl w:val="0"/>
          <w:numId w:val="33"/>
        </w:numPr>
        <w:suppressAutoHyphens/>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Zamawiający </w:t>
      </w:r>
      <w:r>
        <w:rPr>
          <w:rFonts w:ascii="Arial" w:hAnsi="Arial" w:cs="Arial"/>
          <w:b/>
          <w:bCs/>
          <w:sz w:val="18"/>
          <w:szCs w:val="18"/>
        </w:rPr>
        <w:t>nie wzywa</w:t>
      </w:r>
      <w:r>
        <w:rPr>
          <w:rFonts w:ascii="Arial" w:hAnsi="Arial" w:cs="Arial"/>
          <w:bCs/>
          <w:sz w:val="18"/>
          <w:szCs w:val="18"/>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je w oświadczeniu z art. 125 ust 1 ustawy </w:t>
      </w:r>
      <w:proofErr w:type="spellStart"/>
      <w:r>
        <w:rPr>
          <w:rFonts w:ascii="Arial" w:hAnsi="Arial" w:cs="Arial"/>
          <w:bCs/>
          <w:sz w:val="18"/>
          <w:szCs w:val="18"/>
        </w:rPr>
        <w:t>Pzp</w:t>
      </w:r>
      <w:proofErr w:type="spellEnd"/>
      <w:r>
        <w:rPr>
          <w:rFonts w:ascii="Arial" w:hAnsi="Arial" w:cs="Arial"/>
          <w:bCs/>
          <w:sz w:val="18"/>
          <w:szCs w:val="18"/>
        </w:rPr>
        <w:t xml:space="preserve"> (załącznik 2 do SWZ) - dane umożliwiające dostęp do tych środków</w:t>
      </w:r>
    </w:p>
    <w:p w:rsidR="00D6418B" w:rsidRDefault="00D6418B" w:rsidP="00C503C7">
      <w:pPr>
        <w:pStyle w:val="Akapitzlist"/>
        <w:numPr>
          <w:ilvl w:val="0"/>
          <w:numId w:val="33"/>
        </w:numPr>
        <w:autoSpaceDE w:val="0"/>
        <w:autoSpaceDN w:val="0"/>
        <w:adjustRightInd w:val="0"/>
        <w:spacing w:after="0" w:line="360" w:lineRule="auto"/>
        <w:ind w:left="284" w:hanging="284"/>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D6418B" w:rsidRDefault="00D6418B" w:rsidP="00C503C7">
      <w:pPr>
        <w:pStyle w:val="Akapitzlist"/>
        <w:numPr>
          <w:ilvl w:val="0"/>
          <w:numId w:val="33"/>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Wykonawca nie złożył oświadczenia, o którym mowa w art. 125 ust. 1 ustawy </w:t>
      </w:r>
      <w:proofErr w:type="spellStart"/>
      <w:r>
        <w:rPr>
          <w:rFonts w:ascii="Arial" w:hAnsi="Arial" w:cs="Arial"/>
          <w:sz w:val="18"/>
          <w:szCs w:val="18"/>
        </w:rPr>
        <w:t>Pzp</w:t>
      </w:r>
      <w:proofErr w:type="spellEnd"/>
      <w:r>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D6418B" w:rsidRDefault="00D6418B" w:rsidP="00D6418B">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1) oferta Wykonawcy podlega odrzuceniu bez względu na ich złożenie, uzupełnienie lub poprawienie lub</w:t>
      </w:r>
    </w:p>
    <w:p w:rsidR="00D6418B" w:rsidRDefault="00D6418B" w:rsidP="00D6418B">
      <w:pPr>
        <w:pStyle w:val="Akapitzlist"/>
        <w:autoSpaceDE w:val="0"/>
        <w:autoSpaceDN w:val="0"/>
        <w:adjustRightInd w:val="0"/>
        <w:spacing w:line="360" w:lineRule="auto"/>
        <w:ind w:left="360"/>
        <w:jc w:val="both"/>
        <w:rPr>
          <w:rFonts w:ascii="Arial" w:hAnsi="Arial" w:cs="Arial"/>
          <w:sz w:val="18"/>
          <w:szCs w:val="18"/>
        </w:rPr>
      </w:pPr>
      <w:r>
        <w:rPr>
          <w:rFonts w:ascii="Arial" w:hAnsi="Arial" w:cs="Arial"/>
          <w:sz w:val="18"/>
          <w:szCs w:val="18"/>
        </w:rPr>
        <w:t>2) zachodzą przesłanki unieważnienia postępowania.</w:t>
      </w:r>
    </w:p>
    <w:p w:rsidR="00D6418B" w:rsidRDefault="00D6418B" w:rsidP="00C503C7">
      <w:pPr>
        <w:pStyle w:val="Akapitzlist"/>
        <w:numPr>
          <w:ilvl w:val="0"/>
          <w:numId w:val="33"/>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Wykonawca składa podmiotowe środki dowodowe na wezwanie, o którym mowa w art. 274 ust. 1 ustawy </w:t>
      </w:r>
      <w:proofErr w:type="spellStart"/>
      <w:r>
        <w:rPr>
          <w:rFonts w:ascii="Arial" w:hAnsi="Arial" w:cs="Arial"/>
          <w:bCs/>
          <w:sz w:val="18"/>
          <w:szCs w:val="18"/>
        </w:rPr>
        <w:t>Pzp</w:t>
      </w:r>
      <w:proofErr w:type="spellEnd"/>
      <w:r>
        <w:rPr>
          <w:rFonts w:ascii="Arial" w:hAnsi="Arial" w:cs="Arial"/>
          <w:bCs/>
          <w:sz w:val="18"/>
          <w:szCs w:val="18"/>
        </w:rPr>
        <w:t>, aktualne na dzień ich złożenia.</w:t>
      </w:r>
    </w:p>
    <w:p w:rsidR="00D6418B" w:rsidRDefault="00D6418B" w:rsidP="00C503C7">
      <w:pPr>
        <w:pStyle w:val="Akapitzlist"/>
        <w:numPr>
          <w:ilvl w:val="0"/>
          <w:numId w:val="3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odpisu albo informacji z Krajowego Rejestru Sądowego lub z Centralnej Ewidencji i Informacji o Działalności Gospodarczej, o których mowa w ww. </w:t>
      </w:r>
      <w:proofErr w:type="spellStart"/>
      <w:r>
        <w:rPr>
          <w:rFonts w:ascii="Arial" w:hAnsi="Arial" w:cs="Arial"/>
          <w:sz w:val="18"/>
          <w:szCs w:val="18"/>
        </w:rPr>
        <w:t>pkt</w:t>
      </w:r>
      <w:proofErr w:type="spellEnd"/>
      <w:r>
        <w:rPr>
          <w:rFonts w:ascii="Arial" w:hAnsi="Arial" w:cs="Arial"/>
          <w:sz w:val="18"/>
          <w:szCs w:val="18"/>
        </w:rPr>
        <w:t xml:space="preserve"> 6 </w:t>
      </w:r>
      <w:proofErr w:type="spellStart"/>
      <w:r>
        <w:rPr>
          <w:rFonts w:ascii="Arial" w:hAnsi="Arial" w:cs="Arial"/>
          <w:sz w:val="18"/>
          <w:szCs w:val="18"/>
        </w:rPr>
        <w:t>ppkt</w:t>
      </w:r>
      <w:proofErr w:type="spellEnd"/>
      <w:r>
        <w:rPr>
          <w:rFonts w:ascii="Arial" w:hAnsi="Arial" w:cs="Arial"/>
          <w:sz w:val="18"/>
          <w:szCs w:val="18"/>
        </w:rPr>
        <w:t xml:space="preserve"> 1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w </w:t>
      </w:r>
      <w:proofErr w:type="spellStart"/>
      <w:r>
        <w:rPr>
          <w:rFonts w:ascii="Arial" w:hAnsi="Arial" w:cs="Arial"/>
          <w:sz w:val="18"/>
          <w:szCs w:val="18"/>
        </w:rPr>
        <w:t>pkt</w:t>
      </w:r>
      <w:proofErr w:type="spellEnd"/>
      <w:r>
        <w:rPr>
          <w:rFonts w:ascii="Arial" w:hAnsi="Arial" w:cs="Arial"/>
          <w:sz w:val="18"/>
          <w:szCs w:val="18"/>
        </w:rPr>
        <w:t xml:space="preserve"> , powinny być wystawione nie wcześniej niż 3 miesiące przed ich złożeniem.</w:t>
      </w:r>
    </w:p>
    <w:p w:rsidR="00D6418B" w:rsidRDefault="00D6418B" w:rsidP="00C503C7">
      <w:pPr>
        <w:pStyle w:val="Akapitzlist"/>
        <w:numPr>
          <w:ilvl w:val="0"/>
          <w:numId w:val="33"/>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zakresie nieuregulowanym ustawy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w:t>
      </w:r>
    </w:p>
    <w:p w:rsidR="00D6418B" w:rsidRDefault="00D6418B" w:rsidP="00D6418B">
      <w:pPr>
        <w:pStyle w:val="Akapitzlist"/>
        <w:autoSpaceDE w:val="0"/>
        <w:autoSpaceDN w:val="0"/>
        <w:adjustRightInd w:val="0"/>
        <w:spacing w:line="360" w:lineRule="auto"/>
        <w:ind w:left="567" w:hanging="283"/>
        <w:jc w:val="both"/>
        <w:rPr>
          <w:rFonts w:ascii="Arial" w:hAnsi="Arial" w:cs="Arial"/>
          <w:sz w:val="18"/>
          <w:szCs w:val="18"/>
        </w:rPr>
      </w:pPr>
      <w:r>
        <w:rPr>
          <w:rFonts w:ascii="Arial" w:hAnsi="Arial" w:cs="Arial"/>
          <w:sz w:val="18"/>
          <w:szCs w:val="18"/>
        </w:rPr>
        <w:t xml:space="preserve">-  przepisy rozporządzenia Ministra Rozwoju Pracy i Technologii z dnia 23 grudnia 2020 r. w sprawie podmiotowych środków dowodowych oraz innych dokumentów lub oświadczeń, jakich może żądać zamawiający od Wykonawcy oraz </w:t>
      </w:r>
    </w:p>
    <w:p w:rsidR="00D6418B" w:rsidRDefault="00D6418B" w:rsidP="00D6418B">
      <w:pPr>
        <w:pStyle w:val="Akapitzlist"/>
        <w:autoSpaceDE w:val="0"/>
        <w:autoSpaceDN w:val="0"/>
        <w:adjustRightInd w:val="0"/>
        <w:spacing w:line="360" w:lineRule="auto"/>
        <w:ind w:left="426" w:hanging="142"/>
        <w:jc w:val="both"/>
        <w:rPr>
          <w:rFonts w:ascii="Arial" w:hAnsi="Arial" w:cs="Arial"/>
          <w:sz w:val="18"/>
          <w:szCs w:val="18"/>
        </w:rPr>
      </w:pPr>
      <w:r>
        <w:rPr>
          <w:rFonts w:ascii="Arial" w:hAnsi="Arial" w:cs="Arial"/>
          <w:sz w:val="18"/>
          <w:szCs w:val="18"/>
        </w:rPr>
        <w:t>-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37952" w:rsidRDefault="00D37952" w:rsidP="00D6418B">
      <w:pPr>
        <w:pStyle w:val="Akapitzlist"/>
        <w:autoSpaceDE w:val="0"/>
        <w:autoSpaceDN w:val="0"/>
        <w:adjustRightInd w:val="0"/>
        <w:spacing w:line="360" w:lineRule="auto"/>
        <w:ind w:left="426" w:hanging="142"/>
        <w:jc w:val="both"/>
        <w:rPr>
          <w:rFonts w:ascii="Arial" w:hAnsi="Arial" w:cs="Arial"/>
          <w:sz w:val="18"/>
          <w:szCs w:val="18"/>
        </w:rPr>
      </w:pPr>
    </w:p>
    <w:p w:rsidR="00D37952" w:rsidRDefault="00D37952" w:rsidP="00D6418B">
      <w:pPr>
        <w:pStyle w:val="Akapitzlist"/>
        <w:autoSpaceDE w:val="0"/>
        <w:autoSpaceDN w:val="0"/>
        <w:adjustRightInd w:val="0"/>
        <w:spacing w:line="360" w:lineRule="auto"/>
        <w:ind w:left="426" w:hanging="142"/>
        <w:jc w:val="both"/>
        <w:rPr>
          <w:rFonts w:ascii="Arial" w:hAnsi="Arial" w:cs="Arial"/>
          <w:sz w:val="18"/>
          <w:szCs w:val="18"/>
        </w:rPr>
      </w:pPr>
    </w:p>
    <w:p w:rsidR="00D6418B" w:rsidRDefault="00D6418B" w:rsidP="00D6418B">
      <w:pPr>
        <w:pStyle w:val="Akapitzlist"/>
        <w:autoSpaceDE w:val="0"/>
        <w:autoSpaceDN w:val="0"/>
        <w:adjustRightInd w:val="0"/>
        <w:spacing w:after="0" w:line="360" w:lineRule="auto"/>
        <w:ind w:left="426"/>
        <w:jc w:val="both"/>
        <w:rPr>
          <w:rFonts w:ascii="Arial" w:hAnsi="Arial" w:cs="Arial"/>
          <w:sz w:val="18"/>
          <w:szCs w:val="18"/>
        </w:rPr>
      </w:pPr>
    </w:p>
    <w:p w:rsidR="00D6418B" w:rsidRDefault="00D6418B" w:rsidP="00C503C7">
      <w:pPr>
        <w:pStyle w:val="Akapitzlist"/>
        <w:numPr>
          <w:ilvl w:val="0"/>
          <w:numId w:val="29"/>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D6418B" w:rsidRDefault="00D6418B" w:rsidP="00C503C7">
      <w:pPr>
        <w:pStyle w:val="Akapitzlist"/>
        <w:numPr>
          <w:ilvl w:val="0"/>
          <w:numId w:val="34"/>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8" w:history="1">
        <w:r>
          <w:rPr>
            <w:rStyle w:val="Hipercze"/>
            <w:rFonts w:ascii="Arial" w:hAnsi="Arial" w:cs="Arial"/>
            <w:sz w:val="18"/>
            <w:szCs w:val="18"/>
          </w:rPr>
          <w:t>https://platformazakupowa.pl/pn/pzd_krotoszyn</w:t>
        </w:r>
      </w:hyperlink>
    </w:p>
    <w:p w:rsidR="00D6418B" w:rsidRDefault="00D6418B" w:rsidP="00C503C7">
      <w:pPr>
        <w:pStyle w:val="Akapitzlist"/>
        <w:numPr>
          <w:ilvl w:val="0"/>
          <w:numId w:val="34"/>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D6418B" w:rsidRDefault="00D6418B" w:rsidP="00C503C7">
      <w:pPr>
        <w:pStyle w:val="Akapitzlist"/>
        <w:numPr>
          <w:ilvl w:val="0"/>
          <w:numId w:val="34"/>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D6418B" w:rsidRDefault="00D6418B" w:rsidP="00C503C7">
      <w:pPr>
        <w:pStyle w:val="Akapitzlist"/>
        <w:numPr>
          <w:ilvl w:val="0"/>
          <w:numId w:val="34"/>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9" w:history="1">
        <w:r>
          <w:rPr>
            <w:rStyle w:val="Hipercze"/>
            <w:rFonts w:ascii="Arial" w:hAnsi="Arial" w:cs="Arial"/>
            <w:sz w:val="18"/>
            <w:szCs w:val="18"/>
          </w:rPr>
          <w:t>biuro@pzdkrotoszyn.pl</w:t>
        </w:r>
      </w:hyperlink>
    </w:p>
    <w:p w:rsidR="00D6418B" w:rsidRDefault="00D6418B" w:rsidP="00C503C7">
      <w:pPr>
        <w:pStyle w:val="Akapitzlist"/>
        <w:numPr>
          <w:ilvl w:val="0"/>
          <w:numId w:val="34"/>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D6418B" w:rsidRDefault="00D6418B" w:rsidP="00C503C7">
      <w:pPr>
        <w:pStyle w:val="Akapitzlist"/>
        <w:numPr>
          <w:ilvl w:val="0"/>
          <w:numId w:val="34"/>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D6418B" w:rsidRDefault="00D6418B" w:rsidP="00D6418B">
      <w:pPr>
        <w:spacing w:after="0" w:line="360" w:lineRule="auto"/>
        <w:jc w:val="both"/>
        <w:rPr>
          <w:rFonts w:ascii="Arial" w:eastAsia="Arial Unicode MS" w:hAnsi="Arial" w:cs="Arial"/>
          <w:sz w:val="18"/>
          <w:szCs w:val="18"/>
        </w:rPr>
      </w:pPr>
      <w:r>
        <w:rPr>
          <w:rFonts w:ascii="Arial" w:hAnsi="Arial" w:cs="Arial"/>
          <w:sz w:val="18"/>
          <w:szCs w:val="18"/>
        </w:rPr>
        <w:t xml:space="preserve"> 7.    </w:t>
      </w:r>
      <w:r>
        <w:rPr>
          <w:rFonts w:ascii="Arial" w:eastAsia="Arial Unicode MS" w:hAnsi="Arial" w:cs="Arial"/>
          <w:sz w:val="18"/>
          <w:szCs w:val="18"/>
        </w:rPr>
        <w:t xml:space="preserve">Zamawiający, zgodnie z </w:t>
      </w:r>
      <w:r>
        <w:rPr>
          <w:rFonts w:ascii="Arial" w:eastAsia="Arial Unicode MS" w:hAnsi="Arial" w:cs="Arial"/>
          <w:sz w:val="18"/>
          <w:szCs w:val="18"/>
          <w:lang w:val="en-US"/>
        </w:rPr>
        <w:t>§</w:t>
      </w:r>
      <w:r>
        <w:rPr>
          <w:rFonts w:ascii="Arial" w:eastAsia="Arial Unicode MS" w:hAnsi="Arial" w:cs="Arial"/>
          <w:sz w:val="18"/>
          <w:szCs w:val="18"/>
        </w:rPr>
        <w:t xml:space="preserve"> 3 ust. 3 Rozporządzenia Prezesa Rady Ministrów w sprawie użycia     </w:t>
      </w:r>
    </w:p>
    <w:p w:rsidR="00D6418B" w:rsidRDefault="00D6418B" w:rsidP="00D6418B">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środków komunikacji elektronicznej w postępowaniu o udzielenie zamówienia publicznego    </w:t>
      </w:r>
    </w:p>
    <w:p w:rsidR="00D6418B" w:rsidRDefault="00D6418B" w:rsidP="00D6418B">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oraz udostępnienia i przechowywania dokumentów elektronicznych (Dz. U. z 2017 poz.1320; dalej:    </w:t>
      </w:r>
    </w:p>
    <w:p w:rsidR="00D6418B" w:rsidRDefault="00D6418B" w:rsidP="00D6418B">
      <w:pPr>
        <w:spacing w:after="0" w:line="360" w:lineRule="auto"/>
        <w:jc w:val="both"/>
        <w:rPr>
          <w:rFonts w:ascii="Arial" w:eastAsia="Arial Unicode MS" w:hAnsi="Arial" w:cs="Arial"/>
          <w:sz w:val="18"/>
          <w:szCs w:val="18"/>
        </w:rPr>
      </w:pPr>
      <w:r>
        <w:rPr>
          <w:rFonts w:ascii="Arial" w:eastAsia="Arial Unicode MS" w:hAnsi="Arial" w:cs="Arial"/>
          <w:sz w:val="18"/>
          <w:szCs w:val="18"/>
          <w:lang w:val="en-US"/>
        </w:rPr>
        <w:t xml:space="preserve">        „</w:t>
      </w:r>
      <w:r>
        <w:rPr>
          <w:rFonts w:ascii="Arial" w:eastAsia="Arial Unicode MS" w:hAnsi="Arial" w:cs="Arial"/>
          <w:sz w:val="18"/>
          <w:szCs w:val="18"/>
        </w:rPr>
        <w:t>Rozporządzenie w sprawie środków komunikacji</w:t>
      </w:r>
      <w:r>
        <w:rPr>
          <w:rFonts w:ascii="Arial" w:eastAsia="Arial Unicode MS" w:hAnsi="Arial" w:cs="Arial"/>
          <w:sz w:val="18"/>
          <w:szCs w:val="18"/>
          <w:lang w:val="en-US"/>
        </w:rPr>
        <w:t>”</w:t>
      </w:r>
      <w:r>
        <w:rPr>
          <w:rFonts w:ascii="Arial" w:eastAsia="Arial Unicode MS" w:hAnsi="Arial" w:cs="Arial"/>
          <w:sz w:val="18"/>
          <w:szCs w:val="18"/>
        </w:rPr>
        <w:t xml:space="preserve">), określa niezbędne wymagania    </w:t>
      </w:r>
    </w:p>
    <w:p w:rsidR="00D6418B" w:rsidRDefault="00D6418B" w:rsidP="00D6418B">
      <w:pPr>
        <w:spacing w:after="0" w:line="360" w:lineRule="auto"/>
        <w:jc w:val="both"/>
        <w:rPr>
          <w:rFonts w:ascii="Arial" w:hAnsi="Arial" w:cs="Arial"/>
          <w:sz w:val="18"/>
          <w:szCs w:val="18"/>
        </w:rPr>
      </w:pPr>
      <w:r>
        <w:rPr>
          <w:rFonts w:ascii="Arial" w:hAnsi="Arial" w:cs="Arial"/>
          <w:sz w:val="18"/>
          <w:szCs w:val="18"/>
        </w:rPr>
        <w:t xml:space="preserve">        sprzętowo-aplikacyjne umożliwiające pracę na platformazakupowa.pl, tj.:</w:t>
      </w:r>
    </w:p>
    <w:p w:rsidR="00D6418B" w:rsidRDefault="00D6418B" w:rsidP="00C503C7">
      <w:pPr>
        <w:pStyle w:val="Akapitzlist"/>
        <w:numPr>
          <w:ilvl w:val="0"/>
          <w:numId w:val="35"/>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stały dostęp do sieci Internet o gwarantowanej przepustowości nie mniejszej niż 512 </w:t>
      </w:r>
      <w:proofErr w:type="spellStart"/>
      <w:r>
        <w:rPr>
          <w:rFonts w:ascii="Arial" w:eastAsia="Arial Unicode MS" w:hAnsi="Arial" w:cs="Arial"/>
          <w:sz w:val="18"/>
          <w:szCs w:val="18"/>
        </w:rPr>
        <w:t>kb</w:t>
      </w:r>
      <w:proofErr w:type="spellEnd"/>
      <w:r>
        <w:rPr>
          <w:rFonts w:ascii="Arial" w:eastAsia="Arial Unicode MS" w:hAnsi="Arial" w:cs="Arial"/>
          <w:sz w:val="18"/>
          <w:szCs w:val="18"/>
        </w:rPr>
        <w:t>/s,</w:t>
      </w:r>
    </w:p>
    <w:p w:rsidR="00D6418B" w:rsidRDefault="00D6418B" w:rsidP="00C503C7">
      <w:pPr>
        <w:pStyle w:val="Akapitzlist"/>
        <w:numPr>
          <w:ilvl w:val="0"/>
          <w:numId w:val="35"/>
        </w:numPr>
        <w:spacing w:after="0" w:line="360" w:lineRule="auto"/>
        <w:jc w:val="both"/>
        <w:rPr>
          <w:rFonts w:ascii="Arial" w:eastAsia="Arial Unicode MS" w:hAnsi="Arial" w:cs="Arial"/>
          <w:sz w:val="18"/>
          <w:szCs w:val="18"/>
        </w:rPr>
      </w:pPr>
      <w:r>
        <w:rPr>
          <w:rFonts w:ascii="Arial" w:eastAsia="Arial Unicode MS"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D6418B" w:rsidRDefault="00D6418B" w:rsidP="00C503C7">
      <w:pPr>
        <w:pStyle w:val="Akapitzlist"/>
        <w:numPr>
          <w:ilvl w:val="0"/>
          <w:numId w:val="35"/>
        </w:numPr>
        <w:spacing w:after="0" w:line="360" w:lineRule="auto"/>
        <w:jc w:val="both"/>
        <w:rPr>
          <w:rFonts w:ascii="Arial" w:eastAsia="Arial Unicode MS" w:hAnsi="Arial" w:cs="Arial"/>
          <w:sz w:val="18"/>
          <w:szCs w:val="18"/>
        </w:rPr>
      </w:pPr>
      <w:r>
        <w:rPr>
          <w:rFonts w:ascii="Arial" w:eastAsia="Arial Unicode MS" w:hAnsi="Arial" w:cs="Arial"/>
          <w:sz w:val="18"/>
          <w:szCs w:val="18"/>
        </w:rPr>
        <w:t>zainstalowana dowolna przeglądarka internetowa, w przypadku Internet Explorer minimalnie wersja 10 0.,</w:t>
      </w:r>
    </w:p>
    <w:p w:rsidR="00D6418B" w:rsidRDefault="00D6418B" w:rsidP="00C503C7">
      <w:pPr>
        <w:pStyle w:val="Akapitzlist"/>
        <w:numPr>
          <w:ilvl w:val="0"/>
          <w:numId w:val="35"/>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włączona obsługa Java </w:t>
      </w:r>
      <w:proofErr w:type="spellStart"/>
      <w:r>
        <w:rPr>
          <w:rFonts w:ascii="Arial" w:eastAsia="Arial Unicode MS" w:hAnsi="Arial" w:cs="Arial"/>
          <w:sz w:val="18"/>
          <w:szCs w:val="18"/>
        </w:rPr>
        <w:t>Script</w:t>
      </w:r>
      <w:proofErr w:type="spellEnd"/>
    </w:p>
    <w:p w:rsidR="00D6418B" w:rsidRDefault="00D6418B" w:rsidP="00C503C7">
      <w:pPr>
        <w:pStyle w:val="Akapitzlist"/>
        <w:numPr>
          <w:ilvl w:val="0"/>
          <w:numId w:val="35"/>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zainstalowany program </w:t>
      </w:r>
      <w:proofErr w:type="spellStart"/>
      <w:r>
        <w:rPr>
          <w:rFonts w:ascii="Arial" w:eastAsia="Arial Unicode MS" w:hAnsi="Arial" w:cs="Arial"/>
          <w:sz w:val="18"/>
          <w:szCs w:val="18"/>
        </w:rPr>
        <w:t>Adobe</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Acrobat</w:t>
      </w:r>
      <w:proofErr w:type="spellEnd"/>
      <w:r>
        <w:rPr>
          <w:rFonts w:ascii="Arial" w:eastAsia="Arial Unicode MS" w:hAnsi="Arial" w:cs="Arial"/>
          <w:sz w:val="18"/>
          <w:szCs w:val="18"/>
        </w:rPr>
        <w:t xml:space="preserve"> </w:t>
      </w:r>
      <w:proofErr w:type="spellStart"/>
      <w:r>
        <w:rPr>
          <w:rFonts w:ascii="Arial" w:eastAsia="Arial Unicode MS" w:hAnsi="Arial" w:cs="Arial"/>
          <w:sz w:val="18"/>
          <w:szCs w:val="18"/>
        </w:rPr>
        <w:t>Reader</w:t>
      </w:r>
      <w:proofErr w:type="spellEnd"/>
      <w:r>
        <w:rPr>
          <w:rFonts w:ascii="Arial" w:eastAsia="Arial Unicode MS" w:hAnsi="Arial" w:cs="Arial"/>
          <w:sz w:val="18"/>
          <w:szCs w:val="18"/>
        </w:rPr>
        <w:t xml:space="preserve"> lub inny obsługujący format plików PDF,</w:t>
      </w:r>
    </w:p>
    <w:p w:rsidR="00D6418B" w:rsidRDefault="00D6418B" w:rsidP="00C503C7">
      <w:pPr>
        <w:pStyle w:val="Akapitzlist"/>
        <w:numPr>
          <w:ilvl w:val="0"/>
          <w:numId w:val="35"/>
        </w:numPr>
        <w:spacing w:after="0" w:line="360" w:lineRule="auto"/>
        <w:jc w:val="both"/>
        <w:rPr>
          <w:rFonts w:ascii="Arial" w:eastAsia="Arial Unicode MS" w:hAnsi="Arial" w:cs="Arial"/>
          <w:sz w:val="18"/>
          <w:szCs w:val="18"/>
        </w:rPr>
      </w:pPr>
      <w:r>
        <w:rPr>
          <w:rFonts w:ascii="Arial" w:eastAsia="Arial Unicode MS" w:hAnsi="Arial" w:cs="Arial"/>
          <w:b/>
          <w:sz w:val="18"/>
          <w:szCs w:val="18"/>
        </w:rPr>
        <w:t xml:space="preserve">Platforma </w:t>
      </w:r>
      <w:r>
        <w:rPr>
          <w:rFonts w:ascii="Arial" w:eastAsia="Arial Unicode MS" w:hAnsi="Arial" w:cs="Arial"/>
          <w:sz w:val="18"/>
          <w:szCs w:val="18"/>
        </w:rPr>
        <w:t>działa według standardu przyjętego w komunikacji sieciowej-kodowanie UTF8,</w:t>
      </w:r>
    </w:p>
    <w:p w:rsidR="00D6418B" w:rsidRDefault="00D6418B" w:rsidP="00C503C7">
      <w:pPr>
        <w:pStyle w:val="Akapitzlist"/>
        <w:numPr>
          <w:ilvl w:val="0"/>
          <w:numId w:val="35"/>
        </w:numPr>
        <w:spacing w:after="0" w:line="360" w:lineRule="auto"/>
        <w:jc w:val="both"/>
        <w:rPr>
          <w:rFonts w:ascii="Arial" w:eastAsia="Arial Unicode MS" w:hAnsi="Arial" w:cs="Arial"/>
          <w:sz w:val="18"/>
          <w:szCs w:val="18"/>
        </w:rPr>
      </w:pPr>
      <w:r>
        <w:rPr>
          <w:rFonts w:ascii="Arial" w:eastAsia="Arial Unicode MS" w:hAnsi="Arial" w:cs="Arial"/>
          <w:sz w:val="18"/>
          <w:szCs w:val="18"/>
        </w:rPr>
        <w:t>Oznaczenie czasu odbioru danych przez platformę zakupową stanowi datę oraz dokładny czas (</w:t>
      </w:r>
      <w:proofErr w:type="spellStart"/>
      <w:r>
        <w:rPr>
          <w:rFonts w:ascii="Arial" w:eastAsia="Arial Unicode MS" w:hAnsi="Arial" w:cs="Arial"/>
          <w:sz w:val="18"/>
          <w:szCs w:val="18"/>
        </w:rPr>
        <w:t>hh:mm:ss</w:t>
      </w:r>
      <w:proofErr w:type="spellEnd"/>
      <w:r>
        <w:rPr>
          <w:rFonts w:ascii="Arial" w:eastAsia="Arial Unicode MS" w:hAnsi="Arial" w:cs="Arial"/>
          <w:sz w:val="18"/>
          <w:szCs w:val="18"/>
        </w:rPr>
        <w:t>) generowany według czasu lokalnego serwera synchronizowanego z zegarem Głównego Urzędu Miar.</w:t>
      </w:r>
    </w:p>
    <w:p w:rsidR="00D6418B" w:rsidRDefault="00D6418B" w:rsidP="00D6418B">
      <w:p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8.   Wykonawca przystępując do niniejszego postępowania o udzielenie zamówieni  publicznego</w:t>
      </w:r>
      <w:r>
        <w:rPr>
          <w:rFonts w:ascii="Arial" w:eastAsia="Arial Unicode MS" w:hAnsi="Arial" w:cs="Arial"/>
          <w:sz w:val="18"/>
          <w:szCs w:val="18"/>
          <w:lang w:val="en-US"/>
        </w:rPr>
        <w:t>”</w:t>
      </w:r>
    </w:p>
    <w:p w:rsidR="00D6418B" w:rsidRDefault="00D6418B" w:rsidP="00C503C7">
      <w:pPr>
        <w:pStyle w:val="Akapitzlist"/>
        <w:numPr>
          <w:ilvl w:val="0"/>
          <w:numId w:val="36"/>
        </w:numPr>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Akceptuje warunki korzystania z platforma zakupowa.pl określone w Regulaminie zamieszczonym na stronie internetowej pod linkiem w zakładce </w:t>
      </w:r>
      <w:r>
        <w:rPr>
          <w:rFonts w:ascii="Arial" w:eastAsia="Arial Unicode MS" w:hAnsi="Arial" w:cs="Arial"/>
          <w:sz w:val="18"/>
          <w:szCs w:val="18"/>
          <w:lang w:val="en-US"/>
        </w:rPr>
        <w:t>”</w:t>
      </w:r>
      <w:r>
        <w:rPr>
          <w:rFonts w:ascii="Arial" w:eastAsia="Arial Unicode MS" w:hAnsi="Arial" w:cs="Arial"/>
          <w:sz w:val="18"/>
          <w:szCs w:val="18"/>
        </w:rPr>
        <w:t>Regulamin</w:t>
      </w:r>
      <w:r>
        <w:rPr>
          <w:rFonts w:ascii="Arial" w:eastAsia="Arial Unicode MS" w:hAnsi="Arial" w:cs="Arial"/>
          <w:sz w:val="18"/>
          <w:szCs w:val="18"/>
          <w:lang w:val="en-US"/>
        </w:rPr>
        <w:t>”</w:t>
      </w:r>
      <w:r>
        <w:rPr>
          <w:rFonts w:ascii="Arial" w:eastAsia="Arial Unicode MS" w:hAnsi="Arial" w:cs="Arial"/>
          <w:sz w:val="18"/>
          <w:szCs w:val="18"/>
        </w:rPr>
        <w:t xml:space="preserve"> oraz uznaje go wiążący ,</w:t>
      </w:r>
    </w:p>
    <w:p w:rsidR="00D6418B" w:rsidRDefault="00D6418B" w:rsidP="00C503C7">
      <w:pPr>
        <w:pStyle w:val="Akapitzlist"/>
        <w:numPr>
          <w:ilvl w:val="0"/>
          <w:numId w:val="36"/>
        </w:numPr>
        <w:spacing w:line="360" w:lineRule="auto"/>
        <w:rPr>
          <w:rFonts w:ascii="Arial" w:eastAsia="Arial Unicode MS" w:hAnsi="Arial" w:cs="Arial"/>
          <w:sz w:val="18"/>
          <w:szCs w:val="18"/>
        </w:rPr>
      </w:pPr>
      <w:r>
        <w:rPr>
          <w:rFonts w:ascii="Arial" w:eastAsia="Arial Unicode MS" w:hAnsi="Arial" w:cs="Arial"/>
          <w:sz w:val="18"/>
          <w:szCs w:val="18"/>
        </w:rPr>
        <w:lastRenderedPageBreak/>
        <w:t xml:space="preserve">Zapoznał się do Instrukcji składania ofert/wniosków dostępne </w:t>
      </w:r>
      <w:r>
        <w:rPr>
          <w:rFonts w:ascii="Arial" w:eastAsia="Arial Unicode MS" w:hAnsi="Arial" w:cs="Arial"/>
          <w:i/>
          <w:sz w:val="18"/>
          <w:szCs w:val="18"/>
        </w:rPr>
        <w:t xml:space="preserve">linkiem </w:t>
      </w:r>
      <w:hyperlink r:id="rId20" w:history="1">
        <w:r>
          <w:rPr>
            <w:rStyle w:val="Hipercze"/>
            <w:rFonts w:ascii="Arial" w:eastAsia="Arial Unicode MS" w:hAnsi="Arial" w:cs="Arial"/>
            <w:sz w:val="18"/>
            <w:szCs w:val="18"/>
          </w:rPr>
          <w:t>https://drive.google.com/file/d/1Kd1DttbBeiNWt4q4slS4t76lZVKPbkyD/view/</w:t>
        </w:r>
      </w:hyperlink>
    </w:p>
    <w:p w:rsidR="00D6418B" w:rsidRDefault="00D6418B" w:rsidP="00C503C7">
      <w:pPr>
        <w:pStyle w:val="Akapitzlist"/>
        <w:numPr>
          <w:ilvl w:val="2"/>
          <w:numId w:val="9"/>
        </w:numPr>
        <w:spacing w:after="0" w:line="360" w:lineRule="auto"/>
        <w:ind w:left="426"/>
        <w:jc w:val="both"/>
        <w:rPr>
          <w:rFonts w:ascii="Arial" w:hAnsi="Arial" w:cs="Arial"/>
          <w:b/>
          <w:sz w:val="18"/>
          <w:szCs w:val="18"/>
        </w:rPr>
      </w:pPr>
      <w:r>
        <w:rPr>
          <w:rFonts w:ascii="Arial" w:hAnsi="Arial" w:cs="Arial"/>
          <w:b/>
          <w:sz w:val="18"/>
          <w:szCs w:val="18"/>
        </w:rPr>
        <w:t>Zamawiający nie ponosi odpowiedzialności za złożenie oferty w sposób niezgodny z instrukcją korzystania z Platformy</w:t>
      </w:r>
      <w:r>
        <w:rPr>
          <w:rFonts w:ascii="Arial" w:hAnsi="Arial" w:cs="Arial"/>
          <w:sz w:val="18"/>
          <w:szCs w:val="18"/>
        </w:rPr>
        <w:t xml:space="preserve">, a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określony w art. 221 ustawy </w:t>
      </w:r>
      <w:proofErr w:type="spellStart"/>
      <w:r>
        <w:rPr>
          <w:rFonts w:ascii="Arial" w:hAnsi="Arial" w:cs="Arial"/>
          <w:sz w:val="18"/>
          <w:szCs w:val="18"/>
        </w:rPr>
        <w:t>Pzp</w:t>
      </w:r>
      <w:proofErr w:type="spellEnd"/>
      <w:r>
        <w:rPr>
          <w:rFonts w:ascii="Arial" w:hAnsi="Arial" w:cs="Arial"/>
          <w:sz w:val="18"/>
          <w:szCs w:val="18"/>
        </w:rPr>
        <w:t>.</w:t>
      </w:r>
    </w:p>
    <w:p w:rsidR="00D6418B" w:rsidRDefault="00D6418B" w:rsidP="00C503C7">
      <w:pPr>
        <w:pStyle w:val="Akapitzlist"/>
        <w:numPr>
          <w:ilvl w:val="2"/>
          <w:numId w:val="9"/>
        </w:numPr>
        <w:spacing w:after="0" w:line="360" w:lineRule="auto"/>
        <w:ind w:left="426"/>
        <w:jc w:val="both"/>
        <w:rPr>
          <w:rFonts w:ascii="Arial" w:hAnsi="Arial" w:cs="Arial"/>
          <w:b/>
          <w:sz w:val="18"/>
          <w:szCs w:val="18"/>
        </w:rPr>
      </w:pPr>
      <w:r>
        <w:rPr>
          <w:rFonts w:ascii="Arial" w:hAnsi="Arial" w:cs="Arial"/>
          <w:sz w:val="18"/>
          <w:szCs w:val="18"/>
        </w:rPr>
        <w:t xml:space="preserve">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Pr>
          <w:rFonts w:ascii="Arial" w:hAnsi="Arial" w:cs="Arial"/>
          <w:sz w:val="18"/>
          <w:szCs w:val="18"/>
          <w:u w:val="single"/>
        </w:rPr>
        <w:t>Instrukcje dla Wykonawców</w:t>
      </w:r>
      <w:r>
        <w:rPr>
          <w:rFonts w:ascii="Arial" w:hAnsi="Arial" w:cs="Arial"/>
          <w:sz w:val="18"/>
          <w:szCs w:val="18"/>
        </w:rPr>
        <w:t xml:space="preserve">                 pod adresem: </w:t>
      </w:r>
      <w:hyperlink r:id="rId21" w:history="1">
        <w:r>
          <w:rPr>
            <w:rStyle w:val="Hipercze"/>
            <w:rFonts w:ascii="Arial" w:hAnsi="Arial" w:cs="Arial"/>
            <w:sz w:val="18"/>
            <w:szCs w:val="18"/>
          </w:rPr>
          <w:t>https://platformazakupowa.pl/strona/45-instrukcje</w:t>
        </w:r>
      </w:hyperlink>
    </w:p>
    <w:p w:rsidR="00D6418B" w:rsidRDefault="00D6418B" w:rsidP="00D6418B">
      <w:pPr>
        <w:pStyle w:val="Akapitzlist"/>
        <w:spacing w:after="0" w:line="360" w:lineRule="auto"/>
        <w:ind w:left="360"/>
        <w:jc w:val="both"/>
        <w:rPr>
          <w:rFonts w:ascii="Arial" w:hAnsi="Arial" w:cs="Arial"/>
          <w:b/>
          <w:sz w:val="18"/>
          <w:szCs w:val="18"/>
        </w:rPr>
      </w:pPr>
    </w:p>
    <w:p w:rsidR="00D6418B" w:rsidRDefault="00D6418B" w:rsidP="00D6418B">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D6418B" w:rsidRDefault="00D6418B" w:rsidP="00D6418B">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D6418B" w:rsidRDefault="00D6418B" w:rsidP="00D6418B">
      <w:pPr>
        <w:spacing w:after="0" w:line="360" w:lineRule="auto"/>
        <w:jc w:val="both"/>
        <w:rPr>
          <w:rFonts w:ascii="Arial" w:hAnsi="Arial" w:cs="Arial"/>
          <w:sz w:val="18"/>
          <w:szCs w:val="18"/>
        </w:rPr>
      </w:pPr>
    </w:p>
    <w:p w:rsidR="00D6418B" w:rsidRDefault="00D6418B" w:rsidP="00C503C7">
      <w:pPr>
        <w:pStyle w:val="Akapitzlist"/>
        <w:numPr>
          <w:ilvl w:val="0"/>
          <w:numId w:val="29"/>
        </w:numPr>
        <w:pBdr>
          <w:top w:val="single" w:sz="4" w:space="1" w:color="auto"/>
          <w:left w:val="single" w:sz="4" w:space="8" w:color="auto"/>
          <w:bottom w:val="single" w:sz="4" w:space="1" w:color="auto"/>
          <w:right w:val="single" w:sz="4" w:space="4" w:color="auto"/>
        </w:pBdr>
        <w:ind w:left="284" w:hanging="142"/>
        <w:rPr>
          <w:rFonts w:ascii="Arial" w:hAnsi="Arial" w:cs="Arial"/>
          <w:b/>
          <w:sz w:val="18"/>
          <w:szCs w:val="18"/>
        </w:rPr>
      </w:pPr>
      <w:r>
        <w:rPr>
          <w:rFonts w:ascii="Arial" w:hAnsi="Arial" w:cs="Arial"/>
          <w:b/>
          <w:sz w:val="18"/>
          <w:szCs w:val="18"/>
        </w:rPr>
        <w:t>Wskazanie osób uprawnionych do komunikowania się z wykonawcami.</w:t>
      </w:r>
    </w:p>
    <w:p w:rsidR="00D37952" w:rsidRDefault="00D6418B" w:rsidP="00C503C7">
      <w:pPr>
        <w:pStyle w:val="Akapitzlist"/>
        <w:numPr>
          <w:ilvl w:val="1"/>
          <w:numId w:val="37"/>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w:t>
      </w:r>
      <w:r w:rsidR="00D37952">
        <w:rPr>
          <w:rFonts w:ascii="Arial" w:hAnsi="Arial" w:cs="Arial"/>
          <w:sz w:val="18"/>
          <w:szCs w:val="18"/>
        </w:rPr>
        <w:t>:</w:t>
      </w:r>
    </w:p>
    <w:p w:rsidR="00D6418B" w:rsidRPr="00D37952" w:rsidRDefault="00D37952" w:rsidP="00D37952">
      <w:pPr>
        <w:pStyle w:val="Akapitzlist"/>
        <w:spacing w:line="360" w:lineRule="auto"/>
        <w:ind w:left="426"/>
        <w:rPr>
          <w:rFonts w:ascii="Arial" w:hAnsi="Arial" w:cs="Arial"/>
          <w:sz w:val="18"/>
          <w:szCs w:val="18"/>
        </w:rPr>
      </w:pPr>
      <w:r>
        <w:rPr>
          <w:rFonts w:ascii="Arial" w:hAnsi="Arial" w:cs="Arial"/>
          <w:sz w:val="18"/>
          <w:szCs w:val="18"/>
        </w:rPr>
        <w:t xml:space="preserve"> - </w:t>
      </w:r>
      <w:r w:rsidR="00D6418B">
        <w:rPr>
          <w:rFonts w:ascii="Arial" w:hAnsi="Arial" w:cs="Arial"/>
          <w:sz w:val="18"/>
          <w:szCs w:val="18"/>
        </w:rPr>
        <w:t>Dyrektor PZD Kroto</w:t>
      </w:r>
      <w:r>
        <w:rPr>
          <w:rFonts w:ascii="Arial" w:hAnsi="Arial" w:cs="Arial"/>
          <w:sz w:val="18"/>
          <w:szCs w:val="18"/>
        </w:rPr>
        <w:t xml:space="preserve">szyn – Pani Wioleta </w:t>
      </w:r>
      <w:proofErr w:type="spellStart"/>
      <w:r>
        <w:rPr>
          <w:rFonts w:ascii="Arial" w:hAnsi="Arial" w:cs="Arial"/>
          <w:sz w:val="18"/>
          <w:szCs w:val="18"/>
        </w:rPr>
        <w:t>Zielichowska</w:t>
      </w:r>
      <w:proofErr w:type="spellEnd"/>
      <w:r>
        <w:rPr>
          <w:rFonts w:ascii="Arial" w:hAnsi="Arial" w:cs="Arial"/>
          <w:sz w:val="18"/>
          <w:szCs w:val="18"/>
        </w:rPr>
        <w:t xml:space="preserve"> </w:t>
      </w:r>
      <w:r w:rsidR="00D6418B">
        <w:rPr>
          <w:rFonts w:ascii="Arial" w:hAnsi="Arial" w:cs="Arial"/>
          <w:sz w:val="18"/>
          <w:szCs w:val="18"/>
        </w:rPr>
        <w:t xml:space="preserve"> tel. +48 62 722 65 31, adres e-mail: </w:t>
      </w:r>
      <w:hyperlink r:id="rId22" w:history="1">
        <w:r w:rsidR="00D6418B">
          <w:rPr>
            <w:rStyle w:val="Hipercze"/>
            <w:rFonts w:ascii="Arial" w:hAnsi="Arial" w:cs="Arial"/>
            <w:sz w:val="18"/>
            <w:szCs w:val="18"/>
          </w:rPr>
          <w:t>biuro@pzdkrotoszyn.pl</w:t>
        </w:r>
      </w:hyperlink>
    </w:p>
    <w:p w:rsidR="00D37952" w:rsidRPr="00355EE3" w:rsidRDefault="00D37952" w:rsidP="00D37952">
      <w:pPr>
        <w:pStyle w:val="Akapitzlist"/>
        <w:spacing w:line="360" w:lineRule="auto"/>
        <w:ind w:left="426"/>
        <w:rPr>
          <w:rFonts w:ascii="Arial" w:hAnsi="Arial" w:cs="Arial"/>
          <w:sz w:val="18"/>
          <w:szCs w:val="18"/>
        </w:rPr>
      </w:pPr>
      <w:r w:rsidRPr="00355EE3">
        <w:rPr>
          <w:rFonts w:ascii="Arial" w:hAnsi="Arial" w:cs="Arial"/>
          <w:sz w:val="18"/>
          <w:szCs w:val="18"/>
        </w:rPr>
        <w:t>- Marek Lewandowicz –PZD Krotoszyn – tel. 62 722 65 31</w:t>
      </w:r>
    </w:p>
    <w:p w:rsidR="00D6418B" w:rsidRDefault="00D6418B" w:rsidP="00C503C7">
      <w:pPr>
        <w:pStyle w:val="Akapitzlist"/>
        <w:numPr>
          <w:ilvl w:val="1"/>
          <w:numId w:val="37"/>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D6418B" w:rsidRDefault="00D6418B" w:rsidP="00D6418B">
      <w:pPr>
        <w:pStyle w:val="Akapitzlist"/>
        <w:autoSpaceDE w:val="0"/>
        <w:autoSpaceDN w:val="0"/>
        <w:adjustRightInd w:val="0"/>
        <w:spacing w:after="0" w:line="360" w:lineRule="auto"/>
        <w:ind w:left="426"/>
        <w:jc w:val="both"/>
      </w:pPr>
    </w:p>
    <w:p w:rsidR="00D6418B" w:rsidRDefault="00D6418B" w:rsidP="00C503C7">
      <w:pPr>
        <w:pStyle w:val="Akapitzlist"/>
        <w:numPr>
          <w:ilvl w:val="0"/>
          <w:numId w:val="29"/>
        </w:numPr>
        <w:pBdr>
          <w:top w:val="single" w:sz="4" w:space="1" w:color="auto"/>
          <w:left w:val="single" w:sz="4" w:space="31" w:color="auto"/>
          <w:bottom w:val="single" w:sz="4" w:space="1" w:color="auto"/>
          <w:right w:val="single" w:sz="4" w:space="4" w:color="auto"/>
        </w:pBdr>
        <w:spacing w:after="0" w:line="360" w:lineRule="auto"/>
        <w:ind w:hanging="361"/>
        <w:jc w:val="both"/>
        <w:rPr>
          <w:rFonts w:ascii="Arial" w:hAnsi="Arial" w:cs="Arial"/>
          <w:b/>
          <w:sz w:val="18"/>
          <w:szCs w:val="18"/>
        </w:rPr>
      </w:pPr>
      <w:r>
        <w:rPr>
          <w:rFonts w:ascii="Arial" w:hAnsi="Arial" w:cs="Arial"/>
          <w:b/>
          <w:sz w:val="18"/>
          <w:szCs w:val="18"/>
        </w:rPr>
        <w:t xml:space="preserve">Opis sposobu przygotowania ofert oraz wymagania formalne dotyczące  składanych oświadczeń i dokumentów </w:t>
      </w:r>
    </w:p>
    <w:p w:rsidR="00D6418B" w:rsidRDefault="00D6418B" w:rsidP="00D6418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D6418B" w:rsidRDefault="00D6418B" w:rsidP="00D6418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D6418B" w:rsidRDefault="00D6418B" w:rsidP="00D6418B">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D6418B" w:rsidRDefault="00D6418B" w:rsidP="00C503C7">
      <w:pPr>
        <w:pStyle w:val="Akapitzlist"/>
        <w:numPr>
          <w:ilvl w:val="1"/>
          <w:numId w:val="38"/>
        </w:numPr>
        <w:autoSpaceDE w:val="0"/>
        <w:autoSpaceDN w:val="0"/>
        <w:adjustRightInd w:val="0"/>
        <w:spacing w:after="0" w:line="360" w:lineRule="auto"/>
        <w:ind w:left="709"/>
        <w:jc w:val="both"/>
        <w:rPr>
          <w:rFonts w:ascii="Arial" w:hAnsi="Arial" w:cs="Arial"/>
          <w:b/>
          <w:sz w:val="18"/>
          <w:szCs w:val="18"/>
        </w:rPr>
      </w:pPr>
      <w:r>
        <w:rPr>
          <w:rFonts w:ascii="Arial" w:hAnsi="Arial" w:cs="Arial"/>
          <w:b/>
          <w:sz w:val="18"/>
          <w:szCs w:val="18"/>
        </w:rPr>
        <w:t>Formularz ofertowy wraz z kosztorysem ofertowym stanowiący załącznik nr  1 do SWZ;</w:t>
      </w:r>
    </w:p>
    <w:p w:rsidR="00D6418B" w:rsidRDefault="00D6418B" w:rsidP="00C503C7">
      <w:pPr>
        <w:pStyle w:val="Akapitzlist"/>
        <w:numPr>
          <w:ilvl w:val="1"/>
          <w:numId w:val="38"/>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Formularz Kryteria poza cenowe – Kryterium D – załącznik 1.1. do SWZ.</w:t>
      </w:r>
    </w:p>
    <w:p w:rsidR="00D6418B" w:rsidRDefault="00D6418B" w:rsidP="00C503C7">
      <w:pPr>
        <w:pStyle w:val="Akapitzlist"/>
        <w:numPr>
          <w:ilvl w:val="1"/>
          <w:numId w:val="38"/>
        </w:numPr>
        <w:autoSpaceDE w:val="0"/>
        <w:autoSpaceDN w:val="0"/>
        <w:adjustRightInd w:val="0"/>
        <w:spacing w:after="0" w:line="360" w:lineRule="auto"/>
        <w:ind w:left="709"/>
        <w:jc w:val="both"/>
        <w:rPr>
          <w:rFonts w:ascii="Arial" w:hAnsi="Arial" w:cs="Arial"/>
          <w:b/>
          <w:sz w:val="18"/>
          <w:szCs w:val="18"/>
        </w:rPr>
      </w:pPr>
      <w:r>
        <w:rPr>
          <w:rFonts w:ascii="Arial" w:hAnsi="Arial" w:cs="Arial"/>
          <w:b/>
          <w:bCs/>
          <w:sz w:val="18"/>
          <w:szCs w:val="18"/>
        </w:rPr>
        <w:t xml:space="preserve">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tj. o niepodleganiu wykluczeniu                                  i spełnieniu warunków udziału w postępowaniu. Treść oświadczenia stanowi załącznik 2 do SWZ.</w:t>
      </w:r>
    </w:p>
    <w:p w:rsidR="00D6418B" w:rsidRDefault="00D6418B" w:rsidP="00D6418B">
      <w:pPr>
        <w:spacing w:after="0" w:line="360" w:lineRule="auto"/>
        <w:ind w:left="709" w:hanging="709"/>
        <w:jc w:val="both"/>
        <w:rPr>
          <w:rFonts w:ascii="Arial" w:hAnsi="Arial" w:cs="Arial"/>
          <w:b/>
          <w:bCs/>
          <w:sz w:val="18"/>
          <w:szCs w:val="18"/>
        </w:rPr>
      </w:pPr>
      <w:r>
        <w:rPr>
          <w:rFonts w:ascii="Arial" w:hAnsi="Arial" w:cs="Arial"/>
          <w:b/>
          <w:bCs/>
          <w:sz w:val="18"/>
          <w:szCs w:val="18"/>
        </w:rPr>
        <w:t xml:space="preserve">      2.1)  Oświadczenie, o którym mowa w art. 125 ust. 1 ustawy </w:t>
      </w:r>
      <w:proofErr w:type="spellStart"/>
      <w:r>
        <w:rPr>
          <w:rFonts w:ascii="Arial" w:hAnsi="Arial" w:cs="Arial"/>
          <w:b/>
          <w:bCs/>
          <w:sz w:val="18"/>
          <w:szCs w:val="18"/>
        </w:rPr>
        <w:t>Pzp</w:t>
      </w:r>
      <w:proofErr w:type="spellEnd"/>
      <w:r>
        <w:rPr>
          <w:rFonts w:ascii="Arial" w:hAnsi="Arial" w:cs="Arial"/>
          <w:b/>
          <w:bCs/>
          <w:sz w:val="18"/>
          <w:szCs w:val="18"/>
        </w:rPr>
        <w:t xml:space="preserve">, tj. o niepodleganiu wykluczeniu i spełnieniu warunków udziału w postępowaniu –( </w:t>
      </w:r>
      <w:r>
        <w:rPr>
          <w:rFonts w:ascii="Arial" w:hAnsi="Arial" w:cs="Arial"/>
          <w:b/>
          <w:bCs/>
          <w:sz w:val="18"/>
          <w:szCs w:val="18"/>
          <w:u w:val="single"/>
        </w:rPr>
        <w:t>podmiotu udostępniającego zasoby</w:t>
      </w:r>
      <w:r>
        <w:rPr>
          <w:rFonts w:ascii="Arial" w:hAnsi="Arial" w:cs="Arial"/>
          <w:b/>
          <w:bCs/>
          <w:sz w:val="18"/>
          <w:szCs w:val="18"/>
        </w:rPr>
        <w:t xml:space="preserve"> - jeżeli dotyczy). Treść oświadczenia stanowi </w:t>
      </w:r>
      <w:r>
        <w:rPr>
          <w:rFonts w:ascii="Arial" w:hAnsi="Arial" w:cs="Arial"/>
          <w:b/>
          <w:sz w:val="18"/>
          <w:szCs w:val="18"/>
        </w:rPr>
        <w:t>załącznik 2 do SWZ.</w:t>
      </w:r>
    </w:p>
    <w:p w:rsidR="00D6418B" w:rsidRDefault="00D6418B" w:rsidP="00C503C7">
      <w:pPr>
        <w:pStyle w:val="Akapitzlist"/>
        <w:numPr>
          <w:ilvl w:val="0"/>
          <w:numId w:val="39"/>
        </w:numPr>
        <w:spacing w:after="0" w:line="360" w:lineRule="auto"/>
        <w:ind w:left="709"/>
        <w:jc w:val="both"/>
        <w:rPr>
          <w:rFonts w:ascii="Arial" w:hAnsi="Arial" w:cs="Arial"/>
          <w:b/>
          <w:bCs/>
          <w:sz w:val="18"/>
          <w:szCs w:val="18"/>
        </w:rPr>
      </w:pPr>
      <w:r>
        <w:rPr>
          <w:rFonts w:ascii="Arial" w:hAnsi="Arial" w:cs="Arial"/>
          <w:b/>
          <w:sz w:val="18"/>
          <w:szCs w:val="18"/>
        </w:rPr>
        <w:t>Oświadczenie wykonawców wspólnie ubiegających się o udzielenie zamówienia – jeżeli dotyczy (załącznik nr 3 do SWZ) ;</w:t>
      </w:r>
    </w:p>
    <w:p w:rsidR="00D6418B" w:rsidRDefault="00D6418B" w:rsidP="00C503C7">
      <w:pPr>
        <w:pStyle w:val="Akapitzlist"/>
        <w:numPr>
          <w:ilvl w:val="0"/>
          <w:numId w:val="40"/>
        </w:numPr>
        <w:spacing w:after="0" w:line="360" w:lineRule="auto"/>
        <w:ind w:left="709" w:hanging="283"/>
        <w:jc w:val="both"/>
        <w:rPr>
          <w:rFonts w:ascii="Arial" w:hAnsi="Arial" w:cs="Arial"/>
          <w:b/>
          <w:sz w:val="18"/>
          <w:szCs w:val="18"/>
        </w:rPr>
      </w:pPr>
      <w:r>
        <w:rPr>
          <w:rFonts w:ascii="Arial" w:hAnsi="Arial" w:cs="Arial"/>
          <w:b/>
          <w:sz w:val="18"/>
          <w:szCs w:val="18"/>
        </w:rPr>
        <w:t xml:space="preserve">Oświadczenie podmiotu udostępniającego zasoby na potrzeby realizacji zamówienia– jeżeli dotyczy (załącznik nr 4 do SWZ);  </w:t>
      </w:r>
    </w:p>
    <w:p w:rsidR="00D6418B" w:rsidRPr="00D37952" w:rsidRDefault="00D6418B" w:rsidP="00D37952">
      <w:pPr>
        <w:pStyle w:val="Akapitzlist"/>
        <w:numPr>
          <w:ilvl w:val="0"/>
          <w:numId w:val="40"/>
        </w:numPr>
        <w:autoSpaceDE w:val="0"/>
        <w:autoSpaceDN w:val="0"/>
        <w:adjustRightInd w:val="0"/>
        <w:spacing w:after="0" w:line="360" w:lineRule="auto"/>
        <w:ind w:left="709" w:hanging="283"/>
        <w:jc w:val="both"/>
        <w:rPr>
          <w:rFonts w:ascii="Arial" w:hAnsi="Arial" w:cs="Arial"/>
          <w:sz w:val="18"/>
          <w:szCs w:val="18"/>
        </w:rPr>
      </w:pPr>
      <w:r>
        <w:rPr>
          <w:rFonts w:ascii="Arial" w:hAnsi="Arial" w:cs="Arial"/>
          <w:b/>
          <w:bCs/>
          <w:sz w:val="18"/>
          <w:szCs w:val="18"/>
        </w:rPr>
        <w:lastRenderedPageBreak/>
        <w:t>Dokumenty potwierdzające umocowanie do podpisania oferty lub Pełnomocnictwo do reprezentowania Wykonawcy lub Wykonawców wspólnie ubiegających się o udzielenie zamówienia – jeżeli dotycz</w:t>
      </w:r>
      <w:r w:rsidR="00D37952">
        <w:rPr>
          <w:rFonts w:ascii="Arial" w:hAnsi="Arial" w:cs="Arial"/>
          <w:b/>
          <w:bCs/>
          <w:sz w:val="18"/>
          <w:szCs w:val="18"/>
        </w:rPr>
        <w:t>y</w:t>
      </w:r>
    </w:p>
    <w:p w:rsidR="00D6418B" w:rsidRDefault="00D6418B" w:rsidP="00C503C7">
      <w:pPr>
        <w:pStyle w:val="Akapitzlist"/>
        <w:numPr>
          <w:ilvl w:val="1"/>
          <w:numId w:val="37"/>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D6418B" w:rsidRDefault="00D6418B" w:rsidP="00C503C7">
      <w:pPr>
        <w:pStyle w:val="Akapitzlist"/>
        <w:numPr>
          <w:ilvl w:val="1"/>
          <w:numId w:val="37"/>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3" w:history="1">
        <w:r>
          <w:rPr>
            <w:rStyle w:val="Hipercze"/>
            <w:rFonts w:ascii="Arial" w:hAnsi="Arial" w:cs="Arial"/>
            <w:b/>
            <w:sz w:val="18"/>
            <w:szCs w:val="18"/>
          </w:rPr>
          <w:t>https://platformazakupowa.pl/pn/pzd_krotoszyn</w:t>
        </w:r>
      </w:hyperlink>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5</w:t>
      </w:r>
      <w:r>
        <w:rPr>
          <w:rFonts w:ascii="Arial" w:hAnsi="Arial" w:cs="Arial"/>
          <w:b/>
          <w:sz w:val="18"/>
          <w:szCs w:val="18"/>
        </w:rPr>
        <w:t>.</w:t>
      </w:r>
      <w:r>
        <w:rPr>
          <w:rFonts w:ascii="Arial" w:hAnsi="Arial" w:cs="Arial"/>
          <w:b/>
          <w:sz w:val="18"/>
          <w:szCs w:val="18"/>
        </w:rPr>
        <w:tab/>
      </w:r>
      <w:r>
        <w:rPr>
          <w:rFonts w:ascii="Arial" w:hAnsi="Arial" w:cs="Arial"/>
          <w:sz w:val="18"/>
          <w:szCs w:val="18"/>
        </w:rPr>
        <w:t>Treść złożonej oferty musi odpowiadać treści SWZ</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r w:rsidR="00AF296C">
        <w:rPr>
          <w:rFonts w:ascii="Arial" w:hAnsi="Arial" w:cs="Arial"/>
          <w:sz w:val="18"/>
          <w:szCs w:val="18"/>
        </w:rPr>
        <w:t>.</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D6418B" w:rsidRDefault="00D6418B" w:rsidP="00D6418B">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6418B" w:rsidRDefault="00D6418B" w:rsidP="00D6418B">
      <w:pPr>
        <w:spacing w:after="0" w:line="360" w:lineRule="auto"/>
        <w:ind w:left="426" w:hanging="284"/>
        <w:jc w:val="both"/>
        <w:rPr>
          <w:rFonts w:ascii="Arial" w:hAnsi="Arial" w:cs="Arial"/>
          <w:sz w:val="18"/>
          <w:szCs w:val="18"/>
        </w:rPr>
      </w:pPr>
      <w:r>
        <w:rPr>
          <w:rFonts w:ascii="Arial" w:hAnsi="Arial" w:cs="Arial"/>
          <w:sz w:val="18"/>
          <w:szCs w:val="18"/>
        </w:rPr>
        <w:lastRenderedPageBreak/>
        <w:t>2)</w:t>
      </w:r>
      <w:r>
        <w:rPr>
          <w:rFonts w:ascii="Arial" w:hAnsi="Arial" w:cs="Arial"/>
          <w:sz w:val="18"/>
          <w:szCs w:val="18"/>
        </w:rPr>
        <w:tab/>
        <w:t>Przedmiotowych środków dowodowych – odpowiednio wykonawca lub wykonawca wspólnie ubiegający się o udzielenie zamówienia.</w:t>
      </w:r>
    </w:p>
    <w:p w:rsidR="00D6418B" w:rsidRDefault="00D6418B" w:rsidP="00D6418B">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2022 r., poz. 1233 ),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D6418B" w:rsidRDefault="00D6418B" w:rsidP="00D6418B">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D6418B" w:rsidRDefault="00D6418B" w:rsidP="00D6418B">
      <w:pPr>
        <w:spacing w:after="0" w:line="360" w:lineRule="auto"/>
        <w:ind w:left="142" w:hanging="284"/>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4" w:history="1">
        <w:r>
          <w:rPr>
            <w:rStyle w:val="Hipercze"/>
            <w:rFonts w:ascii="Arial" w:hAnsi="Arial" w:cs="Arial"/>
            <w:sz w:val="18"/>
            <w:szCs w:val="18"/>
          </w:rPr>
          <w:t>https://platformazakupowa.pl/pn/pzd_krotoszyn</w:t>
        </w:r>
      </w:hyperlink>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lastRenderedPageBreak/>
        <w:t xml:space="preserve">Wykonawca, może przed upływem terminu do składania ofert zmienić lub wycofać ofertę. Sposób dokonywania zmiany lub wycofania oferty zamieszczono w instrukcji zamieszczonej na stronie internetowej pod adresem: </w:t>
      </w:r>
      <w:hyperlink r:id="rId25" w:history="1">
        <w:r>
          <w:rPr>
            <w:rStyle w:val="Hipercze"/>
            <w:rFonts w:ascii="Arial" w:hAnsi="Arial" w:cs="Arial"/>
            <w:sz w:val="18"/>
            <w:szCs w:val="18"/>
          </w:rPr>
          <w:t>https://platformazakupowa.pl/strona/45-instrukcje</w:t>
        </w:r>
      </w:hyperlink>
      <w:r>
        <w:rPr>
          <w:rFonts w:ascii="Arial" w:hAnsi="Arial" w:cs="Arial"/>
          <w:sz w:val="18"/>
          <w:szCs w:val="18"/>
        </w:rPr>
        <w:t>.</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D6418B" w:rsidRDefault="00D6418B" w:rsidP="00C503C7">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.zip</w:t>
      </w:r>
    </w:p>
    <w:p w:rsidR="00D6418B" w:rsidRDefault="00D6418B" w:rsidP="00C503C7">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.7Z</w:t>
      </w:r>
    </w:p>
    <w:p w:rsidR="00D6418B" w:rsidRDefault="00D6418B" w:rsidP="00C503C7">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D6418B" w:rsidRDefault="00D6418B" w:rsidP="00C503C7">
      <w:pPr>
        <w:pStyle w:val="Akapitzlist"/>
        <w:numPr>
          <w:ilvl w:val="0"/>
          <w:numId w:val="41"/>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D6418B" w:rsidRDefault="00D6418B" w:rsidP="00D6418B">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D6418B" w:rsidRDefault="00D6418B" w:rsidP="00D6418B">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D6418B" w:rsidRDefault="00D6418B" w:rsidP="00C503C7">
      <w:pPr>
        <w:pStyle w:val="Akapitzlist"/>
        <w:numPr>
          <w:ilvl w:val="0"/>
          <w:numId w:val="41"/>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D6418B" w:rsidRDefault="00D6418B" w:rsidP="00C503C7">
      <w:pPr>
        <w:pStyle w:val="Akapitzlist"/>
        <w:numPr>
          <w:ilvl w:val="0"/>
          <w:numId w:val="43"/>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D6418B" w:rsidRDefault="00D6418B" w:rsidP="00C503C7">
      <w:pPr>
        <w:pStyle w:val="Akapitzlist"/>
        <w:numPr>
          <w:ilvl w:val="0"/>
          <w:numId w:val="43"/>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D6418B" w:rsidRDefault="00D6418B" w:rsidP="00C503C7">
      <w:pPr>
        <w:pStyle w:val="Akapitzlist"/>
        <w:numPr>
          <w:ilvl w:val="0"/>
          <w:numId w:val="43"/>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D6418B" w:rsidRDefault="00D6418B" w:rsidP="00C503C7">
      <w:pPr>
        <w:pStyle w:val="Akapitzlist"/>
        <w:numPr>
          <w:ilvl w:val="0"/>
          <w:numId w:val="43"/>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D6418B" w:rsidRDefault="00D6418B" w:rsidP="00C503C7">
      <w:pPr>
        <w:pStyle w:val="Akapitzlist"/>
        <w:numPr>
          <w:ilvl w:val="0"/>
          <w:numId w:val="43"/>
        </w:numPr>
        <w:spacing w:after="0" w:line="360" w:lineRule="auto"/>
        <w:jc w:val="both"/>
        <w:rPr>
          <w:rFonts w:ascii="Arial" w:hAnsi="Arial" w:cs="Arial"/>
          <w:b/>
          <w:color w:val="FF0000"/>
          <w:sz w:val="18"/>
          <w:szCs w:val="18"/>
        </w:rPr>
      </w:pPr>
      <w:r>
        <w:rPr>
          <w:rFonts w:ascii="Arial" w:hAnsi="Arial" w:cs="Arial"/>
          <w:sz w:val="18"/>
          <w:szCs w:val="18"/>
        </w:rPr>
        <w:t>Ofertę należy przygotować z należytą starannością i zachowaniem odpowiedniego odstępu czasu do zakończenia przyjmowania ofert/wniosków. Podczas podpisywania plików zaleca się stosowania algorytmu skrótu SHA2 zamiast SHA1.</w:t>
      </w:r>
    </w:p>
    <w:p w:rsidR="00D6418B" w:rsidRDefault="00D6418B" w:rsidP="00C503C7">
      <w:pPr>
        <w:pStyle w:val="Akapitzlist"/>
        <w:numPr>
          <w:ilvl w:val="0"/>
          <w:numId w:val="43"/>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D6418B" w:rsidRDefault="00D6418B" w:rsidP="00D6418B">
      <w:pPr>
        <w:spacing w:after="0" w:line="360" w:lineRule="auto"/>
        <w:jc w:val="both"/>
        <w:rPr>
          <w:rFonts w:ascii="Arial" w:hAnsi="Arial" w:cs="Arial"/>
          <w:sz w:val="18"/>
          <w:szCs w:val="18"/>
        </w:rPr>
      </w:pPr>
    </w:p>
    <w:p w:rsidR="00D6418B" w:rsidRDefault="00D6418B" w:rsidP="00D6418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D6418B" w:rsidRDefault="00D6418B" w:rsidP="00C503C7">
      <w:pPr>
        <w:pStyle w:val="Akapitzlist"/>
        <w:numPr>
          <w:ilvl w:val="0"/>
          <w:numId w:val="44"/>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6"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740784">
        <w:rPr>
          <w:rFonts w:ascii="Arial" w:hAnsi="Arial" w:cs="Arial"/>
          <w:sz w:val="18"/>
          <w:szCs w:val="18"/>
        </w:rPr>
        <w:t xml:space="preserve"> w terminie do dnia  </w:t>
      </w:r>
      <w:r w:rsidR="008C7824">
        <w:rPr>
          <w:rFonts w:ascii="Arial" w:hAnsi="Arial" w:cs="Arial"/>
          <w:b/>
          <w:sz w:val="18"/>
          <w:szCs w:val="18"/>
        </w:rPr>
        <w:t>17.12.</w:t>
      </w:r>
      <w:r w:rsidRPr="00740784">
        <w:rPr>
          <w:rFonts w:ascii="Arial" w:hAnsi="Arial" w:cs="Arial"/>
          <w:b/>
          <w:sz w:val="18"/>
          <w:szCs w:val="18"/>
        </w:rPr>
        <w:t xml:space="preserve"> 2024</w:t>
      </w:r>
      <w:r w:rsidRPr="00740784">
        <w:rPr>
          <w:rFonts w:ascii="Arial" w:hAnsi="Arial" w:cs="Arial"/>
          <w:b/>
          <w:color w:val="FF0000"/>
          <w:sz w:val="18"/>
          <w:szCs w:val="18"/>
        </w:rPr>
        <w:t xml:space="preserve"> </w:t>
      </w:r>
      <w:r w:rsidRPr="00740784">
        <w:rPr>
          <w:rFonts w:ascii="Arial" w:hAnsi="Arial" w:cs="Arial"/>
          <w:b/>
          <w:sz w:val="18"/>
          <w:szCs w:val="18"/>
        </w:rPr>
        <w:t>r. do godz. 09:00.</w:t>
      </w:r>
    </w:p>
    <w:p w:rsidR="00D6418B" w:rsidRDefault="00D6418B" w:rsidP="00C503C7">
      <w:pPr>
        <w:pStyle w:val="Akapitzlist"/>
        <w:numPr>
          <w:ilvl w:val="0"/>
          <w:numId w:val="44"/>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D6418B" w:rsidRDefault="00D6418B" w:rsidP="00C503C7">
      <w:pPr>
        <w:pStyle w:val="Akapitzlist"/>
        <w:numPr>
          <w:ilvl w:val="0"/>
          <w:numId w:val="44"/>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D6418B" w:rsidRDefault="00D6418B" w:rsidP="00C503C7">
      <w:pPr>
        <w:pStyle w:val="Akapitzlist"/>
        <w:numPr>
          <w:ilvl w:val="0"/>
          <w:numId w:val="44"/>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D6418B" w:rsidRDefault="00D6418B" w:rsidP="00C503C7">
      <w:pPr>
        <w:pStyle w:val="Akapitzlist"/>
        <w:numPr>
          <w:ilvl w:val="0"/>
          <w:numId w:val="44"/>
        </w:numPr>
        <w:spacing w:after="0" w:line="360" w:lineRule="auto"/>
        <w:ind w:left="284"/>
        <w:jc w:val="both"/>
        <w:rPr>
          <w:rFonts w:ascii="Arial" w:hAnsi="Arial" w:cs="Arial"/>
          <w:sz w:val="18"/>
          <w:szCs w:val="18"/>
        </w:rPr>
      </w:pPr>
      <w:r>
        <w:rPr>
          <w:rFonts w:ascii="Arial" w:hAnsi="Arial" w:cs="Arial"/>
          <w:sz w:val="18"/>
          <w:szCs w:val="18"/>
        </w:rPr>
        <w:lastRenderedPageBreak/>
        <w:t>Po upływie terminu składania ofert wykonawca nie może zmienić ani wycofać oferty.</w:t>
      </w:r>
    </w:p>
    <w:p w:rsidR="00D6418B" w:rsidRDefault="00D6418B" w:rsidP="00D6418B">
      <w:pPr>
        <w:spacing w:after="0" w:line="360" w:lineRule="auto"/>
        <w:jc w:val="both"/>
        <w:rPr>
          <w:rFonts w:ascii="Arial" w:hAnsi="Arial" w:cs="Arial"/>
          <w:sz w:val="18"/>
          <w:szCs w:val="18"/>
        </w:rPr>
      </w:pPr>
    </w:p>
    <w:p w:rsidR="00D6418B" w:rsidRDefault="00D6418B" w:rsidP="00D6418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D6418B" w:rsidRDefault="00D6418B" w:rsidP="00C503C7">
      <w:pPr>
        <w:pStyle w:val="Akapitzlist"/>
        <w:numPr>
          <w:ilvl w:val="1"/>
          <w:numId w:val="29"/>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upłynął t</w:t>
      </w:r>
      <w:r w:rsidR="00740784">
        <w:rPr>
          <w:rFonts w:ascii="Arial" w:hAnsi="Arial" w:cs="Arial"/>
          <w:b/>
          <w:sz w:val="18"/>
          <w:szCs w:val="18"/>
        </w:rPr>
        <w:t>erm</w:t>
      </w:r>
      <w:r w:rsidR="008C7824">
        <w:rPr>
          <w:rFonts w:ascii="Arial" w:hAnsi="Arial" w:cs="Arial"/>
          <w:b/>
          <w:sz w:val="18"/>
          <w:szCs w:val="18"/>
        </w:rPr>
        <w:t>in składnia ofert, tj. 17.12.</w:t>
      </w:r>
      <w:r>
        <w:rPr>
          <w:rFonts w:ascii="Arial" w:hAnsi="Arial" w:cs="Arial"/>
          <w:b/>
          <w:sz w:val="18"/>
          <w:szCs w:val="18"/>
        </w:rPr>
        <w:t xml:space="preserve"> 2024 r. godzina 09:15</w:t>
      </w:r>
    </w:p>
    <w:p w:rsidR="00D6418B" w:rsidRDefault="00D6418B" w:rsidP="00C503C7">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D6418B" w:rsidRDefault="00D6418B" w:rsidP="00C503C7">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awarii tego systemu, która powoduje brak możliwości otwarcia ofert w terminie określonym    przez zamawiającego, otwarcie ofert nastąpi niezwłocznie po usunięciu awarii.</w:t>
      </w:r>
    </w:p>
    <w:p w:rsidR="00D6418B" w:rsidRDefault="00D6418B" w:rsidP="00D6418B">
      <w:pPr>
        <w:spacing w:after="0" w:line="360" w:lineRule="auto"/>
        <w:ind w:left="284" w:hanging="284"/>
        <w:jc w:val="both"/>
        <w:rPr>
          <w:rFonts w:ascii="Arial" w:hAnsi="Arial" w:cs="Arial"/>
          <w:sz w:val="18"/>
          <w:szCs w:val="18"/>
        </w:rPr>
      </w:pPr>
      <w:r>
        <w:rPr>
          <w:rFonts w:ascii="Arial" w:hAnsi="Arial" w:cs="Arial"/>
          <w:sz w:val="18"/>
          <w:szCs w:val="18"/>
        </w:rPr>
        <w:t>4.  W przypadku awarii systemu, Zamawiający poinformuje o zmianie terminu otwarcia ofert na stronie internetowej prowadzonego postępowania.</w:t>
      </w:r>
    </w:p>
    <w:p w:rsidR="00D6418B" w:rsidRDefault="00D6418B" w:rsidP="00D6418B">
      <w:pPr>
        <w:spacing w:after="0" w:line="360" w:lineRule="auto"/>
        <w:ind w:left="284" w:hanging="284"/>
        <w:jc w:val="both"/>
        <w:rPr>
          <w:rFonts w:ascii="Arial" w:hAnsi="Arial" w:cs="Arial"/>
          <w:sz w:val="18"/>
          <w:szCs w:val="18"/>
        </w:rPr>
      </w:pPr>
      <w:r>
        <w:rPr>
          <w:rFonts w:ascii="Arial" w:hAnsi="Arial" w:cs="Arial"/>
          <w:sz w:val="18"/>
          <w:szCs w:val="18"/>
        </w:rPr>
        <w:t>5. Zamawiający, najpóźniej przed otwarciem ofert, udostępnia na stronie internetowej prowadzonego postępowania informację o kwocie, jaka zamierza przeznaczyć na sfinansowanie zamówienia.</w:t>
      </w:r>
    </w:p>
    <w:p w:rsidR="00D6418B" w:rsidRDefault="00D6418B" w:rsidP="00D6418B">
      <w:pPr>
        <w:spacing w:after="0" w:line="360" w:lineRule="auto"/>
        <w:ind w:left="426" w:hanging="426"/>
        <w:jc w:val="both"/>
        <w:rPr>
          <w:rFonts w:ascii="Arial" w:hAnsi="Arial" w:cs="Arial"/>
          <w:sz w:val="18"/>
          <w:szCs w:val="18"/>
        </w:rPr>
      </w:pPr>
      <w:r>
        <w:rPr>
          <w:rFonts w:ascii="Arial" w:hAnsi="Arial" w:cs="Arial"/>
          <w:sz w:val="18"/>
          <w:szCs w:val="18"/>
        </w:rPr>
        <w:t>6.  Zamawiający, niezwłocznie po otwarciu ofert, udostępni na stronie internetowej prowadzonego postępowania informację o:</w:t>
      </w:r>
    </w:p>
    <w:p w:rsidR="00D6418B" w:rsidRDefault="00D6418B" w:rsidP="00D6418B">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1) nazwach albo imionach i nazwiskach oraz siedzibach lub miejscach prowadzonej działalności </w:t>
      </w:r>
    </w:p>
    <w:p w:rsidR="00D6418B" w:rsidRDefault="00D6418B" w:rsidP="00D6418B">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 xml:space="preserve">     gospodarczej albo miejscach zamieszkania wykonawców, których oferty zostały otwarte;</w:t>
      </w:r>
    </w:p>
    <w:p w:rsidR="00D6418B" w:rsidRDefault="00D6418B" w:rsidP="00D6418B">
      <w:pPr>
        <w:autoSpaceDE w:val="0"/>
        <w:autoSpaceDN w:val="0"/>
        <w:adjustRightInd w:val="0"/>
        <w:spacing w:after="0" w:line="360" w:lineRule="auto"/>
        <w:ind w:left="567" w:hanging="567"/>
        <w:jc w:val="both"/>
        <w:rPr>
          <w:rFonts w:ascii="Arial" w:hAnsi="Arial" w:cs="Arial"/>
          <w:sz w:val="18"/>
          <w:szCs w:val="18"/>
        </w:rPr>
      </w:pPr>
      <w:r>
        <w:rPr>
          <w:rFonts w:ascii="Arial" w:hAnsi="Arial" w:cs="Arial"/>
          <w:sz w:val="18"/>
          <w:szCs w:val="18"/>
        </w:rPr>
        <w:t>2) cenach lub kosztach zawartych w ofercie.</w:t>
      </w:r>
    </w:p>
    <w:p w:rsidR="00D6418B" w:rsidRDefault="00D6418B" w:rsidP="00D6418B">
      <w:pPr>
        <w:spacing w:after="0" w:line="360" w:lineRule="auto"/>
        <w:ind w:left="284" w:hanging="284"/>
        <w:jc w:val="both"/>
        <w:rPr>
          <w:rFonts w:ascii="Arial" w:hAnsi="Arial" w:cs="Arial"/>
          <w:sz w:val="18"/>
          <w:szCs w:val="18"/>
        </w:rPr>
      </w:pPr>
      <w:r>
        <w:rPr>
          <w:rFonts w:ascii="Arial" w:hAnsi="Arial" w:cs="Arial"/>
          <w:sz w:val="18"/>
          <w:szCs w:val="18"/>
        </w:rPr>
        <w:t>7. Zamawiający przewiduje unieważnienie postępowania, jeśli środki publiczne, które zamierzał przeznaczyć na sfinansowanie całości lub części zamówienia nie zostały przyznane.</w:t>
      </w:r>
    </w:p>
    <w:p w:rsidR="00D6418B" w:rsidRDefault="00D6418B" w:rsidP="00D6418B">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D6418B" w:rsidRDefault="00D6418B" w:rsidP="00D6418B">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D6418B" w:rsidRDefault="00D6418B" w:rsidP="00D6418B">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D6418B" w:rsidRDefault="00D6418B" w:rsidP="00D6418B">
      <w:pPr>
        <w:spacing w:after="0" w:line="360" w:lineRule="auto"/>
        <w:ind w:left="284"/>
        <w:jc w:val="both"/>
        <w:rPr>
          <w:rFonts w:ascii="Arial" w:hAnsi="Arial" w:cs="Arial"/>
          <w:b/>
          <w:sz w:val="18"/>
          <w:szCs w:val="18"/>
        </w:rPr>
      </w:pPr>
    </w:p>
    <w:p w:rsidR="00D6418B" w:rsidRDefault="00D6418B" w:rsidP="00D6418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18.Sposób obliczania ceny oferty.</w:t>
      </w:r>
    </w:p>
    <w:p w:rsidR="00D6418B" w:rsidRDefault="00D6418B" w:rsidP="00C503C7">
      <w:pPr>
        <w:pStyle w:val="Akapitzlist"/>
        <w:numPr>
          <w:ilvl w:val="0"/>
          <w:numId w:val="4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dokonuje wyliczenia ceny w Formularzu ofertowym stanowiącym załącznik 1 do SWZ.</w:t>
      </w:r>
    </w:p>
    <w:p w:rsidR="00D6418B" w:rsidRDefault="00D6418B" w:rsidP="00C503C7">
      <w:pPr>
        <w:pStyle w:val="Akapitzlist"/>
        <w:numPr>
          <w:ilvl w:val="0"/>
          <w:numId w:val="45"/>
        </w:numPr>
        <w:spacing w:after="0" w:line="360" w:lineRule="auto"/>
        <w:ind w:left="284"/>
        <w:jc w:val="both"/>
        <w:rPr>
          <w:rFonts w:ascii="Arial" w:hAnsi="Arial" w:cs="Arial"/>
          <w:sz w:val="18"/>
          <w:szCs w:val="18"/>
        </w:rPr>
      </w:pPr>
      <w:r>
        <w:rPr>
          <w:rFonts w:ascii="Arial" w:hAnsi="Arial" w:cs="Arial"/>
          <w:sz w:val="18"/>
          <w:szCs w:val="18"/>
        </w:rPr>
        <w:t>Rozliczenia będą prowadzone w złotych  polskich z dokładnością do dwóch miejsc po przecinku.</w:t>
      </w:r>
    </w:p>
    <w:p w:rsidR="00D6418B" w:rsidRDefault="00D6418B" w:rsidP="00C503C7">
      <w:pPr>
        <w:pStyle w:val="Akapitzlist"/>
        <w:numPr>
          <w:ilvl w:val="0"/>
          <w:numId w:val="45"/>
        </w:numPr>
        <w:spacing w:after="0" w:line="360" w:lineRule="auto"/>
        <w:ind w:left="284"/>
        <w:jc w:val="both"/>
        <w:rPr>
          <w:rFonts w:ascii="Arial" w:hAnsi="Arial" w:cs="Arial"/>
          <w:sz w:val="18"/>
          <w:szCs w:val="18"/>
        </w:rPr>
      </w:pPr>
      <w:r>
        <w:rPr>
          <w:rFonts w:ascii="Arial" w:hAnsi="Arial" w:cs="Arial"/>
          <w:sz w:val="18"/>
          <w:szCs w:val="18"/>
        </w:rPr>
        <w:t>W cenie oferty należy skalkulować wszystkie koszty i czynności związane z realizacją przedmiotu   zamówienia a w szczególności obejmuje wszystkie koszty związane z:</w:t>
      </w:r>
    </w:p>
    <w:p w:rsidR="00D6418B" w:rsidRDefault="00D6418B" w:rsidP="00C503C7">
      <w:pPr>
        <w:pStyle w:val="Akapitzlist"/>
        <w:numPr>
          <w:ilvl w:val="2"/>
          <w:numId w:val="26"/>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koszty wynikające z organizacji, przygotowania wykonania i dotrzymania jakości  wykonania usługi projektowej , </w:t>
      </w:r>
    </w:p>
    <w:p w:rsidR="00D6418B" w:rsidRDefault="00D6418B" w:rsidP="00C503C7">
      <w:pPr>
        <w:pStyle w:val="Akapitzlist"/>
        <w:numPr>
          <w:ilvl w:val="2"/>
          <w:numId w:val="26"/>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koszty wszystkich  materiałów i urządzeń, oraz z kosztami ich transportu , ubezpieczeń itp.</w:t>
      </w:r>
    </w:p>
    <w:p w:rsidR="00D6418B" w:rsidRDefault="00D6418B" w:rsidP="00C503C7">
      <w:pPr>
        <w:pStyle w:val="Akapitzlist"/>
        <w:numPr>
          <w:ilvl w:val="2"/>
          <w:numId w:val="26"/>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wszystkie potencjalne ryzyka ekonomiczne, jakie mogą wystąpić przy realizacji przedmiotu zamówienia, wynikające z okoliczności których nie można było  przewidzieć w chwili zawierania umowy.</w:t>
      </w:r>
    </w:p>
    <w:p w:rsidR="00D6418B" w:rsidRDefault="00D6418B" w:rsidP="00C503C7">
      <w:pPr>
        <w:pStyle w:val="Akapitzlist"/>
        <w:numPr>
          <w:ilvl w:val="0"/>
          <w:numId w:val="45"/>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Wykonawcy ponoszą wszelkie koszty związane z przygotowaniem i złożeniem oferty</w:t>
      </w:r>
    </w:p>
    <w:p w:rsidR="00D6418B" w:rsidRDefault="00D6418B" w:rsidP="00C503C7">
      <w:pPr>
        <w:pStyle w:val="Akapitzlist"/>
        <w:numPr>
          <w:ilvl w:val="0"/>
          <w:numId w:val="45"/>
        </w:numPr>
        <w:autoSpaceDE w:val="0"/>
        <w:autoSpaceDN w:val="0"/>
        <w:adjustRightInd w:val="0"/>
        <w:spacing w:after="0" w:line="360" w:lineRule="auto"/>
        <w:ind w:left="284" w:hanging="284"/>
        <w:rPr>
          <w:rFonts w:ascii="Arial" w:hAnsi="Arial" w:cs="Arial"/>
          <w:sz w:val="18"/>
          <w:szCs w:val="18"/>
        </w:rPr>
      </w:pPr>
      <w:r>
        <w:rPr>
          <w:rFonts w:ascii="Arial" w:hAnsi="Arial" w:cs="Arial"/>
          <w:sz w:val="18"/>
          <w:szCs w:val="18"/>
        </w:rPr>
        <w:t>W formularzu oferty wypełnianym za pośrednictwem Platformy Wykonawca poda wyłącznie cenę ofert, która uwzględnia całkowity koszt realizacji zamówienia w okresie obowiązywania umowy, obliczoną zgodnie   z powyższymi dyspozycjami.</w:t>
      </w:r>
    </w:p>
    <w:p w:rsidR="00D6418B" w:rsidRDefault="00D6418B" w:rsidP="00C503C7">
      <w:pPr>
        <w:pStyle w:val="Akapitzlist"/>
        <w:numPr>
          <w:ilvl w:val="0"/>
          <w:numId w:val="4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Cena oferty winna uwzględniać okres trwania realizacji przedmiotu zamówienia. </w:t>
      </w:r>
    </w:p>
    <w:p w:rsidR="00D6418B" w:rsidRDefault="00D6418B" w:rsidP="00C503C7">
      <w:pPr>
        <w:pStyle w:val="Akapitzlist"/>
        <w:numPr>
          <w:ilvl w:val="0"/>
          <w:numId w:val="4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Cena oferty musi być podana w złotych polskich cyfrowo i słownie, z uwzględnieniem podatku VAT, do dwóch miejsc po przecinku. Jeden grosz jest najmniejszą jednostką monetarną w systemie pieniężnym RP i nie jest </w:t>
      </w:r>
      <w:r>
        <w:rPr>
          <w:rFonts w:ascii="Arial" w:hAnsi="Arial" w:cs="Arial"/>
          <w:sz w:val="18"/>
          <w:szCs w:val="18"/>
        </w:rPr>
        <w:lastRenderedPageBreak/>
        <w:t>możliwe wyliczenie ceny końcowej, jeśli komponenty ceny (ceny jednostkowe) są określone za pomocą wielkości mniejszych niż 1 grosz.</w:t>
      </w:r>
    </w:p>
    <w:p w:rsidR="00D6418B" w:rsidRDefault="00D6418B" w:rsidP="00C503C7">
      <w:pPr>
        <w:pStyle w:val="Akapitzlist"/>
        <w:numPr>
          <w:ilvl w:val="0"/>
          <w:numId w:val="4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 Tym samym, cen</w:t>
      </w:r>
      <w:r w:rsidR="001D2E05">
        <w:rPr>
          <w:rFonts w:ascii="Arial" w:hAnsi="Arial" w:cs="Arial"/>
          <w:sz w:val="18"/>
          <w:szCs w:val="18"/>
        </w:rPr>
        <w:t>y</w:t>
      </w:r>
      <w:r>
        <w:rPr>
          <w:rFonts w:ascii="Arial" w:hAnsi="Arial" w:cs="Arial"/>
          <w:sz w:val="18"/>
          <w:szCs w:val="18"/>
        </w:rPr>
        <w:t xml:space="preserve"> jednostkowe, stanowiące podstawę obliczenia ceny oferty, muszą być podane z dokładnością do dwóch miejsc po przecinku.</w:t>
      </w:r>
    </w:p>
    <w:p w:rsidR="00D6418B" w:rsidRDefault="00D6418B" w:rsidP="00C503C7">
      <w:pPr>
        <w:pStyle w:val="Akapitzlist"/>
        <w:numPr>
          <w:ilvl w:val="0"/>
          <w:numId w:val="45"/>
        </w:numPr>
        <w:autoSpaceDE w:val="0"/>
        <w:autoSpaceDN w:val="0"/>
        <w:adjustRightInd w:val="0"/>
        <w:spacing w:after="0" w:line="360" w:lineRule="auto"/>
        <w:ind w:left="284"/>
        <w:jc w:val="both"/>
        <w:rPr>
          <w:rFonts w:ascii="Arial" w:hAnsi="Arial" w:cs="Arial"/>
          <w:sz w:val="18"/>
          <w:szCs w:val="18"/>
        </w:rPr>
      </w:pPr>
      <w:r>
        <w:rPr>
          <w:rFonts w:ascii="Arial" w:eastAsia="Arial Unicode MS" w:hAnsi="Arial" w:cs="Arial"/>
          <w:sz w:val="18"/>
          <w:szCs w:val="18"/>
        </w:rPr>
        <w:t>Zastosowanie przez wykonawcę stawki podatku VAT niezgodnej z obowiązującymi przepisami spowoduje odrzucenie oferty</w:t>
      </w:r>
    </w:p>
    <w:p w:rsidR="00D6418B" w:rsidRDefault="00D6418B" w:rsidP="00C503C7">
      <w:pPr>
        <w:pStyle w:val="Akapitzlist"/>
        <w:numPr>
          <w:ilvl w:val="0"/>
          <w:numId w:val="4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całkowita powinna zawierać w sobie ewentualne upusty oferowane przez Wykonawcę.</w:t>
      </w:r>
    </w:p>
    <w:p w:rsidR="00D6418B" w:rsidRDefault="00D6418B" w:rsidP="00C503C7">
      <w:pPr>
        <w:pStyle w:val="Akapitzlist"/>
        <w:numPr>
          <w:ilvl w:val="0"/>
          <w:numId w:val="4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Cena może być tylko jedna; nie dopuszcza się wariantowości cen</w:t>
      </w:r>
      <w:r w:rsidR="008C7824">
        <w:rPr>
          <w:rFonts w:ascii="Arial" w:hAnsi="Arial" w:cs="Arial"/>
          <w:sz w:val="18"/>
          <w:szCs w:val="18"/>
        </w:rPr>
        <w:t>.</w:t>
      </w:r>
    </w:p>
    <w:p w:rsidR="00D6418B" w:rsidRDefault="00D6418B" w:rsidP="00C503C7">
      <w:pPr>
        <w:pStyle w:val="Akapitzlist"/>
        <w:numPr>
          <w:ilvl w:val="0"/>
          <w:numId w:val="4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Skalkulowana przez Wykonawcę cena musi uwzględniać wszystkie elementy jakie są niezbędne do realizacji przedmiotu zamówienia, w oparciu o załączone do SWZ dokumenty, w tym m.in. Opis Przedmiotu Zamówienia, uwzględniając wszelkie niezbędne koszty związane z realizacją zamówienia jakie poniesie Wykonawca z tytułu należytej oraz zgodnej z wymaganiami niniejszej SWZ oraz obowiązującymi przepisami dotyczącymi realizacji przedmiotu zamówienia.</w:t>
      </w:r>
    </w:p>
    <w:p w:rsidR="00D6418B" w:rsidRDefault="00D6418B" w:rsidP="00C503C7">
      <w:pPr>
        <w:pStyle w:val="Akapitzlist"/>
        <w:numPr>
          <w:ilvl w:val="0"/>
          <w:numId w:val="45"/>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w:t>
      </w:r>
      <w:r>
        <w:rPr>
          <w:rFonts w:ascii="Arial" w:hAnsi="Arial" w:cs="Arial"/>
          <w:sz w:val="18"/>
          <w:szCs w:val="18"/>
          <w:u w:val="single"/>
        </w:rPr>
        <w:t xml:space="preserve">dla celów zastosowania kryterium ceny </w:t>
      </w:r>
      <w:r>
        <w:rPr>
          <w:rFonts w:ascii="Arial" w:hAnsi="Arial" w:cs="Arial"/>
          <w:sz w:val="18"/>
          <w:szCs w:val="18"/>
        </w:rPr>
        <w:t>zamawiający doliczy do przedstawionej w tej ofercie ceny kwotę podatku od towarów i usług, którą miałby obowiązek rozliczyć. W „Formularzu ofertowym” - załącznik 1 do SWZ Wykonawca ma obowiązek:</w:t>
      </w:r>
    </w:p>
    <w:p w:rsidR="00D6418B" w:rsidRDefault="00D6418B" w:rsidP="00C503C7">
      <w:pPr>
        <w:pStyle w:val="Akapitzlist"/>
        <w:numPr>
          <w:ilvl w:val="0"/>
          <w:numId w:val="46"/>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poinformowania Zamawiającego, że wybór jego oferty będzie prowadził do powstania u Zamawiającego obowiązku podatkowego;</w:t>
      </w:r>
    </w:p>
    <w:p w:rsidR="00D6418B" w:rsidRDefault="00D6418B" w:rsidP="00C503C7">
      <w:pPr>
        <w:pStyle w:val="Akapitzlist"/>
        <w:numPr>
          <w:ilvl w:val="0"/>
          <w:numId w:val="46"/>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nazwy (rodzaju) towaru lub usługi, których dostawa lub świadczenie będą prowadziły do powstania obowiązku podatkowego;</w:t>
      </w:r>
    </w:p>
    <w:p w:rsidR="00D6418B" w:rsidRDefault="00D6418B" w:rsidP="00C503C7">
      <w:pPr>
        <w:pStyle w:val="Akapitzlist"/>
        <w:numPr>
          <w:ilvl w:val="0"/>
          <w:numId w:val="46"/>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wskazania wartości towaru lub usługi objętego obowiązkiem podatkowym Zamawiającego, bez kwoty podatku;</w:t>
      </w:r>
    </w:p>
    <w:p w:rsidR="00D6418B" w:rsidRDefault="00D6418B" w:rsidP="00C503C7">
      <w:pPr>
        <w:pStyle w:val="Akapitzlist"/>
        <w:numPr>
          <w:ilvl w:val="0"/>
          <w:numId w:val="46"/>
        </w:numPr>
        <w:tabs>
          <w:tab w:val="left" w:pos="3855"/>
        </w:tabs>
        <w:suppressAutoHyphens/>
        <w:spacing w:line="360" w:lineRule="auto"/>
        <w:ind w:left="709"/>
        <w:jc w:val="both"/>
        <w:rPr>
          <w:rFonts w:ascii="Arial" w:hAnsi="Arial" w:cs="Arial"/>
          <w:sz w:val="18"/>
          <w:szCs w:val="18"/>
        </w:rPr>
      </w:pPr>
      <w:r>
        <w:rPr>
          <w:rFonts w:ascii="Arial" w:hAnsi="Arial" w:cs="Arial"/>
          <w:sz w:val="18"/>
          <w:szCs w:val="18"/>
        </w:rPr>
        <w:t xml:space="preserve">wskazania stawki podatku od towarów i usług, która zgodnie z wiedzą Wykonawcy, będzie miała zastosowanie. </w:t>
      </w:r>
    </w:p>
    <w:p w:rsidR="00D6418B" w:rsidRDefault="00D6418B" w:rsidP="00D6418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D6418B" w:rsidRDefault="00D6418B" w:rsidP="00C503C7">
      <w:pPr>
        <w:pStyle w:val="Akapitzlist"/>
        <w:numPr>
          <w:ilvl w:val="1"/>
          <w:numId w:val="47"/>
        </w:numPr>
        <w:tabs>
          <w:tab w:val="left" w:pos="0"/>
        </w:tabs>
        <w:spacing w:after="0" w:line="360" w:lineRule="auto"/>
        <w:jc w:val="both"/>
        <w:rPr>
          <w:rFonts w:ascii="Arial" w:hAnsi="Arial" w:cs="Arial"/>
          <w:b/>
          <w:sz w:val="18"/>
          <w:szCs w:val="18"/>
        </w:rPr>
      </w:pPr>
      <w:r>
        <w:rPr>
          <w:rFonts w:ascii="Arial" w:hAnsi="Arial" w:cs="Arial"/>
          <w:spacing w:val="4"/>
          <w:sz w:val="18"/>
          <w:szCs w:val="18"/>
        </w:rPr>
        <w:t xml:space="preserve">Oferty nie podlegające odrzuceniu zostaną poddane ocenie ofert w oparciu o kryteria podane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niniejszym</w:t>
      </w:r>
      <w:r>
        <w:rPr>
          <w:rFonts w:ascii="Arial" w:hAnsi="Arial" w:cs="Arial"/>
          <w:spacing w:val="4"/>
          <w:sz w:val="18"/>
          <w:szCs w:val="18"/>
        </w:rPr>
        <w:t xml:space="preserve"> zamówieniu.</w:t>
      </w:r>
    </w:p>
    <w:p w:rsidR="00D6418B" w:rsidRDefault="00D6418B" w:rsidP="00C503C7">
      <w:pPr>
        <w:pStyle w:val="Akapitzlist"/>
        <w:numPr>
          <w:ilvl w:val="1"/>
          <w:numId w:val="47"/>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Zamawiający dokona oceny ofert na podstawie wyniku osiągniętej liczby punktów przyznanych przez komisję przetargową, w oparciu o kryteria oceny ofert i ustaloną punktację. Maksymalną ilość punktów jaką może otrzymać oferta wynosi 100 </w:t>
      </w:r>
      <w:proofErr w:type="spellStart"/>
      <w:r>
        <w:rPr>
          <w:rFonts w:ascii="Arial" w:hAnsi="Arial" w:cs="Arial"/>
          <w:sz w:val="18"/>
          <w:szCs w:val="18"/>
        </w:rPr>
        <w:t>pkt</w:t>
      </w:r>
      <w:proofErr w:type="spellEnd"/>
      <w:r>
        <w:rPr>
          <w:rFonts w:ascii="Arial" w:hAnsi="Arial" w:cs="Arial"/>
          <w:sz w:val="18"/>
          <w:szCs w:val="18"/>
        </w:rPr>
        <w:t xml:space="preserve">(100% = 100 </w:t>
      </w:r>
      <w:proofErr w:type="spellStart"/>
      <w:r>
        <w:rPr>
          <w:rFonts w:ascii="Arial" w:hAnsi="Arial" w:cs="Arial"/>
          <w:sz w:val="18"/>
          <w:szCs w:val="18"/>
        </w:rPr>
        <w:t>pkt</w:t>
      </w:r>
      <w:proofErr w:type="spellEnd"/>
      <w:r>
        <w:rPr>
          <w:rFonts w:ascii="Arial" w:hAnsi="Arial" w:cs="Arial"/>
          <w:sz w:val="18"/>
          <w:szCs w:val="18"/>
        </w:rPr>
        <w:t>).</w:t>
      </w:r>
      <w:r>
        <w:rPr>
          <w:rFonts w:ascii="Arial" w:hAnsi="Arial" w:cs="Arial"/>
          <w:spacing w:val="4"/>
          <w:sz w:val="18"/>
          <w:szCs w:val="18"/>
        </w:rPr>
        <w:t>Zamawiający dokona oceny ofert na podstawie następujących kryteriów oceny ofert:</w:t>
      </w:r>
    </w:p>
    <w:p w:rsidR="00D6418B" w:rsidRDefault="00D6418B" w:rsidP="00C503C7">
      <w:pPr>
        <w:pStyle w:val="Akapitzlist"/>
        <w:numPr>
          <w:ilvl w:val="0"/>
          <w:numId w:val="32"/>
        </w:numPr>
        <w:autoSpaceDE w:val="0"/>
        <w:autoSpaceDN w:val="0"/>
        <w:adjustRightInd w:val="0"/>
        <w:spacing w:line="360" w:lineRule="auto"/>
        <w:jc w:val="both"/>
        <w:rPr>
          <w:rFonts w:ascii="Arial" w:hAnsi="Arial" w:cs="Arial"/>
          <w:b/>
          <w:spacing w:val="4"/>
          <w:sz w:val="18"/>
          <w:szCs w:val="18"/>
        </w:rPr>
      </w:pPr>
      <w:r>
        <w:rPr>
          <w:rFonts w:ascii="Arial" w:hAnsi="Arial" w:cs="Arial"/>
          <w:b/>
          <w:spacing w:val="4"/>
          <w:sz w:val="18"/>
          <w:szCs w:val="18"/>
        </w:rPr>
        <w:t>C – Cena ofertowa brutto, waga kryterium 60 %,</w:t>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r>
        <w:rPr>
          <w:rFonts w:ascii="Arial" w:hAnsi="Arial" w:cs="Arial"/>
          <w:b/>
          <w:spacing w:val="4"/>
          <w:sz w:val="18"/>
          <w:szCs w:val="18"/>
        </w:rPr>
        <w:tab/>
      </w:r>
    </w:p>
    <w:p w:rsidR="00D6418B" w:rsidRPr="00B426EB" w:rsidRDefault="00D6418B" w:rsidP="00C503C7">
      <w:pPr>
        <w:pStyle w:val="Akapitzlist"/>
        <w:numPr>
          <w:ilvl w:val="0"/>
          <w:numId w:val="32"/>
        </w:numPr>
        <w:autoSpaceDE w:val="0"/>
        <w:autoSpaceDN w:val="0"/>
        <w:adjustRightInd w:val="0"/>
        <w:spacing w:line="360" w:lineRule="auto"/>
        <w:jc w:val="both"/>
        <w:rPr>
          <w:rFonts w:ascii="Arial" w:hAnsi="Arial" w:cs="Arial"/>
          <w:spacing w:val="4"/>
          <w:sz w:val="18"/>
          <w:szCs w:val="18"/>
        </w:rPr>
      </w:pPr>
      <w:r>
        <w:rPr>
          <w:rFonts w:ascii="Arial" w:hAnsi="Arial" w:cs="Arial"/>
          <w:b/>
          <w:bCs/>
          <w:spacing w:val="4"/>
          <w:sz w:val="18"/>
          <w:szCs w:val="18"/>
        </w:rPr>
        <w:t>D – Doświadczenie projektanta branży drogowej</w:t>
      </w:r>
      <w:r>
        <w:rPr>
          <w:rFonts w:ascii="Arial" w:hAnsi="Arial" w:cs="Arial"/>
          <w:b/>
          <w:bCs/>
          <w:color w:val="FF0000"/>
          <w:spacing w:val="4"/>
          <w:sz w:val="18"/>
          <w:szCs w:val="18"/>
        </w:rPr>
        <w:t xml:space="preserve"> </w:t>
      </w:r>
      <w:r>
        <w:rPr>
          <w:rFonts w:ascii="Arial" w:hAnsi="Arial" w:cs="Arial"/>
          <w:b/>
          <w:bCs/>
          <w:spacing w:val="4"/>
          <w:sz w:val="18"/>
          <w:szCs w:val="18"/>
        </w:rPr>
        <w:t xml:space="preserve">: waga kryterium 40%, </w:t>
      </w:r>
      <w:r>
        <w:rPr>
          <w:rFonts w:ascii="Arial" w:hAnsi="Arial" w:cs="Arial"/>
          <w:bCs/>
          <w:spacing w:val="4"/>
          <w:sz w:val="18"/>
          <w:szCs w:val="18"/>
        </w:rPr>
        <w:t>tj. doświadczenie projektanta (autor lub współautor lub sprawdzający) w zakresie opracowania dokumentacji w zakresie budowy/ rozbudowy drogi publicznej, na podstawie której uzyskano pozwolenie wodno prawne lub bez pozwolenia wodno prawnego</w:t>
      </w:r>
      <w:r w:rsidR="00B426EB">
        <w:rPr>
          <w:rFonts w:ascii="Arial" w:hAnsi="Arial" w:cs="Arial"/>
          <w:bCs/>
          <w:spacing w:val="4"/>
          <w:sz w:val="18"/>
          <w:szCs w:val="18"/>
        </w:rPr>
        <w:t>.</w:t>
      </w:r>
    </w:p>
    <w:p w:rsidR="00B426EB" w:rsidRDefault="00B426EB" w:rsidP="00B426EB">
      <w:pPr>
        <w:pStyle w:val="Akapitzlist"/>
        <w:autoSpaceDE w:val="0"/>
        <w:autoSpaceDN w:val="0"/>
        <w:adjustRightInd w:val="0"/>
        <w:spacing w:line="360" w:lineRule="auto"/>
        <w:jc w:val="both"/>
        <w:rPr>
          <w:rFonts w:ascii="Arial" w:hAnsi="Arial" w:cs="Arial"/>
          <w:spacing w:val="4"/>
          <w:sz w:val="18"/>
          <w:szCs w:val="18"/>
        </w:rPr>
      </w:pPr>
    </w:p>
    <w:p w:rsidR="00D6418B" w:rsidRDefault="00D6418B" w:rsidP="00D6418B">
      <w:pPr>
        <w:pStyle w:val="Akapitzlist"/>
        <w:spacing w:line="360" w:lineRule="auto"/>
        <w:ind w:left="360"/>
        <w:jc w:val="both"/>
        <w:rPr>
          <w:rFonts w:ascii="Arial" w:hAnsi="Arial" w:cs="Arial"/>
          <w:b/>
          <w:bCs/>
          <w:spacing w:val="4"/>
          <w:sz w:val="18"/>
          <w:szCs w:val="18"/>
        </w:rPr>
      </w:pPr>
    </w:p>
    <w:p w:rsidR="00D6418B" w:rsidRDefault="00D6418B" w:rsidP="00D6418B">
      <w:pPr>
        <w:pStyle w:val="Akapitzlist"/>
        <w:spacing w:line="360" w:lineRule="auto"/>
        <w:ind w:left="360"/>
        <w:jc w:val="both"/>
        <w:rPr>
          <w:rFonts w:ascii="Arial" w:hAnsi="Arial" w:cs="Arial"/>
          <w:b/>
          <w:bCs/>
          <w:spacing w:val="4"/>
          <w:sz w:val="18"/>
          <w:szCs w:val="18"/>
        </w:rPr>
      </w:pPr>
      <w:r>
        <w:rPr>
          <w:rFonts w:ascii="Arial" w:hAnsi="Arial" w:cs="Arial"/>
          <w:b/>
          <w:bCs/>
          <w:spacing w:val="4"/>
          <w:sz w:val="18"/>
          <w:szCs w:val="18"/>
        </w:rPr>
        <w:lastRenderedPageBreak/>
        <w:t xml:space="preserve">Punkty w poszczególnych kryteriach będą przyznawane wg następujących zasad: 1% = 1 punkt. </w:t>
      </w:r>
    </w:p>
    <w:p w:rsidR="00D6418B" w:rsidRDefault="00D6418B" w:rsidP="00C503C7">
      <w:pPr>
        <w:numPr>
          <w:ilvl w:val="0"/>
          <w:numId w:val="48"/>
        </w:numPr>
        <w:spacing w:after="0" w:line="360" w:lineRule="auto"/>
        <w:ind w:left="567" w:hanging="283"/>
        <w:jc w:val="both"/>
        <w:rPr>
          <w:rFonts w:ascii="Arial" w:hAnsi="Arial" w:cs="Arial"/>
          <w:b/>
          <w:sz w:val="18"/>
          <w:szCs w:val="18"/>
          <w:u w:val="single"/>
        </w:rPr>
      </w:pPr>
      <w:r>
        <w:rPr>
          <w:rFonts w:ascii="Arial" w:hAnsi="Arial" w:cs="Arial"/>
          <w:b/>
          <w:sz w:val="18"/>
          <w:szCs w:val="18"/>
          <w:u w:val="single"/>
        </w:rPr>
        <w:t xml:space="preserve">Kryterium cena ofertowa brutto (C)– maksymalna ilość punktów - 60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D6418B" w:rsidRDefault="00D6418B" w:rsidP="00D6418B">
      <w:pPr>
        <w:spacing w:line="360" w:lineRule="auto"/>
        <w:ind w:left="567"/>
        <w:jc w:val="both"/>
        <w:rPr>
          <w:rFonts w:ascii="Arial" w:hAnsi="Arial" w:cs="Arial"/>
          <w:b/>
          <w:sz w:val="18"/>
          <w:szCs w:val="18"/>
          <w:u w:val="single"/>
        </w:rPr>
      </w:pPr>
      <w:r>
        <w:rPr>
          <w:rFonts w:ascii="Arial" w:hAnsi="Arial" w:cs="Arial"/>
          <w:bCs/>
          <w:sz w:val="18"/>
          <w:szCs w:val="18"/>
        </w:rPr>
        <w:t>Kryt</w:t>
      </w:r>
      <w:r w:rsidR="00B426EB">
        <w:rPr>
          <w:rFonts w:ascii="Arial" w:hAnsi="Arial" w:cs="Arial"/>
          <w:bCs/>
          <w:sz w:val="18"/>
          <w:szCs w:val="18"/>
        </w:rPr>
        <w:t>erium „Cena” będzie rozpatrywana</w:t>
      </w:r>
      <w:r>
        <w:rPr>
          <w:rFonts w:ascii="Arial" w:hAnsi="Arial" w:cs="Arial"/>
          <w:bCs/>
          <w:sz w:val="18"/>
          <w:szCs w:val="18"/>
        </w:rPr>
        <w:t xml:space="preserve"> na podstawie ceny brutto za wykonanie przedmiotu zamówienia, podanej przez Wykonawcę w Formularzu oferty.</w:t>
      </w:r>
    </w:p>
    <w:p w:rsidR="00D6418B" w:rsidRDefault="00D6418B" w:rsidP="00D6418B">
      <w:pPr>
        <w:tabs>
          <w:tab w:val="left" w:pos="0"/>
          <w:tab w:val="left" w:pos="142"/>
        </w:tabs>
        <w:spacing w:line="360" w:lineRule="auto"/>
        <w:ind w:left="567"/>
        <w:jc w:val="both"/>
        <w:rPr>
          <w:rFonts w:ascii="Arial" w:hAnsi="Arial" w:cs="Arial"/>
          <w:bCs/>
          <w:sz w:val="18"/>
          <w:szCs w:val="18"/>
        </w:rPr>
      </w:pPr>
      <w:r>
        <w:rPr>
          <w:rFonts w:ascii="Arial" w:hAnsi="Arial" w:cs="Arial"/>
          <w:b/>
          <w:bCs/>
          <w:sz w:val="18"/>
          <w:szCs w:val="18"/>
        </w:rPr>
        <w:t>Zamawiający</w:t>
      </w:r>
      <w:r w:rsidR="005A49F1">
        <w:rPr>
          <w:rFonts w:ascii="Arial" w:hAnsi="Arial" w:cs="Arial"/>
          <w:b/>
          <w:bCs/>
          <w:sz w:val="18"/>
          <w:szCs w:val="18"/>
        </w:rPr>
        <w:t xml:space="preserve"> w </w:t>
      </w:r>
      <w:r>
        <w:rPr>
          <w:rFonts w:ascii="Arial" w:hAnsi="Arial" w:cs="Arial"/>
          <w:b/>
          <w:bCs/>
          <w:sz w:val="18"/>
          <w:szCs w:val="18"/>
        </w:rPr>
        <w:t>ofercie o najniższej cenie ofertowej brutto przyzna maksymalną ilość punktów – tj. 60</w:t>
      </w:r>
      <w:r>
        <w:rPr>
          <w:rFonts w:ascii="Arial" w:hAnsi="Arial" w:cs="Arial"/>
          <w:bCs/>
          <w:sz w:val="18"/>
          <w:szCs w:val="18"/>
        </w:rPr>
        <w:t>, a każdej następnej zostanie przyporządkowana liczba punktów proporcjonalnie mniejsza, według wzoru:</w:t>
      </w:r>
    </w:p>
    <w:p w:rsidR="00D6418B" w:rsidRDefault="00D6418B" w:rsidP="00D6418B">
      <w:pPr>
        <w:tabs>
          <w:tab w:val="left" w:pos="0"/>
          <w:tab w:val="left" w:pos="142"/>
        </w:tabs>
        <w:spacing w:line="360" w:lineRule="auto"/>
        <w:ind w:left="567"/>
        <w:jc w:val="both"/>
        <w:rPr>
          <w:rFonts w:ascii="Arial" w:hAnsi="Arial" w:cs="Arial"/>
          <w:b/>
          <w:bCs/>
          <w:sz w:val="18"/>
          <w:szCs w:val="18"/>
        </w:rPr>
      </w:pPr>
      <w:r>
        <w:rPr>
          <w:rFonts w:ascii="Arial" w:hAnsi="Arial" w:cs="Arial"/>
          <w:b/>
          <w:bCs/>
          <w:sz w:val="18"/>
          <w:szCs w:val="18"/>
        </w:rPr>
        <w:t>C = (</w:t>
      </w:r>
      <w:proofErr w:type="spellStart"/>
      <w:r>
        <w:rPr>
          <w:rFonts w:ascii="Arial" w:hAnsi="Arial" w:cs="Arial"/>
          <w:b/>
          <w:bCs/>
          <w:sz w:val="18"/>
          <w:szCs w:val="18"/>
        </w:rPr>
        <w:t>C</w:t>
      </w:r>
      <w:r>
        <w:rPr>
          <w:rFonts w:ascii="Arial" w:hAnsi="Arial" w:cs="Arial"/>
          <w:b/>
          <w:bCs/>
          <w:sz w:val="18"/>
          <w:szCs w:val="18"/>
          <w:vertAlign w:val="subscript"/>
        </w:rPr>
        <w:t>min</w:t>
      </w:r>
      <w:proofErr w:type="spellEnd"/>
      <w:r>
        <w:rPr>
          <w:rFonts w:ascii="Arial" w:hAnsi="Arial" w:cs="Arial"/>
          <w:b/>
          <w:bCs/>
          <w:sz w:val="18"/>
          <w:szCs w:val="18"/>
        </w:rPr>
        <w:t>/C</w:t>
      </w:r>
      <w:r>
        <w:rPr>
          <w:rFonts w:ascii="Arial" w:hAnsi="Arial" w:cs="Arial"/>
          <w:b/>
          <w:bCs/>
          <w:sz w:val="18"/>
          <w:szCs w:val="18"/>
          <w:vertAlign w:val="subscript"/>
        </w:rPr>
        <w:t>o</w:t>
      </w:r>
      <w:r>
        <w:rPr>
          <w:rFonts w:ascii="Arial" w:hAnsi="Arial" w:cs="Arial"/>
          <w:b/>
          <w:bCs/>
          <w:sz w:val="18"/>
          <w:szCs w:val="18"/>
        </w:rPr>
        <w:t>) x 60pkt</w:t>
      </w:r>
    </w:p>
    <w:p w:rsidR="00D6418B" w:rsidRDefault="00D6418B" w:rsidP="00D6418B">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gdzie:</w:t>
      </w:r>
    </w:p>
    <w:p w:rsidR="00D6418B" w:rsidRDefault="00D6418B" w:rsidP="00D6418B">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 – ilość punktów za kryterium ceny</w:t>
      </w:r>
    </w:p>
    <w:p w:rsidR="00D6418B" w:rsidRDefault="00D6418B" w:rsidP="00D6418B">
      <w:pPr>
        <w:pStyle w:val="Akapitzlist"/>
        <w:tabs>
          <w:tab w:val="left" w:pos="0"/>
          <w:tab w:val="left" w:pos="142"/>
        </w:tabs>
        <w:spacing w:line="360" w:lineRule="auto"/>
        <w:jc w:val="both"/>
        <w:rPr>
          <w:rFonts w:ascii="Arial" w:hAnsi="Arial" w:cs="Arial"/>
          <w:bCs/>
          <w:sz w:val="18"/>
          <w:szCs w:val="18"/>
        </w:rPr>
      </w:pPr>
      <w:proofErr w:type="spellStart"/>
      <w:r>
        <w:rPr>
          <w:rFonts w:ascii="Arial" w:hAnsi="Arial" w:cs="Arial"/>
          <w:bCs/>
          <w:sz w:val="18"/>
          <w:szCs w:val="18"/>
        </w:rPr>
        <w:t>C</w:t>
      </w:r>
      <w:r>
        <w:rPr>
          <w:rFonts w:ascii="Arial" w:hAnsi="Arial" w:cs="Arial"/>
          <w:bCs/>
          <w:sz w:val="18"/>
          <w:szCs w:val="18"/>
          <w:vertAlign w:val="subscript"/>
        </w:rPr>
        <w:t>min</w:t>
      </w:r>
      <w:proofErr w:type="spellEnd"/>
      <w:r>
        <w:rPr>
          <w:rFonts w:ascii="Arial" w:hAnsi="Arial" w:cs="Arial"/>
          <w:bCs/>
          <w:sz w:val="18"/>
          <w:szCs w:val="18"/>
        </w:rPr>
        <w:t>– najniższa cena brutto z ocenianych ofert (zł)</w:t>
      </w:r>
    </w:p>
    <w:p w:rsidR="00D6418B" w:rsidRDefault="00D6418B" w:rsidP="00D6418B">
      <w:pPr>
        <w:pStyle w:val="Akapitzlist"/>
        <w:tabs>
          <w:tab w:val="left" w:pos="0"/>
          <w:tab w:val="left" w:pos="142"/>
        </w:tabs>
        <w:spacing w:line="360" w:lineRule="auto"/>
        <w:jc w:val="both"/>
        <w:rPr>
          <w:rFonts w:ascii="Arial" w:hAnsi="Arial" w:cs="Arial"/>
          <w:bCs/>
          <w:sz w:val="18"/>
          <w:szCs w:val="18"/>
        </w:rPr>
      </w:pPr>
      <w:r>
        <w:rPr>
          <w:rFonts w:ascii="Arial" w:hAnsi="Arial" w:cs="Arial"/>
          <w:bCs/>
          <w:sz w:val="18"/>
          <w:szCs w:val="18"/>
        </w:rPr>
        <w:t>C</w:t>
      </w:r>
      <w:r>
        <w:rPr>
          <w:rFonts w:ascii="Arial" w:hAnsi="Arial" w:cs="Arial"/>
          <w:bCs/>
          <w:sz w:val="18"/>
          <w:szCs w:val="18"/>
          <w:vertAlign w:val="subscript"/>
        </w:rPr>
        <w:t>o</w:t>
      </w:r>
      <w:r>
        <w:rPr>
          <w:rFonts w:ascii="Arial" w:hAnsi="Arial" w:cs="Arial"/>
          <w:bCs/>
          <w:sz w:val="18"/>
          <w:szCs w:val="18"/>
        </w:rPr>
        <w:t xml:space="preserve"> – cena brutto badanej oferty (zł)</w:t>
      </w:r>
    </w:p>
    <w:p w:rsidR="00D6418B" w:rsidRDefault="00D6418B" w:rsidP="00C503C7">
      <w:pPr>
        <w:numPr>
          <w:ilvl w:val="0"/>
          <w:numId w:val="48"/>
        </w:numPr>
        <w:spacing w:after="0" w:line="360" w:lineRule="auto"/>
        <w:ind w:left="567" w:hanging="283"/>
        <w:rPr>
          <w:rFonts w:ascii="Arial" w:hAnsi="Arial" w:cs="Arial"/>
          <w:b/>
          <w:bCs/>
          <w:sz w:val="18"/>
          <w:szCs w:val="18"/>
          <w:u w:val="single"/>
        </w:rPr>
      </w:pPr>
      <w:r>
        <w:rPr>
          <w:rFonts w:ascii="Arial" w:hAnsi="Arial" w:cs="Arial"/>
          <w:b/>
          <w:bCs/>
          <w:sz w:val="18"/>
          <w:szCs w:val="18"/>
          <w:u w:val="single"/>
        </w:rPr>
        <w:t xml:space="preserve">Kryterium Doświadczenie projektanta (D) </w:t>
      </w:r>
      <w:r>
        <w:rPr>
          <w:rFonts w:ascii="Arial" w:hAnsi="Arial" w:cs="Arial"/>
          <w:b/>
          <w:sz w:val="18"/>
          <w:szCs w:val="18"/>
          <w:u w:val="single"/>
        </w:rPr>
        <w:t xml:space="preserve">- maksymalna ilość punktów - 40 </w:t>
      </w:r>
      <w:proofErr w:type="spellStart"/>
      <w:r>
        <w:rPr>
          <w:rFonts w:ascii="Arial" w:hAnsi="Arial" w:cs="Arial"/>
          <w:b/>
          <w:sz w:val="18"/>
          <w:szCs w:val="18"/>
          <w:u w:val="single"/>
        </w:rPr>
        <w:t>pkt</w:t>
      </w:r>
      <w:proofErr w:type="spellEnd"/>
      <w:r>
        <w:rPr>
          <w:rFonts w:ascii="Arial" w:hAnsi="Arial" w:cs="Arial"/>
          <w:b/>
          <w:sz w:val="18"/>
          <w:szCs w:val="18"/>
          <w:u w:val="single"/>
        </w:rPr>
        <w:t>:</w:t>
      </w:r>
    </w:p>
    <w:p w:rsidR="00D6418B" w:rsidRDefault="00D6418B" w:rsidP="00D6418B">
      <w:pPr>
        <w:spacing w:line="360" w:lineRule="auto"/>
        <w:ind w:left="567"/>
        <w:jc w:val="both"/>
        <w:rPr>
          <w:rFonts w:ascii="Arial" w:hAnsi="Arial" w:cs="Arial"/>
          <w:bCs/>
          <w:sz w:val="18"/>
          <w:szCs w:val="18"/>
        </w:rPr>
      </w:pPr>
      <w:r>
        <w:rPr>
          <w:rFonts w:ascii="Arial" w:hAnsi="Arial" w:cs="Arial"/>
          <w:bCs/>
          <w:sz w:val="18"/>
          <w:szCs w:val="18"/>
        </w:rPr>
        <w:t xml:space="preserve">Kryterium „Doświadczenie projektanta” oznacza posiadanie doświadczenia zawodowego przez osobę wskazaną w załączniku 1.1. do SWZ - Kryteria </w:t>
      </w:r>
      <w:proofErr w:type="spellStart"/>
      <w:r>
        <w:rPr>
          <w:rFonts w:ascii="Arial" w:hAnsi="Arial" w:cs="Arial"/>
          <w:bCs/>
          <w:sz w:val="18"/>
          <w:szCs w:val="18"/>
        </w:rPr>
        <w:t>pozacenowe</w:t>
      </w:r>
      <w:proofErr w:type="spellEnd"/>
      <w:r>
        <w:rPr>
          <w:rFonts w:ascii="Arial" w:hAnsi="Arial" w:cs="Arial"/>
          <w:bCs/>
          <w:sz w:val="18"/>
          <w:szCs w:val="18"/>
        </w:rPr>
        <w:t xml:space="preserve"> - Kryterium D. Punkty zostaną przyznane w skali punktowej od 0 do 40 na podstawie </w:t>
      </w:r>
      <w:r>
        <w:rPr>
          <w:rFonts w:ascii="Arial" w:hAnsi="Arial" w:cs="Arial"/>
          <w:b/>
          <w:bCs/>
          <w:sz w:val="18"/>
          <w:szCs w:val="18"/>
        </w:rPr>
        <w:t xml:space="preserve">Formularza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 – załącznik 1.1. do SWZ</w:t>
      </w:r>
      <w:r>
        <w:rPr>
          <w:rFonts w:ascii="Arial" w:hAnsi="Arial" w:cs="Arial"/>
          <w:bCs/>
          <w:sz w:val="18"/>
          <w:szCs w:val="18"/>
        </w:rPr>
        <w:t>,  wypełnionego i złożonego przez Wykonawcę .Najkorzystniejsza oferta może uzyskać maksimum 40 punktów w kryterium.</w:t>
      </w:r>
    </w:p>
    <w:p w:rsidR="00D6418B" w:rsidRDefault="00D6418B" w:rsidP="00D6418B">
      <w:pPr>
        <w:spacing w:line="360" w:lineRule="auto"/>
        <w:ind w:left="567"/>
        <w:jc w:val="both"/>
        <w:rPr>
          <w:rFonts w:ascii="Arial" w:hAnsi="Arial" w:cs="Arial"/>
          <w:bCs/>
          <w:sz w:val="18"/>
          <w:szCs w:val="18"/>
        </w:rPr>
      </w:pPr>
      <w:r>
        <w:rPr>
          <w:rFonts w:ascii="Arial" w:hAnsi="Arial" w:cs="Arial"/>
          <w:bCs/>
          <w:sz w:val="18"/>
          <w:szCs w:val="18"/>
        </w:rPr>
        <w:t xml:space="preserve">Doświadczenie projektanta (autor lub współautor lub sprawdzający) – w zakresie opracowania dokumentacji w zakresie budowy/rozbudowy drogi publicznej, </w:t>
      </w:r>
      <w:r>
        <w:rPr>
          <w:rFonts w:ascii="Arial" w:hAnsi="Arial" w:cs="Arial"/>
          <w:bCs/>
          <w:spacing w:val="4"/>
          <w:sz w:val="18"/>
          <w:szCs w:val="18"/>
        </w:rPr>
        <w:t>na podstawie której uzyskano pozwolenie wodno-prawne lub bez pozwolenia wodno-prawnego</w:t>
      </w:r>
      <w:r>
        <w:rPr>
          <w:rFonts w:ascii="Arial" w:hAnsi="Arial" w:cs="Arial"/>
          <w:bCs/>
          <w:sz w:val="18"/>
          <w:szCs w:val="18"/>
        </w:rPr>
        <w:t xml:space="preserve"> w okresie 5 lat przed upływem terminu składania ofert:</w:t>
      </w:r>
    </w:p>
    <w:p w:rsidR="00D6418B" w:rsidRDefault="00D6418B" w:rsidP="00C503C7">
      <w:pPr>
        <w:pStyle w:val="Akapitzlist"/>
        <w:numPr>
          <w:ilvl w:val="0"/>
          <w:numId w:val="49"/>
        </w:numPr>
        <w:spacing w:after="0" w:line="360" w:lineRule="auto"/>
        <w:ind w:left="993"/>
        <w:jc w:val="both"/>
        <w:rPr>
          <w:rFonts w:ascii="Arial" w:hAnsi="Arial" w:cs="Arial"/>
          <w:bCs/>
          <w:sz w:val="18"/>
          <w:szCs w:val="18"/>
        </w:rPr>
      </w:pPr>
      <w:r>
        <w:rPr>
          <w:rFonts w:ascii="Arial" w:hAnsi="Arial" w:cs="Arial"/>
          <w:b/>
          <w:bCs/>
          <w:sz w:val="18"/>
          <w:szCs w:val="18"/>
        </w:rPr>
        <w:t>0 punktów</w:t>
      </w:r>
      <w:r>
        <w:rPr>
          <w:rFonts w:ascii="Arial" w:hAnsi="Arial" w:cs="Arial"/>
          <w:bCs/>
          <w:sz w:val="18"/>
          <w:szCs w:val="18"/>
        </w:rPr>
        <w:t xml:space="preserve"> – w przypadku </w:t>
      </w:r>
      <w:r>
        <w:rPr>
          <w:rFonts w:ascii="Arial" w:hAnsi="Arial" w:cs="Arial"/>
          <w:b/>
          <w:bCs/>
          <w:sz w:val="18"/>
          <w:szCs w:val="18"/>
        </w:rPr>
        <w:t>braku</w:t>
      </w:r>
      <w:r>
        <w:rPr>
          <w:rFonts w:ascii="Arial" w:hAnsi="Arial" w:cs="Arial"/>
          <w:bCs/>
          <w:sz w:val="18"/>
          <w:szCs w:val="18"/>
        </w:rPr>
        <w:t xml:space="preserve"> opracowania dokumentacji projektowej,</w:t>
      </w:r>
    </w:p>
    <w:p w:rsidR="00D6418B" w:rsidRDefault="00D6418B" w:rsidP="00C503C7">
      <w:pPr>
        <w:pStyle w:val="Akapitzlist"/>
        <w:numPr>
          <w:ilvl w:val="0"/>
          <w:numId w:val="49"/>
        </w:numPr>
        <w:spacing w:after="0" w:line="360" w:lineRule="auto"/>
        <w:ind w:left="993"/>
        <w:jc w:val="both"/>
        <w:rPr>
          <w:rFonts w:ascii="Arial" w:hAnsi="Arial" w:cs="Arial"/>
          <w:bCs/>
          <w:sz w:val="18"/>
          <w:szCs w:val="18"/>
        </w:rPr>
      </w:pPr>
      <w:r>
        <w:rPr>
          <w:rFonts w:ascii="Arial" w:hAnsi="Arial" w:cs="Arial"/>
          <w:b/>
          <w:bCs/>
          <w:sz w:val="18"/>
          <w:szCs w:val="18"/>
        </w:rPr>
        <w:t>10 punktów</w:t>
      </w:r>
      <w:r>
        <w:rPr>
          <w:rFonts w:ascii="Arial" w:hAnsi="Arial" w:cs="Arial"/>
          <w:bCs/>
          <w:sz w:val="18"/>
          <w:szCs w:val="18"/>
        </w:rPr>
        <w:t xml:space="preserve"> – w przypadku opracowania </w:t>
      </w:r>
      <w:r>
        <w:rPr>
          <w:rFonts w:ascii="Arial" w:hAnsi="Arial" w:cs="Arial"/>
          <w:b/>
          <w:bCs/>
          <w:sz w:val="18"/>
          <w:szCs w:val="18"/>
        </w:rPr>
        <w:t>jednej</w:t>
      </w:r>
      <w:r>
        <w:rPr>
          <w:rFonts w:ascii="Arial" w:hAnsi="Arial" w:cs="Arial"/>
          <w:bCs/>
          <w:sz w:val="18"/>
          <w:szCs w:val="18"/>
        </w:rPr>
        <w:t xml:space="preserve"> dokumentacji projektowej </w:t>
      </w:r>
    </w:p>
    <w:p w:rsidR="00D6418B" w:rsidRDefault="00D6418B" w:rsidP="00C503C7">
      <w:pPr>
        <w:pStyle w:val="Akapitzlist"/>
        <w:numPr>
          <w:ilvl w:val="0"/>
          <w:numId w:val="49"/>
        </w:numPr>
        <w:spacing w:after="0" w:line="360" w:lineRule="auto"/>
        <w:ind w:left="993"/>
        <w:jc w:val="both"/>
        <w:rPr>
          <w:rFonts w:ascii="Arial" w:hAnsi="Arial" w:cs="Arial"/>
          <w:bCs/>
          <w:sz w:val="18"/>
          <w:szCs w:val="18"/>
        </w:rPr>
      </w:pPr>
      <w:r>
        <w:rPr>
          <w:rFonts w:ascii="Arial" w:hAnsi="Arial" w:cs="Arial"/>
          <w:b/>
          <w:bCs/>
          <w:sz w:val="18"/>
          <w:szCs w:val="18"/>
        </w:rPr>
        <w:t>20 punktów</w:t>
      </w:r>
      <w:r>
        <w:rPr>
          <w:rFonts w:ascii="Arial" w:hAnsi="Arial" w:cs="Arial"/>
          <w:bCs/>
          <w:sz w:val="18"/>
          <w:szCs w:val="18"/>
        </w:rPr>
        <w:t xml:space="preserve"> – w przypadku opracowania </w:t>
      </w:r>
      <w:r>
        <w:rPr>
          <w:rFonts w:ascii="Arial" w:hAnsi="Arial" w:cs="Arial"/>
          <w:b/>
          <w:bCs/>
          <w:sz w:val="18"/>
          <w:szCs w:val="18"/>
        </w:rPr>
        <w:t>dwóch</w:t>
      </w:r>
      <w:r>
        <w:rPr>
          <w:rFonts w:ascii="Arial" w:hAnsi="Arial" w:cs="Arial"/>
          <w:bCs/>
          <w:sz w:val="18"/>
          <w:szCs w:val="18"/>
        </w:rPr>
        <w:t xml:space="preserve"> dokumentacji projektowych </w:t>
      </w:r>
    </w:p>
    <w:p w:rsidR="00D6418B" w:rsidRDefault="00D6418B" w:rsidP="00C503C7">
      <w:pPr>
        <w:pStyle w:val="Akapitzlist"/>
        <w:numPr>
          <w:ilvl w:val="0"/>
          <w:numId w:val="49"/>
        </w:numPr>
        <w:spacing w:after="0" w:line="360" w:lineRule="auto"/>
        <w:ind w:left="993"/>
        <w:jc w:val="both"/>
        <w:rPr>
          <w:rFonts w:ascii="Arial" w:hAnsi="Arial" w:cs="Arial"/>
          <w:bCs/>
          <w:sz w:val="18"/>
          <w:szCs w:val="18"/>
        </w:rPr>
      </w:pPr>
      <w:r>
        <w:rPr>
          <w:rFonts w:ascii="Arial" w:hAnsi="Arial" w:cs="Arial"/>
          <w:b/>
          <w:bCs/>
          <w:sz w:val="18"/>
          <w:szCs w:val="18"/>
        </w:rPr>
        <w:t>30 punktów</w:t>
      </w:r>
      <w:r>
        <w:rPr>
          <w:rFonts w:ascii="Arial" w:hAnsi="Arial" w:cs="Arial"/>
          <w:bCs/>
          <w:sz w:val="18"/>
          <w:szCs w:val="18"/>
        </w:rPr>
        <w:t xml:space="preserve"> – w przypadku opracowania </w:t>
      </w:r>
      <w:r>
        <w:rPr>
          <w:rFonts w:ascii="Arial" w:hAnsi="Arial" w:cs="Arial"/>
          <w:b/>
          <w:bCs/>
          <w:sz w:val="18"/>
          <w:szCs w:val="18"/>
        </w:rPr>
        <w:t>trzech</w:t>
      </w:r>
      <w:r>
        <w:rPr>
          <w:rFonts w:ascii="Arial" w:hAnsi="Arial" w:cs="Arial"/>
          <w:bCs/>
          <w:sz w:val="18"/>
          <w:szCs w:val="18"/>
        </w:rPr>
        <w:t xml:space="preserve"> dokumentacji projektowych </w:t>
      </w:r>
    </w:p>
    <w:p w:rsidR="00D6418B" w:rsidRDefault="00D6418B" w:rsidP="00C503C7">
      <w:pPr>
        <w:pStyle w:val="Akapitzlist"/>
        <w:numPr>
          <w:ilvl w:val="0"/>
          <w:numId w:val="49"/>
        </w:numPr>
        <w:spacing w:after="0" w:line="360" w:lineRule="auto"/>
        <w:ind w:left="993"/>
        <w:jc w:val="both"/>
        <w:rPr>
          <w:rFonts w:ascii="Arial" w:hAnsi="Arial" w:cs="Arial"/>
          <w:bCs/>
          <w:sz w:val="18"/>
          <w:szCs w:val="18"/>
        </w:rPr>
      </w:pPr>
      <w:r>
        <w:rPr>
          <w:rFonts w:ascii="Arial" w:hAnsi="Arial" w:cs="Arial"/>
          <w:b/>
          <w:bCs/>
          <w:sz w:val="18"/>
          <w:szCs w:val="18"/>
        </w:rPr>
        <w:t>40 punktów</w:t>
      </w:r>
      <w:r>
        <w:rPr>
          <w:rFonts w:ascii="Arial" w:hAnsi="Arial" w:cs="Arial"/>
          <w:bCs/>
          <w:sz w:val="18"/>
          <w:szCs w:val="18"/>
        </w:rPr>
        <w:t xml:space="preserve"> – w przypadku opracowania </w:t>
      </w:r>
      <w:r>
        <w:rPr>
          <w:rFonts w:ascii="Arial" w:hAnsi="Arial" w:cs="Arial"/>
          <w:b/>
          <w:bCs/>
          <w:sz w:val="18"/>
          <w:szCs w:val="18"/>
        </w:rPr>
        <w:t>czterech</w:t>
      </w:r>
      <w:r>
        <w:rPr>
          <w:rFonts w:ascii="Arial" w:hAnsi="Arial" w:cs="Arial"/>
          <w:bCs/>
          <w:sz w:val="18"/>
          <w:szCs w:val="18"/>
        </w:rPr>
        <w:t xml:space="preserve"> lub więcej dokumentacji projektowych </w:t>
      </w:r>
    </w:p>
    <w:p w:rsidR="00D6418B" w:rsidRDefault="00D6418B" w:rsidP="00D6418B">
      <w:pPr>
        <w:pStyle w:val="Akapitzlist"/>
        <w:spacing w:after="0" w:line="360" w:lineRule="auto"/>
        <w:ind w:left="567"/>
        <w:jc w:val="both"/>
        <w:rPr>
          <w:rFonts w:ascii="Arial" w:hAnsi="Arial" w:cs="Arial"/>
          <w:bCs/>
          <w:sz w:val="18"/>
          <w:szCs w:val="18"/>
        </w:rPr>
      </w:pPr>
    </w:p>
    <w:p w:rsidR="00D6418B" w:rsidRDefault="00D6418B" w:rsidP="00D6418B">
      <w:pPr>
        <w:spacing w:line="360" w:lineRule="auto"/>
        <w:ind w:left="567"/>
        <w:jc w:val="both"/>
        <w:rPr>
          <w:rFonts w:ascii="Arial" w:hAnsi="Arial" w:cs="Arial"/>
          <w:b/>
          <w:bCs/>
          <w:sz w:val="18"/>
          <w:szCs w:val="18"/>
          <w:u w:val="single"/>
        </w:rPr>
      </w:pPr>
      <w:r>
        <w:rPr>
          <w:rFonts w:ascii="Arial" w:hAnsi="Arial" w:cs="Arial"/>
          <w:b/>
          <w:bCs/>
          <w:sz w:val="18"/>
          <w:szCs w:val="18"/>
          <w:u w:val="single"/>
        </w:rPr>
        <w:t>Oceniane będzie podlegać doświadczenie jednego projektanta. Doświadczenia projektantów nie sumuje się.</w:t>
      </w:r>
    </w:p>
    <w:p w:rsidR="00D6418B" w:rsidRDefault="00D6418B" w:rsidP="00D6418B">
      <w:pPr>
        <w:spacing w:after="0" w:line="360" w:lineRule="auto"/>
        <w:ind w:left="567"/>
        <w:jc w:val="both"/>
        <w:rPr>
          <w:rFonts w:ascii="Arial" w:hAnsi="Arial" w:cs="Arial"/>
          <w:bCs/>
          <w:sz w:val="18"/>
          <w:szCs w:val="18"/>
        </w:rPr>
      </w:pPr>
      <w:r>
        <w:rPr>
          <w:rFonts w:ascii="Arial" w:hAnsi="Arial" w:cs="Arial"/>
          <w:b/>
          <w:sz w:val="18"/>
          <w:szCs w:val="18"/>
          <w:u w:val="single"/>
        </w:rPr>
        <w:t>UWAGA:</w:t>
      </w:r>
    </w:p>
    <w:p w:rsidR="00D6418B" w:rsidRDefault="00D6418B" w:rsidP="00D6418B">
      <w:pPr>
        <w:spacing w:after="0" w:line="360" w:lineRule="auto"/>
        <w:ind w:left="567"/>
        <w:jc w:val="both"/>
        <w:rPr>
          <w:rFonts w:ascii="Arial" w:hAnsi="Arial" w:cs="Arial"/>
          <w:bCs/>
          <w:sz w:val="18"/>
          <w:szCs w:val="18"/>
        </w:rPr>
      </w:pPr>
      <w:r>
        <w:rPr>
          <w:rFonts w:ascii="Arial" w:hAnsi="Arial" w:cs="Arial"/>
          <w:b/>
          <w:sz w:val="18"/>
          <w:szCs w:val="18"/>
        </w:rPr>
        <w:t xml:space="preserve">nie wypełnienie/ nie złożenie </w:t>
      </w:r>
      <w:r>
        <w:rPr>
          <w:rFonts w:ascii="Arial" w:hAnsi="Arial" w:cs="Arial"/>
          <w:b/>
          <w:bCs/>
          <w:sz w:val="18"/>
          <w:szCs w:val="18"/>
        </w:rPr>
        <w:t xml:space="preserve">załącznika 1.1. do SWZ - Kryteria </w:t>
      </w:r>
      <w:proofErr w:type="spellStart"/>
      <w:r>
        <w:rPr>
          <w:rFonts w:ascii="Arial" w:hAnsi="Arial" w:cs="Arial"/>
          <w:b/>
          <w:bCs/>
          <w:sz w:val="18"/>
          <w:szCs w:val="18"/>
        </w:rPr>
        <w:t>pozacenowe</w:t>
      </w:r>
      <w:proofErr w:type="spellEnd"/>
      <w:r>
        <w:rPr>
          <w:rFonts w:ascii="Arial" w:hAnsi="Arial" w:cs="Arial"/>
          <w:b/>
          <w:bCs/>
          <w:sz w:val="18"/>
          <w:szCs w:val="18"/>
        </w:rPr>
        <w:t xml:space="preserve"> - Kryterium D</w:t>
      </w:r>
      <w:r>
        <w:rPr>
          <w:rFonts w:ascii="Arial" w:hAnsi="Arial" w:cs="Arial"/>
          <w:b/>
          <w:sz w:val="18"/>
          <w:szCs w:val="18"/>
        </w:rPr>
        <w:t>, spowoduje przyznanie przez Zamawiającego 0 pkt. w w/w kryterium. Osoba wskazana w załączniku 1.1. do SWZ musi być tą samą osobą, która będzie realizowała przedmiot zamówienia i zostanie wykazana przez wykonawcę na potwierdzenie spełnienia warunku udziału w postępowaniu</w:t>
      </w:r>
    </w:p>
    <w:p w:rsidR="00D6418B" w:rsidRDefault="00D6418B" w:rsidP="00D6418B">
      <w:pPr>
        <w:pStyle w:val="Akapitzlist"/>
        <w:tabs>
          <w:tab w:val="left" w:pos="993"/>
        </w:tabs>
        <w:spacing w:after="0" w:line="360" w:lineRule="auto"/>
        <w:jc w:val="center"/>
        <w:rPr>
          <w:rFonts w:ascii="Arial" w:hAnsi="Arial" w:cs="Arial"/>
          <w:b/>
          <w:sz w:val="20"/>
          <w:szCs w:val="20"/>
        </w:rPr>
      </w:pPr>
    </w:p>
    <w:p w:rsidR="00D6418B" w:rsidRDefault="00D6418B" w:rsidP="00C503C7">
      <w:pPr>
        <w:pStyle w:val="Akapitzlist2"/>
        <w:numPr>
          <w:ilvl w:val="1"/>
          <w:numId w:val="47"/>
        </w:numPr>
        <w:spacing w:line="360" w:lineRule="auto"/>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warunki oraz uzyska łącznie największą liczbę punktów (P) stanowiących sumę punktów przyznanych w ramach każdego z podanych kryteriów, wyliczoną zgodnie z poniższym wzorem:</w:t>
      </w:r>
    </w:p>
    <w:p w:rsidR="00D6418B" w:rsidRDefault="00D6418B" w:rsidP="00D6418B">
      <w:pPr>
        <w:pStyle w:val="Akapitzlist2"/>
        <w:spacing w:line="360" w:lineRule="auto"/>
        <w:ind w:left="360"/>
        <w:jc w:val="both"/>
        <w:rPr>
          <w:rFonts w:ascii="Arial" w:hAnsi="Arial" w:cs="Arial"/>
          <w:spacing w:val="4"/>
          <w:sz w:val="10"/>
          <w:szCs w:val="18"/>
        </w:rPr>
      </w:pPr>
    </w:p>
    <w:p w:rsidR="00D6418B" w:rsidRDefault="00D6418B" w:rsidP="00D6418B">
      <w:pPr>
        <w:pStyle w:val="Akapitzlist2"/>
        <w:spacing w:line="360" w:lineRule="auto"/>
        <w:ind w:left="360"/>
        <w:jc w:val="both"/>
        <w:rPr>
          <w:rFonts w:ascii="Arial" w:hAnsi="Arial" w:cs="Arial"/>
          <w:spacing w:val="4"/>
          <w:sz w:val="18"/>
          <w:szCs w:val="18"/>
        </w:rPr>
      </w:pPr>
      <w:r>
        <w:rPr>
          <w:rFonts w:ascii="Arial" w:hAnsi="Arial" w:cs="Arial"/>
          <w:spacing w:val="4"/>
          <w:sz w:val="18"/>
          <w:szCs w:val="18"/>
        </w:rPr>
        <w:lastRenderedPageBreak/>
        <w:t>P = C + D</w:t>
      </w:r>
    </w:p>
    <w:p w:rsidR="00D6418B" w:rsidRDefault="00D6418B" w:rsidP="00D6418B">
      <w:pPr>
        <w:pStyle w:val="Akapitzlist2"/>
        <w:spacing w:line="360" w:lineRule="auto"/>
        <w:ind w:left="360"/>
        <w:jc w:val="both"/>
        <w:rPr>
          <w:rFonts w:ascii="Arial" w:hAnsi="Arial" w:cs="Arial"/>
          <w:spacing w:val="4"/>
          <w:sz w:val="10"/>
          <w:szCs w:val="18"/>
        </w:rPr>
      </w:pPr>
    </w:p>
    <w:p w:rsidR="00D6418B" w:rsidRDefault="00D6418B" w:rsidP="00D6418B">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gdzie:</w:t>
      </w:r>
    </w:p>
    <w:p w:rsidR="00D6418B" w:rsidRDefault="00D6418B" w:rsidP="00D6418B">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C – liczba punktów przyznana w ofercie ocenianej w kryterium „Cena ofertowa brutto”</w:t>
      </w:r>
    </w:p>
    <w:p w:rsidR="00D6418B" w:rsidRDefault="00D6418B" w:rsidP="00D6418B">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 xml:space="preserve">D – liczba punktów przyznana w ofercie ocenianej w kryterium „Doświadczenie projektanta ”w zakresie w zakresie opracowania dokumentacji w zakresie budowy/rozbudowy drogi publicznej </w:t>
      </w:r>
      <w:r>
        <w:rPr>
          <w:rFonts w:ascii="Arial" w:hAnsi="Arial" w:cs="Arial"/>
          <w:bCs/>
          <w:spacing w:val="4"/>
          <w:sz w:val="18"/>
          <w:szCs w:val="18"/>
        </w:rPr>
        <w:t>na podstawie której uzyskano pozwolenie wodno-prawne</w:t>
      </w:r>
      <w:r>
        <w:rPr>
          <w:rFonts w:ascii="Arial" w:hAnsi="Arial" w:cs="Arial"/>
          <w:bCs/>
          <w:sz w:val="18"/>
          <w:szCs w:val="18"/>
        </w:rPr>
        <w:t xml:space="preserve"> w okresie 5 lat przed upływem terminu składania ofert</w:t>
      </w:r>
      <w:r>
        <w:rPr>
          <w:rFonts w:ascii="Arial" w:hAnsi="Arial" w:cs="Arial"/>
          <w:spacing w:val="4"/>
          <w:sz w:val="18"/>
          <w:szCs w:val="18"/>
        </w:rPr>
        <w:t>.</w:t>
      </w:r>
    </w:p>
    <w:p w:rsidR="00D6418B" w:rsidRDefault="00D6418B" w:rsidP="00D6418B">
      <w:pPr>
        <w:pStyle w:val="Akapitzlist2"/>
        <w:spacing w:line="360" w:lineRule="auto"/>
        <w:ind w:left="360"/>
        <w:jc w:val="both"/>
        <w:rPr>
          <w:rFonts w:ascii="Arial" w:hAnsi="Arial" w:cs="Arial"/>
          <w:spacing w:val="4"/>
          <w:sz w:val="18"/>
          <w:szCs w:val="18"/>
        </w:rPr>
      </w:pPr>
      <w:r>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w:t>
      </w:r>
    </w:p>
    <w:p w:rsidR="00D6418B" w:rsidRDefault="00D6418B" w:rsidP="00C503C7">
      <w:pPr>
        <w:pStyle w:val="Akapitzlist"/>
        <w:numPr>
          <w:ilvl w:val="1"/>
          <w:numId w:val="47"/>
        </w:numPr>
        <w:tabs>
          <w:tab w:val="left" w:pos="0"/>
          <w:tab w:val="left" w:pos="142"/>
        </w:tabs>
        <w:spacing w:after="0" w:line="360" w:lineRule="auto"/>
        <w:jc w:val="both"/>
        <w:rPr>
          <w:rFonts w:ascii="Arial" w:hAnsi="Arial" w:cs="Arial"/>
          <w:spacing w:val="4"/>
          <w:sz w:val="18"/>
          <w:szCs w:val="18"/>
        </w:rPr>
      </w:pPr>
      <w:r>
        <w:rPr>
          <w:rFonts w:ascii="Arial" w:hAnsi="Arial" w:cs="Arial"/>
          <w:bCs/>
          <w:spacing w:val="4"/>
          <w:sz w:val="18"/>
          <w:szCs w:val="18"/>
        </w:rPr>
        <w:t xml:space="preserve">Za najkorzystniejszą zostanie uznana oferta Wykonawcy, który spełni wszystkie postawione w SWZ warunki oraz uzyska największą liczbę punktów. </w:t>
      </w:r>
      <w:r>
        <w:rPr>
          <w:rFonts w:ascii="Arial" w:hAnsi="Arial" w:cs="Arial"/>
          <w:spacing w:val="4"/>
          <w:sz w:val="18"/>
          <w:szCs w:val="18"/>
        </w:rPr>
        <w:t>Obliczenia punktacji dokonywane będą do dwóch miejsc po przecinku.</w:t>
      </w:r>
    </w:p>
    <w:p w:rsidR="00D6418B" w:rsidRDefault="00D6418B" w:rsidP="00C503C7">
      <w:pPr>
        <w:pStyle w:val="Akapitzlist"/>
        <w:numPr>
          <w:ilvl w:val="1"/>
          <w:numId w:val="47"/>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w:t>
      </w:r>
    </w:p>
    <w:p w:rsidR="00D6418B" w:rsidRDefault="00D6418B" w:rsidP="00C503C7">
      <w:pPr>
        <w:pStyle w:val="Akapitzlist"/>
        <w:numPr>
          <w:ilvl w:val="1"/>
          <w:numId w:val="47"/>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Niedopuszczalne jest prowadzenie między Zamawiającym a Wykonawcą negocjacji dotyczących złożonej oferty oraz dokonywanie jakiejkolwiek zmiany w jej treści.</w:t>
      </w:r>
    </w:p>
    <w:p w:rsidR="00D6418B" w:rsidRDefault="00D6418B" w:rsidP="00C503C7">
      <w:pPr>
        <w:pStyle w:val="Akapitzlist"/>
        <w:numPr>
          <w:ilvl w:val="1"/>
          <w:numId w:val="47"/>
        </w:num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Zamawiający poprawia w ofercie:</w:t>
      </w:r>
    </w:p>
    <w:p w:rsidR="00D6418B" w:rsidRDefault="00D6418B" w:rsidP="00C503C7">
      <w:pPr>
        <w:pStyle w:val="Akapitzlist"/>
        <w:numPr>
          <w:ilvl w:val="0"/>
          <w:numId w:val="50"/>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pisarskie</w:t>
      </w:r>
    </w:p>
    <w:p w:rsidR="00D6418B" w:rsidRDefault="00D6418B" w:rsidP="00C503C7">
      <w:pPr>
        <w:pStyle w:val="Akapitzlist"/>
        <w:numPr>
          <w:ilvl w:val="0"/>
          <w:numId w:val="50"/>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oczywiste omyłki rachunkowe, z uwzględnieniem konsekwencji rachunkowych dokonanych poprawek</w:t>
      </w:r>
    </w:p>
    <w:p w:rsidR="00D6418B" w:rsidRDefault="00D6418B" w:rsidP="00C503C7">
      <w:pPr>
        <w:pStyle w:val="Akapitzlist"/>
        <w:numPr>
          <w:ilvl w:val="0"/>
          <w:numId w:val="50"/>
        </w:numPr>
        <w:tabs>
          <w:tab w:val="left" w:pos="720"/>
        </w:tabs>
        <w:autoSpaceDE w:val="0"/>
        <w:autoSpaceDN w:val="0"/>
        <w:adjustRightInd w:val="0"/>
        <w:spacing w:after="0" w:line="360" w:lineRule="auto"/>
        <w:ind w:left="709"/>
        <w:jc w:val="both"/>
        <w:rPr>
          <w:rFonts w:ascii="Arial" w:hAnsi="Arial" w:cs="Arial"/>
          <w:spacing w:val="4"/>
          <w:sz w:val="18"/>
          <w:szCs w:val="18"/>
        </w:rPr>
      </w:pPr>
      <w:r>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D6418B" w:rsidRDefault="00D6418B" w:rsidP="00C503C7">
      <w:pPr>
        <w:pStyle w:val="Akapitzlist"/>
        <w:numPr>
          <w:ilvl w:val="0"/>
          <w:numId w:val="51"/>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będzie żądał wyjaśnień.</w:t>
      </w:r>
    </w:p>
    <w:p w:rsidR="00D6418B" w:rsidRDefault="00D6418B" w:rsidP="00C503C7">
      <w:pPr>
        <w:pStyle w:val="Akapitzlist"/>
        <w:numPr>
          <w:ilvl w:val="0"/>
          <w:numId w:val="51"/>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 przypadku gdy cena całkowita oferty złożonej w terminie jest niższa o co najmniej 30% od: </w:t>
      </w:r>
    </w:p>
    <w:p w:rsidR="00D6418B" w:rsidRDefault="00D6418B" w:rsidP="00D6418B">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1) wartości zamówienia powiększonej o należny podatek od towarów i usług, ustalonej przed wszczęciem postępowania lub średniej arytmetycznej cen wszystkich złożonych ofert niepodlegających odrzuceniu na podstawie art. 226 ust. 1 </w:t>
      </w:r>
      <w:proofErr w:type="spellStart"/>
      <w:r>
        <w:rPr>
          <w:rFonts w:ascii="Arial" w:hAnsi="Arial" w:cs="Arial"/>
          <w:spacing w:val="4"/>
          <w:sz w:val="18"/>
          <w:szCs w:val="18"/>
        </w:rPr>
        <w:t>pkt</w:t>
      </w:r>
      <w:proofErr w:type="spellEnd"/>
      <w:r>
        <w:rPr>
          <w:rFonts w:ascii="Arial" w:hAnsi="Arial" w:cs="Arial"/>
          <w:spacing w:val="4"/>
          <w:sz w:val="18"/>
          <w:szCs w:val="18"/>
        </w:rPr>
        <w:t xml:space="preserve"> 1 i 10 ustawy </w:t>
      </w:r>
      <w:proofErr w:type="spellStart"/>
      <w:r>
        <w:rPr>
          <w:rFonts w:ascii="Arial" w:hAnsi="Arial" w:cs="Arial"/>
          <w:spacing w:val="4"/>
          <w:sz w:val="18"/>
          <w:szCs w:val="18"/>
        </w:rPr>
        <w:t>Pzp</w:t>
      </w:r>
      <w:proofErr w:type="spellEnd"/>
      <w:r>
        <w:rPr>
          <w:rFonts w:ascii="Arial" w:hAnsi="Arial" w:cs="Arial"/>
          <w:spacing w:val="4"/>
          <w:sz w:val="18"/>
          <w:szCs w:val="18"/>
        </w:rPr>
        <w:t>, Zamawiający zwraca się o udzielenie wyjaśnień, chyba że rozbieżność wynika z okoliczności oczywistych, które nie wymagają wyjaśnienia;</w:t>
      </w:r>
    </w:p>
    <w:p w:rsidR="00D6418B" w:rsidRDefault="00D6418B" w:rsidP="00D6418B">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D6418B" w:rsidRDefault="00D6418B" w:rsidP="00D6418B">
      <w:pPr>
        <w:pStyle w:val="Akapitzlist"/>
        <w:tabs>
          <w:tab w:val="left" w:pos="720"/>
        </w:tabs>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3) obowiązek wykazania, że oferta nie zawiera rażąco niskiej ceny spoczywa na Wykonawcy.</w:t>
      </w:r>
    </w:p>
    <w:p w:rsidR="00D6418B" w:rsidRDefault="00D6418B" w:rsidP="00C503C7">
      <w:pPr>
        <w:pStyle w:val="Akapitzlist"/>
        <w:numPr>
          <w:ilvl w:val="0"/>
          <w:numId w:val="51"/>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odrzuci ofertę Wykonawcy, który nie udzielił w wyznaczonym terminie wyjaśnień lub jeżeli złożone wyjaśnienia wraz z dowodami nie uzasadniają rażąco niskiej ceny w stosunku do przedmiotu zamówienia.</w:t>
      </w:r>
    </w:p>
    <w:p w:rsidR="00D6418B" w:rsidRDefault="00D6418B" w:rsidP="00C503C7">
      <w:pPr>
        <w:pStyle w:val="Akapitzlist"/>
        <w:numPr>
          <w:ilvl w:val="0"/>
          <w:numId w:val="51"/>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odrzuci ofertę, jeżeli wystąpi, co najmniej jedna przesłanka unormowana w art. 226 ust. 1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D6418B" w:rsidRPr="00634342" w:rsidRDefault="00D6418B" w:rsidP="00C503C7">
      <w:pPr>
        <w:pStyle w:val="Akapitzlist"/>
        <w:numPr>
          <w:ilvl w:val="0"/>
          <w:numId w:val="51"/>
        </w:num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lastRenderedPageBreak/>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D6418B" w:rsidRPr="00A77B20" w:rsidRDefault="00D6418B" w:rsidP="00A77B20">
      <w:pPr>
        <w:tabs>
          <w:tab w:val="left" w:pos="720"/>
        </w:tabs>
        <w:autoSpaceDE w:val="0"/>
        <w:autoSpaceDN w:val="0"/>
        <w:adjustRightInd w:val="0"/>
        <w:spacing w:after="0" w:line="360" w:lineRule="auto"/>
        <w:jc w:val="both"/>
        <w:rPr>
          <w:rFonts w:ascii="Arial" w:hAnsi="Arial" w:cs="Arial"/>
          <w:spacing w:val="4"/>
          <w:sz w:val="18"/>
          <w:szCs w:val="18"/>
        </w:rPr>
      </w:pPr>
    </w:p>
    <w:p w:rsidR="00D6418B" w:rsidRDefault="00D6418B" w:rsidP="00D6418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 Informacje o formalnościach, jakie powinny być dopełnione po wyborze oferty w celu zawarcia umowy w sprawie zamówienia publicznego.</w:t>
      </w:r>
    </w:p>
    <w:p w:rsidR="00D6418B" w:rsidRDefault="00D6418B" w:rsidP="00C503C7">
      <w:pPr>
        <w:pStyle w:val="Akapitzlist"/>
        <w:numPr>
          <w:ilvl w:val="1"/>
          <w:numId w:val="5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wybiera najkorzystniejszą ofertę w terminie związania ofertą. W przypadku gdy wybór najkorzystniejszej oferty nie nastąpi przed upływem terminu związania ofertą określonego w dokumentach zamówienia Zamawiający na podstawie art. 307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przed upływem terminu związania ofertą zwróci się jednokrotnie do wykonawców o wyrażenie zgody na przedłużenie tego terminu o wskazywany przez niego okres, nie dłuższy niż 30 dni.</w:t>
      </w:r>
    </w:p>
    <w:p w:rsidR="00D6418B" w:rsidRDefault="00D6418B" w:rsidP="00C503C7">
      <w:pPr>
        <w:pStyle w:val="Akapitzlist"/>
        <w:numPr>
          <w:ilvl w:val="1"/>
          <w:numId w:val="53"/>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Przedłużenie terminu związania ofertą, o którym mowa w ww. </w:t>
      </w:r>
      <w:proofErr w:type="spellStart"/>
      <w:r>
        <w:rPr>
          <w:rFonts w:ascii="Arial" w:hAnsi="Arial" w:cs="Arial"/>
          <w:spacing w:val="4"/>
          <w:sz w:val="18"/>
          <w:szCs w:val="18"/>
        </w:rPr>
        <w:t>pkt</w:t>
      </w:r>
      <w:proofErr w:type="spellEnd"/>
      <w:r>
        <w:rPr>
          <w:rFonts w:ascii="Arial" w:hAnsi="Arial" w:cs="Arial"/>
          <w:spacing w:val="4"/>
          <w:sz w:val="18"/>
          <w:szCs w:val="18"/>
        </w:rPr>
        <w:t xml:space="preserve"> 1 , wymaga złożenia przez wykonawcę pisemnego oświadczenia o wyrażeniu zgody na przedłużenie terminu związania ofertą.</w:t>
      </w:r>
    </w:p>
    <w:p w:rsidR="00D6418B" w:rsidRDefault="00D6418B" w:rsidP="00C503C7">
      <w:pPr>
        <w:pStyle w:val="Akapitzlist"/>
        <w:numPr>
          <w:ilvl w:val="1"/>
          <w:numId w:val="5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Jeżeli termin związania ofertą upłynął przed wyborem najkorzystniejszej oferty, </w:t>
      </w:r>
      <w:bookmarkStart w:id="1" w:name="_Hlk87564883"/>
      <w:r>
        <w:rPr>
          <w:rFonts w:ascii="Arial" w:hAnsi="Arial" w:cs="Arial"/>
          <w:spacing w:val="4"/>
          <w:sz w:val="18"/>
          <w:szCs w:val="18"/>
        </w:rPr>
        <w:t xml:space="preserve">Zamawiający na podstawie art. </w:t>
      </w:r>
      <w:bookmarkEnd w:id="1"/>
      <w:r>
        <w:rPr>
          <w:rFonts w:ascii="Arial" w:hAnsi="Arial" w:cs="Arial"/>
          <w:spacing w:val="4"/>
          <w:sz w:val="18"/>
          <w:szCs w:val="18"/>
        </w:rPr>
        <w:t xml:space="preserve">252 ust 2 ustawy </w:t>
      </w:r>
      <w:proofErr w:type="spellStart"/>
      <w:r>
        <w:rPr>
          <w:rFonts w:ascii="Arial" w:hAnsi="Arial" w:cs="Arial"/>
          <w:spacing w:val="4"/>
          <w:sz w:val="18"/>
          <w:szCs w:val="18"/>
        </w:rPr>
        <w:t>Pzp</w:t>
      </w:r>
      <w:proofErr w:type="spellEnd"/>
      <w:r>
        <w:rPr>
          <w:rFonts w:ascii="Arial" w:hAnsi="Arial" w:cs="Arial"/>
          <w:spacing w:val="4"/>
          <w:sz w:val="18"/>
          <w:szCs w:val="18"/>
        </w:rPr>
        <w:t>, wezwie Wykonawcę, którego oferta otrzymała najwyższą ocenę do wyrażenia w wyznaczonym przez zamawiającego terminie pisemnej zgody na wybór jego oferty.</w:t>
      </w:r>
    </w:p>
    <w:p w:rsidR="00D6418B" w:rsidRDefault="00D6418B" w:rsidP="00C503C7">
      <w:pPr>
        <w:pStyle w:val="Akapitzlist"/>
        <w:numPr>
          <w:ilvl w:val="1"/>
          <w:numId w:val="5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na podstawie art.252 ust 3 ustawy </w:t>
      </w:r>
      <w:proofErr w:type="spellStart"/>
      <w:r>
        <w:rPr>
          <w:rFonts w:ascii="Arial" w:hAnsi="Arial" w:cs="Arial"/>
          <w:spacing w:val="4"/>
          <w:sz w:val="18"/>
          <w:szCs w:val="18"/>
        </w:rPr>
        <w:t>Pzp</w:t>
      </w:r>
      <w:proofErr w:type="spellEnd"/>
      <w:r>
        <w:rPr>
          <w:rFonts w:ascii="Arial" w:hAnsi="Arial" w:cs="Arial"/>
          <w:spacing w:val="4"/>
          <w:sz w:val="18"/>
          <w:szCs w:val="18"/>
        </w:rPr>
        <w:t>, zwróci się o wyrażenie takiej zgody do kolejnego Wykonawcy, którego oferta została najwyżej oceniona, chyba że zachodzą przesłan</w:t>
      </w:r>
      <w:r w:rsidR="00BC48FF">
        <w:rPr>
          <w:rFonts w:ascii="Arial" w:hAnsi="Arial" w:cs="Arial"/>
          <w:spacing w:val="4"/>
          <w:sz w:val="18"/>
          <w:szCs w:val="18"/>
        </w:rPr>
        <w:t>k</w:t>
      </w:r>
      <w:r>
        <w:rPr>
          <w:rFonts w:ascii="Arial" w:hAnsi="Arial" w:cs="Arial"/>
          <w:spacing w:val="4"/>
          <w:sz w:val="18"/>
          <w:szCs w:val="18"/>
        </w:rPr>
        <w:t xml:space="preserve">i do unieważnienia postępowania. </w:t>
      </w:r>
    </w:p>
    <w:p w:rsidR="00D6418B" w:rsidRDefault="00D6418B" w:rsidP="00C503C7">
      <w:pPr>
        <w:pStyle w:val="Akapitzlist"/>
        <w:numPr>
          <w:ilvl w:val="1"/>
          <w:numId w:val="5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D6418B" w:rsidRDefault="00D6418B" w:rsidP="00C503C7">
      <w:pPr>
        <w:pStyle w:val="Akapitzlist"/>
        <w:numPr>
          <w:ilvl w:val="1"/>
          <w:numId w:val="5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Niezwłocznie po wyborze najkorzystniejszej oferty Zamawiający poinformuje równocześnie Wykonawców, którzy złożyli oferty o:</w:t>
      </w:r>
    </w:p>
    <w:p w:rsidR="00D6418B" w:rsidRDefault="00D6418B" w:rsidP="00C503C7">
      <w:pPr>
        <w:pStyle w:val="Akapitzlist"/>
        <w:numPr>
          <w:ilvl w:val="0"/>
          <w:numId w:val="54"/>
        </w:numPr>
        <w:autoSpaceDE w:val="0"/>
        <w:autoSpaceDN w:val="0"/>
        <w:adjustRightInd w:val="0"/>
        <w:spacing w:after="0" w:line="360" w:lineRule="auto"/>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6418B" w:rsidRDefault="00D6418B" w:rsidP="00C503C7">
      <w:pPr>
        <w:pStyle w:val="Akapitzlist"/>
        <w:numPr>
          <w:ilvl w:val="0"/>
          <w:numId w:val="54"/>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D6418B" w:rsidRDefault="00D6418B" w:rsidP="00D6418B">
      <w:pPr>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podając uzasadnienie faktyczne i prawne.</w:t>
      </w:r>
    </w:p>
    <w:p w:rsidR="00D6418B" w:rsidRDefault="00D6418B" w:rsidP="00C503C7">
      <w:pPr>
        <w:pStyle w:val="Akapitzlist"/>
        <w:numPr>
          <w:ilvl w:val="1"/>
          <w:numId w:val="5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Zamawiający udostępnia niezwłocznie informacje, o których mowa w ww. punkcie 4 lit. a na stronie internetowej prowadzonego postępowania.</w:t>
      </w:r>
    </w:p>
    <w:p w:rsidR="00D6418B" w:rsidRDefault="00D6418B" w:rsidP="00C503C7">
      <w:pPr>
        <w:pStyle w:val="Akapitzlist"/>
        <w:numPr>
          <w:ilvl w:val="1"/>
          <w:numId w:val="5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6418B" w:rsidRDefault="00D6418B" w:rsidP="00C503C7">
      <w:pPr>
        <w:pStyle w:val="Akapitzlist"/>
        <w:numPr>
          <w:ilvl w:val="1"/>
          <w:numId w:val="5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308 ust 2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D6418B" w:rsidRDefault="00D6418B" w:rsidP="00C503C7">
      <w:pPr>
        <w:pStyle w:val="Akapitzlist"/>
        <w:numPr>
          <w:ilvl w:val="1"/>
          <w:numId w:val="5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Zamawiający może zawrzeć umowę w sprawie zamówienia publicznego przed upływem terminu                     o którym mowa w punkcie 7) powyżej, jeżeli w postępowaniu o udzielenie zamówienia złożono tylko jedną ofertę.</w:t>
      </w:r>
    </w:p>
    <w:p w:rsidR="00D6418B" w:rsidRDefault="00D6418B" w:rsidP="00C503C7">
      <w:pPr>
        <w:pStyle w:val="Akapitzlist"/>
        <w:numPr>
          <w:ilvl w:val="1"/>
          <w:numId w:val="5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D6418B" w:rsidRDefault="00D6418B" w:rsidP="00C503C7">
      <w:pPr>
        <w:pStyle w:val="Akapitzlist"/>
        <w:numPr>
          <w:ilvl w:val="1"/>
          <w:numId w:val="5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Przed podpisaniem umowy Wykonawcy wspólnie ubiegający się o udzielenie zamówienia (w przypadku wyboru ich oferty jako najkorzystniejszej) przedstawią umowę regulującą współpracę tych Wykonawców.</w:t>
      </w:r>
    </w:p>
    <w:p w:rsidR="00D6418B" w:rsidRDefault="00D6418B" w:rsidP="00D6418B">
      <w:pPr>
        <w:spacing w:after="0" w:line="360" w:lineRule="auto"/>
        <w:jc w:val="both"/>
        <w:rPr>
          <w:rFonts w:ascii="Arial" w:hAnsi="Arial" w:cs="Arial"/>
          <w:sz w:val="18"/>
          <w:szCs w:val="18"/>
        </w:rPr>
      </w:pPr>
    </w:p>
    <w:p w:rsidR="00D6418B" w:rsidRDefault="00D6418B" w:rsidP="00D6418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D6418B" w:rsidRPr="00355EE3" w:rsidRDefault="00D6418B" w:rsidP="00355EE3">
      <w:pPr>
        <w:autoSpaceDE w:val="0"/>
        <w:autoSpaceDN w:val="0"/>
        <w:adjustRightInd w:val="0"/>
        <w:spacing w:after="0" w:line="360" w:lineRule="auto"/>
        <w:jc w:val="both"/>
        <w:rPr>
          <w:rFonts w:ascii="Arial" w:hAnsi="Arial" w:cs="Arial"/>
          <w:sz w:val="18"/>
          <w:szCs w:val="18"/>
        </w:rPr>
      </w:pPr>
      <w:r w:rsidRPr="00355EE3">
        <w:rPr>
          <w:rFonts w:ascii="Arial" w:hAnsi="Arial" w:cs="Arial"/>
          <w:sz w:val="18"/>
          <w:szCs w:val="18"/>
        </w:rPr>
        <w:t>Zamawiający nie żąda wniesienia zabezpieczenia należytego wykonania umowy.</w:t>
      </w:r>
    </w:p>
    <w:p w:rsidR="00D6418B" w:rsidRDefault="00D6418B" w:rsidP="00D6418B">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w:t>
      </w:r>
    </w:p>
    <w:p w:rsidR="00D6418B" w:rsidRDefault="00D6418B" w:rsidP="00C503C7">
      <w:pPr>
        <w:pStyle w:val="Akapitzlist"/>
        <w:numPr>
          <w:ilvl w:val="0"/>
          <w:numId w:val="56"/>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D6418B" w:rsidRDefault="00D6418B" w:rsidP="00A77B20">
      <w:pPr>
        <w:pStyle w:val="Akapitzlist"/>
        <w:numPr>
          <w:ilvl w:val="1"/>
          <w:numId w:val="57"/>
        </w:numPr>
        <w:spacing w:after="0" w:line="360" w:lineRule="auto"/>
        <w:ind w:left="426"/>
        <w:jc w:val="both"/>
        <w:rPr>
          <w:rFonts w:ascii="Arial" w:hAnsi="Arial" w:cs="Arial"/>
          <w:sz w:val="18"/>
          <w:szCs w:val="18"/>
        </w:rPr>
      </w:pPr>
      <w:r>
        <w:rPr>
          <w:rFonts w:ascii="Arial" w:hAnsi="Arial" w:cs="Arial"/>
          <w:sz w:val="18"/>
          <w:szCs w:val="18"/>
        </w:rPr>
        <w:t xml:space="preserve">Zamawiający unieważni postępowanie o udzielenie zamówienia jeżeli wystąpią przesłankami zawarte                               w art. 255 ustawy </w:t>
      </w:r>
      <w:proofErr w:type="spellStart"/>
      <w:r>
        <w:rPr>
          <w:rFonts w:ascii="Arial" w:hAnsi="Arial" w:cs="Arial"/>
          <w:sz w:val="18"/>
          <w:szCs w:val="18"/>
        </w:rPr>
        <w:t>Pzp</w:t>
      </w:r>
      <w:proofErr w:type="spellEnd"/>
      <w:r>
        <w:rPr>
          <w:rFonts w:ascii="Arial" w:hAnsi="Arial" w:cs="Arial"/>
          <w:sz w:val="18"/>
          <w:szCs w:val="18"/>
        </w:rPr>
        <w:t>.</w:t>
      </w:r>
    </w:p>
    <w:p w:rsidR="00D6418B" w:rsidRDefault="00D6418B" w:rsidP="00A77B20">
      <w:pPr>
        <w:pStyle w:val="Akapitzlist"/>
        <w:numPr>
          <w:ilvl w:val="1"/>
          <w:numId w:val="57"/>
        </w:numPr>
        <w:spacing w:after="0"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D6418B" w:rsidRDefault="00D6418B" w:rsidP="00A77B20">
      <w:pPr>
        <w:pStyle w:val="Akapitzlist"/>
        <w:numPr>
          <w:ilvl w:val="1"/>
          <w:numId w:val="57"/>
        </w:numPr>
        <w:spacing w:after="0" w:line="360" w:lineRule="auto"/>
        <w:ind w:left="426"/>
        <w:jc w:val="both"/>
        <w:rPr>
          <w:rFonts w:ascii="Arial" w:hAnsi="Arial" w:cs="Arial"/>
          <w:sz w:val="18"/>
          <w:szCs w:val="18"/>
        </w:rPr>
      </w:pPr>
      <w:r>
        <w:rPr>
          <w:rFonts w:ascii="Arial" w:hAnsi="Arial" w:cs="Arial"/>
          <w:sz w:val="18"/>
          <w:szCs w:val="18"/>
        </w:rPr>
        <w:t>O unieważnieniu postępowania o udzielenie zamówienia Zamawiający zawiadomi równocześnie wykonawców, którzy złożyli oferty – podając uzasadnienie faktyczne i prawne.</w:t>
      </w:r>
    </w:p>
    <w:p w:rsidR="00D6418B" w:rsidRDefault="00D6418B" w:rsidP="00A77B20">
      <w:pPr>
        <w:pStyle w:val="Akapitzlist"/>
        <w:numPr>
          <w:ilvl w:val="1"/>
          <w:numId w:val="57"/>
        </w:numPr>
        <w:spacing w:after="0" w:line="360" w:lineRule="auto"/>
        <w:ind w:left="426"/>
        <w:jc w:val="both"/>
        <w:rPr>
          <w:rFonts w:ascii="Arial" w:hAnsi="Arial" w:cs="Arial"/>
          <w:sz w:val="18"/>
          <w:szCs w:val="18"/>
        </w:rPr>
      </w:pPr>
      <w:r>
        <w:rPr>
          <w:rFonts w:ascii="Arial" w:hAnsi="Arial" w:cs="Arial"/>
          <w:sz w:val="18"/>
          <w:szCs w:val="18"/>
        </w:rPr>
        <w:t xml:space="preserve">Zamawiający udostępni niezwłocznie informacje, o których mowa w ww. </w:t>
      </w:r>
      <w:proofErr w:type="spellStart"/>
      <w:r>
        <w:rPr>
          <w:rFonts w:ascii="Arial" w:hAnsi="Arial" w:cs="Arial"/>
          <w:sz w:val="18"/>
          <w:szCs w:val="18"/>
        </w:rPr>
        <w:t>pkt</w:t>
      </w:r>
      <w:proofErr w:type="spellEnd"/>
      <w:r>
        <w:rPr>
          <w:rFonts w:ascii="Arial" w:hAnsi="Arial" w:cs="Arial"/>
          <w:sz w:val="18"/>
          <w:szCs w:val="18"/>
        </w:rPr>
        <w:t xml:space="preserve"> 3, na stronie internetowej prowadzonego postępowania.</w:t>
      </w:r>
    </w:p>
    <w:p w:rsidR="00D6418B" w:rsidRDefault="00D6418B" w:rsidP="00A77B20">
      <w:pPr>
        <w:spacing w:after="0" w:line="360" w:lineRule="auto"/>
        <w:jc w:val="both"/>
        <w:rPr>
          <w:rFonts w:ascii="Arial" w:hAnsi="Arial" w:cs="Arial"/>
          <w:sz w:val="18"/>
          <w:szCs w:val="18"/>
        </w:rPr>
      </w:pPr>
      <w:r>
        <w:rPr>
          <w:rFonts w:ascii="Arial" w:hAnsi="Arial" w:cs="Arial"/>
          <w:sz w:val="18"/>
          <w:szCs w:val="18"/>
        </w:rPr>
        <w:t xml:space="preserve">  5.   Zgodnie z art. 310 </w:t>
      </w:r>
      <w:proofErr w:type="spellStart"/>
      <w:r>
        <w:rPr>
          <w:rFonts w:ascii="Arial" w:hAnsi="Arial" w:cs="Arial"/>
          <w:sz w:val="18"/>
          <w:szCs w:val="18"/>
        </w:rPr>
        <w:t>pkt</w:t>
      </w:r>
      <w:proofErr w:type="spellEnd"/>
      <w:r>
        <w:rPr>
          <w:rFonts w:ascii="Arial" w:hAnsi="Arial" w:cs="Arial"/>
          <w:sz w:val="18"/>
          <w:szCs w:val="18"/>
        </w:rPr>
        <w:t xml:space="preserve"> 1 ustawy </w:t>
      </w:r>
      <w:proofErr w:type="spellStart"/>
      <w:r>
        <w:rPr>
          <w:rFonts w:ascii="Arial" w:hAnsi="Arial" w:cs="Arial"/>
          <w:sz w:val="18"/>
          <w:szCs w:val="18"/>
        </w:rPr>
        <w:t>Pzp</w:t>
      </w:r>
      <w:proofErr w:type="spellEnd"/>
      <w:r>
        <w:rPr>
          <w:rFonts w:ascii="Arial" w:hAnsi="Arial" w:cs="Arial"/>
          <w:sz w:val="18"/>
          <w:szCs w:val="18"/>
        </w:rPr>
        <w:t xml:space="preserve"> zamawiający przewiduje unieważnienie przedmiotowego </w:t>
      </w:r>
    </w:p>
    <w:p w:rsidR="00D6418B" w:rsidRDefault="00D6418B" w:rsidP="00A77B20">
      <w:pPr>
        <w:spacing w:after="0" w:line="360" w:lineRule="auto"/>
        <w:jc w:val="both"/>
        <w:rPr>
          <w:rFonts w:ascii="Arial" w:hAnsi="Arial" w:cs="Arial"/>
          <w:sz w:val="18"/>
          <w:szCs w:val="18"/>
        </w:rPr>
      </w:pPr>
      <w:r>
        <w:rPr>
          <w:rFonts w:ascii="Arial" w:hAnsi="Arial" w:cs="Arial"/>
          <w:sz w:val="18"/>
          <w:szCs w:val="18"/>
        </w:rPr>
        <w:t xml:space="preserve">         postępowania, jeżeli środki, które zamawiający zamierzał przeznaczyć na sfinansowanie całości lub   </w:t>
      </w:r>
    </w:p>
    <w:p w:rsidR="00D6418B" w:rsidRDefault="00D6418B" w:rsidP="00A77B20">
      <w:pPr>
        <w:spacing w:after="0" w:line="360" w:lineRule="auto"/>
        <w:jc w:val="both"/>
        <w:rPr>
          <w:rFonts w:ascii="Arial" w:hAnsi="Arial" w:cs="Arial"/>
          <w:sz w:val="18"/>
          <w:szCs w:val="18"/>
        </w:rPr>
      </w:pPr>
      <w:r>
        <w:rPr>
          <w:rFonts w:ascii="Arial" w:hAnsi="Arial" w:cs="Arial"/>
          <w:sz w:val="18"/>
          <w:szCs w:val="18"/>
        </w:rPr>
        <w:t xml:space="preserve">         części zamówienia nie zostały mu przyznane</w:t>
      </w:r>
      <w:r>
        <w:rPr>
          <w:rFonts w:ascii="Arial" w:hAnsi="Arial" w:cs="Arial"/>
          <w:b/>
          <w:sz w:val="18"/>
          <w:szCs w:val="18"/>
        </w:rPr>
        <w:t>.</w:t>
      </w:r>
    </w:p>
    <w:p w:rsidR="00D6418B" w:rsidRDefault="00D6418B" w:rsidP="00A77B20">
      <w:pPr>
        <w:spacing w:after="0" w:line="360" w:lineRule="auto"/>
        <w:jc w:val="both"/>
        <w:rPr>
          <w:rFonts w:ascii="Arial" w:hAnsi="Arial" w:cs="Arial"/>
          <w:sz w:val="18"/>
          <w:szCs w:val="18"/>
        </w:rPr>
      </w:pPr>
      <w:r>
        <w:rPr>
          <w:rFonts w:ascii="Arial" w:hAnsi="Arial" w:cs="Arial"/>
          <w:sz w:val="18"/>
          <w:szCs w:val="18"/>
        </w:rPr>
        <w:t xml:space="preserve">   6.   W przypadku unieważnienia postępowania o udzielenie zamówienia zamawiający niezwłocznie </w:t>
      </w:r>
    </w:p>
    <w:p w:rsidR="00D6418B" w:rsidRPr="00A77B20" w:rsidRDefault="00D6418B" w:rsidP="00A77B20">
      <w:pPr>
        <w:spacing w:after="0"/>
        <w:jc w:val="both"/>
        <w:rPr>
          <w:rFonts w:ascii="Arial" w:hAnsi="Arial" w:cs="Arial"/>
          <w:sz w:val="18"/>
          <w:szCs w:val="18"/>
        </w:rPr>
      </w:pPr>
      <w:r w:rsidRPr="00A77B20">
        <w:rPr>
          <w:rFonts w:ascii="Arial" w:hAnsi="Arial" w:cs="Arial"/>
          <w:sz w:val="18"/>
          <w:szCs w:val="18"/>
        </w:rPr>
        <w:t xml:space="preserve">         zawiadomi Wykonawców, którzy ubiegali się o udzielenie zamówienia w tym postępowaniu,    </w:t>
      </w:r>
    </w:p>
    <w:p w:rsidR="00D6418B" w:rsidRPr="00A77B20" w:rsidRDefault="00D6418B" w:rsidP="00A77B20">
      <w:pPr>
        <w:spacing w:after="0"/>
        <w:jc w:val="both"/>
        <w:rPr>
          <w:rFonts w:ascii="Arial" w:hAnsi="Arial" w:cs="Arial"/>
          <w:sz w:val="18"/>
          <w:szCs w:val="18"/>
        </w:rPr>
      </w:pPr>
      <w:r w:rsidRPr="00A77B20">
        <w:rPr>
          <w:rFonts w:ascii="Arial" w:hAnsi="Arial" w:cs="Arial"/>
          <w:sz w:val="18"/>
          <w:szCs w:val="18"/>
        </w:rPr>
        <w:t xml:space="preserve">          o wszczęciu kolejnego postępowania, które dotyczy tego samego przedmiotu zamówienia </w:t>
      </w:r>
    </w:p>
    <w:p w:rsidR="00D6418B" w:rsidRPr="00A77B20" w:rsidRDefault="00D6418B" w:rsidP="00A77B20">
      <w:pPr>
        <w:spacing w:after="0"/>
        <w:jc w:val="both"/>
        <w:rPr>
          <w:rFonts w:ascii="Arial" w:hAnsi="Arial" w:cs="Arial"/>
          <w:sz w:val="18"/>
          <w:szCs w:val="18"/>
        </w:rPr>
      </w:pPr>
      <w:r w:rsidRPr="00A77B20">
        <w:rPr>
          <w:rFonts w:ascii="Arial" w:hAnsi="Arial" w:cs="Arial"/>
          <w:sz w:val="18"/>
          <w:szCs w:val="18"/>
        </w:rPr>
        <w:t xml:space="preserve">          lub obejmuje ten sam przedmiot zamówienia.</w:t>
      </w:r>
    </w:p>
    <w:p w:rsidR="00D6418B" w:rsidRDefault="00D6418B" w:rsidP="00A77B20">
      <w:pPr>
        <w:spacing w:after="0"/>
        <w:jc w:val="both"/>
      </w:pPr>
    </w:p>
    <w:p w:rsidR="00D6418B" w:rsidRDefault="00D6418B" w:rsidP="00D6418B">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D6418B" w:rsidRDefault="00D6418B" w:rsidP="00C503C7">
      <w:pPr>
        <w:pStyle w:val="Akapitzlist"/>
        <w:numPr>
          <w:ilvl w:val="0"/>
          <w:numId w:val="58"/>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załącznik  nr 5 do niniejszej SWZ.</w:t>
      </w:r>
    </w:p>
    <w:p w:rsidR="00D6418B" w:rsidRDefault="00D6418B" w:rsidP="00C503C7">
      <w:pPr>
        <w:pStyle w:val="Akapitzlist"/>
        <w:numPr>
          <w:ilvl w:val="0"/>
          <w:numId w:val="2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D6418B" w:rsidRDefault="00D6418B" w:rsidP="00C503C7">
      <w:pPr>
        <w:pStyle w:val="Akapitzlist"/>
        <w:numPr>
          <w:ilvl w:val="0"/>
          <w:numId w:val="2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D6418B" w:rsidRDefault="00D6418B" w:rsidP="00C503C7">
      <w:pPr>
        <w:pStyle w:val="Akapitzlist"/>
        <w:numPr>
          <w:ilvl w:val="0"/>
          <w:numId w:val="2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D6418B" w:rsidRDefault="00D6418B" w:rsidP="00C503C7">
      <w:pPr>
        <w:pStyle w:val="Akapitzlist"/>
        <w:numPr>
          <w:ilvl w:val="0"/>
          <w:numId w:val="2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5 do SWZ).</w:t>
      </w:r>
    </w:p>
    <w:p w:rsidR="00D6418B" w:rsidRDefault="00D6418B" w:rsidP="00C503C7">
      <w:pPr>
        <w:pStyle w:val="Akapitzlist"/>
        <w:numPr>
          <w:ilvl w:val="0"/>
          <w:numId w:val="26"/>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A77B20" w:rsidRDefault="00A77B20" w:rsidP="00A77B20">
      <w:pPr>
        <w:pStyle w:val="Akapitzlist"/>
        <w:autoSpaceDE w:val="0"/>
        <w:autoSpaceDN w:val="0"/>
        <w:adjustRightInd w:val="0"/>
        <w:spacing w:after="0" w:line="360" w:lineRule="auto"/>
        <w:jc w:val="both"/>
        <w:rPr>
          <w:rFonts w:ascii="Arial" w:hAnsi="Arial" w:cs="Arial"/>
          <w:spacing w:val="4"/>
          <w:sz w:val="18"/>
          <w:szCs w:val="18"/>
        </w:rPr>
      </w:pPr>
    </w:p>
    <w:p w:rsidR="00D6418B" w:rsidRDefault="00D6418B" w:rsidP="00D6418B">
      <w:pPr>
        <w:pStyle w:val="Akapitzlist"/>
        <w:autoSpaceDE w:val="0"/>
        <w:autoSpaceDN w:val="0"/>
        <w:adjustRightInd w:val="0"/>
        <w:spacing w:after="0" w:line="360" w:lineRule="auto"/>
        <w:jc w:val="both"/>
        <w:rPr>
          <w:rFonts w:ascii="Arial" w:hAnsi="Arial" w:cs="Arial"/>
          <w:spacing w:val="4"/>
          <w:sz w:val="18"/>
          <w:szCs w:val="18"/>
        </w:rPr>
      </w:pPr>
    </w:p>
    <w:p w:rsidR="00F41CD0" w:rsidRDefault="00F41CD0" w:rsidP="00D6418B">
      <w:pPr>
        <w:pStyle w:val="Akapitzlist"/>
        <w:autoSpaceDE w:val="0"/>
        <w:autoSpaceDN w:val="0"/>
        <w:adjustRightInd w:val="0"/>
        <w:spacing w:after="0" w:line="360" w:lineRule="auto"/>
        <w:jc w:val="both"/>
        <w:rPr>
          <w:rFonts w:ascii="Arial" w:hAnsi="Arial" w:cs="Arial"/>
          <w:spacing w:val="4"/>
          <w:sz w:val="18"/>
          <w:szCs w:val="18"/>
        </w:rPr>
      </w:pPr>
    </w:p>
    <w:p w:rsidR="00D6418B" w:rsidRDefault="00D6418B" w:rsidP="00D6418B">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lastRenderedPageBreak/>
        <w:t>24.Pouczeni o środkach ochrony prawnej przysługujących wykonawcy</w:t>
      </w:r>
    </w:p>
    <w:p w:rsidR="00D6418B" w:rsidRDefault="00D6418B" w:rsidP="00C503C7">
      <w:pPr>
        <w:pStyle w:val="Akapitzlist"/>
        <w:numPr>
          <w:ilvl w:val="1"/>
          <w:numId w:val="59"/>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„Środki ochrony prawnej”,  w szczególności:</w:t>
      </w:r>
    </w:p>
    <w:p w:rsidR="00D6418B" w:rsidRDefault="00D6418B" w:rsidP="00C503C7">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D6418B" w:rsidRDefault="00D6418B" w:rsidP="00C503C7">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D6418B" w:rsidRDefault="00D6418B" w:rsidP="00C503C7">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D6418B" w:rsidRDefault="00D6418B" w:rsidP="00D6418B">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D6418B" w:rsidRDefault="00D6418B" w:rsidP="00D6418B">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D6418B" w:rsidRDefault="00D6418B" w:rsidP="00C503C7">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D6418B" w:rsidRDefault="00D6418B" w:rsidP="00C503C7">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D6418B" w:rsidRDefault="00D6418B" w:rsidP="00C503C7">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D6418B" w:rsidRDefault="00D6418B" w:rsidP="00D6418B">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D6418B" w:rsidRDefault="00D6418B" w:rsidP="00D6418B">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D6418B" w:rsidRDefault="00D6418B" w:rsidP="00C503C7">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D6418B" w:rsidRDefault="00D6418B" w:rsidP="00C503C7">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D6418B" w:rsidRDefault="00D6418B" w:rsidP="00C503C7">
      <w:pPr>
        <w:pStyle w:val="Akapitzlist"/>
        <w:numPr>
          <w:ilvl w:val="1"/>
          <w:numId w:val="60"/>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D6418B" w:rsidRDefault="00D6418B" w:rsidP="00C503C7">
      <w:pPr>
        <w:pStyle w:val="Akapitzlist"/>
        <w:numPr>
          <w:ilvl w:val="1"/>
          <w:numId w:val="6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D6418B" w:rsidRDefault="00D6418B" w:rsidP="00C503C7">
      <w:pPr>
        <w:pStyle w:val="Akapitzlist"/>
        <w:numPr>
          <w:ilvl w:val="1"/>
          <w:numId w:val="6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D6418B" w:rsidRDefault="00D6418B" w:rsidP="00C503C7">
      <w:pPr>
        <w:pStyle w:val="Akapitzlist"/>
        <w:numPr>
          <w:ilvl w:val="1"/>
          <w:numId w:val="6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7E71B4" w:rsidRPr="00F07A88" w:rsidRDefault="00D6418B" w:rsidP="007E71B4">
      <w:pPr>
        <w:pStyle w:val="Akapitzlist"/>
        <w:numPr>
          <w:ilvl w:val="1"/>
          <w:numId w:val="59"/>
        </w:numPr>
        <w:autoSpaceDE w:val="0"/>
        <w:autoSpaceDN w:val="0"/>
        <w:adjustRightInd w:val="0"/>
        <w:spacing w:line="360" w:lineRule="auto"/>
        <w:jc w:val="both"/>
        <w:rPr>
          <w:rFonts w:ascii="Arial" w:hAnsi="Arial" w:cs="Arial"/>
          <w:spacing w:val="4"/>
          <w:sz w:val="18"/>
          <w:szCs w:val="18"/>
        </w:rPr>
      </w:pPr>
      <w:r w:rsidRPr="007E71B4">
        <w:rPr>
          <w:rFonts w:ascii="Arial" w:hAnsi="Arial" w:cs="Arial"/>
          <w:spacing w:val="4"/>
          <w:sz w:val="18"/>
          <w:szCs w:val="18"/>
        </w:rPr>
        <w:t xml:space="preserve">Środki ochrony prawnej przysługują wykonawcy oraz innemu podmiotowi, jeżeli ma lub miał interes </w:t>
      </w:r>
      <w:r w:rsidRPr="007E71B4">
        <w:rPr>
          <w:rFonts w:ascii="Arial" w:hAnsi="Arial" w:cs="Arial"/>
          <w:spacing w:val="4"/>
          <w:sz w:val="18"/>
          <w:szCs w:val="18"/>
        </w:rPr>
        <w:br/>
        <w:t>w uzyskaniu zamówienia oraz poniósł lub może ponieść szkodę w wyniku naruszenia przez zamawiającego przepisów ustawy.</w:t>
      </w:r>
    </w:p>
    <w:p w:rsidR="00D6418B" w:rsidRDefault="00D6418B" w:rsidP="00D6418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25.Inne informacje</w:t>
      </w:r>
    </w:p>
    <w:p w:rsidR="00D6418B" w:rsidRDefault="00D6418B" w:rsidP="00C503C7">
      <w:pPr>
        <w:pStyle w:val="Akapitzlist"/>
        <w:numPr>
          <w:ilvl w:val="0"/>
          <w:numId w:val="6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zawarcia umowy ramowej.</w:t>
      </w:r>
    </w:p>
    <w:p w:rsidR="00D6418B" w:rsidRDefault="00D6418B" w:rsidP="00C503C7">
      <w:pPr>
        <w:pStyle w:val="Akapitzlist"/>
        <w:numPr>
          <w:ilvl w:val="0"/>
          <w:numId w:val="6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wyboru najkorzystniejszej oferty z zastosowaniem aukcji elektronicznej</w:t>
      </w:r>
    </w:p>
    <w:p w:rsidR="00D6418B" w:rsidRDefault="00D6418B" w:rsidP="00C503C7">
      <w:pPr>
        <w:pStyle w:val="Akapitzlist"/>
        <w:numPr>
          <w:ilvl w:val="0"/>
          <w:numId w:val="6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ponosi wszelkie koszty związane z przygotowaniem i złożeniem oferty. Zamawiający nie przewiduje zwrotu kosztów udziału w postępowaniu.</w:t>
      </w:r>
    </w:p>
    <w:p w:rsidR="00D6418B" w:rsidRDefault="00D6418B" w:rsidP="00C503C7">
      <w:pPr>
        <w:pStyle w:val="Akapitzlist"/>
        <w:numPr>
          <w:ilvl w:val="0"/>
          <w:numId w:val="6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udzielenia zaliczek na poczet wykonania zamówienia.</w:t>
      </w:r>
    </w:p>
    <w:p w:rsidR="00D6418B" w:rsidRDefault="00D6418B" w:rsidP="00C503C7">
      <w:pPr>
        <w:pStyle w:val="Akapitzlist"/>
        <w:numPr>
          <w:ilvl w:val="0"/>
          <w:numId w:val="6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przewiduje obowiązku odbycia przez Wykonawcę wizji lokalnej, ale zaleca jej odbycie.</w:t>
      </w:r>
    </w:p>
    <w:p w:rsidR="00D6418B" w:rsidRDefault="00D6418B" w:rsidP="00C503C7">
      <w:pPr>
        <w:pStyle w:val="Akapitzlist"/>
        <w:numPr>
          <w:ilvl w:val="0"/>
          <w:numId w:val="6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przewiduje</w:t>
      </w:r>
      <w:r>
        <w:rPr>
          <w:rFonts w:ascii="Arial" w:hAnsi="Arial" w:cs="Arial"/>
          <w:sz w:val="18"/>
          <w:szCs w:val="18"/>
        </w:rPr>
        <w:t xml:space="preserve"> możliwość udzielenia, w okresie 3 lat od dnia udzielenia zamówienia podstawowego dotychczasowemu Wykonawcy zamówienia, o którym mowa w art. 305 pkt. 1 w związku z art. 214 ust. 1 pkt. 7  ustawy </w:t>
      </w:r>
      <w:proofErr w:type="spellStart"/>
      <w:r>
        <w:rPr>
          <w:rFonts w:ascii="Arial" w:hAnsi="Arial" w:cs="Arial"/>
          <w:sz w:val="18"/>
          <w:szCs w:val="18"/>
        </w:rPr>
        <w:t>Pzp</w:t>
      </w:r>
      <w:proofErr w:type="spellEnd"/>
      <w:r>
        <w:rPr>
          <w:rFonts w:ascii="Arial" w:hAnsi="Arial" w:cs="Arial"/>
          <w:sz w:val="18"/>
          <w:szCs w:val="18"/>
        </w:rPr>
        <w:t>. Zakres powyższych zamówień będzie polegał na powtórzeniu podobnych usług jak w zadaniu podstawowym i będzie obejmował w szczególności usługi projektowe na odcinku drogi objętej zamówieniem podstawowym oraz na odcinkach i terenie przyległym do drogi objętej zamówieniem podstawowym we wszystkich branżach.</w:t>
      </w:r>
    </w:p>
    <w:p w:rsidR="00D6418B" w:rsidRDefault="00D6418B" w:rsidP="00C503C7">
      <w:pPr>
        <w:pStyle w:val="Akapitzlist"/>
        <w:numPr>
          <w:ilvl w:val="0"/>
          <w:numId w:val="6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304 tejże ustawy).</w:t>
      </w:r>
    </w:p>
    <w:p w:rsidR="00D6418B" w:rsidRDefault="00D6418B" w:rsidP="00C503C7">
      <w:pPr>
        <w:pStyle w:val="Akapitzlist"/>
        <w:numPr>
          <w:ilvl w:val="0"/>
          <w:numId w:val="61"/>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D6418B" w:rsidRDefault="00D6418B" w:rsidP="00C503C7">
      <w:pPr>
        <w:pStyle w:val="Akapitzlist"/>
        <w:numPr>
          <w:ilvl w:val="0"/>
          <w:numId w:val="61"/>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Zamawiający udziela zamówienia po negocjacjach tylko z jednym wykonawcą.</w:t>
      </w:r>
    </w:p>
    <w:p w:rsidR="00D6418B" w:rsidRDefault="00D6418B" w:rsidP="00C503C7">
      <w:pPr>
        <w:pStyle w:val="Akapitzlist"/>
        <w:numPr>
          <w:ilvl w:val="0"/>
          <w:numId w:val="61"/>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eastAsia="Arial Unicode MS" w:hAnsi="Arial" w:cs="Arial"/>
          <w:sz w:val="18"/>
          <w:szCs w:val="18"/>
        </w:rPr>
        <w:t>Zamówienie będzie mogło być udzielone w przypadku, gdy Zamawiający będzie dysponował środkami finansowymi na jego realizację, a umowa zostanie zawarta po przeprowadzeniu negocjacji cenowych.</w:t>
      </w:r>
    </w:p>
    <w:p w:rsidR="00D6418B" w:rsidRDefault="00D6418B" w:rsidP="00C503C7">
      <w:pPr>
        <w:pStyle w:val="Akapitzlist"/>
        <w:numPr>
          <w:ilvl w:val="0"/>
          <w:numId w:val="61"/>
        </w:numPr>
        <w:autoSpaceDE w:val="0"/>
        <w:autoSpaceDN w:val="0"/>
        <w:adjustRightInd w:val="0"/>
        <w:spacing w:after="0" w:line="360" w:lineRule="auto"/>
        <w:ind w:left="284" w:hanging="284"/>
        <w:jc w:val="both"/>
        <w:rPr>
          <w:rFonts w:ascii="Arial" w:eastAsia="Arial Unicode MS" w:hAnsi="Arial" w:cs="Arial"/>
          <w:sz w:val="18"/>
          <w:szCs w:val="18"/>
        </w:rPr>
      </w:pPr>
      <w:r>
        <w:rPr>
          <w:rFonts w:ascii="Arial" w:hAnsi="Arial" w:cs="Arial"/>
          <w:sz w:val="18"/>
          <w:szCs w:val="18"/>
        </w:rPr>
        <w:t>Zamawiający poprawia w ofercie</w:t>
      </w:r>
    </w:p>
    <w:p w:rsidR="00D6418B" w:rsidRDefault="00D6418B" w:rsidP="00C503C7">
      <w:pPr>
        <w:pStyle w:val="Akapitzlist"/>
        <w:numPr>
          <w:ilvl w:val="3"/>
          <w:numId w:val="62"/>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D6418B" w:rsidRDefault="00D6418B" w:rsidP="00C503C7">
      <w:pPr>
        <w:pStyle w:val="Akapitzlist"/>
        <w:numPr>
          <w:ilvl w:val="3"/>
          <w:numId w:val="62"/>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D6418B" w:rsidRDefault="00D6418B" w:rsidP="00C503C7">
      <w:pPr>
        <w:pStyle w:val="Akapitzlist"/>
        <w:numPr>
          <w:ilvl w:val="3"/>
          <w:numId w:val="62"/>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D6418B" w:rsidRDefault="00D6418B" w:rsidP="00C503C7">
      <w:pPr>
        <w:pStyle w:val="Akapitzlist"/>
        <w:numPr>
          <w:ilvl w:val="0"/>
          <w:numId w:val="63"/>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D6418B" w:rsidRDefault="00D6418B" w:rsidP="00C503C7">
      <w:pPr>
        <w:pStyle w:val="Akapitzlist"/>
        <w:numPr>
          <w:ilvl w:val="0"/>
          <w:numId w:val="61"/>
        </w:numPr>
        <w:tabs>
          <w:tab w:val="left" w:pos="0"/>
          <w:tab w:val="num" w:pos="142"/>
          <w:tab w:val="left" w:pos="284"/>
        </w:tabs>
        <w:autoSpaceDE w:val="0"/>
        <w:autoSpaceDN w:val="0"/>
        <w:adjustRightInd w:val="0"/>
        <w:spacing w:after="0" w:line="360" w:lineRule="auto"/>
        <w:ind w:left="0" w:firstLine="0"/>
        <w:jc w:val="both"/>
        <w:rPr>
          <w:rFonts w:ascii="Arial" w:hAnsi="Arial" w:cs="Arial"/>
          <w:sz w:val="18"/>
          <w:szCs w:val="18"/>
        </w:rPr>
      </w:pPr>
      <w:r>
        <w:rPr>
          <w:rFonts w:ascii="Arial" w:hAnsi="Arial" w:cs="Arial"/>
          <w:sz w:val="18"/>
          <w:szCs w:val="18"/>
        </w:rPr>
        <w:t xml:space="preserve">W przypadku, o którym mowa w ww. </w:t>
      </w:r>
      <w:proofErr w:type="spellStart"/>
      <w:r>
        <w:rPr>
          <w:rFonts w:ascii="Arial" w:hAnsi="Arial" w:cs="Arial"/>
          <w:sz w:val="18"/>
          <w:szCs w:val="18"/>
        </w:rPr>
        <w:t>pkt</w:t>
      </w:r>
      <w:proofErr w:type="spellEnd"/>
      <w:r>
        <w:rPr>
          <w:rFonts w:ascii="Arial" w:hAnsi="Arial" w:cs="Arial"/>
          <w:sz w:val="18"/>
          <w:szCs w:val="18"/>
        </w:rPr>
        <w:t xml:space="preserve"> 11   zamawiający wyznaczy wykonawcy odpowiedni termin  </w:t>
      </w:r>
    </w:p>
    <w:p w:rsidR="00D6418B" w:rsidRDefault="00D6418B" w:rsidP="00D6418B">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D6418B" w:rsidRDefault="00D6418B" w:rsidP="00D6418B">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D6418B" w:rsidRDefault="00D6418B" w:rsidP="00D6418B">
      <w:pPr>
        <w:widowControl w:val="0"/>
        <w:spacing w:after="0" w:line="360" w:lineRule="auto"/>
        <w:jc w:val="both"/>
        <w:rPr>
          <w:rFonts w:ascii="Arial" w:hAnsi="Arial" w:cs="Arial"/>
          <w:sz w:val="18"/>
          <w:szCs w:val="18"/>
        </w:rPr>
      </w:pPr>
    </w:p>
    <w:p w:rsidR="00D6418B" w:rsidRDefault="00D6418B" w:rsidP="00D6418B">
      <w:pPr>
        <w:widowControl w:val="0"/>
        <w:spacing w:after="0" w:line="360" w:lineRule="auto"/>
        <w:jc w:val="both"/>
        <w:rPr>
          <w:rFonts w:ascii="Arial" w:hAnsi="Arial" w:cs="Arial"/>
          <w:sz w:val="18"/>
          <w:szCs w:val="18"/>
        </w:rPr>
      </w:pPr>
    </w:p>
    <w:p w:rsidR="00D6418B" w:rsidRDefault="00D6418B" w:rsidP="00D6418B">
      <w:pPr>
        <w:widowControl w:val="0"/>
        <w:spacing w:after="0" w:line="360" w:lineRule="auto"/>
        <w:jc w:val="both"/>
        <w:rPr>
          <w:rFonts w:ascii="Arial" w:hAnsi="Arial" w:cs="Arial"/>
          <w:sz w:val="18"/>
          <w:szCs w:val="18"/>
        </w:rPr>
      </w:pPr>
    </w:p>
    <w:p w:rsidR="00D6418B" w:rsidRDefault="00D6418B" w:rsidP="00D6418B">
      <w:pPr>
        <w:widowControl w:val="0"/>
        <w:spacing w:after="0" w:line="360" w:lineRule="auto"/>
        <w:jc w:val="both"/>
        <w:rPr>
          <w:rFonts w:ascii="Arial" w:hAnsi="Arial" w:cs="Arial"/>
          <w:sz w:val="18"/>
          <w:szCs w:val="18"/>
        </w:rPr>
      </w:pPr>
    </w:p>
    <w:p w:rsidR="00D6418B" w:rsidRDefault="00D6418B" w:rsidP="00D6418B">
      <w:pPr>
        <w:widowControl w:val="0"/>
        <w:spacing w:after="0" w:line="360" w:lineRule="auto"/>
        <w:jc w:val="both"/>
        <w:rPr>
          <w:rFonts w:ascii="Arial" w:hAnsi="Arial" w:cs="Arial"/>
          <w:sz w:val="18"/>
          <w:szCs w:val="18"/>
        </w:rPr>
      </w:pPr>
    </w:p>
    <w:p w:rsidR="00D6418B" w:rsidRDefault="00D6418B" w:rsidP="00D6418B">
      <w:pPr>
        <w:widowControl w:val="0"/>
        <w:spacing w:after="0" w:line="360" w:lineRule="auto"/>
        <w:jc w:val="both"/>
        <w:rPr>
          <w:rFonts w:ascii="Arial" w:hAnsi="Arial" w:cs="Arial"/>
          <w:sz w:val="18"/>
          <w:szCs w:val="18"/>
        </w:rPr>
      </w:pPr>
    </w:p>
    <w:p w:rsidR="00D6418B" w:rsidRDefault="00D6418B" w:rsidP="00D6418B">
      <w:pPr>
        <w:widowControl w:val="0"/>
        <w:spacing w:after="0" w:line="360" w:lineRule="auto"/>
        <w:jc w:val="both"/>
        <w:rPr>
          <w:rFonts w:ascii="Arial" w:hAnsi="Arial" w:cs="Arial"/>
          <w:sz w:val="18"/>
          <w:szCs w:val="18"/>
        </w:rPr>
      </w:pPr>
    </w:p>
    <w:p w:rsidR="00D6418B" w:rsidRDefault="00D6418B" w:rsidP="00D6418B"/>
    <w:p w:rsidR="00D6418B" w:rsidRDefault="00D6418B" w:rsidP="00D6418B"/>
    <w:p w:rsidR="00D6418B" w:rsidRDefault="00D6418B" w:rsidP="00D6418B"/>
    <w:p w:rsidR="00D6418B" w:rsidRDefault="00D6418B" w:rsidP="00D6418B"/>
    <w:p w:rsidR="00D6418B" w:rsidRDefault="00D6418B" w:rsidP="00D6418B"/>
    <w:p w:rsidR="00D6418B" w:rsidRDefault="00D6418B" w:rsidP="00D6418B"/>
    <w:p w:rsidR="00D6418B" w:rsidRDefault="00D6418B" w:rsidP="00D6418B"/>
    <w:p w:rsidR="00D6418B" w:rsidRDefault="00D6418B" w:rsidP="00D6418B"/>
    <w:p w:rsidR="00D6418B" w:rsidRDefault="00D6418B" w:rsidP="00D6418B"/>
    <w:p w:rsidR="004B2573" w:rsidRDefault="004B2573"/>
    <w:sectPr w:rsidR="004B2573" w:rsidSect="004B25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A830745"/>
    <w:multiLevelType w:val="hybridMultilevel"/>
    <w:tmpl w:val="2500BFEA"/>
    <w:lvl w:ilvl="0" w:tplc="8EE69F42">
      <w:start w:val="3"/>
      <w:numFmt w:val="decimal"/>
      <w:lvlText w:val="%1)"/>
      <w:lvlJc w:val="left"/>
      <w:pPr>
        <w:ind w:left="18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CD03E17"/>
    <w:multiLevelType w:val="hybridMultilevel"/>
    <w:tmpl w:val="12F224FA"/>
    <w:lvl w:ilvl="0" w:tplc="DD9E9BF2">
      <w:start w:val="1"/>
      <w:numFmt w:val="decimal"/>
      <w:lvlText w:val="%1."/>
      <w:lvlJc w:val="left"/>
      <w:pPr>
        <w:ind w:left="1065" w:hanging="705"/>
      </w:pPr>
      <w:rPr>
        <w:b w:val="0"/>
        <w:color w:val="auto"/>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2463CE2"/>
    <w:multiLevelType w:val="multilevel"/>
    <w:tmpl w:val="95544328"/>
    <w:lvl w:ilvl="0">
      <w:start w:val="5"/>
      <w:numFmt w:val="decimal"/>
      <w:lvlText w:val="%1."/>
      <w:lvlJc w:val="left"/>
      <w:pPr>
        <w:tabs>
          <w:tab w:val="num" w:pos="502"/>
        </w:tabs>
        <w:ind w:left="502" w:hanging="360"/>
      </w:pPr>
      <w:rPr>
        <w:sz w:val="18"/>
        <w:szCs w:val="18"/>
      </w:rPr>
    </w:lvl>
    <w:lvl w:ilvl="1">
      <w:start w:val="1"/>
      <w:numFmt w:val="bullet"/>
      <w:lvlText w:val=""/>
      <w:lvlJc w:val="left"/>
      <w:pPr>
        <w:tabs>
          <w:tab w:val="num" w:pos="720"/>
        </w:tabs>
        <w:ind w:left="720" w:hanging="360"/>
      </w:pPr>
      <w:rPr>
        <w:rFonts w:ascii="Wingdings" w:hAnsi="Wingdings"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bullet"/>
      <w:lvlText w:val=""/>
      <w:lvlJc w:val="left"/>
      <w:pPr>
        <w:tabs>
          <w:tab w:val="num" w:pos="1080"/>
        </w:tabs>
        <w:ind w:left="1080" w:hanging="720"/>
      </w:pPr>
      <w:rPr>
        <w:rFonts w:ascii="Wingdings" w:hAnsi="Wingdings" w:hint="default"/>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9A0330B"/>
    <w:multiLevelType w:val="multilevel"/>
    <w:tmpl w:val="C84A6550"/>
    <w:lvl w:ilvl="0">
      <w:start w:val="1"/>
      <w:numFmt w:val="decimal"/>
      <w:lvlText w:val="%1."/>
      <w:lvlJc w:val="left"/>
      <w:pPr>
        <w:ind w:left="360" w:hanging="360"/>
      </w:pPr>
    </w:lvl>
    <w:lvl w:ilvl="1">
      <w:start w:val="1"/>
      <w:numFmt w:val="decimal"/>
      <w:lvlText w:val="%1.%2."/>
      <w:lvlJc w:val="left"/>
      <w:pPr>
        <w:ind w:left="426" w:hanging="360"/>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836" w:hanging="144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12">
    <w:nsid w:val="19E761F6"/>
    <w:multiLevelType w:val="hybridMultilevel"/>
    <w:tmpl w:val="C562C528"/>
    <w:lvl w:ilvl="0" w:tplc="DE3A1A54">
      <w:start w:val="1"/>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FD43553"/>
    <w:multiLevelType w:val="hybridMultilevel"/>
    <w:tmpl w:val="6EF2DCC8"/>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2555643D"/>
    <w:multiLevelType w:val="multilevel"/>
    <w:tmpl w:val="1CBEF142"/>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7">
    <w:nsid w:val="25B67EED"/>
    <w:multiLevelType w:val="hybridMultilevel"/>
    <w:tmpl w:val="D5FA6A38"/>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860217A"/>
    <w:multiLevelType w:val="hybridMultilevel"/>
    <w:tmpl w:val="E070B2C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9C063CB"/>
    <w:multiLevelType w:val="hybridMultilevel"/>
    <w:tmpl w:val="33243952"/>
    <w:lvl w:ilvl="0" w:tplc="925C4BA8">
      <w:start w:val="1"/>
      <w:numFmt w:val="decimal"/>
      <w:lvlText w:val="%1)"/>
      <w:lvlJc w:val="left"/>
      <w:pPr>
        <w:ind w:left="360" w:hanging="360"/>
      </w:pPr>
      <w:rPr>
        <w:i w:val="0"/>
        <w:color w:val="auto"/>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0">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1">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B3E1E9B"/>
    <w:multiLevelType w:val="hybridMultilevel"/>
    <w:tmpl w:val="429A5AD0"/>
    <w:lvl w:ilvl="0" w:tplc="BDA4EAEE">
      <w:start w:val="6"/>
      <w:numFmt w:val="decimal"/>
      <w:lvlText w:val="%1."/>
      <w:lvlJc w:val="left"/>
      <w:pPr>
        <w:ind w:left="4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C382ED1"/>
    <w:multiLevelType w:val="hybridMultilevel"/>
    <w:tmpl w:val="ADEA8CF4"/>
    <w:lvl w:ilvl="0" w:tplc="DE3A1A54">
      <w:start w:val="1"/>
      <w:numFmt w:val="decimal"/>
      <w:lvlText w:val="%1)"/>
      <w:lvlJc w:val="left"/>
      <w:pPr>
        <w:ind w:left="1080" w:hanging="360"/>
      </w:pPr>
      <w:rPr>
        <w:b/>
        <w:color w:val="auto"/>
      </w:rPr>
    </w:lvl>
    <w:lvl w:ilvl="1" w:tplc="530C4944">
      <w:start w:val="1"/>
      <w:numFmt w:val="decimal"/>
      <w:lvlText w:val="%2)"/>
      <w:lvlJc w:val="left"/>
      <w:pPr>
        <w:ind w:left="180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F4A68BC"/>
    <w:multiLevelType w:val="hybridMultilevel"/>
    <w:tmpl w:val="9404CB4A"/>
    <w:lvl w:ilvl="0" w:tplc="A5D2E20A">
      <w:start w:val="9"/>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15E14A6"/>
    <w:multiLevelType w:val="hybridMultilevel"/>
    <w:tmpl w:val="A02885DA"/>
    <w:lvl w:ilvl="0" w:tplc="F006995E">
      <w:start w:val="1"/>
      <w:numFmt w:val="decimal"/>
      <w:lvlText w:val="%1)"/>
      <w:lvlJc w:val="left"/>
      <w:pPr>
        <w:ind w:left="720" w:hanging="360"/>
      </w:pPr>
    </w:lvl>
    <w:lvl w:ilvl="1" w:tplc="0415000F">
      <w:start w:val="1"/>
      <w:numFmt w:val="decimal"/>
      <w:lvlText w:val="%2."/>
      <w:lvlJc w:val="left"/>
      <w:pPr>
        <w:ind w:left="1440" w:hanging="360"/>
      </w:pPr>
    </w:lvl>
    <w:lvl w:ilvl="2" w:tplc="90360F3C">
      <w:start w:val="455"/>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290036E"/>
    <w:multiLevelType w:val="hybridMultilevel"/>
    <w:tmpl w:val="B9E04A40"/>
    <w:lvl w:ilvl="0" w:tplc="CD8C25E0">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2F46898"/>
    <w:multiLevelType w:val="hybridMultilevel"/>
    <w:tmpl w:val="D1D219A0"/>
    <w:lvl w:ilvl="0" w:tplc="793C7A42">
      <w:start w:val="9"/>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30638AE"/>
    <w:multiLevelType w:val="hybridMultilevel"/>
    <w:tmpl w:val="1DEC5A74"/>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3356285C"/>
    <w:multiLevelType w:val="hybridMultilevel"/>
    <w:tmpl w:val="F126F60A"/>
    <w:lvl w:ilvl="0" w:tplc="0415000F">
      <w:start w:val="1"/>
      <w:numFmt w:val="decimal"/>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DC85785"/>
    <w:multiLevelType w:val="hybridMultilevel"/>
    <w:tmpl w:val="17046B70"/>
    <w:lvl w:ilvl="0" w:tplc="BBF2E2F6">
      <w:start w:val="6"/>
      <w:numFmt w:val="decimal"/>
      <w:lvlText w:val="%1."/>
      <w:lvlJc w:val="left"/>
      <w:pPr>
        <w:ind w:left="360" w:hanging="360"/>
      </w:pPr>
      <w:rPr>
        <w:b/>
        <w:color w:val="auto"/>
      </w:rPr>
    </w:lvl>
    <w:lvl w:ilvl="1" w:tplc="00F053B2">
      <w:start w:val="1"/>
      <w:numFmt w:val="decimal"/>
      <w:lvlText w:val="%2."/>
      <w:lvlJc w:val="left"/>
      <w:pPr>
        <w:ind w:left="2781" w:hanging="360"/>
      </w:pPr>
      <w:rPr>
        <w:rFonts w:cs="Times New Roman"/>
      </w:r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E8F3852"/>
    <w:multiLevelType w:val="hybridMultilevel"/>
    <w:tmpl w:val="23FE50F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14C519F"/>
    <w:multiLevelType w:val="hybridMultilevel"/>
    <w:tmpl w:val="03E6CE10"/>
    <w:lvl w:ilvl="0" w:tplc="9A8EB668">
      <w:start w:val="22"/>
      <w:numFmt w:val="decimal"/>
      <w:lvlText w:val="%1."/>
      <w:lvlJc w:val="left"/>
      <w:pPr>
        <w:ind w:left="502" w:hanging="360"/>
      </w:pPr>
    </w:lvl>
    <w:lvl w:ilvl="1" w:tplc="00F053B2">
      <w:start w:val="1"/>
      <w:numFmt w:val="decimal"/>
      <w:lvlText w:val="%2."/>
      <w:lvlJc w:val="left"/>
      <w:pPr>
        <w:ind w:left="1222"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1F503E4"/>
    <w:multiLevelType w:val="hybridMultilevel"/>
    <w:tmpl w:val="7AAED598"/>
    <w:lvl w:ilvl="0" w:tplc="A0960FA8">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25A2A27"/>
    <w:multiLevelType w:val="hybridMultilevel"/>
    <w:tmpl w:val="6C741B62"/>
    <w:lvl w:ilvl="0" w:tplc="22986D0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8">
    <w:nsid w:val="47030CE1"/>
    <w:multiLevelType w:val="hybridMultilevel"/>
    <w:tmpl w:val="A50E8102"/>
    <w:lvl w:ilvl="0" w:tplc="AA62E7CE">
      <w:start w:val="1"/>
      <w:numFmt w:val="decimal"/>
      <w:lvlText w:val="%1)"/>
      <w:lvlJc w:val="left"/>
      <w:pPr>
        <w:ind w:left="11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B">
      <w:start w:val="1"/>
      <w:numFmt w:val="bullet"/>
      <w:lvlText w:val=""/>
      <w:lvlJc w:val="left"/>
      <w:pPr>
        <w:ind w:left="3300" w:hanging="360"/>
      </w:pPr>
      <w:rPr>
        <w:rFonts w:ascii="Wingdings" w:hAnsi="Wingding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4D712047"/>
    <w:multiLevelType w:val="hybridMultilevel"/>
    <w:tmpl w:val="C5D048E0"/>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DC01627"/>
    <w:multiLevelType w:val="multilevel"/>
    <w:tmpl w:val="6820F90A"/>
    <w:lvl w:ilvl="0">
      <w:start w:val="8"/>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2">
    <w:nsid w:val="4F891063"/>
    <w:multiLevelType w:val="hybridMultilevel"/>
    <w:tmpl w:val="C1128026"/>
    <w:lvl w:ilvl="0" w:tplc="04150017">
      <w:start w:val="1"/>
      <w:numFmt w:val="lowerLetter"/>
      <w:lvlText w:val="%1)"/>
      <w:lvlJc w:val="left"/>
      <w:pPr>
        <w:ind w:left="128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28927FD"/>
    <w:multiLevelType w:val="hybridMultilevel"/>
    <w:tmpl w:val="0C7E7C82"/>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4F62233"/>
    <w:multiLevelType w:val="hybridMultilevel"/>
    <w:tmpl w:val="540816F0"/>
    <w:lvl w:ilvl="0" w:tplc="0415000B">
      <w:start w:val="1"/>
      <w:numFmt w:val="bullet"/>
      <w:lvlText w:val=""/>
      <w:lvlJc w:val="left"/>
      <w:pPr>
        <w:ind w:left="117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nsid w:val="5832398A"/>
    <w:multiLevelType w:val="hybridMultilevel"/>
    <w:tmpl w:val="4A307832"/>
    <w:lvl w:ilvl="0" w:tplc="80A26990">
      <w:start w:val="1"/>
      <w:numFmt w:val="decimal"/>
      <w:lvlText w:val="%1."/>
      <w:lvlJc w:val="left"/>
      <w:pPr>
        <w:ind w:left="720" w:hanging="360"/>
      </w:pPr>
      <w:rPr>
        <w:b w:val="0"/>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BD537DF"/>
    <w:multiLevelType w:val="hybridMultilevel"/>
    <w:tmpl w:val="552620B4"/>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ind w:left="316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0CF2C67"/>
    <w:multiLevelType w:val="multilevel"/>
    <w:tmpl w:val="ABFA10EC"/>
    <w:lvl w:ilvl="0">
      <w:start w:val="6"/>
      <w:numFmt w:val="decimal"/>
      <w:lvlText w:val="%1."/>
      <w:lvlJc w:val="left"/>
      <w:pPr>
        <w:ind w:left="360" w:hanging="360"/>
      </w:p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8">
    <w:nsid w:val="62423C2A"/>
    <w:multiLevelType w:val="hybridMultilevel"/>
    <w:tmpl w:val="BE72C5AC"/>
    <w:lvl w:ilvl="0" w:tplc="061CA692">
      <w:start w:val="4"/>
      <w:numFmt w:val="decimal"/>
      <w:lvlText w:val="%1)"/>
      <w:lvlJc w:val="left"/>
      <w:pPr>
        <w:ind w:left="1004"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664C31BB"/>
    <w:multiLevelType w:val="hybridMultilevel"/>
    <w:tmpl w:val="1D98B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6BE503E"/>
    <w:multiLevelType w:val="multilevel"/>
    <w:tmpl w:val="56124FA6"/>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86"/>
        </w:tabs>
        <w:ind w:left="786" w:hanging="360"/>
      </w:pPr>
      <w:rPr>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2">
    <w:nsid w:val="682E067C"/>
    <w:multiLevelType w:val="hybridMultilevel"/>
    <w:tmpl w:val="CD746AD4"/>
    <w:lvl w:ilvl="0" w:tplc="7CFAE444">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6C2637B0"/>
    <w:multiLevelType w:val="hybridMultilevel"/>
    <w:tmpl w:val="176279CA"/>
    <w:lvl w:ilvl="0" w:tplc="CF2C74EC">
      <w:start w:val="7"/>
      <w:numFmt w:val="decimal"/>
      <w:lvlText w:val="%1."/>
      <w:lvlJc w:val="left"/>
      <w:pPr>
        <w:ind w:left="1080" w:hanging="360"/>
      </w:pPr>
      <w:rPr>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17E4A66"/>
    <w:multiLevelType w:val="hybridMultilevel"/>
    <w:tmpl w:val="3DB6B7FA"/>
    <w:lvl w:ilvl="0" w:tplc="04150011">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22670E3"/>
    <w:multiLevelType w:val="hybridMultilevel"/>
    <w:tmpl w:val="D03ACF6E"/>
    <w:lvl w:ilvl="0" w:tplc="0896B5D0">
      <w:start w:val="1"/>
      <w:numFmt w:val="lowerLetter"/>
      <w:lvlText w:val="%1)"/>
      <w:lvlJc w:val="left"/>
      <w:pPr>
        <w:tabs>
          <w:tab w:val="num" w:pos="1712"/>
        </w:tabs>
        <w:ind w:left="1712" w:hanging="360"/>
      </w:pPr>
    </w:lvl>
    <w:lvl w:ilvl="1" w:tplc="7CFAE444">
      <w:start w:val="1"/>
      <w:numFmt w:val="bullet"/>
      <w:lvlText w:val=""/>
      <w:lvlJc w:val="left"/>
      <w:pPr>
        <w:tabs>
          <w:tab w:val="num" w:pos="1712"/>
        </w:tabs>
        <w:ind w:left="1712" w:hanging="360"/>
      </w:pPr>
      <w:rPr>
        <w:rFonts w:ascii="Symbol" w:hAnsi="Symbol" w:hint="default"/>
      </w:rPr>
    </w:lvl>
    <w:lvl w:ilvl="2" w:tplc="6A383CEC">
      <w:start w:val="1"/>
      <w:numFmt w:val="decimal"/>
      <w:lvlText w:val="%3)"/>
      <w:lvlJc w:val="left"/>
      <w:pPr>
        <w:tabs>
          <w:tab w:val="num" w:pos="2612"/>
        </w:tabs>
        <w:ind w:left="2612"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26136C5"/>
    <w:multiLevelType w:val="hybridMultilevel"/>
    <w:tmpl w:val="61F6AE88"/>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778"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4A115D9"/>
    <w:multiLevelType w:val="hybridMultilevel"/>
    <w:tmpl w:val="FCBAF1C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nsid w:val="7BBC2868"/>
    <w:multiLevelType w:val="hybridMultilevel"/>
    <w:tmpl w:val="A622F7AE"/>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
    <w:nsid w:val="7DAA3BBC"/>
    <w:multiLevelType w:val="hybridMultilevel"/>
    <w:tmpl w:val="C9D6AFF6"/>
    <w:lvl w:ilvl="0" w:tplc="129EA54C">
      <w:start w:val="1"/>
      <w:numFmt w:val="decimal"/>
      <w:lvlText w:val="%1."/>
      <w:lvlJc w:val="left"/>
      <w:pPr>
        <w:ind w:left="720" w:hanging="360"/>
      </w:pPr>
      <w:rPr>
        <w:rFonts w:ascii="Arial" w:eastAsia="Calibri" w:hAnsi="Arial" w:cs="Arial"/>
      </w:r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5"/>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45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6418B"/>
    <w:rsid w:val="000812E5"/>
    <w:rsid w:val="000B5535"/>
    <w:rsid w:val="00107CAE"/>
    <w:rsid w:val="00120AB5"/>
    <w:rsid w:val="00121B75"/>
    <w:rsid w:val="00175EDB"/>
    <w:rsid w:val="00192B46"/>
    <w:rsid w:val="001D2E05"/>
    <w:rsid w:val="001F7A4F"/>
    <w:rsid w:val="00225245"/>
    <w:rsid w:val="002725F8"/>
    <w:rsid w:val="002F0916"/>
    <w:rsid w:val="00326477"/>
    <w:rsid w:val="0034504F"/>
    <w:rsid w:val="00355DE5"/>
    <w:rsid w:val="00355EE3"/>
    <w:rsid w:val="003A7591"/>
    <w:rsid w:val="003C1EE2"/>
    <w:rsid w:val="003D493F"/>
    <w:rsid w:val="003E48D0"/>
    <w:rsid w:val="003E76F2"/>
    <w:rsid w:val="00411E52"/>
    <w:rsid w:val="00477017"/>
    <w:rsid w:val="00497F5B"/>
    <w:rsid w:val="004B2573"/>
    <w:rsid w:val="00502E1D"/>
    <w:rsid w:val="0057597C"/>
    <w:rsid w:val="00576B9D"/>
    <w:rsid w:val="005A49F1"/>
    <w:rsid w:val="00601237"/>
    <w:rsid w:val="00634342"/>
    <w:rsid w:val="006F420F"/>
    <w:rsid w:val="00702526"/>
    <w:rsid w:val="007321D8"/>
    <w:rsid w:val="00740784"/>
    <w:rsid w:val="00752EA4"/>
    <w:rsid w:val="007779FA"/>
    <w:rsid w:val="007D158E"/>
    <w:rsid w:val="007E71B4"/>
    <w:rsid w:val="00801378"/>
    <w:rsid w:val="008C7824"/>
    <w:rsid w:val="008D212B"/>
    <w:rsid w:val="00911BC2"/>
    <w:rsid w:val="00956BAA"/>
    <w:rsid w:val="009C4C5B"/>
    <w:rsid w:val="00A43BB3"/>
    <w:rsid w:val="00A77B20"/>
    <w:rsid w:val="00AE0DCB"/>
    <w:rsid w:val="00AF296C"/>
    <w:rsid w:val="00B426EB"/>
    <w:rsid w:val="00B536E8"/>
    <w:rsid w:val="00B6528E"/>
    <w:rsid w:val="00B8141E"/>
    <w:rsid w:val="00BC48FF"/>
    <w:rsid w:val="00C16755"/>
    <w:rsid w:val="00C30E99"/>
    <w:rsid w:val="00C503C7"/>
    <w:rsid w:val="00C93E55"/>
    <w:rsid w:val="00D24401"/>
    <w:rsid w:val="00D272E4"/>
    <w:rsid w:val="00D37952"/>
    <w:rsid w:val="00D6418B"/>
    <w:rsid w:val="00D82992"/>
    <w:rsid w:val="00D87BB8"/>
    <w:rsid w:val="00E27251"/>
    <w:rsid w:val="00E57439"/>
    <w:rsid w:val="00F02B9F"/>
    <w:rsid w:val="00F07A88"/>
    <w:rsid w:val="00F12B5D"/>
    <w:rsid w:val="00F41CD0"/>
    <w:rsid w:val="00F6476F"/>
    <w:rsid w:val="00F84DF6"/>
    <w:rsid w:val="00FB51D4"/>
    <w:rsid w:val="00FD6C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418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D6418B"/>
    <w:rPr>
      <w:color w:val="0000FF"/>
      <w:u w:val="single"/>
    </w:rPr>
  </w:style>
  <w:style w:type="paragraph" w:styleId="Tekstprzypisukocowego">
    <w:name w:val="endnote text"/>
    <w:basedOn w:val="Normalny"/>
    <w:link w:val="TekstprzypisukocowegoZnak1"/>
    <w:uiPriority w:val="99"/>
    <w:semiHidden/>
    <w:unhideWhenUsed/>
    <w:rsid w:val="00D6418B"/>
    <w:rPr>
      <w:sz w:val="20"/>
      <w:szCs w:val="20"/>
    </w:rPr>
  </w:style>
  <w:style w:type="character" w:customStyle="1" w:styleId="TekstprzypisukocowegoZnak1">
    <w:name w:val="Tekst przypisu końcowego Znak1"/>
    <w:basedOn w:val="Domylnaczcionkaakapitu"/>
    <w:link w:val="Tekstprzypisukocowego"/>
    <w:uiPriority w:val="99"/>
    <w:semiHidden/>
    <w:locked/>
    <w:rsid w:val="00D6418B"/>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D6418B"/>
    <w:rPr>
      <w:rFonts w:ascii="Calibri" w:eastAsia="Calibri" w:hAnsi="Calibri" w:cs="Times New Roman"/>
      <w:sz w:val="20"/>
      <w:szCs w:val="20"/>
    </w:rPr>
  </w:style>
  <w:style w:type="paragraph" w:styleId="Tekstpodstawowywcity">
    <w:name w:val="Body Text Indent"/>
    <w:basedOn w:val="Normalny"/>
    <w:link w:val="TekstpodstawowywcityZnak1"/>
    <w:semiHidden/>
    <w:unhideWhenUsed/>
    <w:rsid w:val="00D6418B"/>
    <w:pPr>
      <w:spacing w:after="120" w:line="240" w:lineRule="auto"/>
      <w:ind w:left="283"/>
    </w:pPr>
    <w:rPr>
      <w:rFonts w:ascii="Times New Roman" w:eastAsia="Times New Roman" w:hAnsi="Times New Roman"/>
      <w:sz w:val="20"/>
      <w:szCs w:val="20"/>
      <w:lang w:eastAsia="pl-PL"/>
    </w:rPr>
  </w:style>
  <w:style w:type="character" w:customStyle="1" w:styleId="TekstpodstawowywcityZnak1">
    <w:name w:val="Tekst podstawowy wcięty Znak1"/>
    <w:basedOn w:val="Domylnaczcionkaakapitu"/>
    <w:link w:val="Tekstpodstawowywcity"/>
    <w:semiHidden/>
    <w:locked/>
    <w:rsid w:val="00D6418B"/>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D6418B"/>
    <w:rPr>
      <w:rFonts w:ascii="Calibri" w:eastAsia="Calibri" w:hAnsi="Calibri" w:cs="Times New Roman"/>
    </w:rPr>
  </w:style>
  <w:style w:type="paragraph" w:styleId="Tekstdymka">
    <w:name w:val="Balloon Text"/>
    <w:basedOn w:val="Normalny"/>
    <w:link w:val="TekstdymkaZnak1"/>
    <w:uiPriority w:val="99"/>
    <w:semiHidden/>
    <w:unhideWhenUsed/>
    <w:rsid w:val="00D6418B"/>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D6418B"/>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D6418B"/>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D6418B"/>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D6418B"/>
    <w:pPr>
      <w:ind w:left="720"/>
      <w:contextualSpacing/>
    </w:pPr>
  </w:style>
  <w:style w:type="paragraph" w:customStyle="1" w:styleId="Tekstpodstawowy21">
    <w:name w:val="Tekst podstawowy 21"/>
    <w:basedOn w:val="Normalny"/>
    <w:rsid w:val="00D6418B"/>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D6418B"/>
    <w:pPr>
      <w:suppressAutoHyphens/>
      <w:spacing w:after="0" w:line="240" w:lineRule="auto"/>
      <w:ind w:left="426" w:hanging="426"/>
      <w:jc w:val="both"/>
    </w:pPr>
    <w:rPr>
      <w:rFonts w:ascii="Times New Roman" w:eastAsia="Times New Roman" w:hAnsi="Times New Roman"/>
      <w:sz w:val="24"/>
      <w:szCs w:val="24"/>
      <w:lang w:eastAsia="ar-SA"/>
    </w:rPr>
  </w:style>
  <w:style w:type="paragraph" w:customStyle="1" w:styleId="umowa">
    <w:name w:val="umowa"/>
    <w:basedOn w:val="Normalny"/>
    <w:rsid w:val="00D6418B"/>
    <w:pPr>
      <w:tabs>
        <w:tab w:val="right" w:leader="dot" w:pos="6350"/>
      </w:tabs>
      <w:autoSpaceDE w:val="0"/>
      <w:autoSpaceDN w:val="0"/>
      <w:snapToGrid w:val="0"/>
      <w:spacing w:after="0" w:line="280" w:lineRule="exact"/>
      <w:jc w:val="both"/>
    </w:pPr>
    <w:rPr>
      <w:rFonts w:ascii="Times New Roman" w:eastAsia="Times New Roman" w:hAnsi="Times New Roman"/>
      <w:sz w:val="24"/>
      <w:szCs w:val="24"/>
      <w:lang w:eastAsia="pl-PL"/>
    </w:rPr>
  </w:style>
  <w:style w:type="paragraph" w:customStyle="1" w:styleId="Akapitzlist2">
    <w:name w:val="Akapit z listą2"/>
    <w:basedOn w:val="Normalny"/>
    <w:rsid w:val="00D6418B"/>
    <w:pPr>
      <w:spacing w:after="0" w:line="240" w:lineRule="auto"/>
      <w:ind w:left="708"/>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643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https://platformazakupowa.pl/pn/pzd_krotoszyn"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mailto:iod@bhp.krotoszyn.net.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zdkrotoszyn.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mailto:biuro@pzdkrotoszyn.pl"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mailto:biuro@pzdkrotoszyn.pl" TargetMode="External"/><Relationship Id="rId19" Type="http://schemas.openxmlformats.org/officeDocument/2006/relationships/hyperlink" Target="mailto:biuro@pzdkrotoszyn.pl"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s://platformazakupowa.pl/pn/pzd_krotoszyn"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60E6-AB0A-4FF6-BE21-F935235F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27</Pages>
  <Words>11935</Words>
  <Characters>71612</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51</cp:revision>
  <dcterms:created xsi:type="dcterms:W3CDTF">2024-10-09T06:35:00Z</dcterms:created>
  <dcterms:modified xsi:type="dcterms:W3CDTF">2024-12-09T08:36:00Z</dcterms:modified>
</cp:coreProperties>
</file>