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02E0" w14:textId="32C6CDDE" w:rsidR="00800984" w:rsidRDefault="00800984"/>
    <w:p w14:paraId="7938424B" w14:textId="0C235D58" w:rsidR="00236D26" w:rsidRDefault="00236D26" w:rsidP="00236D26">
      <w:pPr>
        <w:pStyle w:val="Nagwek2"/>
        <w:spacing w:before="120"/>
        <w:ind w:left="567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DD54A5">
        <w:rPr>
          <w:rFonts w:asciiTheme="minorHAnsi" w:hAnsiTheme="minorHAnsi" w:cstheme="minorHAnsi"/>
          <w:i w:val="0"/>
          <w:sz w:val="22"/>
          <w:szCs w:val="22"/>
        </w:rPr>
        <w:t xml:space="preserve">WYKAZ </w:t>
      </w:r>
      <w:r>
        <w:rPr>
          <w:rFonts w:asciiTheme="minorHAnsi" w:hAnsiTheme="minorHAnsi" w:cstheme="minorHAnsi"/>
          <w:i w:val="0"/>
          <w:sz w:val="22"/>
          <w:szCs w:val="22"/>
        </w:rPr>
        <w:t>STACJI PALIW</w:t>
      </w:r>
    </w:p>
    <w:p w14:paraId="43C0C2B3" w14:textId="5ACF3241" w:rsidR="00236D26" w:rsidRDefault="00236D26" w:rsidP="007C1718">
      <w:pPr>
        <w:ind w:left="567"/>
        <w:jc w:val="center"/>
        <w:rPr>
          <w:rFonts w:cstheme="minorHAnsi"/>
          <w:b/>
          <w:sz w:val="20"/>
          <w:szCs w:val="20"/>
        </w:rPr>
      </w:pPr>
      <w:r w:rsidRPr="00E44A60">
        <w:rPr>
          <w:rFonts w:cstheme="minorHAnsi"/>
          <w:b/>
          <w:sz w:val="20"/>
          <w:szCs w:val="20"/>
        </w:rPr>
        <w:t>(składany przez Wykonawcę na wezwanie Zamawiającego)</w:t>
      </w:r>
    </w:p>
    <w:p w14:paraId="59C7BF5A" w14:textId="77777777" w:rsidR="009707B3" w:rsidRPr="007C1718" w:rsidRDefault="009707B3" w:rsidP="007C1718">
      <w:pPr>
        <w:ind w:left="567"/>
        <w:jc w:val="center"/>
        <w:rPr>
          <w:rFonts w:cstheme="minorHAnsi"/>
          <w:b/>
          <w:sz w:val="20"/>
          <w:szCs w:val="20"/>
        </w:rPr>
      </w:pPr>
    </w:p>
    <w:p w14:paraId="0C3287E7" w14:textId="112A4385" w:rsidR="00236D26" w:rsidRPr="00A056C5" w:rsidRDefault="00236D26" w:rsidP="00A056C5">
      <w:pPr>
        <w:spacing w:line="276" w:lineRule="auto"/>
        <w:jc w:val="both"/>
        <w:rPr>
          <w:rFonts w:cstheme="minorHAnsi"/>
          <w:b/>
          <w:bCs/>
        </w:rPr>
      </w:pPr>
      <w:r w:rsidRPr="000332FD">
        <w:rPr>
          <w:rFonts w:cstheme="minorHAnsi"/>
        </w:rPr>
        <w:t xml:space="preserve">Na potrzeby postępowania o udzielenie zamówienia publicznego na </w:t>
      </w:r>
      <w:r w:rsidR="00A056C5" w:rsidRPr="007F54DD">
        <w:rPr>
          <w:rFonts w:cstheme="minorHAnsi"/>
          <w:b/>
          <w:bCs/>
        </w:rPr>
        <w:t xml:space="preserve">sukcesywny zakup paliw w systemie bezgotówkowym do samochodów służbowych i kanistrów na potrzeby Zakładu Obsługi Przejść Granicznych w Korczowej </w:t>
      </w:r>
      <w:r w:rsidR="000A4B5C" w:rsidRPr="001176E4">
        <w:rPr>
          <w:rFonts w:cstheme="minorHAnsi"/>
        </w:rPr>
        <w:t>w podziale na części</w:t>
      </w:r>
      <w:r w:rsidR="000A4B5C" w:rsidRPr="000332FD">
        <w:rPr>
          <w:rFonts w:cstheme="minorHAnsi"/>
        </w:rPr>
        <w:t xml:space="preserve"> prowadzonego przez Zakład Obsługi Przejść Granicznych</w:t>
      </w:r>
      <w:r w:rsidR="000A4B5C">
        <w:rPr>
          <w:rFonts w:cstheme="minorHAnsi"/>
        </w:rPr>
        <w:t xml:space="preserve"> w </w:t>
      </w:r>
      <w:r w:rsidR="000A4B5C" w:rsidRPr="000332FD">
        <w:rPr>
          <w:rFonts w:cstheme="minorHAnsi"/>
        </w:rPr>
        <w:t xml:space="preserve">Korczowej, oświadczam, że dysponuje </w:t>
      </w:r>
      <w:r w:rsidR="000A4B5C" w:rsidRPr="000332FD">
        <w:rPr>
          <w:rStyle w:val="FontStyle50"/>
          <w:rFonts w:asciiTheme="minorHAnsi" w:hAnsiTheme="minorHAnsi" w:cstheme="minorHAnsi"/>
          <w:sz w:val="22"/>
          <w:szCs w:val="22"/>
        </w:rPr>
        <w:t xml:space="preserve">jedną stację paliw </w:t>
      </w:r>
      <w:r w:rsidR="000A4B5C" w:rsidRPr="000332FD">
        <w:rPr>
          <w:rFonts w:cstheme="minorHAnsi"/>
        </w:rPr>
        <w:t>zlokalizowaną</w:t>
      </w:r>
      <w:r w:rsidR="000A4B5C">
        <w:rPr>
          <w:rFonts w:cstheme="minorHAnsi"/>
        </w:rPr>
        <w:t xml:space="preserve"> w </w:t>
      </w:r>
      <w:r w:rsidR="000A4B5C" w:rsidRPr="000332FD">
        <w:rPr>
          <w:rFonts w:cstheme="minorHAnsi"/>
        </w:rPr>
        <w:t>odległości nie większej niż 30 km od wymienionych lokalizacji</w:t>
      </w:r>
      <w:r w:rsidR="000A4B5C">
        <w:rPr>
          <w:rFonts w:cstheme="minorHAnsi"/>
        </w:rPr>
        <w:t xml:space="preserve"> w </w:t>
      </w:r>
      <w:r w:rsidR="000A4B5C" w:rsidRPr="000332FD">
        <w:rPr>
          <w:rFonts w:cstheme="minorHAnsi"/>
        </w:rPr>
        <w:t>tabeli</w:t>
      </w:r>
      <w:r w:rsidR="000A4B5C">
        <w:rPr>
          <w:rFonts w:cstheme="minorHAnsi"/>
        </w:rPr>
        <w:t xml:space="preserve"> nr </w:t>
      </w:r>
      <w:r w:rsidR="000A4B5C" w:rsidRPr="000332FD">
        <w:rPr>
          <w:rFonts w:cstheme="minorHAnsi"/>
        </w:rPr>
        <w:t>1</w:t>
      </w:r>
      <w:r w:rsidR="000A4B5C">
        <w:rPr>
          <w:rFonts w:cstheme="minorHAnsi"/>
        </w:rPr>
        <w:t xml:space="preserve"> w </w:t>
      </w:r>
      <w:r w:rsidR="000A4B5C" w:rsidRPr="000332FD">
        <w:rPr>
          <w:rFonts w:cstheme="minorHAnsi"/>
        </w:rPr>
        <w:t>Załączniku</w:t>
      </w:r>
      <w:r w:rsidR="000A4B5C">
        <w:rPr>
          <w:rFonts w:cstheme="minorHAnsi"/>
        </w:rPr>
        <w:t xml:space="preserve"> nr 8</w:t>
      </w:r>
      <w:r w:rsidR="000A4B5C" w:rsidRPr="000332FD">
        <w:rPr>
          <w:rFonts w:cstheme="minorHAnsi"/>
        </w:rPr>
        <w:t xml:space="preserve"> oraz trzema stacjami</w:t>
      </w:r>
      <w:r w:rsidR="000A4B5C">
        <w:rPr>
          <w:rFonts w:cstheme="minorHAnsi"/>
        </w:rPr>
        <w:t xml:space="preserve"> w </w:t>
      </w:r>
      <w:r w:rsidR="000A4B5C" w:rsidRPr="000332FD">
        <w:rPr>
          <w:rFonts w:cstheme="minorHAnsi"/>
        </w:rPr>
        <w:t>województwie podkarpackim</w:t>
      </w:r>
      <w:r w:rsidR="007F54DD">
        <w:rPr>
          <w:rFonts w:cstheme="minorHAnsi"/>
        </w:rPr>
        <w:t>:</w:t>
      </w:r>
    </w:p>
    <w:p w14:paraId="7EC15B0E" w14:textId="77777777" w:rsidR="009707B3" w:rsidRPr="009707B3" w:rsidRDefault="009707B3" w:rsidP="009707B3">
      <w:pPr>
        <w:pStyle w:val="Style15"/>
        <w:widowControl/>
        <w:tabs>
          <w:tab w:val="left" w:pos="317"/>
        </w:tabs>
        <w:spacing w:line="240" w:lineRule="auto"/>
        <w:ind w:left="714" w:firstLine="0"/>
        <w:rPr>
          <w:rFonts w:asciiTheme="minorHAnsi" w:hAnsiTheme="minorHAnsi" w:cstheme="minorHAnsi"/>
          <w:sz w:val="22"/>
        </w:rPr>
      </w:pPr>
    </w:p>
    <w:p w14:paraId="6D201012" w14:textId="592CE8A7" w:rsidR="00236D26" w:rsidRDefault="0089292E" w:rsidP="0089292E">
      <w:pPr>
        <w:spacing w:after="0"/>
        <w:jc w:val="center"/>
        <w:rPr>
          <w:b/>
          <w:bCs/>
          <w:lang w:eastAsia="pl-PL"/>
        </w:rPr>
      </w:pPr>
      <w:r w:rsidRPr="0089292E">
        <w:rPr>
          <w:b/>
          <w:bCs/>
          <w:lang w:eastAsia="pl-PL"/>
        </w:rPr>
        <w:t>Tabela</w:t>
      </w:r>
      <w:r w:rsidR="009707B3">
        <w:rPr>
          <w:b/>
          <w:bCs/>
          <w:lang w:eastAsia="pl-PL"/>
        </w:rPr>
        <w:t xml:space="preserve"> nr </w:t>
      </w:r>
      <w:r w:rsidRPr="0089292E">
        <w:rPr>
          <w:b/>
          <w:bCs/>
          <w:lang w:eastAsia="pl-PL"/>
        </w:rPr>
        <w:t>1 – Wykaz stacji paliw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37"/>
        <w:gridCol w:w="2407"/>
        <w:gridCol w:w="2407"/>
        <w:gridCol w:w="2703"/>
      </w:tblGrid>
      <w:tr w:rsidR="000A4B5C" w:rsidRPr="000A4B5C" w14:paraId="06EB4ED5" w14:textId="77777777" w:rsidTr="000A4B5C">
        <w:trPr>
          <w:trHeight w:val="103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61D308A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DC028A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części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5A2AE4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Lokalizacja siedzib Zamawiającego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2C66F5" w14:textId="21530AF9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Lokalizacja stacji paliw Wykonawcy (nazwa,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adres)</w:t>
            </w: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B76C834" w14:textId="7C8244AC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Odległość pomi</w:t>
            </w:r>
            <w:r w:rsidR="00A30B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ę</w:t>
            </w: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dzy siedzibą Zamawiającego,</w:t>
            </w:r>
            <w:r w:rsidR="00A30B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a </w:t>
            </w: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stacją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paliw </w:t>
            </w:r>
            <w:proofErr w:type="gramStart"/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Wykonawcy  [</w:t>
            </w:r>
            <w:proofErr w:type="gramEnd"/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km]</w:t>
            </w:r>
          </w:p>
        </w:tc>
      </w:tr>
      <w:tr w:rsidR="000A4B5C" w:rsidRPr="000A4B5C" w14:paraId="5E917AD5" w14:textId="77777777" w:rsidTr="000A4B5C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0C3BEFFD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726FA2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B3198EE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14:paraId="28C4BEB3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ED4A382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</w:tr>
      <w:tr w:rsidR="000A4B5C" w:rsidRPr="000A4B5C" w14:paraId="6607E261" w14:textId="77777777" w:rsidTr="000A4B5C">
        <w:trPr>
          <w:trHeight w:val="900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1799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F05E" w14:textId="00D3143F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zęść</w:t>
            </w: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I*</w:t>
            </w:r>
          </w:p>
        </w:tc>
        <w:tc>
          <w:tcPr>
            <w:tcW w:w="1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14C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Sekcja gospodarczo- techniczna w Korczowej, Przejście Graniczne w Korczowej, 37-552 Młyny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00B6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0043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35F1AD08" w14:textId="77777777" w:rsidTr="000A4B5C">
        <w:trPr>
          <w:trHeight w:val="90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8D7C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BD9E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B1BA1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E965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B5D7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148B7F31" w14:textId="77777777" w:rsidTr="000A4B5C">
        <w:trPr>
          <w:trHeight w:val="90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E107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08A34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2E3BB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338E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B863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777E5999" w14:textId="77777777" w:rsidTr="000A4B5C">
        <w:trPr>
          <w:trHeight w:val="90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2A61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B231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CB4E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5071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E879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373D314C" w14:textId="77777777" w:rsidTr="000A4B5C">
        <w:trPr>
          <w:trHeight w:val="90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354C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820B" w14:textId="4B18BA9E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zęść</w:t>
            </w: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II*</w:t>
            </w:r>
          </w:p>
        </w:tc>
        <w:tc>
          <w:tcPr>
            <w:tcW w:w="1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D3D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Sekcja gospodarczo-techniczna w Medyce, Przejście Graniczne w Medyce, 37-732 Medyka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96EA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9593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6C1E4434" w14:textId="77777777" w:rsidTr="000A4B5C">
        <w:trPr>
          <w:trHeight w:val="90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9050E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B8C3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3E00A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B93F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905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43FEA77F" w14:textId="77777777" w:rsidTr="000A4B5C">
        <w:trPr>
          <w:trHeight w:val="90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725A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EE373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89D2E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9E7D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04C3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1B6895CD" w14:textId="77777777" w:rsidTr="000A4B5C">
        <w:trPr>
          <w:trHeight w:val="90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C9A51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CD79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F6FB4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1093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BC7B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6FB52BF4" w14:textId="77777777" w:rsidTr="000A4B5C">
        <w:trPr>
          <w:trHeight w:val="945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8828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03A" w14:textId="79959FFD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zęść</w:t>
            </w: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III*</w:t>
            </w:r>
          </w:p>
        </w:tc>
        <w:tc>
          <w:tcPr>
            <w:tcW w:w="13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5A9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Sekcja gospodarczo-techniczna w Budomierzu, Przejście </w:t>
            </w: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Graniczne Budomierz,37-625 Krowica Sama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C75E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4E78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30AB8E89" w14:textId="77777777" w:rsidTr="000A4B5C">
        <w:trPr>
          <w:trHeight w:val="945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3218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27F55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BDE0F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BACA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D351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7BDFA617" w14:textId="77777777" w:rsidTr="000A4B5C">
        <w:trPr>
          <w:trHeight w:val="90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FBE1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6C5F9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5B620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CD34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2D17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78177AB7" w14:textId="77777777" w:rsidTr="000A4B5C">
        <w:trPr>
          <w:trHeight w:val="90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BF49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E21F9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A07C1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36BA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5F94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2D570F60" w14:textId="77777777" w:rsidTr="000A4B5C">
        <w:trPr>
          <w:trHeight w:val="90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C966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EE8" w14:textId="1CB8A32D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zęść</w:t>
            </w:r>
            <w:r w:rsidRPr="000A4B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IV*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5D62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Sekcja gospodarczo-techniczna w Krościenku, Przejście Graniczne w Krościenku, 38-700 Ustrzyki Dolne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4DCC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52BD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40013156" w14:textId="77777777" w:rsidTr="000A4B5C">
        <w:trPr>
          <w:trHeight w:val="90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B34F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CAF3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27976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6BA6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9999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15D67FD2" w14:textId="77777777" w:rsidTr="000A4B5C">
        <w:trPr>
          <w:trHeight w:val="90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9746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E0289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4451E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79C5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6DBB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4B5C" w:rsidRPr="000A4B5C" w14:paraId="4862421A" w14:textId="77777777" w:rsidTr="000A4B5C">
        <w:trPr>
          <w:trHeight w:val="90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4971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700F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BA87" w14:textId="77777777" w:rsidR="000A4B5C" w:rsidRPr="000A4B5C" w:rsidRDefault="000A4B5C" w:rsidP="000A4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A708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BD85" w14:textId="77777777" w:rsidR="000A4B5C" w:rsidRPr="000A4B5C" w:rsidRDefault="000A4B5C" w:rsidP="000A4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B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0586808" w14:textId="2EBE2739" w:rsidR="00A30B33" w:rsidRPr="00A30B33" w:rsidRDefault="00A30B33" w:rsidP="00C932E2">
      <w:pPr>
        <w:spacing w:before="10" w:afterLines="10" w:after="24"/>
        <w:jc w:val="both"/>
        <w:rPr>
          <w:rFonts w:cstheme="minorHAnsi"/>
        </w:rPr>
      </w:pPr>
      <w:r w:rsidRPr="00A30B33">
        <w:rPr>
          <w:rFonts w:cstheme="minorHAnsi"/>
        </w:rPr>
        <w:t xml:space="preserve">*Wybrać odpowiednio </w:t>
      </w:r>
    </w:p>
    <w:p w14:paraId="14E576A4" w14:textId="4FF37A91" w:rsidR="00A056C5" w:rsidRPr="00C932E2" w:rsidRDefault="00A056C5" w:rsidP="00C932E2">
      <w:pPr>
        <w:spacing w:before="10" w:afterLines="10" w:after="24"/>
        <w:jc w:val="both"/>
        <w:rPr>
          <w:rFonts w:cstheme="minorHAnsi"/>
          <w:b/>
          <w:bCs/>
        </w:rPr>
      </w:pPr>
      <w:r w:rsidRPr="00C932E2">
        <w:rPr>
          <w:rFonts w:cstheme="minorHAnsi"/>
          <w:b/>
          <w:bCs/>
        </w:rPr>
        <w:t>*</w:t>
      </w:r>
      <w:r w:rsidR="00A30B33">
        <w:rPr>
          <w:rFonts w:cstheme="minorHAnsi"/>
          <w:b/>
          <w:bCs/>
        </w:rPr>
        <w:t>*</w:t>
      </w:r>
      <w:r w:rsidRPr="00C932E2">
        <w:rPr>
          <w:rFonts w:cstheme="minorHAnsi"/>
          <w:b/>
          <w:bCs/>
        </w:rPr>
        <w:t>UWAGA: Odległość drogowa mierzona za pomocą serwisu internetowego https://www.google.pl/maps</w:t>
      </w:r>
    </w:p>
    <w:p w14:paraId="158DF264" w14:textId="77777777" w:rsidR="00E0543E" w:rsidRPr="007C1718" w:rsidRDefault="00E0543E" w:rsidP="00E0543E">
      <w:pPr>
        <w:spacing w:after="0"/>
        <w:ind w:firstLine="708"/>
        <w:rPr>
          <w:sz w:val="20"/>
          <w:szCs w:val="20"/>
          <w:lang w:eastAsia="pl-PL"/>
        </w:rPr>
      </w:pPr>
    </w:p>
    <w:p w14:paraId="2D4559B1" w14:textId="77777777" w:rsidR="00A056C5" w:rsidRPr="007566FE" w:rsidRDefault="00A056C5" w:rsidP="00A056C5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7566FE">
        <w:rPr>
          <w:rFonts w:cstheme="minorHAnsi"/>
          <w:b/>
          <w:bCs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7566FE">
        <w:rPr>
          <w:rFonts w:cstheme="minorHAnsi"/>
          <w:b/>
          <w:bCs/>
          <w:u w:val="single"/>
        </w:rPr>
        <w:t>ami</w:t>
      </w:r>
      <w:proofErr w:type="spellEnd"/>
      <w:r w:rsidRPr="007566FE">
        <w:rPr>
          <w:rFonts w:cstheme="minorHAnsi"/>
          <w:b/>
          <w:bCs/>
          <w:u w:val="single"/>
        </w:rPr>
        <w:t xml:space="preserve"> potwierdzającymi prawo do reprezentowania Wykonawcy przez osobę podpisującą ofertę.</w:t>
      </w:r>
    </w:p>
    <w:p w14:paraId="10BDC81B" w14:textId="77777777" w:rsidR="00E0543E" w:rsidRPr="00DD54A5" w:rsidRDefault="00E0543E" w:rsidP="00064F3F">
      <w:pPr>
        <w:spacing w:before="120" w:after="120" w:line="274" w:lineRule="auto"/>
        <w:ind w:right="567"/>
        <w:jc w:val="both"/>
        <w:rPr>
          <w:rFonts w:cstheme="minorHAnsi"/>
          <w:b/>
          <w:bCs/>
          <w:u w:val="single"/>
        </w:rPr>
      </w:pPr>
    </w:p>
    <w:p w14:paraId="6722A253" w14:textId="457665C2" w:rsidR="00E0543E" w:rsidRDefault="00E0543E" w:rsidP="00064F3F">
      <w:pPr>
        <w:rPr>
          <w:rFonts w:cstheme="minorHAnsi"/>
          <w:bCs/>
          <w:iCs/>
          <w:sz w:val="20"/>
          <w:szCs w:val="20"/>
        </w:rPr>
      </w:pPr>
    </w:p>
    <w:p w14:paraId="6A2A9479" w14:textId="77777777" w:rsidR="00C622DE" w:rsidRDefault="00C622DE" w:rsidP="00064F3F">
      <w:pPr>
        <w:rPr>
          <w:rFonts w:cstheme="minorHAnsi"/>
          <w:bCs/>
          <w:iCs/>
          <w:sz w:val="20"/>
          <w:szCs w:val="20"/>
        </w:rPr>
      </w:pPr>
    </w:p>
    <w:p w14:paraId="1992DA35" w14:textId="7E8ECD5B" w:rsidR="00064F3F" w:rsidRDefault="00064F3F" w:rsidP="007C1718">
      <w:pPr>
        <w:jc w:val="right"/>
      </w:pPr>
    </w:p>
    <w:sectPr w:rsidR="00064F3F" w:rsidSect="00A056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08DB" w14:textId="77777777" w:rsidR="00E14C32" w:rsidRDefault="00E14C32" w:rsidP="00236D26">
      <w:pPr>
        <w:spacing w:after="0" w:line="240" w:lineRule="auto"/>
      </w:pPr>
      <w:r>
        <w:separator/>
      </w:r>
    </w:p>
  </w:endnote>
  <w:endnote w:type="continuationSeparator" w:id="0">
    <w:p w14:paraId="398A5961" w14:textId="77777777" w:rsidR="00E14C32" w:rsidRDefault="00E14C32" w:rsidP="0023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261841"/>
      <w:docPartObj>
        <w:docPartGallery w:val="Page Numbers (Bottom of Page)"/>
        <w:docPartUnique/>
      </w:docPartObj>
    </w:sdtPr>
    <w:sdtContent>
      <w:p w14:paraId="530D9F6A" w14:textId="2169DE42" w:rsidR="00E0543E" w:rsidRDefault="00E054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E257B" w14:textId="77777777" w:rsidR="00E0543E" w:rsidRDefault="00E05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5F6C" w14:textId="77777777" w:rsidR="00E14C32" w:rsidRDefault="00E14C32" w:rsidP="00236D26">
      <w:pPr>
        <w:spacing w:after="0" w:line="240" w:lineRule="auto"/>
      </w:pPr>
      <w:r>
        <w:separator/>
      </w:r>
    </w:p>
  </w:footnote>
  <w:footnote w:type="continuationSeparator" w:id="0">
    <w:p w14:paraId="788A8DED" w14:textId="77777777" w:rsidR="00E14C32" w:rsidRDefault="00E14C32" w:rsidP="0023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A2EB" w14:textId="59E57E09" w:rsidR="00D91AF8" w:rsidRDefault="00D91AF8" w:rsidP="00D91AF8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</w:t>
    </w:r>
    <w:r w:rsidR="009707B3">
      <w:rPr>
        <w:rFonts w:cstheme="minorHAnsi"/>
        <w:b/>
        <w:bCs/>
      </w:rPr>
      <w:t xml:space="preserve"> nr </w:t>
    </w:r>
    <w:r w:rsidR="00A147D1">
      <w:rPr>
        <w:rFonts w:cstheme="minorHAnsi"/>
        <w:b/>
        <w:bCs/>
      </w:rPr>
      <w:t>8</w:t>
    </w:r>
    <w:r>
      <w:rPr>
        <w:rFonts w:cstheme="minorHAnsi"/>
        <w:b/>
        <w:bCs/>
      </w:rPr>
      <w:t xml:space="preserve"> do SWZ</w:t>
    </w:r>
  </w:p>
  <w:p w14:paraId="6ED9E870" w14:textId="64D40CCA" w:rsidR="00D91AF8" w:rsidRDefault="00D91AF8" w:rsidP="00D91AF8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0A4B5C">
      <w:rPr>
        <w:rFonts w:cstheme="minorHAnsi"/>
        <w:b/>
        <w:bCs/>
      </w:rPr>
      <w:t>13</w:t>
    </w:r>
    <w:r>
      <w:rPr>
        <w:rFonts w:cstheme="minorHAnsi"/>
        <w:b/>
        <w:bCs/>
      </w:rPr>
      <w:t>/I/202</w:t>
    </w:r>
    <w:r w:rsidR="00A056C5">
      <w:rPr>
        <w:rFonts w:cstheme="minorHAnsi"/>
        <w:b/>
        <w:bCs/>
      </w:rPr>
      <w:t>2</w:t>
    </w:r>
  </w:p>
  <w:p w14:paraId="0C883EFF" w14:textId="0210775C" w:rsidR="00236D26" w:rsidRPr="00D91AF8" w:rsidRDefault="00236D26" w:rsidP="00D91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698"/>
    <w:multiLevelType w:val="hybridMultilevel"/>
    <w:tmpl w:val="CCD21288"/>
    <w:lvl w:ilvl="0" w:tplc="A44098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3239F"/>
    <w:multiLevelType w:val="hybridMultilevel"/>
    <w:tmpl w:val="E1ECB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82D86"/>
    <w:multiLevelType w:val="hybridMultilevel"/>
    <w:tmpl w:val="6CBCDF08"/>
    <w:lvl w:ilvl="0" w:tplc="7D7673D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6470400"/>
    <w:multiLevelType w:val="hybridMultilevel"/>
    <w:tmpl w:val="98243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10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800338">
    <w:abstractNumId w:val="3"/>
  </w:num>
  <w:num w:numId="3" w16cid:durableId="182979034">
    <w:abstractNumId w:val="0"/>
  </w:num>
  <w:num w:numId="4" w16cid:durableId="2093043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26"/>
    <w:rsid w:val="000332FD"/>
    <w:rsid w:val="00064F3F"/>
    <w:rsid w:val="000A4B5C"/>
    <w:rsid w:val="000C3569"/>
    <w:rsid w:val="000E3283"/>
    <w:rsid w:val="00236D26"/>
    <w:rsid w:val="00333067"/>
    <w:rsid w:val="003444CE"/>
    <w:rsid w:val="003C3693"/>
    <w:rsid w:val="00405630"/>
    <w:rsid w:val="0046541E"/>
    <w:rsid w:val="00500E54"/>
    <w:rsid w:val="005A21D8"/>
    <w:rsid w:val="0065212D"/>
    <w:rsid w:val="00665063"/>
    <w:rsid w:val="006E135D"/>
    <w:rsid w:val="007C1718"/>
    <w:rsid w:val="007F54DD"/>
    <w:rsid w:val="00800984"/>
    <w:rsid w:val="00834BD1"/>
    <w:rsid w:val="00846BD2"/>
    <w:rsid w:val="0089292E"/>
    <w:rsid w:val="008B558A"/>
    <w:rsid w:val="009707B3"/>
    <w:rsid w:val="00A056C5"/>
    <w:rsid w:val="00A147D1"/>
    <w:rsid w:val="00A24682"/>
    <w:rsid w:val="00A30B33"/>
    <w:rsid w:val="00B01832"/>
    <w:rsid w:val="00B10F92"/>
    <w:rsid w:val="00B13239"/>
    <w:rsid w:val="00C622DE"/>
    <w:rsid w:val="00C932E2"/>
    <w:rsid w:val="00D91AF8"/>
    <w:rsid w:val="00E04496"/>
    <w:rsid w:val="00E0543E"/>
    <w:rsid w:val="00E14C32"/>
    <w:rsid w:val="00F3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D11"/>
  <w15:chartTrackingRefBased/>
  <w15:docId w15:val="{88E868FA-520C-43C9-B1A6-A38AD7E2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36D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36D26"/>
  </w:style>
  <w:style w:type="paragraph" w:styleId="Stopka">
    <w:name w:val="footer"/>
    <w:basedOn w:val="Normalny"/>
    <w:link w:val="StopkaZnak"/>
    <w:uiPriority w:val="99"/>
    <w:unhideWhenUsed/>
    <w:rsid w:val="0023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D26"/>
  </w:style>
  <w:style w:type="character" w:customStyle="1" w:styleId="Nagwek2Znak">
    <w:name w:val="Nagłówek 2 Znak"/>
    <w:basedOn w:val="Domylnaczcionkaakapitu"/>
    <w:link w:val="Nagwek2"/>
    <w:rsid w:val="00236D2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FontStyle49">
    <w:name w:val="Font Style49"/>
    <w:basedOn w:val="Domylnaczcionkaakapitu"/>
    <w:rsid w:val="00236D26"/>
    <w:rPr>
      <w:rFonts w:ascii="Times New Roman" w:hAnsi="Times New Roman" w:cs="Times New Roman" w:hint="default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236D26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6D2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customStyle="1" w:styleId="TreA">
    <w:name w:val="Treść A"/>
    <w:uiPriority w:val="99"/>
    <w:rsid w:val="00236D2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236D26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C356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F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F3F"/>
  </w:style>
  <w:style w:type="character" w:customStyle="1" w:styleId="FontStyle50">
    <w:name w:val="Font Style50"/>
    <w:basedOn w:val="Domylnaczcionkaakapitu"/>
    <w:rsid w:val="0089292E"/>
    <w:rPr>
      <w:rFonts w:ascii="Times New Roman" w:hAnsi="Times New Roman" w:cs="Times New Roman" w:hint="default"/>
      <w:sz w:val="20"/>
      <w:szCs w:val="20"/>
    </w:rPr>
  </w:style>
  <w:style w:type="paragraph" w:customStyle="1" w:styleId="Style15">
    <w:name w:val="Style15"/>
    <w:basedOn w:val="Normalny"/>
    <w:rsid w:val="0089292E"/>
    <w:pPr>
      <w:widowControl w:val="0"/>
      <w:autoSpaceDE w:val="0"/>
      <w:autoSpaceDN w:val="0"/>
      <w:adjustRightInd w:val="0"/>
      <w:spacing w:after="0" w:line="278" w:lineRule="exact"/>
      <w:ind w:hanging="3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0BC1-EEE8-46AA-B80C-2BE5DDD7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Obsługi Przejść Granicznych w Korczowej</dc:creator>
  <cp:keywords/>
  <dc:description/>
  <cp:lastModifiedBy>Zakład Obsługi Przejść Granicznych w Korczowej</cp:lastModifiedBy>
  <cp:revision>6</cp:revision>
  <dcterms:created xsi:type="dcterms:W3CDTF">2022-11-30T07:38:00Z</dcterms:created>
  <dcterms:modified xsi:type="dcterms:W3CDTF">2022-11-30T10:50:00Z</dcterms:modified>
</cp:coreProperties>
</file>