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8B41F" w14:textId="77777777" w:rsidR="0079598C" w:rsidRDefault="0079598C" w:rsidP="00362842">
      <w:pPr>
        <w:jc w:val="both"/>
        <w:rPr>
          <w:rFonts w:ascii="Arial" w:hAnsi="Arial" w:cs="Arial"/>
          <w:sz w:val="16"/>
        </w:rPr>
      </w:pPr>
    </w:p>
    <w:p w14:paraId="36C0CF1A" w14:textId="77777777" w:rsidR="005F37A9" w:rsidRDefault="00362842" w:rsidP="0079598C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</w:p>
    <w:p w14:paraId="4B368659" w14:textId="4FD2987E" w:rsidR="00362842" w:rsidRDefault="00362842" w:rsidP="0079598C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5C7B34">
        <w:rPr>
          <w:rFonts w:ascii="Arial" w:hAnsi="Arial" w:cs="Arial"/>
          <w:i/>
          <w:iCs/>
          <w:sz w:val="20"/>
          <w:szCs w:val="20"/>
        </w:rPr>
        <w:t>1</w:t>
      </w:r>
      <w:r w:rsidR="00E52268">
        <w:rPr>
          <w:rFonts w:ascii="Arial" w:hAnsi="Arial" w:cs="Arial"/>
          <w:i/>
          <w:iCs/>
          <w:sz w:val="20"/>
          <w:szCs w:val="20"/>
        </w:rPr>
        <w:t>2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659CBC1D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642A70EC"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0F3538BA" w:rsidR="00362842" w:rsidRDefault="005F37A9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362842">
        <w:rPr>
          <w:rFonts w:ascii="Arial" w:hAnsi="Arial" w:cs="Arial"/>
          <w:sz w:val="20"/>
        </w:rPr>
        <w:t>ykonawc</w:t>
      </w:r>
      <w:r>
        <w:rPr>
          <w:rFonts w:ascii="Arial" w:hAnsi="Arial" w:cs="Arial"/>
          <w:sz w:val="20"/>
        </w:rPr>
        <w:t>a: ……….</w:t>
      </w:r>
      <w:r w:rsidR="00362842">
        <w:rPr>
          <w:rFonts w:ascii="Arial" w:hAnsi="Arial" w:cs="Arial"/>
          <w:sz w:val="20"/>
        </w:rPr>
        <w:t>.........................................................</w:t>
      </w:r>
      <w:r w:rsidR="00B21222">
        <w:rPr>
          <w:rFonts w:ascii="Arial" w:hAnsi="Arial" w:cs="Arial"/>
          <w:sz w:val="20"/>
        </w:rPr>
        <w:t>.</w:t>
      </w:r>
      <w:r w:rsidR="00362842">
        <w:rPr>
          <w:rFonts w:ascii="Arial" w:hAnsi="Arial" w:cs="Arial"/>
          <w:sz w:val="20"/>
        </w:rPr>
        <w:t>........................................................................</w:t>
      </w:r>
    </w:p>
    <w:p w14:paraId="7CCBFA65" w14:textId="77777777" w:rsidR="005F37A9" w:rsidRPr="005F37A9" w:rsidRDefault="005F37A9" w:rsidP="005F37A9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5F37A9">
        <w:rPr>
          <w:rFonts w:ascii="Arial" w:hAnsi="Arial" w:cs="Arial"/>
          <w:sz w:val="16"/>
          <w:szCs w:val="16"/>
        </w:rPr>
        <w:t>(nazwa, adres Wykonawcy)</w:t>
      </w:r>
    </w:p>
    <w:p w14:paraId="330A1618" w14:textId="78969FB0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50B0CB92" w:rsidR="00362842" w:rsidRDefault="005F37A9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62842">
        <w:rPr>
          <w:rFonts w:ascii="Arial" w:hAnsi="Arial" w:cs="Arial"/>
          <w:sz w:val="20"/>
          <w:szCs w:val="20"/>
        </w:rPr>
        <w:t xml:space="preserve"> postępowaniu o udzielenie zamówienia publicznego na:</w:t>
      </w:r>
    </w:p>
    <w:p w14:paraId="6C5F8A26" w14:textId="483A8AE6" w:rsidR="00362842" w:rsidRPr="00180D9E" w:rsidRDefault="00180D9E" w:rsidP="00803BB4">
      <w:pPr>
        <w:widowControl w:val="0"/>
        <w:shd w:val="clear" w:color="auto" w:fill="FFFFFF"/>
        <w:suppressAutoHyphens/>
        <w:adjustRightInd w:val="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180D9E">
        <w:rPr>
          <w:rFonts w:ascii="Arial" w:hAnsi="Arial" w:cs="Arial"/>
          <w:b/>
          <w:bCs/>
          <w:sz w:val="20"/>
          <w:szCs w:val="20"/>
          <w:lang w:eastAsia="zh-CN"/>
        </w:rPr>
        <w:t>REMONT DROGI GMINNEJ 270384K (UL. BŁAŻEJA, STANISŁAWA WROŃSKICH) NA ODCINKU W KM OD 0+448,00 DO KM 0+914,00 W MIEJSCOWOŚCI GORLICE, MIASTO GORLICE</w:t>
      </w: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470A62" w:rsidRPr="007E0655">
        <w:rPr>
          <w:rFonts w:ascii="Arial" w:hAnsi="Arial" w:cs="Arial"/>
          <w:b/>
          <w:bCs/>
          <w:sz w:val="20"/>
          <w:szCs w:val="20"/>
          <w:lang w:eastAsia="zh-CN"/>
        </w:rPr>
        <w:t xml:space="preserve">- </w:t>
      </w:r>
      <w:r w:rsidR="00470A62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A83272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7</w:t>
      </w:r>
      <w:r w:rsidR="00470A62" w:rsidRPr="007E0655">
        <w:rPr>
          <w:rFonts w:ascii="Arial" w:hAnsi="Arial" w:cs="Arial"/>
          <w:b/>
          <w:smallCaps/>
          <w:sz w:val="20"/>
          <w:szCs w:val="20"/>
        </w:rPr>
        <w:t>.202</w:t>
      </w:r>
      <w:r w:rsidR="005C7B34">
        <w:rPr>
          <w:rFonts w:ascii="Arial" w:hAnsi="Arial" w:cs="Arial"/>
          <w:b/>
          <w:smallCaps/>
          <w:sz w:val="20"/>
          <w:szCs w:val="20"/>
        </w:rPr>
        <w:t>4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233"/>
        <w:gridCol w:w="1287"/>
        <w:gridCol w:w="1260"/>
        <w:gridCol w:w="1260"/>
        <w:gridCol w:w="1512"/>
      </w:tblGrid>
      <w:tr w:rsidR="00362842" w14:paraId="1A12ACD9" w14:textId="77777777" w:rsidTr="000A7D19">
        <w:trPr>
          <w:cantSplit/>
          <w:trHeight w:val="700"/>
        </w:trPr>
        <w:tc>
          <w:tcPr>
            <w:tcW w:w="3060" w:type="dxa"/>
            <w:vMerge w:val="restart"/>
          </w:tcPr>
          <w:p w14:paraId="278366D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18FDADE5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</w:t>
            </w:r>
            <w:r w:rsidR="005C7B34">
              <w:rPr>
                <w:rFonts w:ascii="Arial" w:hAnsi="Arial" w:cs="Arial"/>
                <w:b/>
                <w:bCs/>
                <w:sz w:val="20"/>
                <w:szCs w:val="20"/>
              </w:rPr>
              <w:t>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="0018449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233" w:type="dxa"/>
            <w:vMerge w:val="restart"/>
            <w:tcBorders>
              <w:right w:val="single" w:sz="4" w:space="0" w:color="auto"/>
            </w:tcBorders>
          </w:tcPr>
          <w:p w14:paraId="2F3764A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1BA5AA" w14:textId="77777777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drogi</w:t>
            </w:r>
          </w:p>
          <w:p w14:paraId="56AF1A09" w14:textId="67CCE3C9" w:rsidR="0079598C" w:rsidRDefault="005C7B34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wykona-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9598C">
              <w:rPr>
                <w:rFonts w:ascii="Arial" w:hAnsi="Arial" w:cs="Arial"/>
                <w:b/>
                <w:bCs/>
                <w:sz w:val="20"/>
                <w:szCs w:val="20"/>
              </w:rPr>
              <w:t>nawie-</w:t>
            </w:r>
            <w:proofErr w:type="spellStart"/>
            <w:r w:rsidR="0079598C">
              <w:rPr>
                <w:rFonts w:ascii="Arial" w:hAnsi="Arial" w:cs="Arial"/>
                <w:b/>
                <w:bCs/>
                <w:sz w:val="20"/>
                <w:szCs w:val="20"/>
              </w:rPr>
              <w:t>rzchni</w:t>
            </w:r>
            <w:proofErr w:type="spellEnd"/>
          </w:p>
          <w:p w14:paraId="1686BCB7" w14:textId="19E18A02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asfaltowej</w:t>
            </w:r>
          </w:p>
          <w:p w14:paraId="7C783083" w14:textId="29E9FDDD" w:rsidR="006425B0" w:rsidRDefault="006425B0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D2D427" w14:textId="77777777" w:rsidR="00362842" w:rsidRPr="00456BD9" w:rsidRDefault="00362842" w:rsidP="008920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right w:val="single" w:sz="4" w:space="0" w:color="auto"/>
            </w:tcBorders>
          </w:tcPr>
          <w:p w14:paraId="7221A824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C745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</w:t>
            </w:r>
          </w:p>
          <w:p w14:paraId="7A4768B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208A4400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14:paraId="735F7AF4" w14:textId="77777777" w:rsidR="00362842" w:rsidRPr="00456BD9" w:rsidRDefault="00362842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362842" w:rsidRPr="00456BD9" w:rsidRDefault="00362842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512" w:type="dxa"/>
            <w:vMerge w:val="restart"/>
          </w:tcPr>
          <w:p w14:paraId="70AB6962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362842" w14:paraId="1177138A" w14:textId="77777777" w:rsidTr="000A7D19">
        <w:trPr>
          <w:cantSplit/>
          <w:trHeight w:val="950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597DCDB5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3" w:type="dxa"/>
            <w:vMerge/>
            <w:tcBorders>
              <w:bottom w:val="nil"/>
              <w:right w:val="single" w:sz="4" w:space="0" w:color="auto"/>
            </w:tcBorders>
          </w:tcPr>
          <w:p w14:paraId="4A49808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87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362842" w:rsidRPr="00456BD9" w:rsidRDefault="00362842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2AD9F46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362842" w:rsidRPr="00456BD9" w:rsidRDefault="00362842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14:paraId="459F75CD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62842" w14:paraId="0105C0CD" w14:textId="77777777" w:rsidTr="000A7D19">
        <w:trPr>
          <w:trHeight w:val="3362"/>
        </w:trPr>
        <w:tc>
          <w:tcPr>
            <w:tcW w:w="3060" w:type="dxa"/>
          </w:tcPr>
          <w:p w14:paraId="2035555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0481A2E9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C537A71" w14:textId="298D2AED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7B492E7" w14:textId="5574625C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CEE5755" w14:textId="0E995802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E0BE9B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19BF89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47FEE1E" w14:textId="77777777" w:rsidR="005C7B34" w:rsidRDefault="005C7B34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E24C07" w14:textId="77777777" w:rsidR="0059092F" w:rsidRDefault="0059092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33" w:type="dxa"/>
          </w:tcPr>
          <w:p w14:paraId="437AD208" w14:textId="77777777" w:rsidR="00362842" w:rsidRDefault="00362842" w:rsidP="0079598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dxa"/>
          </w:tcPr>
          <w:p w14:paraId="59D857C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BACED3F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4167650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12" w:type="dxa"/>
          </w:tcPr>
          <w:p w14:paraId="3CC5882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0F64FE7C" w14:textId="632272C5" w:rsidR="005C7B34" w:rsidRPr="005C7B34" w:rsidRDefault="00362842" w:rsidP="005C7B34">
      <w:pPr>
        <w:ind w:left="-284" w:hanging="283"/>
        <w:contextualSpacing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t xml:space="preserve"> </w:t>
      </w:r>
      <w:r w:rsidRPr="000A7D19">
        <w:rPr>
          <w:bCs/>
          <w:vertAlign w:val="superscript"/>
        </w:rPr>
        <w:t>1)</w:t>
      </w:r>
      <w:r w:rsidR="000A7D19" w:rsidRPr="000A7D19">
        <w:rPr>
          <w:rFonts w:ascii="Arial" w:hAnsi="Arial" w:cs="Arial"/>
          <w:b/>
          <w:sz w:val="20"/>
          <w:szCs w:val="20"/>
        </w:rPr>
        <w:t xml:space="preserve"> </w:t>
      </w:r>
      <w:bookmarkStart w:id="0" w:name="_Hlk94010080"/>
      <w:r w:rsidR="0089206A" w:rsidRPr="0089206A">
        <w:rPr>
          <w:rFonts w:ascii="Arial" w:hAnsi="Arial" w:cs="Arial"/>
          <w:b/>
          <w:color w:val="00000A"/>
          <w:sz w:val="20"/>
          <w:szCs w:val="20"/>
          <w:lang w:eastAsia="zh-CN"/>
        </w:rPr>
        <w:t>Wykonawca</w:t>
      </w:r>
      <w:bookmarkEnd w:id="0"/>
      <w:r w:rsid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posiada doświadczenie polegające na wykonaniu robót budowlanych w rozumieniu ustawy Prawo budowlane, których zakres obejmował lub które polegały na </w:t>
      </w:r>
      <w:r w:rsidR="005C7B34" w:rsidRPr="005C7B34">
        <w:rPr>
          <w:rFonts w:ascii="Arial" w:eastAsia="Arial" w:hAnsi="Arial" w:cs="Arial"/>
          <w:b/>
          <w:color w:val="00000A"/>
          <w:sz w:val="20"/>
          <w:szCs w:val="20"/>
          <w:lang w:eastAsia="zh-CN"/>
        </w:rPr>
        <w:t>budowie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lub przebudowie lub remoncie lub modernizacji drogi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z wykonaniem nawierzchni asfaltowej drogi na długości co najmniej </w:t>
      </w:r>
      <w:r w:rsidR="00180D9E">
        <w:rPr>
          <w:rFonts w:ascii="Arial" w:hAnsi="Arial" w:cs="Arial"/>
          <w:b/>
          <w:sz w:val="20"/>
          <w:szCs w:val="20"/>
          <w:lang w:eastAsia="zh-CN"/>
        </w:rPr>
        <w:t>2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00 </w:t>
      </w:r>
      <w:proofErr w:type="spellStart"/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mb</w:t>
      </w:r>
      <w:proofErr w:type="spellEnd"/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, 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wykonanych nie wcześniej niż w okresie ostatnich 5 lat przed upływem terminu składania ofert,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jeżeli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okres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prowadzenia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działalności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jest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krótszy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–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w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tym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okresie, wykonanych należycie. </w:t>
      </w:r>
    </w:p>
    <w:p w14:paraId="30839DF6" w14:textId="77777777" w:rsidR="005C7B34" w:rsidRPr="005C7B34" w:rsidRDefault="005C7B34" w:rsidP="005C7B34">
      <w:pPr>
        <w:tabs>
          <w:tab w:val="num" w:pos="1418"/>
          <w:tab w:val="num" w:pos="2160"/>
        </w:tabs>
        <w:suppressAutoHyphens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444FA1B6" w14:textId="77777777" w:rsidR="005C7B34" w:rsidRPr="005C7B34" w:rsidRDefault="005C7B34" w:rsidP="005C7B34">
      <w:pPr>
        <w:tabs>
          <w:tab w:val="num" w:pos="2160"/>
        </w:tabs>
        <w:suppressAutoHyphens/>
        <w:ind w:left="-426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5C7B34">
        <w:rPr>
          <w:rFonts w:ascii="Arial" w:eastAsiaTheme="minorHAnsi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14:paraId="14BC1B03" w14:textId="77777777" w:rsidR="005C7B34" w:rsidRDefault="005C7B34" w:rsidP="00362842">
      <w:pPr>
        <w:jc w:val="both"/>
        <w:rPr>
          <w:rFonts w:ascii="Arial" w:hAnsi="Arial" w:cs="Arial"/>
          <w:sz w:val="20"/>
        </w:rPr>
      </w:pPr>
    </w:p>
    <w:p w14:paraId="234209B3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3BA9EEE9" w14:textId="77777777" w:rsidR="00A55DCD" w:rsidRDefault="00A55DCD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4379D2FC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podpisy osób uprawnionych</w:t>
      </w:r>
    </w:p>
    <w:p w14:paraId="28C436E3" w14:textId="3B593426"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A55DCD">
      <w:footerReference w:type="even" r:id="rId7"/>
      <w:footerReference w:type="default" r:id="rId8"/>
      <w:pgSz w:w="11906" w:h="16838"/>
      <w:pgMar w:top="567" w:right="1417" w:bottom="993" w:left="1417" w:header="708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9DE2A" w14:textId="77777777" w:rsidR="00AB22B9" w:rsidRDefault="00AB22B9">
      <w:r>
        <w:separator/>
      </w:r>
    </w:p>
  </w:endnote>
  <w:endnote w:type="continuationSeparator" w:id="0">
    <w:p w14:paraId="3393C4D6" w14:textId="77777777" w:rsidR="00AB22B9" w:rsidRDefault="00AB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5601" w14:textId="0C8B48E5" w:rsidR="00BD50A8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3F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BD50A8" w:rsidRDefault="00BD50A8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AF83" w14:textId="5F0B5FEB" w:rsidR="00BD50A8" w:rsidRDefault="00BD50A8" w:rsidP="00833FFA">
    <w:pPr>
      <w:pStyle w:val="Stopka"/>
      <w:framePr w:h="536" w:hRule="exact" w:wrap="around" w:vAnchor="text" w:hAnchor="margin" w:xAlign="right" w:y="846"/>
      <w:rPr>
        <w:rStyle w:val="Numerstrony"/>
      </w:rPr>
    </w:pPr>
  </w:p>
  <w:p w14:paraId="6FE93264" w14:textId="77777777" w:rsidR="00BD50A8" w:rsidRDefault="00BD50A8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54144" w14:textId="77777777" w:rsidR="00AB22B9" w:rsidRDefault="00AB22B9">
      <w:r>
        <w:separator/>
      </w:r>
    </w:p>
  </w:footnote>
  <w:footnote w:type="continuationSeparator" w:id="0">
    <w:p w14:paraId="44CB3848" w14:textId="77777777" w:rsidR="00AB22B9" w:rsidRDefault="00AB2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1978"/>
    <w:multiLevelType w:val="hybridMultilevel"/>
    <w:tmpl w:val="D192572E"/>
    <w:lvl w:ilvl="0" w:tplc="22BCD234">
      <w:start w:val="1"/>
      <w:numFmt w:val="decimal"/>
      <w:lvlText w:val="%1)"/>
      <w:lvlJc w:val="left"/>
      <w:pPr>
        <w:ind w:left="3060" w:hanging="360"/>
      </w:pPr>
      <w:rPr>
        <w:rFonts w:ascii="Arial" w:eastAsia="Times New Roman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C60EC5"/>
    <w:multiLevelType w:val="hybridMultilevel"/>
    <w:tmpl w:val="85524232"/>
    <w:lvl w:ilvl="0" w:tplc="FC2816F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25727288">
    <w:abstractNumId w:val="1"/>
  </w:num>
  <w:num w:numId="2" w16cid:durableId="358169868">
    <w:abstractNumId w:val="0"/>
  </w:num>
  <w:num w:numId="3" w16cid:durableId="1023478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42"/>
    <w:rsid w:val="00015692"/>
    <w:rsid w:val="00056795"/>
    <w:rsid w:val="00072F1B"/>
    <w:rsid w:val="00095436"/>
    <w:rsid w:val="000A7D19"/>
    <w:rsid w:val="000E7E32"/>
    <w:rsid w:val="0011404B"/>
    <w:rsid w:val="00180D9E"/>
    <w:rsid w:val="0018449A"/>
    <w:rsid w:val="00194221"/>
    <w:rsid w:val="001A03F4"/>
    <w:rsid w:val="001D0567"/>
    <w:rsid w:val="001E178C"/>
    <w:rsid w:val="002B5287"/>
    <w:rsid w:val="002F0E6D"/>
    <w:rsid w:val="0031602B"/>
    <w:rsid w:val="003174D3"/>
    <w:rsid w:val="00352402"/>
    <w:rsid w:val="00362842"/>
    <w:rsid w:val="00470A62"/>
    <w:rsid w:val="0059092F"/>
    <w:rsid w:val="005C7B34"/>
    <w:rsid w:val="005C7FE9"/>
    <w:rsid w:val="005F37A9"/>
    <w:rsid w:val="0064066A"/>
    <w:rsid w:val="006425B0"/>
    <w:rsid w:val="0069333E"/>
    <w:rsid w:val="006C45F9"/>
    <w:rsid w:val="00746AC4"/>
    <w:rsid w:val="0079598C"/>
    <w:rsid w:val="007E13D7"/>
    <w:rsid w:val="00803BB4"/>
    <w:rsid w:val="008316AA"/>
    <w:rsid w:val="00833FFA"/>
    <w:rsid w:val="0089206A"/>
    <w:rsid w:val="009100C6"/>
    <w:rsid w:val="009A4177"/>
    <w:rsid w:val="009E26FC"/>
    <w:rsid w:val="00A421ED"/>
    <w:rsid w:val="00A55DCD"/>
    <w:rsid w:val="00A60DAF"/>
    <w:rsid w:val="00A83272"/>
    <w:rsid w:val="00AB22B9"/>
    <w:rsid w:val="00B21222"/>
    <w:rsid w:val="00B97BCE"/>
    <w:rsid w:val="00BC0ACD"/>
    <w:rsid w:val="00BD50A8"/>
    <w:rsid w:val="00BF23F7"/>
    <w:rsid w:val="00C3760B"/>
    <w:rsid w:val="00C7416F"/>
    <w:rsid w:val="00CB0BDE"/>
    <w:rsid w:val="00CE2C89"/>
    <w:rsid w:val="00D43DB5"/>
    <w:rsid w:val="00D91116"/>
    <w:rsid w:val="00DE3F34"/>
    <w:rsid w:val="00E52268"/>
    <w:rsid w:val="00E61FD5"/>
    <w:rsid w:val="00ED7234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0A7D1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3F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F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cp:lastPrinted>2022-12-08T09:33:00Z</cp:lastPrinted>
  <dcterms:created xsi:type="dcterms:W3CDTF">2024-10-08T05:55:00Z</dcterms:created>
  <dcterms:modified xsi:type="dcterms:W3CDTF">2024-11-15T07:13:00Z</dcterms:modified>
</cp:coreProperties>
</file>