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026"/>
        <w:gridCol w:w="5003"/>
      </w:tblGrid>
      <w:tr w:rsidR="003E26A8" w14:paraId="2BE3E4FE" w14:textId="77777777" w:rsidTr="009365ED">
        <w:tc>
          <w:tcPr>
            <w:tcW w:w="2227" w:type="dxa"/>
            <w:shd w:val="clear" w:color="auto" w:fill="auto"/>
          </w:tcPr>
          <w:p w14:paraId="01F57BA8" w14:textId="10AB8178" w:rsidR="00F21208" w:rsidRPr="00F21208" w:rsidRDefault="003E26A8" w:rsidP="003E26A8">
            <w:pPr>
              <w:pStyle w:val="Tekstpodstawowy"/>
              <w:jc w:val="center"/>
              <w:rPr>
                <w:sz w:val="22"/>
                <w:szCs w:val="22"/>
              </w:rPr>
            </w:pPr>
            <w:bookmarkStart w:id="0" w:name="_Hlk66014996"/>
            <w:r>
              <w:rPr>
                <w:noProof/>
                <w:sz w:val="22"/>
                <w:szCs w:val="22"/>
                <w:lang w:eastAsia="pl-PL"/>
              </w:rPr>
              <w:drawing>
                <wp:inline distT="0" distB="0" distL="0" distR="0" wp14:anchorId="1E928A20" wp14:editId="7BA5EDF8">
                  <wp:extent cx="2415540" cy="1398106"/>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zechwytywanie_LOGO.JPG"/>
                          <pic:cNvPicPr/>
                        </pic:nvPicPr>
                        <pic:blipFill>
                          <a:blip r:embed="rId8">
                            <a:extLst>
                              <a:ext uri="{28A0092B-C50C-407E-A947-70E740481C1C}">
                                <a14:useLocalDpi xmlns:a14="http://schemas.microsoft.com/office/drawing/2010/main" val="0"/>
                              </a:ext>
                            </a:extLst>
                          </a:blip>
                          <a:stretch>
                            <a:fillRect/>
                          </a:stretch>
                        </pic:blipFill>
                        <pic:spPr>
                          <a:xfrm>
                            <a:off x="0" y="0"/>
                            <a:ext cx="2430315" cy="1406658"/>
                          </a:xfrm>
                          <a:prstGeom prst="rect">
                            <a:avLst/>
                          </a:prstGeom>
                        </pic:spPr>
                      </pic:pic>
                    </a:graphicData>
                  </a:graphic>
                </wp:inline>
              </w:drawing>
            </w:r>
          </w:p>
          <w:p w14:paraId="41958218" w14:textId="3FF70ABD" w:rsidR="003E26A8" w:rsidRPr="00F21208" w:rsidRDefault="003E26A8" w:rsidP="00F21208">
            <w:pPr>
              <w:pStyle w:val="Tekstpodstawowy"/>
              <w:rPr>
                <w:sz w:val="22"/>
                <w:szCs w:val="22"/>
              </w:rPr>
            </w:pPr>
          </w:p>
        </w:tc>
        <w:tc>
          <w:tcPr>
            <w:tcW w:w="6802" w:type="dxa"/>
            <w:shd w:val="clear" w:color="auto" w:fill="auto"/>
          </w:tcPr>
          <w:p w14:paraId="0363BDCB" w14:textId="77777777" w:rsidR="003E26A8" w:rsidRPr="009365ED" w:rsidRDefault="003E26A8" w:rsidP="003E26A8">
            <w:pPr>
              <w:shd w:val="clear" w:color="auto" w:fill="FFFFFF"/>
              <w:jc w:val="both"/>
              <w:rPr>
                <w:rStyle w:val="Pogrubienie"/>
                <w:sz w:val="18"/>
                <w:szCs w:val="18"/>
              </w:rPr>
            </w:pPr>
            <w:r w:rsidRPr="009365ED">
              <w:rPr>
                <w:rStyle w:val="Pogrubienie"/>
                <w:sz w:val="18"/>
                <w:szCs w:val="18"/>
              </w:rPr>
              <w:t>ZAMAWIAJĄCY</w:t>
            </w:r>
          </w:p>
          <w:p w14:paraId="2474D303" w14:textId="77777777" w:rsidR="003E26A8" w:rsidRDefault="003E26A8" w:rsidP="003E26A8">
            <w:pPr>
              <w:pStyle w:val="Tekstpodstawowy"/>
              <w:rPr>
                <w:sz w:val="22"/>
                <w:szCs w:val="22"/>
              </w:rPr>
            </w:pPr>
            <w:r>
              <w:rPr>
                <w:sz w:val="22"/>
                <w:szCs w:val="22"/>
              </w:rPr>
              <w:t>Dom Pomocy Społecznej</w:t>
            </w:r>
          </w:p>
          <w:p w14:paraId="30CFF1C2" w14:textId="77777777" w:rsidR="003E26A8" w:rsidRDefault="003E26A8" w:rsidP="003E26A8">
            <w:pPr>
              <w:pStyle w:val="Tekstpodstawowy"/>
              <w:rPr>
                <w:sz w:val="22"/>
                <w:szCs w:val="22"/>
              </w:rPr>
            </w:pPr>
            <w:r>
              <w:rPr>
                <w:sz w:val="22"/>
                <w:szCs w:val="22"/>
              </w:rPr>
              <w:t>Ul. Szpitalna 2</w:t>
            </w:r>
          </w:p>
          <w:p w14:paraId="347A66E2" w14:textId="77777777" w:rsidR="003E26A8" w:rsidRDefault="003E26A8" w:rsidP="003E26A8">
            <w:pPr>
              <w:pStyle w:val="Tekstpodstawowy"/>
              <w:rPr>
                <w:sz w:val="22"/>
                <w:szCs w:val="22"/>
              </w:rPr>
            </w:pPr>
            <w:r>
              <w:rPr>
                <w:sz w:val="22"/>
                <w:szCs w:val="22"/>
              </w:rPr>
              <w:t>83-130 Pelplin</w:t>
            </w:r>
          </w:p>
          <w:p w14:paraId="1653D95F" w14:textId="77777777" w:rsidR="003E26A8" w:rsidRDefault="003E26A8" w:rsidP="003E26A8">
            <w:pPr>
              <w:pStyle w:val="Tekstpodstawowy"/>
              <w:rPr>
                <w:sz w:val="22"/>
                <w:szCs w:val="22"/>
              </w:rPr>
            </w:pPr>
            <w:r>
              <w:rPr>
                <w:sz w:val="22"/>
                <w:szCs w:val="22"/>
              </w:rPr>
              <w:t>REGON 000296093</w:t>
            </w:r>
          </w:p>
          <w:p w14:paraId="29C6D04E" w14:textId="77777777" w:rsidR="003E26A8" w:rsidRPr="0079386D" w:rsidRDefault="003E26A8" w:rsidP="003E26A8">
            <w:pPr>
              <w:pStyle w:val="Tekstpodstawowy"/>
              <w:rPr>
                <w:color w:val="002060"/>
                <w:sz w:val="22"/>
                <w:szCs w:val="22"/>
              </w:rPr>
            </w:pPr>
            <w:r w:rsidRPr="0079386D">
              <w:rPr>
                <w:color w:val="002060"/>
                <w:sz w:val="22"/>
                <w:szCs w:val="22"/>
              </w:rPr>
              <w:t>Strona internetowa zamawiającego:</w:t>
            </w:r>
          </w:p>
          <w:p w14:paraId="308CFD73" w14:textId="327DF081" w:rsidR="00F21208" w:rsidRPr="0079386D" w:rsidRDefault="00262562" w:rsidP="003E26A8">
            <w:pPr>
              <w:pStyle w:val="Tekstpodstawowy"/>
              <w:rPr>
                <w:sz w:val="22"/>
                <w:szCs w:val="22"/>
              </w:rPr>
            </w:pPr>
            <w:hyperlink r:id="rId9" w:history="1">
              <w:r>
                <w:rPr>
                  <w:rStyle w:val="Hipercze"/>
                  <w:rFonts w:ascii="Trebuchet MS" w:hAnsi="Trebuchet MS"/>
                  <w:color w:val="336699"/>
                  <w:sz w:val="20"/>
                  <w:shd w:val="clear" w:color="auto" w:fill="F6F6ED"/>
                </w:rPr>
                <w:t>https://platformazakupowa.pl/pn/dpspelplin</w:t>
              </w:r>
            </w:hyperlink>
            <w:bookmarkStart w:id="1" w:name="_GoBack"/>
            <w:bookmarkEnd w:id="1"/>
          </w:p>
        </w:tc>
      </w:tr>
    </w:tbl>
    <w:p w14:paraId="5F910CF9" w14:textId="239D956D" w:rsidR="00F21208" w:rsidRDefault="00F21208">
      <w:pPr>
        <w:jc w:val="center"/>
        <w:rPr>
          <w:b/>
          <w:sz w:val="34"/>
          <w:szCs w:val="34"/>
        </w:rPr>
      </w:pPr>
    </w:p>
    <w:p w14:paraId="3F5BEDAA" w14:textId="77777777" w:rsidR="009365ED" w:rsidRDefault="009365ED">
      <w:pPr>
        <w:jc w:val="center"/>
        <w:rPr>
          <w:b/>
          <w:sz w:val="34"/>
          <w:szCs w:val="34"/>
        </w:rPr>
      </w:pPr>
    </w:p>
    <w:p w14:paraId="1A59A64E" w14:textId="77777777" w:rsidR="009365ED" w:rsidRPr="00E82F58" w:rsidRDefault="009365ED" w:rsidP="00732224">
      <w:pPr>
        <w:rPr>
          <w:b/>
          <w:sz w:val="28"/>
          <w:szCs w:val="28"/>
        </w:rPr>
      </w:pPr>
    </w:p>
    <w:p w14:paraId="00000001" w14:textId="44B978BC" w:rsidR="006D75B7" w:rsidRPr="00E82F58" w:rsidRDefault="00F21208" w:rsidP="00732224">
      <w:pPr>
        <w:jc w:val="center"/>
        <w:rPr>
          <w:b/>
          <w:color w:val="365F91" w:themeColor="accent1" w:themeShade="BF"/>
          <w:sz w:val="32"/>
          <w:szCs w:val="32"/>
        </w:rPr>
      </w:pPr>
      <w:r w:rsidRPr="00E82F58">
        <w:rPr>
          <w:b/>
          <w:color w:val="365F91" w:themeColor="accent1" w:themeShade="BF"/>
          <w:sz w:val="32"/>
          <w:szCs w:val="32"/>
        </w:rPr>
        <w:t>SPECYFIKACJA WARUNKÓW ZAMÓWIENIA</w:t>
      </w:r>
    </w:p>
    <w:p w14:paraId="0B80CB6A" w14:textId="56F00274" w:rsidR="00F21208" w:rsidRDefault="002547B6" w:rsidP="00732224">
      <w:pPr>
        <w:jc w:val="center"/>
        <w:rPr>
          <w:b/>
          <w:sz w:val="20"/>
          <w:szCs w:val="20"/>
        </w:rPr>
      </w:pPr>
      <w:r w:rsidRPr="00E82F58">
        <w:rPr>
          <w:b/>
          <w:sz w:val="20"/>
          <w:szCs w:val="20"/>
        </w:rPr>
        <w:t>d</w:t>
      </w:r>
      <w:r w:rsidR="00F21208" w:rsidRPr="00E82F58">
        <w:rPr>
          <w:b/>
          <w:sz w:val="20"/>
          <w:szCs w:val="20"/>
        </w:rPr>
        <w:t>alej zwana „SWZ”</w:t>
      </w:r>
    </w:p>
    <w:p w14:paraId="509AF53B" w14:textId="77777777" w:rsidR="00E82F58" w:rsidRPr="00E82F58" w:rsidRDefault="00E82F58" w:rsidP="00732224">
      <w:pPr>
        <w:jc w:val="center"/>
        <w:rPr>
          <w:b/>
          <w:sz w:val="20"/>
          <w:szCs w:val="20"/>
        </w:rPr>
      </w:pPr>
    </w:p>
    <w:p w14:paraId="00000006" w14:textId="77777777" w:rsidR="006D75B7" w:rsidRPr="00E82F58" w:rsidRDefault="006D75B7" w:rsidP="00732224">
      <w:pPr>
        <w:rPr>
          <w:sz w:val="20"/>
          <w:szCs w:val="20"/>
        </w:rPr>
      </w:pPr>
    </w:p>
    <w:p w14:paraId="0000000C" w14:textId="179A0646" w:rsidR="006D75B7" w:rsidRPr="00E82F58" w:rsidRDefault="002547B6" w:rsidP="007D598C">
      <w:pPr>
        <w:spacing w:before="240" w:line="360" w:lineRule="auto"/>
        <w:jc w:val="center"/>
        <w:rPr>
          <w:color w:val="000000" w:themeColor="text1"/>
          <w:sz w:val="20"/>
          <w:szCs w:val="20"/>
        </w:rPr>
      </w:pPr>
      <w:r w:rsidRPr="00E82F58">
        <w:rPr>
          <w:color w:val="000000" w:themeColor="text1"/>
          <w:sz w:val="20"/>
          <w:szCs w:val="20"/>
        </w:rPr>
        <w:t xml:space="preserve">Zaprasza do złożenia oferty w postępowaniu o udzielenie zamówienia publicznego prowadzonego </w:t>
      </w:r>
      <w:r w:rsidR="00F21208" w:rsidRPr="00E82F58">
        <w:rPr>
          <w:color w:val="000000" w:themeColor="text1"/>
          <w:sz w:val="20"/>
          <w:szCs w:val="20"/>
        </w:rPr>
        <w:t xml:space="preserve">w trybie art. 275 pkt 1 (trybie podstawowym bez negocjacji) o wartości zamówienia nieprzekraczającej progów unijnych o jakich stanowi art. 3 ustawy z 11 września 2019 r. - Prawo zamówień publicznych (Dz. U. z 2019 r. poz. 2019) – dalej ustawy PZP na </w:t>
      </w:r>
      <w:r w:rsidR="007D598C" w:rsidRPr="00E82F58">
        <w:rPr>
          <w:bCs/>
          <w:color w:val="000000" w:themeColor="text1"/>
          <w:sz w:val="20"/>
          <w:szCs w:val="20"/>
        </w:rPr>
        <w:t>usługi</w:t>
      </w:r>
      <w:r w:rsidR="00F21208" w:rsidRPr="00E82F58">
        <w:rPr>
          <w:color w:val="000000" w:themeColor="text1"/>
          <w:sz w:val="20"/>
          <w:szCs w:val="20"/>
        </w:rPr>
        <w:t> </w:t>
      </w:r>
      <w:proofErr w:type="spellStart"/>
      <w:r w:rsidR="00F21208" w:rsidRPr="00E82F58">
        <w:rPr>
          <w:color w:val="000000" w:themeColor="text1"/>
          <w:sz w:val="20"/>
          <w:szCs w:val="20"/>
        </w:rPr>
        <w:t>pn</w:t>
      </w:r>
      <w:proofErr w:type="spellEnd"/>
      <w:r w:rsidR="00F21208" w:rsidRPr="00E82F58">
        <w:rPr>
          <w:color w:val="000000" w:themeColor="text1"/>
          <w:sz w:val="20"/>
          <w:szCs w:val="20"/>
        </w:rPr>
        <w:t>:</w:t>
      </w:r>
    </w:p>
    <w:p w14:paraId="0000000D" w14:textId="77777777" w:rsidR="006D75B7" w:rsidRPr="00E82F58" w:rsidRDefault="006D75B7" w:rsidP="00D6232E">
      <w:pPr>
        <w:jc w:val="center"/>
        <w:rPr>
          <w:color w:val="000000" w:themeColor="text1"/>
          <w:sz w:val="20"/>
          <w:szCs w:val="20"/>
        </w:rPr>
      </w:pPr>
    </w:p>
    <w:p w14:paraId="675A8960" w14:textId="5FB7F040" w:rsidR="00A33F1A" w:rsidRPr="000C5DF0" w:rsidRDefault="002C7A62" w:rsidP="00D6232E">
      <w:pPr>
        <w:jc w:val="center"/>
        <w:rPr>
          <w:b/>
          <w:color w:val="244061" w:themeColor="accent1" w:themeShade="80"/>
          <w:sz w:val="20"/>
          <w:szCs w:val="20"/>
        </w:rPr>
      </w:pPr>
      <w:r>
        <w:rPr>
          <w:b/>
          <w:bCs/>
          <w:color w:val="244061" w:themeColor="accent1" w:themeShade="80"/>
          <w:sz w:val="20"/>
          <w:szCs w:val="20"/>
        </w:rPr>
        <w:t>DOSTAWA MIĘ</w:t>
      </w:r>
      <w:r w:rsidR="0079386D">
        <w:rPr>
          <w:b/>
          <w:bCs/>
          <w:color w:val="244061" w:themeColor="accent1" w:themeShade="80"/>
          <w:sz w:val="20"/>
          <w:szCs w:val="20"/>
        </w:rPr>
        <w:t>SA, WĘDLIN  I DROBIU  DLA DOMU POMOCY SPOŁECZNEJ W PELPLINIE</w:t>
      </w:r>
    </w:p>
    <w:p w14:paraId="00000010" w14:textId="77777777" w:rsidR="006D75B7" w:rsidRPr="00E82F58" w:rsidRDefault="006D75B7" w:rsidP="00D6232E">
      <w:pPr>
        <w:jc w:val="center"/>
        <w:rPr>
          <w:color w:val="000000" w:themeColor="text1"/>
          <w:sz w:val="20"/>
          <w:szCs w:val="20"/>
        </w:rPr>
      </w:pPr>
    </w:p>
    <w:p w14:paraId="00000011" w14:textId="24DBCB7C" w:rsidR="006D75B7" w:rsidRPr="00E82F58" w:rsidRDefault="00F21208" w:rsidP="00D6232E">
      <w:pPr>
        <w:jc w:val="center"/>
        <w:rPr>
          <w:b/>
          <w:color w:val="000000" w:themeColor="text1"/>
          <w:sz w:val="20"/>
          <w:szCs w:val="20"/>
        </w:rPr>
      </w:pPr>
      <w:r w:rsidRPr="00E82F58">
        <w:rPr>
          <w:color w:val="000000" w:themeColor="text1"/>
          <w:sz w:val="20"/>
          <w:szCs w:val="20"/>
        </w:rPr>
        <w:t xml:space="preserve">Nr postępowania: </w:t>
      </w:r>
      <w:r w:rsidR="00D618FC">
        <w:rPr>
          <w:color w:val="000000" w:themeColor="text1"/>
          <w:sz w:val="20"/>
          <w:szCs w:val="20"/>
        </w:rPr>
        <w:t>DAO.271.3</w:t>
      </w:r>
      <w:r w:rsidR="003E26A8">
        <w:rPr>
          <w:color w:val="000000" w:themeColor="text1"/>
          <w:sz w:val="20"/>
          <w:szCs w:val="20"/>
        </w:rPr>
        <w:t>.2021</w:t>
      </w:r>
    </w:p>
    <w:p w14:paraId="00000012" w14:textId="77777777" w:rsidR="006D75B7" w:rsidRPr="00E82F58" w:rsidRDefault="006D75B7" w:rsidP="00732224">
      <w:pPr>
        <w:rPr>
          <w:color w:val="000000" w:themeColor="text1"/>
          <w:sz w:val="20"/>
          <w:szCs w:val="20"/>
        </w:rPr>
      </w:pPr>
    </w:p>
    <w:p w14:paraId="00000013" w14:textId="77777777" w:rsidR="006D75B7" w:rsidRPr="00E82F58" w:rsidRDefault="006D75B7" w:rsidP="00732224">
      <w:pPr>
        <w:rPr>
          <w:color w:val="000000" w:themeColor="text1"/>
          <w:sz w:val="20"/>
          <w:szCs w:val="20"/>
        </w:rPr>
      </w:pPr>
    </w:p>
    <w:p w14:paraId="00000014" w14:textId="77777777" w:rsidR="006D75B7" w:rsidRPr="00E82F58" w:rsidRDefault="006D75B7" w:rsidP="00732224">
      <w:pPr>
        <w:rPr>
          <w:color w:val="000000" w:themeColor="text1"/>
          <w:sz w:val="20"/>
          <w:szCs w:val="20"/>
        </w:rPr>
      </w:pPr>
    </w:p>
    <w:p w14:paraId="00000015" w14:textId="77777777" w:rsidR="006D75B7" w:rsidRPr="00E82F58" w:rsidRDefault="006D75B7" w:rsidP="00732224">
      <w:pPr>
        <w:rPr>
          <w:color w:val="000000" w:themeColor="text1"/>
          <w:sz w:val="20"/>
          <w:szCs w:val="20"/>
        </w:rPr>
      </w:pPr>
    </w:p>
    <w:p w14:paraId="51B9816D" w14:textId="365889CE" w:rsidR="00996E81" w:rsidRPr="00E82F58" w:rsidRDefault="00996E81" w:rsidP="00996E81">
      <w:pPr>
        <w:tabs>
          <w:tab w:val="left" w:pos="540"/>
        </w:tabs>
        <w:jc w:val="center"/>
        <w:rPr>
          <w:sz w:val="20"/>
          <w:szCs w:val="20"/>
        </w:rPr>
      </w:pPr>
      <w:r w:rsidRPr="00E82F58">
        <w:rPr>
          <w:b/>
          <w:color w:val="FF0000"/>
          <w:sz w:val="20"/>
          <w:szCs w:val="20"/>
        </w:rPr>
        <w:t xml:space="preserve">Przedmiotowe postępowanie prowadzone jest przy użyciu środków komunikacji elektronicznej. Składanie ofert następuje za pośrednictwem platformy zakupowej dostępnej pod adresem internetowym: </w:t>
      </w:r>
      <w:hyperlink r:id="rId10" w:history="1">
        <w:r w:rsidR="003E26A8">
          <w:rPr>
            <w:rStyle w:val="Hipercze"/>
            <w:rFonts w:ascii="Trebuchet MS" w:hAnsi="Trebuchet MS"/>
            <w:color w:val="336699"/>
            <w:sz w:val="20"/>
            <w:szCs w:val="20"/>
            <w:shd w:val="clear" w:color="auto" w:fill="F6F6ED"/>
          </w:rPr>
          <w:t>https://platformazakupowa.pl/pn/dpspelplin</w:t>
        </w:r>
      </w:hyperlink>
    </w:p>
    <w:p w14:paraId="00000016" w14:textId="54A70E62" w:rsidR="006D75B7" w:rsidRPr="007D598C" w:rsidRDefault="006D75B7" w:rsidP="00732224">
      <w:pPr>
        <w:rPr>
          <w:color w:val="000000" w:themeColor="text1"/>
          <w:sz w:val="20"/>
          <w:szCs w:val="20"/>
        </w:rPr>
      </w:pPr>
    </w:p>
    <w:p w14:paraId="0159AC3B" w14:textId="6830FD9E" w:rsidR="009365ED" w:rsidRPr="007D598C" w:rsidRDefault="009365ED" w:rsidP="00732224">
      <w:pPr>
        <w:rPr>
          <w:color w:val="000000" w:themeColor="text1"/>
          <w:sz w:val="20"/>
          <w:szCs w:val="20"/>
        </w:rPr>
      </w:pPr>
    </w:p>
    <w:p w14:paraId="3A7E7A5B" w14:textId="2128BFD7" w:rsidR="009365ED" w:rsidRDefault="009365ED" w:rsidP="00732224">
      <w:pPr>
        <w:rPr>
          <w:color w:val="000000" w:themeColor="text1"/>
          <w:sz w:val="20"/>
          <w:szCs w:val="20"/>
        </w:rPr>
      </w:pPr>
    </w:p>
    <w:p w14:paraId="0E6EE2A6" w14:textId="77777777" w:rsidR="0070430E" w:rsidRDefault="0070430E" w:rsidP="00732224">
      <w:pPr>
        <w:rPr>
          <w:color w:val="000000" w:themeColor="text1"/>
          <w:sz w:val="20"/>
          <w:szCs w:val="20"/>
        </w:rPr>
      </w:pPr>
    </w:p>
    <w:p w14:paraId="4EF9BABE" w14:textId="77777777" w:rsidR="0070430E" w:rsidRDefault="0070430E" w:rsidP="00732224">
      <w:pPr>
        <w:rPr>
          <w:color w:val="000000" w:themeColor="text1"/>
          <w:sz w:val="20"/>
          <w:szCs w:val="20"/>
        </w:rPr>
      </w:pPr>
    </w:p>
    <w:p w14:paraId="5D7DECF4" w14:textId="77777777" w:rsidR="0070430E" w:rsidRDefault="0070430E" w:rsidP="00732224">
      <w:pPr>
        <w:rPr>
          <w:color w:val="000000" w:themeColor="text1"/>
          <w:sz w:val="20"/>
          <w:szCs w:val="20"/>
        </w:rPr>
      </w:pPr>
    </w:p>
    <w:p w14:paraId="42F835FD" w14:textId="77777777" w:rsidR="0070430E" w:rsidRPr="007D598C" w:rsidRDefault="0070430E" w:rsidP="00732224">
      <w:pPr>
        <w:rPr>
          <w:color w:val="000000" w:themeColor="text1"/>
          <w:sz w:val="20"/>
          <w:szCs w:val="20"/>
        </w:rPr>
      </w:pPr>
    </w:p>
    <w:p w14:paraId="541FDA23" w14:textId="77777777" w:rsidR="00D618FC" w:rsidRDefault="00D618FC" w:rsidP="00732224">
      <w:pPr>
        <w:rPr>
          <w:color w:val="000000" w:themeColor="text1"/>
          <w:sz w:val="20"/>
          <w:szCs w:val="20"/>
        </w:rPr>
      </w:pPr>
    </w:p>
    <w:p w14:paraId="65006155" w14:textId="77777777" w:rsidR="00D618FC" w:rsidRDefault="00D618FC" w:rsidP="00732224">
      <w:pPr>
        <w:rPr>
          <w:color w:val="000000" w:themeColor="text1"/>
          <w:sz w:val="20"/>
          <w:szCs w:val="20"/>
        </w:rPr>
      </w:pPr>
    </w:p>
    <w:p w14:paraId="5AA2D3F1" w14:textId="77777777" w:rsidR="00D618FC" w:rsidRPr="007D598C" w:rsidRDefault="00D618FC" w:rsidP="00732224">
      <w:pPr>
        <w:rPr>
          <w:color w:val="000000" w:themeColor="text1"/>
          <w:sz w:val="20"/>
          <w:szCs w:val="20"/>
        </w:rPr>
      </w:pPr>
    </w:p>
    <w:p w14:paraId="1643FD57" w14:textId="77777777" w:rsidR="009365ED" w:rsidRPr="007D598C" w:rsidRDefault="009365ED" w:rsidP="00732224">
      <w:pPr>
        <w:rPr>
          <w:color w:val="000000" w:themeColor="text1"/>
          <w:sz w:val="20"/>
          <w:szCs w:val="20"/>
        </w:rPr>
      </w:pPr>
    </w:p>
    <w:p w14:paraId="00000028" w14:textId="350CFE06" w:rsidR="006D75B7" w:rsidRPr="007D598C" w:rsidRDefault="003E26A8" w:rsidP="00732224">
      <w:pPr>
        <w:jc w:val="center"/>
        <w:rPr>
          <w:b/>
          <w:color w:val="000000" w:themeColor="text1"/>
          <w:sz w:val="20"/>
          <w:szCs w:val="20"/>
        </w:rPr>
      </w:pPr>
      <w:r>
        <w:rPr>
          <w:b/>
          <w:color w:val="000000" w:themeColor="text1"/>
          <w:sz w:val="20"/>
          <w:szCs w:val="20"/>
        </w:rPr>
        <w:t>MAJ</w:t>
      </w:r>
      <w:r w:rsidR="00996E81">
        <w:rPr>
          <w:b/>
          <w:color w:val="000000" w:themeColor="text1"/>
          <w:sz w:val="20"/>
          <w:szCs w:val="20"/>
        </w:rPr>
        <w:t>,</w:t>
      </w:r>
      <w:r w:rsidR="00A33F1A" w:rsidRPr="007D598C">
        <w:rPr>
          <w:b/>
          <w:color w:val="000000" w:themeColor="text1"/>
          <w:sz w:val="20"/>
          <w:szCs w:val="20"/>
        </w:rPr>
        <w:t xml:space="preserve"> </w:t>
      </w:r>
      <w:r w:rsidR="00F21208" w:rsidRPr="007D598C">
        <w:rPr>
          <w:b/>
          <w:color w:val="000000" w:themeColor="text1"/>
          <w:sz w:val="20"/>
          <w:szCs w:val="20"/>
        </w:rPr>
        <w:t>2021</w:t>
      </w:r>
    </w:p>
    <w:bookmarkEnd w:id="0"/>
    <w:p w14:paraId="0000002B" w14:textId="6510E591" w:rsidR="006D75B7" w:rsidRPr="00732224" w:rsidRDefault="00F21208" w:rsidP="00732224">
      <w:pPr>
        <w:rPr>
          <w:rFonts w:ascii="Tahoma" w:hAnsi="Tahoma" w:cs="Tahoma"/>
          <w:b/>
          <w:sz w:val="28"/>
          <w:szCs w:val="28"/>
        </w:rPr>
      </w:pPr>
      <w:r w:rsidRPr="00732224">
        <w:rPr>
          <w:rFonts w:ascii="Tahoma" w:hAnsi="Tahoma" w:cs="Tahoma"/>
        </w:rPr>
        <w:br w:type="page"/>
      </w:r>
      <w:bookmarkStart w:id="2" w:name="_Hlk66015019"/>
      <w:r w:rsidRPr="00732224">
        <w:rPr>
          <w:rFonts w:ascii="Tahoma" w:hAnsi="Tahoma" w:cs="Tahoma"/>
          <w:b/>
          <w:sz w:val="30"/>
          <w:szCs w:val="30"/>
        </w:rPr>
        <w:lastRenderedPageBreak/>
        <w:t>SPIS TREŚCI</w:t>
      </w:r>
    </w:p>
    <w:sdt>
      <w:sdtPr>
        <w:rPr>
          <w:rFonts w:ascii="Tahoma" w:hAnsi="Tahoma" w:cs="Tahoma"/>
        </w:rPr>
        <w:id w:val="-1000276112"/>
        <w:docPartObj>
          <w:docPartGallery w:val="Table of Contents"/>
          <w:docPartUnique/>
        </w:docPartObj>
      </w:sdtPr>
      <w:sdtContent>
        <w:p w14:paraId="0000002C" w14:textId="6DF0A842" w:rsidR="006D75B7" w:rsidRPr="00194019" w:rsidRDefault="00F21208" w:rsidP="00732224">
          <w:pPr>
            <w:tabs>
              <w:tab w:val="right" w:pos="9025"/>
            </w:tabs>
            <w:spacing w:before="80" w:line="240" w:lineRule="auto"/>
            <w:rPr>
              <w:b/>
              <w:color w:val="000000"/>
              <w:sz w:val="18"/>
              <w:szCs w:val="18"/>
            </w:rPr>
          </w:pPr>
          <w:r w:rsidRPr="00732224">
            <w:rPr>
              <w:rFonts w:ascii="Tahoma" w:hAnsi="Tahoma" w:cs="Tahoma"/>
            </w:rPr>
            <w:fldChar w:fldCharType="begin"/>
          </w:r>
          <w:r w:rsidRPr="00732224">
            <w:rPr>
              <w:rFonts w:ascii="Tahoma" w:hAnsi="Tahoma" w:cs="Tahoma"/>
            </w:rPr>
            <w:instrText xml:space="preserve"> TOC \h \u \z </w:instrText>
          </w:r>
          <w:r w:rsidRPr="00732224">
            <w:rPr>
              <w:rFonts w:ascii="Tahoma" w:hAnsi="Tahoma" w:cs="Tahoma"/>
            </w:rPr>
            <w:fldChar w:fldCharType="separate"/>
          </w:r>
          <w:hyperlink w:anchor="_kabgz8l7slm3">
            <w:r w:rsidRPr="00194019">
              <w:rPr>
                <w:b/>
                <w:color w:val="000000"/>
                <w:sz w:val="18"/>
                <w:szCs w:val="18"/>
              </w:rPr>
              <w:t>I. Nazwa oraz adres Zamawiającego</w:t>
            </w:r>
          </w:hyperlink>
          <w:r w:rsidRPr="00194019">
            <w:rPr>
              <w:b/>
              <w:color w:val="000000"/>
              <w:sz w:val="18"/>
              <w:szCs w:val="18"/>
            </w:rPr>
            <w:tab/>
          </w:r>
          <w:r w:rsidRPr="00194019">
            <w:rPr>
              <w:sz w:val="18"/>
              <w:szCs w:val="18"/>
            </w:rPr>
            <w:fldChar w:fldCharType="begin"/>
          </w:r>
          <w:r w:rsidRPr="00194019">
            <w:rPr>
              <w:sz w:val="18"/>
              <w:szCs w:val="18"/>
            </w:rPr>
            <w:instrText xml:space="preserve"> PAGEREF _kabgz8l7slm3 \h </w:instrText>
          </w:r>
          <w:r w:rsidRPr="00194019">
            <w:rPr>
              <w:sz w:val="18"/>
              <w:szCs w:val="18"/>
            </w:rPr>
          </w:r>
          <w:r w:rsidRPr="00194019">
            <w:rPr>
              <w:sz w:val="18"/>
              <w:szCs w:val="18"/>
            </w:rPr>
            <w:fldChar w:fldCharType="separate"/>
          </w:r>
          <w:r w:rsidR="004C66D9">
            <w:rPr>
              <w:noProof/>
              <w:sz w:val="18"/>
              <w:szCs w:val="18"/>
            </w:rPr>
            <w:t>3</w:t>
          </w:r>
          <w:r w:rsidRPr="00194019">
            <w:rPr>
              <w:sz w:val="18"/>
              <w:szCs w:val="18"/>
            </w:rPr>
            <w:fldChar w:fldCharType="end"/>
          </w:r>
        </w:p>
        <w:p w14:paraId="0000002D" w14:textId="2A671E6E" w:rsidR="006D75B7" w:rsidRPr="00194019" w:rsidRDefault="00317694" w:rsidP="00732224">
          <w:pPr>
            <w:tabs>
              <w:tab w:val="right" w:pos="9025"/>
            </w:tabs>
            <w:spacing w:before="200" w:line="240" w:lineRule="auto"/>
            <w:rPr>
              <w:b/>
              <w:color w:val="000000"/>
              <w:sz w:val="18"/>
              <w:szCs w:val="18"/>
            </w:rPr>
          </w:pPr>
          <w:hyperlink w:anchor="_qj2p3iyqlwum">
            <w:r w:rsidR="00F21208" w:rsidRPr="00194019">
              <w:rPr>
                <w:b/>
                <w:color w:val="000000"/>
                <w:sz w:val="18"/>
                <w:szCs w:val="18"/>
              </w:rPr>
              <w:t>II. Ochrona danych osobowych</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_qj2p3iyqlwum \h </w:instrText>
          </w:r>
          <w:r w:rsidR="00F21208" w:rsidRPr="00194019">
            <w:rPr>
              <w:sz w:val="18"/>
              <w:szCs w:val="18"/>
            </w:rPr>
          </w:r>
          <w:r w:rsidR="00F21208" w:rsidRPr="00194019">
            <w:rPr>
              <w:sz w:val="18"/>
              <w:szCs w:val="18"/>
            </w:rPr>
            <w:fldChar w:fldCharType="separate"/>
          </w:r>
          <w:r w:rsidR="004C66D9">
            <w:rPr>
              <w:noProof/>
              <w:sz w:val="18"/>
              <w:szCs w:val="18"/>
            </w:rPr>
            <w:t>3</w:t>
          </w:r>
          <w:r w:rsidR="00F21208" w:rsidRPr="00194019">
            <w:rPr>
              <w:sz w:val="18"/>
              <w:szCs w:val="18"/>
            </w:rPr>
            <w:fldChar w:fldCharType="end"/>
          </w:r>
        </w:p>
        <w:p w14:paraId="0000002E" w14:textId="1BCAAD74" w:rsidR="006D75B7" w:rsidRPr="00194019" w:rsidRDefault="00317694" w:rsidP="00732224">
          <w:pPr>
            <w:tabs>
              <w:tab w:val="right" w:pos="9025"/>
            </w:tabs>
            <w:spacing w:before="200" w:line="240" w:lineRule="auto"/>
            <w:rPr>
              <w:b/>
              <w:color w:val="000000"/>
              <w:sz w:val="18"/>
              <w:szCs w:val="18"/>
            </w:rPr>
          </w:pPr>
          <w:hyperlink w:anchor="_epsepounxnv1">
            <w:r w:rsidR="00F21208" w:rsidRPr="00194019">
              <w:rPr>
                <w:b/>
                <w:color w:val="000000"/>
                <w:sz w:val="18"/>
                <w:szCs w:val="18"/>
              </w:rPr>
              <w:t>III. Tryb udzielania zamówienia</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_epsepounxnv1 \h </w:instrText>
          </w:r>
          <w:r w:rsidR="00F21208" w:rsidRPr="00194019">
            <w:rPr>
              <w:sz w:val="18"/>
              <w:szCs w:val="18"/>
            </w:rPr>
          </w:r>
          <w:r w:rsidR="00F21208" w:rsidRPr="00194019">
            <w:rPr>
              <w:sz w:val="18"/>
              <w:szCs w:val="18"/>
            </w:rPr>
            <w:fldChar w:fldCharType="separate"/>
          </w:r>
          <w:r w:rsidR="004C66D9">
            <w:rPr>
              <w:noProof/>
              <w:sz w:val="18"/>
              <w:szCs w:val="18"/>
            </w:rPr>
            <w:t>5</w:t>
          </w:r>
          <w:r w:rsidR="00F21208" w:rsidRPr="00194019">
            <w:rPr>
              <w:sz w:val="18"/>
              <w:szCs w:val="18"/>
            </w:rPr>
            <w:fldChar w:fldCharType="end"/>
          </w:r>
        </w:p>
        <w:p w14:paraId="0000002F" w14:textId="72335EC4" w:rsidR="006D75B7" w:rsidRPr="00194019" w:rsidRDefault="00317694" w:rsidP="00732224">
          <w:pPr>
            <w:tabs>
              <w:tab w:val="right" w:pos="9025"/>
            </w:tabs>
            <w:spacing w:before="200" w:line="240" w:lineRule="auto"/>
            <w:rPr>
              <w:b/>
              <w:color w:val="000000"/>
              <w:sz w:val="18"/>
              <w:szCs w:val="18"/>
            </w:rPr>
          </w:pPr>
          <w:hyperlink w:anchor="_x24vtaagcm5x">
            <w:r w:rsidR="00F21208" w:rsidRPr="00194019">
              <w:rPr>
                <w:b/>
                <w:color w:val="000000"/>
                <w:sz w:val="18"/>
                <w:szCs w:val="18"/>
              </w:rPr>
              <w:t>IV. Opis przedmiotu zamówienia</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_x24vtaagcm5x \h </w:instrText>
          </w:r>
          <w:r w:rsidR="00F21208" w:rsidRPr="00194019">
            <w:rPr>
              <w:sz w:val="18"/>
              <w:szCs w:val="18"/>
            </w:rPr>
          </w:r>
          <w:r w:rsidR="00F21208" w:rsidRPr="00194019">
            <w:rPr>
              <w:sz w:val="18"/>
              <w:szCs w:val="18"/>
            </w:rPr>
            <w:fldChar w:fldCharType="separate"/>
          </w:r>
          <w:r w:rsidR="004C66D9">
            <w:rPr>
              <w:noProof/>
              <w:sz w:val="18"/>
              <w:szCs w:val="18"/>
            </w:rPr>
            <w:t>5</w:t>
          </w:r>
          <w:r w:rsidR="00F21208" w:rsidRPr="00194019">
            <w:rPr>
              <w:sz w:val="18"/>
              <w:szCs w:val="18"/>
            </w:rPr>
            <w:fldChar w:fldCharType="end"/>
          </w:r>
        </w:p>
        <w:p w14:paraId="00000030" w14:textId="7C97D5A0" w:rsidR="006D75B7" w:rsidRPr="00194019" w:rsidRDefault="00317694" w:rsidP="00732224">
          <w:pPr>
            <w:tabs>
              <w:tab w:val="right" w:pos="9025"/>
            </w:tabs>
            <w:spacing w:before="200" w:line="240" w:lineRule="auto"/>
            <w:rPr>
              <w:b/>
              <w:color w:val="000000"/>
              <w:sz w:val="18"/>
              <w:szCs w:val="18"/>
            </w:rPr>
          </w:pPr>
          <w:hyperlink w:anchor="_s0i9odf430x7">
            <w:r w:rsidR="00F21208" w:rsidRPr="00194019">
              <w:rPr>
                <w:b/>
                <w:color w:val="000000"/>
                <w:sz w:val="18"/>
                <w:szCs w:val="18"/>
              </w:rPr>
              <w:t>V. Wizja lokalna</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_s0i9odf430x7 \h </w:instrText>
          </w:r>
          <w:r w:rsidR="00F21208" w:rsidRPr="00194019">
            <w:rPr>
              <w:sz w:val="18"/>
              <w:szCs w:val="18"/>
            </w:rPr>
          </w:r>
          <w:r w:rsidR="00F21208" w:rsidRPr="00194019">
            <w:rPr>
              <w:sz w:val="18"/>
              <w:szCs w:val="18"/>
            </w:rPr>
            <w:fldChar w:fldCharType="separate"/>
          </w:r>
          <w:r w:rsidR="004C66D9">
            <w:rPr>
              <w:noProof/>
              <w:sz w:val="18"/>
              <w:szCs w:val="18"/>
            </w:rPr>
            <w:t>7</w:t>
          </w:r>
          <w:r w:rsidR="00F21208" w:rsidRPr="00194019">
            <w:rPr>
              <w:sz w:val="18"/>
              <w:szCs w:val="18"/>
            </w:rPr>
            <w:fldChar w:fldCharType="end"/>
          </w:r>
        </w:p>
        <w:p w14:paraId="00000031" w14:textId="4A6C1F3A" w:rsidR="006D75B7" w:rsidRPr="00194019" w:rsidRDefault="00317694" w:rsidP="00732224">
          <w:pPr>
            <w:tabs>
              <w:tab w:val="right" w:pos="9025"/>
            </w:tabs>
            <w:spacing w:before="200" w:line="240" w:lineRule="auto"/>
            <w:rPr>
              <w:b/>
              <w:color w:val="000000"/>
              <w:sz w:val="18"/>
              <w:szCs w:val="18"/>
            </w:rPr>
          </w:pPr>
          <w:hyperlink w:anchor="_l3y36xf8w2mt">
            <w:r w:rsidR="00F21208" w:rsidRPr="00194019">
              <w:rPr>
                <w:b/>
                <w:color w:val="000000"/>
                <w:sz w:val="18"/>
                <w:szCs w:val="18"/>
              </w:rPr>
              <w:t>VI. Podwykonawstwo</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_l3y36xf8w2mt \h </w:instrText>
          </w:r>
          <w:r w:rsidR="00F21208" w:rsidRPr="00194019">
            <w:rPr>
              <w:sz w:val="18"/>
              <w:szCs w:val="18"/>
            </w:rPr>
          </w:r>
          <w:r w:rsidR="00F21208" w:rsidRPr="00194019">
            <w:rPr>
              <w:sz w:val="18"/>
              <w:szCs w:val="18"/>
            </w:rPr>
            <w:fldChar w:fldCharType="separate"/>
          </w:r>
          <w:r w:rsidR="004C66D9">
            <w:rPr>
              <w:noProof/>
              <w:sz w:val="18"/>
              <w:szCs w:val="18"/>
            </w:rPr>
            <w:t>7</w:t>
          </w:r>
          <w:r w:rsidR="00F21208" w:rsidRPr="00194019">
            <w:rPr>
              <w:sz w:val="18"/>
              <w:szCs w:val="18"/>
            </w:rPr>
            <w:fldChar w:fldCharType="end"/>
          </w:r>
        </w:p>
        <w:p w14:paraId="00000032" w14:textId="06B95BA8" w:rsidR="006D75B7" w:rsidRPr="00194019" w:rsidRDefault="00317694" w:rsidP="00732224">
          <w:pPr>
            <w:tabs>
              <w:tab w:val="right" w:pos="9025"/>
            </w:tabs>
            <w:spacing w:before="200" w:line="240" w:lineRule="auto"/>
            <w:rPr>
              <w:b/>
              <w:color w:val="000000"/>
              <w:sz w:val="18"/>
              <w:szCs w:val="18"/>
            </w:rPr>
          </w:pPr>
          <w:hyperlink w:anchor="_6katmqtjrys4">
            <w:r w:rsidR="00F21208" w:rsidRPr="00194019">
              <w:rPr>
                <w:b/>
                <w:color w:val="000000"/>
                <w:sz w:val="18"/>
                <w:szCs w:val="18"/>
              </w:rPr>
              <w:t>VII. Termin wykonania zamówienia</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_6katmqtjrys4 \h </w:instrText>
          </w:r>
          <w:r w:rsidR="00F21208" w:rsidRPr="00194019">
            <w:rPr>
              <w:sz w:val="18"/>
              <w:szCs w:val="18"/>
            </w:rPr>
          </w:r>
          <w:r w:rsidR="00F21208" w:rsidRPr="00194019">
            <w:rPr>
              <w:sz w:val="18"/>
              <w:szCs w:val="18"/>
            </w:rPr>
            <w:fldChar w:fldCharType="separate"/>
          </w:r>
          <w:r w:rsidR="004C66D9">
            <w:rPr>
              <w:noProof/>
              <w:sz w:val="18"/>
              <w:szCs w:val="18"/>
            </w:rPr>
            <w:t>7</w:t>
          </w:r>
          <w:r w:rsidR="00F21208" w:rsidRPr="00194019">
            <w:rPr>
              <w:sz w:val="18"/>
              <w:szCs w:val="18"/>
            </w:rPr>
            <w:fldChar w:fldCharType="end"/>
          </w:r>
        </w:p>
        <w:p w14:paraId="00000033" w14:textId="1D4CEF38" w:rsidR="006D75B7" w:rsidRPr="00194019" w:rsidRDefault="00317694" w:rsidP="00732224">
          <w:pPr>
            <w:tabs>
              <w:tab w:val="right" w:pos="9025"/>
            </w:tabs>
            <w:spacing w:before="200" w:line="240" w:lineRule="auto"/>
            <w:rPr>
              <w:b/>
              <w:color w:val="000000"/>
              <w:sz w:val="18"/>
              <w:szCs w:val="18"/>
            </w:rPr>
          </w:pPr>
          <w:hyperlink w:anchor="_nz5qrlch0jbr">
            <w:r w:rsidR="00F21208" w:rsidRPr="00194019">
              <w:rPr>
                <w:b/>
                <w:color w:val="000000"/>
                <w:sz w:val="18"/>
                <w:szCs w:val="18"/>
              </w:rPr>
              <w:t>VIII. Warunki udziału w postępowaniu</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_nz5qrlch0jbr \h </w:instrText>
          </w:r>
          <w:r w:rsidR="00F21208" w:rsidRPr="00194019">
            <w:rPr>
              <w:sz w:val="18"/>
              <w:szCs w:val="18"/>
            </w:rPr>
          </w:r>
          <w:r w:rsidR="00F21208" w:rsidRPr="00194019">
            <w:rPr>
              <w:sz w:val="18"/>
              <w:szCs w:val="18"/>
            </w:rPr>
            <w:fldChar w:fldCharType="separate"/>
          </w:r>
          <w:r w:rsidR="004C66D9">
            <w:rPr>
              <w:noProof/>
              <w:sz w:val="18"/>
              <w:szCs w:val="18"/>
            </w:rPr>
            <w:t>7</w:t>
          </w:r>
          <w:r w:rsidR="00F21208" w:rsidRPr="00194019">
            <w:rPr>
              <w:sz w:val="18"/>
              <w:szCs w:val="18"/>
            </w:rPr>
            <w:fldChar w:fldCharType="end"/>
          </w:r>
        </w:p>
        <w:p w14:paraId="00000034" w14:textId="32DAE34C" w:rsidR="006D75B7" w:rsidRPr="00194019" w:rsidRDefault="00317694" w:rsidP="00732224">
          <w:pPr>
            <w:tabs>
              <w:tab w:val="right" w:pos="9025"/>
            </w:tabs>
            <w:spacing w:before="200" w:line="240" w:lineRule="auto"/>
            <w:rPr>
              <w:b/>
              <w:color w:val="000000"/>
              <w:sz w:val="18"/>
              <w:szCs w:val="18"/>
            </w:rPr>
          </w:pPr>
          <w:hyperlink w:anchor="_sv3xn7chhdup">
            <w:r w:rsidR="00F21208" w:rsidRPr="00194019">
              <w:rPr>
                <w:b/>
                <w:color w:val="000000"/>
                <w:sz w:val="18"/>
                <w:szCs w:val="18"/>
              </w:rPr>
              <w:t>IX. P</w:t>
            </w:r>
          </w:hyperlink>
          <w:r w:rsidR="00F21208" w:rsidRPr="00194019">
            <w:rPr>
              <w:b/>
              <w:sz w:val="18"/>
              <w:szCs w:val="18"/>
            </w:rPr>
            <w:t>odstawy wykluczenia z postępowania</w:t>
          </w:r>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_sv3xn7chhdup \h </w:instrText>
          </w:r>
          <w:r w:rsidR="00F21208" w:rsidRPr="00194019">
            <w:rPr>
              <w:sz w:val="18"/>
              <w:szCs w:val="18"/>
            </w:rPr>
          </w:r>
          <w:r w:rsidR="00F21208" w:rsidRPr="00194019">
            <w:rPr>
              <w:sz w:val="18"/>
              <w:szCs w:val="18"/>
            </w:rPr>
            <w:fldChar w:fldCharType="separate"/>
          </w:r>
          <w:r w:rsidR="004C66D9">
            <w:rPr>
              <w:noProof/>
              <w:sz w:val="18"/>
              <w:szCs w:val="18"/>
            </w:rPr>
            <w:t>8</w:t>
          </w:r>
          <w:r w:rsidR="00F21208" w:rsidRPr="00194019">
            <w:rPr>
              <w:sz w:val="18"/>
              <w:szCs w:val="18"/>
            </w:rPr>
            <w:fldChar w:fldCharType="end"/>
          </w:r>
        </w:p>
        <w:p w14:paraId="00000035" w14:textId="6F39DF49" w:rsidR="006D75B7" w:rsidRPr="00194019" w:rsidRDefault="00317694" w:rsidP="00732224">
          <w:pPr>
            <w:tabs>
              <w:tab w:val="right" w:pos="9025"/>
            </w:tabs>
            <w:spacing w:before="200" w:line="240" w:lineRule="auto"/>
            <w:rPr>
              <w:b/>
              <w:color w:val="000000"/>
              <w:sz w:val="18"/>
              <w:szCs w:val="18"/>
            </w:rPr>
          </w:pPr>
          <w:hyperlink w:anchor="_crlv0voso4yw">
            <w:r w:rsidR="00F21208" w:rsidRPr="00194019">
              <w:rPr>
                <w:b/>
                <w:color w:val="000000"/>
                <w:sz w:val="18"/>
                <w:szCs w:val="18"/>
              </w:rPr>
              <w:t>X. Podmiotowe środki dowodowe. Oświadczenia i dokumenty, jakie zobowiązani są dostarczyć Wykonawcy w celu potwierdzenia spełniania warunków udziału w postępowaniu oraz wykazania braku podstaw wykluczenia</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_crlv0voso4yw \h </w:instrText>
          </w:r>
          <w:r w:rsidR="00F21208" w:rsidRPr="00194019">
            <w:rPr>
              <w:sz w:val="18"/>
              <w:szCs w:val="18"/>
            </w:rPr>
          </w:r>
          <w:r w:rsidR="00F21208" w:rsidRPr="00194019">
            <w:rPr>
              <w:sz w:val="18"/>
              <w:szCs w:val="18"/>
            </w:rPr>
            <w:fldChar w:fldCharType="separate"/>
          </w:r>
          <w:r w:rsidR="004C66D9">
            <w:rPr>
              <w:noProof/>
              <w:sz w:val="18"/>
              <w:szCs w:val="18"/>
            </w:rPr>
            <w:t>8</w:t>
          </w:r>
          <w:r w:rsidR="00F21208" w:rsidRPr="00194019">
            <w:rPr>
              <w:sz w:val="18"/>
              <w:szCs w:val="18"/>
            </w:rPr>
            <w:fldChar w:fldCharType="end"/>
          </w:r>
        </w:p>
        <w:p w14:paraId="00000036" w14:textId="6C94144C" w:rsidR="006D75B7" w:rsidRPr="00194019" w:rsidRDefault="00317694" w:rsidP="00732224">
          <w:pPr>
            <w:tabs>
              <w:tab w:val="right" w:pos="9025"/>
            </w:tabs>
            <w:spacing w:before="200" w:line="240" w:lineRule="auto"/>
            <w:rPr>
              <w:b/>
              <w:color w:val="000000"/>
              <w:sz w:val="18"/>
              <w:szCs w:val="18"/>
            </w:rPr>
          </w:pPr>
          <w:hyperlink w:anchor="_gb4nrns0uw97">
            <w:r w:rsidR="00F21208" w:rsidRPr="00194019">
              <w:rPr>
                <w:b/>
                <w:color w:val="000000"/>
                <w:sz w:val="18"/>
                <w:szCs w:val="18"/>
              </w:rPr>
              <w:t>XI. Poleganie na zasobach innych podmiotów</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_gb4nrns0uw97 \h </w:instrText>
          </w:r>
          <w:r w:rsidR="00F21208" w:rsidRPr="00194019">
            <w:rPr>
              <w:sz w:val="18"/>
              <w:szCs w:val="18"/>
            </w:rPr>
          </w:r>
          <w:r w:rsidR="00F21208" w:rsidRPr="00194019">
            <w:rPr>
              <w:sz w:val="18"/>
              <w:szCs w:val="18"/>
            </w:rPr>
            <w:fldChar w:fldCharType="separate"/>
          </w:r>
          <w:r w:rsidR="004C66D9">
            <w:rPr>
              <w:noProof/>
              <w:sz w:val="18"/>
              <w:szCs w:val="18"/>
            </w:rPr>
            <w:t>9</w:t>
          </w:r>
          <w:r w:rsidR="00F21208" w:rsidRPr="00194019">
            <w:rPr>
              <w:sz w:val="18"/>
              <w:szCs w:val="18"/>
            </w:rPr>
            <w:fldChar w:fldCharType="end"/>
          </w:r>
        </w:p>
        <w:p w14:paraId="00000037" w14:textId="0FB6546A" w:rsidR="006D75B7" w:rsidRPr="00194019" w:rsidRDefault="00317694" w:rsidP="00732224">
          <w:pPr>
            <w:tabs>
              <w:tab w:val="right" w:pos="9025"/>
            </w:tabs>
            <w:spacing w:before="200" w:line="240" w:lineRule="auto"/>
            <w:rPr>
              <w:b/>
              <w:color w:val="000000"/>
              <w:sz w:val="18"/>
              <w:szCs w:val="18"/>
            </w:rPr>
          </w:pPr>
          <w:hyperlink w:anchor="_lodptpqf2xh0">
            <w:r w:rsidR="00F21208" w:rsidRPr="00194019">
              <w:rPr>
                <w:b/>
                <w:color w:val="000000"/>
                <w:sz w:val="18"/>
                <w:szCs w:val="18"/>
              </w:rPr>
              <w:t>XII. Informacja dla Wykonawców wspólnie ubiegających się o udzielenie zamówienia</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_lodptpqf2xh0 \h </w:instrText>
          </w:r>
          <w:r w:rsidR="00F21208" w:rsidRPr="00194019">
            <w:rPr>
              <w:sz w:val="18"/>
              <w:szCs w:val="18"/>
            </w:rPr>
          </w:r>
          <w:r w:rsidR="00F21208" w:rsidRPr="00194019">
            <w:rPr>
              <w:sz w:val="18"/>
              <w:szCs w:val="18"/>
            </w:rPr>
            <w:fldChar w:fldCharType="separate"/>
          </w:r>
          <w:r w:rsidR="004C66D9">
            <w:rPr>
              <w:noProof/>
              <w:sz w:val="18"/>
              <w:szCs w:val="18"/>
            </w:rPr>
            <w:t>10</w:t>
          </w:r>
          <w:r w:rsidR="00F21208" w:rsidRPr="00194019">
            <w:rPr>
              <w:sz w:val="18"/>
              <w:szCs w:val="18"/>
            </w:rPr>
            <w:fldChar w:fldCharType="end"/>
          </w:r>
        </w:p>
        <w:p w14:paraId="00000038" w14:textId="52D5B396" w:rsidR="006D75B7" w:rsidRPr="00194019" w:rsidRDefault="00317694" w:rsidP="00732224">
          <w:pPr>
            <w:tabs>
              <w:tab w:val="right" w:pos="9025"/>
            </w:tabs>
            <w:spacing w:before="200" w:line="240" w:lineRule="auto"/>
            <w:rPr>
              <w:b/>
              <w:color w:val="000000"/>
              <w:sz w:val="18"/>
              <w:szCs w:val="18"/>
            </w:rPr>
          </w:pPr>
          <w:hyperlink w:anchor="_tp7vefgpgfgi">
            <w:r w:rsidR="00F21208" w:rsidRPr="00194019">
              <w:rPr>
                <w:b/>
                <w:color w:val="000000"/>
                <w:sz w:val="18"/>
                <w:szCs w:val="18"/>
              </w:rPr>
              <w:t>XIII. Informacje o sposobie porozumiewania się zamawiającego z Wykonawcami oraz przekazywania oświadczeń lub dokumentów</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_tp7vefgpgfgi \h </w:instrText>
          </w:r>
          <w:r w:rsidR="00F21208" w:rsidRPr="00194019">
            <w:rPr>
              <w:sz w:val="18"/>
              <w:szCs w:val="18"/>
            </w:rPr>
          </w:r>
          <w:r w:rsidR="00F21208" w:rsidRPr="00194019">
            <w:rPr>
              <w:sz w:val="18"/>
              <w:szCs w:val="18"/>
            </w:rPr>
            <w:fldChar w:fldCharType="separate"/>
          </w:r>
          <w:r w:rsidR="004C66D9">
            <w:rPr>
              <w:noProof/>
              <w:sz w:val="18"/>
              <w:szCs w:val="18"/>
            </w:rPr>
            <w:t>10</w:t>
          </w:r>
          <w:r w:rsidR="00F21208" w:rsidRPr="00194019">
            <w:rPr>
              <w:sz w:val="18"/>
              <w:szCs w:val="18"/>
            </w:rPr>
            <w:fldChar w:fldCharType="end"/>
          </w:r>
        </w:p>
        <w:p w14:paraId="00000039" w14:textId="126E7102" w:rsidR="006D75B7" w:rsidRPr="00194019" w:rsidRDefault="00317694" w:rsidP="00732224">
          <w:pPr>
            <w:tabs>
              <w:tab w:val="right" w:pos="9025"/>
            </w:tabs>
            <w:spacing w:before="200" w:line="240" w:lineRule="auto"/>
            <w:rPr>
              <w:b/>
              <w:color w:val="000000"/>
              <w:sz w:val="18"/>
              <w:szCs w:val="18"/>
            </w:rPr>
          </w:pPr>
          <w:hyperlink w:anchor="_rq2udys4csh9">
            <w:r w:rsidR="00F21208" w:rsidRPr="00194019">
              <w:rPr>
                <w:b/>
                <w:color w:val="000000"/>
                <w:sz w:val="18"/>
                <w:szCs w:val="18"/>
              </w:rPr>
              <w:t>XIV. Opis sposobu przygotowania ofert oraz dokumentów wymaganych przez Zamawiającego w SWZ</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_rq2udys4csh9 \h </w:instrText>
          </w:r>
          <w:r w:rsidR="00F21208" w:rsidRPr="00194019">
            <w:rPr>
              <w:sz w:val="18"/>
              <w:szCs w:val="18"/>
            </w:rPr>
          </w:r>
          <w:r w:rsidR="00F21208" w:rsidRPr="00194019">
            <w:rPr>
              <w:sz w:val="18"/>
              <w:szCs w:val="18"/>
            </w:rPr>
            <w:fldChar w:fldCharType="separate"/>
          </w:r>
          <w:r w:rsidR="004C66D9">
            <w:rPr>
              <w:noProof/>
              <w:sz w:val="18"/>
              <w:szCs w:val="18"/>
            </w:rPr>
            <w:t>12</w:t>
          </w:r>
          <w:r w:rsidR="00F21208" w:rsidRPr="00194019">
            <w:rPr>
              <w:sz w:val="18"/>
              <w:szCs w:val="18"/>
            </w:rPr>
            <w:fldChar w:fldCharType="end"/>
          </w:r>
        </w:p>
        <w:p w14:paraId="0000003A" w14:textId="3138AFCD" w:rsidR="006D75B7" w:rsidRPr="00194019" w:rsidRDefault="00317694" w:rsidP="00732224">
          <w:pPr>
            <w:tabs>
              <w:tab w:val="right" w:pos="9025"/>
            </w:tabs>
            <w:spacing w:before="200" w:line="240" w:lineRule="auto"/>
            <w:rPr>
              <w:b/>
              <w:color w:val="000000"/>
              <w:sz w:val="18"/>
              <w:szCs w:val="18"/>
            </w:rPr>
          </w:pPr>
          <w:hyperlink w:anchor="_c8de4rg6s4kb">
            <w:r w:rsidR="00F21208" w:rsidRPr="00194019">
              <w:rPr>
                <w:b/>
                <w:color w:val="000000"/>
                <w:sz w:val="18"/>
                <w:szCs w:val="18"/>
              </w:rPr>
              <w:t>XV. Sposób obliczania ceny oferty</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_c8de4rg6s4kb \h </w:instrText>
          </w:r>
          <w:r w:rsidR="00F21208" w:rsidRPr="00194019">
            <w:rPr>
              <w:sz w:val="18"/>
              <w:szCs w:val="18"/>
            </w:rPr>
          </w:r>
          <w:r w:rsidR="00F21208" w:rsidRPr="00194019">
            <w:rPr>
              <w:sz w:val="18"/>
              <w:szCs w:val="18"/>
            </w:rPr>
            <w:fldChar w:fldCharType="separate"/>
          </w:r>
          <w:r w:rsidR="004C66D9">
            <w:rPr>
              <w:noProof/>
              <w:sz w:val="18"/>
              <w:szCs w:val="18"/>
            </w:rPr>
            <w:t>14</w:t>
          </w:r>
          <w:r w:rsidR="00F21208" w:rsidRPr="00194019">
            <w:rPr>
              <w:sz w:val="18"/>
              <w:szCs w:val="18"/>
            </w:rPr>
            <w:fldChar w:fldCharType="end"/>
          </w:r>
        </w:p>
        <w:p w14:paraId="0000003B" w14:textId="7F1F98D2" w:rsidR="006D75B7" w:rsidRPr="00194019" w:rsidRDefault="00317694" w:rsidP="00732224">
          <w:pPr>
            <w:tabs>
              <w:tab w:val="right" w:pos="9025"/>
            </w:tabs>
            <w:spacing w:before="200" w:line="240" w:lineRule="auto"/>
            <w:rPr>
              <w:b/>
              <w:color w:val="000000"/>
              <w:sz w:val="18"/>
              <w:szCs w:val="18"/>
            </w:rPr>
          </w:pPr>
          <w:hyperlink w:anchor="_1wm6hsxsy23e">
            <w:r w:rsidR="00F21208" w:rsidRPr="00194019">
              <w:rPr>
                <w:b/>
                <w:color w:val="000000"/>
                <w:sz w:val="18"/>
                <w:szCs w:val="18"/>
              </w:rPr>
              <w:t>XVI. Wymagania dotyczące wadium</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_1wm6hsxsy23e \h </w:instrText>
          </w:r>
          <w:r w:rsidR="00F21208" w:rsidRPr="00194019">
            <w:rPr>
              <w:sz w:val="18"/>
              <w:szCs w:val="18"/>
            </w:rPr>
          </w:r>
          <w:r w:rsidR="00F21208" w:rsidRPr="00194019">
            <w:rPr>
              <w:sz w:val="18"/>
              <w:szCs w:val="18"/>
            </w:rPr>
            <w:fldChar w:fldCharType="separate"/>
          </w:r>
          <w:r w:rsidR="004C66D9">
            <w:rPr>
              <w:noProof/>
              <w:sz w:val="18"/>
              <w:szCs w:val="18"/>
            </w:rPr>
            <w:t>15</w:t>
          </w:r>
          <w:r w:rsidR="00F21208" w:rsidRPr="00194019">
            <w:rPr>
              <w:sz w:val="18"/>
              <w:szCs w:val="18"/>
            </w:rPr>
            <w:fldChar w:fldCharType="end"/>
          </w:r>
        </w:p>
        <w:p w14:paraId="0000003C" w14:textId="38BFCED5" w:rsidR="006D75B7" w:rsidRPr="00194019" w:rsidRDefault="00317694" w:rsidP="00732224">
          <w:pPr>
            <w:tabs>
              <w:tab w:val="right" w:pos="9025"/>
            </w:tabs>
            <w:spacing w:before="200" w:line="240" w:lineRule="auto"/>
            <w:rPr>
              <w:b/>
              <w:color w:val="000000"/>
              <w:sz w:val="18"/>
              <w:szCs w:val="18"/>
            </w:rPr>
          </w:pPr>
          <w:hyperlink w:anchor="_kraqvybbazqg">
            <w:r w:rsidR="00F21208" w:rsidRPr="00194019">
              <w:rPr>
                <w:b/>
                <w:color w:val="000000"/>
                <w:sz w:val="18"/>
                <w:szCs w:val="18"/>
              </w:rPr>
              <w:t>XVII. Termin związania ofertą</w:t>
            </w:r>
          </w:hyperlink>
          <w:r w:rsidR="00F21208" w:rsidRPr="00194019">
            <w:rPr>
              <w:b/>
              <w:color w:val="000000"/>
              <w:sz w:val="18"/>
              <w:szCs w:val="18"/>
            </w:rPr>
            <w:tab/>
          </w:r>
          <w:r w:rsidR="00F82249" w:rsidRPr="00194019">
            <w:rPr>
              <w:sz w:val="18"/>
              <w:szCs w:val="18"/>
            </w:rPr>
            <w:t>19</w:t>
          </w:r>
        </w:p>
        <w:p w14:paraId="0000003D" w14:textId="3105C930" w:rsidR="006D75B7" w:rsidRPr="00194019" w:rsidRDefault="00317694" w:rsidP="00732224">
          <w:pPr>
            <w:tabs>
              <w:tab w:val="right" w:pos="9025"/>
            </w:tabs>
            <w:spacing w:before="200" w:line="240" w:lineRule="auto"/>
            <w:rPr>
              <w:b/>
              <w:color w:val="000000"/>
              <w:sz w:val="18"/>
              <w:szCs w:val="18"/>
            </w:rPr>
          </w:pPr>
          <w:hyperlink w:anchor="_iwk7tzonv6ne">
            <w:r w:rsidR="00F21208" w:rsidRPr="00194019">
              <w:rPr>
                <w:b/>
                <w:color w:val="000000"/>
                <w:sz w:val="18"/>
                <w:szCs w:val="18"/>
              </w:rPr>
              <w:t>XVIII. Miejsce i termin składania ofert</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_iwk7tzonv6ne \h </w:instrText>
          </w:r>
          <w:r w:rsidR="00F21208" w:rsidRPr="00194019">
            <w:rPr>
              <w:sz w:val="18"/>
              <w:szCs w:val="18"/>
            </w:rPr>
          </w:r>
          <w:r w:rsidR="00F21208" w:rsidRPr="00194019">
            <w:rPr>
              <w:sz w:val="18"/>
              <w:szCs w:val="18"/>
            </w:rPr>
            <w:fldChar w:fldCharType="separate"/>
          </w:r>
          <w:r w:rsidR="004C66D9">
            <w:rPr>
              <w:noProof/>
              <w:sz w:val="18"/>
              <w:szCs w:val="18"/>
            </w:rPr>
            <w:t>15</w:t>
          </w:r>
          <w:r w:rsidR="00F21208" w:rsidRPr="00194019">
            <w:rPr>
              <w:sz w:val="18"/>
              <w:szCs w:val="18"/>
            </w:rPr>
            <w:fldChar w:fldCharType="end"/>
          </w:r>
        </w:p>
        <w:p w14:paraId="0000003E" w14:textId="23EBB13C" w:rsidR="006D75B7" w:rsidRPr="00194019" w:rsidRDefault="00317694" w:rsidP="00732224">
          <w:pPr>
            <w:tabs>
              <w:tab w:val="right" w:pos="9025"/>
            </w:tabs>
            <w:spacing w:before="200" w:line="240" w:lineRule="auto"/>
            <w:rPr>
              <w:b/>
              <w:color w:val="000000"/>
              <w:sz w:val="18"/>
              <w:szCs w:val="18"/>
            </w:rPr>
          </w:pPr>
          <w:hyperlink w:anchor="_g4kmfra1vcqp">
            <w:r w:rsidR="00F21208" w:rsidRPr="00194019">
              <w:rPr>
                <w:b/>
                <w:color w:val="000000"/>
                <w:sz w:val="18"/>
                <w:szCs w:val="18"/>
              </w:rPr>
              <w:t>XIX. Otwarcie ofert</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_g4kmfra1vcqp \h </w:instrText>
          </w:r>
          <w:r w:rsidR="00F21208" w:rsidRPr="00194019">
            <w:rPr>
              <w:sz w:val="18"/>
              <w:szCs w:val="18"/>
            </w:rPr>
          </w:r>
          <w:r w:rsidR="00F21208" w:rsidRPr="00194019">
            <w:rPr>
              <w:sz w:val="18"/>
              <w:szCs w:val="18"/>
            </w:rPr>
            <w:fldChar w:fldCharType="separate"/>
          </w:r>
          <w:r w:rsidR="004C66D9">
            <w:rPr>
              <w:noProof/>
              <w:sz w:val="18"/>
              <w:szCs w:val="18"/>
            </w:rPr>
            <w:t>16</w:t>
          </w:r>
          <w:r w:rsidR="00F21208" w:rsidRPr="00194019">
            <w:rPr>
              <w:sz w:val="18"/>
              <w:szCs w:val="18"/>
            </w:rPr>
            <w:fldChar w:fldCharType="end"/>
          </w:r>
        </w:p>
        <w:p w14:paraId="0000003F" w14:textId="735D8288" w:rsidR="006D75B7" w:rsidRPr="00194019" w:rsidRDefault="00317694" w:rsidP="00732224">
          <w:pPr>
            <w:tabs>
              <w:tab w:val="right" w:pos="9025"/>
            </w:tabs>
            <w:spacing w:before="200" w:line="240" w:lineRule="auto"/>
            <w:rPr>
              <w:b/>
              <w:color w:val="000000"/>
              <w:sz w:val="18"/>
              <w:szCs w:val="18"/>
            </w:rPr>
          </w:pPr>
          <w:hyperlink w:anchor="_kc2xtpcwd955">
            <w:r w:rsidR="00F21208" w:rsidRPr="00194019">
              <w:rPr>
                <w:b/>
                <w:color w:val="000000"/>
                <w:sz w:val="18"/>
                <w:szCs w:val="18"/>
              </w:rPr>
              <w:t>XX. Opis kryteriów oceny ofert wraz z podaniem wag tych kryteriów i sposobu oceny ofert</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_kc2xtpcwd955 \h </w:instrText>
          </w:r>
          <w:r w:rsidR="00F21208" w:rsidRPr="00194019">
            <w:rPr>
              <w:sz w:val="18"/>
              <w:szCs w:val="18"/>
            </w:rPr>
          </w:r>
          <w:r w:rsidR="00F21208" w:rsidRPr="00194019">
            <w:rPr>
              <w:sz w:val="18"/>
              <w:szCs w:val="18"/>
            </w:rPr>
            <w:fldChar w:fldCharType="separate"/>
          </w:r>
          <w:r w:rsidR="004C66D9">
            <w:rPr>
              <w:noProof/>
              <w:sz w:val="18"/>
              <w:szCs w:val="18"/>
            </w:rPr>
            <w:t>16</w:t>
          </w:r>
          <w:r w:rsidR="00F21208" w:rsidRPr="00194019">
            <w:rPr>
              <w:sz w:val="18"/>
              <w:szCs w:val="18"/>
            </w:rPr>
            <w:fldChar w:fldCharType="end"/>
          </w:r>
        </w:p>
        <w:p w14:paraId="00000040" w14:textId="05FB6241" w:rsidR="006D75B7" w:rsidRPr="00194019" w:rsidRDefault="00317694" w:rsidP="00732224">
          <w:pPr>
            <w:tabs>
              <w:tab w:val="right" w:pos="9025"/>
            </w:tabs>
            <w:spacing w:before="200" w:line="240" w:lineRule="auto"/>
            <w:rPr>
              <w:b/>
              <w:color w:val="000000"/>
              <w:sz w:val="18"/>
              <w:szCs w:val="18"/>
            </w:rPr>
          </w:pPr>
          <w:hyperlink w:anchor="_jdd1gpfct9cq">
            <w:r w:rsidR="00F21208" w:rsidRPr="00194019">
              <w:rPr>
                <w:b/>
                <w:color w:val="000000"/>
                <w:sz w:val="18"/>
                <w:szCs w:val="18"/>
              </w:rPr>
              <w:t>XXI. Informacje o formalnościach, jakie powinny być dopełnione po wyborze oferty w celu zawarcia umowy</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_jdd1gpfct9cq \h </w:instrText>
          </w:r>
          <w:r w:rsidR="00F21208" w:rsidRPr="00194019">
            <w:rPr>
              <w:sz w:val="18"/>
              <w:szCs w:val="18"/>
            </w:rPr>
          </w:r>
          <w:r w:rsidR="00F21208" w:rsidRPr="00194019">
            <w:rPr>
              <w:sz w:val="18"/>
              <w:szCs w:val="18"/>
            </w:rPr>
            <w:fldChar w:fldCharType="separate"/>
          </w:r>
          <w:r w:rsidR="004C66D9">
            <w:rPr>
              <w:noProof/>
              <w:sz w:val="18"/>
              <w:szCs w:val="18"/>
            </w:rPr>
            <w:t>17</w:t>
          </w:r>
          <w:r w:rsidR="00F21208" w:rsidRPr="00194019">
            <w:rPr>
              <w:sz w:val="18"/>
              <w:szCs w:val="18"/>
            </w:rPr>
            <w:fldChar w:fldCharType="end"/>
          </w:r>
        </w:p>
        <w:p w14:paraId="00000041" w14:textId="2D38F43B" w:rsidR="006D75B7" w:rsidRPr="00194019" w:rsidRDefault="00317694" w:rsidP="00732224">
          <w:pPr>
            <w:tabs>
              <w:tab w:val="right" w:pos="9025"/>
            </w:tabs>
            <w:spacing w:before="200" w:line="240" w:lineRule="auto"/>
            <w:rPr>
              <w:b/>
              <w:color w:val="000000"/>
              <w:sz w:val="18"/>
              <w:szCs w:val="18"/>
            </w:rPr>
          </w:pPr>
          <w:hyperlink w:anchor="_8o16t0j5rcy">
            <w:r w:rsidR="00F21208" w:rsidRPr="00194019">
              <w:rPr>
                <w:b/>
                <w:color w:val="000000"/>
                <w:sz w:val="18"/>
                <w:szCs w:val="18"/>
              </w:rPr>
              <w:t>XXII. Wymagania dotyczące zabezpieczenia należytego wykonania umowy</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_8o16t0j5rcy \h </w:instrText>
          </w:r>
          <w:r w:rsidR="00F21208" w:rsidRPr="00194019">
            <w:rPr>
              <w:sz w:val="18"/>
              <w:szCs w:val="18"/>
            </w:rPr>
          </w:r>
          <w:r w:rsidR="00F21208" w:rsidRPr="00194019">
            <w:rPr>
              <w:sz w:val="18"/>
              <w:szCs w:val="18"/>
            </w:rPr>
            <w:fldChar w:fldCharType="separate"/>
          </w:r>
          <w:r w:rsidR="004C66D9">
            <w:rPr>
              <w:noProof/>
              <w:sz w:val="18"/>
              <w:szCs w:val="18"/>
            </w:rPr>
            <w:t>18</w:t>
          </w:r>
          <w:r w:rsidR="00F21208" w:rsidRPr="00194019">
            <w:rPr>
              <w:sz w:val="18"/>
              <w:szCs w:val="18"/>
            </w:rPr>
            <w:fldChar w:fldCharType="end"/>
          </w:r>
        </w:p>
        <w:p w14:paraId="00000042" w14:textId="3FEFC015" w:rsidR="006D75B7" w:rsidRPr="00194019" w:rsidRDefault="00317694" w:rsidP="00732224">
          <w:pPr>
            <w:tabs>
              <w:tab w:val="right" w:pos="9025"/>
            </w:tabs>
            <w:spacing w:before="200" w:line="240" w:lineRule="auto"/>
            <w:rPr>
              <w:b/>
              <w:color w:val="000000"/>
              <w:sz w:val="18"/>
              <w:szCs w:val="18"/>
            </w:rPr>
          </w:pPr>
          <w:hyperlink w:anchor="_n1rtepxw0unn">
            <w:r w:rsidR="00F21208" w:rsidRPr="00194019">
              <w:rPr>
                <w:b/>
                <w:color w:val="000000"/>
                <w:sz w:val="18"/>
                <w:szCs w:val="18"/>
              </w:rPr>
              <w:t>XXIII. Informacje o treści zawieranej umowy oraz możliwości jej zmiany</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_n1rtepxw0unn \h </w:instrText>
          </w:r>
          <w:r w:rsidR="00F21208" w:rsidRPr="00194019">
            <w:rPr>
              <w:sz w:val="18"/>
              <w:szCs w:val="18"/>
            </w:rPr>
          </w:r>
          <w:r w:rsidR="00F21208" w:rsidRPr="00194019">
            <w:rPr>
              <w:sz w:val="18"/>
              <w:szCs w:val="18"/>
            </w:rPr>
            <w:fldChar w:fldCharType="separate"/>
          </w:r>
          <w:r w:rsidR="004C66D9">
            <w:rPr>
              <w:noProof/>
              <w:sz w:val="18"/>
              <w:szCs w:val="18"/>
            </w:rPr>
            <w:t>18</w:t>
          </w:r>
          <w:r w:rsidR="00F21208" w:rsidRPr="00194019">
            <w:rPr>
              <w:sz w:val="18"/>
              <w:szCs w:val="18"/>
            </w:rPr>
            <w:fldChar w:fldCharType="end"/>
          </w:r>
        </w:p>
        <w:p w14:paraId="00000043" w14:textId="5E7FAFDE" w:rsidR="006D75B7" w:rsidRPr="00194019" w:rsidRDefault="00317694" w:rsidP="00732224">
          <w:pPr>
            <w:tabs>
              <w:tab w:val="right" w:pos="9025"/>
            </w:tabs>
            <w:spacing w:before="200" w:line="240" w:lineRule="auto"/>
            <w:rPr>
              <w:sz w:val="18"/>
              <w:szCs w:val="18"/>
            </w:rPr>
          </w:pPr>
          <w:hyperlink w:anchor="_kmfqfyi30wag">
            <w:r w:rsidR="00F21208" w:rsidRPr="00194019">
              <w:rPr>
                <w:b/>
                <w:color w:val="000000"/>
                <w:sz w:val="18"/>
                <w:szCs w:val="18"/>
              </w:rPr>
              <w:t>X</w:t>
            </w:r>
            <w:r w:rsidR="00194019">
              <w:rPr>
                <w:b/>
                <w:color w:val="000000"/>
                <w:sz w:val="18"/>
                <w:szCs w:val="18"/>
              </w:rPr>
              <w:t>X</w:t>
            </w:r>
            <w:r w:rsidR="00F21208" w:rsidRPr="00194019">
              <w:rPr>
                <w:b/>
                <w:color w:val="000000"/>
                <w:sz w:val="18"/>
                <w:szCs w:val="18"/>
              </w:rPr>
              <w:t>IV. Pouczenie o środkach ochrony prawnej przysługujących Wykonawcy</w:t>
            </w:r>
          </w:hyperlink>
          <w:r w:rsidR="00F21208" w:rsidRPr="00194019">
            <w:rPr>
              <w:b/>
              <w:color w:val="000000"/>
              <w:sz w:val="18"/>
              <w:szCs w:val="18"/>
            </w:rPr>
            <w:tab/>
          </w:r>
          <w:r w:rsidR="00F21208" w:rsidRPr="00194019">
            <w:rPr>
              <w:sz w:val="18"/>
              <w:szCs w:val="18"/>
            </w:rPr>
            <w:fldChar w:fldCharType="begin"/>
          </w:r>
          <w:r w:rsidR="00F21208" w:rsidRPr="00194019">
            <w:rPr>
              <w:sz w:val="18"/>
              <w:szCs w:val="18"/>
            </w:rPr>
            <w:instrText xml:space="preserve"> PAGEREF _kmfqfyi30wag \h </w:instrText>
          </w:r>
          <w:r w:rsidR="00F21208" w:rsidRPr="00194019">
            <w:rPr>
              <w:sz w:val="18"/>
              <w:szCs w:val="18"/>
            </w:rPr>
          </w:r>
          <w:r w:rsidR="00F21208" w:rsidRPr="00194019">
            <w:rPr>
              <w:sz w:val="18"/>
              <w:szCs w:val="18"/>
            </w:rPr>
            <w:fldChar w:fldCharType="separate"/>
          </w:r>
          <w:r w:rsidR="004C66D9">
            <w:rPr>
              <w:noProof/>
              <w:sz w:val="18"/>
              <w:szCs w:val="18"/>
            </w:rPr>
            <w:t>18</w:t>
          </w:r>
          <w:r w:rsidR="00F21208" w:rsidRPr="00194019">
            <w:rPr>
              <w:sz w:val="18"/>
              <w:szCs w:val="18"/>
            </w:rPr>
            <w:fldChar w:fldCharType="end"/>
          </w:r>
        </w:p>
        <w:p w14:paraId="0E5FA30F" w14:textId="0AACA1EC" w:rsidR="00194019" w:rsidRPr="00194019" w:rsidRDefault="00194019" w:rsidP="00732224">
          <w:pPr>
            <w:tabs>
              <w:tab w:val="right" w:pos="9025"/>
            </w:tabs>
            <w:spacing w:before="200" w:line="240" w:lineRule="auto"/>
            <w:rPr>
              <w:b/>
              <w:color w:val="000000"/>
              <w:sz w:val="18"/>
              <w:szCs w:val="18"/>
            </w:rPr>
          </w:pPr>
          <w:r w:rsidRPr="00194019">
            <w:rPr>
              <w:b/>
              <w:color w:val="000000"/>
              <w:sz w:val="18"/>
              <w:szCs w:val="18"/>
            </w:rPr>
            <w:t>X</w:t>
          </w:r>
          <w:r>
            <w:rPr>
              <w:b/>
              <w:color w:val="000000"/>
              <w:sz w:val="18"/>
              <w:szCs w:val="18"/>
            </w:rPr>
            <w:t>X</w:t>
          </w:r>
          <w:r w:rsidRPr="00194019">
            <w:rPr>
              <w:b/>
              <w:color w:val="000000"/>
              <w:sz w:val="18"/>
              <w:szCs w:val="18"/>
            </w:rPr>
            <w:t xml:space="preserve">V. Informacje o przedmiotowych środkach dowodowych                                              </w:t>
          </w:r>
          <w:r>
            <w:rPr>
              <w:b/>
              <w:color w:val="000000"/>
              <w:sz w:val="18"/>
              <w:szCs w:val="18"/>
            </w:rPr>
            <w:t xml:space="preserve">               </w:t>
          </w:r>
          <w:r w:rsidRPr="00194019">
            <w:rPr>
              <w:b/>
              <w:color w:val="000000"/>
              <w:sz w:val="18"/>
              <w:szCs w:val="18"/>
            </w:rPr>
            <w:t xml:space="preserve">              </w:t>
          </w:r>
          <w:r w:rsidRPr="00194019">
            <w:rPr>
              <w:bCs/>
              <w:color w:val="000000"/>
              <w:sz w:val="18"/>
              <w:szCs w:val="18"/>
            </w:rPr>
            <w:t>23</w:t>
          </w:r>
        </w:p>
        <w:p w14:paraId="7A00D0AE" w14:textId="77777777" w:rsidR="009C1D3A" w:rsidRDefault="00317694" w:rsidP="00732224">
          <w:pPr>
            <w:tabs>
              <w:tab w:val="right" w:pos="9025"/>
            </w:tabs>
            <w:spacing w:before="200" w:after="80" w:line="240" w:lineRule="auto"/>
            <w:rPr>
              <w:rFonts w:ascii="Tahoma" w:hAnsi="Tahoma" w:cs="Tahoma"/>
            </w:rPr>
          </w:pPr>
          <w:hyperlink w:anchor="_uarrfy5kozla">
            <w:r w:rsidR="00F21208" w:rsidRPr="00194019">
              <w:rPr>
                <w:b/>
                <w:color w:val="000000"/>
                <w:sz w:val="18"/>
                <w:szCs w:val="18"/>
              </w:rPr>
              <w:t>X</w:t>
            </w:r>
            <w:r w:rsidR="00194019">
              <w:rPr>
                <w:b/>
                <w:color w:val="000000"/>
                <w:sz w:val="18"/>
                <w:szCs w:val="18"/>
              </w:rPr>
              <w:t>X</w:t>
            </w:r>
            <w:r w:rsidR="00F21208" w:rsidRPr="00194019">
              <w:rPr>
                <w:b/>
                <w:color w:val="000000"/>
                <w:sz w:val="18"/>
                <w:szCs w:val="18"/>
              </w:rPr>
              <w:t>V</w:t>
            </w:r>
            <w:r w:rsidR="00194019" w:rsidRPr="00194019">
              <w:rPr>
                <w:b/>
                <w:color w:val="000000"/>
                <w:sz w:val="18"/>
                <w:szCs w:val="18"/>
              </w:rPr>
              <w:t>I</w:t>
            </w:r>
            <w:r w:rsidR="00F21208" w:rsidRPr="00194019">
              <w:rPr>
                <w:b/>
                <w:color w:val="000000"/>
                <w:sz w:val="18"/>
                <w:szCs w:val="18"/>
              </w:rPr>
              <w:t>. Spis załączników</w:t>
            </w:r>
          </w:hyperlink>
          <w:r w:rsidR="00F21208" w:rsidRPr="005B06C5">
            <w:rPr>
              <w:b/>
              <w:color w:val="000000"/>
              <w:sz w:val="20"/>
              <w:szCs w:val="20"/>
            </w:rPr>
            <w:tab/>
          </w:r>
          <w:r w:rsidR="00F21208" w:rsidRPr="005B06C5">
            <w:rPr>
              <w:sz w:val="20"/>
              <w:szCs w:val="20"/>
            </w:rPr>
            <w:fldChar w:fldCharType="begin"/>
          </w:r>
          <w:r w:rsidR="00F21208" w:rsidRPr="005B06C5">
            <w:rPr>
              <w:sz w:val="20"/>
              <w:szCs w:val="20"/>
            </w:rPr>
            <w:instrText xml:space="preserve"> PAGEREF _uarrfy5kozla \h </w:instrText>
          </w:r>
          <w:r w:rsidR="00F21208" w:rsidRPr="005B06C5">
            <w:rPr>
              <w:sz w:val="20"/>
              <w:szCs w:val="20"/>
            </w:rPr>
          </w:r>
          <w:r w:rsidR="00F21208" w:rsidRPr="005B06C5">
            <w:rPr>
              <w:sz w:val="20"/>
              <w:szCs w:val="20"/>
            </w:rPr>
            <w:fldChar w:fldCharType="separate"/>
          </w:r>
          <w:r w:rsidR="004C66D9">
            <w:rPr>
              <w:noProof/>
              <w:sz w:val="20"/>
              <w:szCs w:val="20"/>
            </w:rPr>
            <w:t>19</w:t>
          </w:r>
          <w:r w:rsidR="00F21208" w:rsidRPr="005B06C5">
            <w:rPr>
              <w:sz w:val="20"/>
              <w:szCs w:val="20"/>
            </w:rPr>
            <w:fldChar w:fldCharType="end"/>
          </w:r>
          <w:r w:rsidR="00F21208" w:rsidRPr="00732224">
            <w:rPr>
              <w:rFonts w:ascii="Tahoma" w:hAnsi="Tahoma" w:cs="Tahoma"/>
            </w:rPr>
            <w:fldChar w:fldCharType="end"/>
          </w:r>
        </w:p>
        <w:p w14:paraId="00000044" w14:textId="027267B2" w:rsidR="006D75B7" w:rsidRPr="00732224" w:rsidRDefault="00317694" w:rsidP="00732224">
          <w:pPr>
            <w:tabs>
              <w:tab w:val="right" w:pos="9025"/>
            </w:tabs>
            <w:spacing w:before="200" w:after="80" w:line="240" w:lineRule="auto"/>
            <w:rPr>
              <w:rFonts w:ascii="Tahoma" w:hAnsi="Tahoma" w:cs="Tahoma"/>
              <w:b/>
              <w:color w:val="000000"/>
            </w:rPr>
          </w:pPr>
        </w:p>
      </w:sdtContent>
    </w:sdt>
    <w:p w14:paraId="4080EBB3" w14:textId="77777777" w:rsidR="0079386D" w:rsidRDefault="0079386D" w:rsidP="00B00FFA">
      <w:pPr>
        <w:pStyle w:val="Nagwek2"/>
        <w:shd w:val="clear" w:color="auto" w:fill="DBE5F1" w:themeFill="accent1" w:themeFillTint="33"/>
        <w:spacing w:before="0" w:after="0" w:line="360" w:lineRule="auto"/>
        <w:rPr>
          <w:sz w:val="20"/>
          <w:szCs w:val="20"/>
        </w:rPr>
      </w:pPr>
      <w:bookmarkStart w:id="3" w:name="_kabgz8l7slm3" w:colFirst="0" w:colLast="0"/>
      <w:bookmarkStart w:id="4" w:name="_Hlk66015040"/>
      <w:bookmarkEnd w:id="2"/>
      <w:bookmarkEnd w:id="3"/>
    </w:p>
    <w:p w14:paraId="2CDF0CB1" w14:textId="77777777" w:rsidR="0079386D" w:rsidRDefault="0079386D" w:rsidP="00B00FFA">
      <w:pPr>
        <w:pStyle w:val="Nagwek2"/>
        <w:shd w:val="clear" w:color="auto" w:fill="DBE5F1" w:themeFill="accent1" w:themeFillTint="33"/>
        <w:spacing w:before="0" w:after="0" w:line="360" w:lineRule="auto"/>
        <w:rPr>
          <w:sz w:val="20"/>
          <w:szCs w:val="20"/>
        </w:rPr>
      </w:pPr>
    </w:p>
    <w:p w14:paraId="00000046" w14:textId="41D3FDE2" w:rsidR="006D75B7" w:rsidRPr="00B00FFA" w:rsidRDefault="00F21208" w:rsidP="00B00FFA">
      <w:pPr>
        <w:pStyle w:val="Nagwek2"/>
        <w:shd w:val="clear" w:color="auto" w:fill="DBE5F1" w:themeFill="accent1" w:themeFillTint="33"/>
        <w:spacing w:before="0" w:after="0" w:line="360" w:lineRule="auto"/>
        <w:rPr>
          <w:sz w:val="20"/>
          <w:szCs w:val="20"/>
        </w:rPr>
      </w:pPr>
      <w:r w:rsidRPr="00B00FFA">
        <w:rPr>
          <w:sz w:val="20"/>
          <w:szCs w:val="20"/>
        </w:rPr>
        <w:t>I</w:t>
      </w:r>
      <w:r w:rsidRPr="00B00FFA">
        <w:rPr>
          <w:b/>
          <w:bCs/>
          <w:sz w:val="20"/>
          <w:szCs w:val="20"/>
        </w:rPr>
        <w:t xml:space="preserve">. </w:t>
      </w:r>
      <w:r w:rsidR="00430A71" w:rsidRPr="00B00FFA">
        <w:rPr>
          <w:b/>
          <w:bCs/>
          <w:sz w:val="20"/>
          <w:szCs w:val="20"/>
        </w:rPr>
        <w:t>NAZWA ORAZ ADRES ZAMAWIAJĄCEGO</w:t>
      </w:r>
    </w:p>
    <w:p w14:paraId="5C1FE1F2" w14:textId="77777777" w:rsidR="0079386D" w:rsidRDefault="0079386D" w:rsidP="0079386D">
      <w:pPr>
        <w:pStyle w:val="Tekstpodstawowy"/>
        <w:rPr>
          <w:sz w:val="22"/>
          <w:szCs w:val="22"/>
        </w:rPr>
      </w:pPr>
      <w:r>
        <w:rPr>
          <w:sz w:val="22"/>
          <w:szCs w:val="22"/>
        </w:rPr>
        <w:t>Dom Pomocy Społecznej</w:t>
      </w:r>
    </w:p>
    <w:p w14:paraId="4E2BEFE2" w14:textId="77777777" w:rsidR="0079386D" w:rsidRDefault="0079386D" w:rsidP="0079386D">
      <w:pPr>
        <w:pStyle w:val="Tekstpodstawowy"/>
        <w:rPr>
          <w:sz w:val="22"/>
          <w:szCs w:val="22"/>
        </w:rPr>
      </w:pPr>
      <w:r>
        <w:rPr>
          <w:sz w:val="22"/>
          <w:szCs w:val="22"/>
        </w:rPr>
        <w:t>Ul. Szpitalna 2</w:t>
      </w:r>
    </w:p>
    <w:p w14:paraId="069E8B52" w14:textId="77777777" w:rsidR="0079386D" w:rsidRDefault="0079386D" w:rsidP="0079386D">
      <w:pPr>
        <w:pStyle w:val="Tekstpodstawowy"/>
        <w:rPr>
          <w:sz w:val="22"/>
          <w:szCs w:val="22"/>
        </w:rPr>
      </w:pPr>
      <w:r>
        <w:rPr>
          <w:sz w:val="22"/>
          <w:szCs w:val="22"/>
        </w:rPr>
        <w:t>83-130 Pelplin</w:t>
      </w:r>
    </w:p>
    <w:p w14:paraId="44CF2A8E" w14:textId="77777777" w:rsidR="0079386D" w:rsidRDefault="0079386D" w:rsidP="0079386D">
      <w:pPr>
        <w:pStyle w:val="Tekstpodstawowy"/>
        <w:rPr>
          <w:sz w:val="22"/>
          <w:szCs w:val="22"/>
        </w:rPr>
      </w:pPr>
    </w:p>
    <w:p w14:paraId="2AB394D9" w14:textId="76F8E0A6" w:rsidR="00F21208" w:rsidRPr="00E82F58" w:rsidRDefault="00F21208" w:rsidP="00486447">
      <w:pPr>
        <w:shd w:val="clear" w:color="auto" w:fill="FFFFFF"/>
        <w:spacing w:line="360" w:lineRule="auto"/>
        <w:rPr>
          <w:bCs/>
          <w:sz w:val="20"/>
          <w:szCs w:val="20"/>
        </w:rPr>
      </w:pPr>
      <w:r w:rsidRPr="00E82F58">
        <w:rPr>
          <w:rStyle w:val="Pogrubienie"/>
          <w:b w:val="0"/>
          <w:sz w:val="20"/>
          <w:szCs w:val="20"/>
        </w:rPr>
        <w:t xml:space="preserve">REGON: </w:t>
      </w:r>
      <w:r w:rsidR="0079386D">
        <w:t>000296093</w:t>
      </w:r>
    </w:p>
    <w:p w14:paraId="7F721C02" w14:textId="539ABAB8" w:rsidR="00F21208" w:rsidRPr="00E82F58" w:rsidRDefault="0079386D" w:rsidP="00486447">
      <w:pPr>
        <w:shd w:val="clear" w:color="auto" w:fill="FFFFFF"/>
        <w:spacing w:line="360" w:lineRule="auto"/>
        <w:rPr>
          <w:b/>
          <w:color w:val="002060"/>
          <w:sz w:val="20"/>
          <w:szCs w:val="20"/>
        </w:rPr>
      </w:pPr>
      <w:r>
        <w:rPr>
          <w:b/>
          <w:color w:val="002060"/>
          <w:sz w:val="20"/>
          <w:szCs w:val="20"/>
        </w:rPr>
        <w:t>Nr telefonu: 58 536 12 18</w:t>
      </w:r>
    </w:p>
    <w:p w14:paraId="23D2ECEE" w14:textId="66E6EEAD" w:rsidR="00F21208" w:rsidRPr="00E82F58" w:rsidRDefault="00F21208" w:rsidP="00486447">
      <w:pPr>
        <w:shd w:val="clear" w:color="auto" w:fill="FFFFFF"/>
        <w:spacing w:line="360" w:lineRule="auto"/>
        <w:rPr>
          <w:b/>
          <w:color w:val="002060"/>
          <w:sz w:val="20"/>
          <w:szCs w:val="20"/>
        </w:rPr>
      </w:pPr>
      <w:r w:rsidRPr="00E82F58">
        <w:rPr>
          <w:b/>
          <w:color w:val="002060"/>
          <w:sz w:val="20"/>
          <w:szCs w:val="20"/>
        </w:rPr>
        <w:t xml:space="preserve">Adres e-mail: </w:t>
      </w:r>
      <w:r w:rsidR="000A0CAE">
        <w:rPr>
          <w:b/>
          <w:color w:val="002060"/>
          <w:sz w:val="20"/>
          <w:szCs w:val="20"/>
        </w:rPr>
        <w:t>mgrenc@dpspelplin.pl</w:t>
      </w:r>
    </w:p>
    <w:p w14:paraId="5E6D5547" w14:textId="57B2171E" w:rsidR="00147C1C" w:rsidRPr="00E82F58" w:rsidRDefault="00D719AA" w:rsidP="00486447">
      <w:pPr>
        <w:spacing w:line="360" w:lineRule="auto"/>
        <w:rPr>
          <w:sz w:val="20"/>
          <w:szCs w:val="20"/>
        </w:rPr>
      </w:pPr>
      <w:r w:rsidRPr="00E82F58">
        <w:rPr>
          <w:b/>
          <w:bCs/>
          <w:color w:val="17365D" w:themeColor="text2" w:themeShade="BF"/>
          <w:sz w:val="20"/>
          <w:szCs w:val="20"/>
        </w:rPr>
        <w:t>Strona internetowa prowadzonego postępowania:</w:t>
      </w:r>
      <w:r w:rsidRPr="00E82F58">
        <w:rPr>
          <w:color w:val="17365D" w:themeColor="text2" w:themeShade="BF"/>
          <w:sz w:val="20"/>
          <w:szCs w:val="20"/>
        </w:rPr>
        <w:t xml:space="preserve"> </w:t>
      </w:r>
      <w:hyperlink r:id="rId11" w:history="1">
        <w:r w:rsidR="0079386D" w:rsidRPr="0079386D">
          <w:rPr>
            <w:rStyle w:val="Hipercze"/>
            <w:rFonts w:ascii="Trebuchet MS" w:hAnsi="Trebuchet MS"/>
            <w:sz w:val="20"/>
            <w:szCs w:val="20"/>
            <w:shd w:val="clear" w:color="auto" w:fill="F6F6ED"/>
          </w:rPr>
          <w:t>https://platformazakupowa.pl/pn/dpspelplin</w:t>
        </w:r>
      </w:hyperlink>
    </w:p>
    <w:p w14:paraId="0000004A" w14:textId="00CD48C5" w:rsidR="006D75B7" w:rsidRPr="00E82F58" w:rsidRDefault="00F21208" w:rsidP="00486447">
      <w:pPr>
        <w:spacing w:line="360" w:lineRule="auto"/>
        <w:rPr>
          <w:sz w:val="20"/>
          <w:szCs w:val="20"/>
        </w:rPr>
      </w:pPr>
      <w:r w:rsidRPr="00E82F58">
        <w:rPr>
          <w:sz w:val="20"/>
          <w:szCs w:val="20"/>
        </w:rPr>
        <w:t>Godziny pracy Zamawiającego:</w:t>
      </w:r>
    </w:p>
    <w:p w14:paraId="6028FA17" w14:textId="4AEB6333" w:rsidR="001F48EA" w:rsidRPr="00E82F58" w:rsidRDefault="001F48EA" w:rsidP="00486447">
      <w:pPr>
        <w:spacing w:line="360" w:lineRule="auto"/>
        <w:rPr>
          <w:sz w:val="20"/>
          <w:szCs w:val="20"/>
        </w:rPr>
      </w:pPr>
      <w:r w:rsidRPr="00E82F58">
        <w:rPr>
          <w:sz w:val="20"/>
          <w:szCs w:val="20"/>
        </w:rPr>
        <w:t>P</w:t>
      </w:r>
      <w:r w:rsidR="00F21208" w:rsidRPr="00E82F58">
        <w:rPr>
          <w:sz w:val="20"/>
          <w:szCs w:val="20"/>
        </w:rPr>
        <w:t>oniedziałek</w:t>
      </w:r>
      <w:r w:rsidR="000A0CAE">
        <w:rPr>
          <w:sz w:val="20"/>
          <w:szCs w:val="20"/>
        </w:rPr>
        <w:t>:   7:0</w:t>
      </w:r>
      <w:r w:rsidRPr="00E82F58">
        <w:rPr>
          <w:sz w:val="20"/>
          <w:szCs w:val="20"/>
        </w:rPr>
        <w:t>0</w:t>
      </w:r>
      <w:r w:rsidR="00D47807" w:rsidRPr="00E82F58">
        <w:rPr>
          <w:sz w:val="20"/>
          <w:szCs w:val="20"/>
        </w:rPr>
        <w:t xml:space="preserve"> </w:t>
      </w:r>
      <w:r w:rsidRPr="00E82F58">
        <w:rPr>
          <w:sz w:val="20"/>
          <w:szCs w:val="20"/>
        </w:rPr>
        <w:t>-</w:t>
      </w:r>
      <w:r w:rsidR="00D47807" w:rsidRPr="00E82F58">
        <w:rPr>
          <w:sz w:val="20"/>
          <w:szCs w:val="20"/>
        </w:rPr>
        <w:t xml:space="preserve"> </w:t>
      </w:r>
      <w:r w:rsidR="000A0CAE">
        <w:rPr>
          <w:sz w:val="20"/>
          <w:szCs w:val="20"/>
        </w:rPr>
        <w:t>15:0</w:t>
      </w:r>
      <w:r w:rsidRPr="00E82F58">
        <w:rPr>
          <w:sz w:val="20"/>
          <w:szCs w:val="20"/>
        </w:rPr>
        <w:t>0</w:t>
      </w:r>
    </w:p>
    <w:p w14:paraId="12AC4893" w14:textId="71D56397" w:rsidR="001F48EA" w:rsidRPr="00E82F58" w:rsidRDefault="001F48EA" w:rsidP="00486447">
      <w:pPr>
        <w:spacing w:line="360" w:lineRule="auto"/>
        <w:rPr>
          <w:sz w:val="20"/>
          <w:szCs w:val="20"/>
        </w:rPr>
      </w:pPr>
      <w:r w:rsidRPr="00E82F58">
        <w:rPr>
          <w:sz w:val="20"/>
          <w:szCs w:val="20"/>
        </w:rPr>
        <w:t>W</w:t>
      </w:r>
      <w:r w:rsidR="00F21208" w:rsidRPr="00E82F58">
        <w:rPr>
          <w:sz w:val="20"/>
          <w:szCs w:val="20"/>
        </w:rPr>
        <w:t>torek</w:t>
      </w:r>
      <w:r w:rsidRPr="00E82F58">
        <w:rPr>
          <w:sz w:val="20"/>
          <w:szCs w:val="20"/>
        </w:rPr>
        <w:t xml:space="preserve">:          </w:t>
      </w:r>
      <w:r w:rsidR="00996E81" w:rsidRPr="00E82F58">
        <w:rPr>
          <w:sz w:val="20"/>
          <w:szCs w:val="20"/>
        </w:rPr>
        <w:t xml:space="preserve">  </w:t>
      </w:r>
      <w:r w:rsidRPr="00E82F58">
        <w:rPr>
          <w:sz w:val="20"/>
          <w:szCs w:val="20"/>
        </w:rPr>
        <w:t>7:</w:t>
      </w:r>
      <w:r w:rsidR="000A0CAE">
        <w:rPr>
          <w:sz w:val="20"/>
          <w:szCs w:val="20"/>
        </w:rPr>
        <w:t>0</w:t>
      </w:r>
      <w:r w:rsidRPr="00E82F58">
        <w:rPr>
          <w:sz w:val="20"/>
          <w:szCs w:val="20"/>
        </w:rPr>
        <w:t>0</w:t>
      </w:r>
      <w:r w:rsidR="00D47807" w:rsidRPr="00E82F58">
        <w:rPr>
          <w:sz w:val="20"/>
          <w:szCs w:val="20"/>
        </w:rPr>
        <w:t xml:space="preserve"> </w:t>
      </w:r>
      <w:r w:rsidRPr="00E82F58">
        <w:rPr>
          <w:sz w:val="20"/>
          <w:szCs w:val="20"/>
        </w:rPr>
        <w:t>-</w:t>
      </w:r>
      <w:r w:rsidR="00D47807" w:rsidRPr="00E82F58">
        <w:rPr>
          <w:sz w:val="20"/>
          <w:szCs w:val="20"/>
        </w:rPr>
        <w:t xml:space="preserve"> </w:t>
      </w:r>
      <w:r w:rsidR="000A0CAE">
        <w:rPr>
          <w:sz w:val="20"/>
          <w:szCs w:val="20"/>
        </w:rPr>
        <w:t>15:0</w:t>
      </w:r>
      <w:r w:rsidRPr="00E82F58">
        <w:rPr>
          <w:sz w:val="20"/>
          <w:szCs w:val="20"/>
        </w:rPr>
        <w:t>0</w:t>
      </w:r>
    </w:p>
    <w:p w14:paraId="4231DAFB" w14:textId="04131C9E" w:rsidR="001F48EA" w:rsidRPr="00E82F58" w:rsidRDefault="001F48EA" w:rsidP="00486447">
      <w:pPr>
        <w:spacing w:line="360" w:lineRule="auto"/>
        <w:rPr>
          <w:sz w:val="20"/>
          <w:szCs w:val="20"/>
        </w:rPr>
      </w:pPr>
      <w:r w:rsidRPr="00E82F58">
        <w:rPr>
          <w:sz w:val="20"/>
          <w:szCs w:val="20"/>
        </w:rPr>
        <w:t>Ś</w:t>
      </w:r>
      <w:r w:rsidR="00F21208" w:rsidRPr="00E82F58">
        <w:rPr>
          <w:sz w:val="20"/>
          <w:szCs w:val="20"/>
        </w:rPr>
        <w:t>roda</w:t>
      </w:r>
      <w:r w:rsidRPr="00E82F58">
        <w:rPr>
          <w:sz w:val="20"/>
          <w:szCs w:val="20"/>
        </w:rPr>
        <w:t>:</w:t>
      </w:r>
      <w:r w:rsidR="00F21208" w:rsidRPr="00E82F58">
        <w:rPr>
          <w:sz w:val="20"/>
          <w:szCs w:val="20"/>
        </w:rPr>
        <w:t xml:space="preserve"> </w:t>
      </w:r>
      <w:r w:rsidRPr="00E82F58">
        <w:rPr>
          <w:sz w:val="20"/>
          <w:szCs w:val="20"/>
        </w:rPr>
        <w:t xml:space="preserve">          </w:t>
      </w:r>
      <w:r w:rsidR="00996E81" w:rsidRPr="00E82F58">
        <w:rPr>
          <w:sz w:val="20"/>
          <w:szCs w:val="20"/>
        </w:rPr>
        <w:t xml:space="preserve">  </w:t>
      </w:r>
      <w:r w:rsidR="000A0CAE">
        <w:rPr>
          <w:sz w:val="20"/>
          <w:szCs w:val="20"/>
        </w:rPr>
        <w:t xml:space="preserve"> 7:0</w:t>
      </w:r>
      <w:r w:rsidRPr="00E82F58">
        <w:rPr>
          <w:sz w:val="20"/>
          <w:szCs w:val="20"/>
        </w:rPr>
        <w:t>0</w:t>
      </w:r>
      <w:r w:rsidR="00D47807" w:rsidRPr="00E82F58">
        <w:rPr>
          <w:sz w:val="20"/>
          <w:szCs w:val="20"/>
        </w:rPr>
        <w:t xml:space="preserve"> </w:t>
      </w:r>
      <w:r w:rsidRPr="00E82F58">
        <w:rPr>
          <w:sz w:val="20"/>
          <w:szCs w:val="20"/>
        </w:rPr>
        <w:t>-</w:t>
      </w:r>
      <w:r w:rsidR="000A0CAE">
        <w:rPr>
          <w:sz w:val="20"/>
          <w:szCs w:val="20"/>
        </w:rPr>
        <w:t xml:space="preserve"> 15</w:t>
      </w:r>
      <w:r w:rsidRPr="00E82F58">
        <w:rPr>
          <w:sz w:val="20"/>
          <w:szCs w:val="20"/>
        </w:rPr>
        <w:t>:00</w:t>
      </w:r>
    </w:p>
    <w:p w14:paraId="71DFC199" w14:textId="104F5F2E" w:rsidR="00F21208" w:rsidRPr="00E82F58" w:rsidRDefault="001F48EA" w:rsidP="00486447">
      <w:pPr>
        <w:spacing w:line="360" w:lineRule="auto"/>
        <w:rPr>
          <w:sz w:val="20"/>
          <w:szCs w:val="20"/>
        </w:rPr>
      </w:pPr>
      <w:r w:rsidRPr="00E82F58">
        <w:rPr>
          <w:sz w:val="20"/>
          <w:szCs w:val="20"/>
        </w:rPr>
        <w:t xml:space="preserve">Czwartek:    </w:t>
      </w:r>
      <w:r w:rsidR="00996E81" w:rsidRPr="00E82F58">
        <w:rPr>
          <w:sz w:val="20"/>
          <w:szCs w:val="20"/>
        </w:rPr>
        <w:t xml:space="preserve">  </w:t>
      </w:r>
      <w:r w:rsidRPr="00E82F58">
        <w:rPr>
          <w:sz w:val="20"/>
          <w:szCs w:val="20"/>
        </w:rPr>
        <w:t xml:space="preserve"> </w:t>
      </w:r>
      <w:r w:rsidR="000A0CAE">
        <w:rPr>
          <w:sz w:val="20"/>
          <w:szCs w:val="20"/>
        </w:rPr>
        <w:t xml:space="preserve"> </w:t>
      </w:r>
      <w:r w:rsidRPr="00E82F58">
        <w:rPr>
          <w:sz w:val="20"/>
          <w:szCs w:val="20"/>
        </w:rPr>
        <w:t xml:space="preserve"> </w:t>
      </w:r>
      <w:r w:rsidR="000A0CAE">
        <w:rPr>
          <w:sz w:val="20"/>
          <w:szCs w:val="20"/>
        </w:rPr>
        <w:t>7:0</w:t>
      </w:r>
      <w:r w:rsidR="00F21208" w:rsidRPr="00E82F58">
        <w:rPr>
          <w:sz w:val="20"/>
          <w:szCs w:val="20"/>
        </w:rPr>
        <w:t xml:space="preserve">0 </w:t>
      </w:r>
      <w:r w:rsidR="00D47807" w:rsidRPr="00E82F58">
        <w:rPr>
          <w:sz w:val="20"/>
          <w:szCs w:val="20"/>
        </w:rPr>
        <w:t xml:space="preserve">- </w:t>
      </w:r>
      <w:r w:rsidR="00F21208" w:rsidRPr="00E82F58">
        <w:rPr>
          <w:sz w:val="20"/>
          <w:szCs w:val="20"/>
        </w:rPr>
        <w:t>1</w:t>
      </w:r>
      <w:r w:rsidRPr="00E82F58">
        <w:rPr>
          <w:sz w:val="20"/>
          <w:szCs w:val="20"/>
        </w:rPr>
        <w:t>5</w:t>
      </w:r>
      <w:r w:rsidR="00F21208" w:rsidRPr="00E82F58">
        <w:rPr>
          <w:sz w:val="20"/>
          <w:szCs w:val="20"/>
        </w:rPr>
        <w:t>:</w:t>
      </w:r>
      <w:r w:rsidR="000A0CAE">
        <w:rPr>
          <w:sz w:val="20"/>
          <w:szCs w:val="20"/>
        </w:rPr>
        <w:t>0</w:t>
      </w:r>
      <w:r w:rsidR="00F21208" w:rsidRPr="00E82F58">
        <w:rPr>
          <w:sz w:val="20"/>
          <w:szCs w:val="20"/>
        </w:rPr>
        <w:t>0</w:t>
      </w:r>
    </w:p>
    <w:p w14:paraId="12C874AB" w14:textId="35E80418" w:rsidR="001F48EA" w:rsidRPr="00E82F58" w:rsidRDefault="001F48EA" w:rsidP="00486447">
      <w:pPr>
        <w:spacing w:line="360" w:lineRule="auto"/>
        <w:rPr>
          <w:b/>
          <w:iCs/>
          <w:sz w:val="20"/>
          <w:szCs w:val="20"/>
        </w:rPr>
      </w:pPr>
      <w:r w:rsidRPr="00E82F58">
        <w:rPr>
          <w:sz w:val="20"/>
          <w:szCs w:val="20"/>
        </w:rPr>
        <w:t>P</w:t>
      </w:r>
      <w:r w:rsidR="00F21208" w:rsidRPr="00E82F58">
        <w:rPr>
          <w:sz w:val="20"/>
          <w:szCs w:val="20"/>
        </w:rPr>
        <w:t>iątek</w:t>
      </w:r>
      <w:r w:rsidRPr="00E82F58">
        <w:rPr>
          <w:sz w:val="20"/>
          <w:szCs w:val="20"/>
        </w:rPr>
        <w:t>:</w:t>
      </w:r>
      <w:r w:rsidR="00F21208" w:rsidRPr="00E82F58">
        <w:rPr>
          <w:sz w:val="20"/>
          <w:szCs w:val="20"/>
        </w:rPr>
        <w:t xml:space="preserve"> </w:t>
      </w:r>
      <w:r w:rsidRPr="00E82F58">
        <w:rPr>
          <w:sz w:val="20"/>
          <w:szCs w:val="20"/>
        </w:rPr>
        <w:t xml:space="preserve">       </w:t>
      </w:r>
      <w:r w:rsidR="00996E81" w:rsidRPr="00E82F58">
        <w:rPr>
          <w:sz w:val="20"/>
          <w:szCs w:val="20"/>
        </w:rPr>
        <w:t xml:space="preserve">   </w:t>
      </w:r>
      <w:r w:rsidRPr="00E82F58">
        <w:rPr>
          <w:sz w:val="20"/>
          <w:szCs w:val="20"/>
        </w:rPr>
        <w:t xml:space="preserve">  </w:t>
      </w:r>
      <w:r w:rsidR="000A0CAE">
        <w:rPr>
          <w:sz w:val="20"/>
          <w:szCs w:val="20"/>
        </w:rPr>
        <w:t xml:space="preserve"> 7:0</w:t>
      </w:r>
      <w:r w:rsidR="00F21208" w:rsidRPr="00E82F58">
        <w:rPr>
          <w:sz w:val="20"/>
          <w:szCs w:val="20"/>
        </w:rPr>
        <w:t xml:space="preserve">0 </w:t>
      </w:r>
      <w:r w:rsidR="00D47807" w:rsidRPr="00E82F58">
        <w:rPr>
          <w:sz w:val="20"/>
          <w:szCs w:val="20"/>
        </w:rPr>
        <w:t xml:space="preserve">- </w:t>
      </w:r>
      <w:r w:rsidR="000A0CAE">
        <w:rPr>
          <w:sz w:val="20"/>
          <w:szCs w:val="20"/>
        </w:rPr>
        <w:t>15</w:t>
      </w:r>
      <w:r w:rsidR="00F21208" w:rsidRPr="00E82F58">
        <w:rPr>
          <w:sz w:val="20"/>
          <w:szCs w:val="20"/>
        </w:rPr>
        <w:t>:00</w:t>
      </w:r>
      <w:r w:rsidR="00F21208" w:rsidRPr="00E82F58">
        <w:rPr>
          <w:b/>
          <w:iCs/>
          <w:sz w:val="20"/>
          <w:szCs w:val="20"/>
        </w:rPr>
        <w:t xml:space="preserve">        </w:t>
      </w:r>
    </w:p>
    <w:p w14:paraId="1ADC0457" w14:textId="77777777" w:rsidR="001F48EA" w:rsidRPr="00E82F58" w:rsidRDefault="001F48EA" w:rsidP="00486447">
      <w:pPr>
        <w:spacing w:line="360" w:lineRule="auto"/>
        <w:rPr>
          <w:b/>
          <w:iCs/>
          <w:sz w:val="20"/>
          <w:szCs w:val="20"/>
        </w:rPr>
      </w:pPr>
    </w:p>
    <w:p w14:paraId="7DD177B8" w14:textId="6C3537A7" w:rsidR="001F48EA" w:rsidRPr="00E82F58" w:rsidRDefault="001F48EA" w:rsidP="001F48EA">
      <w:pPr>
        <w:tabs>
          <w:tab w:val="left" w:pos="540"/>
        </w:tabs>
        <w:rPr>
          <w:sz w:val="20"/>
          <w:szCs w:val="20"/>
        </w:rPr>
      </w:pPr>
      <w:r w:rsidRPr="00E82F58">
        <w:rPr>
          <w:b/>
          <w:sz w:val="20"/>
          <w:szCs w:val="20"/>
        </w:rPr>
        <w:t xml:space="preserve">Adres strony internetowej, na której jest prowadzone postępowanie i na której będą dostępne wszelkie dokumenty związane z prowadzoną procedurą: </w:t>
      </w:r>
      <w:hyperlink r:id="rId12" w:history="1">
        <w:r w:rsidR="000A0CAE" w:rsidRPr="0079386D">
          <w:rPr>
            <w:rStyle w:val="Hipercze"/>
            <w:rFonts w:ascii="Trebuchet MS" w:hAnsi="Trebuchet MS"/>
            <w:sz w:val="20"/>
            <w:szCs w:val="20"/>
            <w:shd w:val="clear" w:color="auto" w:fill="F6F6ED"/>
          </w:rPr>
          <w:t>https://platformazakupowa.pl/pn/dpspelplin</w:t>
        </w:r>
      </w:hyperlink>
      <w:r w:rsidR="007D598C" w:rsidRPr="00E82F58">
        <w:rPr>
          <w:b/>
          <w:bCs/>
          <w:color w:val="FF0000"/>
          <w:sz w:val="20"/>
          <w:szCs w:val="20"/>
        </w:rPr>
        <w:t xml:space="preserve"> </w:t>
      </w:r>
    </w:p>
    <w:p w14:paraId="36FF7AC2" w14:textId="67EABAF0" w:rsidR="00F21208" w:rsidRPr="00E82F58" w:rsidRDefault="00F21208" w:rsidP="00486447">
      <w:pPr>
        <w:spacing w:line="360" w:lineRule="auto"/>
        <w:rPr>
          <w:b/>
          <w:iCs/>
          <w:sz w:val="20"/>
          <w:szCs w:val="20"/>
        </w:rPr>
      </w:pPr>
      <w:r w:rsidRPr="00E82F58">
        <w:rPr>
          <w:b/>
          <w:iCs/>
          <w:sz w:val="20"/>
          <w:szCs w:val="20"/>
        </w:rPr>
        <w:t xml:space="preserve">         </w:t>
      </w:r>
    </w:p>
    <w:p w14:paraId="0000004B" w14:textId="77777777" w:rsidR="006D75B7" w:rsidRPr="000C5DF0" w:rsidRDefault="00F21208" w:rsidP="00486447">
      <w:pPr>
        <w:spacing w:line="360" w:lineRule="auto"/>
        <w:rPr>
          <w:sz w:val="20"/>
          <w:szCs w:val="20"/>
        </w:rPr>
      </w:pPr>
      <w:r w:rsidRPr="000C5DF0">
        <w:rPr>
          <w:b/>
          <w:sz w:val="20"/>
          <w:szCs w:val="20"/>
          <w:highlight w:val="white"/>
        </w:rPr>
        <w:t xml:space="preserve">Uwaga! </w:t>
      </w:r>
      <w:r w:rsidRPr="000C5DF0">
        <w:rPr>
          <w:sz w:val="20"/>
          <w:szCs w:val="20"/>
          <w:highlight w:val="white"/>
        </w:rPr>
        <w:t>W przypadku gdy wniosek o wgląd w protokół, o którym mowa w art. 74 ust. 1 ustawy PZP wpłynie po godzinach pracy Zamawiającego, odpowiedź zostanie udzielona dnia następnego (roboczego).</w:t>
      </w:r>
    </w:p>
    <w:p w14:paraId="0000004D" w14:textId="126AFF09" w:rsidR="006D75B7" w:rsidRPr="00E82F58" w:rsidRDefault="00F21208" w:rsidP="00486447">
      <w:pPr>
        <w:spacing w:line="360" w:lineRule="auto"/>
        <w:rPr>
          <w:b/>
          <w:sz w:val="20"/>
          <w:szCs w:val="20"/>
        </w:rPr>
      </w:pPr>
      <w:r w:rsidRPr="00E82F58">
        <w:rPr>
          <w:b/>
          <w:sz w:val="20"/>
          <w:szCs w:val="20"/>
        </w:rPr>
        <w:t xml:space="preserve">Uwaga! </w:t>
      </w:r>
      <w:r w:rsidRPr="00E82F58">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82F58">
        <w:rPr>
          <w:bCs/>
          <w:sz w:val="20"/>
          <w:szCs w:val="20"/>
        </w:rPr>
        <w:t>w rozdziale XIII pkt 3.</w:t>
      </w:r>
    </w:p>
    <w:p w14:paraId="0000004E" w14:textId="7F1E1764" w:rsidR="006D75B7" w:rsidRPr="00B00FFA" w:rsidRDefault="00F21208" w:rsidP="00B00FFA">
      <w:pPr>
        <w:pStyle w:val="Nagwek2"/>
        <w:shd w:val="clear" w:color="auto" w:fill="DBE5F1" w:themeFill="accent1" w:themeFillTint="33"/>
        <w:spacing w:before="0" w:after="0" w:line="360" w:lineRule="auto"/>
        <w:rPr>
          <w:b/>
          <w:bCs/>
          <w:sz w:val="20"/>
          <w:szCs w:val="20"/>
        </w:rPr>
      </w:pPr>
      <w:bookmarkStart w:id="5" w:name="_qj2p3iyqlwum" w:colFirst="0" w:colLast="0"/>
      <w:bookmarkEnd w:id="5"/>
      <w:r w:rsidRPr="00B00FFA">
        <w:rPr>
          <w:b/>
          <w:bCs/>
          <w:sz w:val="20"/>
          <w:szCs w:val="20"/>
        </w:rPr>
        <w:t xml:space="preserve">II. </w:t>
      </w:r>
      <w:r w:rsidR="00430A71" w:rsidRPr="00B00FFA">
        <w:rPr>
          <w:b/>
          <w:bCs/>
          <w:sz w:val="20"/>
          <w:szCs w:val="20"/>
        </w:rPr>
        <w:t>OCHRONA DANYCH OSOBOWYCH</w:t>
      </w:r>
    </w:p>
    <w:p w14:paraId="0000004F" w14:textId="39B8AAEA" w:rsidR="006D75B7" w:rsidRPr="00B00FFA" w:rsidRDefault="00F21208" w:rsidP="008C62CC">
      <w:pPr>
        <w:numPr>
          <w:ilvl w:val="0"/>
          <w:numId w:val="16"/>
        </w:numPr>
        <w:spacing w:line="360" w:lineRule="auto"/>
        <w:ind w:left="284"/>
        <w:rPr>
          <w:sz w:val="20"/>
          <w:szCs w:val="20"/>
        </w:rPr>
      </w:pPr>
      <w:r w:rsidRPr="00B00FF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140283E" w:rsidR="006D75B7" w:rsidRPr="00B00FFA" w:rsidRDefault="00F21208" w:rsidP="00745CFE">
      <w:pPr>
        <w:numPr>
          <w:ilvl w:val="0"/>
          <w:numId w:val="8"/>
        </w:numPr>
        <w:spacing w:line="360" w:lineRule="auto"/>
        <w:ind w:left="709" w:hanging="401"/>
        <w:rPr>
          <w:sz w:val="20"/>
          <w:szCs w:val="20"/>
        </w:rPr>
      </w:pPr>
      <w:r w:rsidRPr="00B00FFA">
        <w:rPr>
          <w:sz w:val="20"/>
          <w:szCs w:val="20"/>
        </w:rPr>
        <w:t xml:space="preserve">administratorem Pani/Pana danych osobowych jest </w:t>
      </w:r>
      <w:r w:rsidR="000A0CAE">
        <w:rPr>
          <w:sz w:val="20"/>
          <w:szCs w:val="20"/>
        </w:rPr>
        <w:t>Dom Pomocy Społecznej w Pelplinie</w:t>
      </w:r>
      <w:r w:rsidRPr="00B00FFA">
        <w:rPr>
          <w:sz w:val="20"/>
          <w:szCs w:val="20"/>
        </w:rPr>
        <w:t xml:space="preserve"> </w:t>
      </w:r>
    </w:p>
    <w:p w14:paraId="00000051" w14:textId="687B5388" w:rsidR="006D75B7" w:rsidRPr="00B00FFA" w:rsidRDefault="00F21208" w:rsidP="00745CFE">
      <w:pPr>
        <w:numPr>
          <w:ilvl w:val="0"/>
          <w:numId w:val="8"/>
        </w:numPr>
        <w:spacing w:line="360" w:lineRule="auto"/>
        <w:ind w:left="709" w:hanging="401"/>
        <w:rPr>
          <w:sz w:val="20"/>
          <w:szCs w:val="20"/>
        </w:rPr>
      </w:pPr>
      <w:r w:rsidRPr="00B00FFA">
        <w:rPr>
          <w:sz w:val="20"/>
          <w:szCs w:val="20"/>
        </w:rPr>
        <w:t xml:space="preserve">administrator wyznaczył Inspektora Danych Osobowych, z którym można się kontaktować pod adresem e-mail: </w:t>
      </w:r>
      <w:r w:rsidR="000A0CAE" w:rsidRPr="000A0CAE">
        <w:rPr>
          <w:sz w:val="20"/>
          <w:szCs w:val="20"/>
          <w:shd w:val="clear" w:color="auto" w:fill="FFFFFF"/>
        </w:rPr>
        <w:t>dpspelplin@dpspelplin.pl</w:t>
      </w:r>
    </w:p>
    <w:p w14:paraId="00000052" w14:textId="13C45C35" w:rsidR="006D75B7" w:rsidRPr="00B00FFA" w:rsidRDefault="00F21208" w:rsidP="00745CFE">
      <w:pPr>
        <w:numPr>
          <w:ilvl w:val="0"/>
          <w:numId w:val="8"/>
        </w:numPr>
        <w:spacing w:line="360" w:lineRule="auto"/>
        <w:ind w:left="709" w:hanging="401"/>
        <w:rPr>
          <w:sz w:val="20"/>
          <w:szCs w:val="20"/>
        </w:rPr>
      </w:pPr>
      <w:r w:rsidRPr="00B00FFA">
        <w:rPr>
          <w:sz w:val="20"/>
          <w:szCs w:val="20"/>
        </w:rPr>
        <w:t xml:space="preserve">Pani/Pana dane osobowe przetwarzane będą na podstawie art. 6 ust. 1 lit. c RODO w celu związanym z przedmiotowym postępowaniem o udzielenie zamówienia publicznego, prowadzonym w trybie </w:t>
      </w:r>
      <w:r w:rsidR="000A0CAE">
        <w:rPr>
          <w:sz w:val="20"/>
          <w:szCs w:val="20"/>
        </w:rPr>
        <w:t xml:space="preserve">art.275 pkt.1 </w:t>
      </w:r>
      <w:proofErr w:type="spellStart"/>
      <w:r w:rsidR="00C50E10">
        <w:rPr>
          <w:sz w:val="20"/>
          <w:szCs w:val="20"/>
        </w:rPr>
        <w:t>Pzp</w:t>
      </w:r>
      <w:proofErr w:type="spellEnd"/>
      <w:r w:rsidR="00C50E10">
        <w:rPr>
          <w:sz w:val="20"/>
          <w:szCs w:val="20"/>
        </w:rPr>
        <w:t xml:space="preserve"> </w:t>
      </w:r>
      <w:r w:rsidR="000A0CAE">
        <w:rPr>
          <w:sz w:val="20"/>
          <w:szCs w:val="20"/>
        </w:rPr>
        <w:t>(tryb podstawowy bez negocjacji)</w:t>
      </w:r>
    </w:p>
    <w:p w14:paraId="00000053" w14:textId="77777777" w:rsidR="006D75B7" w:rsidRPr="00B00FFA" w:rsidRDefault="00F21208" w:rsidP="00745CFE">
      <w:pPr>
        <w:numPr>
          <w:ilvl w:val="0"/>
          <w:numId w:val="8"/>
        </w:numPr>
        <w:spacing w:line="360" w:lineRule="auto"/>
        <w:ind w:left="709" w:hanging="401"/>
        <w:rPr>
          <w:sz w:val="20"/>
          <w:szCs w:val="20"/>
        </w:rPr>
      </w:pPr>
      <w:r w:rsidRPr="00B00FFA">
        <w:rPr>
          <w:sz w:val="20"/>
          <w:szCs w:val="20"/>
        </w:rPr>
        <w:lastRenderedPageBreak/>
        <w:t>odbiorcami Pani/Pana danych osobowych będą osoby lub podmioty, którym udostępniona zostanie dokumentacja postępowania w oparciu o art. 74 ustawy PZP</w:t>
      </w:r>
    </w:p>
    <w:p w14:paraId="00000054" w14:textId="77777777" w:rsidR="006D75B7" w:rsidRPr="00B00FFA" w:rsidRDefault="00F21208" w:rsidP="00745CFE">
      <w:pPr>
        <w:numPr>
          <w:ilvl w:val="0"/>
          <w:numId w:val="8"/>
        </w:numPr>
        <w:spacing w:line="360" w:lineRule="auto"/>
        <w:ind w:left="709" w:hanging="401"/>
        <w:rPr>
          <w:sz w:val="20"/>
          <w:szCs w:val="20"/>
        </w:rPr>
      </w:pPr>
      <w:r w:rsidRPr="00B00FFA">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6D75B7" w:rsidRPr="00B00FFA" w:rsidRDefault="00F21208" w:rsidP="00745CFE">
      <w:pPr>
        <w:numPr>
          <w:ilvl w:val="0"/>
          <w:numId w:val="8"/>
        </w:numPr>
        <w:spacing w:line="360" w:lineRule="auto"/>
        <w:ind w:left="709" w:hanging="401"/>
        <w:rPr>
          <w:sz w:val="20"/>
          <w:szCs w:val="20"/>
        </w:rPr>
      </w:pPr>
      <w:r w:rsidRPr="00B00FFA">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6D75B7" w:rsidRPr="00B00FFA" w:rsidRDefault="00F21208" w:rsidP="00745CFE">
      <w:pPr>
        <w:numPr>
          <w:ilvl w:val="0"/>
          <w:numId w:val="8"/>
        </w:numPr>
        <w:spacing w:line="360" w:lineRule="auto"/>
        <w:ind w:left="709" w:hanging="401"/>
        <w:rPr>
          <w:sz w:val="20"/>
          <w:szCs w:val="20"/>
        </w:rPr>
      </w:pPr>
      <w:r w:rsidRPr="00B00FFA">
        <w:rPr>
          <w:sz w:val="20"/>
          <w:szCs w:val="20"/>
        </w:rPr>
        <w:t>w odniesieniu do Pani/Pana danych osobowych decyzje nie będą podejmowane w sposób zautomatyzowany, stosownie do art. 22 RODO.</w:t>
      </w:r>
    </w:p>
    <w:p w14:paraId="00000057" w14:textId="77777777" w:rsidR="006D75B7" w:rsidRPr="00B00FFA" w:rsidRDefault="00F21208" w:rsidP="00745CFE">
      <w:pPr>
        <w:numPr>
          <w:ilvl w:val="0"/>
          <w:numId w:val="8"/>
        </w:numPr>
        <w:spacing w:line="360" w:lineRule="auto"/>
        <w:ind w:left="709" w:hanging="401"/>
        <w:rPr>
          <w:sz w:val="20"/>
          <w:szCs w:val="20"/>
        </w:rPr>
      </w:pPr>
      <w:r w:rsidRPr="00B00FFA">
        <w:rPr>
          <w:sz w:val="20"/>
          <w:szCs w:val="20"/>
        </w:rPr>
        <w:t>posiada Pani/Pan:</w:t>
      </w:r>
    </w:p>
    <w:p w14:paraId="00000058" w14:textId="77777777" w:rsidR="006D75B7" w:rsidRPr="00B00FFA" w:rsidRDefault="00F21208" w:rsidP="00745CFE">
      <w:pPr>
        <w:numPr>
          <w:ilvl w:val="0"/>
          <w:numId w:val="9"/>
        </w:numPr>
        <w:spacing w:line="360" w:lineRule="auto"/>
        <w:ind w:left="1064" w:hanging="462"/>
        <w:rPr>
          <w:sz w:val="20"/>
          <w:szCs w:val="20"/>
        </w:rPr>
      </w:pPr>
      <w:r w:rsidRPr="00B00FF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6D75B7" w:rsidRPr="00B00FFA" w:rsidRDefault="00F21208" w:rsidP="00745CFE">
      <w:pPr>
        <w:numPr>
          <w:ilvl w:val="0"/>
          <w:numId w:val="9"/>
        </w:numPr>
        <w:spacing w:line="360" w:lineRule="auto"/>
        <w:ind w:left="1064" w:hanging="462"/>
        <w:rPr>
          <w:sz w:val="20"/>
          <w:szCs w:val="20"/>
        </w:rPr>
      </w:pPr>
      <w:r w:rsidRPr="00B00FFA">
        <w:rPr>
          <w:sz w:val="20"/>
          <w:szCs w:val="20"/>
        </w:rPr>
        <w:t>na podstawie art. 16 RODO prawo do sprostowania Pani/Pana danych osobowych (</w:t>
      </w:r>
      <w:r w:rsidRPr="00B00FF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0FFA">
        <w:rPr>
          <w:sz w:val="20"/>
          <w:szCs w:val="20"/>
        </w:rPr>
        <w:t>);</w:t>
      </w:r>
    </w:p>
    <w:p w14:paraId="0000005A" w14:textId="77777777" w:rsidR="006D75B7" w:rsidRPr="00B00FFA" w:rsidRDefault="00F21208" w:rsidP="00745CFE">
      <w:pPr>
        <w:numPr>
          <w:ilvl w:val="0"/>
          <w:numId w:val="9"/>
        </w:numPr>
        <w:spacing w:line="360" w:lineRule="auto"/>
        <w:ind w:left="1064" w:hanging="462"/>
        <w:rPr>
          <w:sz w:val="20"/>
          <w:szCs w:val="20"/>
        </w:rPr>
      </w:pPr>
      <w:r w:rsidRPr="00B00FF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00FF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0FFA">
        <w:rPr>
          <w:sz w:val="20"/>
          <w:szCs w:val="20"/>
        </w:rPr>
        <w:t>);</w:t>
      </w:r>
    </w:p>
    <w:p w14:paraId="0000005B" w14:textId="77777777" w:rsidR="006D75B7" w:rsidRPr="00B00FFA" w:rsidRDefault="00F21208" w:rsidP="00745CFE">
      <w:pPr>
        <w:numPr>
          <w:ilvl w:val="0"/>
          <w:numId w:val="9"/>
        </w:numPr>
        <w:spacing w:line="360" w:lineRule="auto"/>
        <w:ind w:left="1064" w:hanging="462"/>
        <w:rPr>
          <w:sz w:val="20"/>
          <w:szCs w:val="20"/>
        </w:rPr>
      </w:pPr>
      <w:r w:rsidRPr="00B00FFA">
        <w:rPr>
          <w:sz w:val="20"/>
          <w:szCs w:val="20"/>
        </w:rPr>
        <w:t xml:space="preserve">prawo do wniesienia skargi do Prezesa Urzędu Ochrony Danych Osobowych, gdy uzna Pani/Pan, że przetwarzanie danych osobowych Pani/Pana dotyczących narusza przepisy RODO; </w:t>
      </w:r>
      <w:r w:rsidRPr="00B00FFA">
        <w:rPr>
          <w:i/>
          <w:sz w:val="20"/>
          <w:szCs w:val="20"/>
        </w:rPr>
        <w:t xml:space="preserve"> </w:t>
      </w:r>
    </w:p>
    <w:p w14:paraId="0000005C" w14:textId="77777777" w:rsidR="006D75B7" w:rsidRPr="00B00FFA" w:rsidRDefault="00F21208" w:rsidP="00745CFE">
      <w:pPr>
        <w:numPr>
          <w:ilvl w:val="0"/>
          <w:numId w:val="8"/>
        </w:numPr>
        <w:spacing w:line="360" w:lineRule="auto"/>
        <w:ind w:left="709" w:hanging="401"/>
        <w:rPr>
          <w:sz w:val="20"/>
          <w:szCs w:val="20"/>
        </w:rPr>
      </w:pPr>
      <w:r w:rsidRPr="00B00FFA">
        <w:rPr>
          <w:sz w:val="20"/>
          <w:szCs w:val="20"/>
        </w:rPr>
        <w:t>nie przysługuje Pani/Panu:</w:t>
      </w:r>
    </w:p>
    <w:p w14:paraId="0000005D" w14:textId="77777777" w:rsidR="006D75B7" w:rsidRPr="00B00FFA" w:rsidRDefault="00F21208" w:rsidP="008C62CC">
      <w:pPr>
        <w:numPr>
          <w:ilvl w:val="0"/>
          <w:numId w:val="19"/>
        </w:numPr>
        <w:spacing w:line="360" w:lineRule="auto"/>
        <w:ind w:left="1008" w:hanging="392"/>
        <w:rPr>
          <w:sz w:val="20"/>
          <w:szCs w:val="20"/>
        </w:rPr>
      </w:pPr>
      <w:r w:rsidRPr="00B00FFA">
        <w:rPr>
          <w:sz w:val="20"/>
          <w:szCs w:val="20"/>
        </w:rPr>
        <w:t>w związku z art. 17 ust. 3 lit. b, d lub e RODO prawo do usunięcia danych osobowych;</w:t>
      </w:r>
    </w:p>
    <w:p w14:paraId="0000005E" w14:textId="77777777" w:rsidR="006D75B7" w:rsidRPr="00B00FFA" w:rsidRDefault="00F21208" w:rsidP="008C62CC">
      <w:pPr>
        <w:numPr>
          <w:ilvl w:val="0"/>
          <w:numId w:val="19"/>
        </w:numPr>
        <w:spacing w:line="360" w:lineRule="auto"/>
        <w:ind w:left="1008" w:hanging="392"/>
        <w:rPr>
          <w:sz w:val="20"/>
          <w:szCs w:val="20"/>
        </w:rPr>
      </w:pPr>
      <w:r w:rsidRPr="00B00FFA">
        <w:rPr>
          <w:sz w:val="20"/>
          <w:szCs w:val="20"/>
        </w:rPr>
        <w:t>prawo do przenoszenia danych osobowych, o którym mowa w art. 20 RODO;</w:t>
      </w:r>
    </w:p>
    <w:p w14:paraId="0000005F" w14:textId="77777777" w:rsidR="006D75B7" w:rsidRPr="00B00FFA" w:rsidRDefault="00F21208" w:rsidP="008C62CC">
      <w:pPr>
        <w:numPr>
          <w:ilvl w:val="0"/>
          <w:numId w:val="19"/>
        </w:numPr>
        <w:spacing w:line="360" w:lineRule="auto"/>
        <w:ind w:left="1008" w:hanging="392"/>
        <w:rPr>
          <w:sz w:val="20"/>
          <w:szCs w:val="20"/>
        </w:rPr>
      </w:pPr>
      <w:r w:rsidRPr="00B00FFA">
        <w:rPr>
          <w:sz w:val="20"/>
          <w:szCs w:val="20"/>
        </w:rPr>
        <w:t xml:space="preserve">na podstawie art. 21 RODO prawo sprzeciwu, wobec przetwarzania danych osobowych, gdyż podstawą prawną przetwarzania Pani/Pana danych osobowych jest art. 6 ust. 1 lit. c RODO; </w:t>
      </w:r>
    </w:p>
    <w:p w14:paraId="00000060" w14:textId="2C017A90" w:rsidR="006D75B7" w:rsidRPr="00B00FFA" w:rsidRDefault="00F21208" w:rsidP="00745CFE">
      <w:pPr>
        <w:numPr>
          <w:ilvl w:val="0"/>
          <w:numId w:val="8"/>
        </w:numPr>
        <w:spacing w:line="360" w:lineRule="auto"/>
        <w:ind w:left="709" w:hanging="401"/>
        <w:rPr>
          <w:sz w:val="20"/>
          <w:szCs w:val="20"/>
        </w:rPr>
      </w:pPr>
      <w:r w:rsidRPr="00B00FFA">
        <w:rPr>
          <w:sz w:val="20"/>
          <w:szCs w:val="20"/>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15FBEEE3" w:rsidR="006D75B7" w:rsidRPr="00B00FFA" w:rsidRDefault="00F21208" w:rsidP="00B00FFA">
      <w:pPr>
        <w:pStyle w:val="Nagwek2"/>
        <w:shd w:val="clear" w:color="auto" w:fill="DBE5F1" w:themeFill="accent1" w:themeFillTint="33"/>
        <w:spacing w:before="0" w:after="0" w:line="360" w:lineRule="auto"/>
        <w:rPr>
          <w:sz w:val="20"/>
          <w:szCs w:val="20"/>
        </w:rPr>
      </w:pPr>
      <w:bookmarkStart w:id="6" w:name="_epsepounxnv1" w:colFirst="0" w:colLast="0"/>
      <w:bookmarkEnd w:id="6"/>
      <w:r w:rsidRPr="00B00FFA">
        <w:rPr>
          <w:b/>
          <w:bCs/>
          <w:sz w:val="20"/>
          <w:szCs w:val="20"/>
        </w:rPr>
        <w:t>III.</w:t>
      </w:r>
      <w:r w:rsidRPr="00B00FFA">
        <w:rPr>
          <w:sz w:val="20"/>
          <w:szCs w:val="20"/>
        </w:rPr>
        <w:t xml:space="preserve"> </w:t>
      </w:r>
      <w:r w:rsidR="00430A71" w:rsidRPr="00B00FFA">
        <w:rPr>
          <w:b/>
          <w:bCs/>
          <w:sz w:val="20"/>
          <w:szCs w:val="20"/>
        </w:rPr>
        <w:t>TRYB UDZIELANIA ZAMÓWIENIA</w:t>
      </w:r>
    </w:p>
    <w:p w14:paraId="00000062" w14:textId="2EA4A5B7" w:rsidR="006D75B7" w:rsidRPr="00B00FFA" w:rsidRDefault="00F21208" w:rsidP="008C62CC">
      <w:pPr>
        <w:numPr>
          <w:ilvl w:val="0"/>
          <w:numId w:val="20"/>
        </w:numPr>
        <w:spacing w:line="360" w:lineRule="auto"/>
        <w:ind w:left="426"/>
        <w:rPr>
          <w:sz w:val="20"/>
          <w:szCs w:val="20"/>
        </w:rPr>
      </w:pPr>
      <w:r w:rsidRPr="00B00FFA">
        <w:rPr>
          <w:sz w:val="20"/>
          <w:szCs w:val="20"/>
        </w:rPr>
        <w:t xml:space="preserve">Niniejsze postępowanie prowadzone jest w trybie podstawowym o jakim stanowi art. 275 pkt 1 </w:t>
      </w:r>
      <w:r w:rsidR="00D719AA">
        <w:rPr>
          <w:sz w:val="20"/>
          <w:szCs w:val="20"/>
        </w:rPr>
        <w:t>ustawy Prawo zamówień publicznych z dnia 11 września 2019 r. Zwaną dalej „</w:t>
      </w:r>
      <w:r w:rsidRPr="00B00FFA">
        <w:rPr>
          <w:sz w:val="20"/>
          <w:szCs w:val="20"/>
        </w:rPr>
        <w:t>PZP</w:t>
      </w:r>
      <w:r w:rsidR="00D719AA">
        <w:rPr>
          <w:sz w:val="20"/>
          <w:szCs w:val="20"/>
        </w:rPr>
        <w:t>”</w:t>
      </w:r>
      <w:r w:rsidRPr="00B00FFA">
        <w:rPr>
          <w:sz w:val="20"/>
          <w:szCs w:val="20"/>
        </w:rPr>
        <w:t xml:space="preserve"> oraz niniejszej Specyfikacji Warunków Zamówienia, zwaną dalej „SWZ”. </w:t>
      </w:r>
    </w:p>
    <w:p w14:paraId="00000063" w14:textId="77777777" w:rsidR="006D75B7" w:rsidRPr="00B00FFA" w:rsidRDefault="00F21208" w:rsidP="008C62CC">
      <w:pPr>
        <w:numPr>
          <w:ilvl w:val="0"/>
          <w:numId w:val="20"/>
        </w:numPr>
        <w:spacing w:line="360" w:lineRule="auto"/>
        <w:ind w:left="426"/>
        <w:rPr>
          <w:sz w:val="20"/>
          <w:szCs w:val="20"/>
        </w:rPr>
      </w:pPr>
      <w:r w:rsidRPr="00B00FFA">
        <w:rPr>
          <w:sz w:val="20"/>
          <w:szCs w:val="20"/>
        </w:rPr>
        <w:t xml:space="preserve">Zamawiający nie przewiduje prowadzenia negocjacji. </w:t>
      </w:r>
    </w:p>
    <w:p w14:paraId="00000064" w14:textId="77777777" w:rsidR="006D75B7" w:rsidRPr="00B00FFA" w:rsidRDefault="00F21208" w:rsidP="008C62CC">
      <w:pPr>
        <w:numPr>
          <w:ilvl w:val="0"/>
          <w:numId w:val="20"/>
        </w:numPr>
        <w:spacing w:line="360" w:lineRule="auto"/>
        <w:ind w:left="426"/>
        <w:rPr>
          <w:sz w:val="20"/>
          <w:szCs w:val="20"/>
        </w:rPr>
      </w:pPr>
      <w:r w:rsidRPr="00B00FFA">
        <w:rPr>
          <w:sz w:val="20"/>
          <w:szCs w:val="20"/>
        </w:rPr>
        <w:t xml:space="preserve">Szacunkowa wartość przedmiotowego zamówienia nie przekracza progów unijnych o jakich mowa w art. 3 ustawy PZP.  </w:t>
      </w:r>
    </w:p>
    <w:p w14:paraId="00000065" w14:textId="22815626" w:rsidR="006D75B7" w:rsidRPr="00B00FFA" w:rsidRDefault="00F21208" w:rsidP="008C62CC">
      <w:pPr>
        <w:numPr>
          <w:ilvl w:val="0"/>
          <w:numId w:val="20"/>
        </w:numPr>
        <w:spacing w:line="360" w:lineRule="auto"/>
        <w:ind w:left="426"/>
        <w:rPr>
          <w:color w:val="000000" w:themeColor="text1"/>
          <w:sz w:val="20"/>
          <w:szCs w:val="20"/>
        </w:rPr>
      </w:pPr>
      <w:r w:rsidRPr="00B00FFA">
        <w:rPr>
          <w:color w:val="000000" w:themeColor="text1"/>
          <w:sz w:val="20"/>
          <w:szCs w:val="20"/>
        </w:rPr>
        <w:t>Zgodnie z art. 310 pkt 1 PZP Zamawiający przewiduje możliwość unieważnienia przedmiotowego postępowania, jeżeli środki, które Zamawiający zamierzał przeznaczyć na sfinansowanie całości lub części zamówienia, nie zostały mu przyznan</w:t>
      </w:r>
      <w:r w:rsidR="00D719AA">
        <w:rPr>
          <w:color w:val="000000" w:themeColor="text1"/>
          <w:sz w:val="20"/>
          <w:szCs w:val="20"/>
        </w:rPr>
        <w:t>e.</w:t>
      </w:r>
    </w:p>
    <w:p w14:paraId="00000066" w14:textId="77777777" w:rsidR="006D75B7" w:rsidRPr="00B00FFA" w:rsidRDefault="00F21208" w:rsidP="008C62CC">
      <w:pPr>
        <w:numPr>
          <w:ilvl w:val="0"/>
          <w:numId w:val="20"/>
        </w:numPr>
        <w:spacing w:line="360" w:lineRule="auto"/>
        <w:ind w:left="426"/>
        <w:rPr>
          <w:sz w:val="20"/>
          <w:szCs w:val="20"/>
        </w:rPr>
      </w:pPr>
      <w:r w:rsidRPr="00B00FFA">
        <w:rPr>
          <w:sz w:val="20"/>
          <w:szCs w:val="20"/>
        </w:rPr>
        <w:t>Zamawiający nie przewiduje aukcji elektronicznej.</w:t>
      </w:r>
    </w:p>
    <w:p w14:paraId="00000067" w14:textId="77777777" w:rsidR="006D75B7" w:rsidRPr="00B00FFA" w:rsidRDefault="00F21208" w:rsidP="008C62CC">
      <w:pPr>
        <w:numPr>
          <w:ilvl w:val="0"/>
          <w:numId w:val="20"/>
        </w:numPr>
        <w:spacing w:line="360" w:lineRule="auto"/>
        <w:ind w:left="426"/>
        <w:rPr>
          <w:sz w:val="20"/>
          <w:szCs w:val="20"/>
        </w:rPr>
      </w:pPr>
      <w:r w:rsidRPr="00B00FFA">
        <w:rPr>
          <w:sz w:val="20"/>
          <w:szCs w:val="20"/>
        </w:rPr>
        <w:t>Zamawiający nie przewiduje złożenia oferty w postaci katalogów elektronicznych.</w:t>
      </w:r>
    </w:p>
    <w:p w14:paraId="00000068" w14:textId="77777777" w:rsidR="006D75B7" w:rsidRPr="00B00FFA" w:rsidRDefault="00F21208" w:rsidP="008C62CC">
      <w:pPr>
        <w:numPr>
          <w:ilvl w:val="0"/>
          <w:numId w:val="20"/>
        </w:numPr>
        <w:spacing w:line="360" w:lineRule="auto"/>
        <w:ind w:left="426"/>
        <w:rPr>
          <w:sz w:val="20"/>
          <w:szCs w:val="20"/>
        </w:rPr>
      </w:pPr>
      <w:r w:rsidRPr="00B00FFA">
        <w:rPr>
          <w:sz w:val="20"/>
          <w:szCs w:val="20"/>
        </w:rPr>
        <w:t>Zamawiający nie prowadzi postępowania w celu zawarcia umowy ramowej.</w:t>
      </w:r>
    </w:p>
    <w:p w14:paraId="1B8DC117" w14:textId="77777777" w:rsidR="00996E81" w:rsidRPr="00B00FFA" w:rsidRDefault="00F21208" w:rsidP="008C62CC">
      <w:pPr>
        <w:numPr>
          <w:ilvl w:val="0"/>
          <w:numId w:val="20"/>
        </w:numPr>
        <w:spacing w:line="360" w:lineRule="auto"/>
        <w:ind w:left="426"/>
        <w:rPr>
          <w:sz w:val="20"/>
          <w:szCs w:val="20"/>
        </w:rPr>
      </w:pPr>
      <w:r w:rsidRPr="00B00FFA">
        <w:rPr>
          <w:sz w:val="20"/>
          <w:szCs w:val="20"/>
        </w:rPr>
        <w:t xml:space="preserve">Zamawiający nie zastrzega możliwości ubiegania się o udzielenie zamówienia wyłącznie przez Wykonawców, o których mowa w art. 94 PZP </w:t>
      </w:r>
    </w:p>
    <w:p w14:paraId="00000069" w14:textId="00717478" w:rsidR="006D75B7" w:rsidRPr="00B00FFA" w:rsidRDefault="00996E81" w:rsidP="008C62CC">
      <w:pPr>
        <w:numPr>
          <w:ilvl w:val="0"/>
          <w:numId w:val="20"/>
        </w:numPr>
        <w:spacing w:line="360" w:lineRule="auto"/>
        <w:ind w:left="426"/>
        <w:rPr>
          <w:sz w:val="20"/>
          <w:szCs w:val="20"/>
        </w:rPr>
      </w:pPr>
      <w:r w:rsidRPr="00B00FFA">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1974r. - Kodeks pracy (Dz. U. z 2019 r. poz. 1040, 1043 i 1495) obejmują następujące rodzaje czynności:</w:t>
      </w:r>
    </w:p>
    <w:p w14:paraId="33C9B1E5" w14:textId="66DC766F" w:rsidR="001F48EA" w:rsidRPr="00B00FFA" w:rsidRDefault="00996E81" w:rsidP="008C62CC">
      <w:pPr>
        <w:pStyle w:val="Akapitzlist"/>
        <w:numPr>
          <w:ilvl w:val="0"/>
          <w:numId w:val="26"/>
        </w:numPr>
        <w:spacing w:line="360" w:lineRule="auto"/>
        <w:rPr>
          <w:rFonts w:ascii="Arial" w:hAnsi="Arial" w:cs="Arial"/>
          <w:b/>
          <w:bCs/>
          <w:sz w:val="20"/>
          <w:szCs w:val="20"/>
        </w:rPr>
      </w:pPr>
      <w:r w:rsidRPr="00B00FFA">
        <w:rPr>
          <w:rFonts w:ascii="Arial" w:hAnsi="Arial" w:cs="Arial"/>
          <w:b/>
          <w:bCs/>
          <w:sz w:val="20"/>
          <w:szCs w:val="20"/>
        </w:rPr>
        <w:t>Zamawiający nie wymaga zatrudnienia na podstawie umowy o pracę.</w:t>
      </w:r>
    </w:p>
    <w:p w14:paraId="0000006E" w14:textId="09D3DB34" w:rsidR="006D75B7" w:rsidRPr="00B00FFA" w:rsidRDefault="00F21208" w:rsidP="008C62CC">
      <w:pPr>
        <w:numPr>
          <w:ilvl w:val="0"/>
          <w:numId w:val="20"/>
        </w:numPr>
        <w:spacing w:line="360" w:lineRule="auto"/>
        <w:ind w:left="426"/>
        <w:rPr>
          <w:sz w:val="20"/>
          <w:szCs w:val="20"/>
        </w:rPr>
      </w:pPr>
      <w:r w:rsidRPr="00B00FFA">
        <w:rPr>
          <w:sz w:val="20"/>
          <w:szCs w:val="20"/>
        </w:rPr>
        <w:t xml:space="preserve">Zamawiający nie określa dodatkowych wymagań związanych z zatrudnianiem osób, o których mowa w art. 96 ust. 2 pkt 2 PZP </w:t>
      </w:r>
    </w:p>
    <w:p w14:paraId="0000006F" w14:textId="18E004FE" w:rsidR="006D75B7" w:rsidRPr="00E82F58" w:rsidRDefault="00F21208" w:rsidP="00B00FFA">
      <w:pPr>
        <w:pStyle w:val="Nagwek2"/>
        <w:shd w:val="clear" w:color="auto" w:fill="DBE5F1" w:themeFill="accent1" w:themeFillTint="33"/>
        <w:spacing w:before="0" w:after="0" w:line="360" w:lineRule="auto"/>
        <w:rPr>
          <w:sz w:val="20"/>
          <w:szCs w:val="20"/>
        </w:rPr>
      </w:pPr>
      <w:bookmarkStart w:id="7" w:name="_x24vtaagcm5x" w:colFirst="0" w:colLast="0"/>
      <w:bookmarkEnd w:id="7"/>
      <w:r w:rsidRPr="00E82F58">
        <w:rPr>
          <w:b/>
          <w:bCs/>
          <w:sz w:val="20"/>
          <w:szCs w:val="20"/>
        </w:rPr>
        <w:t>IV.</w:t>
      </w:r>
      <w:r w:rsidRPr="00E82F58">
        <w:rPr>
          <w:sz w:val="20"/>
          <w:szCs w:val="20"/>
        </w:rPr>
        <w:t xml:space="preserve"> </w:t>
      </w:r>
      <w:r w:rsidR="00430A71" w:rsidRPr="00E82F58">
        <w:rPr>
          <w:b/>
          <w:bCs/>
          <w:sz w:val="20"/>
          <w:szCs w:val="20"/>
        </w:rPr>
        <w:t>OPIS PRZEDMIOTU ZAMÓWIENIA</w:t>
      </w:r>
    </w:p>
    <w:p w14:paraId="00000070" w14:textId="28508745" w:rsidR="006D75B7" w:rsidRPr="00E82F58" w:rsidRDefault="00AB177D" w:rsidP="00486447">
      <w:pPr>
        <w:numPr>
          <w:ilvl w:val="0"/>
          <w:numId w:val="1"/>
        </w:numPr>
        <w:spacing w:line="360" w:lineRule="auto"/>
        <w:ind w:left="434"/>
        <w:rPr>
          <w:sz w:val="20"/>
          <w:szCs w:val="20"/>
        </w:rPr>
      </w:pPr>
      <w:r>
        <w:rPr>
          <w:sz w:val="20"/>
          <w:szCs w:val="20"/>
        </w:rPr>
        <w:t>Przedmiot</w:t>
      </w:r>
      <w:r w:rsidR="00F21208" w:rsidRPr="00E82F58">
        <w:rPr>
          <w:sz w:val="20"/>
          <w:szCs w:val="20"/>
        </w:rPr>
        <w:t xml:space="preserve"> zamówienia</w:t>
      </w:r>
      <w:r w:rsidR="00AE0A59" w:rsidRPr="00E82F58">
        <w:rPr>
          <w:sz w:val="20"/>
          <w:szCs w:val="20"/>
        </w:rPr>
        <w:t>:</w:t>
      </w:r>
    </w:p>
    <w:p w14:paraId="2E7889E6" w14:textId="05BE26AD" w:rsidR="00AB177D" w:rsidRPr="00AB177D" w:rsidRDefault="00A33F1A" w:rsidP="008C62CC">
      <w:pPr>
        <w:pStyle w:val="Akapitzlist"/>
        <w:numPr>
          <w:ilvl w:val="1"/>
          <w:numId w:val="24"/>
        </w:numPr>
        <w:spacing w:after="0" w:line="360" w:lineRule="auto"/>
        <w:ind w:left="426" w:hanging="426"/>
        <w:rPr>
          <w:sz w:val="20"/>
          <w:szCs w:val="20"/>
        </w:rPr>
      </w:pPr>
      <w:r w:rsidRPr="00AB177D">
        <w:rPr>
          <w:rFonts w:ascii="Arial" w:hAnsi="Arial" w:cs="Arial"/>
          <w:sz w:val="20"/>
          <w:szCs w:val="20"/>
        </w:rPr>
        <w:t>Przedmiot</w:t>
      </w:r>
      <w:r w:rsidR="00AB177D">
        <w:rPr>
          <w:rFonts w:ascii="Arial" w:hAnsi="Arial" w:cs="Arial"/>
          <w:sz w:val="20"/>
          <w:szCs w:val="20"/>
        </w:rPr>
        <w:t>em</w:t>
      </w:r>
      <w:r w:rsidRPr="00AB177D">
        <w:rPr>
          <w:rFonts w:ascii="Arial" w:hAnsi="Arial" w:cs="Arial"/>
          <w:sz w:val="20"/>
          <w:szCs w:val="20"/>
        </w:rPr>
        <w:t xml:space="preserve"> </w:t>
      </w:r>
      <w:bookmarkStart w:id="8" w:name="_Hlk66015072"/>
      <w:bookmarkEnd w:id="4"/>
      <w:r w:rsidR="00AB177D" w:rsidRPr="00AB177D">
        <w:rPr>
          <w:rFonts w:ascii="Arial" w:hAnsi="Arial" w:cs="Arial"/>
          <w:sz w:val="20"/>
          <w:szCs w:val="20"/>
        </w:rPr>
        <w:t>zamówienia jest sukcesywna dostawa  mięsa, wędlin i drobiu dla Domu P</w:t>
      </w:r>
      <w:r w:rsidR="0029049E">
        <w:rPr>
          <w:rFonts w:ascii="Arial" w:hAnsi="Arial" w:cs="Arial"/>
          <w:sz w:val="20"/>
          <w:szCs w:val="20"/>
        </w:rPr>
        <w:t>omocy Społecznej w Pelplinie.</w:t>
      </w:r>
    </w:p>
    <w:p w14:paraId="614F0B01" w14:textId="44A56812" w:rsidR="00AB177D" w:rsidRPr="00AB177D" w:rsidRDefault="00AB177D" w:rsidP="008C62CC">
      <w:pPr>
        <w:pStyle w:val="Akapitzlist"/>
        <w:numPr>
          <w:ilvl w:val="1"/>
          <w:numId w:val="24"/>
        </w:numPr>
        <w:spacing w:after="0" w:line="360" w:lineRule="auto"/>
        <w:ind w:left="426" w:hanging="426"/>
        <w:rPr>
          <w:sz w:val="20"/>
          <w:szCs w:val="20"/>
        </w:rPr>
      </w:pPr>
      <w:r w:rsidRPr="00AB177D">
        <w:rPr>
          <w:rFonts w:ascii="Arial" w:hAnsi="Arial" w:cs="Arial"/>
          <w:sz w:val="20"/>
          <w:szCs w:val="20"/>
        </w:rPr>
        <w:t>Wymagania dotyczące przedmiotu zamówienia :</w:t>
      </w:r>
    </w:p>
    <w:p w14:paraId="30660606" w14:textId="619C5F08" w:rsidR="00AB177D" w:rsidRDefault="0019393D" w:rsidP="008C62CC">
      <w:pPr>
        <w:pStyle w:val="Tekstpodstawowywcity"/>
        <w:numPr>
          <w:ilvl w:val="0"/>
          <w:numId w:val="33"/>
        </w:numPr>
        <w:spacing w:line="360" w:lineRule="auto"/>
        <w:ind w:left="426" w:hanging="284"/>
        <w:jc w:val="both"/>
        <w:rPr>
          <w:sz w:val="20"/>
          <w:szCs w:val="20"/>
        </w:rPr>
      </w:pPr>
      <w:r>
        <w:rPr>
          <w:sz w:val="20"/>
          <w:szCs w:val="20"/>
        </w:rPr>
        <w:t>D</w:t>
      </w:r>
      <w:r w:rsidR="00AB177D" w:rsidRPr="00AB177D">
        <w:rPr>
          <w:sz w:val="20"/>
          <w:szCs w:val="20"/>
        </w:rPr>
        <w:t xml:space="preserve">ostawa mięsa, wędlin i drobiu do siedziby Zamawiającego </w:t>
      </w:r>
      <w:r>
        <w:rPr>
          <w:sz w:val="20"/>
          <w:szCs w:val="20"/>
        </w:rPr>
        <w:t>odbywać się będzie</w:t>
      </w:r>
      <w:r w:rsidR="00A25C13">
        <w:rPr>
          <w:sz w:val="20"/>
          <w:szCs w:val="20"/>
        </w:rPr>
        <w:t xml:space="preserve"> do</w:t>
      </w:r>
      <w:r>
        <w:rPr>
          <w:sz w:val="20"/>
          <w:szCs w:val="20"/>
        </w:rPr>
        <w:t xml:space="preserve"> </w:t>
      </w:r>
      <w:r w:rsidR="00AB177D" w:rsidRPr="00AB177D">
        <w:rPr>
          <w:sz w:val="20"/>
          <w:szCs w:val="20"/>
        </w:rPr>
        <w:t>2 razy w tygodniu  do  godz. 9.00 własnymi środkami transportu  posiadającymi aktualne zaświadczenie z inspekcji sanitarnej o spełnianiu warunków  koniecznych do przewozu żywności .</w:t>
      </w:r>
    </w:p>
    <w:p w14:paraId="60F96275" w14:textId="5A430DE0" w:rsidR="003B66C7" w:rsidRDefault="003B66C7" w:rsidP="008C62CC">
      <w:pPr>
        <w:pStyle w:val="Tekstpodstawowywcity"/>
        <w:numPr>
          <w:ilvl w:val="0"/>
          <w:numId w:val="33"/>
        </w:numPr>
        <w:spacing w:line="360" w:lineRule="auto"/>
        <w:ind w:left="426" w:hanging="284"/>
        <w:jc w:val="both"/>
        <w:rPr>
          <w:sz w:val="20"/>
          <w:szCs w:val="20"/>
        </w:rPr>
      </w:pPr>
      <w:r w:rsidRPr="00AB177D">
        <w:rPr>
          <w:sz w:val="20"/>
          <w:szCs w:val="20"/>
        </w:rPr>
        <w:t>Zamówienia będą składane telefonicznie, e-mailem lub faksem na numer wskazany przez Wykonawcę na jeden dzień przed dostawą</w:t>
      </w:r>
    </w:p>
    <w:p w14:paraId="5501D3CB" w14:textId="01E4CCDB" w:rsidR="00AB177D" w:rsidRDefault="00AB177D" w:rsidP="008C62CC">
      <w:pPr>
        <w:pStyle w:val="Tekstpodstawowywcity"/>
        <w:numPr>
          <w:ilvl w:val="0"/>
          <w:numId w:val="33"/>
        </w:numPr>
        <w:spacing w:line="360" w:lineRule="auto"/>
        <w:ind w:left="426" w:hanging="284"/>
        <w:jc w:val="both"/>
        <w:rPr>
          <w:sz w:val="20"/>
          <w:szCs w:val="20"/>
        </w:rPr>
      </w:pPr>
      <w:r w:rsidRPr="0019393D">
        <w:rPr>
          <w:sz w:val="20"/>
          <w:szCs w:val="20"/>
        </w:rPr>
        <w:lastRenderedPageBreak/>
        <w:t xml:space="preserve">Osoby przewożące </w:t>
      </w:r>
      <w:r w:rsidR="0019393D">
        <w:rPr>
          <w:sz w:val="20"/>
          <w:szCs w:val="20"/>
        </w:rPr>
        <w:t xml:space="preserve">towar </w:t>
      </w:r>
      <w:r w:rsidRPr="0019393D">
        <w:rPr>
          <w:sz w:val="20"/>
          <w:szCs w:val="20"/>
        </w:rPr>
        <w:t>winny posiadać aktualne zaświadczenie lekarskie : sanitarno-epidemiologiczne , zezwalające na pracę w kontakcie z żywnością .</w:t>
      </w:r>
    </w:p>
    <w:p w14:paraId="4193ACF3" w14:textId="21147D90" w:rsidR="0019393D" w:rsidRDefault="0019393D" w:rsidP="008C62CC">
      <w:pPr>
        <w:pStyle w:val="Tekstpodstawowywcity"/>
        <w:numPr>
          <w:ilvl w:val="0"/>
          <w:numId w:val="33"/>
        </w:numPr>
        <w:spacing w:line="360" w:lineRule="auto"/>
        <w:ind w:left="426" w:hanging="284"/>
        <w:jc w:val="both"/>
        <w:rPr>
          <w:sz w:val="20"/>
          <w:szCs w:val="20"/>
        </w:rPr>
      </w:pPr>
      <w:r w:rsidRPr="00AB177D">
        <w:rPr>
          <w:sz w:val="20"/>
          <w:szCs w:val="20"/>
        </w:rPr>
        <w:t>Wykonawca jest odpowiedzialny za terminowość i jakość realizowanych dostaw. Wszystkie oferowane produkty muszą spełniać wymagania określone w ustawie z dnia 25 sierpnia 2006 O bezpieczeństwie żywności  i żywienia Dz.U. z 2006 Nr 171 poz. 1225 z późniejszymi zmianami.</w:t>
      </w:r>
    </w:p>
    <w:p w14:paraId="2A21B150" w14:textId="309CCD32" w:rsidR="0019393D" w:rsidRDefault="0019393D" w:rsidP="008C62CC">
      <w:pPr>
        <w:pStyle w:val="Tekstpodstawowywcity"/>
        <w:numPr>
          <w:ilvl w:val="0"/>
          <w:numId w:val="33"/>
        </w:numPr>
        <w:spacing w:line="360" w:lineRule="auto"/>
        <w:ind w:left="426" w:hanging="284"/>
        <w:jc w:val="both"/>
        <w:rPr>
          <w:sz w:val="20"/>
          <w:szCs w:val="20"/>
        </w:rPr>
      </w:pPr>
      <w:r w:rsidRPr="00AB177D">
        <w:rPr>
          <w:sz w:val="20"/>
          <w:szCs w:val="20"/>
        </w:rPr>
        <w:t>Zamawiający wymaga , aby dostarczone produkty pakowane były w oryginalnych opakowaniach, posiadały etykietę w języku polskim zawierającą  co najmniej :</w:t>
      </w:r>
    </w:p>
    <w:p w14:paraId="6CA946A9" w14:textId="77777777" w:rsidR="00073EB3" w:rsidRDefault="00073EB3" w:rsidP="008C62CC">
      <w:pPr>
        <w:pStyle w:val="Tekstpodstawowywcity"/>
        <w:numPr>
          <w:ilvl w:val="0"/>
          <w:numId w:val="34"/>
        </w:numPr>
        <w:spacing w:line="360" w:lineRule="auto"/>
        <w:ind w:left="851"/>
        <w:jc w:val="both"/>
        <w:rPr>
          <w:sz w:val="20"/>
          <w:szCs w:val="20"/>
        </w:rPr>
      </w:pPr>
      <w:r w:rsidRPr="00AB177D">
        <w:rPr>
          <w:sz w:val="20"/>
          <w:szCs w:val="20"/>
        </w:rPr>
        <w:t>nazwę produktu ,</w:t>
      </w:r>
    </w:p>
    <w:p w14:paraId="3508BAC8" w14:textId="77777777" w:rsidR="00073EB3" w:rsidRDefault="00073EB3" w:rsidP="008C62CC">
      <w:pPr>
        <w:pStyle w:val="Tekstpodstawowywcity"/>
        <w:numPr>
          <w:ilvl w:val="0"/>
          <w:numId w:val="34"/>
        </w:numPr>
        <w:spacing w:line="360" w:lineRule="auto"/>
        <w:ind w:left="851"/>
        <w:jc w:val="both"/>
        <w:rPr>
          <w:b/>
          <w:sz w:val="20"/>
          <w:szCs w:val="20"/>
        </w:rPr>
      </w:pPr>
      <w:r w:rsidRPr="00AB177D">
        <w:rPr>
          <w:sz w:val="20"/>
          <w:szCs w:val="20"/>
        </w:rPr>
        <w:t xml:space="preserve">wykaz składników przede wszystkim </w:t>
      </w:r>
      <w:r w:rsidRPr="0019393D">
        <w:rPr>
          <w:sz w:val="20"/>
          <w:szCs w:val="20"/>
        </w:rPr>
        <w:t>zawartość mięsa w asortymencie dla poszczególnych towarów, który wskazał Zamawiający</w:t>
      </w:r>
      <w:r w:rsidRPr="00AB177D">
        <w:rPr>
          <w:b/>
          <w:sz w:val="20"/>
          <w:szCs w:val="20"/>
        </w:rPr>
        <w:t>.</w:t>
      </w:r>
    </w:p>
    <w:p w14:paraId="2AF24806" w14:textId="77777777" w:rsidR="00073EB3" w:rsidRDefault="00073EB3" w:rsidP="008C62CC">
      <w:pPr>
        <w:pStyle w:val="Tekstpodstawowywcity"/>
        <w:numPr>
          <w:ilvl w:val="0"/>
          <w:numId w:val="34"/>
        </w:numPr>
        <w:spacing w:line="360" w:lineRule="auto"/>
        <w:ind w:left="851"/>
        <w:jc w:val="both"/>
        <w:rPr>
          <w:sz w:val="20"/>
          <w:szCs w:val="20"/>
        </w:rPr>
      </w:pPr>
      <w:r w:rsidRPr="00AB177D">
        <w:rPr>
          <w:sz w:val="20"/>
          <w:szCs w:val="20"/>
        </w:rPr>
        <w:t>datę produkcji ,</w:t>
      </w:r>
    </w:p>
    <w:p w14:paraId="2BC1DEF4" w14:textId="77777777" w:rsidR="00073EB3" w:rsidRDefault="00073EB3" w:rsidP="008C62CC">
      <w:pPr>
        <w:pStyle w:val="Tekstpodstawowywcity"/>
        <w:numPr>
          <w:ilvl w:val="0"/>
          <w:numId w:val="34"/>
        </w:numPr>
        <w:spacing w:line="360" w:lineRule="auto"/>
        <w:ind w:left="851"/>
        <w:jc w:val="both"/>
        <w:rPr>
          <w:sz w:val="20"/>
          <w:szCs w:val="20"/>
        </w:rPr>
      </w:pPr>
      <w:r w:rsidRPr="00AB177D">
        <w:rPr>
          <w:sz w:val="20"/>
          <w:szCs w:val="20"/>
        </w:rPr>
        <w:t>nazwę i adres producenta,</w:t>
      </w:r>
    </w:p>
    <w:p w14:paraId="47930923" w14:textId="77777777" w:rsidR="00073EB3" w:rsidRDefault="00073EB3" w:rsidP="008C62CC">
      <w:pPr>
        <w:pStyle w:val="Tekstpodstawowywcity"/>
        <w:numPr>
          <w:ilvl w:val="0"/>
          <w:numId w:val="34"/>
        </w:numPr>
        <w:spacing w:line="360" w:lineRule="auto"/>
        <w:ind w:left="851"/>
        <w:jc w:val="both"/>
        <w:rPr>
          <w:sz w:val="20"/>
          <w:szCs w:val="20"/>
        </w:rPr>
      </w:pPr>
      <w:r w:rsidRPr="00AB177D">
        <w:rPr>
          <w:sz w:val="20"/>
          <w:szCs w:val="20"/>
        </w:rPr>
        <w:t>masę netto,</w:t>
      </w:r>
    </w:p>
    <w:p w14:paraId="6ED25D07" w14:textId="77777777" w:rsidR="00073EB3" w:rsidRDefault="00073EB3" w:rsidP="008C62CC">
      <w:pPr>
        <w:pStyle w:val="Tekstpodstawowywcity"/>
        <w:numPr>
          <w:ilvl w:val="0"/>
          <w:numId w:val="34"/>
        </w:numPr>
        <w:spacing w:line="360" w:lineRule="auto"/>
        <w:ind w:left="851"/>
        <w:jc w:val="both"/>
        <w:rPr>
          <w:sz w:val="20"/>
          <w:szCs w:val="20"/>
        </w:rPr>
      </w:pPr>
      <w:r w:rsidRPr="00AB177D">
        <w:rPr>
          <w:sz w:val="20"/>
          <w:szCs w:val="20"/>
        </w:rPr>
        <w:t>datę przydatności do spożycia ,</w:t>
      </w:r>
    </w:p>
    <w:p w14:paraId="1747C32A" w14:textId="77777777" w:rsidR="00073EB3" w:rsidRDefault="00073EB3" w:rsidP="008C62CC">
      <w:pPr>
        <w:pStyle w:val="Tekstpodstawowywcity"/>
        <w:numPr>
          <w:ilvl w:val="0"/>
          <w:numId w:val="34"/>
        </w:numPr>
        <w:spacing w:line="360" w:lineRule="auto"/>
        <w:ind w:left="851"/>
        <w:jc w:val="both"/>
        <w:rPr>
          <w:sz w:val="20"/>
          <w:szCs w:val="20"/>
        </w:rPr>
      </w:pPr>
      <w:r w:rsidRPr="00AB177D">
        <w:rPr>
          <w:sz w:val="20"/>
          <w:szCs w:val="20"/>
        </w:rPr>
        <w:t>datę minimalnej przydatności trwałości do spożycia ,</w:t>
      </w:r>
    </w:p>
    <w:p w14:paraId="3716F235" w14:textId="77777777" w:rsidR="00073EB3" w:rsidRDefault="00073EB3" w:rsidP="008C62CC">
      <w:pPr>
        <w:pStyle w:val="Tekstpodstawowywcity"/>
        <w:numPr>
          <w:ilvl w:val="0"/>
          <w:numId w:val="34"/>
        </w:numPr>
        <w:spacing w:line="360" w:lineRule="auto"/>
        <w:ind w:left="851"/>
        <w:jc w:val="both"/>
        <w:rPr>
          <w:sz w:val="20"/>
          <w:szCs w:val="20"/>
        </w:rPr>
      </w:pPr>
      <w:r w:rsidRPr="00AB177D">
        <w:rPr>
          <w:sz w:val="20"/>
          <w:szCs w:val="20"/>
        </w:rPr>
        <w:t>zawartość netto wyrażonej  w  jednostkach miary ,</w:t>
      </w:r>
    </w:p>
    <w:p w14:paraId="798822A5" w14:textId="62BDBE54" w:rsidR="00073EB3" w:rsidRPr="00073EB3" w:rsidRDefault="00073EB3" w:rsidP="008C62CC">
      <w:pPr>
        <w:pStyle w:val="Tekstpodstawowywcity"/>
        <w:numPr>
          <w:ilvl w:val="0"/>
          <w:numId w:val="34"/>
        </w:numPr>
        <w:spacing w:line="360" w:lineRule="auto"/>
        <w:ind w:left="851"/>
        <w:rPr>
          <w:sz w:val="20"/>
          <w:szCs w:val="20"/>
        </w:rPr>
      </w:pPr>
      <w:r w:rsidRPr="00AB177D">
        <w:rPr>
          <w:sz w:val="20"/>
          <w:szCs w:val="20"/>
        </w:rPr>
        <w:t>oznaczenie partii produkcyjnej umożliwi</w:t>
      </w:r>
      <w:r>
        <w:rPr>
          <w:sz w:val="20"/>
          <w:szCs w:val="20"/>
        </w:rPr>
        <w:t xml:space="preserve">ającej identyfikacje artykułu. </w:t>
      </w:r>
    </w:p>
    <w:p w14:paraId="64E24B2C" w14:textId="77777777" w:rsidR="00073EB3" w:rsidRPr="00073EB3" w:rsidRDefault="00073EB3" w:rsidP="008C62CC">
      <w:pPr>
        <w:pStyle w:val="Tekstpodstawowywcity"/>
        <w:numPr>
          <w:ilvl w:val="0"/>
          <w:numId w:val="33"/>
        </w:numPr>
        <w:spacing w:line="360" w:lineRule="auto"/>
        <w:ind w:left="426" w:hanging="284"/>
        <w:jc w:val="both"/>
        <w:rPr>
          <w:sz w:val="20"/>
          <w:szCs w:val="20"/>
        </w:rPr>
      </w:pPr>
      <w:r w:rsidRPr="00073EB3">
        <w:rPr>
          <w:b/>
          <w:sz w:val="20"/>
          <w:szCs w:val="20"/>
        </w:rPr>
        <w:t>TOWAR NIE   POSIADAJACY  ETYKIETY  BĘDZIE  BEZWZGLEDNIE ZWRACANY  DO  DOSTAWCY!!!</w:t>
      </w:r>
    </w:p>
    <w:p w14:paraId="715B00F6" w14:textId="203AFCFF" w:rsidR="00073EB3" w:rsidRDefault="00E74072" w:rsidP="008C62CC">
      <w:pPr>
        <w:pStyle w:val="Tekstpodstawowywcity"/>
        <w:numPr>
          <w:ilvl w:val="0"/>
          <w:numId w:val="33"/>
        </w:numPr>
        <w:spacing w:line="360" w:lineRule="auto"/>
        <w:ind w:left="426" w:hanging="284"/>
        <w:jc w:val="both"/>
        <w:rPr>
          <w:sz w:val="20"/>
          <w:szCs w:val="20"/>
        </w:rPr>
      </w:pPr>
      <w:r w:rsidRPr="00AB177D">
        <w:rPr>
          <w:sz w:val="20"/>
          <w:szCs w:val="20"/>
        </w:rPr>
        <w:t>Nie dopuszcza się dostarczenia w opakowaniach zastępczych , uszkodzonych, czy zbiorczych</w:t>
      </w:r>
    </w:p>
    <w:p w14:paraId="62F0342A" w14:textId="435683D6" w:rsidR="00763B26" w:rsidRDefault="00763B26" w:rsidP="008C62CC">
      <w:pPr>
        <w:pStyle w:val="Tekstpodstawowywcity"/>
        <w:numPr>
          <w:ilvl w:val="0"/>
          <w:numId w:val="33"/>
        </w:numPr>
        <w:spacing w:line="360" w:lineRule="auto"/>
        <w:ind w:left="426" w:hanging="284"/>
        <w:jc w:val="both"/>
        <w:rPr>
          <w:sz w:val="20"/>
          <w:szCs w:val="20"/>
        </w:rPr>
      </w:pPr>
      <w:r w:rsidRPr="00AB177D">
        <w:rPr>
          <w:sz w:val="20"/>
          <w:szCs w:val="20"/>
        </w:rPr>
        <w:t>Pojemniki oraz opakowania muszą posiadać atest PZH odnośnie dopuszczenia do kontaktu z żywnością. Powinny być gładkie, czyste, łatwe do mycia i dezynfekcji .</w:t>
      </w:r>
    </w:p>
    <w:p w14:paraId="4C379902" w14:textId="0BF5BCC5" w:rsidR="00763B26" w:rsidRDefault="00763B26" w:rsidP="008C62CC">
      <w:pPr>
        <w:pStyle w:val="Tekstpodstawowywcity"/>
        <w:numPr>
          <w:ilvl w:val="0"/>
          <w:numId w:val="33"/>
        </w:numPr>
        <w:spacing w:line="360" w:lineRule="auto"/>
        <w:ind w:left="426" w:hanging="284"/>
        <w:jc w:val="both"/>
        <w:rPr>
          <w:sz w:val="20"/>
          <w:szCs w:val="20"/>
        </w:rPr>
      </w:pPr>
      <w:r w:rsidRPr="00AB177D">
        <w:rPr>
          <w:sz w:val="20"/>
          <w:szCs w:val="20"/>
        </w:rPr>
        <w:t>Przedmiot zamówienia powinien być dobry jakościowo i posiadać co najmniej :</w:t>
      </w:r>
    </w:p>
    <w:p w14:paraId="161C9832" w14:textId="13CFAED7" w:rsidR="003B66C7" w:rsidRPr="003B66C7" w:rsidRDefault="003B66C7" w:rsidP="008C62CC">
      <w:pPr>
        <w:pStyle w:val="Tekstpodstawowywcity"/>
        <w:numPr>
          <w:ilvl w:val="0"/>
          <w:numId w:val="35"/>
        </w:numPr>
        <w:spacing w:line="360" w:lineRule="auto"/>
        <w:ind w:left="851" w:hanging="284"/>
        <w:jc w:val="both"/>
        <w:rPr>
          <w:sz w:val="20"/>
          <w:szCs w:val="20"/>
        </w:rPr>
      </w:pPr>
      <w:r w:rsidRPr="003B66C7">
        <w:rPr>
          <w:sz w:val="20"/>
          <w:szCs w:val="20"/>
        </w:rPr>
        <w:t>dniowy termin do spożycia w przypadku mięsa</w:t>
      </w:r>
    </w:p>
    <w:p w14:paraId="1C87A504" w14:textId="2EB21BB8" w:rsidR="003B66C7" w:rsidRPr="003B66C7" w:rsidRDefault="003B66C7" w:rsidP="008C62CC">
      <w:pPr>
        <w:pStyle w:val="Tekstpodstawowywcity"/>
        <w:numPr>
          <w:ilvl w:val="0"/>
          <w:numId w:val="35"/>
        </w:numPr>
        <w:spacing w:line="360" w:lineRule="auto"/>
        <w:ind w:left="851" w:hanging="284"/>
        <w:jc w:val="both"/>
        <w:rPr>
          <w:sz w:val="20"/>
          <w:szCs w:val="20"/>
        </w:rPr>
      </w:pPr>
      <w:r w:rsidRPr="003B66C7">
        <w:rPr>
          <w:sz w:val="20"/>
          <w:szCs w:val="20"/>
        </w:rPr>
        <w:t>14 dniowy termin do spożycia w przypadku  wędlin.</w:t>
      </w:r>
    </w:p>
    <w:p w14:paraId="0231342C" w14:textId="77777777" w:rsidR="003B66C7" w:rsidRPr="00AB177D" w:rsidRDefault="003B66C7" w:rsidP="008C62CC">
      <w:pPr>
        <w:pStyle w:val="Akapitzlist"/>
        <w:numPr>
          <w:ilvl w:val="0"/>
          <w:numId w:val="33"/>
        </w:numPr>
        <w:spacing w:line="360" w:lineRule="auto"/>
        <w:ind w:hanging="218"/>
        <w:rPr>
          <w:rFonts w:ascii="Arial" w:hAnsi="Arial" w:cs="Arial"/>
          <w:sz w:val="20"/>
          <w:szCs w:val="20"/>
        </w:rPr>
      </w:pPr>
      <w:r w:rsidRPr="00AB177D">
        <w:rPr>
          <w:rFonts w:ascii="Arial" w:hAnsi="Arial" w:cs="Arial"/>
          <w:sz w:val="20"/>
          <w:szCs w:val="20"/>
        </w:rPr>
        <w:t xml:space="preserve">Zamawiający wymaga, aby na </w:t>
      </w:r>
      <w:r w:rsidRPr="00AB177D">
        <w:rPr>
          <w:rFonts w:ascii="Arial" w:hAnsi="Arial" w:cs="Arial"/>
          <w:b/>
          <w:sz w:val="20"/>
          <w:szCs w:val="20"/>
        </w:rPr>
        <w:t>dokumencie dostawy</w:t>
      </w:r>
      <w:r w:rsidRPr="00AB177D">
        <w:rPr>
          <w:rFonts w:ascii="Arial" w:hAnsi="Arial" w:cs="Arial"/>
          <w:sz w:val="20"/>
          <w:szCs w:val="20"/>
        </w:rPr>
        <w:t xml:space="preserve"> (</w:t>
      </w:r>
      <w:proofErr w:type="spellStart"/>
      <w:r w:rsidRPr="00AB177D">
        <w:rPr>
          <w:rFonts w:ascii="Arial" w:hAnsi="Arial" w:cs="Arial"/>
          <w:sz w:val="20"/>
          <w:szCs w:val="20"/>
        </w:rPr>
        <w:t>wz</w:t>
      </w:r>
      <w:proofErr w:type="spellEnd"/>
      <w:r w:rsidRPr="00AB177D">
        <w:rPr>
          <w:rFonts w:ascii="Arial" w:hAnsi="Arial" w:cs="Arial"/>
          <w:sz w:val="20"/>
          <w:szCs w:val="20"/>
        </w:rPr>
        <w:t xml:space="preserve">, lub innym dokumencie handlowym) </w:t>
      </w:r>
      <w:r w:rsidRPr="00AB177D">
        <w:rPr>
          <w:rFonts w:ascii="Arial" w:hAnsi="Arial" w:cs="Arial"/>
          <w:b/>
          <w:sz w:val="20"/>
          <w:szCs w:val="20"/>
        </w:rPr>
        <w:t>była wskazana data przydatności do spożycia dla zakupionego towaru</w:t>
      </w:r>
      <w:r w:rsidRPr="00AB177D">
        <w:rPr>
          <w:rFonts w:ascii="Arial" w:hAnsi="Arial" w:cs="Arial"/>
          <w:sz w:val="20"/>
          <w:szCs w:val="20"/>
        </w:rPr>
        <w:t>.</w:t>
      </w:r>
    </w:p>
    <w:p w14:paraId="4FAFCF6F" w14:textId="7A570296" w:rsidR="00C1713D" w:rsidRDefault="003B66C7" w:rsidP="00C1713D">
      <w:pPr>
        <w:pStyle w:val="Tekstpodstawowywcity"/>
        <w:numPr>
          <w:ilvl w:val="0"/>
          <w:numId w:val="33"/>
        </w:numPr>
        <w:spacing w:line="360" w:lineRule="auto"/>
        <w:ind w:hanging="218"/>
        <w:rPr>
          <w:sz w:val="20"/>
          <w:szCs w:val="20"/>
        </w:rPr>
      </w:pPr>
      <w:r w:rsidRPr="00AB177D">
        <w:rPr>
          <w:sz w:val="20"/>
          <w:szCs w:val="20"/>
        </w:rPr>
        <w:t>Proces dostawy będącej przedmiotem zamówienia powinien by</w:t>
      </w:r>
      <w:r>
        <w:rPr>
          <w:sz w:val="20"/>
          <w:szCs w:val="20"/>
        </w:rPr>
        <w:t xml:space="preserve">ć zgodny z obowiązującymi przez </w:t>
      </w:r>
      <w:r w:rsidRPr="00AB177D">
        <w:rPr>
          <w:sz w:val="20"/>
          <w:szCs w:val="20"/>
        </w:rPr>
        <w:t>Wykonawcę systemem HAC</w:t>
      </w:r>
      <w:r>
        <w:rPr>
          <w:sz w:val="20"/>
          <w:szCs w:val="20"/>
        </w:rPr>
        <w:t xml:space="preserve">CP w przetwórstwie spożywczym. </w:t>
      </w:r>
    </w:p>
    <w:p w14:paraId="69DAC7F0" w14:textId="582D2B6F" w:rsidR="00317694" w:rsidRPr="00D618FC" w:rsidRDefault="00317694" w:rsidP="00317694">
      <w:pPr>
        <w:spacing w:line="360" w:lineRule="auto"/>
        <w:rPr>
          <w:sz w:val="20"/>
          <w:szCs w:val="20"/>
        </w:rPr>
      </w:pPr>
      <w:r>
        <w:rPr>
          <w:sz w:val="20"/>
          <w:szCs w:val="20"/>
        </w:rPr>
        <w:t xml:space="preserve">1.3 </w:t>
      </w:r>
      <w:r w:rsidRPr="00D618FC">
        <w:rPr>
          <w:sz w:val="20"/>
          <w:szCs w:val="20"/>
        </w:rPr>
        <w:t xml:space="preserve">Szczegółowy opis zamówienia zawiera </w:t>
      </w:r>
      <w:r w:rsidRPr="00D618FC">
        <w:rPr>
          <w:b/>
          <w:sz w:val="20"/>
          <w:szCs w:val="20"/>
        </w:rPr>
        <w:t xml:space="preserve">Załącznik nr </w:t>
      </w:r>
      <w:r w:rsidRPr="00D618FC">
        <w:rPr>
          <w:b/>
          <w:bCs/>
          <w:sz w:val="20"/>
          <w:szCs w:val="20"/>
        </w:rPr>
        <w:t xml:space="preserve">7 </w:t>
      </w:r>
      <w:r w:rsidRPr="00D618FC">
        <w:rPr>
          <w:b/>
          <w:sz w:val="20"/>
          <w:szCs w:val="20"/>
        </w:rPr>
        <w:t>do SWZ</w:t>
      </w:r>
      <w:r w:rsidRPr="00D618FC">
        <w:rPr>
          <w:sz w:val="20"/>
          <w:szCs w:val="20"/>
        </w:rPr>
        <w:t xml:space="preserve"> –Zest</w:t>
      </w:r>
      <w:r>
        <w:rPr>
          <w:sz w:val="20"/>
          <w:szCs w:val="20"/>
        </w:rPr>
        <w:t>awienie ilościowo-wartościowe</w:t>
      </w:r>
    </w:p>
    <w:p w14:paraId="15D8D513" w14:textId="3A7306DB" w:rsidR="00317694" w:rsidRDefault="00317694" w:rsidP="00A17790">
      <w:pPr>
        <w:pStyle w:val="Tekstpodstawowywcity"/>
        <w:spacing w:line="360" w:lineRule="auto"/>
        <w:ind w:left="0"/>
        <w:rPr>
          <w:sz w:val="20"/>
          <w:szCs w:val="20"/>
        </w:rPr>
      </w:pPr>
    </w:p>
    <w:p w14:paraId="7AEC7159" w14:textId="00D3D000" w:rsidR="00C1713D" w:rsidRDefault="00317694" w:rsidP="00C1713D">
      <w:pPr>
        <w:spacing w:line="360" w:lineRule="auto"/>
        <w:rPr>
          <w:rFonts w:eastAsia="Times New Roman"/>
          <w:bCs/>
          <w:color w:val="000000"/>
          <w:sz w:val="20"/>
          <w:szCs w:val="20"/>
          <w:lang w:val="pl-PL"/>
        </w:rPr>
      </w:pPr>
      <w:r>
        <w:rPr>
          <w:sz w:val="20"/>
          <w:szCs w:val="20"/>
        </w:rPr>
        <w:lastRenderedPageBreak/>
        <w:t xml:space="preserve">1.4 </w:t>
      </w:r>
      <w:r w:rsidR="00C1713D">
        <w:rPr>
          <w:sz w:val="20"/>
          <w:szCs w:val="20"/>
        </w:rPr>
        <w:t xml:space="preserve"> </w:t>
      </w:r>
      <w:r w:rsidR="00C1713D" w:rsidRPr="00C1713D">
        <w:rPr>
          <w:rFonts w:eastAsia="Times New Roman"/>
          <w:bCs/>
          <w:color w:val="000000"/>
          <w:sz w:val="20"/>
          <w:szCs w:val="20"/>
          <w:lang w:val="pl-PL"/>
        </w:rPr>
        <w:t>Łączna ilość przedmiotu zamówienia ma charakter prognozowany (szacunkowy) i nie będzie przyjmowana jako podlegająca zapłacie. Ilość dostawy w trakcie umowy mogą wahać się w granicach +/- 20 % bez wpływu na inne postanowienia umowy.</w:t>
      </w:r>
    </w:p>
    <w:p w14:paraId="770B23D5" w14:textId="49B62527" w:rsidR="00C1713D" w:rsidRPr="00C1713D" w:rsidRDefault="00317694" w:rsidP="00C1713D">
      <w:pPr>
        <w:spacing w:line="360" w:lineRule="auto"/>
        <w:rPr>
          <w:rFonts w:eastAsia="Times New Roman"/>
          <w:bCs/>
          <w:color w:val="000000"/>
          <w:sz w:val="20"/>
          <w:szCs w:val="20"/>
          <w:lang w:val="pl-PL"/>
        </w:rPr>
      </w:pPr>
      <w:r>
        <w:rPr>
          <w:rFonts w:eastAsia="Times New Roman"/>
          <w:bCs/>
          <w:color w:val="000000"/>
          <w:sz w:val="20"/>
          <w:szCs w:val="20"/>
          <w:lang w:val="pl-PL"/>
        </w:rPr>
        <w:t xml:space="preserve">1.5 </w:t>
      </w:r>
      <w:r w:rsidR="00C1713D" w:rsidRPr="00C1713D">
        <w:rPr>
          <w:rFonts w:eastAsia="Times New Roman"/>
          <w:bCs/>
          <w:color w:val="000000"/>
          <w:sz w:val="20"/>
          <w:szCs w:val="20"/>
          <w:lang w:val="pl-PL"/>
        </w:rPr>
        <w:t xml:space="preserve"> Zapłacie podlega wartość fa</w:t>
      </w:r>
      <w:r w:rsidR="00C1713D">
        <w:rPr>
          <w:rFonts w:eastAsia="Times New Roman"/>
          <w:bCs/>
          <w:color w:val="000000"/>
          <w:sz w:val="20"/>
          <w:szCs w:val="20"/>
          <w:lang w:val="pl-PL"/>
        </w:rPr>
        <w:t>ktycznie zrealizowanych dostaw.</w:t>
      </w:r>
    </w:p>
    <w:p w14:paraId="71F3F266" w14:textId="10E5FE5D" w:rsidR="00674187" w:rsidRDefault="00674187" w:rsidP="00486447">
      <w:pPr>
        <w:numPr>
          <w:ilvl w:val="0"/>
          <w:numId w:val="1"/>
        </w:numPr>
        <w:spacing w:line="360" w:lineRule="auto"/>
        <w:ind w:left="434"/>
        <w:rPr>
          <w:sz w:val="20"/>
          <w:szCs w:val="20"/>
        </w:rPr>
      </w:pPr>
      <w:r w:rsidRPr="00E82F58">
        <w:rPr>
          <w:sz w:val="20"/>
          <w:szCs w:val="20"/>
        </w:rPr>
        <w:t>Wspólny Słownik Zamówień CPV:</w:t>
      </w:r>
    </w:p>
    <w:p w14:paraId="625BFB18" w14:textId="7A9ECB64" w:rsidR="00674187" w:rsidRPr="00C50E10" w:rsidRDefault="00C50E10" w:rsidP="00C50E10">
      <w:pPr>
        <w:spacing w:line="360" w:lineRule="auto"/>
        <w:ind w:left="142"/>
        <w:jc w:val="both"/>
        <w:rPr>
          <w:b/>
          <w:sz w:val="20"/>
          <w:szCs w:val="20"/>
        </w:rPr>
      </w:pPr>
      <w:r>
        <w:rPr>
          <w:b/>
        </w:rPr>
        <w:t xml:space="preserve">     </w:t>
      </w:r>
      <w:r w:rsidRPr="00C50E10">
        <w:rPr>
          <w:b/>
          <w:sz w:val="20"/>
          <w:szCs w:val="20"/>
        </w:rPr>
        <w:t>15100000-9 Produkty zwierzęce , mięso i produkty mięsne</w:t>
      </w:r>
      <w:r w:rsidRPr="00C50E10">
        <w:rPr>
          <w:sz w:val="20"/>
          <w:szCs w:val="20"/>
        </w:rPr>
        <w:t xml:space="preserve"> </w:t>
      </w:r>
    </w:p>
    <w:p w14:paraId="00000073" w14:textId="67164314" w:rsidR="006D75B7" w:rsidRPr="00E82F58" w:rsidRDefault="00F21208" w:rsidP="00486447">
      <w:pPr>
        <w:numPr>
          <w:ilvl w:val="0"/>
          <w:numId w:val="1"/>
        </w:numPr>
        <w:spacing w:line="360" w:lineRule="auto"/>
        <w:ind w:left="434"/>
        <w:rPr>
          <w:sz w:val="20"/>
          <w:szCs w:val="20"/>
        </w:rPr>
      </w:pPr>
      <w:r w:rsidRPr="00E82F58">
        <w:rPr>
          <w:sz w:val="20"/>
          <w:szCs w:val="20"/>
        </w:rPr>
        <w:t>Zamawiający nie dopuszcza składania ofert częściowyc</w:t>
      </w:r>
      <w:r w:rsidR="00D719AA" w:rsidRPr="00E82F58">
        <w:rPr>
          <w:sz w:val="20"/>
          <w:szCs w:val="20"/>
        </w:rPr>
        <w:t>h.</w:t>
      </w:r>
    </w:p>
    <w:p w14:paraId="00000074" w14:textId="1CE7D818" w:rsidR="006D75B7" w:rsidRPr="00E82F58" w:rsidRDefault="00F21208" w:rsidP="00486447">
      <w:pPr>
        <w:numPr>
          <w:ilvl w:val="0"/>
          <w:numId w:val="1"/>
        </w:numPr>
        <w:spacing w:line="360" w:lineRule="auto"/>
        <w:ind w:left="434"/>
        <w:rPr>
          <w:sz w:val="20"/>
          <w:szCs w:val="20"/>
        </w:rPr>
      </w:pPr>
      <w:r w:rsidRPr="00E82F58">
        <w:rPr>
          <w:sz w:val="20"/>
          <w:szCs w:val="20"/>
        </w:rPr>
        <w:t>Zamawiający nie dopuszcza składania ofert wariantowych oraz w postaci katalogów elektronicznyc</w:t>
      </w:r>
      <w:r w:rsidR="000C5DF0">
        <w:rPr>
          <w:sz w:val="20"/>
          <w:szCs w:val="20"/>
        </w:rPr>
        <w:t>h.</w:t>
      </w:r>
    </w:p>
    <w:p w14:paraId="00000075" w14:textId="2F6FE282" w:rsidR="006D75B7" w:rsidRPr="00E82F58" w:rsidRDefault="00F21208" w:rsidP="00486447">
      <w:pPr>
        <w:numPr>
          <w:ilvl w:val="0"/>
          <w:numId w:val="1"/>
        </w:numPr>
        <w:spacing w:line="360" w:lineRule="auto"/>
        <w:ind w:left="462"/>
        <w:rPr>
          <w:sz w:val="20"/>
          <w:szCs w:val="20"/>
        </w:rPr>
      </w:pPr>
      <w:r w:rsidRPr="00E82F58">
        <w:rPr>
          <w:sz w:val="20"/>
          <w:szCs w:val="20"/>
        </w:rPr>
        <w:t xml:space="preserve">Zamawiający nie przewiduje udzielania zamówień, o których mowa w art. 214 ust. 1 pkt 7 i </w:t>
      </w:r>
      <w:r w:rsidR="00D719AA" w:rsidRPr="00E82F58">
        <w:rPr>
          <w:sz w:val="20"/>
          <w:szCs w:val="20"/>
        </w:rPr>
        <w:t>8.</w:t>
      </w:r>
    </w:p>
    <w:p w14:paraId="00000077" w14:textId="56F80EE3"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9" w:name="_s0i9odf430x7" w:colFirst="0" w:colLast="0"/>
      <w:bookmarkEnd w:id="9"/>
      <w:r w:rsidRPr="00E82F58">
        <w:rPr>
          <w:b/>
          <w:bCs/>
          <w:sz w:val="20"/>
          <w:szCs w:val="20"/>
        </w:rPr>
        <w:t>V. WIZJA LOKALNA</w:t>
      </w:r>
    </w:p>
    <w:p w14:paraId="00000078" w14:textId="205084D3" w:rsidR="006D75B7" w:rsidRPr="00E82F58" w:rsidRDefault="00F21208" w:rsidP="002C2368">
      <w:pPr>
        <w:spacing w:line="360" w:lineRule="auto"/>
        <w:ind w:left="425"/>
        <w:rPr>
          <w:color w:val="000000" w:themeColor="text1"/>
          <w:sz w:val="20"/>
          <w:szCs w:val="20"/>
        </w:rPr>
      </w:pPr>
      <w:r w:rsidRPr="00E82F58">
        <w:rPr>
          <w:color w:val="000000" w:themeColor="text1"/>
          <w:sz w:val="20"/>
          <w:szCs w:val="20"/>
        </w:rPr>
        <w:t xml:space="preserve">Zamawiający </w:t>
      </w:r>
      <w:r w:rsidR="002C2368" w:rsidRPr="00E82F58">
        <w:rPr>
          <w:color w:val="000000" w:themeColor="text1"/>
          <w:sz w:val="20"/>
          <w:szCs w:val="20"/>
        </w:rPr>
        <w:t>nie wymaga o</w:t>
      </w:r>
      <w:r w:rsidRPr="00E82F58">
        <w:rPr>
          <w:color w:val="000000" w:themeColor="text1"/>
          <w:sz w:val="20"/>
          <w:szCs w:val="20"/>
        </w:rPr>
        <w:t>dbyci</w:t>
      </w:r>
      <w:r w:rsidR="002C2368" w:rsidRPr="00E82F58">
        <w:rPr>
          <w:color w:val="000000" w:themeColor="text1"/>
          <w:sz w:val="20"/>
          <w:szCs w:val="20"/>
        </w:rPr>
        <w:t>a</w:t>
      </w:r>
      <w:r w:rsidRPr="00E82F58">
        <w:rPr>
          <w:color w:val="000000" w:themeColor="text1"/>
          <w:sz w:val="20"/>
          <w:szCs w:val="20"/>
        </w:rPr>
        <w:t xml:space="preserve"> wizji lokalnej</w:t>
      </w:r>
      <w:r w:rsidR="002C2368" w:rsidRPr="00E82F58">
        <w:rPr>
          <w:color w:val="000000" w:themeColor="text1"/>
          <w:sz w:val="20"/>
          <w:szCs w:val="20"/>
        </w:rPr>
        <w:t>.</w:t>
      </w:r>
      <w:r w:rsidRPr="00E82F58">
        <w:rPr>
          <w:color w:val="000000" w:themeColor="text1"/>
          <w:sz w:val="20"/>
          <w:szCs w:val="20"/>
        </w:rPr>
        <w:t xml:space="preserve"> </w:t>
      </w:r>
    </w:p>
    <w:p w14:paraId="0000007A" w14:textId="429DBB7D"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10" w:name="_l3y36xf8w2mt" w:colFirst="0" w:colLast="0"/>
      <w:bookmarkStart w:id="11" w:name="_Hlk66015303"/>
      <w:bookmarkStart w:id="12" w:name="_Hlk66015284"/>
      <w:bookmarkEnd w:id="8"/>
      <w:bookmarkEnd w:id="10"/>
      <w:r w:rsidRPr="00E82F58">
        <w:rPr>
          <w:b/>
          <w:bCs/>
          <w:sz w:val="20"/>
          <w:szCs w:val="20"/>
        </w:rPr>
        <w:t>VI. PODWYKONAWSTWO</w:t>
      </w:r>
    </w:p>
    <w:p w14:paraId="0000007B" w14:textId="4B197B55" w:rsidR="006D75B7" w:rsidRPr="00E82F58" w:rsidRDefault="00F21208" w:rsidP="00745CFE">
      <w:pPr>
        <w:numPr>
          <w:ilvl w:val="0"/>
          <w:numId w:val="7"/>
        </w:numPr>
        <w:spacing w:line="360" w:lineRule="auto"/>
        <w:ind w:left="454" w:hanging="454"/>
        <w:rPr>
          <w:sz w:val="20"/>
          <w:szCs w:val="20"/>
        </w:rPr>
      </w:pPr>
      <w:r w:rsidRPr="00E82F58">
        <w:rPr>
          <w:sz w:val="20"/>
          <w:szCs w:val="20"/>
        </w:rPr>
        <w:t>Wykonawca może powierzyć wykonanie części zamówienia podwykonawcy</w:t>
      </w:r>
      <w:r w:rsidR="00290FDC" w:rsidRPr="00E82F58">
        <w:rPr>
          <w:sz w:val="20"/>
          <w:szCs w:val="20"/>
        </w:rPr>
        <w:t>.</w:t>
      </w:r>
      <w:r w:rsidRPr="00E82F58">
        <w:rPr>
          <w:sz w:val="20"/>
          <w:szCs w:val="20"/>
        </w:rPr>
        <w:t xml:space="preserve"> </w:t>
      </w:r>
    </w:p>
    <w:p w14:paraId="0000007C" w14:textId="7742280C" w:rsidR="006D75B7" w:rsidRPr="00E82F58" w:rsidRDefault="00F21208" w:rsidP="00745CFE">
      <w:pPr>
        <w:numPr>
          <w:ilvl w:val="0"/>
          <w:numId w:val="7"/>
        </w:numPr>
        <w:spacing w:line="360" w:lineRule="auto"/>
        <w:ind w:left="454" w:hanging="454"/>
        <w:rPr>
          <w:color w:val="000000" w:themeColor="text1"/>
          <w:sz w:val="20"/>
          <w:szCs w:val="20"/>
        </w:rPr>
      </w:pPr>
      <w:r w:rsidRPr="00E82F58">
        <w:rPr>
          <w:color w:val="000000" w:themeColor="text1"/>
          <w:sz w:val="20"/>
          <w:szCs w:val="20"/>
        </w:rPr>
        <w:t>Zamawiający nie zastrzega obowiązku osobistego wykonania przez Wykonawcę kluczowych części zamówieni</w:t>
      </w:r>
      <w:r w:rsidR="00290FDC" w:rsidRPr="00E82F58">
        <w:rPr>
          <w:color w:val="000000" w:themeColor="text1"/>
          <w:sz w:val="20"/>
          <w:szCs w:val="20"/>
        </w:rPr>
        <w:t>a.</w:t>
      </w:r>
    </w:p>
    <w:p w14:paraId="0000007E" w14:textId="13859590"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13" w:name="_6katmqtjrys4" w:colFirst="0" w:colLast="0"/>
      <w:bookmarkEnd w:id="13"/>
      <w:r w:rsidRPr="00E82F58">
        <w:rPr>
          <w:b/>
          <w:bCs/>
          <w:sz w:val="20"/>
          <w:szCs w:val="20"/>
        </w:rPr>
        <w:t>VII. TERMIN WYKONANIA ZAMÓWIENIA</w:t>
      </w:r>
    </w:p>
    <w:p w14:paraId="0000007F" w14:textId="2EA97D54" w:rsidR="006D75B7" w:rsidRPr="00E82F58" w:rsidRDefault="00F21208" w:rsidP="008C62CC">
      <w:pPr>
        <w:pStyle w:val="Akapitzlist"/>
        <w:numPr>
          <w:ilvl w:val="0"/>
          <w:numId w:val="29"/>
        </w:numPr>
        <w:spacing w:line="360" w:lineRule="auto"/>
        <w:rPr>
          <w:rFonts w:ascii="Arial" w:hAnsi="Arial" w:cs="Arial"/>
          <w:sz w:val="20"/>
          <w:szCs w:val="20"/>
        </w:rPr>
      </w:pPr>
      <w:r w:rsidRPr="00E82F58">
        <w:rPr>
          <w:rFonts w:ascii="Arial" w:hAnsi="Arial" w:cs="Arial"/>
          <w:sz w:val="20"/>
          <w:szCs w:val="20"/>
        </w:rPr>
        <w:t xml:space="preserve">Termin realizacji zamówienia wynosi </w:t>
      </w:r>
      <w:r w:rsidR="00D618FC">
        <w:rPr>
          <w:rFonts w:ascii="Arial" w:hAnsi="Arial" w:cs="Arial"/>
          <w:sz w:val="20"/>
          <w:szCs w:val="20"/>
        </w:rPr>
        <w:t>12 miesięcy od dnia podpisania umowy</w:t>
      </w:r>
    </w:p>
    <w:p w14:paraId="00000081" w14:textId="2D4C4516" w:rsidR="006D75B7" w:rsidRPr="00E82F58" w:rsidRDefault="00430A71" w:rsidP="00B00FFA">
      <w:pPr>
        <w:pStyle w:val="Nagwek2"/>
        <w:shd w:val="clear" w:color="auto" w:fill="DBE5F1" w:themeFill="accent1" w:themeFillTint="33"/>
        <w:tabs>
          <w:tab w:val="left" w:pos="0"/>
        </w:tabs>
        <w:spacing w:before="0" w:after="0" w:line="360" w:lineRule="auto"/>
        <w:rPr>
          <w:b/>
          <w:bCs/>
          <w:sz w:val="20"/>
          <w:szCs w:val="20"/>
        </w:rPr>
      </w:pPr>
      <w:bookmarkStart w:id="14" w:name="_nz5qrlch0jbr" w:colFirst="0" w:colLast="0"/>
      <w:bookmarkStart w:id="15" w:name="_Hlk66015327"/>
      <w:bookmarkEnd w:id="11"/>
      <w:bookmarkEnd w:id="14"/>
      <w:r w:rsidRPr="00E82F58">
        <w:rPr>
          <w:b/>
          <w:bCs/>
          <w:sz w:val="20"/>
          <w:szCs w:val="20"/>
          <w:shd w:val="clear" w:color="auto" w:fill="B8CCE4" w:themeFill="accent1" w:themeFillTint="66"/>
        </w:rPr>
        <w:t>VIII. WARUNKI UDZIAŁU W POSTĘPOWANIU</w:t>
      </w:r>
    </w:p>
    <w:p w14:paraId="00000082" w14:textId="64BD1BBA" w:rsidR="006D75B7" w:rsidRPr="00E82F58" w:rsidRDefault="00F21208" w:rsidP="008C62CC">
      <w:pPr>
        <w:numPr>
          <w:ilvl w:val="0"/>
          <w:numId w:val="15"/>
        </w:numPr>
        <w:spacing w:line="360" w:lineRule="auto"/>
        <w:ind w:left="426" w:right="20"/>
        <w:rPr>
          <w:sz w:val="20"/>
          <w:szCs w:val="20"/>
        </w:rPr>
      </w:pPr>
      <w:r w:rsidRPr="00E82F58">
        <w:rPr>
          <w:sz w:val="20"/>
          <w:szCs w:val="20"/>
        </w:rPr>
        <w:t>O udzielenie zamówienia mogą ubiegać się Wykonawcy, którzy nie podlegają wykluczeniu na zasadach określonych w Rozdziale IX SWZ, oraz spełniają określone przez Zamawiającego warunki</w:t>
      </w:r>
      <w:r w:rsidRPr="00E82F58">
        <w:rPr>
          <w:b/>
          <w:sz w:val="20"/>
          <w:szCs w:val="20"/>
          <w:highlight w:val="white"/>
        </w:rPr>
        <w:t xml:space="preserve"> </w:t>
      </w:r>
      <w:r w:rsidRPr="00E82F58">
        <w:rPr>
          <w:sz w:val="20"/>
          <w:szCs w:val="20"/>
          <w:highlight w:val="white"/>
        </w:rPr>
        <w:t>udziału w postępowaniu.</w:t>
      </w:r>
    </w:p>
    <w:p w14:paraId="00000083" w14:textId="6BB32510" w:rsidR="006D75B7" w:rsidRPr="00E82F58" w:rsidRDefault="00F21208" w:rsidP="008C62CC">
      <w:pPr>
        <w:numPr>
          <w:ilvl w:val="0"/>
          <w:numId w:val="15"/>
        </w:numPr>
        <w:spacing w:line="360" w:lineRule="auto"/>
        <w:ind w:left="426" w:right="20"/>
        <w:rPr>
          <w:sz w:val="20"/>
          <w:szCs w:val="20"/>
        </w:rPr>
      </w:pPr>
      <w:r w:rsidRPr="00E82F58">
        <w:rPr>
          <w:sz w:val="20"/>
          <w:szCs w:val="20"/>
        </w:rPr>
        <w:t>O udzielenie zamówienia mogą ubiegać się Wykonawcy, którzy spełniają warunki dotyczące:</w:t>
      </w:r>
    </w:p>
    <w:p w14:paraId="78237E79" w14:textId="77777777" w:rsidR="00500BBC" w:rsidRPr="00E82F58" w:rsidRDefault="00500BBC" w:rsidP="008C62CC">
      <w:pPr>
        <w:pStyle w:val="Teksttreci0"/>
        <w:numPr>
          <w:ilvl w:val="0"/>
          <w:numId w:val="25"/>
        </w:numPr>
        <w:shd w:val="clear" w:color="auto" w:fill="auto"/>
        <w:spacing w:line="276" w:lineRule="auto"/>
        <w:ind w:right="20"/>
        <w:jc w:val="both"/>
        <w:rPr>
          <w:rFonts w:ascii="Arial" w:hAnsi="Arial" w:cs="Arial"/>
          <w:sz w:val="20"/>
          <w:szCs w:val="20"/>
          <w:lang w:val="pl-PL"/>
        </w:rPr>
      </w:pPr>
      <w:r w:rsidRPr="00E82F58">
        <w:rPr>
          <w:rFonts w:ascii="Arial" w:hAnsi="Arial" w:cs="Arial"/>
          <w:b/>
          <w:sz w:val="20"/>
          <w:szCs w:val="20"/>
          <w:lang w:val="pl-PL"/>
        </w:rPr>
        <w:t>zdolności do występowania w obrocie gospodarczym:</w:t>
      </w:r>
    </w:p>
    <w:p w14:paraId="04B7E218" w14:textId="77777777" w:rsidR="00500BBC" w:rsidRPr="00E82F58" w:rsidRDefault="00500BBC" w:rsidP="00500BBC">
      <w:pPr>
        <w:pStyle w:val="Teksttreci0"/>
        <w:shd w:val="clear" w:color="auto" w:fill="auto"/>
        <w:spacing w:after="120" w:line="276" w:lineRule="auto"/>
        <w:ind w:left="720" w:right="23" w:firstLine="0"/>
        <w:jc w:val="both"/>
        <w:rPr>
          <w:rFonts w:ascii="Arial" w:hAnsi="Arial" w:cs="Arial"/>
          <w:sz w:val="20"/>
          <w:szCs w:val="20"/>
          <w:lang w:val="pl-PL"/>
        </w:rPr>
      </w:pPr>
      <w:r w:rsidRPr="00E82F58">
        <w:rPr>
          <w:rFonts w:ascii="Arial" w:hAnsi="Arial" w:cs="Arial"/>
          <w:sz w:val="20"/>
          <w:szCs w:val="20"/>
          <w:lang w:val="pl-PL"/>
        </w:rPr>
        <w:t>Zamawiający nie stawia warunku w powyższym zakresie.</w:t>
      </w:r>
    </w:p>
    <w:p w14:paraId="1D696932" w14:textId="6E4575C3" w:rsidR="00500BBC" w:rsidRPr="00E82F58" w:rsidRDefault="00500BBC" w:rsidP="008C62CC">
      <w:pPr>
        <w:pStyle w:val="Teksttreci0"/>
        <w:numPr>
          <w:ilvl w:val="0"/>
          <w:numId w:val="25"/>
        </w:numPr>
        <w:shd w:val="clear" w:color="auto" w:fill="auto"/>
        <w:spacing w:line="276" w:lineRule="auto"/>
        <w:ind w:right="20"/>
        <w:jc w:val="both"/>
        <w:rPr>
          <w:rFonts w:ascii="Arial" w:hAnsi="Arial" w:cs="Arial"/>
          <w:b/>
          <w:sz w:val="20"/>
          <w:szCs w:val="20"/>
          <w:lang w:val="pl-PL"/>
        </w:rPr>
      </w:pPr>
      <w:r w:rsidRPr="00E82F58">
        <w:rPr>
          <w:rFonts w:ascii="Arial" w:hAnsi="Arial" w:cs="Arial"/>
          <w:b/>
          <w:sz w:val="20"/>
          <w:szCs w:val="20"/>
          <w:lang w:val="pl-PL"/>
        </w:rPr>
        <w:t>uprawnień do prowadzenia określonej działalności gospodarczej lub zawodowej, o ile wynika to z odrębnych przepisów:</w:t>
      </w:r>
    </w:p>
    <w:p w14:paraId="6FF558A9" w14:textId="45C20B64" w:rsidR="00500BBC" w:rsidRPr="00E82F58" w:rsidRDefault="00500BBC" w:rsidP="00500BBC">
      <w:pPr>
        <w:pStyle w:val="Teksttreci0"/>
        <w:shd w:val="clear" w:color="auto" w:fill="auto"/>
        <w:spacing w:after="120" w:line="276" w:lineRule="auto"/>
        <w:ind w:right="23" w:firstLine="0"/>
        <w:jc w:val="both"/>
        <w:rPr>
          <w:rFonts w:ascii="Arial" w:hAnsi="Arial" w:cs="Arial"/>
          <w:sz w:val="20"/>
          <w:szCs w:val="20"/>
          <w:lang w:val="pl-PL"/>
        </w:rPr>
      </w:pPr>
      <w:r w:rsidRPr="00E82F58">
        <w:rPr>
          <w:rFonts w:ascii="Arial" w:hAnsi="Arial" w:cs="Arial"/>
          <w:sz w:val="20"/>
          <w:szCs w:val="20"/>
          <w:lang w:val="pl-PL"/>
        </w:rPr>
        <w:t xml:space="preserve">             Zamawiający nie stawia warunku w powyższym zakresie.</w:t>
      </w:r>
    </w:p>
    <w:p w14:paraId="32573FC2" w14:textId="79C39A6B" w:rsidR="00500BBC" w:rsidRPr="00E82F58" w:rsidRDefault="00500BBC" w:rsidP="008C62CC">
      <w:pPr>
        <w:pStyle w:val="Teksttreci0"/>
        <w:numPr>
          <w:ilvl w:val="0"/>
          <w:numId w:val="25"/>
        </w:numPr>
        <w:shd w:val="clear" w:color="auto" w:fill="auto"/>
        <w:spacing w:line="276" w:lineRule="auto"/>
        <w:ind w:right="20"/>
        <w:jc w:val="both"/>
        <w:rPr>
          <w:rFonts w:ascii="Arial" w:hAnsi="Arial" w:cs="Arial"/>
          <w:sz w:val="20"/>
          <w:szCs w:val="20"/>
          <w:lang w:val="pl-PL"/>
        </w:rPr>
      </w:pPr>
      <w:r w:rsidRPr="00E82F58">
        <w:rPr>
          <w:rFonts w:ascii="Arial" w:hAnsi="Arial" w:cs="Arial"/>
          <w:b/>
          <w:sz w:val="20"/>
          <w:szCs w:val="20"/>
          <w:lang w:val="pl-PL"/>
        </w:rPr>
        <w:t>sytuacji ekonomicznej lub finansowej:</w:t>
      </w:r>
    </w:p>
    <w:p w14:paraId="52A1DA16" w14:textId="762D77DA" w:rsidR="00500BBC" w:rsidRPr="00E82F58" w:rsidRDefault="00500BBC" w:rsidP="00500BBC">
      <w:pPr>
        <w:pStyle w:val="Teksttreci0"/>
        <w:shd w:val="clear" w:color="auto" w:fill="auto"/>
        <w:spacing w:after="120" w:line="276" w:lineRule="auto"/>
        <w:ind w:right="23" w:firstLine="0"/>
        <w:jc w:val="both"/>
        <w:rPr>
          <w:rFonts w:ascii="Arial" w:hAnsi="Arial" w:cs="Arial"/>
          <w:sz w:val="20"/>
          <w:szCs w:val="20"/>
          <w:lang w:val="pl-PL"/>
        </w:rPr>
      </w:pPr>
      <w:r w:rsidRPr="00E82F58">
        <w:rPr>
          <w:rFonts w:ascii="Arial" w:hAnsi="Arial" w:cs="Arial"/>
          <w:sz w:val="20"/>
          <w:szCs w:val="20"/>
          <w:lang w:val="pl-PL"/>
        </w:rPr>
        <w:t xml:space="preserve">             Zamawiający nie stawia warunku w powyższym zakresie.</w:t>
      </w:r>
    </w:p>
    <w:p w14:paraId="0000008A" w14:textId="2A0C6C6C" w:rsidR="006D75B7" w:rsidRPr="00E82F58" w:rsidRDefault="00F21208" w:rsidP="008C62CC">
      <w:pPr>
        <w:numPr>
          <w:ilvl w:val="0"/>
          <w:numId w:val="25"/>
        </w:numPr>
        <w:spacing w:line="360" w:lineRule="auto"/>
        <w:ind w:right="20"/>
        <w:rPr>
          <w:sz w:val="20"/>
          <w:szCs w:val="20"/>
        </w:rPr>
      </w:pPr>
      <w:bookmarkStart w:id="16" w:name="_Hlk66015342"/>
      <w:bookmarkEnd w:id="12"/>
      <w:bookmarkEnd w:id="15"/>
      <w:r w:rsidRPr="00E82F58">
        <w:rPr>
          <w:b/>
          <w:sz w:val="20"/>
          <w:szCs w:val="20"/>
        </w:rPr>
        <w:t>zdolności technicznej lub zawodowej:</w:t>
      </w:r>
    </w:p>
    <w:p w14:paraId="139A1362" w14:textId="77777777" w:rsidR="00457474" w:rsidRPr="00E82F58" w:rsidRDefault="00457474" w:rsidP="00457474">
      <w:pPr>
        <w:pStyle w:val="Teksttreci0"/>
        <w:shd w:val="clear" w:color="auto" w:fill="auto"/>
        <w:spacing w:after="120" w:line="276" w:lineRule="auto"/>
        <w:ind w:left="720" w:right="23" w:firstLine="0"/>
        <w:jc w:val="both"/>
        <w:rPr>
          <w:rFonts w:ascii="Arial" w:hAnsi="Arial" w:cs="Arial"/>
          <w:sz w:val="20"/>
          <w:szCs w:val="20"/>
          <w:lang w:val="pl-PL"/>
        </w:rPr>
      </w:pPr>
      <w:r w:rsidRPr="00E82F58">
        <w:rPr>
          <w:rFonts w:ascii="Arial" w:hAnsi="Arial" w:cs="Arial"/>
          <w:sz w:val="20"/>
          <w:szCs w:val="20"/>
          <w:lang w:val="pl-PL"/>
        </w:rPr>
        <w:t>Zamawiający nie stawia warunku w powyższym zakresie.</w:t>
      </w:r>
    </w:p>
    <w:p w14:paraId="0000008C" w14:textId="77777777" w:rsidR="006D75B7" w:rsidRPr="00E82F58" w:rsidRDefault="00F21208" w:rsidP="008C62CC">
      <w:pPr>
        <w:numPr>
          <w:ilvl w:val="0"/>
          <w:numId w:val="15"/>
        </w:numPr>
        <w:spacing w:line="360" w:lineRule="auto"/>
        <w:ind w:left="448"/>
        <w:rPr>
          <w:sz w:val="20"/>
          <w:szCs w:val="20"/>
        </w:rPr>
      </w:pPr>
      <w:r w:rsidRPr="00E82F58">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4274A7DD"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17" w:name="_sv3xn7chhdup" w:colFirst="0" w:colLast="0"/>
      <w:bookmarkStart w:id="18" w:name="_Hlk66015361"/>
      <w:bookmarkEnd w:id="16"/>
      <w:bookmarkEnd w:id="17"/>
      <w:r w:rsidRPr="00E82F58">
        <w:rPr>
          <w:b/>
          <w:bCs/>
          <w:sz w:val="20"/>
          <w:szCs w:val="20"/>
        </w:rPr>
        <w:lastRenderedPageBreak/>
        <w:t>IX. PODSTAWY WYKLUCZENIA Z POSTĘPOWANIA</w:t>
      </w:r>
    </w:p>
    <w:p w14:paraId="00000090" w14:textId="534BD9E3" w:rsidR="006D75B7" w:rsidRPr="00E82F58" w:rsidRDefault="00F21208" w:rsidP="00744BA7">
      <w:pPr>
        <w:numPr>
          <w:ilvl w:val="0"/>
          <w:numId w:val="2"/>
        </w:numPr>
        <w:spacing w:line="360" w:lineRule="auto"/>
        <w:ind w:left="426"/>
        <w:rPr>
          <w:sz w:val="20"/>
          <w:szCs w:val="20"/>
        </w:rPr>
      </w:pPr>
      <w:r w:rsidRPr="00E82F58">
        <w:rPr>
          <w:sz w:val="20"/>
          <w:szCs w:val="20"/>
        </w:rPr>
        <w:t>Z postępowania o udzielenie zamówienia wyklucza się Wykonawców, w stosunku do których zachodzi którakolwiek z okoliczności wskazanych</w:t>
      </w:r>
      <w:r w:rsidR="00744BA7" w:rsidRPr="00E82F58">
        <w:rPr>
          <w:sz w:val="20"/>
          <w:szCs w:val="20"/>
        </w:rPr>
        <w:t xml:space="preserve"> </w:t>
      </w:r>
      <w:r w:rsidRPr="00E82F58">
        <w:rPr>
          <w:sz w:val="20"/>
          <w:szCs w:val="20"/>
        </w:rPr>
        <w:t>w art. 108 ust. 1 PZP</w:t>
      </w:r>
      <w:r w:rsidR="00E25299" w:rsidRPr="00E82F58">
        <w:rPr>
          <w:sz w:val="20"/>
          <w:szCs w:val="20"/>
        </w:rPr>
        <w:t xml:space="preserve"> oraz art. 109 ust. 1 pkt 4 PZP;</w:t>
      </w:r>
    </w:p>
    <w:p w14:paraId="00000095" w14:textId="45782651" w:rsidR="006D75B7" w:rsidRPr="00E82F58" w:rsidRDefault="00F21208" w:rsidP="00486447">
      <w:pPr>
        <w:numPr>
          <w:ilvl w:val="0"/>
          <w:numId w:val="2"/>
        </w:numPr>
        <w:spacing w:line="360" w:lineRule="auto"/>
        <w:ind w:left="426"/>
        <w:rPr>
          <w:sz w:val="20"/>
          <w:szCs w:val="20"/>
        </w:rPr>
      </w:pPr>
      <w:bookmarkStart w:id="19" w:name="_Hlk66015376"/>
      <w:bookmarkEnd w:id="18"/>
      <w:r w:rsidRPr="00E82F58">
        <w:rPr>
          <w:sz w:val="20"/>
          <w:szCs w:val="20"/>
        </w:rPr>
        <w:t>Wykluczenie Wykonawcy następuje zgodnie z art. 111 PZP</w:t>
      </w:r>
      <w:r w:rsidR="00744BA7" w:rsidRPr="00E82F58">
        <w:rPr>
          <w:sz w:val="20"/>
          <w:szCs w:val="20"/>
        </w:rPr>
        <w:t>.</w:t>
      </w:r>
    </w:p>
    <w:p w14:paraId="00000096" w14:textId="23768233"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20" w:name="_crlv0voso4yw" w:colFirst="0" w:colLast="0"/>
      <w:bookmarkEnd w:id="20"/>
      <w:r w:rsidRPr="00E82F58">
        <w:rPr>
          <w:b/>
          <w:bCs/>
          <w:sz w:val="20"/>
          <w:szCs w:val="20"/>
        </w:rPr>
        <w:t>X. PODMIOTOWE ŚRODKI DOWODOWE. OŚWIADCZENIA I DOKUMENTY, JAKIE ZOBOWIĄZANI SĄ DOSTARCZYĆ WYKONAWCY W CELU POTWIERDZENIA SPEŁNIANIA WARUNKÓW UDZIAŁU W POSTĘPOWANIU ORAZ WYKAZANIA BRAKU PODSTAW WYKLUCZENIA</w:t>
      </w:r>
    </w:p>
    <w:p w14:paraId="00000097" w14:textId="7185F91F" w:rsidR="006D75B7" w:rsidRPr="00E82F58" w:rsidRDefault="00F21208" w:rsidP="008C62CC">
      <w:pPr>
        <w:numPr>
          <w:ilvl w:val="0"/>
          <w:numId w:val="27"/>
        </w:numPr>
        <w:spacing w:line="360" w:lineRule="auto"/>
        <w:ind w:left="360"/>
        <w:rPr>
          <w:color w:val="000000" w:themeColor="text1"/>
          <w:sz w:val="20"/>
          <w:szCs w:val="20"/>
        </w:rPr>
      </w:pPr>
      <w:r w:rsidRPr="00E82F58">
        <w:rPr>
          <w:color w:val="000000" w:themeColor="text1"/>
          <w:sz w:val="20"/>
          <w:szCs w:val="20"/>
        </w:rPr>
        <w:t xml:space="preserve">Do oferty Wykonawca zobowiązany jest dołączyć </w:t>
      </w:r>
      <w:r w:rsidRPr="00E82F58">
        <w:rPr>
          <w:color w:val="000000" w:themeColor="text1"/>
          <w:sz w:val="20"/>
          <w:szCs w:val="20"/>
          <w:u w:val="single"/>
        </w:rPr>
        <w:t>aktualne na dzień składania ofert oświadczenie o spełnianiu warunków udziału w postępowaniu</w:t>
      </w:r>
      <w:r w:rsidR="00744BA7" w:rsidRPr="00E82F58">
        <w:rPr>
          <w:color w:val="000000" w:themeColor="text1"/>
          <w:sz w:val="20"/>
          <w:szCs w:val="20"/>
          <w:u w:val="single"/>
        </w:rPr>
        <w:t xml:space="preserve"> zgodnie z </w:t>
      </w:r>
      <w:r w:rsidR="00744BA7" w:rsidRPr="00571484">
        <w:rPr>
          <w:b/>
          <w:bCs/>
          <w:color w:val="000000" w:themeColor="text1"/>
          <w:sz w:val="20"/>
          <w:szCs w:val="20"/>
          <w:u w:val="single"/>
        </w:rPr>
        <w:t xml:space="preserve">Załącznikiem nr </w:t>
      </w:r>
      <w:r w:rsidR="000C5DF0" w:rsidRPr="00571484">
        <w:rPr>
          <w:b/>
          <w:bCs/>
          <w:color w:val="000000" w:themeColor="text1"/>
          <w:sz w:val="20"/>
          <w:szCs w:val="20"/>
          <w:u w:val="single"/>
        </w:rPr>
        <w:t>2</w:t>
      </w:r>
      <w:r w:rsidR="00744BA7" w:rsidRPr="00571484">
        <w:rPr>
          <w:b/>
          <w:bCs/>
          <w:color w:val="000000" w:themeColor="text1"/>
          <w:sz w:val="20"/>
          <w:szCs w:val="20"/>
          <w:u w:val="single"/>
        </w:rPr>
        <w:t xml:space="preserve"> do SWZ</w:t>
      </w:r>
      <w:r w:rsidR="00744BA7" w:rsidRPr="00E82F58">
        <w:rPr>
          <w:color w:val="000000" w:themeColor="text1"/>
          <w:sz w:val="20"/>
          <w:szCs w:val="20"/>
          <w:u w:val="single"/>
          <w:vertAlign w:val="superscript"/>
        </w:rPr>
        <w:t xml:space="preserve"> </w:t>
      </w:r>
      <w:r w:rsidRPr="00E82F58">
        <w:rPr>
          <w:color w:val="000000" w:themeColor="text1"/>
          <w:sz w:val="20"/>
          <w:szCs w:val="20"/>
          <w:u w:val="single"/>
        </w:rPr>
        <w:t xml:space="preserve">oraz o braku podstaw do wykluczenia z postępowania – zgodnie z </w:t>
      </w:r>
      <w:r w:rsidRPr="00571484">
        <w:rPr>
          <w:b/>
          <w:bCs/>
          <w:color w:val="000000" w:themeColor="text1"/>
          <w:sz w:val="20"/>
          <w:szCs w:val="20"/>
          <w:u w:val="single"/>
        </w:rPr>
        <w:t xml:space="preserve">Załącznikiem nr </w:t>
      </w:r>
      <w:r w:rsidR="000C5DF0" w:rsidRPr="00571484">
        <w:rPr>
          <w:b/>
          <w:bCs/>
          <w:color w:val="000000" w:themeColor="text1"/>
          <w:sz w:val="20"/>
          <w:szCs w:val="20"/>
          <w:u w:val="single"/>
        </w:rPr>
        <w:t>3</w:t>
      </w:r>
      <w:r w:rsidR="00744BA7" w:rsidRPr="00571484">
        <w:rPr>
          <w:b/>
          <w:bCs/>
          <w:color w:val="000000" w:themeColor="text1"/>
          <w:sz w:val="20"/>
          <w:szCs w:val="20"/>
          <w:u w:val="single"/>
        </w:rPr>
        <w:t xml:space="preserve"> </w:t>
      </w:r>
      <w:r w:rsidRPr="00571484">
        <w:rPr>
          <w:b/>
          <w:bCs/>
          <w:color w:val="000000" w:themeColor="text1"/>
          <w:sz w:val="20"/>
          <w:szCs w:val="20"/>
          <w:u w:val="single"/>
        </w:rPr>
        <w:t>do SW</w:t>
      </w:r>
      <w:r w:rsidR="00744BA7" w:rsidRPr="00571484">
        <w:rPr>
          <w:b/>
          <w:bCs/>
          <w:color w:val="000000" w:themeColor="text1"/>
          <w:sz w:val="20"/>
          <w:szCs w:val="20"/>
          <w:u w:val="single"/>
        </w:rPr>
        <w:t>Z</w:t>
      </w:r>
      <w:r w:rsidR="00744BA7" w:rsidRPr="00E82F58">
        <w:rPr>
          <w:color w:val="000000" w:themeColor="text1"/>
          <w:sz w:val="20"/>
          <w:szCs w:val="20"/>
          <w:u w:val="single"/>
        </w:rPr>
        <w:t>;</w:t>
      </w:r>
    </w:p>
    <w:p w14:paraId="00000098" w14:textId="77777777" w:rsidR="006D75B7" w:rsidRPr="00E82F58" w:rsidRDefault="00F21208" w:rsidP="008C62CC">
      <w:pPr>
        <w:numPr>
          <w:ilvl w:val="0"/>
          <w:numId w:val="27"/>
        </w:numPr>
        <w:spacing w:line="360" w:lineRule="auto"/>
        <w:ind w:left="360"/>
        <w:rPr>
          <w:sz w:val="20"/>
          <w:szCs w:val="20"/>
        </w:rPr>
      </w:pPr>
      <w:r w:rsidRPr="00E82F58">
        <w:rPr>
          <w:sz w:val="20"/>
          <w:szCs w:val="20"/>
        </w:rPr>
        <w:t>Informacje zawarte w oświadczeniu, o którym mowa w pkt 1 stanowią wstępne potwierdzenie, że Wykonawca nie podlega wykluczeniu oraz spełnia warunki udziału w postępowaniu.</w:t>
      </w:r>
    </w:p>
    <w:p w14:paraId="00000099" w14:textId="2EC45BBD" w:rsidR="006D75B7" w:rsidRPr="00E82F58" w:rsidRDefault="00F21208" w:rsidP="008C62CC">
      <w:pPr>
        <w:numPr>
          <w:ilvl w:val="0"/>
          <w:numId w:val="27"/>
        </w:numPr>
        <w:spacing w:line="360" w:lineRule="auto"/>
        <w:ind w:left="360"/>
        <w:rPr>
          <w:sz w:val="20"/>
          <w:szCs w:val="20"/>
        </w:rPr>
      </w:pPr>
      <w:r w:rsidRPr="00E82F58">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6D75B7" w:rsidRPr="003071E5" w:rsidRDefault="00F21208" w:rsidP="000C5DF0">
      <w:pPr>
        <w:spacing w:line="360" w:lineRule="auto"/>
        <w:ind w:left="360"/>
        <w:rPr>
          <w:sz w:val="20"/>
          <w:szCs w:val="20"/>
          <w:u w:val="single"/>
        </w:rPr>
      </w:pPr>
      <w:r w:rsidRPr="003071E5">
        <w:rPr>
          <w:sz w:val="20"/>
          <w:szCs w:val="20"/>
          <w:u w:val="single"/>
        </w:rPr>
        <w:t>Podmiotowe środki dowodowe wymagane od wykonawcy obejmują:</w:t>
      </w:r>
    </w:p>
    <w:bookmarkEnd w:id="19"/>
    <w:p w14:paraId="5CFD67BD" w14:textId="0EB6D54E" w:rsidR="000C5DF0" w:rsidRPr="004D1C2C" w:rsidRDefault="000C5DF0" w:rsidP="008C62CC">
      <w:pPr>
        <w:pStyle w:val="Akapitzlist"/>
        <w:numPr>
          <w:ilvl w:val="0"/>
          <w:numId w:val="28"/>
        </w:numPr>
        <w:spacing w:after="0" w:line="360" w:lineRule="auto"/>
        <w:ind w:hanging="357"/>
        <w:rPr>
          <w:rFonts w:ascii="Arial" w:eastAsiaTheme="minorHAnsi" w:hAnsi="Arial" w:cs="Arial"/>
          <w:color w:val="auto"/>
          <w:sz w:val="20"/>
          <w:szCs w:val="20"/>
          <w:lang w:eastAsia="en-US"/>
        </w:rPr>
      </w:pPr>
      <w:r w:rsidRPr="000C5DF0">
        <w:rPr>
          <w:rFonts w:ascii="Arial" w:hAnsi="Arial" w:cs="Arial"/>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721DC0B" w14:textId="176793F7" w:rsidR="004D1C2C" w:rsidRPr="004D1C2C" w:rsidRDefault="004D1C2C" w:rsidP="008C62CC">
      <w:pPr>
        <w:pStyle w:val="Akapitzlist"/>
        <w:numPr>
          <w:ilvl w:val="0"/>
          <w:numId w:val="28"/>
        </w:numPr>
        <w:spacing w:after="0" w:line="360" w:lineRule="auto"/>
        <w:ind w:hanging="357"/>
        <w:rPr>
          <w:rFonts w:ascii="Arial" w:eastAsiaTheme="minorHAnsi" w:hAnsi="Arial" w:cs="Arial"/>
          <w:color w:val="auto"/>
          <w:sz w:val="20"/>
          <w:szCs w:val="20"/>
          <w:lang w:eastAsia="en-US"/>
        </w:rPr>
      </w:pPr>
      <w:r w:rsidRPr="004D1C2C">
        <w:rPr>
          <w:rFonts w:ascii="Arial" w:hAnsi="Arial" w:cs="Arial"/>
          <w:sz w:val="20"/>
          <w:szCs w:val="20"/>
        </w:rPr>
        <w:t>Oświadczenie wykonawcy, w zakresie art. 108 ust. 1 pkt 5 ustawy</w:t>
      </w:r>
      <w:r w:rsidR="000E6C33">
        <w:rPr>
          <w:rFonts w:ascii="Arial" w:hAnsi="Arial" w:cs="Arial"/>
          <w:sz w:val="20"/>
          <w:szCs w:val="20"/>
        </w:rPr>
        <w:t xml:space="preserve"> </w:t>
      </w:r>
      <w:r w:rsidRPr="004D1C2C">
        <w:rPr>
          <w:rFonts w:ascii="Arial" w:hAnsi="Arial" w:cs="Arial"/>
          <w:sz w:val="20"/>
          <w:szCs w:val="20"/>
        </w:rPr>
        <w:t>PZP,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609EB">
        <w:rPr>
          <w:rFonts w:ascii="Arial" w:hAnsi="Arial" w:cs="Arial"/>
          <w:sz w:val="20"/>
          <w:szCs w:val="20"/>
        </w:rPr>
        <w:t xml:space="preserve"> - </w:t>
      </w:r>
      <w:r w:rsidR="009609EB">
        <w:rPr>
          <w:rFonts w:ascii="Arial" w:eastAsiaTheme="minorHAnsi" w:hAnsi="Arial" w:cs="Arial"/>
          <w:color w:val="auto"/>
          <w:sz w:val="20"/>
          <w:szCs w:val="20"/>
          <w:lang w:eastAsia="en-US"/>
        </w:rPr>
        <w:t xml:space="preserve">zgodnie </w:t>
      </w:r>
      <w:r w:rsidR="00D618FC">
        <w:rPr>
          <w:rFonts w:ascii="Arial" w:eastAsiaTheme="minorHAnsi" w:hAnsi="Arial" w:cs="Arial"/>
          <w:color w:val="auto"/>
          <w:sz w:val="20"/>
          <w:szCs w:val="20"/>
          <w:lang w:eastAsia="en-US"/>
        </w:rPr>
        <w:t>z</w:t>
      </w:r>
      <w:r w:rsidR="009609EB" w:rsidRPr="00D618FC">
        <w:rPr>
          <w:rFonts w:ascii="Arial" w:eastAsiaTheme="minorHAnsi" w:hAnsi="Arial" w:cs="Arial"/>
          <w:color w:val="auto"/>
          <w:sz w:val="20"/>
          <w:szCs w:val="20"/>
          <w:lang w:eastAsia="en-US"/>
        </w:rPr>
        <w:t xml:space="preserve"> </w:t>
      </w:r>
      <w:r w:rsidR="00D618FC" w:rsidRPr="00D618FC">
        <w:rPr>
          <w:rFonts w:ascii="Arial" w:hAnsi="Arial" w:cs="Arial"/>
          <w:b/>
          <w:bCs/>
          <w:color w:val="auto"/>
          <w:sz w:val="20"/>
          <w:szCs w:val="20"/>
        </w:rPr>
        <w:t>Załącznikiem nr 6</w:t>
      </w:r>
      <w:r w:rsidR="000E6C33" w:rsidRPr="00D618FC">
        <w:rPr>
          <w:rFonts w:ascii="Arial" w:hAnsi="Arial" w:cs="Arial"/>
          <w:b/>
          <w:bCs/>
          <w:color w:val="auto"/>
          <w:sz w:val="20"/>
          <w:szCs w:val="20"/>
        </w:rPr>
        <w:t xml:space="preserve"> </w:t>
      </w:r>
      <w:r w:rsidR="009609EB" w:rsidRPr="00D618FC">
        <w:rPr>
          <w:rFonts w:ascii="Arial" w:hAnsi="Arial" w:cs="Arial"/>
          <w:b/>
          <w:bCs/>
          <w:color w:val="auto"/>
          <w:sz w:val="20"/>
          <w:szCs w:val="20"/>
        </w:rPr>
        <w:t>do SWZ</w:t>
      </w:r>
      <w:r w:rsidR="009609EB">
        <w:rPr>
          <w:rFonts w:ascii="Arial" w:hAnsi="Arial" w:cs="Arial"/>
          <w:b/>
          <w:bCs/>
          <w:color w:val="000000" w:themeColor="text1"/>
          <w:sz w:val="20"/>
          <w:szCs w:val="20"/>
        </w:rPr>
        <w:t>;</w:t>
      </w:r>
    </w:p>
    <w:p w14:paraId="0000009F" w14:textId="307DD277" w:rsidR="006D75B7" w:rsidRPr="00E82F58" w:rsidRDefault="00F21208" w:rsidP="008C62CC">
      <w:pPr>
        <w:numPr>
          <w:ilvl w:val="0"/>
          <w:numId w:val="27"/>
        </w:numPr>
        <w:spacing w:line="360" w:lineRule="auto"/>
        <w:ind w:left="360" w:hanging="357"/>
        <w:rPr>
          <w:sz w:val="20"/>
          <w:szCs w:val="20"/>
        </w:rPr>
      </w:pPr>
      <w:r w:rsidRPr="00E82F58">
        <w:rPr>
          <w:sz w:val="20"/>
          <w:szCs w:val="20"/>
        </w:rPr>
        <w:t>Jeżeli Wykonawca ma siedzibę lub miejsce zamieszkania poza terytorium Rzeczypospolitej Polskiej, zamiast dokument</w:t>
      </w:r>
      <w:r w:rsidR="008B649A">
        <w:rPr>
          <w:sz w:val="20"/>
          <w:szCs w:val="20"/>
        </w:rPr>
        <w:t>u, o których mowa w ust. 3 pkt 1</w:t>
      </w:r>
      <w:r w:rsidRPr="00E82F58">
        <w:rPr>
          <w:sz w:val="20"/>
          <w:szCs w:val="20"/>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2628AE8D" w:rsidR="006D75B7" w:rsidRPr="00E82F58" w:rsidRDefault="00F21208" w:rsidP="008C62CC">
      <w:pPr>
        <w:numPr>
          <w:ilvl w:val="0"/>
          <w:numId w:val="27"/>
        </w:numPr>
        <w:spacing w:line="360" w:lineRule="auto"/>
        <w:ind w:left="360"/>
        <w:rPr>
          <w:sz w:val="20"/>
          <w:szCs w:val="20"/>
        </w:rPr>
      </w:pPr>
      <w:r w:rsidRPr="00E82F58">
        <w:rPr>
          <w:sz w:val="20"/>
          <w:szCs w:val="20"/>
        </w:rPr>
        <w:t xml:space="preserve">Jeżeli w kraju, w którym Wykonawca ma siedzibę lub miejsce zamieszkania, nie wydaje się dokumentów, o których mowa w ust. </w:t>
      </w:r>
      <w:r w:rsidR="000C5DF0">
        <w:rPr>
          <w:sz w:val="20"/>
          <w:szCs w:val="20"/>
        </w:rPr>
        <w:t>3</w:t>
      </w:r>
      <w:r w:rsidRPr="00E82F58">
        <w:rPr>
          <w:sz w:val="20"/>
          <w:szCs w:val="20"/>
        </w:rPr>
        <w:t xml:space="preserve"> pkt </w:t>
      </w:r>
      <w:r w:rsidR="008B649A">
        <w:rPr>
          <w:sz w:val="20"/>
          <w:szCs w:val="20"/>
        </w:rPr>
        <w:t>1</w:t>
      </w:r>
      <w:r w:rsidRPr="00E82F58">
        <w:rPr>
          <w:sz w:val="20"/>
          <w:szCs w:val="20"/>
        </w:rPr>
        <w:t xml:space="preserve">, zastępuje się je w całości lub części dokumentem </w:t>
      </w:r>
      <w:r w:rsidRPr="00E82F58">
        <w:rPr>
          <w:sz w:val="20"/>
          <w:szCs w:val="20"/>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w:t>
      </w:r>
      <w:r w:rsidR="0004103D" w:rsidRPr="00E82F58">
        <w:rPr>
          <w:sz w:val="20"/>
          <w:szCs w:val="20"/>
        </w:rPr>
        <w:t>y.</w:t>
      </w:r>
    </w:p>
    <w:p w14:paraId="000000A1" w14:textId="77777777" w:rsidR="006D75B7" w:rsidRPr="00E82F58" w:rsidRDefault="00F21208" w:rsidP="008C62CC">
      <w:pPr>
        <w:numPr>
          <w:ilvl w:val="0"/>
          <w:numId w:val="27"/>
        </w:numPr>
        <w:pBdr>
          <w:top w:val="nil"/>
          <w:left w:val="nil"/>
          <w:bottom w:val="nil"/>
          <w:right w:val="nil"/>
          <w:between w:val="nil"/>
        </w:pBdr>
        <w:spacing w:line="360" w:lineRule="auto"/>
        <w:ind w:left="360"/>
        <w:rPr>
          <w:sz w:val="20"/>
          <w:szCs w:val="20"/>
        </w:rPr>
      </w:pPr>
      <w:r w:rsidRPr="00E82F58">
        <w:rPr>
          <w:sz w:val="20"/>
          <w:szCs w:val="20"/>
        </w:rPr>
        <w:t>Wykonawca nie jest zobowiązany do złożenia podmiotowych środków dowodowych, które zamawiający posiada, jeżeli Wykonawca wskaże te środki oraz potwierdzi ich prawidłowość i aktualność.</w:t>
      </w:r>
    </w:p>
    <w:p w14:paraId="000000A2" w14:textId="5261C001" w:rsidR="006D75B7" w:rsidRPr="00E82F58" w:rsidRDefault="00F21208" w:rsidP="008C62CC">
      <w:pPr>
        <w:numPr>
          <w:ilvl w:val="0"/>
          <w:numId w:val="27"/>
        </w:numPr>
        <w:pBdr>
          <w:top w:val="nil"/>
          <w:left w:val="nil"/>
          <w:bottom w:val="nil"/>
          <w:right w:val="nil"/>
          <w:between w:val="nil"/>
        </w:pBdr>
        <w:spacing w:line="360" w:lineRule="auto"/>
        <w:ind w:left="360"/>
        <w:rPr>
          <w:sz w:val="20"/>
          <w:szCs w:val="20"/>
        </w:rPr>
      </w:pPr>
      <w:r w:rsidRPr="00E82F58">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4A21CB">
        <w:rPr>
          <w:sz w:val="20"/>
          <w:szCs w:val="20"/>
        </w:rPr>
        <w:t xml:space="preserve">dnia </w:t>
      </w:r>
      <w:r w:rsidR="004A21CB" w:rsidRPr="004A21CB">
        <w:rPr>
          <w:sz w:val="20"/>
          <w:szCs w:val="20"/>
        </w:rPr>
        <w:t>30</w:t>
      </w:r>
      <w:r w:rsidRPr="004A21CB">
        <w:rPr>
          <w:smallCaps/>
          <w:sz w:val="20"/>
          <w:szCs w:val="20"/>
        </w:rPr>
        <w:t>  </w:t>
      </w:r>
      <w:r w:rsidRPr="00E82F58">
        <w:rPr>
          <w:smallCaps/>
          <w:sz w:val="20"/>
          <w:szCs w:val="20"/>
        </w:rPr>
        <w:t xml:space="preserve"> </w:t>
      </w:r>
      <w:r w:rsidRPr="00E82F58">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20320BA" w:rsidR="006D75B7" w:rsidRPr="00B00FFA" w:rsidRDefault="00430A71" w:rsidP="00452D06">
      <w:pPr>
        <w:pStyle w:val="Nagwek2"/>
        <w:shd w:val="clear" w:color="auto" w:fill="DBE5F1" w:themeFill="accent1" w:themeFillTint="33"/>
        <w:spacing w:before="0" w:after="0" w:line="360" w:lineRule="auto"/>
        <w:rPr>
          <w:b/>
          <w:bCs/>
          <w:sz w:val="20"/>
          <w:szCs w:val="20"/>
        </w:rPr>
      </w:pPr>
      <w:bookmarkStart w:id="21" w:name="_gb4nrns0uw97" w:colFirst="0" w:colLast="0"/>
      <w:bookmarkEnd w:id="21"/>
      <w:r w:rsidRPr="00B00FFA">
        <w:rPr>
          <w:b/>
          <w:bCs/>
          <w:sz w:val="20"/>
          <w:szCs w:val="20"/>
        </w:rPr>
        <w:t>XI. POLEGANIE NA ZASOBACH INNYCH PODMIOTÓW</w:t>
      </w:r>
    </w:p>
    <w:p w14:paraId="000000A4" w14:textId="0A177C96" w:rsidR="006D75B7" w:rsidRPr="00B00FFA" w:rsidRDefault="00F21208" w:rsidP="00486447">
      <w:pPr>
        <w:numPr>
          <w:ilvl w:val="3"/>
          <w:numId w:val="2"/>
        </w:numPr>
        <w:spacing w:line="360" w:lineRule="auto"/>
        <w:ind w:left="426" w:right="20" w:hanging="454"/>
        <w:rPr>
          <w:sz w:val="20"/>
          <w:szCs w:val="20"/>
        </w:rPr>
      </w:pPr>
      <w:r w:rsidRPr="00B00FFA">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6D75B7" w:rsidRPr="00B00FFA" w:rsidRDefault="00F21208" w:rsidP="00486447">
      <w:pPr>
        <w:numPr>
          <w:ilvl w:val="3"/>
          <w:numId w:val="2"/>
        </w:numPr>
        <w:spacing w:line="360" w:lineRule="auto"/>
        <w:ind w:left="426" w:right="20" w:hanging="454"/>
        <w:rPr>
          <w:sz w:val="20"/>
          <w:szCs w:val="20"/>
        </w:rPr>
      </w:pPr>
      <w:r w:rsidRPr="00B00FFA">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112C469" w:rsidR="006D75B7" w:rsidRPr="00B00FFA" w:rsidRDefault="00F21208" w:rsidP="00486447">
      <w:pPr>
        <w:numPr>
          <w:ilvl w:val="3"/>
          <w:numId w:val="2"/>
        </w:numPr>
        <w:spacing w:line="360" w:lineRule="auto"/>
        <w:ind w:left="426" w:right="20" w:hanging="454"/>
        <w:rPr>
          <w:sz w:val="20"/>
          <w:szCs w:val="20"/>
        </w:rPr>
      </w:pPr>
      <w:r w:rsidRPr="00B00FFA">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w:t>
      </w:r>
      <w:r w:rsidRPr="00D618FC">
        <w:rPr>
          <w:sz w:val="20"/>
          <w:szCs w:val="20"/>
        </w:rPr>
        <w:t xml:space="preserve">, będzie dysponował niezbędnymi zasobami tych podmiotów. Wzór oświadczenia stanowi </w:t>
      </w:r>
      <w:r w:rsidR="00D618FC" w:rsidRPr="00D618FC">
        <w:rPr>
          <w:b/>
          <w:sz w:val="20"/>
          <w:szCs w:val="20"/>
        </w:rPr>
        <w:t>Z</w:t>
      </w:r>
      <w:r w:rsidRPr="00D618FC">
        <w:rPr>
          <w:b/>
          <w:sz w:val="20"/>
          <w:szCs w:val="20"/>
        </w:rPr>
        <w:t xml:space="preserve">ałącznik nr </w:t>
      </w:r>
      <w:r w:rsidR="00D618FC" w:rsidRPr="00D618FC">
        <w:rPr>
          <w:b/>
          <w:sz w:val="20"/>
          <w:szCs w:val="20"/>
        </w:rPr>
        <w:t xml:space="preserve"> 5</w:t>
      </w:r>
      <w:r w:rsidRPr="00D618FC">
        <w:rPr>
          <w:b/>
          <w:sz w:val="20"/>
          <w:szCs w:val="20"/>
        </w:rPr>
        <w:t xml:space="preserve"> do SWZ.</w:t>
      </w:r>
    </w:p>
    <w:p w14:paraId="000000A7" w14:textId="77777777" w:rsidR="006D75B7" w:rsidRPr="00B00FFA" w:rsidRDefault="00F21208" w:rsidP="00486447">
      <w:pPr>
        <w:numPr>
          <w:ilvl w:val="3"/>
          <w:numId w:val="2"/>
        </w:numPr>
        <w:spacing w:line="360" w:lineRule="auto"/>
        <w:ind w:left="426" w:right="20" w:hanging="454"/>
        <w:rPr>
          <w:sz w:val="20"/>
          <w:szCs w:val="20"/>
        </w:rPr>
      </w:pPr>
      <w:r w:rsidRPr="00B00FFA">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8A15B00" w:rsidR="006D75B7" w:rsidRPr="00B00FFA" w:rsidRDefault="00F21208" w:rsidP="00486447">
      <w:pPr>
        <w:numPr>
          <w:ilvl w:val="3"/>
          <w:numId w:val="2"/>
        </w:numPr>
        <w:spacing w:line="360" w:lineRule="auto"/>
        <w:ind w:left="426" w:right="20" w:hanging="454"/>
        <w:rPr>
          <w:sz w:val="20"/>
          <w:szCs w:val="20"/>
        </w:rPr>
      </w:pPr>
      <w:r w:rsidRPr="00B00FFA">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40E79763" w:rsidR="006D75B7" w:rsidRPr="00B00FFA" w:rsidRDefault="00F21208" w:rsidP="00486447">
      <w:pPr>
        <w:numPr>
          <w:ilvl w:val="3"/>
          <w:numId w:val="2"/>
        </w:numPr>
        <w:spacing w:line="360" w:lineRule="auto"/>
        <w:ind w:left="426" w:right="20" w:hanging="454"/>
        <w:rPr>
          <w:sz w:val="20"/>
          <w:szCs w:val="20"/>
        </w:rPr>
      </w:pPr>
      <w:r w:rsidRPr="00B00FFA">
        <w:rPr>
          <w:b/>
          <w:sz w:val="20"/>
          <w:szCs w:val="20"/>
        </w:rPr>
        <w:t xml:space="preserve">UWAGA: </w:t>
      </w:r>
      <w:r w:rsidRPr="00B00FFA">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FA781F7" w:rsidR="006D75B7" w:rsidRPr="00B00FFA" w:rsidRDefault="00F21208" w:rsidP="00486447">
      <w:pPr>
        <w:numPr>
          <w:ilvl w:val="3"/>
          <w:numId w:val="2"/>
        </w:numPr>
        <w:shd w:val="clear" w:color="auto" w:fill="FFFFFF"/>
        <w:spacing w:line="360" w:lineRule="auto"/>
        <w:ind w:left="426" w:hanging="454"/>
        <w:rPr>
          <w:sz w:val="20"/>
          <w:szCs w:val="20"/>
        </w:rPr>
      </w:pPr>
      <w:bookmarkStart w:id="22" w:name="_Hlk66687798"/>
      <w:r w:rsidRPr="00B00FFA">
        <w:rPr>
          <w:sz w:val="20"/>
          <w:szCs w:val="20"/>
        </w:rPr>
        <w:lastRenderedPageBreak/>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bookmarkEnd w:id="22"/>
      <w:r w:rsidRPr="00B00FFA">
        <w:rPr>
          <w:sz w:val="20"/>
          <w:szCs w:val="20"/>
        </w:rPr>
        <w:t>.</w:t>
      </w:r>
    </w:p>
    <w:p w14:paraId="000000AB" w14:textId="28F78095" w:rsidR="006D75B7" w:rsidRPr="00B00FFA" w:rsidRDefault="00430A71" w:rsidP="00B00FFA">
      <w:pPr>
        <w:pStyle w:val="Nagwek2"/>
        <w:shd w:val="clear" w:color="auto" w:fill="DBE5F1" w:themeFill="accent1" w:themeFillTint="33"/>
        <w:spacing w:before="0" w:after="0" w:line="360" w:lineRule="auto"/>
        <w:rPr>
          <w:b/>
          <w:bCs/>
          <w:sz w:val="20"/>
          <w:szCs w:val="20"/>
        </w:rPr>
      </w:pPr>
      <w:bookmarkStart w:id="23" w:name="_lodptpqf2xh0" w:colFirst="0" w:colLast="0"/>
      <w:bookmarkEnd w:id="23"/>
      <w:r w:rsidRPr="00B00FFA">
        <w:rPr>
          <w:b/>
          <w:bCs/>
          <w:sz w:val="20"/>
          <w:szCs w:val="20"/>
        </w:rPr>
        <w:t>XII. INFORMACJA DLA WYKONAWCÓW WSPÓLNIE UBIEGAJĄCYCH SIĘ O UDZIELENIE ZAMÓWIENIA</w:t>
      </w:r>
    </w:p>
    <w:p w14:paraId="000000AC" w14:textId="4690E0B5" w:rsidR="006D75B7" w:rsidRPr="00B00FFA" w:rsidRDefault="00F21208" w:rsidP="008C62CC">
      <w:pPr>
        <w:numPr>
          <w:ilvl w:val="0"/>
          <w:numId w:val="13"/>
        </w:numPr>
        <w:spacing w:line="360" w:lineRule="auto"/>
        <w:ind w:left="426" w:hanging="454"/>
        <w:rPr>
          <w:sz w:val="20"/>
          <w:szCs w:val="20"/>
        </w:rPr>
      </w:pPr>
      <w:r w:rsidRPr="00B00FFA">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00FFA">
        <w:rPr>
          <w:b/>
          <w:sz w:val="20"/>
          <w:szCs w:val="20"/>
        </w:rPr>
        <w:t xml:space="preserve"> </w:t>
      </w:r>
      <w:r w:rsidRPr="00B00FFA">
        <w:rPr>
          <w:sz w:val="20"/>
          <w:szCs w:val="20"/>
        </w:rPr>
        <w:t xml:space="preserve">winno być załączone do oferty. </w:t>
      </w:r>
    </w:p>
    <w:p w14:paraId="000000AD" w14:textId="77777777" w:rsidR="006D75B7" w:rsidRPr="00B00FFA" w:rsidRDefault="00F21208" w:rsidP="008C62CC">
      <w:pPr>
        <w:numPr>
          <w:ilvl w:val="0"/>
          <w:numId w:val="13"/>
        </w:numPr>
        <w:spacing w:line="360" w:lineRule="auto"/>
        <w:ind w:left="426" w:hanging="454"/>
        <w:rPr>
          <w:sz w:val="20"/>
          <w:szCs w:val="20"/>
        </w:rPr>
      </w:pPr>
      <w:r w:rsidRPr="00B00FFA">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AD9F65" w:rsidR="006D75B7" w:rsidRPr="00B00FFA" w:rsidRDefault="00F21208" w:rsidP="008C62CC">
      <w:pPr>
        <w:numPr>
          <w:ilvl w:val="0"/>
          <w:numId w:val="13"/>
        </w:numPr>
        <w:shd w:val="clear" w:color="auto" w:fill="FFFFFF" w:themeFill="background1"/>
        <w:spacing w:line="360" w:lineRule="auto"/>
        <w:ind w:left="426" w:hanging="454"/>
        <w:rPr>
          <w:sz w:val="20"/>
          <w:szCs w:val="20"/>
        </w:rPr>
      </w:pPr>
      <w:r w:rsidRPr="00B00FFA">
        <w:rPr>
          <w:sz w:val="20"/>
          <w:szCs w:val="20"/>
        </w:rPr>
        <w:t xml:space="preserve">Wykonawcy wspólnie ubiegający się o udzielenie zamówienia </w:t>
      </w:r>
      <w:r w:rsidR="0004103D">
        <w:rPr>
          <w:sz w:val="20"/>
          <w:szCs w:val="20"/>
        </w:rPr>
        <w:t>w formularzu ofertowym zaznaczają</w:t>
      </w:r>
      <w:r w:rsidRPr="00B00FFA">
        <w:rPr>
          <w:sz w:val="20"/>
          <w:szCs w:val="20"/>
        </w:rPr>
        <w:t>, które usługi wykonają poszczególni wykonawcy.</w:t>
      </w:r>
    </w:p>
    <w:p w14:paraId="000000AF" w14:textId="64407394" w:rsidR="006D75B7" w:rsidRPr="00B00FFA" w:rsidRDefault="00F21208" w:rsidP="008C62CC">
      <w:pPr>
        <w:numPr>
          <w:ilvl w:val="0"/>
          <w:numId w:val="13"/>
        </w:numPr>
        <w:spacing w:line="360" w:lineRule="auto"/>
        <w:ind w:left="426" w:hanging="454"/>
        <w:rPr>
          <w:sz w:val="20"/>
          <w:szCs w:val="20"/>
        </w:rPr>
      </w:pPr>
      <w:r w:rsidRPr="00B00FFA">
        <w:rPr>
          <w:sz w:val="20"/>
          <w:szCs w:val="20"/>
        </w:rPr>
        <w:t>Oświadczenia i dokumenty potwierdzające brak podstaw do wykluczenia z postępowania składa każdy z Wykonawców wspólnie ubiegających się o zamówienie.</w:t>
      </w:r>
    </w:p>
    <w:p w14:paraId="000000B0" w14:textId="1EFE15B2" w:rsidR="006D75B7" w:rsidRPr="00B00FFA" w:rsidRDefault="00430A71" w:rsidP="00B00FFA">
      <w:pPr>
        <w:pStyle w:val="Nagwek2"/>
        <w:shd w:val="clear" w:color="auto" w:fill="DBE5F1" w:themeFill="accent1" w:themeFillTint="33"/>
        <w:spacing w:before="0" w:after="0" w:line="360" w:lineRule="auto"/>
        <w:rPr>
          <w:b/>
          <w:bCs/>
          <w:sz w:val="20"/>
          <w:szCs w:val="20"/>
        </w:rPr>
      </w:pPr>
      <w:bookmarkStart w:id="24" w:name="_tp7vefgpgfgi" w:colFirst="0" w:colLast="0"/>
      <w:bookmarkEnd w:id="24"/>
      <w:r w:rsidRPr="00B00FFA">
        <w:rPr>
          <w:b/>
          <w:bCs/>
          <w:sz w:val="20"/>
          <w:szCs w:val="20"/>
        </w:rPr>
        <w:t>XIII. INFORMACJE O SPOSOBIE POROZUMIEWANIA SIĘ ZAMAWIAJĄCEGO Z WYKONAWCAMI ORAZ PRZEKAZYWANIA OŚWIADCZEŃ LUB DOKUMENTÓW</w:t>
      </w:r>
    </w:p>
    <w:p w14:paraId="000000B1" w14:textId="3C484B22" w:rsidR="006D75B7" w:rsidRPr="00B00FFA" w:rsidRDefault="00F21208" w:rsidP="008C62CC">
      <w:pPr>
        <w:numPr>
          <w:ilvl w:val="0"/>
          <w:numId w:val="12"/>
        </w:numPr>
        <w:spacing w:line="360" w:lineRule="auto"/>
        <w:ind w:left="360"/>
        <w:rPr>
          <w:sz w:val="20"/>
          <w:szCs w:val="20"/>
        </w:rPr>
      </w:pPr>
      <w:r w:rsidRPr="00B00FFA">
        <w:rPr>
          <w:sz w:val="20"/>
          <w:szCs w:val="20"/>
        </w:rPr>
        <w:t>Osobą uprawnioną do kontaktu z Wykonawcami jest:</w:t>
      </w:r>
      <w:r w:rsidR="00996E81" w:rsidRPr="00B00FFA">
        <w:rPr>
          <w:sz w:val="20"/>
          <w:szCs w:val="20"/>
        </w:rPr>
        <w:t xml:space="preserve"> </w:t>
      </w:r>
      <w:r w:rsidR="00EE26A8">
        <w:rPr>
          <w:sz w:val="20"/>
          <w:szCs w:val="20"/>
        </w:rPr>
        <w:t xml:space="preserve">Magdalena </w:t>
      </w:r>
      <w:proofErr w:type="spellStart"/>
      <w:r w:rsidR="00EE26A8">
        <w:rPr>
          <w:sz w:val="20"/>
          <w:szCs w:val="20"/>
        </w:rPr>
        <w:t>Grenc</w:t>
      </w:r>
      <w:proofErr w:type="spellEnd"/>
    </w:p>
    <w:p w14:paraId="000000B2" w14:textId="0CDBEAF6" w:rsidR="006D75B7" w:rsidRPr="00B00FFA" w:rsidRDefault="00F21208" w:rsidP="008C62CC">
      <w:pPr>
        <w:numPr>
          <w:ilvl w:val="0"/>
          <w:numId w:val="12"/>
        </w:numPr>
        <w:pBdr>
          <w:top w:val="nil"/>
          <w:left w:val="nil"/>
          <w:bottom w:val="nil"/>
          <w:right w:val="nil"/>
          <w:between w:val="nil"/>
        </w:pBdr>
        <w:spacing w:line="360" w:lineRule="auto"/>
        <w:ind w:left="360"/>
        <w:rPr>
          <w:sz w:val="20"/>
          <w:szCs w:val="20"/>
        </w:rPr>
      </w:pPr>
      <w:r w:rsidRPr="00B00FFA">
        <w:rPr>
          <w:sz w:val="20"/>
          <w:szCs w:val="20"/>
        </w:rPr>
        <w:t xml:space="preserve">Postępowanie prowadzone jest w języku polskim w formie elektronicznej za pośrednictwem </w:t>
      </w:r>
      <w:hyperlink r:id="rId13">
        <w:r w:rsidRPr="00B00FFA">
          <w:rPr>
            <w:color w:val="1155CC"/>
            <w:sz w:val="20"/>
            <w:szCs w:val="20"/>
            <w:u w:val="single"/>
          </w:rPr>
          <w:t>platformazakupowa.pl</w:t>
        </w:r>
      </w:hyperlink>
      <w:r w:rsidRPr="00B00FFA">
        <w:rPr>
          <w:sz w:val="20"/>
          <w:szCs w:val="20"/>
        </w:rPr>
        <w:t xml:space="preserve"> </w:t>
      </w:r>
      <w:r w:rsidRPr="00B00FFA">
        <w:rPr>
          <w:color w:val="000000" w:themeColor="text1"/>
          <w:sz w:val="20"/>
          <w:szCs w:val="20"/>
        </w:rPr>
        <w:t>pod adresem</w:t>
      </w:r>
      <w:r w:rsidR="007D598C" w:rsidRPr="00B00FFA">
        <w:rPr>
          <w:color w:val="000000" w:themeColor="text1"/>
          <w:sz w:val="20"/>
          <w:szCs w:val="20"/>
          <w:vertAlign w:val="superscript"/>
        </w:rPr>
        <w:t xml:space="preserve"> </w:t>
      </w:r>
      <w:r w:rsidR="00EE26A8">
        <w:rPr>
          <w:color w:val="000000" w:themeColor="text1"/>
          <w:sz w:val="20"/>
          <w:szCs w:val="20"/>
          <w:vertAlign w:val="superscript"/>
        </w:rPr>
        <w:t xml:space="preserve">  </w:t>
      </w:r>
      <w:r w:rsidR="00EE26A8" w:rsidRPr="00E82F58">
        <w:rPr>
          <w:color w:val="17365D" w:themeColor="text2" w:themeShade="BF"/>
          <w:sz w:val="20"/>
          <w:szCs w:val="20"/>
        </w:rPr>
        <w:t xml:space="preserve"> </w:t>
      </w:r>
      <w:hyperlink r:id="rId14" w:history="1">
        <w:r w:rsidR="00EE26A8" w:rsidRPr="0079386D">
          <w:rPr>
            <w:rStyle w:val="Hipercze"/>
            <w:rFonts w:ascii="Trebuchet MS" w:hAnsi="Trebuchet MS"/>
            <w:sz w:val="20"/>
            <w:szCs w:val="20"/>
            <w:shd w:val="clear" w:color="auto" w:fill="F6F6ED"/>
          </w:rPr>
          <w:t>https://platformazakupowa.pl/pn/dpspelplin</w:t>
        </w:r>
      </w:hyperlink>
    </w:p>
    <w:p w14:paraId="000000B3" w14:textId="77777777" w:rsidR="006D75B7" w:rsidRPr="00B00FFA" w:rsidRDefault="00F21208" w:rsidP="008C62CC">
      <w:pPr>
        <w:numPr>
          <w:ilvl w:val="0"/>
          <w:numId w:val="12"/>
        </w:numPr>
        <w:pBdr>
          <w:top w:val="nil"/>
          <w:left w:val="nil"/>
          <w:bottom w:val="nil"/>
          <w:right w:val="nil"/>
          <w:between w:val="nil"/>
        </w:pBdr>
        <w:spacing w:line="360" w:lineRule="auto"/>
        <w:ind w:left="360"/>
        <w:rPr>
          <w:sz w:val="20"/>
          <w:szCs w:val="20"/>
        </w:rPr>
      </w:pPr>
      <w:r w:rsidRPr="00B00FFA">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B00FFA">
          <w:rPr>
            <w:color w:val="1155CC"/>
            <w:sz w:val="20"/>
            <w:szCs w:val="20"/>
            <w:u w:val="single"/>
          </w:rPr>
          <w:t>platformazakupowa.pl</w:t>
        </w:r>
      </w:hyperlink>
      <w:r w:rsidRPr="00B00FFA">
        <w:rPr>
          <w:sz w:val="20"/>
          <w:szCs w:val="20"/>
        </w:rPr>
        <w:t xml:space="preserve"> i formularza „</w:t>
      </w:r>
      <w:r w:rsidRPr="00B00FFA">
        <w:rPr>
          <w:b/>
          <w:sz w:val="20"/>
          <w:szCs w:val="20"/>
        </w:rPr>
        <w:t>Wyślij wiadomość do zamawiającego</w:t>
      </w:r>
      <w:r w:rsidRPr="00B00FFA">
        <w:rPr>
          <w:sz w:val="20"/>
          <w:szCs w:val="20"/>
        </w:rPr>
        <w:t xml:space="preserve">”. </w:t>
      </w:r>
    </w:p>
    <w:p w14:paraId="000000B4" w14:textId="1FE3A603" w:rsidR="006D75B7" w:rsidRPr="00D618FC" w:rsidRDefault="00F21208" w:rsidP="004A21CB">
      <w:pPr>
        <w:spacing w:line="360" w:lineRule="auto"/>
        <w:ind w:left="360"/>
        <w:rPr>
          <w:sz w:val="20"/>
          <w:szCs w:val="20"/>
        </w:rPr>
      </w:pPr>
      <w:r w:rsidRPr="00B00FFA">
        <w:rPr>
          <w:sz w:val="20"/>
          <w:szCs w:val="20"/>
        </w:rPr>
        <w:t xml:space="preserve">Za datę przekazania (wpływu) oświadczeń, wniosków, zawiadomień oraz informacji przyjmuje się datę ich przesłania za pośrednictwem </w:t>
      </w:r>
      <w:hyperlink r:id="rId16">
        <w:r w:rsidRPr="00B00FFA">
          <w:rPr>
            <w:color w:val="1155CC"/>
            <w:sz w:val="20"/>
            <w:szCs w:val="20"/>
            <w:u w:val="single"/>
          </w:rPr>
          <w:t>platformazakupowa.pl</w:t>
        </w:r>
      </w:hyperlink>
      <w:r w:rsidRPr="00B00FFA">
        <w:rPr>
          <w:sz w:val="20"/>
          <w:szCs w:val="20"/>
        </w:rPr>
        <w:t xml:space="preserve"> poprzez kliknięcie przycisku  „Wyślij wiadomość do </w:t>
      </w:r>
      <w:r w:rsidRPr="00D618FC">
        <w:rPr>
          <w:sz w:val="20"/>
          <w:szCs w:val="20"/>
        </w:rPr>
        <w:t>zamawiającego” po których pojawi się komunikat, że wiadomość została wysłana do zamawiającego. Zamawiający dopuszcza, opcjonalnie, komunikację  za pośrednictwem poczty elektronicznej. Adres poczty elektronicznej osoby uprawnionej do kontaktu z Wykonawcami:</w:t>
      </w:r>
      <w:r w:rsidR="000B19AE" w:rsidRPr="00D618FC">
        <w:rPr>
          <w:sz w:val="20"/>
          <w:szCs w:val="20"/>
        </w:rPr>
        <w:t xml:space="preserve"> </w:t>
      </w:r>
      <w:hyperlink r:id="rId17" w:history="1">
        <w:r w:rsidR="00EE26A8" w:rsidRPr="00D618FC">
          <w:rPr>
            <w:rStyle w:val="Hipercze"/>
            <w:color w:val="auto"/>
            <w:sz w:val="20"/>
            <w:szCs w:val="20"/>
          </w:rPr>
          <w:t>mgrenc@dpspelplin.pl</w:t>
        </w:r>
      </w:hyperlink>
      <w:r w:rsidR="000B19AE" w:rsidRPr="00D618FC">
        <w:rPr>
          <w:sz w:val="20"/>
          <w:szCs w:val="20"/>
        </w:rPr>
        <w:t xml:space="preserve"> </w:t>
      </w:r>
    </w:p>
    <w:p w14:paraId="000000B5" w14:textId="77777777" w:rsidR="006D75B7" w:rsidRPr="00B00FFA" w:rsidRDefault="00F21208" w:rsidP="008C62CC">
      <w:pPr>
        <w:numPr>
          <w:ilvl w:val="0"/>
          <w:numId w:val="12"/>
        </w:numPr>
        <w:pBdr>
          <w:top w:val="nil"/>
          <w:left w:val="nil"/>
          <w:bottom w:val="nil"/>
          <w:right w:val="nil"/>
          <w:between w:val="nil"/>
        </w:pBdr>
        <w:spacing w:line="360" w:lineRule="auto"/>
        <w:ind w:left="360"/>
        <w:rPr>
          <w:sz w:val="20"/>
          <w:szCs w:val="20"/>
        </w:rPr>
      </w:pPr>
      <w:r w:rsidRPr="00B00FFA">
        <w:rPr>
          <w:sz w:val="20"/>
          <w:szCs w:val="20"/>
        </w:rPr>
        <w:t xml:space="preserve">Zamawiający będzie przekazywał wykonawcom informacje za pośrednictwem </w:t>
      </w:r>
      <w:hyperlink r:id="rId18">
        <w:r w:rsidRPr="00B00FFA">
          <w:rPr>
            <w:color w:val="1155CC"/>
            <w:sz w:val="20"/>
            <w:szCs w:val="20"/>
            <w:u w:val="single"/>
          </w:rPr>
          <w:t>platformazakupowa.pl</w:t>
        </w:r>
      </w:hyperlink>
      <w:r w:rsidRPr="00B00FFA">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B00FFA">
        <w:rPr>
          <w:sz w:val="20"/>
          <w:szCs w:val="20"/>
        </w:rPr>
        <w:lastRenderedPageBreak/>
        <w:t xml:space="preserve">konkretny Wykonawca, będzie przekazywana za pośrednictwem </w:t>
      </w:r>
      <w:hyperlink r:id="rId19">
        <w:r w:rsidRPr="00B00FFA">
          <w:rPr>
            <w:color w:val="1155CC"/>
            <w:sz w:val="20"/>
            <w:szCs w:val="20"/>
            <w:u w:val="single"/>
          </w:rPr>
          <w:t>platformazakupowa.pl</w:t>
        </w:r>
      </w:hyperlink>
      <w:r w:rsidRPr="00B00FFA">
        <w:rPr>
          <w:sz w:val="20"/>
          <w:szCs w:val="20"/>
        </w:rPr>
        <w:t xml:space="preserve"> do konkretnego wykonawcy.</w:t>
      </w:r>
    </w:p>
    <w:p w14:paraId="000000B6" w14:textId="77777777" w:rsidR="006D75B7" w:rsidRPr="00B00FFA" w:rsidRDefault="00F21208" w:rsidP="008C62CC">
      <w:pPr>
        <w:numPr>
          <w:ilvl w:val="0"/>
          <w:numId w:val="12"/>
        </w:numPr>
        <w:pBdr>
          <w:top w:val="nil"/>
          <w:left w:val="nil"/>
          <w:bottom w:val="nil"/>
          <w:right w:val="nil"/>
          <w:between w:val="nil"/>
        </w:pBdr>
        <w:spacing w:line="360" w:lineRule="auto"/>
        <w:ind w:left="360"/>
        <w:rPr>
          <w:sz w:val="20"/>
          <w:szCs w:val="20"/>
        </w:rPr>
      </w:pPr>
      <w:r w:rsidRPr="00B00FFA">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6D75B7" w:rsidRPr="00B00FFA" w:rsidRDefault="00F21208" w:rsidP="008C62CC">
      <w:pPr>
        <w:numPr>
          <w:ilvl w:val="0"/>
          <w:numId w:val="12"/>
        </w:numPr>
        <w:pBdr>
          <w:top w:val="nil"/>
          <w:left w:val="nil"/>
          <w:bottom w:val="nil"/>
          <w:right w:val="nil"/>
          <w:between w:val="nil"/>
        </w:pBdr>
        <w:spacing w:line="360" w:lineRule="auto"/>
        <w:ind w:left="360"/>
        <w:rPr>
          <w:sz w:val="20"/>
          <w:szCs w:val="20"/>
        </w:rPr>
      </w:pPr>
      <w:r w:rsidRPr="00B00FFA">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B00FFA">
          <w:rPr>
            <w:color w:val="1155CC"/>
            <w:sz w:val="20"/>
            <w:szCs w:val="20"/>
            <w:u w:val="single"/>
          </w:rPr>
          <w:t>platformazakupowa.pl</w:t>
        </w:r>
      </w:hyperlink>
      <w:r w:rsidRPr="00B00FFA">
        <w:rPr>
          <w:sz w:val="20"/>
          <w:szCs w:val="20"/>
        </w:rPr>
        <w:t>, tj.:</w:t>
      </w:r>
    </w:p>
    <w:p w14:paraId="000000B8" w14:textId="77777777" w:rsidR="006D75B7" w:rsidRPr="00B00FFA" w:rsidRDefault="00F21208" w:rsidP="008C62CC">
      <w:pPr>
        <w:numPr>
          <w:ilvl w:val="1"/>
          <w:numId w:val="10"/>
        </w:numPr>
        <w:spacing w:line="360" w:lineRule="auto"/>
        <w:ind w:left="1080"/>
        <w:rPr>
          <w:sz w:val="20"/>
          <w:szCs w:val="20"/>
        </w:rPr>
      </w:pPr>
      <w:r w:rsidRPr="00B00FFA">
        <w:rPr>
          <w:sz w:val="20"/>
          <w:szCs w:val="20"/>
        </w:rPr>
        <w:t xml:space="preserve">stały dostęp do sieci Internet o gwarantowanej przepustowości nie mniejszej niż 512 </w:t>
      </w:r>
      <w:proofErr w:type="spellStart"/>
      <w:r w:rsidRPr="00B00FFA">
        <w:rPr>
          <w:sz w:val="20"/>
          <w:szCs w:val="20"/>
        </w:rPr>
        <w:t>kb</w:t>
      </w:r>
      <w:proofErr w:type="spellEnd"/>
      <w:r w:rsidRPr="00B00FFA">
        <w:rPr>
          <w:sz w:val="20"/>
          <w:szCs w:val="20"/>
        </w:rPr>
        <w:t>/s,</w:t>
      </w:r>
    </w:p>
    <w:p w14:paraId="000000B9" w14:textId="77777777" w:rsidR="006D75B7" w:rsidRPr="00B00FFA" w:rsidRDefault="00F21208" w:rsidP="008C62CC">
      <w:pPr>
        <w:numPr>
          <w:ilvl w:val="1"/>
          <w:numId w:val="10"/>
        </w:numPr>
        <w:spacing w:line="360" w:lineRule="auto"/>
        <w:ind w:left="1080"/>
        <w:rPr>
          <w:sz w:val="20"/>
          <w:szCs w:val="20"/>
        </w:rPr>
      </w:pPr>
      <w:r w:rsidRPr="00B00FFA">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6D75B7" w:rsidRPr="00B00FFA" w:rsidRDefault="00F21208" w:rsidP="008C62CC">
      <w:pPr>
        <w:numPr>
          <w:ilvl w:val="1"/>
          <w:numId w:val="10"/>
        </w:numPr>
        <w:spacing w:line="360" w:lineRule="auto"/>
        <w:ind w:left="1080"/>
        <w:rPr>
          <w:sz w:val="20"/>
          <w:szCs w:val="20"/>
        </w:rPr>
      </w:pPr>
      <w:r w:rsidRPr="00B00FFA">
        <w:rPr>
          <w:sz w:val="20"/>
          <w:szCs w:val="20"/>
        </w:rPr>
        <w:t>zainstalowana dowolna przeglądarka internetowa, w przypadku Internet Explorer minimalnie wersja 10 0.,</w:t>
      </w:r>
    </w:p>
    <w:p w14:paraId="000000BB" w14:textId="77777777" w:rsidR="006D75B7" w:rsidRPr="00B00FFA" w:rsidRDefault="00F21208" w:rsidP="008C62CC">
      <w:pPr>
        <w:numPr>
          <w:ilvl w:val="1"/>
          <w:numId w:val="10"/>
        </w:numPr>
        <w:spacing w:line="360" w:lineRule="auto"/>
        <w:ind w:left="1080"/>
        <w:rPr>
          <w:sz w:val="20"/>
          <w:szCs w:val="20"/>
        </w:rPr>
      </w:pPr>
      <w:r w:rsidRPr="00B00FFA">
        <w:rPr>
          <w:sz w:val="20"/>
          <w:szCs w:val="20"/>
        </w:rPr>
        <w:t>włączona obsługa JavaScript,</w:t>
      </w:r>
    </w:p>
    <w:p w14:paraId="000000BC" w14:textId="77777777" w:rsidR="006D75B7" w:rsidRPr="00B00FFA" w:rsidRDefault="00F21208" w:rsidP="008C62CC">
      <w:pPr>
        <w:numPr>
          <w:ilvl w:val="1"/>
          <w:numId w:val="10"/>
        </w:numPr>
        <w:spacing w:line="360" w:lineRule="auto"/>
        <w:ind w:left="1080"/>
        <w:rPr>
          <w:sz w:val="20"/>
          <w:szCs w:val="20"/>
        </w:rPr>
      </w:pPr>
      <w:r w:rsidRPr="00B00FFA">
        <w:rPr>
          <w:sz w:val="20"/>
          <w:szCs w:val="20"/>
        </w:rPr>
        <w:t xml:space="preserve">zainstalowany program Adobe </w:t>
      </w:r>
      <w:proofErr w:type="spellStart"/>
      <w:r w:rsidRPr="00B00FFA">
        <w:rPr>
          <w:sz w:val="20"/>
          <w:szCs w:val="20"/>
        </w:rPr>
        <w:t>Acrobat</w:t>
      </w:r>
      <w:proofErr w:type="spellEnd"/>
      <w:r w:rsidRPr="00B00FFA">
        <w:rPr>
          <w:sz w:val="20"/>
          <w:szCs w:val="20"/>
        </w:rPr>
        <w:t xml:space="preserve"> Reader lub inny obsługujący format plików .pdf,</w:t>
      </w:r>
    </w:p>
    <w:p w14:paraId="000000BD" w14:textId="77777777" w:rsidR="006D75B7" w:rsidRPr="00B00FFA" w:rsidRDefault="00F21208" w:rsidP="008C62CC">
      <w:pPr>
        <w:numPr>
          <w:ilvl w:val="1"/>
          <w:numId w:val="10"/>
        </w:numPr>
        <w:spacing w:line="360" w:lineRule="auto"/>
        <w:ind w:left="1080"/>
        <w:rPr>
          <w:sz w:val="20"/>
          <w:szCs w:val="20"/>
        </w:rPr>
      </w:pPr>
      <w:r w:rsidRPr="00B00FFA">
        <w:rPr>
          <w:sz w:val="20"/>
          <w:szCs w:val="20"/>
        </w:rPr>
        <w:t>Platformazakupowa.pl działa według standardu przyjętego w komunikacji sieciowej - kodowanie UTF8,</w:t>
      </w:r>
    </w:p>
    <w:p w14:paraId="000000BE" w14:textId="77777777" w:rsidR="006D75B7" w:rsidRPr="00B00FFA" w:rsidRDefault="00F21208" w:rsidP="008C62CC">
      <w:pPr>
        <w:numPr>
          <w:ilvl w:val="1"/>
          <w:numId w:val="10"/>
        </w:numPr>
        <w:spacing w:line="360" w:lineRule="auto"/>
        <w:ind w:left="1080"/>
        <w:rPr>
          <w:sz w:val="20"/>
          <w:szCs w:val="20"/>
        </w:rPr>
      </w:pPr>
      <w:r w:rsidRPr="00B00FFA">
        <w:rPr>
          <w:sz w:val="20"/>
          <w:szCs w:val="20"/>
        </w:rPr>
        <w:t>Oznaczenie czasu odbioru danych przez platformę zakupową stanowi datę oraz dokładny czas (</w:t>
      </w:r>
      <w:proofErr w:type="spellStart"/>
      <w:r w:rsidRPr="00B00FFA">
        <w:rPr>
          <w:sz w:val="20"/>
          <w:szCs w:val="20"/>
        </w:rPr>
        <w:t>hh:mm:ss</w:t>
      </w:r>
      <w:proofErr w:type="spellEnd"/>
      <w:r w:rsidRPr="00B00FFA">
        <w:rPr>
          <w:sz w:val="20"/>
          <w:szCs w:val="20"/>
        </w:rPr>
        <w:t>) generowany wg. czasu lokalnego serwera synchronizowanego z zegarem Głównego Urzędu Miar.</w:t>
      </w:r>
    </w:p>
    <w:p w14:paraId="000000BF" w14:textId="77777777" w:rsidR="006D75B7" w:rsidRPr="00B00FFA" w:rsidRDefault="00F21208" w:rsidP="008C62CC">
      <w:pPr>
        <w:numPr>
          <w:ilvl w:val="0"/>
          <w:numId w:val="12"/>
        </w:numPr>
        <w:pBdr>
          <w:top w:val="nil"/>
          <w:left w:val="nil"/>
          <w:bottom w:val="nil"/>
          <w:right w:val="nil"/>
          <w:between w:val="nil"/>
        </w:pBdr>
        <w:spacing w:line="360" w:lineRule="auto"/>
        <w:ind w:left="360"/>
        <w:rPr>
          <w:sz w:val="20"/>
          <w:szCs w:val="20"/>
        </w:rPr>
      </w:pPr>
      <w:r w:rsidRPr="00B00FFA">
        <w:rPr>
          <w:sz w:val="20"/>
          <w:szCs w:val="20"/>
        </w:rPr>
        <w:t>Wykonawca, przystępując do niniejszego postępowania o udzielenie zamówienia publicznego:</w:t>
      </w:r>
    </w:p>
    <w:p w14:paraId="000000C0" w14:textId="77777777" w:rsidR="006D75B7" w:rsidRPr="00B00FFA" w:rsidRDefault="00F21208" w:rsidP="008C62CC">
      <w:pPr>
        <w:numPr>
          <w:ilvl w:val="0"/>
          <w:numId w:val="30"/>
        </w:numPr>
        <w:spacing w:line="360" w:lineRule="auto"/>
        <w:rPr>
          <w:sz w:val="20"/>
          <w:szCs w:val="20"/>
        </w:rPr>
      </w:pPr>
      <w:r w:rsidRPr="00B00FFA">
        <w:rPr>
          <w:sz w:val="20"/>
          <w:szCs w:val="20"/>
        </w:rPr>
        <w:t xml:space="preserve">akceptuje warunki korzystania z </w:t>
      </w:r>
      <w:hyperlink r:id="rId21">
        <w:r w:rsidRPr="00B00FFA">
          <w:rPr>
            <w:color w:val="1155CC"/>
            <w:sz w:val="20"/>
            <w:szCs w:val="20"/>
            <w:u w:val="single"/>
          </w:rPr>
          <w:t>platformazakupowa.pl</w:t>
        </w:r>
      </w:hyperlink>
      <w:r w:rsidRPr="00B00FFA">
        <w:rPr>
          <w:sz w:val="20"/>
          <w:szCs w:val="20"/>
        </w:rPr>
        <w:t xml:space="preserve"> określone w Regulaminie zamieszczonym na stronie internetowej </w:t>
      </w:r>
      <w:hyperlink r:id="rId22">
        <w:r w:rsidRPr="00B00FFA">
          <w:rPr>
            <w:sz w:val="20"/>
            <w:szCs w:val="20"/>
          </w:rPr>
          <w:t>pod linkiem</w:t>
        </w:r>
      </w:hyperlink>
      <w:r w:rsidRPr="00B00FFA">
        <w:rPr>
          <w:sz w:val="20"/>
          <w:szCs w:val="20"/>
        </w:rPr>
        <w:t xml:space="preserve">  w zakładce „Regulamin" oraz uznaje go za wiążący,</w:t>
      </w:r>
    </w:p>
    <w:p w14:paraId="000000C1" w14:textId="77777777" w:rsidR="006D75B7" w:rsidRPr="00B00FFA" w:rsidRDefault="00F21208" w:rsidP="008C62CC">
      <w:pPr>
        <w:numPr>
          <w:ilvl w:val="0"/>
          <w:numId w:val="30"/>
        </w:numPr>
        <w:spacing w:line="360" w:lineRule="auto"/>
        <w:rPr>
          <w:sz w:val="20"/>
          <w:szCs w:val="20"/>
        </w:rPr>
      </w:pPr>
      <w:r w:rsidRPr="00B00FFA">
        <w:rPr>
          <w:sz w:val="20"/>
          <w:szCs w:val="20"/>
        </w:rPr>
        <w:t xml:space="preserve">zapoznał i stosuje się do Instrukcji składania ofert/wniosków dostępnej </w:t>
      </w:r>
      <w:hyperlink r:id="rId23">
        <w:r w:rsidRPr="00B00FFA">
          <w:rPr>
            <w:color w:val="1155CC"/>
            <w:sz w:val="20"/>
            <w:szCs w:val="20"/>
            <w:u w:val="single"/>
          </w:rPr>
          <w:t>pod linkiem</w:t>
        </w:r>
      </w:hyperlink>
      <w:r w:rsidRPr="00B00FFA">
        <w:rPr>
          <w:sz w:val="20"/>
          <w:szCs w:val="20"/>
        </w:rPr>
        <w:t xml:space="preserve">. </w:t>
      </w:r>
    </w:p>
    <w:p w14:paraId="000000C2" w14:textId="77777777" w:rsidR="006D75B7" w:rsidRPr="00B00FFA" w:rsidRDefault="00F21208" w:rsidP="008C62CC">
      <w:pPr>
        <w:numPr>
          <w:ilvl w:val="0"/>
          <w:numId w:val="12"/>
        </w:numPr>
        <w:pBdr>
          <w:top w:val="nil"/>
          <w:left w:val="nil"/>
          <w:bottom w:val="nil"/>
          <w:right w:val="nil"/>
          <w:between w:val="nil"/>
        </w:pBdr>
        <w:spacing w:line="360" w:lineRule="auto"/>
        <w:ind w:left="360"/>
        <w:rPr>
          <w:rFonts w:eastAsia="Calibri"/>
          <w:sz w:val="20"/>
          <w:szCs w:val="20"/>
        </w:rPr>
      </w:pPr>
      <w:r w:rsidRPr="00B00FFA">
        <w:rPr>
          <w:b/>
          <w:sz w:val="20"/>
          <w:szCs w:val="20"/>
        </w:rPr>
        <w:t xml:space="preserve">Zamawiający nie ponosi odpowiedzialności za złożenie oferty w sposób niezgodny z Instrukcją korzystania z </w:t>
      </w:r>
      <w:hyperlink r:id="rId24">
        <w:r w:rsidRPr="00B00FFA">
          <w:rPr>
            <w:b/>
            <w:color w:val="1155CC"/>
            <w:sz w:val="20"/>
            <w:szCs w:val="20"/>
            <w:u w:val="single"/>
          </w:rPr>
          <w:t>platformazakupowa.pl</w:t>
        </w:r>
      </w:hyperlink>
      <w:r w:rsidRPr="00B00FFA">
        <w:rPr>
          <w:sz w:val="20"/>
          <w:szCs w:val="20"/>
        </w:rPr>
        <w:t xml:space="preserve">, w szczególności za sytuację, gdy zamawiający zapozna się z treścią oferty przed upływem terminu składania ofert (np. złożenie oferty w zakładce „Wyślij wiadomość do zamawiającego”). </w:t>
      </w:r>
      <w:r w:rsidRPr="00B00FFA">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0EC31EAC" w:rsidR="006D75B7" w:rsidRPr="00B00FFA" w:rsidRDefault="00F21208" w:rsidP="008C62CC">
      <w:pPr>
        <w:numPr>
          <w:ilvl w:val="0"/>
          <w:numId w:val="12"/>
        </w:numPr>
        <w:pBdr>
          <w:top w:val="nil"/>
          <w:left w:val="nil"/>
          <w:bottom w:val="nil"/>
          <w:right w:val="nil"/>
          <w:between w:val="nil"/>
        </w:pBdr>
        <w:spacing w:line="360" w:lineRule="auto"/>
        <w:ind w:left="360"/>
        <w:rPr>
          <w:sz w:val="20"/>
          <w:szCs w:val="20"/>
        </w:rPr>
      </w:pPr>
      <w:r w:rsidRPr="00B00FFA">
        <w:rPr>
          <w:sz w:val="20"/>
          <w:szCs w:val="20"/>
        </w:rPr>
        <w:t xml:space="preserve">Zamawiający informuje, że instrukcje korzystania z </w:t>
      </w:r>
      <w:hyperlink r:id="rId25">
        <w:r w:rsidRPr="00B00FFA">
          <w:rPr>
            <w:color w:val="1155CC"/>
            <w:sz w:val="20"/>
            <w:szCs w:val="20"/>
            <w:u w:val="single"/>
          </w:rPr>
          <w:t>platformazakupowa.pl</w:t>
        </w:r>
      </w:hyperlink>
      <w:r w:rsidRPr="00B00FFA">
        <w:rPr>
          <w:sz w:val="20"/>
          <w:szCs w:val="20"/>
        </w:rPr>
        <w:t xml:space="preserve"> dotyczące w szczególności logowania, składania wniosków o wyjaśnienie treści SWZ, składania ofert oraz innych czynności podejmowanych w niniejszym postępowaniu przy użyciu </w:t>
      </w:r>
      <w:hyperlink r:id="rId26">
        <w:r w:rsidRPr="00B00FFA">
          <w:rPr>
            <w:color w:val="1155CC"/>
            <w:sz w:val="20"/>
            <w:szCs w:val="20"/>
            <w:u w:val="single"/>
          </w:rPr>
          <w:t>platformazakupowa.pl</w:t>
        </w:r>
      </w:hyperlink>
      <w:r w:rsidRPr="00B00FFA">
        <w:rPr>
          <w:sz w:val="20"/>
          <w:szCs w:val="20"/>
        </w:rPr>
        <w:t xml:space="preserve"> </w:t>
      </w:r>
      <w:r w:rsidRPr="00B00FFA">
        <w:rPr>
          <w:sz w:val="20"/>
          <w:szCs w:val="20"/>
        </w:rPr>
        <w:lastRenderedPageBreak/>
        <w:t xml:space="preserve">znajdują się w zakładce „Instrukcje dla Wykonawców" na stronie internetowej pod adresem: </w:t>
      </w:r>
      <w:hyperlink r:id="rId27">
        <w:r w:rsidRPr="00B00FFA">
          <w:rPr>
            <w:color w:val="1155CC"/>
            <w:sz w:val="20"/>
            <w:szCs w:val="20"/>
            <w:u w:val="single"/>
          </w:rPr>
          <w:t>https://platformazakupowa.pl/strona/45-instrukcje</w:t>
        </w:r>
      </w:hyperlink>
    </w:p>
    <w:p w14:paraId="000000C4" w14:textId="09CFB225" w:rsidR="006D75B7" w:rsidRPr="00B00FFA" w:rsidRDefault="00430A71" w:rsidP="00B00FFA">
      <w:pPr>
        <w:pStyle w:val="Nagwek2"/>
        <w:shd w:val="clear" w:color="auto" w:fill="DBE5F1" w:themeFill="accent1" w:themeFillTint="33"/>
        <w:spacing w:before="0" w:after="0" w:line="360" w:lineRule="auto"/>
        <w:rPr>
          <w:b/>
          <w:bCs/>
          <w:sz w:val="20"/>
          <w:szCs w:val="20"/>
        </w:rPr>
      </w:pPr>
      <w:bookmarkStart w:id="25" w:name="_rq2udys4csh9" w:colFirst="0" w:colLast="0"/>
      <w:bookmarkEnd w:id="25"/>
      <w:r w:rsidRPr="00B00FFA">
        <w:rPr>
          <w:b/>
          <w:bCs/>
          <w:sz w:val="20"/>
          <w:szCs w:val="20"/>
        </w:rPr>
        <w:t>XIV. OPIS SPOSOBU PRZYGOTOWANIA OFERT ORAZ DOKUMENTÓW WYMAGANYCH PRZEZ ZAMAWIAJĄCEGO W SWZ</w:t>
      </w:r>
    </w:p>
    <w:p w14:paraId="7B24F23A" w14:textId="77777777" w:rsidR="00B00FFA" w:rsidRPr="00B00FFA" w:rsidRDefault="00F21208" w:rsidP="008C62CC">
      <w:pPr>
        <w:numPr>
          <w:ilvl w:val="0"/>
          <w:numId w:val="22"/>
        </w:numPr>
        <w:spacing w:line="360" w:lineRule="auto"/>
        <w:rPr>
          <w:color w:val="000000"/>
          <w:sz w:val="20"/>
          <w:szCs w:val="20"/>
        </w:rPr>
      </w:pPr>
      <w:r w:rsidRPr="00B00FFA">
        <w:rPr>
          <w:sz w:val="20"/>
          <w:szCs w:val="20"/>
        </w:rPr>
        <w:t xml:space="preserve">Oferta, wniosek oraz przedmiotowe środki dowodowe (jeżeli były wymagane) składane elektronicznie muszą zostać podpisane </w:t>
      </w:r>
      <w:r w:rsidRPr="00B00FFA">
        <w:rPr>
          <w:b/>
          <w:sz w:val="20"/>
          <w:szCs w:val="20"/>
        </w:rPr>
        <w:t>elektronicznym kwalifikowanym podpisem</w:t>
      </w:r>
      <w:r w:rsidRPr="00B00FFA">
        <w:rPr>
          <w:sz w:val="20"/>
          <w:szCs w:val="20"/>
        </w:rPr>
        <w:t xml:space="preserve"> lub </w:t>
      </w:r>
      <w:r w:rsidRPr="00B00FFA">
        <w:rPr>
          <w:b/>
          <w:sz w:val="20"/>
          <w:szCs w:val="20"/>
        </w:rPr>
        <w:t>podpisem zaufanym</w:t>
      </w:r>
      <w:r w:rsidRPr="00B00FFA">
        <w:rPr>
          <w:sz w:val="20"/>
          <w:szCs w:val="20"/>
        </w:rPr>
        <w:t xml:space="preserve"> lub </w:t>
      </w:r>
      <w:r w:rsidRPr="00B00FFA">
        <w:rPr>
          <w:b/>
          <w:sz w:val="20"/>
          <w:szCs w:val="20"/>
        </w:rPr>
        <w:t>podpisem osobistym</w:t>
      </w:r>
      <w:r w:rsidRPr="00B00FFA">
        <w:rPr>
          <w:sz w:val="20"/>
          <w:szCs w:val="20"/>
        </w:rPr>
        <w:t xml:space="preserve">. W procesie składania oferty, wniosku w tym przedmiotowych środków dowodowych na platformie, </w:t>
      </w:r>
      <w:r w:rsidRPr="00B00FFA">
        <w:rPr>
          <w:b/>
          <w:sz w:val="20"/>
          <w:szCs w:val="20"/>
        </w:rPr>
        <w:t>kwalifikowany podpis elektroniczny</w:t>
      </w:r>
      <w:r w:rsidRPr="00B00FFA">
        <w:rPr>
          <w:sz w:val="20"/>
          <w:szCs w:val="20"/>
        </w:rPr>
        <w:t xml:space="preserve"> lub </w:t>
      </w:r>
      <w:r w:rsidRPr="00B00FFA">
        <w:rPr>
          <w:b/>
          <w:sz w:val="20"/>
          <w:szCs w:val="20"/>
        </w:rPr>
        <w:t>podpis zaufany</w:t>
      </w:r>
      <w:r w:rsidRPr="00B00FFA">
        <w:rPr>
          <w:sz w:val="20"/>
          <w:szCs w:val="20"/>
        </w:rPr>
        <w:t xml:space="preserve"> lub </w:t>
      </w:r>
      <w:r w:rsidRPr="00B00FFA">
        <w:rPr>
          <w:b/>
          <w:sz w:val="20"/>
          <w:szCs w:val="20"/>
        </w:rPr>
        <w:t>podpis osobisty</w:t>
      </w:r>
      <w:r w:rsidRPr="00B00FFA">
        <w:rPr>
          <w:sz w:val="20"/>
          <w:szCs w:val="20"/>
        </w:rPr>
        <w:t xml:space="preserve"> Wykonawca składa bezpośrednio na dokumencie, który następnie przesyła do systemu.</w:t>
      </w:r>
      <w:bookmarkStart w:id="26" w:name="_21eeoojwb3nb" w:colFirst="0" w:colLast="0"/>
      <w:bookmarkEnd w:id="26"/>
    </w:p>
    <w:p w14:paraId="000000C6" w14:textId="2EF0508E" w:rsidR="006D75B7" w:rsidRPr="00B00FFA" w:rsidRDefault="00F21208" w:rsidP="008C62CC">
      <w:pPr>
        <w:numPr>
          <w:ilvl w:val="0"/>
          <w:numId w:val="22"/>
        </w:numPr>
        <w:spacing w:line="360" w:lineRule="auto"/>
        <w:rPr>
          <w:color w:val="000000"/>
          <w:sz w:val="20"/>
          <w:szCs w:val="20"/>
        </w:rPr>
      </w:pPr>
      <w:r w:rsidRPr="00B00FFA">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00FFA">
        <w:rPr>
          <w:b/>
          <w:color w:val="000000"/>
          <w:sz w:val="20"/>
          <w:szCs w:val="20"/>
        </w:rPr>
        <w:t>kwalifikowanym podpisem elektronicznym</w:t>
      </w:r>
      <w:r w:rsidRPr="00B00FFA">
        <w:rPr>
          <w:color w:val="000000"/>
          <w:sz w:val="20"/>
          <w:szCs w:val="20"/>
        </w:rPr>
        <w:t xml:space="preserve"> lub </w:t>
      </w:r>
      <w:r w:rsidRPr="00B00FFA">
        <w:rPr>
          <w:b/>
          <w:color w:val="000000"/>
          <w:sz w:val="20"/>
          <w:szCs w:val="20"/>
        </w:rPr>
        <w:t>podpisem zaufanym</w:t>
      </w:r>
      <w:r w:rsidRPr="00B00FFA">
        <w:rPr>
          <w:color w:val="000000"/>
          <w:sz w:val="20"/>
          <w:szCs w:val="20"/>
        </w:rPr>
        <w:t xml:space="preserve"> lub </w:t>
      </w:r>
      <w:r w:rsidRPr="00B00FFA">
        <w:rPr>
          <w:b/>
          <w:color w:val="000000"/>
          <w:sz w:val="20"/>
          <w:szCs w:val="20"/>
        </w:rPr>
        <w:t>podpisem osobistym</w:t>
      </w:r>
      <w:r w:rsidRPr="00B00FFA">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Oferta powinna być:</w:t>
      </w:r>
    </w:p>
    <w:p w14:paraId="000000C8" w14:textId="77777777" w:rsidR="006D75B7" w:rsidRPr="00B00FFA" w:rsidRDefault="00F21208" w:rsidP="008C62CC">
      <w:pPr>
        <w:numPr>
          <w:ilvl w:val="1"/>
          <w:numId w:val="21"/>
        </w:numPr>
        <w:spacing w:line="360" w:lineRule="auto"/>
        <w:ind w:left="1080"/>
        <w:rPr>
          <w:sz w:val="20"/>
          <w:szCs w:val="20"/>
        </w:rPr>
      </w:pPr>
      <w:r w:rsidRPr="00B00FFA">
        <w:rPr>
          <w:sz w:val="20"/>
          <w:szCs w:val="20"/>
        </w:rPr>
        <w:t>sporządzona na podstawie załączników niniejszej SWZ w języku polskim,</w:t>
      </w:r>
    </w:p>
    <w:p w14:paraId="000000C9" w14:textId="77777777" w:rsidR="006D75B7" w:rsidRPr="00B00FFA" w:rsidRDefault="00F21208" w:rsidP="008C62CC">
      <w:pPr>
        <w:numPr>
          <w:ilvl w:val="1"/>
          <w:numId w:val="21"/>
        </w:numPr>
        <w:spacing w:line="360" w:lineRule="auto"/>
        <w:ind w:left="1080"/>
        <w:rPr>
          <w:sz w:val="20"/>
          <w:szCs w:val="20"/>
        </w:rPr>
      </w:pPr>
      <w:r w:rsidRPr="00B00FFA">
        <w:rPr>
          <w:sz w:val="20"/>
          <w:szCs w:val="20"/>
        </w:rPr>
        <w:t xml:space="preserve">złożona przy użyciu środków komunikacji elektronicznej tzn. za pośrednictwem </w:t>
      </w:r>
      <w:hyperlink r:id="rId28">
        <w:r w:rsidRPr="00B00FFA">
          <w:rPr>
            <w:color w:val="1155CC"/>
            <w:sz w:val="20"/>
            <w:szCs w:val="20"/>
            <w:u w:val="single"/>
          </w:rPr>
          <w:t>platformazakupowa.pl</w:t>
        </w:r>
      </w:hyperlink>
      <w:r w:rsidRPr="00B00FFA">
        <w:rPr>
          <w:sz w:val="20"/>
          <w:szCs w:val="20"/>
        </w:rPr>
        <w:t>,</w:t>
      </w:r>
    </w:p>
    <w:p w14:paraId="000000CA" w14:textId="77777777" w:rsidR="006D75B7" w:rsidRPr="00B00FFA" w:rsidRDefault="00F21208" w:rsidP="008C62CC">
      <w:pPr>
        <w:numPr>
          <w:ilvl w:val="1"/>
          <w:numId w:val="21"/>
        </w:numPr>
        <w:spacing w:line="360" w:lineRule="auto"/>
        <w:ind w:left="1080"/>
        <w:rPr>
          <w:rFonts w:eastAsia="Calibri"/>
          <w:sz w:val="20"/>
          <w:szCs w:val="20"/>
        </w:rPr>
      </w:pPr>
      <w:r w:rsidRPr="00B00FFA">
        <w:rPr>
          <w:sz w:val="20"/>
          <w:szCs w:val="20"/>
        </w:rPr>
        <w:t xml:space="preserve">podpisana </w:t>
      </w:r>
      <w:hyperlink r:id="rId29">
        <w:r w:rsidRPr="00B00FFA">
          <w:rPr>
            <w:b/>
            <w:color w:val="1155CC"/>
            <w:sz w:val="20"/>
            <w:szCs w:val="20"/>
            <w:u w:val="single"/>
          </w:rPr>
          <w:t>kwalifikowanym podpisem elektronicznym</w:t>
        </w:r>
      </w:hyperlink>
      <w:r w:rsidRPr="00B00FFA">
        <w:rPr>
          <w:sz w:val="20"/>
          <w:szCs w:val="20"/>
        </w:rPr>
        <w:t xml:space="preserve"> lub </w:t>
      </w:r>
      <w:hyperlink r:id="rId30">
        <w:r w:rsidRPr="00B00FFA">
          <w:rPr>
            <w:b/>
            <w:color w:val="1155CC"/>
            <w:sz w:val="20"/>
            <w:szCs w:val="20"/>
            <w:u w:val="single"/>
          </w:rPr>
          <w:t>podpisem zaufanym</w:t>
        </w:r>
      </w:hyperlink>
      <w:r w:rsidRPr="00B00FFA">
        <w:rPr>
          <w:sz w:val="20"/>
          <w:szCs w:val="20"/>
        </w:rPr>
        <w:t xml:space="preserve"> lub </w:t>
      </w:r>
      <w:hyperlink r:id="rId31">
        <w:r w:rsidRPr="00B00FFA">
          <w:rPr>
            <w:b/>
            <w:color w:val="1155CC"/>
            <w:sz w:val="20"/>
            <w:szCs w:val="20"/>
            <w:u w:val="single"/>
          </w:rPr>
          <w:t>podpisem osobistym</w:t>
        </w:r>
      </w:hyperlink>
      <w:r w:rsidRPr="00B00FFA">
        <w:rPr>
          <w:sz w:val="20"/>
          <w:szCs w:val="20"/>
        </w:rPr>
        <w:t xml:space="preserve"> przez osobę/osoby upoważnioną/upoważnione.</w:t>
      </w:r>
    </w:p>
    <w:p w14:paraId="000000CB"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FFA">
        <w:rPr>
          <w:sz w:val="20"/>
          <w:szCs w:val="20"/>
        </w:rPr>
        <w:t>eIDAS</w:t>
      </w:r>
      <w:proofErr w:type="spellEnd"/>
      <w:r w:rsidRPr="00B00FFA">
        <w:rPr>
          <w:sz w:val="20"/>
          <w:szCs w:val="20"/>
        </w:rPr>
        <w:t>) (UE) nr 910/2014 - od 1 lipca 2016 roku”.</w:t>
      </w:r>
    </w:p>
    <w:p w14:paraId="000000CC"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 xml:space="preserve">W przypadku wykorzystania formatu podpisu </w:t>
      </w:r>
      <w:proofErr w:type="spellStart"/>
      <w:r w:rsidRPr="00B00FFA">
        <w:rPr>
          <w:sz w:val="20"/>
          <w:szCs w:val="20"/>
        </w:rPr>
        <w:t>XAdES</w:t>
      </w:r>
      <w:proofErr w:type="spellEnd"/>
      <w:r w:rsidRPr="00B00FFA">
        <w:rPr>
          <w:sz w:val="20"/>
          <w:szCs w:val="20"/>
        </w:rPr>
        <w:t xml:space="preserve"> zewnętrzny. Zamawiający wymaga dołączenia odpowiedniej ilości plików tj. podpisywanych plików z danymi oraz plików </w:t>
      </w:r>
      <w:proofErr w:type="spellStart"/>
      <w:r w:rsidRPr="00B00FFA">
        <w:rPr>
          <w:sz w:val="20"/>
          <w:szCs w:val="20"/>
        </w:rPr>
        <w:t>XAdES</w:t>
      </w:r>
      <w:proofErr w:type="spellEnd"/>
      <w:r w:rsidRPr="00B00FFA">
        <w:rPr>
          <w:sz w:val="20"/>
          <w:szCs w:val="20"/>
        </w:rPr>
        <w:t>.</w:t>
      </w:r>
    </w:p>
    <w:p w14:paraId="000000CD"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 xml:space="preserve">Zgodnie z art. 18 ust. 3 ustawy </w:t>
      </w:r>
      <w:proofErr w:type="spellStart"/>
      <w:r w:rsidRPr="00B00FFA">
        <w:rPr>
          <w:sz w:val="20"/>
          <w:szCs w:val="20"/>
        </w:rPr>
        <w:t>Pzp</w:t>
      </w:r>
      <w:proofErr w:type="spellEnd"/>
      <w:r w:rsidRPr="00B00FFA">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lastRenderedPageBreak/>
        <w:t xml:space="preserve">Wykonawca, za pośrednictwem </w:t>
      </w:r>
      <w:hyperlink r:id="rId32">
        <w:r w:rsidRPr="00B00FFA">
          <w:rPr>
            <w:color w:val="1155CC"/>
            <w:sz w:val="20"/>
            <w:szCs w:val="20"/>
            <w:u w:val="single"/>
          </w:rPr>
          <w:t>platformazakupowa.pl</w:t>
        </w:r>
      </w:hyperlink>
      <w:r w:rsidRPr="00B00FFA">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6D75B7" w:rsidRPr="00B00FFA" w:rsidRDefault="00317694" w:rsidP="004A21CB">
      <w:pPr>
        <w:spacing w:line="360" w:lineRule="auto"/>
        <w:ind w:left="360"/>
        <w:rPr>
          <w:sz w:val="20"/>
          <w:szCs w:val="20"/>
        </w:rPr>
      </w:pPr>
      <w:hyperlink r:id="rId33">
        <w:r w:rsidR="00F21208" w:rsidRPr="00B00FFA">
          <w:rPr>
            <w:color w:val="1155CC"/>
            <w:sz w:val="20"/>
            <w:szCs w:val="20"/>
            <w:u w:val="single"/>
          </w:rPr>
          <w:t>https://platformazakupowa.pl/strona/45-instrukcje</w:t>
        </w:r>
      </w:hyperlink>
    </w:p>
    <w:p w14:paraId="000000D0"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Każdy z Wykonawców może złożyć tylko jedną ofertę. Złożenie większej liczby ofert lub oferty zawierającej propozycje wariantowe spowoduje podlegać będzie odrzuceniu.</w:t>
      </w:r>
    </w:p>
    <w:p w14:paraId="000000D1"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Ceny oferty muszą zawierać wszystkie koszty, jakie musi ponieść Wykonawca, aby zrealizować zamówienie z najwyższą starannością oraz ewentualne rabaty.</w:t>
      </w:r>
    </w:p>
    <w:p w14:paraId="000000D2"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6D75B7" w:rsidRPr="00B00FFA" w:rsidRDefault="00F21208" w:rsidP="008C62CC">
      <w:pPr>
        <w:numPr>
          <w:ilvl w:val="0"/>
          <w:numId w:val="22"/>
        </w:numPr>
        <w:pBdr>
          <w:top w:val="nil"/>
          <w:left w:val="nil"/>
          <w:bottom w:val="nil"/>
          <w:right w:val="nil"/>
          <w:between w:val="nil"/>
        </w:pBdr>
        <w:spacing w:line="360" w:lineRule="auto"/>
        <w:rPr>
          <w:sz w:val="20"/>
          <w:szCs w:val="20"/>
        </w:rPr>
      </w:pPr>
      <w:r w:rsidRPr="00B00FFA">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6D75B7" w:rsidRPr="00B00FFA" w:rsidRDefault="00F21208" w:rsidP="008C62CC">
      <w:pPr>
        <w:numPr>
          <w:ilvl w:val="0"/>
          <w:numId w:val="22"/>
        </w:numPr>
        <w:spacing w:line="360" w:lineRule="auto"/>
        <w:rPr>
          <w:rFonts w:eastAsia="Calibri"/>
          <w:sz w:val="20"/>
          <w:szCs w:val="20"/>
        </w:rPr>
      </w:pPr>
      <w:r w:rsidRPr="00B00FFA">
        <w:rPr>
          <w:b/>
          <w:sz w:val="20"/>
          <w:szCs w:val="20"/>
        </w:rPr>
        <w:t>Rozszerzenia plików wykorzystywanych przez Wykonawców powinny być zgodne z</w:t>
      </w:r>
      <w:r w:rsidRPr="00B00FFA">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6D75B7" w:rsidRPr="00B00FFA" w:rsidRDefault="00F21208" w:rsidP="008C62CC">
      <w:pPr>
        <w:numPr>
          <w:ilvl w:val="0"/>
          <w:numId w:val="22"/>
        </w:numPr>
        <w:spacing w:line="360" w:lineRule="auto"/>
        <w:rPr>
          <w:rFonts w:eastAsia="Calibri"/>
          <w:sz w:val="20"/>
          <w:szCs w:val="20"/>
        </w:rPr>
      </w:pPr>
      <w:r w:rsidRPr="00B00FFA">
        <w:rPr>
          <w:sz w:val="20"/>
          <w:szCs w:val="20"/>
        </w:rPr>
        <w:t>Zamawiający rekomenduje wykorzystanie formatów: .pdf .</w:t>
      </w:r>
      <w:proofErr w:type="spellStart"/>
      <w:r w:rsidRPr="00B00FFA">
        <w:rPr>
          <w:sz w:val="20"/>
          <w:szCs w:val="20"/>
        </w:rPr>
        <w:t>doc</w:t>
      </w:r>
      <w:proofErr w:type="spellEnd"/>
      <w:r w:rsidRPr="00B00FFA">
        <w:rPr>
          <w:sz w:val="20"/>
          <w:szCs w:val="20"/>
        </w:rPr>
        <w:t xml:space="preserve"> .</w:t>
      </w:r>
      <w:proofErr w:type="spellStart"/>
      <w:r w:rsidRPr="00B00FFA">
        <w:rPr>
          <w:sz w:val="20"/>
          <w:szCs w:val="20"/>
        </w:rPr>
        <w:t>docx</w:t>
      </w:r>
      <w:proofErr w:type="spellEnd"/>
      <w:r w:rsidRPr="00B00FFA">
        <w:rPr>
          <w:sz w:val="20"/>
          <w:szCs w:val="20"/>
        </w:rPr>
        <w:t xml:space="preserve"> .xls .</w:t>
      </w:r>
      <w:proofErr w:type="spellStart"/>
      <w:r w:rsidRPr="00B00FFA">
        <w:rPr>
          <w:sz w:val="20"/>
          <w:szCs w:val="20"/>
        </w:rPr>
        <w:t>xlsx</w:t>
      </w:r>
      <w:proofErr w:type="spellEnd"/>
      <w:r w:rsidRPr="00B00FFA">
        <w:rPr>
          <w:sz w:val="20"/>
          <w:szCs w:val="20"/>
        </w:rPr>
        <w:t xml:space="preserve"> .jpg (.</w:t>
      </w:r>
      <w:proofErr w:type="spellStart"/>
      <w:r w:rsidRPr="00B00FFA">
        <w:rPr>
          <w:sz w:val="20"/>
          <w:szCs w:val="20"/>
        </w:rPr>
        <w:t>jpeg</w:t>
      </w:r>
      <w:proofErr w:type="spellEnd"/>
      <w:r w:rsidRPr="00B00FFA">
        <w:rPr>
          <w:sz w:val="20"/>
          <w:szCs w:val="20"/>
        </w:rPr>
        <w:t xml:space="preserve">) </w:t>
      </w:r>
      <w:r w:rsidRPr="00B00FFA">
        <w:rPr>
          <w:b/>
          <w:sz w:val="20"/>
          <w:szCs w:val="20"/>
          <w:u w:val="single"/>
        </w:rPr>
        <w:t>ze szczególnym wskazaniem na .pdf</w:t>
      </w:r>
    </w:p>
    <w:p w14:paraId="000000D7" w14:textId="77777777" w:rsidR="006D75B7" w:rsidRPr="00B00FFA" w:rsidRDefault="00F21208" w:rsidP="008C62CC">
      <w:pPr>
        <w:numPr>
          <w:ilvl w:val="0"/>
          <w:numId w:val="22"/>
        </w:numPr>
        <w:spacing w:line="360" w:lineRule="auto"/>
        <w:rPr>
          <w:sz w:val="20"/>
          <w:szCs w:val="20"/>
        </w:rPr>
      </w:pPr>
      <w:r w:rsidRPr="00B00FFA">
        <w:rPr>
          <w:sz w:val="20"/>
          <w:szCs w:val="20"/>
        </w:rPr>
        <w:t>W celu ewentualnej kompresji danych Zamawiający rekomenduje wykorzystanie jednego z rozszerzeń:</w:t>
      </w:r>
    </w:p>
    <w:p w14:paraId="000000D8" w14:textId="77777777" w:rsidR="006D75B7" w:rsidRPr="00B00FFA" w:rsidRDefault="00F21208" w:rsidP="008C62CC">
      <w:pPr>
        <w:numPr>
          <w:ilvl w:val="1"/>
          <w:numId w:val="18"/>
        </w:numPr>
        <w:spacing w:line="360" w:lineRule="auto"/>
        <w:ind w:left="1080"/>
        <w:rPr>
          <w:sz w:val="20"/>
          <w:szCs w:val="20"/>
        </w:rPr>
      </w:pPr>
      <w:r w:rsidRPr="00B00FFA">
        <w:rPr>
          <w:sz w:val="20"/>
          <w:szCs w:val="20"/>
        </w:rPr>
        <w:t xml:space="preserve">.zip </w:t>
      </w:r>
    </w:p>
    <w:p w14:paraId="000000D9" w14:textId="77777777" w:rsidR="006D75B7" w:rsidRPr="00B00FFA" w:rsidRDefault="00F21208" w:rsidP="008C62CC">
      <w:pPr>
        <w:numPr>
          <w:ilvl w:val="1"/>
          <w:numId w:val="18"/>
        </w:numPr>
        <w:spacing w:line="360" w:lineRule="auto"/>
        <w:ind w:left="1080"/>
        <w:rPr>
          <w:sz w:val="20"/>
          <w:szCs w:val="20"/>
        </w:rPr>
      </w:pPr>
      <w:r w:rsidRPr="00B00FFA">
        <w:rPr>
          <w:sz w:val="20"/>
          <w:szCs w:val="20"/>
        </w:rPr>
        <w:t>.7Z</w:t>
      </w:r>
    </w:p>
    <w:p w14:paraId="000000DA" w14:textId="430AB3E9" w:rsidR="006D75B7" w:rsidRPr="004252E5" w:rsidRDefault="00F21208" w:rsidP="008C62CC">
      <w:pPr>
        <w:numPr>
          <w:ilvl w:val="0"/>
          <w:numId w:val="22"/>
        </w:numPr>
        <w:spacing w:line="360" w:lineRule="auto"/>
        <w:rPr>
          <w:rFonts w:eastAsia="Calibri"/>
          <w:color w:val="FF0000"/>
          <w:sz w:val="20"/>
          <w:szCs w:val="20"/>
          <w:u w:val="single"/>
        </w:rPr>
      </w:pPr>
      <w:r w:rsidRPr="00B00FFA">
        <w:rPr>
          <w:sz w:val="20"/>
          <w:szCs w:val="20"/>
        </w:rPr>
        <w:t xml:space="preserve">Wśród rozszerzeń powszechnych a </w:t>
      </w:r>
      <w:r w:rsidRPr="00B00FFA">
        <w:rPr>
          <w:b/>
          <w:sz w:val="20"/>
          <w:szCs w:val="20"/>
        </w:rPr>
        <w:t>niewystępujących</w:t>
      </w:r>
      <w:r w:rsidRPr="00B00FFA">
        <w:rPr>
          <w:sz w:val="20"/>
          <w:szCs w:val="20"/>
        </w:rPr>
        <w:t xml:space="preserve"> w Rozporządzeniu KRI występują: .</w:t>
      </w:r>
      <w:proofErr w:type="spellStart"/>
      <w:r w:rsidRPr="00B00FFA">
        <w:rPr>
          <w:sz w:val="20"/>
          <w:szCs w:val="20"/>
        </w:rPr>
        <w:t>rar</w:t>
      </w:r>
      <w:proofErr w:type="spellEnd"/>
      <w:r w:rsidRPr="00B00FFA">
        <w:rPr>
          <w:sz w:val="20"/>
          <w:szCs w:val="20"/>
        </w:rPr>
        <w:t xml:space="preserve"> .gif .</w:t>
      </w:r>
      <w:proofErr w:type="spellStart"/>
      <w:r w:rsidRPr="00B00FFA">
        <w:rPr>
          <w:sz w:val="20"/>
          <w:szCs w:val="20"/>
        </w:rPr>
        <w:t>bmp</w:t>
      </w:r>
      <w:proofErr w:type="spellEnd"/>
      <w:r w:rsidRPr="00B00FFA">
        <w:rPr>
          <w:sz w:val="20"/>
          <w:szCs w:val="20"/>
        </w:rPr>
        <w:t xml:space="preserve"> .</w:t>
      </w:r>
      <w:proofErr w:type="spellStart"/>
      <w:r w:rsidRPr="00B00FFA">
        <w:rPr>
          <w:sz w:val="20"/>
          <w:szCs w:val="20"/>
        </w:rPr>
        <w:t>numbers</w:t>
      </w:r>
      <w:proofErr w:type="spellEnd"/>
      <w:r w:rsidRPr="00B00FFA">
        <w:rPr>
          <w:sz w:val="20"/>
          <w:szCs w:val="20"/>
        </w:rPr>
        <w:t xml:space="preserve"> .</w:t>
      </w:r>
      <w:proofErr w:type="spellStart"/>
      <w:r w:rsidRPr="00B00FFA">
        <w:rPr>
          <w:sz w:val="20"/>
          <w:szCs w:val="20"/>
        </w:rPr>
        <w:t>pages</w:t>
      </w:r>
      <w:proofErr w:type="spellEnd"/>
      <w:r w:rsidRPr="00B00FFA">
        <w:rPr>
          <w:sz w:val="20"/>
          <w:szCs w:val="20"/>
        </w:rPr>
        <w:t xml:space="preserve">. </w:t>
      </w:r>
      <w:r w:rsidRPr="004252E5">
        <w:rPr>
          <w:b/>
          <w:color w:val="FF0000"/>
          <w:sz w:val="20"/>
          <w:szCs w:val="20"/>
          <w:u w:val="single"/>
        </w:rPr>
        <w:t xml:space="preserve">Dokumenty złożone w takich plikach zostaną </w:t>
      </w:r>
      <w:r w:rsidR="004252E5">
        <w:rPr>
          <w:b/>
          <w:color w:val="FF0000"/>
          <w:sz w:val="20"/>
          <w:szCs w:val="20"/>
          <w:u w:val="single"/>
        </w:rPr>
        <w:t>uznane za złożone nieskutecznie !!!!!</w:t>
      </w:r>
    </w:p>
    <w:p w14:paraId="000000DB" w14:textId="77777777" w:rsidR="006D75B7" w:rsidRPr="00B00FFA" w:rsidRDefault="00F21208" w:rsidP="008C62CC">
      <w:pPr>
        <w:numPr>
          <w:ilvl w:val="0"/>
          <w:numId w:val="22"/>
        </w:numPr>
        <w:spacing w:line="360" w:lineRule="auto"/>
        <w:rPr>
          <w:rFonts w:eastAsia="Calibri"/>
          <w:sz w:val="20"/>
          <w:szCs w:val="20"/>
        </w:rPr>
      </w:pPr>
      <w:r w:rsidRPr="00B00FFA">
        <w:rPr>
          <w:sz w:val="20"/>
          <w:szCs w:val="20"/>
        </w:rPr>
        <w:t xml:space="preserve">Zamawiający zwraca uwagę na ograniczenia wielkości plików podpisywanych profilem zaufanym, który wynosi </w:t>
      </w:r>
      <w:r w:rsidRPr="00B00FFA">
        <w:rPr>
          <w:b/>
          <w:sz w:val="20"/>
          <w:szCs w:val="20"/>
        </w:rPr>
        <w:t>maksymalnie 10MB</w:t>
      </w:r>
      <w:r w:rsidRPr="00B00FFA">
        <w:rPr>
          <w:sz w:val="20"/>
          <w:szCs w:val="20"/>
        </w:rPr>
        <w:t xml:space="preserve">, oraz na ograniczenie wielkości plików podpisywanych w aplikacji </w:t>
      </w:r>
      <w:proofErr w:type="spellStart"/>
      <w:r w:rsidRPr="00B00FFA">
        <w:rPr>
          <w:sz w:val="20"/>
          <w:szCs w:val="20"/>
        </w:rPr>
        <w:t>eDoApp</w:t>
      </w:r>
      <w:proofErr w:type="spellEnd"/>
      <w:r w:rsidRPr="00B00FFA">
        <w:rPr>
          <w:sz w:val="20"/>
          <w:szCs w:val="20"/>
        </w:rPr>
        <w:t xml:space="preserve"> służącej do składania podpisu osobistego, który wynosi </w:t>
      </w:r>
      <w:r w:rsidRPr="00B00FFA">
        <w:rPr>
          <w:b/>
          <w:sz w:val="20"/>
          <w:szCs w:val="20"/>
        </w:rPr>
        <w:t>maksymalnie 5MB</w:t>
      </w:r>
      <w:r w:rsidRPr="00B00FFA">
        <w:rPr>
          <w:sz w:val="20"/>
          <w:szCs w:val="20"/>
        </w:rPr>
        <w:t>.</w:t>
      </w:r>
    </w:p>
    <w:p w14:paraId="000000DC" w14:textId="77777777" w:rsidR="006D75B7" w:rsidRPr="00B00FFA" w:rsidRDefault="00F21208" w:rsidP="008C62CC">
      <w:pPr>
        <w:numPr>
          <w:ilvl w:val="0"/>
          <w:numId w:val="22"/>
        </w:numPr>
        <w:spacing w:line="360" w:lineRule="auto"/>
        <w:rPr>
          <w:sz w:val="20"/>
          <w:szCs w:val="20"/>
        </w:rPr>
      </w:pPr>
      <w:r w:rsidRPr="00B00FFA">
        <w:rPr>
          <w:sz w:val="20"/>
          <w:szCs w:val="20"/>
        </w:rPr>
        <w:t>W przypadku stosowania przez wykonawcę kwalifikowanego podpisu elektronicznego:</w:t>
      </w:r>
    </w:p>
    <w:p w14:paraId="000000DD" w14:textId="77777777" w:rsidR="006D75B7" w:rsidRPr="00B00FFA" w:rsidRDefault="00F21208" w:rsidP="004252E5">
      <w:pPr>
        <w:numPr>
          <w:ilvl w:val="0"/>
          <w:numId w:val="14"/>
        </w:numPr>
        <w:spacing w:line="360" w:lineRule="auto"/>
        <w:ind w:left="709" w:hanging="283"/>
        <w:rPr>
          <w:rFonts w:eastAsia="Calibri"/>
          <w:sz w:val="20"/>
          <w:szCs w:val="20"/>
        </w:rPr>
      </w:pPr>
      <w:r w:rsidRPr="00B00FFA">
        <w:rPr>
          <w:sz w:val="20"/>
          <w:szCs w:val="20"/>
        </w:rPr>
        <w:lastRenderedPageBreak/>
        <w:t xml:space="preserve">Ze względu na niskie ryzyko naruszenia integralności pliku oraz łatwiejszą weryfikację podpisu zamawiający zaleca, w miarę możliwości, </w:t>
      </w:r>
      <w:r w:rsidRPr="00B00FFA">
        <w:rPr>
          <w:b/>
          <w:sz w:val="20"/>
          <w:szCs w:val="20"/>
        </w:rPr>
        <w:t xml:space="preserve">przekonwertowanie plików składających się na ofertę na rozszerzenie .pdf  i opatrzenie ich podpisem kwalifikowanym w formacie </w:t>
      </w:r>
      <w:proofErr w:type="spellStart"/>
      <w:r w:rsidRPr="00B00FFA">
        <w:rPr>
          <w:b/>
          <w:sz w:val="20"/>
          <w:szCs w:val="20"/>
        </w:rPr>
        <w:t>PAdES</w:t>
      </w:r>
      <w:proofErr w:type="spellEnd"/>
      <w:r w:rsidRPr="00B00FFA">
        <w:rPr>
          <w:b/>
          <w:sz w:val="20"/>
          <w:szCs w:val="20"/>
        </w:rPr>
        <w:t xml:space="preserve">. </w:t>
      </w:r>
    </w:p>
    <w:p w14:paraId="000000DE" w14:textId="77777777" w:rsidR="006D75B7" w:rsidRPr="00B00FFA" w:rsidRDefault="00F21208" w:rsidP="004252E5">
      <w:pPr>
        <w:numPr>
          <w:ilvl w:val="0"/>
          <w:numId w:val="14"/>
        </w:numPr>
        <w:spacing w:line="360" w:lineRule="auto"/>
        <w:ind w:left="709" w:hanging="283"/>
        <w:rPr>
          <w:sz w:val="20"/>
          <w:szCs w:val="20"/>
        </w:rPr>
      </w:pPr>
      <w:r w:rsidRPr="00B00FFA">
        <w:rPr>
          <w:sz w:val="20"/>
          <w:szCs w:val="20"/>
        </w:rPr>
        <w:t xml:space="preserve">Pliki w innych formatach niż PDF </w:t>
      </w:r>
      <w:r w:rsidRPr="00B00FFA">
        <w:rPr>
          <w:b/>
          <w:sz w:val="20"/>
          <w:szCs w:val="20"/>
        </w:rPr>
        <w:t xml:space="preserve">zaleca się opatrzyć podpisem w formacie </w:t>
      </w:r>
      <w:proofErr w:type="spellStart"/>
      <w:r w:rsidRPr="00B00FFA">
        <w:rPr>
          <w:b/>
          <w:sz w:val="20"/>
          <w:szCs w:val="20"/>
        </w:rPr>
        <w:t>XAdES</w:t>
      </w:r>
      <w:proofErr w:type="spellEnd"/>
      <w:r w:rsidRPr="00B00FFA">
        <w:rPr>
          <w:b/>
          <w:sz w:val="20"/>
          <w:szCs w:val="20"/>
        </w:rPr>
        <w:t xml:space="preserve"> o typie zewnętrznym</w:t>
      </w:r>
      <w:r w:rsidRPr="00B00FFA">
        <w:rPr>
          <w:sz w:val="20"/>
          <w:szCs w:val="20"/>
        </w:rPr>
        <w:t>. Wykonawca powinien pamiętać, aby plik z podpisem przekazywać łącznie z dokumentem podpisywanym.</w:t>
      </w:r>
    </w:p>
    <w:p w14:paraId="000000DF" w14:textId="77777777" w:rsidR="006D75B7" w:rsidRPr="00B00FFA" w:rsidRDefault="00F21208" w:rsidP="004252E5">
      <w:pPr>
        <w:numPr>
          <w:ilvl w:val="0"/>
          <w:numId w:val="14"/>
        </w:numPr>
        <w:spacing w:line="360" w:lineRule="auto"/>
        <w:ind w:left="709" w:hanging="283"/>
        <w:rPr>
          <w:sz w:val="20"/>
          <w:szCs w:val="20"/>
        </w:rPr>
      </w:pPr>
      <w:r w:rsidRPr="00B00FFA">
        <w:rPr>
          <w:sz w:val="20"/>
          <w:szCs w:val="20"/>
        </w:rPr>
        <w:t>Zamawiający rekomenduje wykorzystanie podpisu z kwalifikowanym znacznikiem czasu.</w:t>
      </w:r>
    </w:p>
    <w:p w14:paraId="000000E0" w14:textId="77777777" w:rsidR="006D75B7" w:rsidRPr="00B00FFA" w:rsidRDefault="00F21208" w:rsidP="008C62CC">
      <w:pPr>
        <w:numPr>
          <w:ilvl w:val="0"/>
          <w:numId w:val="22"/>
        </w:numPr>
        <w:spacing w:line="360" w:lineRule="auto"/>
        <w:rPr>
          <w:sz w:val="20"/>
          <w:szCs w:val="20"/>
        </w:rPr>
      </w:pPr>
      <w:r w:rsidRPr="00B00FFA">
        <w:rPr>
          <w:sz w:val="20"/>
          <w:szCs w:val="20"/>
        </w:rPr>
        <w:t>Zamawiający zaleca aby</w:t>
      </w:r>
      <w:r w:rsidRPr="00B00FFA">
        <w:rPr>
          <w:b/>
          <w:sz w:val="20"/>
          <w:szCs w:val="20"/>
        </w:rPr>
        <w:t xml:space="preserve"> w przypadku podpisywania pliku przez kilka osób, stosować podpisy tego samego rodzaju.</w:t>
      </w:r>
      <w:r w:rsidRPr="00B00FFA">
        <w:rPr>
          <w:sz w:val="20"/>
          <w:szCs w:val="20"/>
        </w:rPr>
        <w:t xml:space="preserve"> Podpisywanie różnymi rodzajami podpisów np. osobistym i kwalifikowanym może doprowadzić do problemów w weryfikacji plików. </w:t>
      </w:r>
    </w:p>
    <w:p w14:paraId="000000E1" w14:textId="77777777" w:rsidR="006D75B7" w:rsidRPr="00B00FFA" w:rsidRDefault="00F21208" w:rsidP="008C62CC">
      <w:pPr>
        <w:numPr>
          <w:ilvl w:val="0"/>
          <w:numId w:val="22"/>
        </w:numPr>
        <w:spacing w:line="360" w:lineRule="auto"/>
        <w:rPr>
          <w:sz w:val="20"/>
          <w:szCs w:val="20"/>
        </w:rPr>
      </w:pPr>
      <w:r w:rsidRPr="00B00FFA">
        <w:rPr>
          <w:sz w:val="20"/>
          <w:szCs w:val="20"/>
        </w:rPr>
        <w:t>Zamawiający zaleca, aby Wykonawca z odpowiednim wyprzedzeniem przetestował możliwość prawidłowego wykorzystania wybranej metody podpisania plików oferty.</w:t>
      </w:r>
    </w:p>
    <w:p w14:paraId="000000E2" w14:textId="77777777" w:rsidR="006D75B7" w:rsidRPr="00B00FFA" w:rsidRDefault="00F21208" w:rsidP="008C62CC">
      <w:pPr>
        <w:numPr>
          <w:ilvl w:val="0"/>
          <w:numId w:val="22"/>
        </w:numPr>
        <w:spacing w:line="360" w:lineRule="auto"/>
        <w:rPr>
          <w:sz w:val="20"/>
          <w:szCs w:val="20"/>
        </w:rPr>
      </w:pPr>
      <w:r w:rsidRPr="00B00FFA">
        <w:rPr>
          <w:sz w:val="20"/>
          <w:szCs w:val="20"/>
        </w:rPr>
        <w:t>Osobą składającą ofertę powinna być osoba kontaktowa podawana w dokumentacji.</w:t>
      </w:r>
    </w:p>
    <w:p w14:paraId="000000E3" w14:textId="77777777" w:rsidR="006D75B7" w:rsidRPr="00B00FFA" w:rsidRDefault="00F21208" w:rsidP="008C62CC">
      <w:pPr>
        <w:numPr>
          <w:ilvl w:val="0"/>
          <w:numId w:val="22"/>
        </w:numPr>
        <w:spacing w:line="360" w:lineRule="auto"/>
        <w:rPr>
          <w:sz w:val="20"/>
          <w:szCs w:val="20"/>
        </w:rPr>
      </w:pPr>
      <w:r w:rsidRPr="00B00FF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6D75B7" w:rsidRPr="00B00FFA" w:rsidRDefault="00F21208" w:rsidP="008C62CC">
      <w:pPr>
        <w:numPr>
          <w:ilvl w:val="0"/>
          <w:numId w:val="22"/>
        </w:numPr>
        <w:spacing w:line="360" w:lineRule="auto"/>
        <w:rPr>
          <w:sz w:val="20"/>
          <w:szCs w:val="20"/>
        </w:rPr>
      </w:pPr>
      <w:r w:rsidRPr="00B00FFA">
        <w:rPr>
          <w:sz w:val="20"/>
          <w:szCs w:val="20"/>
        </w:rPr>
        <w:t xml:space="preserve">Jeśli Wykonawca pakuje dokumenty np. w plik o rozszerzeniu .zip, zaleca się wcześniejsze podpisanie każdego ze skompresowanych plików. </w:t>
      </w:r>
    </w:p>
    <w:p w14:paraId="000000E5" w14:textId="1C868E6B" w:rsidR="006D75B7" w:rsidRPr="00D618FC" w:rsidRDefault="00F21208" w:rsidP="008C62CC">
      <w:pPr>
        <w:numPr>
          <w:ilvl w:val="0"/>
          <w:numId w:val="22"/>
        </w:numPr>
        <w:spacing w:line="360" w:lineRule="auto"/>
        <w:rPr>
          <w:b/>
          <w:sz w:val="20"/>
          <w:szCs w:val="20"/>
        </w:rPr>
      </w:pPr>
      <w:r w:rsidRPr="00D618FC">
        <w:rPr>
          <w:b/>
          <w:sz w:val="20"/>
          <w:szCs w:val="20"/>
        </w:rPr>
        <w:t xml:space="preserve">Zamawiający zaleca aby </w:t>
      </w:r>
      <w:r w:rsidRPr="00D618FC">
        <w:rPr>
          <w:b/>
          <w:color w:val="FF0000"/>
          <w:sz w:val="20"/>
          <w:szCs w:val="20"/>
          <w:u w:val="single"/>
        </w:rPr>
        <w:t>nie wprowadzać</w:t>
      </w:r>
      <w:r w:rsidRPr="00D618FC">
        <w:rPr>
          <w:b/>
          <w:color w:val="FF0000"/>
          <w:sz w:val="20"/>
          <w:szCs w:val="20"/>
        </w:rPr>
        <w:t xml:space="preserve"> </w:t>
      </w:r>
      <w:r w:rsidRPr="00D618FC">
        <w:rPr>
          <w:b/>
          <w:sz w:val="20"/>
          <w:szCs w:val="20"/>
        </w:rPr>
        <w:t>jakichkolwiek zmian w plikach po podpisaniu ich podpisem kwalifikowanym. Może to skutkować naruszeniem integralności plików co równoważne będzie z koniecznością odrzucenia oferty.</w:t>
      </w:r>
    </w:p>
    <w:p w14:paraId="000000E6" w14:textId="3459AF84" w:rsidR="006D75B7" w:rsidRPr="00B00FFA" w:rsidRDefault="00430A71" w:rsidP="00B00FFA">
      <w:pPr>
        <w:pStyle w:val="Nagwek2"/>
        <w:shd w:val="clear" w:color="auto" w:fill="DBE5F1" w:themeFill="accent1" w:themeFillTint="33"/>
        <w:spacing w:before="0" w:after="0" w:line="360" w:lineRule="auto"/>
        <w:rPr>
          <w:b/>
          <w:bCs/>
          <w:sz w:val="20"/>
          <w:szCs w:val="20"/>
        </w:rPr>
      </w:pPr>
      <w:bookmarkStart w:id="27" w:name="_c8de4rg6s4kb" w:colFirst="0" w:colLast="0"/>
      <w:bookmarkEnd w:id="27"/>
      <w:r w:rsidRPr="00B00FFA">
        <w:rPr>
          <w:b/>
          <w:bCs/>
          <w:sz w:val="20"/>
          <w:szCs w:val="20"/>
        </w:rPr>
        <w:t>XV. SPOSÓB OBLICZANIA CENY OFERTY</w:t>
      </w:r>
    </w:p>
    <w:p w14:paraId="000000E7" w14:textId="13E416AC" w:rsidR="006D75B7" w:rsidRPr="004A21CB" w:rsidRDefault="00F21208" w:rsidP="004A21CB">
      <w:pPr>
        <w:pStyle w:val="Akapitzlist"/>
        <w:numPr>
          <w:ilvl w:val="0"/>
          <w:numId w:val="4"/>
        </w:numPr>
        <w:spacing w:after="0" w:line="360" w:lineRule="auto"/>
        <w:ind w:left="340" w:hanging="340"/>
        <w:rPr>
          <w:rFonts w:ascii="Arial" w:hAnsi="Arial" w:cs="Arial"/>
          <w:sz w:val="20"/>
          <w:szCs w:val="20"/>
        </w:rPr>
      </w:pPr>
      <w:r w:rsidRPr="004A21CB">
        <w:rPr>
          <w:rFonts w:ascii="Arial" w:hAnsi="Arial" w:cs="Arial"/>
          <w:sz w:val="20"/>
          <w:szCs w:val="20"/>
        </w:rPr>
        <w:t xml:space="preserve">Wykonawca podaje cenę za realizację przedmiotu zamówienia zgodnie ze wzorem Formularza Ofertowego, stanowiącego </w:t>
      </w:r>
      <w:r w:rsidRPr="004A21CB">
        <w:rPr>
          <w:rFonts w:ascii="Arial" w:hAnsi="Arial" w:cs="Arial"/>
          <w:b/>
          <w:sz w:val="20"/>
          <w:szCs w:val="20"/>
        </w:rPr>
        <w:t xml:space="preserve">Załącznik nr </w:t>
      </w:r>
      <w:r w:rsidR="000B19AE" w:rsidRPr="004A21CB">
        <w:rPr>
          <w:rFonts w:ascii="Arial" w:hAnsi="Arial" w:cs="Arial"/>
          <w:b/>
          <w:sz w:val="20"/>
          <w:szCs w:val="20"/>
        </w:rPr>
        <w:t>1</w:t>
      </w:r>
      <w:r w:rsidRPr="004A21CB">
        <w:rPr>
          <w:rFonts w:ascii="Arial" w:hAnsi="Arial" w:cs="Arial"/>
          <w:b/>
          <w:sz w:val="20"/>
          <w:szCs w:val="20"/>
        </w:rPr>
        <w:t xml:space="preserve"> do SWZ. </w:t>
      </w:r>
    </w:p>
    <w:p w14:paraId="000000E8" w14:textId="48784CEC" w:rsidR="006D75B7" w:rsidRPr="004A21CB" w:rsidRDefault="00F21208" w:rsidP="004A21CB">
      <w:pPr>
        <w:numPr>
          <w:ilvl w:val="0"/>
          <w:numId w:val="4"/>
        </w:numPr>
        <w:spacing w:line="360" w:lineRule="auto"/>
        <w:ind w:left="340" w:hanging="340"/>
        <w:rPr>
          <w:sz w:val="20"/>
          <w:szCs w:val="20"/>
        </w:rPr>
      </w:pPr>
      <w:r w:rsidRPr="004A21CB">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6D75B7" w:rsidRPr="00B00FFA" w:rsidRDefault="00F21208" w:rsidP="004A21CB">
      <w:pPr>
        <w:numPr>
          <w:ilvl w:val="0"/>
          <w:numId w:val="4"/>
        </w:numPr>
        <w:spacing w:line="360" w:lineRule="auto"/>
        <w:ind w:left="340" w:hanging="340"/>
        <w:rPr>
          <w:sz w:val="20"/>
          <w:szCs w:val="20"/>
        </w:rPr>
      </w:pPr>
      <w:r w:rsidRPr="00B00FFA">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6D75B7" w:rsidRPr="00B00FFA" w:rsidRDefault="00F21208" w:rsidP="004A21CB">
      <w:pPr>
        <w:numPr>
          <w:ilvl w:val="0"/>
          <w:numId w:val="4"/>
        </w:numPr>
        <w:spacing w:line="360" w:lineRule="auto"/>
        <w:ind w:left="340" w:hanging="340"/>
        <w:rPr>
          <w:sz w:val="20"/>
          <w:szCs w:val="20"/>
        </w:rPr>
      </w:pPr>
      <w:r w:rsidRPr="00B00FFA">
        <w:rPr>
          <w:sz w:val="20"/>
          <w:szCs w:val="20"/>
        </w:rPr>
        <w:t>Cena oferty powinna być wyrażona w złotych polskich (PLN) z dokładnością do dwóch miejsc po przecinku.</w:t>
      </w:r>
    </w:p>
    <w:p w14:paraId="000000EB" w14:textId="77777777" w:rsidR="006D75B7" w:rsidRPr="00B00FFA" w:rsidRDefault="00F21208" w:rsidP="004A21CB">
      <w:pPr>
        <w:numPr>
          <w:ilvl w:val="0"/>
          <w:numId w:val="4"/>
        </w:numPr>
        <w:spacing w:line="360" w:lineRule="auto"/>
        <w:ind w:left="340" w:hanging="340"/>
        <w:rPr>
          <w:sz w:val="20"/>
          <w:szCs w:val="20"/>
        </w:rPr>
      </w:pPr>
      <w:r w:rsidRPr="00B00FFA">
        <w:rPr>
          <w:sz w:val="20"/>
          <w:szCs w:val="20"/>
        </w:rPr>
        <w:t>Zamawiający nie przewiduje rozliczeń w walucie obcej.</w:t>
      </w:r>
    </w:p>
    <w:p w14:paraId="000000EC" w14:textId="77777777" w:rsidR="006D75B7" w:rsidRPr="00B00FFA" w:rsidRDefault="00F21208" w:rsidP="004A21CB">
      <w:pPr>
        <w:numPr>
          <w:ilvl w:val="0"/>
          <w:numId w:val="4"/>
        </w:numPr>
        <w:spacing w:line="360" w:lineRule="auto"/>
        <w:ind w:left="340" w:hanging="340"/>
        <w:rPr>
          <w:sz w:val="20"/>
          <w:szCs w:val="20"/>
        </w:rPr>
      </w:pPr>
      <w:r w:rsidRPr="00B00FFA">
        <w:rPr>
          <w:sz w:val="20"/>
          <w:szCs w:val="20"/>
        </w:rPr>
        <w:t>Wyliczona cena oferty brutto będzie służyć do porównania złożonych ofert i do rozliczenia w trakcie realizacji zamówienia.</w:t>
      </w:r>
    </w:p>
    <w:p w14:paraId="000000ED" w14:textId="132A06F7" w:rsidR="006D75B7" w:rsidRPr="00B00FFA" w:rsidRDefault="00F21208" w:rsidP="004A21CB">
      <w:pPr>
        <w:numPr>
          <w:ilvl w:val="0"/>
          <w:numId w:val="4"/>
        </w:numPr>
        <w:spacing w:line="360" w:lineRule="auto"/>
        <w:ind w:left="340" w:hanging="340"/>
        <w:rPr>
          <w:sz w:val="20"/>
          <w:szCs w:val="20"/>
        </w:rPr>
      </w:pPr>
      <w:r w:rsidRPr="00B00FFA">
        <w:rPr>
          <w:sz w:val="20"/>
          <w:szCs w:val="20"/>
        </w:rPr>
        <w:t xml:space="preserve">Jeżeli została złożona oferta, której wybór prowadziłby do powstania u zamawiającego obowiązku podatkowego zgodnie z ustawą z dnia 11 marca 2004 r. o podatku od towarów i usług (Dz. U. z </w:t>
      </w:r>
      <w:r w:rsidRPr="00B00FFA">
        <w:rPr>
          <w:sz w:val="20"/>
          <w:szCs w:val="20"/>
        </w:rPr>
        <w:lastRenderedPageBreak/>
        <w:t xml:space="preserve">2018 r. poz. 2174, z </w:t>
      </w:r>
      <w:proofErr w:type="spellStart"/>
      <w:r w:rsidRPr="00B00FFA">
        <w:rPr>
          <w:sz w:val="20"/>
          <w:szCs w:val="20"/>
        </w:rPr>
        <w:t>późn</w:t>
      </w:r>
      <w:proofErr w:type="spellEnd"/>
      <w:r w:rsidRPr="00B00FFA">
        <w:rPr>
          <w:sz w:val="20"/>
          <w:szCs w:val="20"/>
        </w:rPr>
        <w:t>. zm.), dla celów zastosowania kryterium ceny lub kosztu zamawiający dolicza do przedstawionej w tej ofercie ceny kwotę podatku od towarów i usług, którą miałby obowiązek rozliczyć.</w:t>
      </w:r>
      <w:r w:rsidRPr="00B00FFA">
        <w:rPr>
          <w:b/>
          <w:sz w:val="20"/>
          <w:szCs w:val="20"/>
        </w:rPr>
        <w:t xml:space="preserve"> </w:t>
      </w:r>
      <w:r w:rsidRPr="00B00FFA">
        <w:rPr>
          <w:sz w:val="20"/>
          <w:szCs w:val="20"/>
        </w:rPr>
        <w:t>W ofercie, o której mowa w ust. 1, Wykonawca ma obowiązek:</w:t>
      </w:r>
    </w:p>
    <w:p w14:paraId="000000EE" w14:textId="77777777" w:rsidR="006D75B7" w:rsidRPr="00B00FFA" w:rsidRDefault="00F21208" w:rsidP="004A21CB">
      <w:pPr>
        <w:tabs>
          <w:tab w:val="left" w:pos="3855"/>
        </w:tabs>
        <w:spacing w:line="360" w:lineRule="auto"/>
        <w:ind w:left="680" w:hanging="340"/>
        <w:rPr>
          <w:sz w:val="20"/>
          <w:szCs w:val="20"/>
        </w:rPr>
      </w:pPr>
      <w:r w:rsidRPr="00B00FFA">
        <w:rPr>
          <w:sz w:val="20"/>
          <w:szCs w:val="20"/>
        </w:rPr>
        <w:t>1)</w:t>
      </w:r>
      <w:r w:rsidRPr="00B00FFA">
        <w:rPr>
          <w:sz w:val="20"/>
          <w:szCs w:val="20"/>
        </w:rPr>
        <w:tab/>
        <w:t>poinformowania zamawiającego, że wybór jego oferty będzie prowadził do powstania u zamawiającego obowiązku podatkowego;</w:t>
      </w:r>
    </w:p>
    <w:p w14:paraId="000000EF" w14:textId="77777777" w:rsidR="006D75B7" w:rsidRPr="00B00FFA" w:rsidRDefault="00F21208" w:rsidP="004A21CB">
      <w:pPr>
        <w:tabs>
          <w:tab w:val="left" w:pos="3855"/>
        </w:tabs>
        <w:spacing w:line="360" w:lineRule="auto"/>
        <w:ind w:left="680" w:hanging="340"/>
        <w:rPr>
          <w:sz w:val="20"/>
          <w:szCs w:val="20"/>
        </w:rPr>
      </w:pPr>
      <w:r w:rsidRPr="00B00FFA">
        <w:rPr>
          <w:sz w:val="20"/>
          <w:szCs w:val="20"/>
        </w:rPr>
        <w:t>2)</w:t>
      </w:r>
      <w:r w:rsidRPr="00B00FFA">
        <w:rPr>
          <w:sz w:val="20"/>
          <w:szCs w:val="20"/>
        </w:rPr>
        <w:tab/>
        <w:t>wskazania nazwy (rodzaju) towaru lub usługi, których dostawa lub świadczenie będą prowadziły do powstania obowiązku podatkowego;</w:t>
      </w:r>
    </w:p>
    <w:p w14:paraId="000000F0" w14:textId="77777777" w:rsidR="006D75B7" w:rsidRPr="00B00FFA" w:rsidRDefault="00F21208" w:rsidP="004A21CB">
      <w:pPr>
        <w:tabs>
          <w:tab w:val="left" w:pos="3855"/>
        </w:tabs>
        <w:spacing w:line="360" w:lineRule="auto"/>
        <w:ind w:left="680" w:hanging="340"/>
        <w:rPr>
          <w:sz w:val="20"/>
          <w:szCs w:val="20"/>
        </w:rPr>
      </w:pPr>
      <w:r w:rsidRPr="00B00FFA">
        <w:rPr>
          <w:sz w:val="20"/>
          <w:szCs w:val="20"/>
        </w:rPr>
        <w:t>3)</w:t>
      </w:r>
      <w:r w:rsidRPr="00B00FFA">
        <w:rPr>
          <w:sz w:val="20"/>
          <w:szCs w:val="20"/>
        </w:rPr>
        <w:tab/>
        <w:t>wskazania wartości towaru lub usługi objętego obowiązkiem podatkowym zamawiającego, bez kwoty podatku;</w:t>
      </w:r>
    </w:p>
    <w:p w14:paraId="000000F1" w14:textId="77777777" w:rsidR="006D75B7" w:rsidRPr="00B00FFA" w:rsidRDefault="00F21208" w:rsidP="004A21CB">
      <w:pPr>
        <w:tabs>
          <w:tab w:val="left" w:pos="3855"/>
        </w:tabs>
        <w:spacing w:line="360" w:lineRule="auto"/>
        <w:ind w:left="680" w:hanging="340"/>
        <w:rPr>
          <w:sz w:val="20"/>
          <w:szCs w:val="20"/>
        </w:rPr>
      </w:pPr>
      <w:r w:rsidRPr="00B00FFA">
        <w:rPr>
          <w:sz w:val="20"/>
          <w:szCs w:val="20"/>
        </w:rPr>
        <w:t>4)</w:t>
      </w:r>
      <w:r w:rsidRPr="00B00FFA">
        <w:rPr>
          <w:sz w:val="20"/>
          <w:szCs w:val="20"/>
        </w:rPr>
        <w:tab/>
        <w:t>wskazania stawki podatku od towarów i usług, która zgodnie z wiedzą wykonawcy, będzie miała zastosowanie.</w:t>
      </w:r>
    </w:p>
    <w:p w14:paraId="000000F2" w14:textId="77777777" w:rsidR="006D75B7" w:rsidRPr="00D618FC" w:rsidRDefault="00F21208" w:rsidP="004A21CB">
      <w:pPr>
        <w:numPr>
          <w:ilvl w:val="0"/>
          <w:numId w:val="4"/>
        </w:numPr>
        <w:spacing w:line="360" w:lineRule="auto"/>
        <w:ind w:left="340" w:hanging="340"/>
        <w:rPr>
          <w:color w:val="FF0000"/>
          <w:sz w:val="20"/>
          <w:szCs w:val="20"/>
        </w:rPr>
      </w:pPr>
      <w:r w:rsidRPr="00D618FC">
        <w:rPr>
          <w:color w:val="FF0000"/>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386D7A3E" w:rsidR="006D75B7" w:rsidRPr="00B00FFA" w:rsidRDefault="00430A71" w:rsidP="00B00FFA">
      <w:pPr>
        <w:pStyle w:val="Nagwek2"/>
        <w:shd w:val="clear" w:color="auto" w:fill="DBE5F1" w:themeFill="accent1" w:themeFillTint="33"/>
        <w:spacing w:before="0" w:after="0" w:line="360" w:lineRule="auto"/>
        <w:rPr>
          <w:b/>
          <w:bCs/>
          <w:sz w:val="20"/>
          <w:szCs w:val="20"/>
        </w:rPr>
      </w:pPr>
      <w:bookmarkStart w:id="28" w:name="_1wm6hsxsy23e" w:colFirst="0" w:colLast="0"/>
      <w:bookmarkEnd w:id="28"/>
      <w:r w:rsidRPr="00B00FFA">
        <w:rPr>
          <w:b/>
          <w:bCs/>
          <w:sz w:val="20"/>
          <w:szCs w:val="20"/>
        </w:rPr>
        <w:t>XVI. WYMAGANIA DOTYCZĄCE WADIUM</w:t>
      </w:r>
    </w:p>
    <w:p w14:paraId="000000F4" w14:textId="10BA85A2" w:rsidR="006D75B7" w:rsidRPr="00B00FFA" w:rsidRDefault="00C678CE" w:rsidP="00C678CE">
      <w:pPr>
        <w:spacing w:line="360" w:lineRule="auto"/>
        <w:ind w:left="284"/>
        <w:rPr>
          <w:color w:val="000000" w:themeColor="text1"/>
          <w:sz w:val="20"/>
          <w:szCs w:val="20"/>
        </w:rPr>
      </w:pPr>
      <w:r w:rsidRPr="00B00FFA">
        <w:rPr>
          <w:color w:val="000000" w:themeColor="text1"/>
          <w:sz w:val="20"/>
          <w:szCs w:val="20"/>
        </w:rPr>
        <w:t xml:space="preserve">Zamawiający nie wymaga wniesienia wadium. </w:t>
      </w:r>
    </w:p>
    <w:p w14:paraId="00000107" w14:textId="3A953F65" w:rsidR="006D75B7" w:rsidRPr="00B00FFA" w:rsidRDefault="00430A71" w:rsidP="00B00FFA">
      <w:pPr>
        <w:pStyle w:val="Nagwek2"/>
        <w:shd w:val="clear" w:color="auto" w:fill="DBE5F1" w:themeFill="accent1" w:themeFillTint="33"/>
        <w:spacing w:before="0" w:after="0" w:line="360" w:lineRule="auto"/>
        <w:rPr>
          <w:b/>
          <w:bCs/>
          <w:sz w:val="20"/>
          <w:szCs w:val="20"/>
        </w:rPr>
      </w:pPr>
      <w:r w:rsidRPr="00B00FFA">
        <w:rPr>
          <w:b/>
          <w:bCs/>
          <w:sz w:val="20"/>
          <w:szCs w:val="20"/>
        </w:rPr>
        <w:t>XVII. TERMIN ZWIĄZANIA OFERTĄ</w:t>
      </w:r>
    </w:p>
    <w:p w14:paraId="00000108" w14:textId="50E19C3C" w:rsidR="006D75B7" w:rsidRPr="00B00FFA" w:rsidRDefault="00F21208" w:rsidP="008C62CC">
      <w:pPr>
        <w:numPr>
          <w:ilvl w:val="0"/>
          <w:numId w:val="23"/>
        </w:numPr>
        <w:spacing w:line="360" w:lineRule="auto"/>
        <w:ind w:left="425"/>
        <w:rPr>
          <w:sz w:val="20"/>
          <w:szCs w:val="20"/>
        </w:rPr>
      </w:pPr>
      <w:r w:rsidRPr="00B00FFA">
        <w:rPr>
          <w:sz w:val="20"/>
          <w:szCs w:val="20"/>
        </w:rPr>
        <w:t xml:space="preserve">Wykonawca będzie związany ofertą przez okres </w:t>
      </w:r>
      <w:r w:rsidRPr="00B00FFA">
        <w:rPr>
          <w:b/>
          <w:sz w:val="20"/>
          <w:szCs w:val="20"/>
        </w:rPr>
        <w:t>30 dni</w:t>
      </w:r>
      <w:r w:rsidR="00EB49CB">
        <w:rPr>
          <w:sz w:val="20"/>
          <w:szCs w:val="20"/>
        </w:rPr>
        <w:t xml:space="preserve">. </w:t>
      </w:r>
      <w:r w:rsidRPr="00D750CE">
        <w:rPr>
          <w:color w:val="000000" w:themeColor="text1"/>
          <w:sz w:val="20"/>
          <w:szCs w:val="20"/>
        </w:rPr>
        <w:t xml:space="preserve">Bieg terminu </w:t>
      </w:r>
      <w:r w:rsidRPr="00B00FFA">
        <w:rPr>
          <w:sz w:val="20"/>
          <w:szCs w:val="20"/>
        </w:rPr>
        <w:t>związania ofertą rozpoczyna się wraz z upływem terminu składania ofert.</w:t>
      </w:r>
    </w:p>
    <w:p w14:paraId="00000109" w14:textId="4E59FBFC" w:rsidR="006D75B7" w:rsidRPr="00B00FFA" w:rsidRDefault="00F21208" w:rsidP="008C62CC">
      <w:pPr>
        <w:numPr>
          <w:ilvl w:val="0"/>
          <w:numId w:val="23"/>
        </w:numPr>
        <w:spacing w:line="360" w:lineRule="auto"/>
        <w:ind w:left="425"/>
        <w:rPr>
          <w:sz w:val="20"/>
          <w:szCs w:val="20"/>
        </w:rPr>
      </w:pPr>
      <w:r w:rsidRPr="00B00FF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1BDF40C7" w:rsidR="006D75B7" w:rsidRPr="00B00FFA" w:rsidRDefault="00F21208" w:rsidP="008C62CC">
      <w:pPr>
        <w:numPr>
          <w:ilvl w:val="0"/>
          <w:numId w:val="23"/>
        </w:numPr>
        <w:spacing w:line="360" w:lineRule="auto"/>
        <w:ind w:left="425"/>
        <w:rPr>
          <w:sz w:val="20"/>
          <w:szCs w:val="20"/>
        </w:rPr>
      </w:pPr>
      <w:r w:rsidRPr="00B00FFA">
        <w:rPr>
          <w:sz w:val="20"/>
          <w:szCs w:val="20"/>
        </w:rPr>
        <w:t>Odmowa wyrażenia zgody na przedłużenie terminu związania ofertą nie powoduje utraty wadium.</w:t>
      </w:r>
    </w:p>
    <w:p w14:paraId="0000010B" w14:textId="33731035" w:rsidR="006D75B7" w:rsidRPr="00B00FFA" w:rsidRDefault="00F21208" w:rsidP="00B00FFA">
      <w:pPr>
        <w:pStyle w:val="Nagwek2"/>
        <w:shd w:val="clear" w:color="auto" w:fill="DBE5F1" w:themeFill="accent1" w:themeFillTint="33"/>
        <w:spacing w:before="0" w:after="0" w:line="360" w:lineRule="auto"/>
        <w:rPr>
          <w:b/>
          <w:bCs/>
          <w:sz w:val="20"/>
          <w:szCs w:val="20"/>
        </w:rPr>
      </w:pPr>
      <w:bookmarkStart w:id="29" w:name="_iwk7tzonv6ne" w:colFirst="0" w:colLast="0"/>
      <w:bookmarkEnd w:id="29"/>
      <w:r w:rsidRPr="00B00FFA">
        <w:rPr>
          <w:b/>
          <w:bCs/>
          <w:sz w:val="20"/>
          <w:szCs w:val="20"/>
        </w:rPr>
        <w:t xml:space="preserve">XVIII. </w:t>
      </w:r>
      <w:r w:rsidR="00571484" w:rsidRPr="00B00FFA">
        <w:rPr>
          <w:b/>
          <w:bCs/>
          <w:sz w:val="20"/>
          <w:szCs w:val="20"/>
        </w:rPr>
        <w:t>MIEJSCE I TERMIN SKŁADANIA OFERT</w:t>
      </w:r>
    </w:p>
    <w:p w14:paraId="54D8DE0C" w14:textId="0716AF36" w:rsidR="00800216" w:rsidRPr="00800216" w:rsidRDefault="00F21208" w:rsidP="008C62CC">
      <w:pPr>
        <w:pStyle w:val="Akapitzlist"/>
        <w:numPr>
          <w:ilvl w:val="0"/>
          <w:numId w:val="31"/>
        </w:numPr>
        <w:spacing w:line="360" w:lineRule="auto"/>
        <w:rPr>
          <w:rFonts w:ascii="Arial" w:hAnsi="Arial" w:cs="Arial"/>
          <w:sz w:val="20"/>
          <w:szCs w:val="20"/>
        </w:rPr>
      </w:pPr>
      <w:r w:rsidRPr="00800216">
        <w:rPr>
          <w:rFonts w:ascii="Arial" w:hAnsi="Arial" w:cs="Arial"/>
          <w:sz w:val="20"/>
          <w:szCs w:val="20"/>
        </w:rPr>
        <w:t xml:space="preserve">Ofertę wraz z wymaganymi dokumentami należy umieścić na </w:t>
      </w:r>
      <w:hyperlink r:id="rId34">
        <w:r w:rsidRPr="00800216">
          <w:rPr>
            <w:rFonts w:ascii="Arial" w:hAnsi="Arial" w:cs="Arial"/>
            <w:color w:val="1155CC"/>
            <w:sz w:val="20"/>
            <w:szCs w:val="20"/>
            <w:u w:val="single"/>
          </w:rPr>
          <w:t>platformazakupowa.pl</w:t>
        </w:r>
      </w:hyperlink>
      <w:r w:rsidRPr="00800216">
        <w:rPr>
          <w:rFonts w:ascii="Arial" w:hAnsi="Arial" w:cs="Arial"/>
          <w:sz w:val="20"/>
          <w:szCs w:val="20"/>
        </w:rPr>
        <w:t xml:space="preserve"> pod adresem </w:t>
      </w:r>
      <w:hyperlink r:id="rId35" w:history="1">
        <w:r w:rsidR="00EB49CB" w:rsidRPr="0079386D">
          <w:rPr>
            <w:rStyle w:val="Hipercze"/>
            <w:rFonts w:ascii="Trebuchet MS" w:hAnsi="Trebuchet MS"/>
            <w:color w:val="336699"/>
            <w:shd w:val="clear" w:color="auto" w:fill="F6F6ED"/>
          </w:rPr>
          <w:t>https://platformazakupowa.pl/pn/dpspelplin</w:t>
        </w:r>
      </w:hyperlink>
      <w:r w:rsidR="00EB49CB">
        <w:rPr>
          <w:rStyle w:val="Hipercze"/>
          <w:rFonts w:ascii="Trebuchet MS" w:hAnsi="Trebuchet MS"/>
          <w:color w:val="336699"/>
          <w:shd w:val="clear" w:color="auto" w:fill="F6F6ED"/>
        </w:rPr>
        <w:t xml:space="preserve"> </w:t>
      </w:r>
      <w:r w:rsidRPr="00D750CE">
        <w:rPr>
          <w:rFonts w:ascii="Arial" w:hAnsi="Arial" w:cs="Arial"/>
          <w:color w:val="000000" w:themeColor="text1"/>
          <w:sz w:val="20"/>
          <w:szCs w:val="20"/>
        </w:rPr>
        <w:t xml:space="preserve">w myśl Ustawy PZP na stronie internetowej prowadzonego postępowania  </w:t>
      </w:r>
      <w:r w:rsidRPr="00EB49CB">
        <w:rPr>
          <w:rFonts w:ascii="Arial" w:hAnsi="Arial" w:cs="Arial"/>
          <w:b/>
          <w:bCs/>
          <w:color w:val="FF0000"/>
          <w:sz w:val="20"/>
          <w:szCs w:val="20"/>
        </w:rPr>
        <w:t xml:space="preserve">do dnia </w:t>
      </w:r>
      <w:r w:rsidR="00D618FC">
        <w:rPr>
          <w:rFonts w:ascii="Arial" w:hAnsi="Arial" w:cs="Arial"/>
          <w:b/>
          <w:bCs/>
          <w:color w:val="FF0000"/>
          <w:sz w:val="20"/>
          <w:szCs w:val="20"/>
        </w:rPr>
        <w:t>09.06.</w:t>
      </w:r>
      <w:r w:rsidR="0004103D" w:rsidRPr="00EB49CB">
        <w:rPr>
          <w:rFonts w:ascii="Arial" w:hAnsi="Arial" w:cs="Arial"/>
          <w:b/>
          <w:bCs/>
          <w:color w:val="FF0000"/>
          <w:sz w:val="20"/>
          <w:szCs w:val="20"/>
        </w:rPr>
        <w:t xml:space="preserve">2021 r. </w:t>
      </w:r>
      <w:r w:rsidRPr="00EB49CB">
        <w:rPr>
          <w:rFonts w:ascii="Arial" w:hAnsi="Arial" w:cs="Arial"/>
          <w:b/>
          <w:bCs/>
          <w:color w:val="FF0000"/>
          <w:sz w:val="20"/>
          <w:szCs w:val="20"/>
        </w:rPr>
        <w:t xml:space="preserve"> do godziny</w:t>
      </w:r>
      <w:r w:rsidR="0004103D" w:rsidRPr="00EB49CB">
        <w:rPr>
          <w:rFonts w:ascii="Arial" w:hAnsi="Arial" w:cs="Arial"/>
          <w:b/>
          <w:bCs/>
          <w:color w:val="FF0000"/>
          <w:sz w:val="20"/>
          <w:szCs w:val="20"/>
        </w:rPr>
        <w:t xml:space="preserve"> </w:t>
      </w:r>
      <w:r w:rsidR="00D618FC">
        <w:rPr>
          <w:rFonts w:ascii="Arial" w:hAnsi="Arial" w:cs="Arial"/>
          <w:b/>
          <w:bCs/>
          <w:color w:val="FF0000"/>
          <w:sz w:val="20"/>
          <w:szCs w:val="20"/>
        </w:rPr>
        <w:t>10.00</w:t>
      </w:r>
    </w:p>
    <w:p w14:paraId="3BDA295A" w14:textId="77777777" w:rsidR="00800216" w:rsidRPr="00800216" w:rsidRDefault="00F21208" w:rsidP="008C62CC">
      <w:pPr>
        <w:pStyle w:val="Akapitzlist"/>
        <w:numPr>
          <w:ilvl w:val="0"/>
          <w:numId w:val="31"/>
        </w:numPr>
        <w:spacing w:line="360" w:lineRule="auto"/>
        <w:rPr>
          <w:rFonts w:ascii="Arial" w:hAnsi="Arial" w:cs="Arial"/>
          <w:sz w:val="20"/>
          <w:szCs w:val="20"/>
        </w:rPr>
      </w:pPr>
      <w:r w:rsidRPr="00800216">
        <w:rPr>
          <w:rFonts w:ascii="Arial" w:hAnsi="Arial" w:cs="Arial"/>
          <w:sz w:val="20"/>
          <w:szCs w:val="20"/>
        </w:rPr>
        <w:t>Do oferty należy dołączyć wszystkie wymagane w SWZ dokumenty.</w:t>
      </w:r>
    </w:p>
    <w:p w14:paraId="6700DABD" w14:textId="77777777" w:rsidR="00800216" w:rsidRPr="00800216" w:rsidRDefault="00F21208" w:rsidP="008C62CC">
      <w:pPr>
        <w:pStyle w:val="Akapitzlist"/>
        <w:numPr>
          <w:ilvl w:val="0"/>
          <w:numId w:val="31"/>
        </w:numPr>
        <w:spacing w:line="360" w:lineRule="auto"/>
        <w:rPr>
          <w:rFonts w:ascii="Arial" w:hAnsi="Arial" w:cs="Arial"/>
          <w:sz w:val="20"/>
          <w:szCs w:val="20"/>
        </w:rPr>
      </w:pPr>
      <w:r w:rsidRPr="00800216">
        <w:rPr>
          <w:rFonts w:ascii="Arial" w:hAnsi="Arial" w:cs="Arial"/>
          <w:sz w:val="20"/>
          <w:szCs w:val="20"/>
        </w:rPr>
        <w:t>Po wypełnieniu Formularza składania oferty lub wniosku i dołączenia  wszystkich wymaganych załączników należy kliknąć przycisk „Przejdź do podsumowania”.</w:t>
      </w:r>
    </w:p>
    <w:p w14:paraId="5980BAD6" w14:textId="77777777" w:rsidR="00800216" w:rsidRPr="00800216" w:rsidRDefault="00F21208" w:rsidP="008C62CC">
      <w:pPr>
        <w:pStyle w:val="Akapitzlist"/>
        <w:numPr>
          <w:ilvl w:val="0"/>
          <w:numId w:val="31"/>
        </w:numPr>
        <w:spacing w:line="360" w:lineRule="auto"/>
        <w:rPr>
          <w:rFonts w:ascii="Arial" w:hAnsi="Arial" w:cs="Arial"/>
          <w:sz w:val="20"/>
          <w:szCs w:val="20"/>
        </w:rPr>
      </w:pPr>
      <w:r w:rsidRPr="00800216">
        <w:rPr>
          <w:rFonts w:ascii="Arial"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800216">
          <w:rPr>
            <w:rFonts w:ascii="Arial" w:hAnsi="Arial" w:cs="Arial"/>
            <w:color w:val="1155CC"/>
            <w:sz w:val="20"/>
            <w:szCs w:val="20"/>
            <w:u w:val="single"/>
          </w:rPr>
          <w:t>platformazakupowa.pl</w:t>
        </w:r>
      </w:hyperlink>
      <w:r w:rsidRPr="00800216">
        <w:rPr>
          <w:rFonts w:ascii="Arial" w:hAnsi="Arial" w:cs="Arial"/>
          <w:sz w:val="20"/>
          <w:szCs w:val="20"/>
        </w:rPr>
        <w:t xml:space="preserve">, Wykonawca powinien złożyć podpis bezpośrednio na dokumentach przesłanych za pośrednictwem </w:t>
      </w:r>
      <w:hyperlink r:id="rId37">
        <w:r w:rsidRPr="00800216">
          <w:rPr>
            <w:rFonts w:ascii="Arial" w:hAnsi="Arial" w:cs="Arial"/>
            <w:color w:val="1155CC"/>
            <w:sz w:val="20"/>
            <w:szCs w:val="20"/>
            <w:u w:val="single"/>
          </w:rPr>
          <w:t>platformazakupowa.pl</w:t>
        </w:r>
      </w:hyperlink>
      <w:r w:rsidRPr="00800216">
        <w:rPr>
          <w:rFonts w:ascii="Arial" w:hAnsi="Arial" w:cs="Arial"/>
          <w:sz w:val="20"/>
          <w:szCs w:val="20"/>
        </w:rPr>
        <w:t xml:space="preserve">. Zalecamy stosowanie </w:t>
      </w:r>
      <w:r w:rsidRPr="00800216">
        <w:rPr>
          <w:rFonts w:ascii="Arial" w:hAnsi="Arial" w:cs="Arial"/>
          <w:sz w:val="20"/>
          <w:szCs w:val="20"/>
        </w:rPr>
        <w:lastRenderedPageBreak/>
        <w:t xml:space="preserve">podpisu na każdym załączonym pliku osobno, w szczególności wskazanych w art. 63 ust 1 oraz ust.2  </w:t>
      </w:r>
      <w:proofErr w:type="spellStart"/>
      <w:r w:rsidRPr="00800216">
        <w:rPr>
          <w:rFonts w:ascii="Arial" w:hAnsi="Arial" w:cs="Arial"/>
          <w:sz w:val="20"/>
          <w:szCs w:val="20"/>
        </w:rPr>
        <w:t>Pzp</w:t>
      </w:r>
      <w:proofErr w:type="spellEnd"/>
      <w:r w:rsidRPr="00800216">
        <w:rPr>
          <w:rFonts w:ascii="Arial"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CE596F" w14:textId="77777777" w:rsidR="00800216" w:rsidRPr="00800216" w:rsidRDefault="00F21208" w:rsidP="008C62CC">
      <w:pPr>
        <w:pStyle w:val="Akapitzlist"/>
        <w:numPr>
          <w:ilvl w:val="0"/>
          <w:numId w:val="31"/>
        </w:numPr>
        <w:spacing w:line="360" w:lineRule="auto"/>
        <w:rPr>
          <w:rFonts w:ascii="Arial" w:hAnsi="Arial" w:cs="Arial"/>
          <w:sz w:val="20"/>
          <w:szCs w:val="20"/>
        </w:rPr>
      </w:pPr>
      <w:r w:rsidRPr="00800216">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270E7C96" w:rsidR="006D75B7" w:rsidRPr="00800216" w:rsidRDefault="00F21208" w:rsidP="008C62CC">
      <w:pPr>
        <w:pStyle w:val="Akapitzlist"/>
        <w:numPr>
          <w:ilvl w:val="0"/>
          <w:numId w:val="31"/>
        </w:numPr>
        <w:spacing w:line="360" w:lineRule="auto"/>
        <w:rPr>
          <w:rFonts w:ascii="Arial" w:hAnsi="Arial" w:cs="Arial"/>
          <w:sz w:val="20"/>
          <w:szCs w:val="20"/>
        </w:rPr>
      </w:pPr>
      <w:r w:rsidRPr="00800216">
        <w:rPr>
          <w:rFonts w:ascii="Arial" w:hAnsi="Arial" w:cs="Arial"/>
          <w:sz w:val="20"/>
          <w:szCs w:val="20"/>
        </w:rPr>
        <w:t xml:space="preserve">Szczegółowa instrukcja dla Wykonawców dotycząca złożenia, zmiany i wycofania oferty znajduje się na stronie internetowej pod adresem:  </w:t>
      </w:r>
      <w:hyperlink r:id="rId38">
        <w:r w:rsidRPr="00800216">
          <w:rPr>
            <w:rFonts w:ascii="Arial" w:hAnsi="Arial" w:cs="Arial"/>
            <w:color w:val="1155CC"/>
            <w:sz w:val="20"/>
            <w:szCs w:val="20"/>
            <w:u w:val="single"/>
          </w:rPr>
          <w:t>https://platformazakupowa.pl/strona/45-instrukcje</w:t>
        </w:r>
      </w:hyperlink>
    </w:p>
    <w:p w14:paraId="00000112" w14:textId="59C6B6C7" w:rsidR="006D75B7" w:rsidRPr="00B00FFA" w:rsidRDefault="00430A71" w:rsidP="00B00FFA">
      <w:pPr>
        <w:pStyle w:val="Nagwek2"/>
        <w:shd w:val="clear" w:color="auto" w:fill="DBE5F1" w:themeFill="accent1" w:themeFillTint="33"/>
        <w:spacing w:before="0" w:after="0" w:line="360" w:lineRule="auto"/>
        <w:rPr>
          <w:b/>
          <w:bCs/>
          <w:sz w:val="20"/>
          <w:szCs w:val="20"/>
        </w:rPr>
      </w:pPr>
      <w:bookmarkStart w:id="30" w:name="_g4kmfra1vcqp" w:colFirst="0" w:colLast="0"/>
      <w:bookmarkEnd w:id="30"/>
      <w:r w:rsidRPr="00B00FFA">
        <w:rPr>
          <w:b/>
          <w:bCs/>
          <w:sz w:val="20"/>
          <w:szCs w:val="20"/>
        </w:rPr>
        <w:t>XIX. OTWARCIE OFERT</w:t>
      </w:r>
    </w:p>
    <w:p w14:paraId="00000113" w14:textId="78584983" w:rsidR="006D75B7" w:rsidRPr="00B00FFA" w:rsidRDefault="00F21208" w:rsidP="00486447">
      <w:pPr>
        <w:numPr>
          <w:ilvl w:val="0"/>
          <w:numId w:val="3"/>
        </w:numPr>
        <w:spacing w:line="360" w:lineRule="auto"/>
        <w:rPr>
          <w:sz w:val="20"/>
          <w:szCs w:val="20"/>
        </w:rPr>
      </w:pPr>
      <w:r w:rsidRPr="00B00FFA">
        <w:rPr>
          <w:sz w:val="20"/>
          <w:szCs w:val="20"/>
        </w:rPr>
        <w:t xml:space="preserve">Otwarcie ofert następuje niezwłocznie po upływie terminu składania ofert, nie później niż następnego dnia po dniu, w którym upłynął termin </w:t>
      </w:r>
      <w:r w:rsidRPr="00D750CE">
        <w:rPr>
          <w:color w:val="000000" w:themeColor="text1"/>
          <w:sz w:val="20"/>
          <w:szCs w:val="20"/>
        </w:rPr>
        <w:t>składania ofert tj.</w:t>
      </w:r>
      <w:r w:rsidR="0004103D" w:rsidRPr="00D750CE">
        <w:rPr>
          <w:color w:val="000000" w:themeColor="text1"/>
          <w:sz w:val="20"/>
          <w:szCs w:val="20"/>
        </w:rPr>
        <w:t xml:space="preserve"> </w:t>
      </w:r>
      <w:r w:rsidR="004C66D9">
        <w:rPr>
          <w:b/>
          <w:bCs/>
          <w:color w:val="FF0000"/>
          <w:sz w:val="20"/>
          <w:szCs w:val="20"/>
        </w:rPr>
        <w:t>09.06.</w:t>
      </w:r>
      <w:r w:rsidR="0004103D" w:rsidRPr="00EB49CB">
        <w:rPr>
          <w:b/>
          <w:bCs/>
          <w:color w:val="FF0000"/>
          <w:sz w:val="20"/>
          <w:szCs w:val="20"/>
        </w:rPr>
        <w:t>2021 r.</w:t>
      </w:r>
      <w:r w:rsidR="0004103D" w:rsidRPr="00EB49CB">
        <w:rPr>
          <w:color w:val="FF0000"/>
          <w:sz w:val="20"/>
          <w:szCs w:val="20"/>
        </w:rPr>
        <w:t xml:space="preserve"> </w:t>
      </w:r>
      <w:r w:rsidR="0004103D" w:rsidRPr="00EB49CB">
        <w:rPr>
          <w:b/>
          <w:bCs/>
          <w:color w:val="FF0000"/>
          <w:sz w:val="20"/>
          <w:szCs w:val="20"/>
        </w:rPr>
        <w:t xml:space="preserve">(zamawiający planuje dokonać otwarcia ofert o godzinie </w:t>
      </w:r>
      <w:r w:rsidR="004C66D9">
        <w:rPr>
          <w:b/>
          <w:bCs/>
          <w:color w:val="FF0000"/>
          <w:sz w:val="20"/>
          <w:szCs w:val="20"/>
        </w:rPr>
        <w:t>10</w:t>
      </w:r>
      <w:r w:rsidR="00D750CE" w:rsidRPr="00EB49CB">
        <w:rPr>
          <w:b/>
          <w:bCs/>
          <w:color w:val="FF0000"/>
          <w:sz w:val="20"/>
          <w:szCs w:val="20"/>
        </w:rPr>
        <w:t>:15</w:t>
      </w:r>
      <w:r w:rsidR="0004103D" w:rsidRPr="00EB49CB">
        <w:rPr>
          <w:b/>
          <w:bCs/>
          <w:color w:val="FF0000"/>
          <w:sz w:val="20"/>
          <w:szCs w:val="20"/>
        </w:rPr>
        <w:t>)</w:t>
      </w:r>
    </w:p>
    <w:p w14:paraId="00000114" w14:textId="77777777" w:rsidR="006D75B7" w:rsidRPr="00B00FFA" w:rsidRDefault="00F21208" w:rsidP="00486447">
      <w:pPr>
        <w:numPr>
          <w:ilvl w:val="0"/>
          <w:numId w:val="3"/>
        </w:numPr>
        <w:pBdr>
          <w:top w:val="nil"/>
          <w:left w:val="nil"/>
          <w:bottom w:val="nil"/>
          <w:right w:val="nil"/>
          <w:between w:val="nil"/>
        </w:pBdr>
        <w:spacing w:line="360" w:lineRule="auto"/>
        <w:rPr>
          <w:sz w:val="20"/>
          <w:szCs w:val="20"/>
        </w:rPr>
      </w:pPr>
      <w:r w:rsidRPr="00B00FF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6D75B7" w:rsidRPr="00B00FFA" w:rsidRDefault="00F21208" w:rsidP="00486447">
      <w:pPr>
        <w:numPr>
          <w:ilvl w:val="0"/>
          <w:numId w:val="3"/>
        </w:numPr>
        <w:pBdr>
          <w:top w:val="nil"/>
          <w:left w:val="nil"/>
          <w:bottom w:val="nil"/>
          <w:right w:val="nil"/>
          <w:between w:val="nil"/>
        </w:pBdr>
        <w:spacing w:line="360" w:lineRule="auto"/>
        <w:rPr>
          <w:sz w:val="20"/>
          <w:szCs w:val="20"/>
        </w:rPr>
      </w:pPr>
      <w:r w:rsidRPr="00B00FFA">
        <w:rPr>
          <w:sz w:val="20"/>
          <w:szCs w:val="20"/>
        </w:rPr>
        <w:t>Zamawiający poinformuje o zmianie terminu otwarcia ofert na stronie internetowej prowadzonego postępowania.</w:t>
      </w:r>
    </w:p>
    <w:p w14:paraId="00000116" w14:textId="77777777" w:rsidR="006D75B7" w:rsidRPr="00B00FFA" w:rsidRDefault="00F21208" w:rsidP="00486447">
      <w:pPr>
        <w:numPr>
          <w:ilvl w:val="0"/>
          <w:numId w:val="3"/>
        </w:numPr>
        <w:pBdr>
          <w:top w:val="nil"/>
          <w:left w:val="nil"/>
          <w:bottom w:val="nil"/>
          <w:right w:val="nil"/>
          <w:between w:val="nil"/>
        </w:pBdr>
        <w:spacing w:line="360" w:lineRule="auto"/>
        <w:rPr>
          <w:sz w:val="20"/>
          <w:szCs w:val="20"/>
        </w:rPr>
      </w:pPr>
      <w:r w:rsidRPr="00B00FFA">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6D75B7" w:rsidRPr="00B00FFA" w:rsidRDefault="00F21208" w:rsidP="00486447">
      <w:pPr>
        <w:numPr>
          <w:ilvl w:val="0"/>
          <w:numId w:val="3"/>
        </w:numPr>
        <w:pBdr>
          <w:top w:val="nil"/>
          <w:left w:val="nil"/>
          <w:bottom w:val="nil"/>
          <w:right w:val="nil"/>
          <w:between w:val="nil"/>
        </w:pBdr>
        <w:spacing w:line="360" w:lineRule="auto"/>
        <w:rPr>
          <w:sz w:val="20"/>
          <w:szCs w:val="20"/>
        </w:rPr>
      </w:pPr>
      <w:r w:rsidRPr="00B00FFA">
        <w:rPr>
          <w:sz w:val="20"/>
          <w:szCs w:val="20"/>
        </w:rPr>
        <w:t>Zamawiający, niezwłocznie po otwarciu ofert, udostępnia na stronie internetowej prowadzonego postępowania informacje o:</w:t>
      </w:r>
    </w:p>
    <w:p w14:paraId="00000118" w14:textId="77777777" w:rsidR="006D75B7" w:rsidRPr="00B00FFA" w:rsidRDefault="00F21208" w:rsidP="00486447">
      <w:pPr>
        <w:shd w:val="clear" w:color="auto" w:fill="FFFFFF"/>
        <w:spacing w:line="360" w:lineRule="auto"/>
        <w:ind w:left="720"/>
        <w:rPr>
          <w:sz w:val="20"/>
          <w:szCs w:val="20"/>
        </w:rPr>
      </w:pPr>
      <w:r w:rsidRPr="00B00FFA">
        <w:rPr>
          <w:sz w:val="20"/>
          <w:szCs w:val="20"/>
        </w:rPr>
        <w:t>1) nazwach albo imionach i nazwiskach oraz siedzibach lub miejscach prowadzonej działalności gospodarczej albo miejscach zamieszkania Wykonawców, których oferty zostały otwarte;</w:t>
      </w:r>
    </w:p>
    <w:p w14:paraId="00000119" w14:textId="77777777" w:rsidR="006D75B7" w:rsidRPr="00B00FFA" w:rsidRDefault="00F21208" w:rsidP="004D1C2C">
      <w:pPr>
        <w:shd w:val="clear" w:color="auto" w:fill="FFFFFF"/>
        <w:spacing w:line="360" w:lineRule="auto"/>
        <w:ind w:firstLine="720"/>
        <w:rPr>
          <w:sz w:val="20"/>
          <w:szCs w:val="20"/>
        </w:rPr>
      </w:pPr>
      <w:r w:rsidRPr="00B00FFA">
        <w:rPr>
          <w:sz w:val="20"/>
          <w:szCs w:val="20"/>
        </w:rPr>
        <w:t>2) cenach lub kosztach zawartych w ofertach.</w:t>
      </w:r>
    </w:p>
    <w:p w14:paraId="0000011A" w14:textId="77777777" w:rsidR="006D75B7" w:rsidRPr="00B00FFA" w:rsidRDefault="00F21208" w:rsidP="004D1C2C">
      <w:pPr>
        <w:shd w:val="clear" w:color="auto" w:fill="FFFFFF"/>
        <w:spacing w:line="360" w:lineRule="auto"/>
        <w:ind w:left="720"/>
        <w:rPr>
          <w:sz w:val="20"/>
          <w:szCs w:val="20"/>
        </w:rPr>
      </w:pPr>
      <w:r w:rsidRPr="00B00FFA">
        <w:rPr>
          <w:sz w:val="20"/>
          <w:szCs w:val="20"/>
        </w:rPr>
        <w:t>Informacja zostanie opublikowana na stronie postępowania na</w:t>
      </w:r>
      <w:hyperlink r:id="rId39">
        <w:r w:rsidRPr="00B00FFA">
          <w:rPr>
            <w:color w:val="1155CC"/>
            <w:sz w:val="20"/>
            <w:szCs w:val="20"/>
            <w:u w:val="single"/>
          </w:rPr>
          <w:t xml:space="preserve"> platformazakupowa.pl</w:t>
        </w:r>
      </w:hyperlink>
      <w:r w:rsidRPr="00B00FFA">
        <w:rPr>
          <w:sz w:val="20"/>
          <w:szCs w:val="20"/>
        </w:rPr>
        <w:t xml:space="preserve"> w sekcji ,,Komunikaty” .</w:t>
      </w:r>
    </w:p>
    <w:p w14:paraId="0000011B" w14:textId="77777777" w:rsidR="006D75B7" w:rsidRPr="00A25C13" w:rsidRDefault="00F21208" w:rsidP="004D1C2C">
      <w:pPr>
        <w:shd w:val="clear" w:color="auto" w:fill="FFFFFF"/>
        <w:spacing w:line="360" w:lineRule="auto"/>
        <w:rPr>
          <w:color w:val="FF0000"/>
          <w:sz w:val="20"/>
          <w:szCs w:val="20"/>
        </w:rPr>
      </w:pPr>
      <w:r w:rsidRPr="00A25C13">
        <w:rPr>
          <w:b/>
          <w:color w:val="FF0000"/>
          <w:sz w:val="20"/>
          <w:szCs w:val="20"/>
        </w:rPr>
        <w:t xml:space="preserve">Uwaga! </w:t>
      </w:r>
      <w:r w:rsidRPr="00A25C13">
        <w:rPr>
          <w:color w:val="FF0000"/>
          <w:sz w:val="20"/>
          <w:szCs w:val="20"/>
        </w:rPr>
        <w:t>Zgodnie z Ustawą PZP</w:t>
      </w:r>
      <w:r w:rsidRPr="00A25C13">
        <w:rPr>
          <w:b/>
          <w:color w:val="FF0000"/>
          <w:sz w:val="20"/>
          <w:szCs w:val="20"/>
        </w:rPr>
        <w:t xml:space="preserve"> Zamawiający nie ma obowiązku przeprowadzania jawnej sesji otwarcia ofert</w:t>
      </w:r>
      <w:r w:rsidRPr="00A25C13">
        <w:rPr>
          <w:color w:val="FF0000"/>
          <w:sz w:val="20"/>
          <w:szCs w:val="20"/>
        </w:rPr>
        <w:t xml:space="preserve"> w sposób jawny z udziałem Wykonawców lub transmitowania sesji otwarcia za pośrednictwem elektronicznych narzędzi do przekazu wideo on-line a ma jedynie takie uprawnienie.</w:t>
      </w:r>
    </w:p>
    <w:p w14:paraId="0000011C" w14:textId="2C936188" w:rsidR="006D75B7" w:rsidRPr="00C678CE" w:rsidRDefault="00430A71" w:rsidP="00B00FFA">
      <w:pPr>
        <w:pStyle w:val="Nagwek2"/>
        <w:shd w:val="clear" w:color="auto" w:fill="DBE5F1" w:themeFill="accent1" w:themeFillTint="33"/>
        <w:spacing w:before="0" w:after="0" w:line="360" w:lineRule="auto"/>
        <w:rPr>
          <w:b/>
          <w:bCs/>
          <w:sz w:val="20"/>
          <w:szCs w:val="20"/>
        </w:rPr>
      </w:pPr>
      <w:bookmarkStart w:id="31" w:name="_kc2xtpcwd955" w:colFirst="0" w:colLast="0"/>
      <w:bookmarkEnd w:id="31"/>
      <w:r w:rsidRPr="00C678CE">
        <w:rPr>
          <w:b/>
          <w:bCs/>
          <w:sz w:val="20"/>
          <w:szCs w:val="20"/>
        </w:rPr>
        <w:t xml:space="preserve">XX. OPIS KRYTERIÓW OCENY OFERT WRAZ Z PODANIEM WAG TYCH KRYTERIÓW I SPOSOBU OCENY OFERT </w:t>
      </w:r>
    </w:p>
    <w:p w14:paraId="7ABC59A3" w14:textId="3CEBB911" w:rsidR="00C01C34" w:rsidRPr="00204E18" w:rsidRDefault="00C01C34" w:rsidP="008C62CC">
      <w:pPr>
        <w:pStyle w:val="Akapitzlist"/>
        <w:numPr>
          <w:ilvl w:val="0"/>
          <w:numId w:val="32"/>
        </w:numPr>
        <w:spacing w:after="0" w:line="360" w:lineRule="auto"/>
        <w:ind w:left="357"/>
        <w:jc w:val="both"/>
        <w:rPr>
          <w:rFonts w:ascii="Arial" w:hAnsi="Arial" w:cs="Arial"/>
          <w:b/>
          <w:sz w:val="20"/>
          <w:szCs w:val="20"/>
        </w:rPr>
      </w:pPr>
      <w:r w:rsidRPr="00204E18">
        <w:rPr>
          <w:rFonts w:ascii="Arial" w:hAnsi="Arial" w:cs="Arial"/>
          <w:sz w:val="20"/>
          <w:szCs w:val="20"/>
        </w:rPr>
        <w:t>W celu wyboru najkorzystniejszej oferty Zamawiaj</w:t>
      </w:r>
      <w:r w:rsidRPr="00204E18">
        <w:rPr>
          <w:rFonts w:ascii="Arial" w:eastAsia="TimesNewRoman" w:hAnsi="Arial" w:cs="Arial"/>
          <w:sz w:val="20"/>
          <w:szCs w:val="20"/>
        </w:rPr>
        <w:t>ą</w:t>
      </w:r>
      <w:r w:rsidRPr="00204E18">
        <w:rPr>
          <w:rFonts w:ascii="Arial" w:hAnsi="Arial" w:cs="Arial"/>
          <w:sz w:val="20"/>
          <w:szCs w:val="20"/>
        </w:rPr>
        <w:t>cy przyj</w:t>
      </w:r>
      <w:r w:rsidRPr="00204E18">
        <w:rPr>
          <w:rFonts w:ascii="Arial" w:eastAsia="TimesNewRoman" w:hAnsi="Arial" w:cs="Arial"/>
          <w:sz w:val="20"/>
          <w:szCs w:val="20"/>
        </w:rPr>
        <w:t>ą</w:t>
      </w:r>
      <w:r w:rsidRPr="00204E18">
        <w:rPr>
          <w:rFonts w:ascii="Arial" w:hAnsi="Arial" w:cs="Arial"/>
          <w:sz w:val="20"/>
          <w:szCs w:val="20"/>
        </w:rPr>
        <w:t>ł nast</w:t>
      </w:r>
      <w:r w:rsidRPr="00204E18">
        <w:rPr>
          <w:rFonts w:ascii="Arial" w:eastAsia="TimesNewRoman" w:hAnsi="Arial" w:cs="Arial"/>
          <w:sz w:val="20"/>
          <w:szCs w:val="20"/>
        </w:rPr>
        <w:t>ę</w:t>
      </w:r>
      <w:r w:rsidRPr="00204E18">
        <w:rPr>
          <w:rFonts w:ascii="Arial" w:hAnsi="Arial" w:cs="Arial"/>
          <w:sz w:val="20"/>
          <w:szCs w:val="20"/>
        </w:rPr>
        <w:t>puj</w:t>
      </w:r>
      <w:r w:rsidRPr="00204E18">
        <w:rPr>
          <w:rFonts w:ascii="Arial" w:eastAsia="TimesNewRoman" w:hAnsi="Arial" w:cs="Arial"/>
          <w:sz w:val="20"/>
          <w:szCs w:val="20"/>
        </w:rPr>
        <w:t>ą</w:t>
      </w:r>
      <w:r w:rsidRPr="00204E18">
        <w:rPr>
          <w:rFonts w:ascii="Arial" w:hAnsi="Arial" w:cs="Arial"/>
          <w:sz w:val="20"/>
          <w:szCs w:val="20"/>
        </w:rPr>
        <w:t>ce kryteria przypisuj</w:t>
      </w:r>
      <w:r w:rsidRPr="00204E18">
        <w:rPr>
          <w:rFonts w:ascii="Arial" w:eastAsia="TimesNewRoman" w:hAnsi="Arial" w:cs="Arial"/>
          <w:sz w:val="20"/>
          <w:szCs w:val="20"/>
        </w:rPr>
        <w:t>ą</w:t>
      </w:r>
      <w:r w:rsidRPr="00204E18">
        <w:rPr>
          <w:rFonts w:ascii="Arial" w:hAnsi="Arial" w:cs="Arial"/>
          <w:sz w:val="20"/>
          <w:szCs w:val="20"/>
        </w:rPr>
        <w:t>c                        im odpowiednio wagi procentowe:</w:t>
      </w:r>
    </w:p>
    <w:p w14:paraId="26C7B66E" w14:textId="77777777" w:rsidR="00C01C34" w:rsidRPr="00204E18" w:rsidRDefault="00C01C34" w:rsidP="004D1C2C">
      <w:pPr>
        <w:pStyle w:val="Akapitzlist"/>
        <w:spacing w:after="0" w:line="360" w:lineRule="auto"/>
        <w:ind w:left="357"/>
        <w:rPr>
          <w:rFonts w:ascii="Arial" w:hAnsi="Arial" w:cs="Arial"/>
          <w:b/>
          <w:sz w:val="20"/>
          <w:szCs w:val="20"/>
        </w:rPr>
      </w:pPr>
      <w:r w:rsidRPr="00204E18">
        <w:rPr>
          <w:rFonts w:ascii="Arial" w:hAnsi="Arial" w:cs="Arial"/>
          <w:b/>
          <w:sz w:val="20"/>
          <w:szCs w:val="20"/>
        </w:rPr>
        <w:lastRenderedPageBreak/>
        <w:t>Cena brutto  C – 60 %</w:t>
      </w:r>
    </w:p>
    <w:p w14:paraId="56AE694F" w14:textId="3B59AD62" w:rsidR="00C01C34" w:rsidRDefault="00A25C13" w:rsidP="004D1C2C">
      <w:pPr>
        <w:pStyle w:val="Akapitzlist"/>
        <w:spacing w:after="0" w:line="360" w:lineRule="auto"/>
        <w:ind w:left="357"/>
        <w:rPr>
          <w:rFonts w:ascii="Arial" w:hAnsi="Arial" w:cs="Arial"/>
          <w:b/>
          <w:sz w:val="20"/>
          <w:szCs w:val="20"/>
        </w:rPr>
      </w:pPr>
      <w:r>
        <w:rPr>
          <w:rFonts w:ascii="Arial" w:hAnsi="Arial" w:cs="Arial"/>
          <w:b/>
          <w:sz w:val="20"/>
          <w:szCs w:val="20"/>
        </w:rPr>
        <w:t>Termin płatności za dostawę</w:t>
      </w:r>
      <w:r w:rsidR="00C01C34" w:rsidRPr="00204E18">
        <w:rPr>
          <w:rFonts w:ascii="Arial" w:hAnsi="Arial" w:cs="Arial"/>
          <w:b/>
          <w:sz w:val="20"/>
          <w:szCs w:val="20"/>
        </w:rPr>
        <w:t xml:space="preserve"> – 40 %  </w:t>
      </w:r>
    </w:p>
    <w:p w14:paraId="6B309D09" w14:textId="77777777" w:rsidR="00EB2235" w:rsidRPr="00204E18" w:rsidRDefault="00EB2235" w:rsidP="004D1C2C">
      <w:pPr>
        <w:pStyle w:val="Akapitzlist"/>
        <w:spacing w:after="0" w:line="360" w:lineRule="auto"/>
        <w:ind w:left="357"/>
        <w:rPr>
          <w:rFonts w:ascii="Arial" w:hAnsi="Arial" w:cs="Arial"/>
          <w:b/>
          <w:color w:val="FF0000"/>
          <w:sz w:val="20"/>
          <w:szCs w:val="20"/>
        </w:rPr>
      </w:pPr>
    </w:p>
    <w:p w14:paraId="067B6E8E" w14:textId="3B8524A0" w:rsidR="00C01C34" w:rsidRPr="00EB2235" w:rsidRDefault="00C01C34" w:rsidP="004D1C2C">
      <w:pPr>
        <w:numPr>
          <w:ilvl w:val="0"/>
          <w:numId w:val="32"/>
        </w:numPr>
        <w:suppressAutoHyphens/>
        <w:autoSpaceDE w:val="0"/>
        <w:spacing w:line="360" w:lineRule="auto"/>
        <w:ind w:left="357"/>
        <w:rPr>
          <w:sz w:val="20"/>
          <w:szCs w:val="20"/>
        </w:rPr>
      </w:pPr>
      <w:r w:rsidRPr="00204E18">
        <w:rPr>
          <w:sz w:val="20"/>
          <w:szCs w:val="20"/>
        </w:rPr>
        <w:t>Ocena ofert dokonywana b</w:t>
      </w:r>
      <w:r w:rsidRPr="00204E18">
        <w:rPr>
          <w:rFonts w:eastAsia="TimesNewRoman"/>
          <w:sz w:val="20"/>
          <w:szCs w:val="20"/>
        </w:rPr>
        <w:t>ę</w:t>
      </w:r>
      <w:r w:rsidRPr="00204E18">
        <w:rPr>
          <w:sz w:val="20"/>
          <w:szCs w:val="20"/>
        </w:rPr>
        <w:t>dzie w kryterium: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64"/>
        <w:gridCol w:w="1134"/>
        <w:gridCol w:w="5244"/>
      </w:tblGrid>
      <w:tr w:rsidR="00C01C34" w:rsidRPr="002C374D" w14:paraId="4B0E4A50" w14:textId="77777777" w:rsidTr="00D355F8">
        <w:trPr>
          <w:trHeight w:val="515"/>
        </w:trPr>
        <w:tc>
          <w:tcPr>
            <w:tcW w:w="1838" w:type="dxa"/>
            <w:shd w:val="clear" w:color="auto" w:fill="BDD6EE"/>
          </w:tcPr>
          <w:p w14:paraId="6205E273" w14:textId="77777777" w:rsidR="00C01C34" w:rsidRPr="00204E18" w:rsidRDefault="00C01C34" w:rsidP="004D1C2C">
            <w:pPr>
              <w:autoSpaceDE w:val="0"/>
              <w:spacing w:line="360" w:lineRule="auto"/>
              <w:rPr>
                <w:sz w:val="20"/>
                <w:szCs w:val="20"/>
              </w:rPr>
            </w:pPr>
            <w:r w:rsidRPr="00204E18">
              <w:rPr>
                <w:sz w:val="20"/>
                <w:szCs w:val="20"/>
              </w:rPr>
              <w:t>Kryterium</w:t>
            </w:r>
          </w:p>
        </w:tc>
        <w:tc>
          <w:tcPr>
            <w:tcW w:w="964" w:type="dxa"/>
            <w:shd w:val="clear" w:color="auto" w:fill="BDD6EE"/>
          </w:tcPr>
          <w:p w14:paraId="16CD35C3" w14:textId="77777777" w:rsidR="00C01C34" w:rsidRPr="00204E18" w:rsidRDefault="00C01C34" w:rsidP="004D1C2C">
            <w:pPr>
              <w:autoSpaceDE w:val="0"/>
              <w:spacing w:line="360" w:lineRule="auto"/>
              <w:rPr>
                <w:sz w:val="20"/>
                <w:szCs w:val="20"/>
              </w:rPr>
            </w:pPr>
            <w:r w:rsidRPr="00204E18">
              <w:rPr>
                <w:sz w:val="20"/>
                <w:szCs w:val="20"/>
              </w:rPr>
              <w:t>Waga (%)</w:t>
            </w:r>
          </w:p>
        </w:tc>
        <w:tc>
          <w:tcPr>
            <w:tcW w:w="1134" w:type="dxa"/>
            <w:shd w:val="clear" w:color="auto" w:fill="BDD6EE"/>
          </w:tcPr>
          <w:p w14:paraId="59944777" w14:textId="77777777" w:rsidR="00C01C34" w:rsidRPr="00204E18" w:rsidRDefault="00C01C34" w:rsidP="004D1C2C">
            <w:pPr>
              <w:autoSpaceDE w:val="0"/>
              <w:spacing w:line="360" w:lineRule="auto"/>
              <w:rPr>
                <w:sz w:val="20"/>
                <w:szCs w:val="20"/>
              </w:rPr>
            </w:pPr>
            <w:r w:rsidRPr="00204E18">
              <w:rPr>
                <w:sz w:val="20"/>
                <w:szCs w:val="20"/>
              </w:rPr>
              <w:t>Liczba punktów</w:t>
            </w:r>
          </w:p>
        </w:tc>
        <w:tc>
          <w:tcPr>
            <w:tcW w:w="5244" w:type="dxa"/>
            <w:shd w:val="clear" w:color="auto" w:fill="BDD6EE"/>
          </w:tcPr>
          <w:p w14:paraId="288680F7" w14:textId="77777777" w:rsidR="00C01C34" w:rsidRPr="00204E18" w:rsidRDefault="00C01C34" w:rsidP="004D1C2C">
            <w:pPr>
              <w:autoSpaceDE w:val="0"/>
              <w:spacing w:line="360" w:lineRule="auto"/>
              <w:rPr>
                <w:sz w:val="20"/>
                <w:szCs w:val="20"/>
              </w:rPr>
            </w:pPr>
            <w:r w:rsidRPr="00204E18">
              <w:rPr>
                <w:sz w:val="20"/>
                <w:szCs w:val="20"/>
              </w:rPr>
              <w:t>Sposób oceny</w:t>
            </w:r>
          </w:p>
        </w:tc>
      </w:tr>
      <w:tr w:rsidR="00C01C34" w:rsidRPr="002C374D" w14:paraId="5A7CE724" w14:textId="77777777" w:rsidTr="00D355F8">
        <w:trPr>
          <w:trHeight w:val="1842"/>
        </w:trPr>
        <w:tc>
          <w:tcPr>
            <w:tcW w:w="1838" w:type="dxa"/>
            <w:shd w:val="clear" w:color="auto" w:fill="auto"/>
          </w:tcPr>
          <w:p w14:paraId="7E45BCF2" w14:textId="77777777" w:rsidR="00C01C34" w:rsidRPr="00204E18" w:rsidRDefault="00C01C34" w:rsidP="004D1C2C">
            <w:pPr>
              <w:autoSpaceDE w:val="0"/>
              <w:spacing w:line="360" w:lineRule="auto"/>
              <w:rPr>
                <w:sz w:val="20"/>
                <w:szCs w:val="20"/>
              </w:rPr>
            </w:pPr>
            <w:r w:rsidRPr="00204E18">
              <w:rPr>
                <w:sz w:val="20"/>
                <w:szCs w:val="20"/>
              </w:rPr>
              <w:t>Cena (C)</w:t>
            </w:r>
          </w:p>
        </w:tc>
        <w:tc>
          <w:tcPr>
            <w:tcW w:w="964" w:type="dxa"/>
            <w:shd w:val="clear" w:color="auto" w:fill="auto"/>
          </w:tcPr>
          <w:p w14:paraId="546E809B" w14:textId="77777777" w:rsidR="00C01C34" w:rsidRPr="00204E18" w:rsidRDefault="00C01C34" w:rsidP="004D1C2C">
            <w:pPr>
              <w:autoSpaceDE w:val="0"/>
              <w:spacing w:line="360" w:lineRule="auto"/>
              <w:rPr>
                <w:sz w:val="20"/>
                <w:szCs w:val="20"/>
              </w:rPr>
            </w:pPr>
            <w:r w:rsidRPr="00204E18">
              <w:rPr>
                <w:sz w:val="20"/>
                <w:szCs w:val="20"/>
              </w:rPr>
              <w:t>60%</w:t>
            </w:r>
          </w:p>
        </w:tc>
        <w:tc>
          <w:tcPr>
            <w:tcW w:w="1134" w:type="dxa"/>
            <w:shd w:val="clear" w:color="auto" w:fill="auto"/>
          </w:tcPr>
          <w:p w14:paraId="2E489B58" w14:textId="77777777" w:rsidR="00C01C34" w:rsidRPr="00204E18" w:rsidRDefault="00C01C34" w:rsidP="004D1C2C">
            <w:pPr>
              <w:autoSpaceDE w:val="0"/>
              <w:spacing w:line="360" w:lineRule="auto"/>
              <w:rPr>
                <w:sz w:val="20"/>
                <w:szCs w:val="20"/>
              </w:rPr>
            </w:pPr>
            <w:r w:rsidRPr="00204E18">
              <w:rPr>
                <w:sz w:val="20"/>
                <w:szCs w:val="20"/>
              </w:rPr>
              <w:t>60</w:t>
            </w:r>
          </w:p>
        </w:tc>
        <w:tc>
          <w:tcPr>
            <w:tcW w:w="5244" w:type="dxa"/>
            <w:shd w:val="clear" w:color="auto" w:fill="auto"/>
          </w:tcPr>
          <w:p w14:paraId="327C3B10" w14:textId="77777777" w:rsidR="00C01C34" w:rsidRPr="00204E18" w:rsidRDefault="00C01C34" w:rsidP="004D1C2C">
            <w:pPr>
              <w:tabs>
                <w:tab w:val="center" w:pos="4896"/>
                <w:tab w:val="right" w:pos="9432"/>
              </w:tabs>
              <w:spacing w:line="360" w:lineRule="auto"/>
              <w:rPr>
                <w:sz w:val="20"/>
                <w:szCs w:val="20"/>
                <w:lang w:val="en-US"/>
              </w:rPr>
            </w:pPr>
            <w:proofErr w:type="spellStart"/>
            <w:r w:rsidRPr="00204E18">
              <w:rPr>
                <w:sz w:val="20"/>
                <w:szCs w:val="20"/>
                <w:lang w:val="en-US"/>
              </w:rPr>
              <w:t>wg</w:t>
            </w:r>
            <w:proofErr w:type="spellEnd"/>
            <w:r w:rsidRPr="00204E18">
              <w:rPr>
                <w:sz w:val="20"/>
                <w:szCs w:val="20"/>
                <w:lang w:val="en-US"/>
              </w:rPr>
              <w:t xml:space="preserve"> </w:t>
            </w:r>
            <w:proofErr w:type="spellStart"/>
            <w:r w:rsidRPr="00204E18">
              <w:rPr>
                <w:sz w:val="20"/>
                <w:szCs w:val="20"/>
                <w:lang w:val="en-US"/>
              </w:rPr>
              <w:t>wzoru</w:t>
            </w:r>
            <w:proofErr w:type="spellEnd"/>
          </w:p>
          <w:p w14:paraId="62F2A236" w14:textId="77777777" w:rsidR="00C01C34" w:rsidRPr="00204E18" w:rsidRDefault="00C01C34" w:rsidP="004D1C2C">
            <w:pPr>
              <w:tabs>
                <w:tab w:val="center" w:pos="4896"/>
                <w:tab w:val="right" w:pos="9432"/>
              </w:tabs>
              <w:spacing w:line="360" w:lineRule="auto"/>
              <w:rPr>
                <w:sz w:val="20"/>
                <w:szCs w:val="20"/>
                <w:lang w:val="en-US"/>
              </w:rPr>
            </w:pPr>
            <w:r w:rsidRPr="00204E18">
              <w:rPr>
                <w:b/>
                <w:sz w:val="20"/>
                <w:szCs w:val="20"/>
                <w:lang w:val="en-US"/>
              </w:rPr>
              <w:t xml:space="preserve">C = [C </w:t>
            </w:r>
            <w:r w:rsidRPr="00204E18">
              <w:rPr>
                <w:b/>
                <w:sz w:val="20"/>
                <w:szCs w:val="20"/>
                <w:vertAlign w:val="subscript"/>
                <w:lang w:val="en-US"/>
              </w:rPr>
              <w:t xml:space="preserve">min </w:t>
            </w:r>
            <w:r w:rsidRPr="00204E18">
              <w:rPr>
                <w:b/>
                <w:sz w:val="20"/>
                <w:szCs w:val="20"/>
                <w:lang w:val="en-US"/>
              </w:rPr>
              <w:t xml:space="preserve">/ C </w:t>
            </w:r>
            <w:r w:rsidRPr="00204E18">
              <w:rPr>
                <w:b/>
                <w:sz w:val="20"/>
                <w:szCs w:val="20"/>
                <w:vertAlign w:val="subscript"/>
                <w:lang w:val="en-US"/>
              </w:rPr>
              <w:t>bad</w:t>
            </w:r>
            <w:r w:rsidRPr="00204E18">
              <w:rPr>
                <w:b/>
                <w:sz w:val="20"/>
                <w:szCs w:val="20"/>
                <w:lang w:val="en-US"/>
              </w:rPr>
              <w:t>] x 60</w:t>
            </w:r>
          </w:p>
          <w:p w14:paraId="1145E3D0" w14:textId="77777777" w:rsidR="00C01C34" w:rsidRPr="00204E18" w:rsidRDefault="00C01C34" w:rsidP="004D1C2C">
            <w:pPr>
              <w:tabs>
                <w:tab w:val="center" w:pos="4896"/>
                <w:tab w:val="right" w:pos="9432"/>
              </w:tabs>
              <w:spacing w:line="360" w:lineRule="auto"/>
              <w:rPr>
                <w:sz w:val="20"/>
                <w:szCs w:val="20"/>
              </w:rPr>
            </w:pPr>
            <w:r w:rsidRPr="00204E18">
              <w:rPr>
                <w:sz w:val="20"/>
                <w:szCs w:val="20"/>
              </w:rPr>
              <w:t>gdzie:</w:t>
            </w:r>
          </w:p>
          <w:p w14:paraId="41414F25" w14:textId="77777777" w:rsidR="00C01C34" w:rsidRPr="00204E18" w:rsidRDefault="00C01C34" w:rsidP="004D1C2C">
            <w:pPr>
              <w:spacing w:line="360" w:lineRule="auto"/>
              <w:rPr>
                <w:sz w:val="20"/>
                <w:szCs w:val="20"/>
              </w:rPr>
            </w:pPr>
            <w:r w:rsidRPr="00204E18">
              <w:rPr>
                <w:sz w:val="20"/>
                <w:szCs w:val="20"/>
              </w:rPr>
              <w:t>C</w:t>
            </w:r>
            <w:r w:rsidRPr="00204E18">
              <w:rPr>
                <w:sz w:val="20"/>
                <w:szCs w:val="20"/>
              </w:rPr>
              <w:tab/>
              <w:t xml:space="preserve"> - liczba punktów za cenę ofertową</w:t>
            </w:r>
          </w:p>
          <w:p w14:paraId="01861B35" w14:textId="77777777" w:rsidR="00C01C34" w:rsidRPr="00204E18" w:rsidRDefault="00C01C34" w:rsidP="004D1C2C">
            <w:pPr>
              <w:spacing w:line="360" w:lineRule="auto"/>
              <w:rPr>
                <w:sz w:val="20"/>
                <w:szCs w:val="20"/>
              </w:rPr>
            </w:pPr>
            <w:r w:rsidRPr="00204E18">
              <w:rPr>
                <w:sz w:val="20"/>
                <w:szCs w:val="20"/>
              </w:rPr>
              <w:t xml:space="preserve">C </w:t>
            </w:r>
            <w:r w:rsidRPr="00204E18">
              <w:rPr>
                <w:sz w:val="20"/>
                <w:szCs w:val="20"/>
                <w:vertAlign w:val="subscript"/>
              </w:rPr>
              <w:t>min</w:t>
            </w:r>
            <w:r w:rsidRPr="00204E18">
              <w:rPr>
                <w:sz w:val="20"/>
                <w:szCs w:val="20"/>
              </w:rPr>
              <w:t xml:space="preserve">      - najniższa cena ofertowa spośród ofert badanych</w:t>
            </w:r>
          </w:p>
          <w:p w14:paraId="10CE6ECA" w14:textId="77777777" w:rsidR="00C01C34" w:rsidRPr="00204E18" w:rsidRDefault="00C01C34" w:rsidP="004D1C2C">
            <w:pPr>
              <w:spacing w:line="360" w:lineRule="auto"/>
              <w:rPr>
                <w:sz w:val="20"/>
                <w:szCs w:val="20"/>
              </w:rPr>
            </w:pPr>
            <w:r w:rsidRPr="00204E18">
              <w:rPr>
                <w:sz w:val="20"/>
                <w:szCs w:val="20"/>
              </w:rPr>
              <w:t xml:space="preserve">C </w:t>
            </w:r>
            <w:proofErr w:type="spellStart"/>
            <w:r w:rsidRPr="00204E18">
              <w:rPr>
                <w:sz w:val="20"/>
                <w:szCs w:val="20"/>
                <w:vertAlign w:val="subscript"/>
              </w:rPr>
              <w:t>bad</w:t>
            </w:r>
            <w:proofErr w:type="spellEnd"/>
            <w:r w:rsidRPr="00204E18">
              <w:rPr>
                <w:sz w:val="20"/>
                <w:szCs w:val="20"/>
              </w:rPr>
              <w:t xml:space="preserve">      - cena oferty badanej</w:t>
            </w:r>
          </w:p>
        </w:tc>
      </w:tr>
      <w:tr w:rsidR="00C01C34" w:rsidRPr="002C374D" w14:paraId="34ADACAF" w14:textId="77777777" w:rsidTr="00D355F8">
        <w:trPr>
          <w:trHeight w:val="1047"/>
        </w:trPr>
        <w:tc>
          <w:tcPr>
            <w:tcW w:w="1838" w:type="dxa"/>
            <w:shd w:val="clear" w:color="auto" w:fill="auto"/>
          </w:tcPr>
          <w:p w14:paraId="04BC386B" w14:textId="40EA1981" w:rsidR="00C01C34" w:rsidRPr="00A25C13" w:rsidRDefault="00A25C13" w:rsidP="004D1C2C">
            <w:pPr>
              <w:autoSpaceDE w:val="0"/>
              <w:spacing w:line="360" w:lineRule="auto"/>
              <w:rPr>
                <w:sz w:val="20"/>
                <w:szCs w:val="20"/>
              </w:rPr>
            </w:pPr>
            <w:r w:rsidRPr="00A25C13">
              <w:rPr>
                <w:sz w:val="20"/>
                <w:szCs w:val="20"/>
              </w:rPr>
              <w:t>Termin płatności za dostawę</w:t>
            </w:r>
          </w:p>
        </w:tc>
        <w:tc>
          <w:tcPr>
            <w:tcW w:w="964" w:type="dxa"/>
            <w:shd w:val="clear" w:color="auto" w:fill="auto"/>
          </w:tcPr>
          <w:p w14:paraId="43CD250E" w14:textId="77777777" w:rsidR="00C01C34" w:rsidRPr="00204E18" w:rsidRDefault="00C01C34" w:rsidP="004D1C2C">
            <w:pPr>
              <w:autoSpaceDE w:val="0"/>
              <w:spacing w:line="360" w:lineRule="auto"/>
              <w:rPr>
                <w:sz w:val="20"/>
                <w:szCs w:val="20"/>
              </w:rPr>
            </w:pPr>
            <w:r w:rsidRPr="00204E18">
              <w:rPr>
                <w:sz w:val="20"/>
                <w:szCs w:val="20"/>
              </w:rPr>
              <w:t>40%</w:t>
            </w:r>
          </w:p>
        </w:tc>
        <w:tc>
          <w:tcPr>
            <w:tcW w:w="1134" w:type="dxa"/>
            <w:shd w:val="clear" w:color="auto" w:fill="auto"/>
          </w:tcPr>
          <w:p w14:paraId="30136F2A" w14:textId="77777777" w:rsidR="00C01C34" w:rsidRPr="00204E18" w:rsidRDefault="00C01C34" w:rsidP="004D1C2C">
            <w:pPr>
              <w:autoSpaceDE w:val="0"/>
              <w:spacing w:line="360" w:lineRule="auto"/>
              <w:rPr>
                <w:sz w:val="20"/>
                <w:szCs w:val="20"/>
              </w:rPr>
            </w:pPr>
            <w:r w:rsidRPr="00204E18">
              <w:rPr>
                <w:sz w:val="20"/>
                <w:szCs w:val="20"/>
              </w:rPr>
              <w:t>40</w:t>
            </w:r>
          </w:p>
        </w:tc>
        <w:tc>
          <w:tcPr>
            <w:tcW w:w="5244" w:type="dxa"/>
            <w:shd w:val="clear" w:color="auto" w:fill="auto"/>
          </w:tcPr>
          <w:p w14:paraId="2C40AB83" w14:textId="77777777" w:rsidR="00A25C13" w:rsidRPr="00A25C13" w:rsidRDefault="00A25C13" w:rsidP="00A25C13">
            <w:pPr>
              <w:pStyle w:val="Nagwek"/>
              <w:spacing w:line="360" w:lineRule="auto"/>
              <w:jc w:val="both"/>
              <w:rPr>
                <w:sz w:val="20"/>
                <w:szCs w:val="20"/>
              </w:rPr>
            </w:pPr>
            <w:r w:rsidRPr="00A25C13">
              <w:rPr>
                <w:sz w:val="20"/>
                <w:szCs w:val="20"/>
              </w:rPr>
              <w:t xml:space="preserve">zapłata za dostawę w terminie 30 dni - 40 pkt  </w:t>
            </w:r>
          </w:p>
          <w:p w14:paraId="4800800E" w14:textId="77777777" w:rsidR="00A25C13" w:rsidRPr="00A25C13" w:rsidRDefault="00A25C13" w:rsidP="00A25C13">
            <w:pPr>
              <w:pStyle w:val="Nagwek"/>
              <w:spacing w:line="360" w:lineRule="auto"/>
              <w:jc w:val="both"/>
              <w:rPr>
                <w:sz w:val="20"/>
                <w:szCs w:val="20"/>
              </w:rPr>
            </w:pPr>
            <w:r w:rsidRPr="00A25C13">
              <w:rPr>
                <w:sz w:val="20"/>
                <w:szCs w:val="20"/>
              </w:rPr>
              <w:t xml:space="preserve">zapłata za dostawę w terminie  21 dni  20 pkt   </w:t>
            </w:r>
          </w:p>
          <w:p w14:paraId="563D6D28" w14:textId="77777777" w:rsidR="00A25C13" w:rsidRPr="00A25C13" w:rsidRDefault="00A25C13" w:rsidP="00A25C13">
            <w:pPr>
              <w:pStyle w:val="Nagwek"/>
              <w:spacing w:line="360" w:lineRule="auto"/>
              <w:jc w:val="both"/>
              <w:rPr>
                <w:sz w:val="20"/>
                <w:szCs w:val="20"/>
              </w:rPr>
            </w:pPr>
            <w:r w:rsidRPr="00A25C13">
              <w:rPr>
                <w:sz w:val="20"/>
                <w:szCs w:val="20"/>
              </w:rPr>
              <w:t xml:space="preserve">zaplata za dostawę w terminie   14 dni – 0 pkt </w:t>
            </w:r>
          </w:p>
          <w:p w14:paraId="31E9068E" w14:textId="77777777" w:rsidR="00C01C34" w:rsidRPr="00204E18" w:rsidRDefault="00C01C34" w:rsidP="004D1C2C">
            <w:pPr>
              <w:spacing w:line="360" w:lineRule="auto"/>
              <w:jc w:val="both"/>
              <w:rPr>
                <w:bCs/>
                <w:color w:val="000000"/>
                <w:sz w:val="20"/>
                <w:szCs w:val="20"/>
              </w:rPr>
            </w:pPr>
          </w:p>
          <w:p w14:paraId="067E41C4" w14:textId="6FE14593" w:rsidR="00C01C34" w:rsidRPr="00204E18" w:rsidRDefault="00C01C34" w:rsidP="004D1C2C">
            <w:pPr>
              <w:autoSpaceDE w:val="0"/>
              <w:spacing w:line="360" w:lineRule="auto"/>
              <w:rPr>
                <w:b/>
                <w:sz w:val="20"/>
                <w:szCs w:val="20"/>
              </w:rPr>
            </w:pPr>
          </w:p>
        </w:tc>
      </w:tr>
      <w:tr w:rsidR="00C01C34" w:rsidRPr="002C374D" w14:paraId="7574ECE8" w14:textId="77777777" w:rsidTr="00D355F8">
        <w:trPr>
          <w:trHeight w:val="265"/>
        </w:trPr>
        <w:tc>
          <w:tcPr>
            <w:tcW w:w="1838" w:type="dxa"/>
            <w:shd w:val="clear" w:color="auto" w:fill="BDD6EE"/>
          </w:tcPr>
          <w:p w14:paraId="05C67D0F" w14:textId="77777777" w:rsidR="00C01C34" w:rsidRPr="00204E18" w:rsidRDefault="00C01C34" w:rsidP="004D1C2C">
            <w:pPr>
              <w:autoSpaceDE w:val="0"/>
              <w:spacing w:line="360" w:lineRule="auto"/>
              <w:rPr>
                <w:sz w:val="20"/>
                <w:szCs w:val="20"/>
              </w:rPr>
            </w:pPr>
            <w:r w:rsidRPr="00204E18">
              <w:rPr>
                <w:sz w:val="20"/>
                <w:szCs w:val="20"/>
              </w:rPr>
              <w:t>Razem</w:t>
            </w:r>
          </w:p>
        </w:tc>
        <w:tc>
          <w:tcPr>
            <w:tcW w:w="964" w:type="dxa"/>
            <w:shd w:val="clear" w:color="auto" w:fill="BDD6EE"/>
          </w:tcPr>
          <w:p w14:paraId="2AB866DE" w14:textId="77777777" w:rsidR="00C01C34" w:rsidRPr="00204E18" w:rsidRDefault="00C01C34" w:rsidP="004D1C2C">
            <w:pPr>
              <w:autoSpaceDE w:val="0"/>
              <w:spacing w:line="360" w:lineRule="auto"/>
              <w:rPr>
                <w:sz w:val="20"/>
                <w:szCs w:val="20"/>
              </w:rPr>
            </w:pPr>
            <w:r w:rsidRPr="00204E18">
              <w:rPr>
                <w:sz w:val="20"/>
                <w:szCs w:val="20"/>
              </w:rPr>
              <w:t>100%</w:t>
            </w:r>
          </w:p>
        </w:tc>
        <w:tc>
          <w:tcPr>
            <w:tcW w:w="1134" w:type="dxa"/>
            <w:shd w:val="clear" w:color="auto" w:fill="BDD6EE"/>
          </w:tcPr>
          <w:p w14:paraId="7F4F11E2" w14:textId="77777777" w:rsidR="00C01C34" w:rsidRPr="00204E18" w:rsidRDefault="00C01C34" w:rsidP="004D1C2C">
            <w:pPr>
              <w:autoSpaceDE w:val="0"/>
              <w:spacing w:line="360" w:lineRule="auto"/>
              <w:rPr>
                <w:sz w:val="20"/>
                <w:szCs w:val="20"/>
              </w:rPr>
            </w:pPr>
            <w:r w:rsidRPr="00204E18">
              <w:rPr>
                <w:sz w:val="20"/>
                <w:szCs w:val="20"/>
              </w:rPr>
              <w:t>100</w:t>
            </w:r>
          </w:p>
        </w:tc>
        <w:tc>
          <w:tcPr>
            <w:tcW w:w="5244" w:type="dxa"/>
            <w:shd w:val="clear" w:color="auto" w:fill="BDD6EE"/>
          </w:tcPr>
          <w:p w14:paraId="176E16FF" w14:textId="77777777" w:rsidR="00C01C34" w:rsidRPr="00204E18" w:rsidRDefault="00C01C34" w:rsidP="004D1C2C">
            <w:pPr>
              <w:autoSpaceDE w:val="0"/>
              <w:spacing w:line="360" w:lineRule="auto"/>
              <w:rPr>
                <w:sz w:val="20"/>
                <w:szCs w:val="20"/>
              </w:rPr>
            </w:pPr>
          </w:p>
        </w:tc>
      </w:tr>
    </w:tbl>
    <w:p w14:paraId="200F46B5" w14:textId="77777777" w:rsidR="00C01C34" w:rsidRDefault="00C01C34" w:rsidP="004D1C2C">
      <w:pPr>
        <w:autoSpaceDE w:val="0"/>
        <w:spacing w:line="360" w:lineRule="auto"/>
        <w:jc w:val="both"/>
        <w:rPr>
          <w:bCs/>
        </w:rPr>
      </w:pPr>
    </w:p>
    <w:p w14:paraId="461CA604" w14:textId="77777777" w:rsidR="00EB2235" w:rsidRPr="00EB2235" w:rsidRDefault="00EB2235" w:rsidP="00EB2235">
      <w:pPr>
        <w:pStyle w:val="Akapitzlist"/>
        <w:numPr>
          <w:ilvl w:val="0"/>
          <w:numId w:val="32"/>
        </w:numPr>
        <w:spacing w:line="360" w:lineRule="auto"/>
        <w:jc w:val="both"/>
        <w:rPr>
          <w:rFonts w:ascii="Arial" w:hAnsi="Arial" w:cs="Arial"/>
          <w:bCs/>
          <w:sz w:val="20"/>
          <w:szCs w:val="20"/>
        </w:rPr>
      </w:pPr>
      <w:r w:rsidRPr="00EB2235">
        <w:rPr>
          <w:rFonts w:ascii="Arial" w:hAnsi="Arial" w:cs="Arial"/>
          <w:bCs/>
          <w:sz w:val="20"/>
          <w:szCs w:val="20"/>
        </w:rPr>
        <w:t xml:space="preserve">Ofertą najkorzystniejszą zostanie wybrana ta oferta, która otrzyma najwyższą ilość punktów w kryterium cena i </w:t>
      </w:r>
      <w:r w:rsidRPr="00EB2235">
        <w:rPr>
          <w:rFonts w:ascii="Arial" w:hAnsi="Arial" w:cs="Arial"/>
          <w:sz w:val="20"/>
          <w:szCs w:val="20"/>
        </w:rPr>
        <w:t>termin płatności za dostawę</w:t>
      </w:r>
      <w:r w:rsidRPr="00EB2235">
        <w:rPr>
          <w:rFonts w:ascii="Arial" w:hAnsi="Arial" w:cs="Arial"/>
          <w:bCs/>
          <w:sz w:val="20"/>
          <w:szCs w:val="20"/>
        </w:rPr>
        <w:t xml:space="preserve">. </w:t>
      </w:r>
    </w:p>
    <w:p w14:paraId="53682602" w14:textId="77777777" w:rsidR="00EB2235" w:rsidRPr="00EB2235" w:rsidRDefault="00EB2235" w:rsidP="00EB2235">
      <w:pPr>
        <w:pStyle w:val="Akapitzlist"/>
        <w:numPr>
          <w:ilvl w:val="0"/>
          <w:numId w:val="32"/>
        </w:numPr>
        <w:spacing w:line="360" w:lineRule="auto"/>
        <w:jc w:val="both"/>
        <w:rPr>
          <w:rFonts w:ascii="Arial" w:hAnsi="Arial" w:cs="Arial"/>
          <w:bCs/>
          <w:sz w:val="20"/>
          <w:szCs w:val="20"/>
        </w:rPr>
      </w:pPr>
      <w:r w:rsidRPr="00EB2235">
        <w:rPr>
          <w:rFonts w:ascii="Arial" w:hAnsi="Arial" w:cs="Arial"/>
          <w:bCs/>
          <w:sz w:val="20"/>
          <w:szCs w:val="20"/>
        </w:rPr>
        <w:t xml:space="preserve">Informacje te podaje Wykonawca w formularzu ofertowym </w:t>
      </w:r>
      <w:r w:rsidRPr="00B30BFF">
        <w:rPr>
          <w:rFonts w:ascii="Arial" w:hAnsi="Arial" w:cs="Arial"/>
          <w:b/>
          <w:bCs/>
          <w:sz w:val="20"/>
          <w:szCs w:val="20"/>
        </w:rPr>
        <w:t>(załącznik Nr 1 do SWZ).</w:t>
      </w:r>
    </w:p>
    <w:p w14:paraId="223CF182" w14:textId="7F2FAE1C" w:rsidR="00EB2235" w:rsidRPr="00EB2235" w:rsidRDefault="00EB2235" w:rsidP="00EB2235">
      <w:pPr>
        <w:pStyle w:val="Akapitzlist"/>
        <w:numPr>
          <w:ilvl w:val="0"/>
          <w:numId w:val="32"/>
        </w:numPr>
        <w:spacing w:line="360" w:lineRule="auto"/>
        <w:rPr>
          <w:rFonts w:ascii="Arial" w:hAnsi="Arial" w:cs="Arial"/>
          <w:sz w:val="20"/>
          <w:szCs w:val="20"/>
        </w:rPr>
      </w:pPr>
      <w:r w:rsidRPr="00EB2235">
        <w:rPr>
          <w:rFonts w:ascii="Arial" w:hAnsi="Arial" w:cs="Arial"/>
          <w:sz w:val="20"/>
          <w:szCs w:val="20"/>
        </w:rPr>
        <w:t>Punktacja przyznawana ofertom w poszczególnych kryteriach oceny ofert będzie liczona z dokładnością do dwóch miejsc po przecinku, zgodnie z zasadami arytmetyki.</w:t>
      </w:r>
    </w:p>
    <w:p w14:paraId="44613E8F" w14:textId="7CD15A50" w:rsidR="00C01C34" w:rsidRPr="00EB2235" w:rsidRDefault="00C01C34" w:rsidP="008C62CC">
      <w:pPr>
        <w:pStyle w:val="Akapitzlist"/>
        <w:numPr>
          <w:ilvl w:val="0"/>
          <w:numId w:val="32"/>
        </w:numPr>
        <w:spacing w:after="0" w:line="360" w:lineRule="auto"/>
        <w:rPr>
          <w:rFonts w:ascii="Arial" w:hAnsi="Arial" w:cs="Arial"/>
          <w:sz w:val="20"/>
          <w:szCs w:val="20"/>
        </w:rPr>
      </w:pPr>
      <w:r w:rsidRPr="00EB2235">
        <w:rPr>
          <w:rFonts w:ascii="Arial" w:hAnsi="Arial" w:cs="Arial"/>
          <w:sz w:val="20"/>
          <w:szCs w:val="20"/>
        </w:rPr>
        <w:t>W toku badania i oceny ofert Zamawiający może żądać od Wykonawcy wyjaśnień dotyczących treści złożonej oferty, w tym zaoferowanej ceny.</w:t>
      </w:r>
    </w:p>
    <w:p w14:paraId="61A9BCB4" w14:textId="77777777" w:rsidR="00C01C34" w:rsidRPr="00571484" w:rsidRDefault="00C01C34" w:rsidP="008C62CC">
      <w:pPr>
        <w:numPr>
          <w:ilvl w:val="0"/>
          <w:numId w:val="32"/>
        </w:numPr>
        <w:spacing w:line="360" w:lineRule="auto"/>
        <w:ind w:left="448" w:hanging="426"/>
        <w:rPr>
          <w:sz w:val="20"/>
          <w:szCs w:val="20"/>
        </w:rPr>
      </w:pPr>
      <w:r w:rsidRPr="00571484">
        <w:rPr>
          <w:sz w:val="20"/>
          <w:szCs w:val="20"/>
        </w:rPr>
        <w:t>Zamawiający udzieli zamówienia Wykonawcy, którego oferta zostanie uznana za najkorzystniejszą.</w:t>
      </w:r>
    </w:p>
    <w:p w14:paraId="0000012E" w14:textId="10DDE897" w:rsidR="006D75B7" w:rsidRPr="00C678CE" w:rsidRDefault="00430A71" w:rsidP="00B00FFA">
      <w:pPr>
        <w:pStyle w:val="Nagwek2"/>
        <w:shd w:val="clear" w:color="auto" w:fill="DBE5F1" w:themeFill="accent1" w:themeFillTint="33"/>
        <w:spacing w:before="0" w:after="0" w:line="360" w:lineRule="auto"/>
        <w:rPr>
          <w:b/>
          <w:bCs/>
          <w:sz w:val="20"/>
          <w:szCs w:val="20"/>
        </w:rPr>
      </w:pPr>
      <w:bookmarkStart w:id="32" w:name="_jdd1gpfct9cq" w:colFirst="0" w:colLast="0"/>
      <w:bookmarkEnd w:id="32"/>
      <w:r w:rsidRPr="00C678CE">
        <w:rPr>
          <w:b/>
          <w:bCs/>
          <w:sz w:val="20"/>
          <w:szCs w:val="20"/>
        </w:rPr>
        <w:t>XXI. INFORMACJE O FORMALNOŚCIACH, JAKIE POWINNY BYĆ DOPEŁNIONE PO WYBORZE OFERTY W CELU ZAWARCIA UMOWY</w:t>
      </w:r>
    </w:p>
    <w:p w14:paraId="0000012F" w14:textId="567086EE" w:rsidR="006D75B7" w:rsidRPr="00C678CE" w:rsidRDefault="00F21208" w:rsidP="00745CFE">
      <w:pPr>
        <w:numPr>
          <w:ilvl w:val="0"/>
          <w:numId w:val="6"/>
        </w:numPr>
        <w:spacing w:line="360" w:lineRule="auto"/>
        <w:ind w:left="459" w:hanging="425"/>
        <w:rPr>
          <w:sz w:val="20"/>
          <w:szCs w:val="20"/>
        </w:rPr>
      </w:pPr>
      <w:r w:rsidRPr="00C678CE">
        <w:rPr>
          <w:sz w:val="20"/>
          <w:szCs w:val="20"/>
        </w:rPr>
        <w:t>Zamawiający zawiera umowę w sprawie zamówienia publicznego w terminie nie krótszym niż 5 dni od dnia przesłania zawiadomienia o wyborze najkorzystniejszej oferty.</w:t>
      </w:r>
    </w:p>
    <w:p w14:paraId="00000130" w14:textId="7736EB21" w:rsidR="006D75B7" w:rsidRPr="00C678CE" w:rsidRDefault="00F21208" w:rsidP="00745CFE">
      <w:pPr>
        <w:numPr>
          <w:ilvl w:val="0"/>
          <w:numId w:val="6"/>
        </w:numPr>
        <w:spacing w:line="360" w:lineRule="auto"/>
        <w:ind w:left="459" w:hanging="425"/>
        <w:rPr>
          <w:sz w:val="20"/>
          <w:szCs w:val="20"/>
        </w:rPr>
      </w:pPr>
      <w:r w:rsidRPr="00C678CE">
        <w:rPr>
          <w:sz w:val="20"/>
          <w:szCs w:val="20"/>
        </w:rPr>
        <w:t>Zamawiający może zawrzeć umowę w sprawie zamówienia publicznego przed upływem terminu, o którym mowa w ust. 1, jeżeli w postępowaniu o udzielenie zamówienia prowadzonym w trybie</w:t>
      </w:r>
      <w:r w:rsidR="00B30BFF">
        <w:rPr>
          <w:sz w:val="20"/>
          <w:szCs w:val="20"/>
        </w:rPr>
        <w:t xml:space="preserve"> </w:t>
      </w:r>
      <w:r w:rsidRPr="00C678CE">
        <w:rPr>
          <w:sz w:val="20"/>
          <w:szCs w:val="20"/>
        </w:rPr>
        <w:t>podstawowym złożono tylko jedną ofertę.</w:t>
      </w:r>
    </w:p>
    <w:p w14:paraId="00000131" w14:textId="3C3D596C" w:rsidR="006D75B7" w:rsidRPr="00C678CE" w:rsidRDefault="00F21208" w:rsidP="00745CFE">
      <w:pPr>
        <w:numPr>
          <w:ilvl w:val="0"/>
          <w:numId w:val="6"/>
        </w:numPr>
        <w:spacing w:line="360" w:lineRule="auto"/>
        <w:ind w:left="459" w:hanging="425"/>
        <w:rPr>
          <w:sz w:val="20"/>
          <w:szCs w:val="20"/>
        </w:rPr>
      </w:pPr>
      <w:r w:rsidRPr="00C678CE">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B4240A">
        <w:rPr>
          <w:sz w:val="20"/>
          <w:szCs w:val="20"/>
        </w:rPr>
        <w:t>II</w:t>
      </w:r>
      <w:r w:rsidRPr="00C678CE">
        <w:rPr>
          <w:sz w:val="20"/>
          <w:szCs w:val="20"/>
        </w:rPr>
        <w:t xml:space="preserve"> SWZ.</w:t>
      </w:r>
    </w:p>
    <w:p w14:paraId="00000132" w14:textId="77777777" w:rsidR="006D75B7" w:rsidRPr="00C678CE" w:rsidRDefault="00F21208" w:rsidP="00745CFE">
      <w:pPr>
        <w:numPr>
          <w:ilvl w:val="0"/>
          <w:numId w:val="6"/>
        </w:numPr>
        <w:spacing w:line="360" w:lineRule="auto"/>
        <w:ind w:left="459" w:hanging="425"/>
        <w:rPr>
          <w:sz w:val="20"/>
          <w:szCs w:val="20"/>
        </w:rPr>
      </w:pPr>
      <w:r w:rsidRPr="00C678CE">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01A62966" w:rsidR="006D75B7" w:rsidRPr="00C678CE" w:rsidRDefault="00F21208" w:rsidP="00745CFE">
      <w:pPr>
        <w:numPr>
          <w:ilvl w:val="0"/>
          <w:numId w:val="6"/>
        </w:numPr>
        <w:spacing w:line="360" w:lineRule="auto"/>
        <w:ind w:left="459" w:hanging="425"/>
        <w:rPr>
          <w:sz w:val="20"/>
          <w:szCs w:val="20"/>
        </w:rPr>
      </w:pPr>
      <w:r w:rsidRPr="00C678CE">
        <w:rPr>
          <w:sz w:val="20"/>
          <w:szCs w:val="20"/>
        </w:rPr>
        <w:t>Wykonawca będzie zobowiązany do podpisania umowy w miejscu i terminie wskazanym przez Zamawiającego.</w:t>
      </w:r>
    </w:p>
    <w:p w14:paraId="00000134" w14:textId="618B2D21" w:rsidR="006D75B7" w:rsidRPr="00C678CE" w:rsidRDefault="00430A71" w:rsidP="00B00FFA">
      <w:pPr>
        <w:pStyle w:val="Nagwek2"/>
        <w:shd w:val="clear" w:color="auto" w:fill="DBE5F1" w:themeFill="accent1" w:themeFillTint="33"/>
        <w:spacing w:before="0" w:after="0" w:line="360" w:lineRule="auto"/>
        <w:rPr>
          <w:b/>
          <w:bCs/>
          <w:sz w:val="20"/>
          <w:szCs w:val="20"/>
        </w:rPr>
      </w:pPr>
      <w:bookmarkStart w:id="33" w:name="_8o16t0j5rcy" w:colFirst="0" w:colLast="0"/>
      <w:bookmarkEnd w:id="33"/>
      <w:r w:rsidRPr="00C678CE">
        <w:rPr>
          <w:b/>
          <w:bCs/>
          <w:sz w:val="20"/>
          <w:szCs w:val="20"/>
        </w:rPr>
        <w:t>XXII. WYMAGANIA DOTYCZĄCE ZABEZPIECZENIA NALEŻYTEGO WYKONANIA UMOWY</w:t>
      </w:r>
    </w:p>
    <w:p w14:paraId="00000135" w14:textId="27DFDB4C" w:rsidR="006D75B7" w:rsidRPr="00C678CE" w:rsidRDefault="00F21208" w:rsidP="00486447">
      <w:pPr>
        <w:spacing w:line="360" w:lineRule="auto"/>
        <w:rPr>
          <w:sz w:val="20"/>
          <w:szCs w:val="20"/>
        </w:rPr>
      </w:pPr>
      <w:r w:rsidRPr="00C678CE">
        <w:rPr>
          <w:sz w:val="20"/>
          <w:szCs w:val="20"/>
        </w:rPr>
        <w:t xml:space="preserve">Zamawiający </w:t>
      </w:r>
      <w:r w:rsidRPr="00C678CE">
        <w:rPr>
          <w:b/>
          <w:sz w:val="20"/>
          <w:szCs w:val="20"/>
        </w:rPr>
        <w:t>nie wymaga</w:t>
      </w:r>
      <w:r w:rsidRPr="00C678CE">
        <w:rPr>
          <w:sz w:val="20"/>
          <w:szCs w:val="20"/>
        </w:rPr>
        <w:t xml:space="preserve"> wniesienia zabezpieczenia należytego wykonania umowy</w:t>
      </w:r>
      <w:r w:rsidR="000B19AE" w:rsidRPr="00C678CE">
        <w:rPr>
          <w:sz w:val="20"/>
          <w:szCs w:val="20"/>
          <w:vertAlign w:val="superscript"/>
        </w:rPr>
        <w:t>.</w:t>
      </w:r>
    </w:p>
    <w:p w14:paraId="00000136" w14:textId="592E6437" w:rsidR="006D75B7" w:rsidRPr="00C678CE" w:rsidRDefault="00430A71" w:rsidP="00B00FFA">
      <w:pPr>
        <w:pStyle w:val="Nagwek2"/>
        <w:shd w:val="clear" w:color="auto" w:fill="DBE5F1" w:themeFill="accent1" w:themeFillTint="33"/>
        <w:spacing w:before="0" w:after="0" w:line="360" w:lineRule="auto"/>
        <w:rPr>
          <w:b/>
          <w:bCs/>
          <w:sz w:val="20"/>
          <w:szCs w:val="20"/>
        </w:rPr>
      </w:pPr>
      <w:bookmarkStart w:id="34" w:name="_n1rtepxw0unn" w:colFirst="0" w:colLast="0"/>
      <w:bookmarkEnd w:id="34"/>
      <w:r w:rsidRPr="00C678CE">
        <w:rPr>
          <w:b/>
          <w:bCs/>
          <w:sz w:val="20"/>
          <w:szCs w:val="20"/>
        </w:rPr>
        <w:t xml:space="preserve">XXIII. INFORMACJE O TREŚCI ZAWIERANEJ UMOWY ORAZ MOŻLIWOŚCI JEJ ZMIANY </w:t>
      </w:r>
    </w:p>
    <w:p w14:paraId="00000137" w14:textId="712D5F63" w:rsidR="006D75B7" w:rsidRPr="00C678CE" w:rsidRDefault="00F21208" w:rsidP="008C62CC">
      <w:pPr>
        <w:numPr>
          <w:ilvl w:val="3"/>
          <w:numId w:val="11"/>
        </w:numPr>
        <w:spacing w:line="360" w:lineRule="auto"/>
        <w:ind w:left="283" w:hanging="357"/>
        <w:rPr>
          <w:sz w:val="20"/>
          <w:szCs w:val="20"/>
        </w:rPr>
      </w:pPr>
      <w:r w:rsidRPr="00C678CE">
        <w:rPr>
          <w:sz w:val="20"/>
          <w:szCs w:val="20"/>
        </w:rPr>
        <w:t xml:space="preserve">Wybrany Wykonawca jest zobowiązany do zawarcia umowy w sprawie zamówienia publicznego na warunkach określonych we Wzorze Umowy, stanowiącym </w:t>
      </w:r>
      <w:r w:rsidRPr="004C66D9">
        <w:rPr>
          <w:b/>
          <w:sz w:val="20"/>
          <w:szCs w:val="20"/>
        </w:rPr>
        <w:t xml:space="preserve">Załącznik nr </w:t>
      </w:r>
      <w:r w:rsidR="004C66D9" w:rsidRPr="004C66D9">
        <w:rPr>
          <w:b/>
          <w:bCs/>
          <w:sz w:val="20"/>
          <w:szCs w:val="20"/>
        </w:rPr>
        <w:t>4</w:t>
      </w:r>
      <w:r w:rsidRPr="004C66D9">
        <w:rPr>
          <w:b/>
          <w:sz w:val="20"/>
          <w:szCs w:val="20"/>
        </w:rPr>
        <w:t xml:space="preserve"> do SWZ</w:t>
      </w:r>
      <w:r w:rsidRPr="004C66D9">
        <w:rPr>
          <w:sz w:val="20"/>
          <w:szCs w:val="20"/>
        </w:rPr>
        <w:t>.</w:t>
      </w:r>
    </w:p>
    <w:p w14:paraId="00000138" w14:textId="77777777" w:rsidR="006D75B7" w:rsidRPr="00C678CE" w:rsidRDefault="00F21208" w:rsidP="008C62CC">
      <w:pPr>
        <w:numPr>
          <w:ilvl w:val="3"/>
          <w:numId w:val="11"/>
        </w:numPr>
        <w:spacing w:line="360" w:lineRule="auto"/>
        <w:ind w:left="283" w:hanging="357"/>
        <w:rPr>
          <w:sz w:val="20"/>
          <w:szCs w:val="20"/>
        </w:rPr>
      </w:pPr>
      <w:r w:rsidRPr="00C678CE">
        <w:rPr>
          <w:sz w:val="20"/>
          <w:szCs w:val="20"/>
        </w:rPr>
        <w:t>Zakres świadczenia Wykonawcy wynikający z umowy jest tożsamy z jego zobowiązaniem zawartym w ofercie.</w:t>
      </w:r>
    </w:p>
    <w:p w14:paraId="00000139" w14:textId="1C07DB34" w:rsidR="006D75B7" w:rsidRPr="00C678CE" w:rsidRDefault="00F21208" w:rsidP="008C62CC">
      <w:pPr>
        <w:numPr>
          <w:ilvl w:val="3"/>
          <w:numId w:val="11"/>
        </w:numPr>
        <w:spacing w:line="360" w:lineRule="auto"/>
        <w:ind w:left="283" w:hanging="357"/>
        <w:rPr>
          <w:sz w:val="20"/>
          <w:szCs w:val="20"/>
        </w:rPr>
      </w:pPr>
      <w:r w:rsidRPr="00C678CE">
        <w:rPr>
          <w:sz w:val="20"/>
          <w:szCs w:val="20"/>
        </w:rPr>
        <w:t xml:space="preserve">Zamawiający przewiduje możliwość zmiany zawartej umowy w stosunku do treści wybranej oferty w zakresie uregulowanym w art. 454-455 PZP oraz wskazanym we Wzorze Umowy, stanowiącym </w:t>
      </w:r>
      <w:r w:rsidR="004C66D9">
        <w:rPr>
          <w:b/>
          <w:sz w:val="20"/>
          <w:szCs w:val="20"/>
        </w:rPr>
        <w:t xml:space="preserve">Załącznik nr 4 </w:t>
      </w:r>
      <w:r w:rsidRPr="00C678CE">
        <w:rPr>
          <w:b/>
          <w:sz w:val="20"/>
          <w:szCs w:val="20"/>
        </w:rPr>
        <w:t>do SWZ</w:t>
      </w:r>
      <w:r w:rsidRPr="00C678CE">
        <w:rPr>
          <w:sz w:val="20"/>
          <w:szCs w:val="20"/>
        </w:rPr>
        <w:t>.</w:t>
      </w:r>
    </w:p>
    <w:p w14:paraId="0000013A" w14:textId="50C258E7" w:rsidR="006D75B7" w:rsidRPr="00C678CE" w:rsidRDefault="00F21208" w:rsidP="008C62CC">
      <w:pPr>
        <w:numPr>
          <w:ilvl w:val="3"/>
          <w:numId w:val="11"/>
        </w:numPr>
        <w:spacing w:line="360" w:lineRule="auto"/>
        <w:ind w:left="283" w:hanging="357"/>
        <w:rPr>
          <w:sz w:val="20"/>
          <w:szCs w:val="20"/>
        </w:rPr>
      </w:pPr>
      <w:r w:rsidRPr="00C678CE">
        <w:rPr>
          <w:sz w:val="20"/>
          <w:szCs w:val="20"/>
        </w:rPr>
        <w:t>Zmiana umowy wymaga dla swej ważności, pod rygorem nieważności, zachowania formy pisemnej.</w:t>
      </w:r>
    </w:p>
    <w:p w14:paraId="0000013B" w14:textId="18D9551E" w:rsidR="006D75B7" w:rsidRPr="00C678CE" w:rsidRDefault="00071AAD" w:rsidP="00B00FFA">
      <w:pPr>
        <w:pStyle w:val="Nagwek2"/>
        <w:shd w:val="clear" w:color="auto" w:fill="DBE5F1" w:themeFill="accent1" w:themeFillTint="33"/>
        <w:spacing w:before="0" w:after="0" w:line="360" w:lineRule="auto"/>
        <w:rPr>
          <w:b/>
          <w:bCs/>
          <w:sz w:val="20"/>
          <w:szCs w:val="20"/>
        </w:rPr>
      </w:pPr>
      <w:bookmarkStart w:id="35" w:name="_kmfqfyi30wag" w:colFirst="0" w:colLast="0"/>
      <w:bookmarkEnd w:id="35"/>
      <w:r w:rsidRPr="00B00FFA">
        <w:rPr>
          <w:b/>
          <w:bCs/>
          <w:sz w:val="20"/>
          <w:szCs w:val="20"/>
          <w:shd w:val="clear" w:color="auto" w:fill="DBE5F1" w:themeFill="accent1" w:themeFillTint="33"/>
        </w:rPr>
        <w:t>X</w:t>
      </w:r>
      <w:r w:rsidR="00D2565B">
        <w:rPr>
          <w:b/>
          <w:bCs/>
          <w:sz w:val="20"/>
          <w:szCs w:val="20"/>
          <w:shd w:val="clear" w:color="auto" w:fill="DBE5F1" w:themeFill="accent1" w:themeFillTint="33"/>
        </w:rPr>
        <w:t>X</w:t>
      </w:r>
      <w:r w:rsidRPr="00B00FFA">
        <w:rPr>
          <w:b/>
          <w:bCs/>
          <w:sz w:val="20"/>
          <w:szCs w:val="20"/>
          <w:shd w:val="clear" w:color="auto" w:fill="DBE5F1" w:themeFill="accent1" w:themeFillTint="33"/>
        </w:rPr>
        <w:t>IV. POUCZENIE O ŚRODKACH OCHRONY PRAWNEJ PRZYSŁUGUJĄCYCH WYKONAWCY</w:t>
      </w:r>
    </w:p>
    <w:p w14:paraId="0000013C" w14:textId="10DDEB75" w:rsidR="006D75B7" w:rsidRPr="00C678CE" w:rsidRDefault="00F21208" w:rsidP="00745CFE">
      <w:pPr>
        <w:numPr>
          <w:ilvl w:val="0"/>
          <w:numId w:val="5"/>
        </w:numPr>
        <w:spacing w:line="360" w:lineRule="auto"/>
        <w:ind w:left="426"/>
        <w:rPr>
          <w:sz w:val="20"/>
          <w:szCs w:val="20"/>
        </w:rPr>
      </w:pPr>
      <w:r w:rsidRPr="00C678CE">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6D75B7" w:rsidRPr="00C678CE" w:rsidRDefault="00F21208" w:rsidP="00745CFE">
      <w:pPr>
        <w:numPr>
          <w:ilvl w:val="0"/>
          <w:numId w:val="5"/>
        </w:numPr>
        <w:spacing w:line="360" w:lineRule="auto"/>
        <w:ind w:left="426"/>
        <w:rPr>
          <w:sz w:val="20"/>
          <w:szCs w:val="20"/>
        </w:rPr>
      </w:pPr>
      <w:r w:rsidRPr="00C678CE">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6D75B7" w:rsidRPr="00C678CE" w:rsidRDefault="00F21208" w:rsidP="00745CFE">
      <w:pPr>
        <w:numPr>
          <w:ilvl w:val="0"/>
          <w:numId w:val="5"/>
        </w:numPr>
        <w:spacing w:line="360" w:lineRule="auto"/>
        <w:ind w:left="426"/>
        <w:rPr>
          <w:sz w:val="20"/>
          <w:szCs w:val="20"/>
        </w:rPr>
      </w:pPr>
      <w:r w:rsidRPr="00C678CE">
        <w:rPr>
          <w:sz w:val="20"/>
          <w:szCs w:val="20"/>
        </w:rPr>
        <w:t>Odwołanie przysługuje na:</w:t>
      </w:r>
    </w:p>
    <w:p w14:paraId="0000013F" w14:textId="77777777" w:rsidR="006D75B7" w:rsidRPr="00C678CE" w:rsidRDefault="00F21208" w:rsidP="00486447">
      <w:pPr>
        <w:spacing w:line="360" w:lineRule="auto"/>
        <w:ind w:left="868" w:hanging="425"/>
        <w:rPr>
          <w:sz w:val="20"/>
          <w:szCs w:val="20"/>
        </w:rPr>
      </w:pPr>
      <w:r w:rsidRPr="00C678CE">
        <w:rPr>
          <w:sz w:val="20"/>
          <w:szCs w:val="20"/>
        </w:rPr>
        <w:t>1)</w:t>
      </w:r>
      <w:r w:rsidRPr="00C678CE">
        <w:rPr>
          <w:sz w:val="20"/>
          <w:szCs w:val="20"/>
        </w:rPr>
        <w:tab/>
        <w:t>niezgodną z przepisami ustawy czynność Zamawiającego, podjętą w postępowaniu o udzielenie zamówienia, w tym na projektowane postanowienie umowy;</w:t>
      </w:r>
    </w:p>
    <w:p w14:paraId="00000140" w14:textId="77777777" w:rsidR="006D75B7" w:rsidRPr="00C678CE" w:rsidRDefault="00F21208" w:rsidP="00486447">
      <w:pPr>
        <w:spacing w:line="360" w:lineRule="auto"/>
        <w:ind w:left="868" w:hanging="425"/>
        <w:rPr>
          <w:sz w:val="20"/>
          <w:szCs w:val="20"/>
        </w:rPr>
      </w:pPr>
      <w:r w:rsidRPr="00C678CE">
        <w:rPr>
          <w:sz w:val="20"/>
          <w:szCs w:val="20"/>
        </w:rPr>
        <w:t>2)</w:t>
      </w:r>
      <w:r w:rsidRPr="00C678CE">
        <w:rPr>
          <w:sz w:val="20"/>
          <w:szCs w:val="20"/>
        </w:rPr>
        <w:tab/>
        <w:t>zaniechanie czynności w postępowaniu o udzielenie zamówienia do której zamawiający był obowiązany na podstawie ustawy;</w:t>
      </w:r>
    </w:p>
    <w:p w14:paraId="00000141" w14:textId="77777777" w:rsidR="006D75B7" w:rsidRPr="00C678CE" w:rsidRDefault="00F21208" w:rsidP="00745CFE">
      <w:pPr>
        <w:numPr>
          <w:ilvl w:val="0"/>
          <w:numId w:val="5"/>
        </w:numPr>
        <w:spacing w:line="360" w:lineRule="auto"/>
        <w:ind w:left="426"/>
        <w:rPr>
          <w:sz w:val="20"/>
          <w:szCs w:val="20"/>
        </w:rPr>
      </w:pPr>
      <w:r w:rsidRPr="00C678CE">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6D75B7" w:rsidRPr="00C678CE" w:rsidRDefault="00F21208" w:rsidP="00745CFE">
      <w:pPr>
        <w:numPr>
          <w:ilvl w:val="0"/>
          <w:numId w:val="5"/>
        </w:numPr>
        <w:spacing w:line="360" w:lineRule="auto"/>
        <w:ind w:left="426"/>
        <w:rPr>
          <w:sz w:val="20"/>
          <w:szCs w:val="20"/>
        </w:rPr>
      </w:pPr>
      <w:r w:rsidRPr="00C678CE">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6D75B7" w:rsidRPr="00C678CE" w:rsidRDefault="00F21208" w:rsidP="00745CFE">
      <w:pPr>
        <w:numPr>
          <w:ilvl w:val="0"/>
          <w:numId w:val="5"/>
        </w:numPr>
        <w:spacing w:line="360" w:lineRule="auto"/>
        <w:ind w:left="426"/>
        <w:rPr>
          <w:sz w:val="20"/>
          <w:szCs w:val="20"/>
        </w:rPr>
      </w:pPr>
      <w:r w:rsidRPr="00C678CE">
        <w:rPr>
          <w:sz w:val="20"/>
          <w:szCs w:val="20"/>
        </w:rPr>
        <w:t>Odwołanie wnosi się w terminie:</w:t>
      </w:r>
    </w:p>
    <w:p w14:paraId="00000144" w14:textId="77777777" w:rsidR="006D75B7" w:rsidRPr="00C678CE" w:rsidRDefault="00F21208" w:rsidP="00486447">
      <w:pPr>
        <w:spacing w:line="360" w:lineRule="auto"/>
        <w:ind w:left="709" w:hanging="425"/>
        <w:rPr>
          <w:sz w:val="20"/>
          <w:szCs w:val="20"/>
        </w:rPr>
      </w:pPr>
      <w:r w:rsidRPr="00C678CE">
        <w:rPr>
          <w:sz w:val="20"/>
          <w:szCs w:val="20"/>
        </w:rPr>
        <w:lastRenderedPageBreak/>
        <w:t>1)</w:t>
      </w:r>
      <w:r w:rsidRPr="00C678CE">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6D75B7" w:rsidRPr="00C678CE" w:rsidRDefault="00F21208" w:rsidP="00486447">
      <w:pPr>
        <w:spacing w:line="360" w:lineRule="auto"/>
        <w:ind w:left="709" w:hanging="425"/>
        <w:rPr>
          <w:sz w:val="20"/>
          <w:szCs w:val="20"/>
        </w:rPr>
      </w:pPr>
      <w:r w:rsidRPr="00C678CE">
        <w:rPr>
          <w:sz w:val="20"/>
          <w:szCs w:val="20"/>
        </w:rPr>
        <w:t>2)</w:t>
      </w:r>
      <w:r w:rsidRPr="00C678CE">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6D75B7" w:rsidRPr="00C678CE" w:rsidRDefault="00F21208" w:rsidP="00745CFE">
      <w:pPr>
        <w:numPr>
          <w:ilvl w:val="0"/>
          <w:numId w:val="5"/>
        </w:numPr>
        <w:spacing w:line="360" w:lineRule="auto"/>
        <w:ind w:left="426"/>
        <w:rPr>
          <w:sz w:val="20"/>
          <w:szCs w:val="20"/>
        </w:rPr>
      </w:pPr>
      <w:r w:rsidRPr="00C678CE">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6D75B7" w:rsidRPr="00C678CE" w:rsidRDefault="00F21208" w:rsidP="00745CFE">
      <w:pPr>
        <w:numPr>
          <w:ilvl w:val="0"/>
          <w:numId w:val="5"/>
        </w:numPr>
        <w:spacing w:line="360" w:lineRule="auto"/>
        <w:ind w:left="426"/>
        <w:rPr>
          <w:sz w:val="20"/>
          <w:szCs w:val="20"/>
        </w:rPr>
      </w:pPr>
      <w:r w:rsidRPr="00C678CE">
        <w:rPr>
          <w:sz w:val="20"/>
          <w:szCs w:val="20"/>
        </w:rPr>
        <w:t>Na orzeczenie Izby oraz postanowienie Prezesa Izby, o którym mowa w art. 519 ust. 1 ustawy PZP, stronom oraz uczestnikom postępowania odwoławczego przysługuje skarga do sądu.</w:t>
      </w:r>
    </w:p>
    <w:p w14:paraId="00000148" w14:textId="77777777" w:rsidR="006D75B7" w:rsidRPr="00C678CE" w:rsidRDefault="00F21208" w:rsidP="00745CFE">
      <w:pPr>
        <w:numPr>
          <w:ilvl w:val="0"/>
          <w:numId w:val="5"/>
        </w:numPr>
        <w:spacing w:line="360" w:lineRule="auto"/>
        <w:ind w:left="426"/>
        <w:rPr>
          <w:sz w:val="20"/>
          <w:szCs w:val="20"/>
        </w:rPr>
      </w:pPr>
      <w:r w:rsidRPr="00C678CE">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6D75B7" w:rsidRPr="00C678CE" w:rsidRDefault="00F21208" w:rsidP="00745CFE">
      <w:pPr>
        <w:numPr>
          <w:ilvl w:val="0"/>
          <w:numId w:val="5"/>
        </w:numPr>
        <w:spacing w:line="360" w:lineRule="auto"/>
        <w:ind w:left="426"/>
        <w:rPr>
          <w:sz w:val="20"/>
          <w:szCs w:val="20"/>
        </w:rPr>
      </w:pPr>
      <w:r w:rsidRPr="00C678CE">
        <w:rPr>
          <w:sz w:val="20"/>
          <w:szCs w:val="20"/>
        </w:rPr>
        <w:t>Skargę wnosi się do Sądu Okręgowego w Warszawie - sądu zamówień publicznych, zwanego dalej "sądem zamówień publicznych".</w:t>
      </w:r>
    </w:p>
    <w:p w14:paraId="0000014A" w14:textId="77777777" w:rsidR="006D75B7" w:rsidRPr="00C678CE" w:rsidRDefault="00F21208" w:rsidP="00745CFE">
      <w:pPr>
        <w:numPr>
          <w:ilvl w:val="0"/>
          <w:numId w:val="5"/>
        </w:numPr>
        <w:spacing w:line="360" w:lineRule="auto"/>
        <w:ind w:left="426"/>
        <w:rPr>
          <w:sz w:val="20"/>
          <w:szCs w:val="20"/>
        </w:rPr>
      </w:pPr>
      <w:r w:rsidRPr="00C678CE">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2DB76C6E" w:rsidR="006D75B7" w:rsidRDefault="00F21208" w:rsidP="00745CFE">
      <w:pPr>
        <w:numPr>
          <w:ilvl w:val="0"/>
          <w:numId w:val="5"/>
        </w:numPr>
        <w:spacing w:line="360" w:lineRule="auto"/>
        <w:ind w:left="426"/>
        <w:rPr>
          <w:sz w:val="20"/>
          <w:szCs w:val="20"/>
        </w:rPr>
      </w:pPr>
      <w:r w:rsidRPr="00C678CE">
        <w:rPr>
          <w:sz w:val="20"/>
          <w:szCs w:val="20"/>
        </w:rPr>
        <w:t>Prezes Izby przekazuje skargę wraz z aktami postępowania odwoławczego do sądu zamówień publicznych w terminie 7 dni od dnia jej otrzymania.</w:t>
      </w:r>
    </w:p>
    <w:p w14:paraId="70C77866" w14:textId="13E38EF0" w:rsidR="00194019" w:rsidRPr="00194019" w:rsidRDefault="00194019" w:rsidP="00194019">
      <w:pPr>
        <w:shd w:val="clear" w:color="auto" w:fill="DBE5F1" w:themeFill="accent1" w:themeFillTint="33"/>
        <w:spacing w:line="360" w:lineRule="auto"/>
        <w:rPr>
          <w:b/>
          <w:bCs/>
          <w:sz w:val="20"/>
          <w:szCs w:val="20"/>
        </w:rPr>
      </w:pPr>
      <w:r w:rsidRPr="00194019">
        <w:rPr>
          <w:b/>
          <w:bCs/>
          <w:sz w:val="20"/>
          <w:szCs w:val="20"/>
        </w:rPr>
        <w:t>XXV. INFORMACJA O PRZEDMIOTOWYCH ŚRODKACH DOWODOWYCH</w:t>
      </w:r>
    </w:p>
    <w:p w14:paraId="1BEF411E" w14:textId="794CE9B9" w:rsidR="00194019" w:rsidRPr="00C678CE" w:rsidRDefault="00194019" w:rsidP="00194019">
      <w:pPr>
        <w:spacing w:line="360" w:lineRule="auto"/>
        <w:rPr>
          <w:sz w:val="20"/>
          <w:szCs w:val="20"/>
        </w:rPr>
      </w:pPr>
      <w:r>
        <w:rPr>
          <w:sz w:val="20"/>
          <w:szCs w:val="20"/>
        </w:rPr>
        <w:t xml:space="preserve">Zamawiający nie określa przedmiotowych środków dowodowych. </w:t>
      </w:r>
    </w:p>
    <w:p w14:paraId="0000014C" w14:textId="1DAA646D" w:rsidR="006D75B7" w:rsidRPr="00C678CE" w:rsidRDefault="00071AAD" w:rsidP="00B00FFA">
      <w:pPr>
        <w:pStyle w:val="Nagwek2"/>
        <w:shd w:val="clear" w:color="auto" w:fill="DBE5F1" w:themeFill="accent1" w:themeFillTint="33"/>
        <w:spacing w:before="0" w:after="0" w:line="360" w:lineRule="auto"/>
        <w:rPr>
          <w:b/>
          <w:bCs/>
          <w:sz w:val="20"/>
          <w:szCs w:val="20"/>
        </w:rPr>
      </w:pPr>
      <w:bookmarkStart w:id="36" w:name="_uarrfy5kozla" w:colFirst="0" w:colLast="0"/>
      <w:bookmarkEnd w:id="36"/>
      <w:r w:rsidRPr="00C678CE">
        <w:rPr>
          <w:b/>
          <w:bCs/>
          <w:sz w:val="20"/>
          <w:szCs w:val="20"/>
        </w:rPr>
        <w:t>XXV</w:t>
      </w:r>
      <w:r w:rsidR="00194019">
        <w:rPr>
          <w:b/>
          <w:bCs/>
          <w:sz w:val="20"/>
          <w:szCs w:val="20"/>
        </w:rPr>
        <w:t>I</w:t>
      </w:r>
      <w:r w:rsidRPr="00C678CE">
        <w:rPr>
          <w:b/>
          <w:bCs/>
          <w:sz w:val="20"/>
          <w:szCs w:val="20"/>
        </w:rPr>
        <w:t>. SPIS ZAŁĄCZNIKÓW</w:t>
      </w:r>
    </w:p>
    <w:p w14:paraId="0000014D" w14:textId="4B6AC862" w:rsidR="006D75B7" w:rsidRPr="00E72E76" w:rsidRDefault="00F21208" w:rsidP="008C62CC">
      <w:pPr>
        <w:numPr>
          <w:ilvl w:val="0"/>
          <w:numId w:val="17"/>
        </w:numPr>
        <w:spacing w:line="360" w:lineRule="auto"/>
        <w:rPr>
          <w:rFonts w:ascii="Tahoma" w:hAnsi="Tahoma" w:cs="Tahoma"/>
          <w:sz w:val="20"/>
          <w:szCs w:val="20"/>
        </w:rPr>
      </w:pPr>
      <w:r w:rsidRPr="00E72E76">
        <w:rPr>
          <w:rFonts w:ascii="Tahoma" w:hAnsi="Tahoma" w:cs="Tahoma"/>
          <w:sz w:val="20"/>
          <w:szCs w:val="20"/>
        </w:rPr>
        <w:t>[</w:t>
      </w:r>
      <w:r w:rsidR="009365ED" w:rsidRPr="00E72E76">
        <w:rPr>
          <w:rFonts w:ascii="Tahoma" w:hAnsi="Tahoma" w:cs="Tahoma"/>
          <w:sz w:val="20"/>
          <w:szCs w:val="20"/>
        </w:rPr>
        <w:t>Formularz ofertowy</w:t>
      </w:r>
      <w:r w:rsidRPr="00E72E76">
        <w:rPr>
          <w:rFonts w:ascii="Tahoma" w:hAnsi="Tahoma" w:cs="Tahoma"/>
          <w:sz w:val="20"/>
          <w:szCs w:val="20"/>
        </w:rPr>
        <w:t>]</w:t>
      </w:r>
    </w:p>
    <w:p w14:paraId="0000014E" w14:textId="78B5B05C" w:rsidR="006D75B7" w:rsidRPr="00E72E76" w:rsidRDefault="00F21208" w:rsidP="008C62CC">
      <w:pPr>
        <w:numPr>
          <w:ilvl w:val="0"/>
          <w:numId w:val="17"/>
        </w:numPr>
        <w:spacing w:line="360" w:lineRule="auto"/>
        <w:rPr>
          <w:rFonts w:ascii="Tahoma" w:hAnsi="Tahoma" w:cs="Tahoma"/>
          <w:sz w:val="20"/>
          <w:szCs w:val="20"/>
        </w:rPr>
      </w:pPr>
      <w:r w:rsidRPr="00E72E76">
        <w:rPr>
          <w:rFonts w:ascii="Tahoma" w:hAnsi="Tahoma" w:cs="Tahoma"/>
          <w:sz w:val="20"/>
          <w:szCs w:val="20"/>
        </w:rPr>
        <w:t>[</w:t>
      </w:r>
      <w:r w:rsidR="009365ED" w:rsidRPr="00E72E76">
        <w:rPr>
          <w:rFonts w:ascii="Tahoma" w:hAnsi="Tahoma" w:cs="Tahoma"/>
          <w:sz w:val="20"/>
          <w:szCs w:val="20"/>
        </w:rPr>
        <w:t xml:space="preserve">Oświadczenie </w:t>
      </w:r>
      <w:r w:rsidR="00E72E76" w:rsidRPr="00E72E76">
        <w:rPr>
          <w:rFonts w:ascii="Tahoma" w:hAnsi="Tahoma" w:cs="Tahoma"/>
          <w:sz w:val="20"/>
          <w:szCs w:val="20"/>
        </w:rPr>
        <w:t>o spełnieniu warunków udziału w postępowaniu</w:t>
      </w:r>
      <w:r w:rsidRPr="00E72E76">
        <w:rPr>
          <w:rFonts w:ascii="Tahoma" w:hAnsi="Tahoma" w:cs="Tahoma"/>
          <w:sz w:val="20"/>
          <w:szCs w:val="20"/>
        </w:rPr>
        <w:t>]</w:t>
      </w:r>
    </w:p>
    <w:p w14:paraId="0000014F" w14:textId="41CDEF98" w:rsidR="006D75B7" w:rsidRPr="00E72E76" w:rsidRDefault="00F21208" w:rsidP="008C62CC">
      <w:pPr>
        <w:numPr>
          <w:ilvl w:val="0"/>
          <w:numId w:val="17"/>
        </w:numPr>
        <w:spacing w:line="360" w:lineRule="auto"/>
        <w:rPr>
          <w:rFonts w:ascii="Tahoma" w:hAnsi="Tahoma" w:cs="Tahoma"/>
          <w:sz w:val="20"/>
          <w:szCs w:val="20"/>
        </w:rPr>
      </w:pPr>
      <w:r w:rsidRPr="00E72E76">
        <w:rPr>
          <w:rFonts w:ascii="Tahoma" w:hAnsi="Tahoma" w:cs="Tahoma"/>
          <w:sz w:val="20"/>
          <w:szCs w:val="20"/>
        </w:rPr>
        <w:t>[</w:t>
      </w:r>
      <w:r w:rsidR="009365ED" w:rsidRPr="00E72E76">
        <w:rPr>
          <w:rFonts w:ascii="Tahoma" w:hAnsi="Tahoma" w:cs="Tahoma"/>
          <w:sz w:val="20"/>
          <w:szCs w:val="20"/>
        </w:rPr>
        <w:t>Oświadczenie</w:t>
      </w:r>
      <w:r w:rsidR="00E72E76" w:rsidRPr="00E72E76">
        <w:rPr>
          <w:rFonts w:ascii="Tahoma" w:hAnsi="Tahoma" w:cs="Tahoma"/>
          <w:sz w:val="20"/>
          <w:szCs w:val="20"/>
        </w:rPr>
        <w:t xml:space="preserve"> o braku podstaw wykluczenia z postępowania</w:t>
      </w:r>
      <w:r w:rsidRPr="00E72E76">
        <w:rPr>
          <w:rFonts w:ascii="Tahoma" w:hAnsi="Tahoma" w:cs="Tahoma"/>
          <w:sz w:val="20"/>
          <w:szCs w:val="20"/>
        </w:rPr>
        <w:t>]</w:t>
      </w:r>
    </w:p>
    <w:p w14:paraId="7898750D" w14:textId="77777777" w:rsidR="00F71E31" w:rsidRPr="00E72E76" w:rsidRDefault="00F71E31" w:rsidP="00F71E31">
      <w:pPr>
        <w:numPr>
          <w:ilvl w:val="0"/>
          <w:numId w:val="17"/>
        </w:numPr>
        <w:spacing w:line="360" w:lineRule="auto"/>
        <w:rPr>
          <w:rFonts w:ascii="Tahoma" w:hAnsi="Tahoma" w:cs="Tahoma"/>
          <w:sz w:val="20"/>
          <w:szCs w:val="20"/>
        </w:rPr>
      </w:pPr>
      <w:r w:rsidRPr="00E72E76">
        <w:rPr>
          <w:rFonts w:ascii="Tahoma" w:hAnsi="Tahoma" w:cs="Tahoma"/>
          <w:sz w:val="20"/>
          <w:szCs w:val="20"/>
        </w:rPr>
        <w:t>[Projekt umowy]</w:t>
      </w:r>
    </w:p>
    <w:p w14:paraId="1A77C412" w14:textId="77777777" w:rsidR="00F71E31" w:rsidRDefault="00F71E31" w:rsidP="00F71E31">
      <w:pPr>
        <w:numPr>
          <w:ilvl w:val="0"/>
          <w:numId w:val="17"/>
        </w:numPr>
        <w:spacing w:line="360" w:lineRule="auto"/>
        <w:rPr>
          <w:rFonts w:ascii="Tahoma" w:hAnsi="Tahoma" w:cs="Tahoma"/>
          <w:sz w:val="20"/>
          <w:szCs w:val="20"/>
        </w:rPr>
      </w:pPr>
      <w:r w:rsidRPr="00E72E76">
        <w:rPr>
          <w:rFonts w:ascii="Tahoma" w:hAnsi="Tahoma" w:cs="Tahoma"/>
          <w:sz w:val="20"/>
          <w:szCs w:val="20"/>
        </w:rPr>
        <w:t xml:space="preserve">[Zobowiązanie podmiotu </w:t>
      </w:r>
      <w:r>
        <w:rPr>
          <w:rFonts w:ascii="Tahoma" w:hAnsi="Tahoma" w:cs="Tahoma"/>
          <w:sz w:val="20"/>
          <w:szCs w:val="20"/>
        </w:rPr>
        <w:t>udostępniającego zasoby</w:t>
      </w:r>
      <w:r w:rsidRPr="00E72E76">
        <w:rPr>
          <w:rFonts w:ascii="Tahoma" w:hAnsi="Tahoma" w:cs="Tahoma"/>
          <w:sz w:val="20"/>
          <w:szCs w:val="20"/>
        </w:rPr>
        <w:t>]</w:t>
      </w:r>
    </w:p>
    <w:p w14:paraId="62692592" w14:textId="37A12C4D" w:rsidR="000C5DF0" w:rsidRDefault="000C5DF0" w:rsidP="008C62CC">
      <w:pPr>
        <w:numPr>
          <w:ilvl w:val="0"/>
          <w:numId w:val="17"/>
        </w:numPr>
        <w:spacing w:line="360" w:lineRule="auto"/>
        <w:rPr>
          <w:rFonts w:ascii="Tahoma" w:hAnsi="Tahoma" w:cs="Tahoma"/>
          <w:sz w:val="20"/>
          <w:szCs w:val="20"/>
        </w:rPr>
      </w:pPr>
      <w:r>
        <w:rPr>
          <w:rFonts w:ascii="Tahoma" w:hAnsi="Tahoma" w:cs="Tahoma"/>
          <w:sz w:val="20"/>
          <w:szCs w:val="20"/>
        </w:rPr>
        <w:t>[</w:t>
      </w:r>
      <w:r w:rsidR="00F71E31">
        <w:rPr>
          <w:rFonts w:ascii="Tahoma" w:hAnsi="Tahoma" w:cs="Tahoma"/>
          <w:sz w:val="20"/>
          <w:szCs w:val="20"/>
        </w:rPr>
        <w:t>Oświadczenie o przynależności lub braku przynależności do grupy kapitałowej]</w:t>
      </w:r>
    </w:p>
    <w:p w14:paraId="00000154" w14:textId="5FDBA953" w:rsidR="006D75B7" w:rsidRPr="004D1C2C" w:rsidRDefault="004D1C2C" w:rsidP="008C62CC">
      <w:pPr>
        <w:numPr>
          <w:ilvl w:val="0"/>
          <w:numId w:val="17"/>
        </w:numPr>
        <w:spacing w:line="360" w:lineRule="auto"/>
        <w:rPr>
          <w:rFonts w:ascii="Tahoma" w:hAnsi="Tahoma" w:cs="Tahoma"/>
          <w:sz w:val="20"/>
          <w:szCs w:val="20"/>
        </w:rPr>
      </w:pPr>
      <w:r>
        <w:rPr>
          <w:rFonts w:ascii="Tahoma" w:hAnsi="Tahoma" w:cs="Tahoma"/>
          <w:sz w:val="20"/>
          <w:szCs w:val="20"/>
        </w:rPr>
        <w:t>[</w:t>
      </w:r>
      <w:r w:rsidR="00F71E31">
        <w:rPr>
          <w:rFonts w:ascii="Tahoma" w:hAnsi="Tahoma" w:cs="Tahoma"/>
          <w:sz w:val="20"/>
          <w:szCs w:val="20"/>
        </w:rPr>
        <w:t xml:space="preserve">Zestawienie </w:t>
      </w:r>
      <w:proofErr w:type="spellStart"/>
      <w:r w:rsidR="00F71E31">
        <w:rPr>
          <w:rFonts w:ascii="Tahoma" w:hAnsi="Tahoma" w:cs="Tahoma"/>
          <w:sz w:val="20"/>
          <w:szCs w:val="20"/>
        </w:rPr>
        <w:t>ilosciowo-wartosciowe</w:t>
      </w:r>
      <w:proofErr w:type="spellEnd"/>
      <w:r w:rsidR="00F71E31">
        <w:rPr>
          <w:rFonts w:ascii="Tahoma" w:hAnsi="Tahoma" w:cs="Tahoma"/>
          <w:sz w:val="20"/>
          <w:szCs w:val="20"/>
        </w:rPr>
        <w:t>]</w:t>
      </w:r>
    </w:p>
    <w:sectPr w:rsidR="006D75B7" w:rsidRPr="004D1C2C">
      <w:headerReference w:type="default" r:id="rId40"/>
      <w:footerReference w:type="default" r:id="rId41"/>
      <w:headerReference w:type="first" r:id="rId42"/>
      <w:foot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82A0A" w14:textId="77777777" w:rsidR="001E676E" w:rsidRDefault="001E676E">
      <w:pPr>
        <w:spacing w:line="240" w:lineRule="auto"/>
      </w:pPr>
      <w:r>
        <w:separator/>
      </w:r>
    </w:p>
  </w:endnote>
  <w:endnote w:type="continuationSeparator" w:id="0">
    <w:p w14:paraId="77A8C73A" w14:textId="77777777" w:rsidR="001E676E" w:rsidRDefault="001E6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3B5E1312" w:rsidR="00317694" w:rsidRPr="003071E5" w:rsidRDefault="00317694" w:rsidP="003071E5">
    <w:pPr>
      <w:jc w:val="center"/>
      <w:rPr>
        <w:rFonts w:ascii="Tahoma" w:hAnsi="Tahoma" w:cs="Tahoma"/>
      </w:rPr>
    </w:pPr>
    <w:r>
      <w:rPr>
        <w:rFonts w:ascii="Tahoma" w:hAnsi="Tahoma" w:cs="Tahoma"/>
      </w:rPr>
      <w:t>__________________________________________________________________________</w:t>
    </w:r>
    <w:r>
      <w:rPr>
        <w:i/>
        <w:iCs/>
      </w:rPr>
      <w:t xml:space="preserve">      </w:t>
    </w:r>
    <w:r w:rsidRPr="009B5071">
      <w:rPr>
        <w:i/>
        <w:iCs/>
      </w:rPr>
      <w:t>„</w:t>
    </w:r>
    <w:r>
      <w:rPr>
        <w:b/>
        <w:bCs/>
        <w:color w:val="244061" w:themeColor="accent1" w:themeShade="80"/>
        <w:sz w:val="20"/>
        <w:szCs w:val="20"/>
      </w:rPr>
      <w:t>Dostawa mięsa, wędlin  i drobiu  dla Domu Pomocy Społecznej w Pelplinie”</w:t>
    </w:r>
  </w:p>
  <w:p w14:paraId="27865826" w14:textId="77777777" w:rsidR="00317694" w:rsidRDefault="00317694">
    <w:pPr>
      <w:jc w:val="right"/>
    </w:pPr>
  </w:p>
  <w:p w14:paraId="2F9A5215" w14:textId="77777777" w:rsidR="00317694" w:rsidRDefault="00317694">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CEDE0" w14:textId="3743F3D6" w:rsidR="00317694" w:rsidRDefault="00317694" w:rsidP="00732224">
    <w:pPr>
      <w:jc w:val="center"/>
      <w:rPr>
        <w:sz w:val="20"/>
        <w:szCs w:val="20"/>
      </w:rPr>
    </w:pPr>
    <w:r>
      <w:rPr>
        <w:sz w:val="20"/>
        <w:szCs w:val="20"/>
      </w:rPr>
      <w:t>_________________________________________________________________________________</w:t>
    </w:r>
  </w:p>
  <w:p w14:paraId="791AAAF9" w14:textId="3F782520" w:rsidR="00317694" w:rsidRPr="000C5DF0" w:rsidRDefault="00317694" w:rsidP="0079386D">
    <w:pPr>
      <w:jc w:val="center"/>
      <w:rPr>
        <w:b/>
        <w:color w:val="244061" w:themeColor="accent1" w:themeShade="80"/>
        <w:sz w:val="20"/>
        <w:szCs w:val="20"/>
      </w:rPr>
    </w:pPr>
    <w:r w:rsidRPr="009B5071">
      <w:rPr>
        <w:i/>
        <w:iCs/>
      </w:rPr>
      <w:t>„</w:t>
    </w:r>
    <w:r>
      <w:rPr>
        <w:b/>
        <w:bCs/>
        <w:color w:val="244061" w:themeColor="accent1" w:themeShade="80"/>
        <w:sz w:val="20"/>
        <w:szCs w:val="20"/>
      </w:rPr>
      <w:t>Dostawa mięsa, wędlin  i drobiu  dla Domu Pomocy Społecznej w Pelplinie”</w:t>
    </w:r>
  </w:p>
  <w:p w14:paraId="4EE93209" w14:textId="65473DCC" w:rsidR="00317694" w:rsidRDefault="00317694" w:rsidP="0079386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8BF3A" w14:textId="77777777" w:rsidR="001E676E" w:rsidRDefault="001E676E">
      <w:pPr>
        <w:spacing w:line="240" w:lineRule="auto"/>
      </w:pPr>
      <w:r>
        <w:separator/>
      </w:r>
    </w:p>
  </w:footnote>
  <w:footnote w:type="continuationSeparator" w:id="0">
    <w:p w14:paraId="7F7B54CC" w14:textId="77777777" w:rsidR="001E676E" w:rsidRDefault="001E67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04F869D8" w:rsidR="00317694" w:rsidRDefault="00317694">
    <w:pPr>
      <w:rPr>
        <w:rFonts w:ascii="Calibri" w:eastAsia="Calibri" w:hAnsi="Calibri" w:cs="Calibri"/>
        <w:color w:val="434343"/>
      </w:rPr>
    </w:pPr>
    <w:sdt>
      <w:sdtPr>
        <w:rPr>
          <w:rFonts w:ascii="Calibri" w:hAnsi="Calibri" w:cs="Calibri"/>
          <w:i/>
          <w:szCs w:val="16"/>
          <w:lang w:val="pl-PL"/>
        </w:rPr>
        <w:id w:val="481425070"/>
        <w:docPartObj>
          <w:docPartGallery w:val="Page Numbers (Margins)"/>
          <w:docPartUnique/>
        </w:docPartObj>
      </w:sdtPr>
      <w:sdtContent>
        <w:r w:rsidRPr="00071AAD">
          <w:rPr>
            <w:rFonts w:ascii="Calibri" w:hAnsi="Calibri" w:cs="Calibri"/>
            <w:i/>
            <w:noProof/>
            <w:szCs w:val="16"/>
            <w:lang w:val="pl-PL"/>
          </w:rPr>
          <mc:AlternateContent>
            <mc:Choice Requires="wps">
              <w:drawing>
                <wp:anchor distT="0" distB="0" distL="114300" distR="114300" simplePos="0" relativeHeight="251668480" behindDoc="0" locked="0" layoutInCell="0" allowOverlap="1" wp14:anchorId="5DD924D5" wp14:editId="6E66E1C2">
                  <wp:simplePos x="0" y="0"/>
                  <wp:positionH relativeFrom="rightMargin">
                    <wp:align>center</wp:align>
                  </wp:positionH>
                  <wp:positionV relativeFrom="margin">
                    <wp:align>top</wp:align>
                  </wp:positionV>
                  <wp:extent cx="581025" cy="409575"/>
                  <wp:effectExtent l="0" t="0" r="0" b="0"/>
                  <wp:wrapNone/>
                  <wp:docPr id="10" name="Strzałka: w praw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1A741C2" w14:textId="77777777" w:rsidR="00317694" w:rsidRDefault="00317694" w:rsidP="003F4BD1">
                              <w:pPr>
                                <w:pStyle w:val="Stopka"/>
                                <w:jc w:val="center"/>
                                <w:rPr>
                                  <w:color w:val="FFFFFF" w:themeColor="background1"/>
                                </w:rPr>
                              </w:pPr>
                              <w:r>
                                <w:fldChar w:fldCharType="begin"/>
                              </w:r>
                              <w:r>
                                <w:instrText>PAGE   \* MERGEFORMAT</w:instrText>
                              </w:r>
                              <w:r>
                                <w:fldChar w:fldCharType="separate"/>
                              </w:r>
                              <w:r w:rsidR="00262562" w:rsidRPr="00262562">
                                <w:rPr>
                                  <w:noProof/>
                                  <w:color w:val="FFFFFF" w:themeColor="background1"/>
                                  <w:lang w:val="pl-PL"/>
                                </w:rPr>
                                <w:t>2</w:t>
                              </w:r>
                              <w:r>
                                <w:rPr>
                                  <w:color w:val="FFFFFF" w:themeColor="background1"/>
                                </w:rPr>
                                <w:fldChar w:fldCharType="end"/>
                              </w:r>
                            </w:p>
                            <w:p w14:paraId="3892A065" w14:textId="77777777" w:rsidR="00317694" w:rsidRDefault="00317694" w:rsidP="003F4BD1"/>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DD924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0" o:spid="_x0000_s1026" type="#_x0000_t13" style="position:absolute;margin-left:0;margin-top:0;width:45.75pt;height:32.25pt;rotation:180;z-index:25166848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" o:allowincell="f" adj="13609,5370" fillcolor="#c0504d" stroked="f" strokecolor="#5c83b4">
                  <v:textbox inset=",0,,0">
                    <w:txbxContent>
                      <w:p w14:paraId="71A741C2" w14:textId="77777777" w:rsidR="00317694" w:rsidRDefault="00317694" w:rsidP="003F4BD1">
                        <w:pPr>
                          <w:pStyle w:val="Stopka"/>
                          <w:jc w:val="center"/>
                          <w:rPr>
                            <w:color w:val="FFFFFF" w:themeColor="background1"/>
                          </w:rPr>
                        </w:pPr>
                        <w:r>
                          <w:fldChar w:fldCharType="begin"/>
                        </w:r>
                        <w:r>
                          <w:instrText>PAGE   \* MERGEFORMAT</w:instrText>
                        </w:r>
                        <w:r>
                          <w:fldChar w:fldCharType="separate"/>
                        </w:r>
                        <w:r w:rsidR="00262562" w:rsidRPr="00262562">
                          <w:rPr>
                            <w:noProof/>
                            <w:color w:val="FFFFFF" w:themeColor="background1"/>
                            <w:lang w:val="pl-PL"/>
                          </w:rPr>
                          <w:t>2</w:t>
                        </w:r>
                        <w:r>
                          <w:rPr>
                            <w:color w:val="FFFFFF" w:themeColor="background1"/>
                          </w:rPr>
                          <w:fldChar w:fldCharType="end"/>
                        </w:r>
                      </w:p>
                      <w:p w14:paraId="3892A065" w14:textId="77777777" w:rsidR="00317694" w:rsidRDefault="00317694" w:rsidP="003F4BD1"/>
                    </w:txbxContent>
                  </v:textbox>
                  <w10:wrap anchorx="margin" anchory="margin"/>
                </v:shape>
              </w:pict>
            </mc:Fallback>
          </mc:AlternateConten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53295" w14:textId="0622ED5B" w:rsidR="00317694" w:rsidRDefault="00317694">
    <w:pPr>
      <w:pStyle w:val="Nagwek"/>
    </w:pPr>
    <w:sdt>
      <w:sdtPr>
        <w:rPr>
          <w:rFonts w:ascii="Calibri" w:hAnsi="Calibri" w:cs="Calibri"/>
          <w:i/>
          <w:szCs w:val="16"/>
          <w:lang w:val="pl-PL"/>
        </w:rPr>
        <w:id w:val="-610657351"/>
        <w:docPartObj>
          <w:docPartGallery w:val="Page Numbers (Margins)"/>
          <w:docPartUnique/>
        </w:docPartObj>
      </w:sdtPr>
      <w:sdtContent>
        <w:r w:rsidRPr="00071AAD">
          <w:rPr>
            <w:rFonts w:ascii="Calibri" w:hAnsi="Calibri" w:cs="Calibri"/>
            <w:i/>
            <w:noProof/>
            <w:szCs w:val="16"/>
            <w:lang w:val="pl-PL"/>
          </w:rPr>
          <mc:AlternateContent>
            <mc:Choice Requires="wps">
              <w:drawing>
                <wp:anchor distT="0" distB="0" distL="114300" distR="114300" simplePos="0" relativeHeight="251663360" behindDoc="0" locked="0" layoutInCell="0" allowOverlap="1" wp14:anchorId="04EEB7EA" wp14:editId="19807757">
                  <wp:simplePos x="0" y="0"/>
                  <wp:positionH relativeFrom="rightMargin">
                    <wp:align>center</wp:align>
                  </wp:positionH>
                  <wp:positionV relativeFrom="margin">
                    <wp:align>top</wp:align>
                  </wp:positionV>
                  <wp:extent cx="581025" cy="409575"/>
                  <wp:effectExtent l="0" t="0" r="0" b="0"/>
                  <wp:wrapNone/>
                  <wp:docPr id="9" name="Strzałka: w praw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5123D89" w14:textId="77777777" w:rsidR="00317694" w:rsidRDefault="00317694">
                              <w:pPr>
                                <w:pStyle w:val="Stopka"/>
                                <w:jc w:val="center"/>
                                <w:rPr>
                                  <w:color w:val="FFFFFF" w:themeColor="background1"/>
                                </w:rPr>
                              </w:pPr>
                              <w:r>
                                <w:fldChar w:fldCharType="begin"/>
                              </w:r>
                              <w:r>
                                <w:instrText>PAGE   \* MERGEFORMAT</w:instrText>
                              </w:r>
                              <w:r>
                                <w:fldChar w:fldCharType="separate"/>
                              </w:r>
                              <w:r w:rsidR="00262562" w:rsidRPr="00262562">
                                <w:rPr>
                                  <w:noProof/>
                                  <w:color w:val="FFFFFF" w:themeColor="background1"/>
                                  <w:lang w:val="pl-PL"/>
                                </w:rPr>
                                <w:t>1</w:t>
                              </w:r>
                              <w:r>
                                <w:rPr>
                                  <w:color w:val="FFFFFF" w:themeColor="background1"/>
                                </w:rPr>
                                <w:fldChar w:fldCharType="end"/>
                              </w:r>
                            </w:p>
                            <w:p w14:paraId="37CF8D15" w14:textId="77777777" w:rsidR="00317694" w:rsidRDefault="0031769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04EEB7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9" o:spid="_x0000_s1027" type="#_x0000_t13" style="position:absolute;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" o:allowincell="f" adj="13609,5370" fillcolor="#c0504d" stroked="f" strokecolor="#5c83b4">
                  <v:textbox inset=",0,,0">
                    <w:txbxContent>
                      <w:p w14:paraId="55123D89" w14:textId="77777777" w:rsidR="00317694" w:rsidRDefault="00317694">
                        <w:pPr>
                          <w:pStyle w:val="Stopka"/>
                          <w:jc w:val="center"/>
                          <w:rPr>
                            <w:color w:val="FFFFFF" w:themeColor="background1"/>
                          </w:rPr>
                        </w:pPr>
                        <w:r>
                          <w:fldChar w:fldCharType="begin"/>
                        </w:r>
                        <w:r>
                          <w:instrText>PAGE   \* MERGEFORMAT</w:instrText>
                        </w:r>
                        <w:r>
                          <w:fldChar w:fldCharType="separate"/>
                        </w:r>
                        <w:r w:rsidR="00262562" w:rsidRPr="00262562">
                          <w:rPr>
                            <w:noProof/>
                            <w:color w:val="FFFFFF" w:themeColor="background1"/>
                            <w:lang w:val="pl-PL"/>
                          </w:rPr>
                          <w:t>1</w:t>
                        </w:r>
                        <w:r>
                          <w:rPr>
                            <w:color w:val="FFFFFF" w:themeColor="background1"/>
                          </w:rPr>
                          <w:fldChar w:fldCharType="end"/>
                        </w:r>
                      </w:p>
                      <w:p w14:paraId="37CF8D15" w14:textId="77777777" w:rsidR="00317694" w:rsidRDefault="00317694"/>
                    </w:txbxContent>
                  </v:textbox>
                  <w10:wrap anchorx="margin" anchory="margin"/>
                </v:shape>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885"/>
    <w:multiLevelType w:val="hybridMultilevel"/>
    <w:tmpl w:val="C1E60B5E"/>
    <w:lvl w:ilvl="0" w:tplc="60724F5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1A0030"/>
    <w:multiLevelType w:val="multilevel"/>
    <w:tmpl w:val="A894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13FE3583"/>
    <w:multiLevelType w:val="hybridMultilevel"/>
    <w:tmpl w:val="3B742FC8"/>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54216F0"/>
    <w:multiLevelType w:val="multilevel"/>
    <w:tmpl w:val="63E6E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4626AB"/>
    <w:multiLevelType w:val="multilevel"/>
    <w:tmpl w:val="2B141E9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A156DA4"/>
    <w:multiLevelType w:val="multilevel"/>
    <w:tmpl w:val="E5BAD46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3A162541"/>
    <w:multiLevelType w:val="multilevel"/>
    <w:tmpl w:val="C1789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A56233"/>
    <w:multiLevelType w:val="hybridMultilevel"/>
    <w:tmpl w:val="EF32184A"/>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D687A9E"/>
    <w:multiLevelType w:val="multilevel"/>
    <w:tmpl w:val="C0366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F851140"/>
    <w:multiLevelType w:val="multilevel"/>
    <w:tmpl w:val="AA20F8F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812855"/>
    <w:multiLevelType w:val="multilevel"/>
    <w:tmpl w:val="FEC46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182107"/>
    <w:multiLevelType w:val="hybridMultilevel"/>
    <w:tmpl w:val="F7B6A808"/>
    <w:lvl w:ilvl="0" w:tplc="DEACF11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C2421"/>
    <w:multiLevelType w:val="multilevel"/>
    <w:tmpl w:val="608C34E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DDE0A3E"/>
    <w:multiLevelType w:val="multilevel"/>
    <w:tmpl w:val="60003C1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E3B790E"/>
    <w:multiLevelType w:val="multilevel"/>
    <w:tmpl w:val="670218EE"/>
    <w:lvl w:ilvl="0">
      <w:start w:val="1"/>
      <w:numFmt w:val="decimal"/>
      <w:lvlText w:val="%1."/>
      <w:lvlJc w:val="left"/>
      <w:pPr>
        <w:ind w:left="36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860B03"/>
    <w:multiLevelType w:val="multilevel"/>
    <w:tmpl w:val="0AC0C17C"/>
    <w:lvl w:ilvl="0">
      <w:start w:val="1"/>
      <w:numFmt w:val="decimal"/>
      <w:lvlText w:val="%1."/>
      <w:lvlJc w:val="left"/>
      <w:pPr>
        <w:ind w:left="360" w:hanging="360"/>
      </w:pPr>
      <w:rPr>
        <w:b/>
        <w:b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4FB357D5"/>
    <w:multiLevelType w:val="multilevel"/>
    <w:tmpl w:val="8DAC67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0312DAD"/>
    <w:multiLevelType w:val="multilevel"/>
    <w:tmpl w:val="19F6488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4656BD2"/>
    <w:multiLevelType w:val="multilevel"/>
    <w:tmpl w:val="4A3E924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9" w15:restartNumberingAfterBreak="0">
    <w:nsid w:val="56F00F06"/>
    <w:multiLevelType w:val="hybridMultilevel"/>
    <w:tmpl w:val="2CB69744"/>
    <w:lvl w:ilvl="0" w:tplc="87346CF4">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7C02DF6"/>
    <w:multiLevelType w:val="multilevel"/>
    <w:tmpl w:val="F65CA88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5F0176BE"/>
    <w:multiLevelType w:val="multilevel"/>
    <w:tmpl w:val="5E82FE92"/>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22" w15:restartNumberingAfterBreak="0">
    <w:nsid w:val="5FE53257"/>
    <w:multiLevelType w:val="hybridMultilevel"/>
    <w:tmpl w:val="9A94C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24B8F"/>
    <w:multiLevelType w:val="multilevel"/>
    <w:tmpl w:val="CBCA7EA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3C95DB4"/>
    <w:multiLevelType w:val="hybridMultilevel"/>
    <w:tmpl w:val="0D5A890C"/>
    <w:lvl w:ilvl="0" w:tplc="3A8C74A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2C3EA5"/>
    <w:multiLevelType w:val="multilevel"/>
    <w:tmpl w:val="EDC2DB7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64461782"/>
    <w:multiLevelType w:val="multilevel"/>
    <w:tmpl w:val="F2D8EA9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6A452E1F"/>
    <w:multiLevelType w:val="hybridMultilevel"/>
    <w:tmpl w:val="9F2243B4"/>
    <w:lvl w:ilvl="0" w:tplc="B68C9FE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51A4C"/>
    <w:multiLevelType w:val="multilevel"/>
    <w:tmpl w:val="273EC8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7096023F"/>
    <w:multiLevelType w:val="multilevel"/>
    <w:tmpl w:val="B800669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 w15:restartNumberingAfterBreak="0">
    <w:nsid w:val="7A4F7539"/>
    <w:multiLevelType w:val="hybridMultilevel"/>
    <w:tmpl w:val="472E2FEE"/>
    <w:lvl w:ilvl="0" w:tplc="1B84DC20">
      <w:start w:val="1"/>
      <w:numFmt w:val="decimal"/>
      <w:lvlText w:val="%1)"/>
      <w:lvlJc w:val="left"/>
      <w:pPr>
        <w:ind w:left="720" w:hanging="360"/>
      </w:pPr>
      <w:rPr>
        <w:b/>
        <w:bCs/>
      </w:rPr>
    </w:lvl>
    <w:lvl w:ilvl="1" w:tplc="72AE155E">
      <w:start w:val="1"/>
      <w:numFmt w:val="decimal"/>
      <w:lvlText w:val="%2)"/>
      <w:lvlJc w:val="left"/>
      <w:pPr>
        <w:ind w:left="1440" w:hanging="360"/>
      </w:pPr>
      <w:rPr>
        <w:rFonts w:ascii="Arial" w:eastAsia="Arial" w:hAnsi="Arial" w:cs="Arial"/>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105E45"/>
    <w:multiLevelType w:val="hybridMultilevel"/>
    <w:tmpl w:val="748EDB5C"/>
    <w:lvl w:ilvl="0" w:tplc="04150017">
      <w:start w:val="1"/>
      <w:numFmt w:val="lowerLetter"/>
      <w:lvlText w:val="%1)"/>
      <w:lvlJc w:val="left"/>
      <w:pPr>
        <w:ind w:left="360"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15:restartNumberingAfterBreak="0">
    <w:nsid w:val="7EFD7741"/>
    <w:multiLevelType w:val="multilevel"/>
    <w:tmpl w:val="AE462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F3F75CF"/>
    <w:multiLevelType w:val="multilevel"/>
    <w:tmpl w:val="98B26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23"/>
  </w:num>
  <w:num w:numId="3">
    <w:abstractNumId w:val="15"/>
  </w:num>
  <w:num w:numId="4">
    <w:abstractNumId w:val="12"/>
  </w:num>
  <w:num w:numId="5">
    <w:abstractNumId w:val="4"/>
  </w:num>
  <w:num w:numId="6">
    <w:abstractNumId w:val="13"/>
  </w:num>
  <w:num w:numId="7">
    <w:abstractNumId w:val="25"/>
  </w:num>
  <w:num w:numId="8">
    <w:abstractNumId w:val="27"/>
  </w:num>
  <w:num w:numId="9">
    <w:abstractNumId w:val="20"/>
  </w:num>
  <w:num w:numId="10">
    <w:abstractNumId w:val="10"/>
  </w:num>
  <w:num w:numId="11">
    <w:abstractNumId w:val="16"/>
  </w:num>
  <w:num w:numId="12">
    <w:abstractNumId w:val="9"/>
  </w:num>
  <w:num w:numId="13">
    <w:abstractNumId w:val="8"/>
  </w:num>
  <w:num w:numId="14">
    <w:abstractNumId w:val="33"/>
  </w:num>
  <w:num w:numId="15">
    <w:abstractNumId w:val="5"/>
  </w:num>
  <w:num w:numId="16">
    <w:abstractNumId w:val="18"/>
  </w:num>
  <w:num w:numId="17">
    <w:abstractNumId w:val="3"/>
  </w:num>
  <w:num w:numId="18">
    <w:abstractNumId w:val="34"/>
  </w:num>
  <w:num w:numId="19">
    <w:abstractNumId w:val="29"/>
  </w:num>
  <w:num w:numId="20">
    <w:abstractNumId w:val="1"/>
  </w:num>
  <w:num w:numId="21">
    <w:abstractNumId w:val="6"/>
  </w:num>
  <w:num w:numId="22">
    <w:abstractNumId w:val="14"/>
  </w:num>
  <w:num w:numId="23">
    <w:abstractNumId w:val="26"/>
  </w:num>
  <w:num w:numId="24">
    <w:abstractNumId w:val="21"/>
  </w:num>
  <w:num w:numId="25">
    <w:abstractNumId w:val="22"/>
  </w:num>
  <w:num w:numId="26">
    <w:abstractNumId w:val="19"/>
  </w:num>
  <w:num w:numId="27">
    <w:abstractNumId w:val="28"/>
  </w:num>
  <w:num w:numId="28">
    <w:abstractNumId w:val="31"/>
  </w:num>
  <w:num w:numId="29">
    <w:abstractNumId w:val="0"/>
  </w:num>
  <w:num w:numId="30">
    <w:abstractNumId w:val="30"/>
  </w:num>
  <w:num w:numId="31">
    <w:abstractNumId w:val="11"/>
  </w:num>
  <w:num w:numId="32">
    <w:abstractNumId w:val="24"/>
  </w:num>
  <w:num w:numId="33">
    <w:abstractNumId w:val="32"/>
  </w:num>
  <w:num w:numId="34">
    <w:abstractNumId w:val="2"/>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B7"/>
    <w:rsid w:val="00001A34"/>
    <w:rsid w:val="00011631"/>
    <w:rsid w:val="0003654A"/>
    <w:rsid w:val="0004103D"/>
    <w:rsid w:val="000543BE"/>
    <w:rsid w:val="00071AAD"/>
    <w:rsid w:val="00073EB3"/>
    <w:rsid w:val="000A0CAE"/>
    <w:rsid w:val="000B19AE"/>
    <w:rsid w:val="000C5DF0"/>
    <w:rsid w:val="000E6C33"/>
    <w:rsid w:val="000F425C"/>
    <w:rsid w:val="00147C1C"/>
    <w:rsid w:val="00184ABB"/>
    <w:rsid w:val="0018777F"/>
    <w:rsid w:val="0019393D"/>
    <w:rsid w:val="00194019"/>
    <w:rsid w:val="00195B0C"/>
    <w:rsid w:val="001E676E"/>
    <w:rsid w:val="001F48EA"/>
    <w:rsid w:val="00204E18"/>
    <w:rsid w:val="002547B6"/>
    <w:rsid w:val="00262562"/>
    <w:rsid w:val="00287DC9"/>
    <w:rsid w:val="0029049E"/>
    <w:rsid w:val="00290FDC"/>
    <w:rsid w:val="002C2368"/>
    <w:rsid w:val="002C7A62"/>
    <w:rsid w:val="003063E9"/>
    <w:rsid w:val="003071E5"/>
    <w:rsid w:val="00317694"/>
    <w:rsid w:val="003468FE"/>
    <w:rsid w:val="003B66C7"/>
    <w:rsid w:val="003B70CE"/>
    <w:rsid w:val="003E26A8"/>
    <w:rsid w:val="003F4BD1"/>
    <w:rsid w:val="00413916"/>
    <w:rsid w:val="004210B6"/>
    <w:rsid w:val="004252E5"/>
    <w:rsid w:val="00430A71"/>
    <w:rsid w:val="00452D06"/>
    <w:rsid w:val="00457474"/>
    <w:rsid w:val="00486447"/>
    <w:rsid w:val="004A21CB"/>
    <w:rsid w:val="004A7B67"/>
    <w:rsid w:val="004C66D9"/>
    <w:rsid w:val="004D1C2C"/>
    <w:rsid w:val="00500BBC"/>
    <w:rsid w:val="00507C70"/>
    <w:rsid w:val="00571484"/>
    <w:rsid w:val="005B06C5"/>
    <w:rsid w:val="00614C12"/>
    <w:rsid w:val="00666F29"/>
    <w:rsid w:val="00674187"/>
    <w:rsid w:val="00690272"/>
    <w:rsid w:val="006D75B7"/>
    <w:rsid w:val="0070430E"/>
    <w:rsid w:val="00732224"/>
    <w:rsid w:val="00744BA7"/>
    <w:rsid w:val="00745CFE"/>
    <w:rsid w:val="00756542"/>
    <w:rsid w:val="00763B26"/>
    <w:rsid w:val="0079386D"/>
    <w:rsid w:val="007D598C"/>
    <w:rsid w:val="00800216"/>
    <w:rsid w:val="008262EE"/>
    <w:rsid w:val="00873E33"/>
    <w:rsid w:val="00876784"/>
    <w:rsid w:val="008B649A"/>
    <w:rsid w:val="008C62CC"/>
    <w:rsid w:val="008E36CE"/>
    <w:rsid w:val="00903D0F"/>
    <w:rsid w:val="009365ED"/>
    <w:rsid w:val="009609EB"/>
    <w:rsid w:val="00996E81"/>
    <w:rsid w:val="009A49F5"/>
    <w:rsid w:val="009B5071"/>
    <w:rsid w:val="009C1D3A"/>
    <w:rsid w:val="00A17790"/>
    <w:rsid w:val="00A25C13"/>
    <w:rsid w:val="00A33F1A"/>
    <w:rsid w:val="00AB177D"/>
    <w:rsid w:val="00AE0A59"/>
    <w:rsid w:val="00AE5C82"/>
    <w:rsid w:val="00B00FFA"/>
    <w:rsid w:val="00B0107D"/>
    <w:rsid w:val="00B0370B"/>
    <w:rsid w:val="00B30BFF"/>
    <w:rsid w:val="00B35DF7"/>
    <w:rsid w:val="00B4240A"/>
    <w:rsid w:val="00BC6F58"/>
    <w:rsid w:val="00C01C34"/>
    <w:rsid w:val="00C1431F"/>
    <w:rsid w:val="00C1713D"/>
    <w:rsid w:val="00C45E1C"/>
    <w:rsid w:val="00C50E10"/>
    <w:rsid w:val="00C678CE"/>
    <w:rsid w:val="00CC65F0"/>
    <w:rsid w:val="00D2565B"/>
    <w:rsid w:val="00D355F8"/>
    <w:rsid w:val="00D4770C"/>
    <w:rsid w:val="00D47807"/>
    <w:rsid w:val="00D618FC"/>
    <w:rsid w:val="00D6232E"/>
    <w:rsid w:val="00D719AA"/>
    <w:rsid w:val="00D750CE"/>
    <w:rsid w:val="00E25299"/>
    <w:rsid w:val="00E3557B"/>
    <w:rsid w:val="00E43D0A"/>
    <w:rsid w:val="00E72E76"/>
    <w:rsid w:val="00E74072"/>
    <w:rsid w:val="00E82F58"/>
    <w:rsid w:val="00E867B5"/>
    <w:rsid w:val="00EB2235"/>
    <w:rsid w:val="00EB49CB"/>
    <w:rsid w:val="00EE26A8"/>
    <w:rsid w:val="00F21208"/>
    <w:rsid w:val="00F60B96"/>
    <w:rsid w:val="00F71E31"/>
    <w:rsid w:val="00F82249"/>
    <w:rsid w:val="00FB69AC"/>
    <w:rsid w:val="00FD4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3F89"/>
  <w15:docId w15:val="{741A9375-F5DD-4A8C-8CC3-3A155366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F21208"/>
    <w:pPr>
      <w:tabs>
        <w:tab w:val="center" w:pos="4536"/>
        <w:tab w:val="right" w:pos="9072"/>
      </w:tabs>
      <w:spacing w:line="240" w:lineRule="auto"/>
    </w:pPr>
  </w:style>
  <w:style w:type="character" w:customStyle="1" w:styleId="NagwekZnak">
    <w:name w:val="Nagłówek Znak"/>
    <w:basedOn w:val="Domylnaczcionkaakapitu"/>
    <w:link w:val="Nagwek"/>
    <w:uiPriority w:val="99"/>
    <w:rsid w:val="00F21208"/>
  </w:style>
  <w:style w:type="paragraph" w:styleId="Stopka">
    <w:name w:val="footer"/>
    <w:basedOn w:val="Normalny"/>
    <w:link w:val="StopkaZnak"/>
    <w:uiPriority w:val="99"/>
    <w:unhideWhenUsed/>
    <w:rsid w:val="00F21208"/>
    <w:pPr>
      <w:tabs>
        <w:tab w:val="center" w:pos="4536"/>
        <w:tab w:val="right" w:pos="9072"/>
      </w:tabs>
      <w:spacing w:line="240" w:lineRule="auto"/>
    </w:pPr>
  </w:style>
  <w:style w:type="character" w:customStyle="1" w:styleId="StopkaZnak">
    <w:name w:val="Stopka Znak"/>
    <w:basedOn w:val="Domylnaczcionkaakapitu"/>
    <w:link w:val="Stopka"/>
    <w:uiPriority w:val="99"/>
    <w:rsid w:val="00F21208"/>
  </w:style>
  <w:style w:type="character" w:styleId="Pogrubienie">
    <w:name w:val="Strong"/>
    <w:qFormat/>
    <w:rsid w:val="00F21208"/>
    <w:rPr>
      <w:b/>
      <w:bCs/>
    </w:rPr>
  </w:style>
  <w:style w:type="paragraph" w:styleId="Tekstpodstawowy">
    <w:name w:val="Body Text"/>
    <w:basedOn w:val="Normalny"/>
    <w:link w:val="TekstpodstawowyZnak"/>
    <w:rsid w:val="00F21208"/>
    <w:pPr>
      <w:suppressAutoHyphens/>
      <w:spacing w:line="240" w:lineRule="auto"/>
    </w:pPr>
    <w:rPr>
      <w:rFonts w:ascii="Times New Roman" w:eastAsia="Times New Roman" w:hAnsi="Times New Roman" w:cs="Times New Roman"/>
      <w:b/>
      <w:bCs/>
      <w:sz w:val="24"/>
      <w:szCs w:val="20"/>
      <w:lang w:val="pl-PL" w:eastAsia="ar-SA"/>
    </w:rPr>
  </w:style>
  <w:style w:type="character" w:customStyle="1" w:styleId="TekstpodstawowyZnak">
    <w:name w:val="Tekst podstawowy Znak"/>
    <w:basedOn w:val="Domylnaczcionkaakapitu"/>
    <w:link w:val="Tekstpodstawowy"/>
    <w:rsid w:val="00F21208"/>
    <w:rPr>
      <w:rFonts w:ascii="Times New Roman" w:eastAsia="Times New Roman" w:hAnsi="Times New Roman" w:cs="Times New Roman"/>
      <w:b/>
      <w:bCs/>
      <w:sz w:val="24"/>
      <w:szCs w:val="20"/>
      <w:lang w:val="pl-PL" w:eastAsia="ar-SA"/>
    </w:rPr>
  </w:style>
  <w:style w:type="character" w:styleId="Hipercze">
    <w:name w:val="Hyperlink"/>
    <w:basedOn w:val="Domylnaczcionkaakapitu"/>
    <w:uiPriority w:val="99"/>
    <w:unhideWhenUsed/>
    <w:rsid w:val="00F21208"/>
    <w:rPr>
      <w:color w:val="0000FF" w:themeColor="hyperlink"/>
      <w:u w:val="single"/>
    </w:rPr>
  </w:style>
  <w:style w:type="character" w:customStyle="1" w:styleId="UnresolvedMention">
    <w:name w:val="Unresolved Mention"/>
    <w:basedOn w:val="Domylnaczcionkaakapitu"/>
    <w:uiPriority w:val="99"/>
    <w:semiHidden/>
    <w:unhideWhenUsed/>
    <w:rsid w:val="00F21208"/>
    <w:rPr>
      <w:color w:val="605E5C"/>
      <w:shd w:val="clear" w:color="auto" w:fill="E1DFDD"/>
    </w:rPr>
  </w:style>
  <w:style w:type="paragraph" w:styleId="Akapitzlist">
    <w:name w:val="List Paragraph"/>
    <w:basedOn w:val="Normalny"/>
    <w:uiPriority w:val="34"/>
    <w:qFormat/>
    <w:rsid w:val="00A33F1A"/>
    <w:pPr>
      <w:autoSpaceDE w:val="0"/>
      <w:autoSpaceDN w:val="0"/>
      <w:adjustRightInd w:val="0"/>
      <w:spacing w:after="160" w:line="259" w:lineRule="auto"/>
      <w:ind w:left="720"/>
      <w:contextualSpacing/>
    </w:pPr>
    <w:rPr>
      <w:rFonts w:ascii="Calibri" w:eastAsia="Times New Roman" w:hAnsi="Calibri" w:cs="Calibri"/>
      <w:color w:val="000000"/>
      <w:shd w:val="clear" w:color="auto" w:fill="FFFFFF"/>
      <w:lang w:val="pl-PL"/>
    </w:rPr>
  </w:style>
  <w:style w:type="paragraph" w:styleId="Tekstprzypisudolnego">
    <w:name w:val="footnote text"/>
    <w:aliases w:val="Tekst przypisu1,Tekst przypisu2,Tekst przypisu3,Przypis dolny"/>
    <w:basedOn w:val="Normalny"/>
    <w:link w:val="TekstprzypisudolnegoZnak"/>
    <w:qFormat/>
    <w:rsid w:val="00A33F1A"/>
    <w:pPr>
      <w:spacing w:after="40" w:line="240" w:lineRule="auto"/>
      <w:ind w:left="113"/>
    </w:pPr>
    <w:rPr>
      <w:rFonts w:ascii="Trebuchet MS" w:eastAsia="Times New Roman" w:hAnsi="Trebuchet MS" w:cs="Times New Roman"/>
      <w:sz w:val="20"/>
      <w:szCs w:val="20"/>
      <w:lang w:val="pl-PL"/>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qFormat/>
    <w:rsid w:val="00A33F1A"/>
    <w:rPr>
      <w:rFonts w:ascii="Trebuchet MS" w:eastAsia="Times New Roman" w:hAnsi="Trebuchet MS" w:cs="Times New Roman"/>
      <w:sz w:val="20"/>
      <w:szCs w:val="20"/>
      <w:lang w:val="pl-PL"/>
    </w:rPr>
  </w:style>
  <w:style w:type="paragraph" w:customStyle="1" w:styleId="pkt">
    <w:name w:val="pkt"/>
    <w:basedOn w:val="Normalny"/>
    <w:link w:val="pktZnak"/>
    <w:rsid w:val="001F48EA"/>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1F48EA"/>
    <w:rPr>
      <w:rFonts w:ascii="Times New Roman" w:eastAsia="Times New Roman" w:hAnsi="Times New Roman" w:cs="Times New Roman"/>
      <w:sz w:val="24"/>
      <w:szCs w:val="20"/>
      <w:lang w:val="pl-PL"/>
    </w:rPr>
  </w:style>
  <w:style w:type="character" w:customStyle="1" w:styleId="Teksttreci">
    <w:name w:val="Tekst treści_"/>
    <w:link w:val="Teksttreci0"/>
    <w:rsid w:val="00500BB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00BBC"/>
    <w:pPr>
      <w:shd w:val="clear" w:color="auto" w:fill="FFFFFF"/>
      <w:spacing w:line="0" w:lineRule="atLeast"/>
      <w:ind w:hanging="1700"/>
    </w:pPr>
    <w:rPr>
      <w:rFonts w:ascii="Verdana" w:eastAsia="Verdana" w:hAnsi="Verdana" w:cs="Verdana"/>
      <w:sz w:val="19"/>
      <w:szCs w:val="19"/>
    </w:rPr>
  </w:style>
  <w:style w:type="paragraph" w:styleId="Tekstpodstawowywcity">
    <w:name w:val="Body Text Indent"/>
    <w:basedOn w:val="Normalny"/>
    <w:link w:val="TekstpodstawowywcityZnak"/>
    <w:uiPriority w:val="99"/>
    <w:unhideWhenUsed/>
    <w:rsid w:val="00AB177D"/>
    <w:pPr>
      <w:spacing w:after="120"/>
      <w:ind w:left="283"/>
    </w:pPr>
  </w:style>
  <w:style w:type="character" w:customStyle="1" w:styleId="TekstpodstawowywcityZnak">
    <w:name w:val="Tekst podstawowy wcięty Znak"/>
    <w:basedOn w:val="Domylnaczcionkaakapitu"/>
    <w:link w:val="Tekstpodstawowywcity"/>
    <w:uiPriority w:val="99"/>
    <w:rsid w:val="00AB177D"/>
  </w:style>
  <w:style w:type="paragraph" w:styleId="Tekstpodstawowy3">
    <w:name w:val="Body Text 3"/>
    <w:basedOn w:val="Normalny"/>
    <w:link w:val="Tekstpodstawowy3Znak"/>
    <w:uiPriority w:val="99"/>
    <w:semiHidden/>
    <w:unhideWhenUsed/>
    <w:rsid w:val="00AB177D"/>
    <w:pPr>
      <w:spacing w:after="120"/>
    </w:pPr>
    <w:rPr>
      <w:sz w:val="16"/>
      <w:szCs w:val="16"/>
    </w:rPr>
  </w:style>
  <w:style w:type="character" w:customStyle="1" w:styleId="Tekstpodstawowy3Znak">
    <w:name w:val="Tekst podstawowy 3 Znak"/>
    <w:basedOn w:val="Domylnaczcionkaakapitu"/>
    <w:link w:val="Tekstpodstawowy3"/>
    <w:uiPriority w:val="99"/>
    <w:semiHidden/>
    <w:rsid w:val="00AB177D"/>
    <w:rPr>
      <w:sz w:val="16"/>
      <w:szCs w:val="16"/>
    </w:rPr>
  </w:style>
  <w:style w:type="paragraph" w:styleId="Tekstdymka">
    <w:name w:val="Balloon Text"/>
    <w:basedOn w:val="Normalny"/>
    <w:link w:val="TekstdymkaZnak"/>
    <w:uiPriority w:val="99"/>
    <w:semiHidden/>
    <w:unhideWhenUsed/>
    <w:rsid w:val="004C66D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6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49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dpspelplin" TargetMode="External"/><Relationship Id="rId17" Type="http://schemas.openxmlformats.org/officeDocument/2006/relationships/hyperlink" Target="mailto:mgrenc@dpspelplin.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dpspelpl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pspelplin"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dpspelplin" TargetMode="External"/><Relationship Id="rId14" Type="http://schemas.openxmlformats.org/officeDocument/2006/relationships/hyperlink" Target="https://platformazakupowa.pl/pn/dpspelpl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dpspelplin"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E5696-2C60-4C3F-A63B-3D2DD79E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1</Pages>
  <Words>6967</Words>
  <Characters>41805</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Recka</dc:creator>
  <cp:lastModifiedBy>USER</cp:lastModifiedBy>
  <cp:revision>46</cp:revision>
  <cp:lastPrinted>2021-05-27T12:18:00Z</cp:lastPrinted>
  <dcterms:created xsi:type="dcterms:W3CDTF">2021-03-07T11:50:00Z</dcterms:created>
  <dcterms:modified xsi:type="dcterms:W3CDTF">2021-05-27T21:50:00Z</dcterms:modified>
</cp:coreProperties>
</file>