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036C7010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4043C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F0333D">
        <w:rPr>
          <w:rFonts w:ascii="Verdana" w:eastAsia="Times New Roman" w:hAnsi="Verdana" w:cs="Tahoma"/>
          <w:b/>
          <w:bCs/>
          <w:color w:val="000000"/>
          <w:szCs w:val="20"/>
        </w:rPr>
        <w:t>14</w:t>
      </w:r>
      <w:r w:rsidR="003D5FF7">
        <w:rPr>
          <w:rFonts w:ascii="Verdana" w:eastAsia="Times New Roman" w:hAnsi="Verdana" w:cs="Tahoma"/>
          <w:b/>
          <w:bCs/>
          <w:color w:val="000000"/>
          <w:szCs w:val="20"/>
        </w:rPr>
        <w:t>3</w:t>
      </w:r>
      <w:r w:rsidR="00F0333D">
        <w:rPr>
          <w:rFonts w:ascii="Verdana" w:eastAsia="Times New Roman" w:hAnsi="Verdana" w:cs="Tahoma"/>
          <w:b/>
          <w:bCs/>
          <w:color w:val="000000"/>
          <w:szCs w:val="20"/>
        </w:rPr>
        <w:t>.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7C7CC949" w:rsidR="00443E1F" w:rsidRPr="00F0333D" w:rsidRDefault="0034687C" w:rsidP="00F0333D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184732838"/>
      <w:bookmarkStart w:id="1" w:name="_Hlk139444723"/>
      <w:r w:rsidR="003D5FF7" w:rsidRPr="003F183C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materiałów i odczynników dla Grupy Badawczej Immunoterapii w podziale na 8 części </w:t>
      </w:r>
      <w:r w:rsidR="003D5FF7">
        <w:rPr>
          <w:rFonts w:ascii="Verdana" w:eastAsia="Times New Roman" w:hAnsi="Verdana" w:cs="Tahoma"/>
          <w:b/>
          <w:bCs/>
          <w:color w:val="000000"/>
          <w:szCs w:val="20"/>
        </w:rPr>
        <w:br/>
      </w:r>
      <w:r w:rsidR="003D5FF7" w:rsidRPr="003F183C">
        <w:rPr>
          <w:rFonts w:ascii="Verdana" w:eastAsia="Times New Roman" w:hAnsi="Verdana" w:cs="Tahoma"/>
          <w:b/>
          <w:bCs/>
          <w:color w:val="000000"/>
          <w:szCs w:val="20"/>
        </w:rPr>
        <w:t>na podstawie umów ramowych</w:t>
      </w:r>
      <w:bookmarkEnd w:id="0"/>
      <w:r w:rsidR="00F0333D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1"/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FC2954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 xml:space="preserve">Mając na uwadze przesłanki wykluczenia zawarte w art. 7 ust. 1 pkt 1-3 ustawy z dnia 13 kwietnia 2022 r. o szczególnych rozwiązaniach w zakresie </w:t>
      </w:r>
      <w:r w:rsidRPr="63DE1BF3">
        <w:rPr>
          <w:rFonts w:eastAsia="Calibri" w:cs="Arial"/>
          <w:color w:val="auto"/>
          <w:spacing w:val="0"/>
        </w:rPr>
        <w:lastRenderedPageBreak/>
        <w:t>przeciwdziałania wspieraniu agresji na Ukrainę oraz służących ochronie bezpieczeństwa narodowego:</w:t>
      </w:r>
    </w:p>
    <w:p w14:paraId="6EB94F55" w14:textId="502CF310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9404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D852" w14:textId="77777777" w:rsidR="00E70D4C" w:rsidRDefault="00E70D4C" w:rsidP="006747BD">
      <w:pPr>
        <w:spacing w:after="0" w:line="240" w:lineRule="auto"/>
      </w:pPr>
      <w:r>
        <w:separator/>
      </w:r>
    </w:p>
  </w:endnote>
  <w:endnote w:type="continuationSeparator" w:id="0">
    <w:p w14:paraId="7EC13D05" w14:textId="77777777" w:rsidR="00E70D4C" w:rsidRDefault="00E70D4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54D1" w14:textId="77777777" w:rsidR="003D5FF7" w:rsidRDefault="003D5F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10FCEC08" w14:textId="33CB4FFE" w:rsidR="00C62116" w:rsidRPr="008C75F3" w:rsidRDefault="003D5FF7" w:rsidP="005B36EC">
            <w:pPr>
              <w:pStyle w:val="Stopka"/>
              <w:rPr>
                <w:sz w:val="16"/>
                <w:szCs w:val="16"/>
                <w:lang w:val="en-GB"/>
              </w:rPr>
            </w:pPr>
            <w:r w:rsidRPr="00A025E7">
              <w:rPr>
                <w:b w:val="0"/>
                <w:noProof/>
              </w:rPr>
              <w:drawing>
                <wp:inline distT="0" distB="0" distL="0" distR="0" wp14:anchorId="19C88942" wp14:editId="3D46757B">
                  <wp:extent cx="457200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1F798A4" w:rsidR="00D40690" w:rsidRDefault="00C62116" w:rsidP="00C6211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03F4539" w14:textId="0555E1C0" w:rsidR="0094043C" w:rsidRPr="00D40690" w:rsidRDefault="0094043C" w:rsidP="0094043C">
    <w:pPr>
      <w:pStyle w:val="Stopka"/>
    </w:pPr>
  </w:p>
  <w:p w14:paraId="01A87E55" w14:textId="1457BECB" w:rsidR="00D40690" w:rsidRPr="0094043C" w:rsidRDefault="0094043C" w:rsidP="0094043C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65204235" wp14:editId="2198C53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CD3BB21" wp14:editId="61BED87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1463E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3200C504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6292F41B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3AAB9EDA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4F9F260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BB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7D51463E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3200C504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6292F41B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3AAB9EDA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4F9F260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8E58" w14:textId="77777777" w:rsidR="00E70D4C" w:rsidRDefault="00E70D4C" w:rsidP="006747BD">
      <w:pPr>
        <w:spacing w:after="0" w:line="240" w:lineRule="auto"/>
      </w:pPr>
      <w:r>
        <w:separator/>
      </w:r>
    </w:p>
  </w:footnote>
  <w:footnote w:type="continuationSeparator" w:id="0">
    <w:p w14:paraId="15A41641" w14:textId="77777777" w:rsidR="00E70D4C" w:rsidRDefault="00E70D4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0AEA" w14:textId="77777777" w:rsidR="003D5FF7" w:rsidRDefault="003D5F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0BFB1A2D" w:rsidR="00D96336" w:rsidRDefault="0094043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B27D7FC" wp14:editId="2D8F2D18">
          <wp:simplePos x="0" y="0"/>
          <wp:positionH relativeFrom="column">
            <wp:posOffset>-952500</wp:posOffset>
          </wp:positionH>
          <wp:positionV relativeFrom="paragraph">
            <wp:posOffset>-114935</wp:posOffset>
          </wp:positionV>
          <wp:extent cx="791625" cy="1609725"/>
          <wp:effectExtent l="0" t="0" r="8890" b="0"/>
          <wp:wrapNone/>
          <wp:docPr id="182785300" name="Obraz 182785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841E5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A6378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D5FF7"/>
    <w:rsid w:val="003F4BA3"/>
    <w:rsid w:val="00443E1F"/>
    <w:rsid w:val="00446179"/>
    <w:rsid w:val="00454868"/>
    <w:rsid w:val="00456F9D"/>
    <w:rsid w:val="0046521D"/>
    <w:rsid w:val="00477B84"/>
    <w:rsid w:val="00481FCE"/>
    <w:rsid w:val="004F5805"/>
    <w:rsid w:val="00526CDD"/>
    <w:rsid w:val="0057187F"/>
    <w:rsid w:val="00572CFB"/>
    <w:rsid w:val="00575551"/>
    <w:rsid w:val="005B36EC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8F663A"/>
    <w:rsid w:val="00902812"/>
    <w:rsid w:val="00906E3C"/>
    <w:rsid w:val="00914F3D"/>
    <w:rsid w:val="0094043C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0200A"/>
    <w:rsid w:val="00C4599A"/>
    <w:rsid w:val="00C62116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D7861"/>
    <w:rsid w:val="00E36132"/>
    <w:rsid w:val="00E42407"/>
    <w:rsid w:val="00E70D4C"/>
    <w:rsid w:val="00E81E98"/>
    <w:rsid w:val="00EC5BF7"/>
    <w:rsid w:val="00ED7972"/>
    <w:rsid w:val="00EE493C"/>
    <w:rsid w:val="00F0333D"/>
    <w:rsid w:val="00F34278"/>
    <w:rsid w:val="00F50387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98F28-6AE8-4320-A8F1-9479EBFC6F6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902E5-1E3B-4D2F-B90E-3AA8D3348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34FE5-EFD4-4828-97DF-770ED5AEB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420</Words>
  <Characters>2524</Characters>
  <Application>Microsoft Office Word</Application>
  <DocSecurity>0</DocSecurity>
  <Lines>21</Lines>
  <Paragraphs>5</Paragraphs>
  <ScaleCrop>false</ScaleCrop>
  <Company>WCB EIT+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29</cp:revision>
  <cp:lastPrinted>2020-10-21T10:15:00Z</cp:lastPrinted>
  <dcterms:created xsi:type="dcterms:W3CDTF">2022-07-21T10:42:00Z</dcterms:created>
  <dcterms:modified xsi:type="dcterms:W3CDTF">2024-12-16T11:27:00Z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10372400</vt:r8>
  </property>
  <property fmtid="{D5CDD505-2E9C-101B-9397-08002B2CF9AE}" pid="4" name="MediaServiceImageTags">
    <vt:lpwstr/>
  </property>
</Properties>
</file>