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>bie podstaw</w:t>
      </w:r>
      <w:r w:rsidR="00A85AEB">
        <w:rPr>
          <w:rFonts w:ascii="Arial" w:hAnsi="Arial" w:cs="Arial"/>
        </w:rPr>
        <w:t>owym bez negocjacji dla zadania</w:t>
      </w:r>
      <w:r w:rsidR="00253860">
        <w:rPr>
          <w:rFonts w:ascii="Arial" w:hAnsi="Arial" w:cs="Arial"/>
        </w:rPr>
        <w:t xml:space="preserve"> </w:t>
      </w:r>
      <w:r w:rsidRPr="00735839">
        <w:rPr>
          <w:rFonts w:ascii="Arial" w:hAnsi="Arial" w:cs="Arial"/>
        </w:rPr>
        <w:t xml:space="preserve">pn: </w:t>
      </w:r>
    </w:p>
    <w:p w:rsidR="00735839" w:rsidRPr="00A85AEB" w:rsidRDefault="00A85AEB" w:rsidP="00253860">
      <w:pPr>
        <w:pStyle w:val="normal"/>
        <w:spacing w:line="360" w:lineRule="auto"/>
        <w:jc w:val="both"/>
      </w:pPr>
      <w:r w:rsidRPr="00A85AEB">
        <w:rPr>
          <w:b/>
        </w:rPr>
        <w:t>„Opracowanie dokumentacji budowlanej, wykonawczej i przetargowej dla zadania pn. „Przebudowa dróg powiatowych nr 5172P i 5129P odc. Zduny – Baszków – Kobylin” wraz z uzyskaniem (w imieniu inwestora) decyzji o zezwoleniu na realizację inwestycji drogowej i nadzorem autorskim”</w:t>
      </w:r>
      <w:r>
        <w:rPr>
          <w:b/>
          <w:u w:val="single"/>
        </w:rPr>
        <w:t xml:space="preserve">. 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wykonania zamówienia w terminie ……… dni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</w:t>
      </w:r>
      <w:r w:rsidR="00E35222">
        <w:rPr>
          <w:rFonts w:ascii="Arial" w:hAnsi="Arial" w:cs="Arial"/>
          <w:sz w:val="22"/>
          <w:szCs w:val="22"/>
        </w:rPr>
        <w:t>rękojmi i gwarancji 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2022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A40C8"/>
    <w:rsid w:val="0012790B"/>
    <w:rsid w:val="00204F4B"/>
    <w:rsid w:val="002135C1"/>
    <w:rsid w:val="00237A9E"/>
    <w:rsid w:val="00253860"/>
    <w:rsid w:val="003729C6"/>
    <w:rsid w:val="003769F7"/>
    <w:rsid w:val="004612EA"/>
    <w:rsid w:val="00496E37"/>
    <w:rsid w:val="00610153"/>
    <w:rsid w:val="00682FA7"/>
    <w:rsid w:val="00702F51"/>
    <w:rsid w:val="00735839"/>
    <w:rsid w:val="007473AA"/>
    <w:rsid w:val="007C1020"/>
    <w:rsid w:val="009126F0"/>
    <w:rsid w:val="00992EDF"/>
    <w:rsid w:val="009E2B9B"/>
    <w:rsid w:val="00A85AEB"/>
    <w:rsid w:val="00C51F4C"/>
    <w:rsid w:val="00CC5632"/>
    <w:rsid w:val="00D04D90"/>
    <w:rsid w:val="00D6429A"/>
    <w:rsid w:val="00E35222"/>
    <w:rsid w:val="00ED736B"/>
    <w:rsid w:val="00ED7750"/>
    <w:rsid w:val="00EE13A8"/>
    <w:rsid w:val="00F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2022-05-11T12:28:00Z</dcterms:created>
  <dcterms:modified xsi:type="dcterms:W3CDTF">2022-05-27T09:36:00Z</dcterms:modified>
</cp:coreProperties>
</file>