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80FFC8" w14:textId="7351E60A" w:rsidR="00DF5E3E" w:rsidRPr="00CD1ED8" w:rsidRDefault="00834FD2" w:rsidP="00CD1ED8">
      <w:pPr>
        <w:spacing w:line="276" w:lineRule="auto"/>
        <w:rPr>
          <w:rFonts w:ascii="Arial" w:hAnsi="Arial" w:cs="Arial"/>
          <w:b/>
          <w:bCs/>
        </w:rPr>
      </w:pPr>
      <w:r w:rsidRPr="00CD1ED8">
        <w:rPr>
          <w:rFonts w:ascii="Arial" w:hAnsi="Arial" w:cs="Arial"/>
          <w:b/>
          <w:bCs/>
        </w:rPr>
        <w:tab/>
      </w:r>
      <w:r w:rsidRPr="00CD1ED8">
        <w:rPr>
          <w:rFonts w:ascii="Arial" w:hAnsi="Arial" w:cs="Arial"/>
          <w:b/>
          <w:bCs/>
        </w:rPr>
        <w:tab/>
      </w:r>
      <w:r w:rsidRPr="00CD1ED8">
        <w:rPr>
          <w:rFonts w:ascii="Arial" w:hAnsi="Arial" w:cs="Arial"/>
          <w:b/>
          <w:bCs/>
        </w:rPr>
        <w:tab/>
      </w:r>
      <w:r w:rsidRPr="00CD1ED8">
        <w:rPr>
          <w:rFonts w:ascii="Arial" w:hAnsi="Arial" w:cs="Arial"/>
          <w:b/>
          <w:bCs/>
        </w:rPr>
        <w:tab/>
      </w:r>
      <w:r w:rsidRPr="00CD1ED8">
        <w:rPr>
          <w:rFonts w:ascii="Arial" w:hAnsi="Arial" w:cs="Arial"/>
          <w:b/>
          <w:bCs/>
        </w:rPr>
        <w:tab/>
      </w:r>
      <w:r w:rsidRPr="00CD1ED8">
        <w:rPr>
          <w:rFonts w:ascii="Arial" w:hAnsi="Arial" w:cs="Arial"/>
          <w:b/>
          <w:bCs/>
        </w:rPr>
        <w:tab/>
      </w:r>
      <w:r w:rsidRPr="00CD1ED8">
        <w:rPr>
          <w:rFonts w:ascii="Arial" w:hAnsi="Arial" w:cs="Arial"/>
          <w:b/>
          <w:bCs/>
        </w:rPr>
        <w:tab/>
      </w:r>
      <w:r w:rsidRPr="00CD1ED8">
        <w:rPr>
          <w:rFonts w:ascii="Arial" w:hAnsi="Arial" w:cs="Arial"/>
          <w:b/>
          <w:bCs/>
        </w:rPr>
        <w:tab/>
      </w:r>
      <w:r w:rsidRPr="00CD1ED8">
        <w:rPr>
          <w:rFonts w:ascii="Arial" w:hAnsi="Arial" w:cs="Arial"/>
          <w:b/>
          <w:bCs/>
        </w:rPr>
        <w:tab/>
      </w:r>
      <w:r w:rsidRPr="00CD1ED8">
        <w:rPr>
          <w:rFonts w:ascii="Arial" w:hAnsi="Arial" w:cs="Arial"/>
          <w:b/>
          <w:bCs/>
        </w:rPr>
        <w:tab/>
      </w:r>
      <w:r w:rsidRPr="00CD1ED8">
        <w:rPr>
          <w:rFonts w:ascii="Arial" w:hAnsi="Arial" w:cs="Arial"/>
          <w:b/>
          <w:bCs/>
        </w:rPr>
        <w:tab/>
      </w:r>
    </w:p>
    <w:p w14:paraId="4E75281B" w14:textId="77777777" w:rsidR="00270B46" w:rsidRDefault="00270B46" w:rsidP="00CE45FF">
      <w:pPr>
        <w:spacing w:before="240" w:line="276" w:lineRule="auto"/>
        <w:jc w:val="center"/>
        <w:rPr>
          <w:rFonts w:ascii="Arial" w:hAnsi="Arial" w:cs="Arial"/>
          <w:b/>
        </w:rPr>
      </w:pPr>
    </w:p>
    <w:p w14:paraId="263473D5" w14:textId="72742A72" w:rsidR="00270B46" w:rsidRDefault="00270B46" w:rsidP="00270B46">
      <w:pPr>
        <w:widowControl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70B46">
        <w:rPr>
          <w:rFonts w:ascii="Arial" w:hAnsi="Arial" w:cs="Arial"/>
          <w:b/>
          <w:bCs/>
          <w:sz w:val="22"/>
          <w:szCs w:val="22"/>
        </w:rPr>
        <w:t>Umowa nr ………./202</w:t>
      </w:r>
      <w:r w:rsidR="00FF0009">
        <w:rPr>
          <w:rFonts w:ascii="Arial" w:hAnsi="Arial" w:cs="Arial"/>
          <w:b/>
          <w:bCs/>
          <w:sz w:val="22"/>
          <w:szCs w:val="22"/>
        </w:rPr>
        <w:t>4</w:t>
      </w:r>
    </w:p>
    <w:p w14:paraId="3C669A93" w14:textId="77777777" w:rsidR="00FF0009" w:rsidRPr="00270B46" w:rsidRDefault="00FF0009" w:rsidP="00270B46">
      <w:pPr>
        <w:widowControl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3869239" w14:textId="12148733" w:rsidR="00FF0009" w:rsidRPr="00FF0009" w:rsidRDefault="00FF0009" w:rsidP="00FF0009">
      <w:pPr>
        <w:spacing w:line="276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b/>
        </w:rPr>
        <w:tab/>
      </w:r>
      <w:r w:rsidR="006915BB" w:rsidRPr="00FF0009">
        <w:rPr>
          <w:rFonts w:ascii="Arial" w:hAnsi="Arial" w:cs="Arial"/>
          <w:lang w:eastAsia="pl-PL"/>
        </w:rPr>
        <w:t>Z</w:t>
      </w:r>
      <w:r w:rsidRPr="00FF0009">
        <w:rPr>
          <w:rFonts w:ascii="Arial" w:hAnsi="Arial" w:cs="Arial"/>
          <w:lang w:eastAsia="pl-PL"/>
        </w:rPr>
        <w:t>awarta</w:t>
      </w:r>
      <w:r w:rsidR="006915BB">
        <w:rPr>
          <w:rFonts w:ascii="Arial" w:hAnsi="Arial" w:cs="Arial"/>
          <w:lang w:eastAsia="pl-PL"/>
        </w:rPr>
        <w:t>*</w:t>
      </w:r>
      <w:r w:rsidRPr="00FF0009">
        <w:rPr>
          <w:rFonts w:ascii="Arial" w:hAnsi="Arial" w:cs="Arial"/>
          <w:lang w:eastAsia="pl-PL"/>
        </w:rPr>
        <w:t xml:space="preserve">/zawarta w dniu ……………. 2024 r.** pomiędzy: </w:t>
      </w:r>
    </w:p>
    <w:p w14:paraId="5CA458E4" w14:textId="77777777" w:rsidR="00FF0009" w:rsidRPr="00FF0009" w:rsidRDefault="00FF0009" w:rsidP="00FF0009">
      <w:pPr>
        <w:widowControl w:val="0"/>
        <w:spacing w:before="120" w:line="276" w:lineRule="auto"/>
        <w:rPr>
          <w:rFonts w:ascii="Arial" w:hAnsi="Arial" w:cs="Arial"/>
          <w:lang w:eastAsia="pl-PL"/>
        </w:rPr>
      </w:pPr>
    </w:p>
    <w:p w14:paraId="27F307E8" w14:textId="77777777" w:rsidR="00FF0009" w:rsidRPr="00FF0009" w:rsidRDefault="00FF0009" w:rsidP="00FF0009">
      <w:pPr>
        <w:widowControl w:val="0"/>
        <w:spacing w:line="360" w:lineRule="auto"/>
        <w:ind w:left="709"/>
        <w:jc w:val="both"/>
        <w:rPr>
          <w:rFonts w:ascii="Arial" w:hAnsi="Arial" w:cs="Arial"/>
          <w:lang w:eastAsia="pl-PL"/>
        </w:rPr>
      </w:pPr>
      <w:r w:rsidRPr="00FF0009">
        <w:rPr>
          <w:rFonts w:ascii="Arial" w:hAnsi="Arial" w:cs="Arial"/>
          <w:b/>
          <w:bCs/>
          <w:lang w:eastAsia="pl-PL"/>
        </w:rPr>
        <w:t>Wojewódzkim Szpitalem Dziecięcym im. J. Brudzińskiego w Bydgoszczy</w:t>
      </w:r>
      <w:r w:rsidRPr="00FF0009">
        <w:rPr>
          <w:rFonts w:ascii="Arial" w:hAnsi="Arial" w:cs="Arial"/>
          <w:lang w:eastAsia="pl-PL"/>
        </w:rPr>
        <w:t xml:space="preserve"> z siedzibą przy </w:t>
      </w:r>
      <w:r w:rsidRPr="00FF0009">
        <w:rPr>
          <w:rFonts w:ascii="Arial" w:hAnsi="Arial" w:cs="Arial"/>
          <w:lang w:eastAsia="pl-PL"/>
        </w:rPr>
        <w:br/>
        <w:t>ul. Chodkiewicza 44, 85-667 Bydgoszcz, zarejestrowanym w Krajowym Rejestrze Sądowym pod nr KRS 0000002360, posiadającym NIP 554-22-35-340, reprezentowanym przez:</w:t>
      </w:r>
    </w:p>
    <w:p w14:paraId="31832A65" w14:textId="77777777" w:rsidR="00FF0009" w:rsidRPr="00FF0009" w:rsidRDefault="00FF0009" w:rsidP="00FF0009">
      <w:pPr>
        <w:widowControl w:val="0"/>
        <w:spacing w:line="360" w:lineRule="auto"/>
        <w:ind w:left="709"/>
        <w:jc w:val="both"/>
        <w:rPr>
          <w:rFonts w:ascii="Arial" w:hAnsi="Arial" w:cs="Arial"/>
          <w:lang w:eastAsia="pl-PL"/>
        </w:rPr>
      </w:pPr>
      <w:r w:rsidRPr="00FF0009">
        <w:rPr>
          <w:rFonts w:ascii="Arial" w:hAnsi="Arial" w:cs="Arial"/>
          <w:b/>
          <w:bCs/>
          <w:lang w:eastAsia="pl-PL"/>
        </w:rPr>
        <w:t>Edwarda Hartwicha – Dyrektora Szpitala</w:t>
      </w:r>
    </w:p>
    <w:p w14:paraId="0FFE39BD" w14:textId="77777777" w:rsidR="00FF0009" w:rsidRPr="00FF0009" w:rsidRDefault="00FF0009" w:rsidP="00FF0009">
      <w:pPr>
        <w:widowControl w:val="0"/>
        <w:spacing w:line="360" w:lineRule="auto"/>
        <w:ind w:left="709"/>
        <w:jc w:val="both"/>
        <w:rPr>
          <w:rFonts w:ascii="Arial" w:hAnsi="Arial" w:cs="Arial"/>
          <w:lang w:eastAsia="pl-PL"/>
        </w:rPr>
      </w:pPr>
      <w:r w:rsidRPr="00FF0009">
        <w:rPr>
          <w:rFonts w:ascii="Arial" w:hAnsi="Arial" w:cs="Arial"/>
          <w:lang w:eastAsia="pl-PL"/>
        </w:rPr>
        <w:t>zwanym w treści umowy „Zamawiającym”</w:t>
      </w:r>
    </w:p>
    <w:p w14:paraId="26F9C15B" w14:textId="77777777" w:rsidR="00FF0009" w:rsidRPr="00FF0009" w:rsidRDefault="00FF0009" w:rsidP="00FF0009">
      <w:pPr>
        <w:widowControl w:val="0"/>
        <w:spacing w:line="360" w:lineRule="auto"/>
        <w:ind w:left="709"/>
        <w:jc w:val="both"/>
        <w:rPr>
          <w:rFonts w:ascii="Arial" w:hAnsi="Arial" w:cs="Arial"/>
        </w:rPr>
      </w:pPr>
      <w:r w:rsidRPr="00FF0009">
        <w:rPr>
          <w:rFonts w:ascii="Arial" w:hAnsi="Arial" w:cs="Arial"/>
        </w:rPr>
        <w:t xml:space="preserve">a </w:t>
      </w:r>
    </w:p>
    <w:p w14:paraId="567B94A7" w14:textId="7DADD4B2" w:rsidR="00FF0009" w:rsidRPr="00FF0009" w:rsidRDefault="00FF0009" w:rsidP="00195190">
      <w:pPr>
        <w:widowControl w:val="0"/>
        <w:spacing w:line="360" w:lineRule="auto"/>
        <w:ind w:left="709"/>
        <w:jc w:val="both"/>
        <w:rPr>
          <w:rFonts w:ascii="Arial" w:hAnsi="Arial" w:cs="Arial"/>
        </w:rPr>
      </w:pPr>
      <w:r w:rsidRPr="00FF0009">
        <w:rPr>
          <w:rFonts w:ascii="Arial" w:hAnsi="Arial" w:cs="Arial"/>
          <w:b/>
          <w:bCs/>
        </w:rPr>
        <w:t>..............................................................................................................................................................</w:t>
      </w:r>
      <w:r w:rsidR="00195190">
        <w:rPr>
          <w:rFonts w:ascii="Arial" w:hAnsi="Arial" w:cs="Arial"/>
          <w:b/>
          <w:bCs/>
        </w:rPr>
        <w:t>............</w:t>
      </w:r>
      <w:r w:rsidRPr="00FF0009">
        <w:rPr>
          <w:rFonts w:ascii="Arial" w:hAnsi="Arial" w:cs="Arial"/>
          <w:b/>
          <w:bCs/>
        </w:rPr>
        <w:t>…</w:t>
      </w:r>
      <w:r w:rsidRPr="00FF0009">
        <w:rPr>
          <w:rFonts w:ascii="Arial" w:hAnsi="Arial" w:cs="Arial"/>
        </w:rPr>
        <w:t>,</w:t>
      </w:r>
    </w:p>
    <w:p w14:paraId="5E02A747" w14:textId="63A488CD" w:rsidR="00FF0009" w:rsidRPr="00FF0009" w:rsidRDefault="00FF0009" w:rsidP="00195190">
      <w:pPr>
        <w:widowControl w:val="0"/>
        <w:spacing w:line="360" w:lineRule="auto"/>
        <w:ind w:left="709"/>
        <w:jc w:val="both"/>
        <w:rPr>
          <w:rFonts w:ascii="Arial" w:hAnsi="Arial" w:cs="Arial"/>
        </w:rPr>
      </w:pPr>
      <w:r w:rsidRPr="00FF0009">
        <w:rPr>
          <w:rFonts w:ascii="Arial" w:hAnsi="Arial" w:cs="Arial"/>
        </w:rPr>
        <w:t>z siedzibą w  .....................................................ul. ...............................................................................</w:t>
      </w:r>
      <w:r w:rsidR="00195190">
        <w:rPr>
          <w:rFonts w:ascii="Arial" w:hAnsi="Arial" w:cs="Arial"/>
        </w:rPr>
        <w:t>.............</w:t>
      </w:r>
      <w:r w:rsidRPr="00FF0009">
        <w:rPr>
          <w:rFonts w:ascii="Arial" w:hAnsi="Arial" w:cs="Arial"/>
        </w:rPr>
        <w:t>...</w:t>
      </w:r>
    </w:p>
    <w:p w14:paraId="26D83C1D" w14:textId="77777777" w:rsidR="00FF0009" w:rsidRPr="00FF0009" w:rsidRDefault="00FF0009" w:rsidP="00195190">
      <w:pPr>
        <w:widowControl w:val="0"/>
        <w:spacing w:line="360" w:lineRule="auto"/>
        <w:ind w:left="709"/>
        <w:jc w:val="both"/>
        <w:rPr>
          <w:rFonts w:ascii="Arial" w:hAnsi="Arial" w:cs="Arial"/>
        </w:rPr>
      </w:pPr>
      <w:r w:rsidRPr="00FF0009">
        <w:rPr>
          <w:rFonts w:ascii="Arial" w:hAnsi="Arial" w:cs="Arial"/>
        </w:rPr>
        <w:t>zarejestrowanym w ................................................................ pod numerem.........................................., NIP .................................. , reprezentowanym przez:</w:t>
      </w:r>
    </w:p>
    <w:p w14:paraId="5086FEE6" w14:textId="77777777" w:rsidR="00FF0009" w:rsidRPr="00FF0009" w:rsidRDefault="00FF0009" w:rsidP="00195190">
      <w:pPr>
        <w:widowControl w:val="0"/>
        <w:tabs>
          <w:tab w:val="left" w:pos="284"/>
        </w:tabs>
        <w:spacing w:line="360" w:lineRule="auto"/>
        <w:ind w:left="709"/>
        <w:jc w:val="both"/>
        <w:rPr>
          <w:rFonts w:ascii="Arial" w:hAnsi="Arial" w:cs="Arial"/>
        </w:rPr>
      </w:pPr>
      <w:r w:rsidRPr="00FF0009">
        <w:rPr>
          <w:rFonts w:ascii="Arial" w:hAnsi="Arial" w:cs="Arial"/>
        </w:rPr>
        <w:t>……………………… - ………………………………….</w:t>
      </w:r>
    </w:p>
    <w:p w14:paraId="65ED99A4" w14:textId="77777777" w:rsidR="00FF0009" w:rsidRPr="00FF0009" w:rsidRDefault="00FF0009" w:rsidP="00FF0009">
      <w:pPr>
        <w:widowControl w:val="0"/>
        <w:tabs>
          <w:tab w:val="left" w:pos="284"/>
        </w:tabs>
        <w:spacing w:line="360" w:lineRule="auto"/>
        <w:ind w:left="709"/>
        <w:rPr>
          <w:rFonts w:ascii="Arial" w:hAnsi="Arial" w:cs="Arial"/>
        </w:rPr>
      </w:pPr>
      <w:r w:rsidRPr="00FF0009">
        <w:rPr>
          <w:rFonts w:ascii="Arial" w:hAnsi="Arial" w:cs="Arial"/>
        </w:rPr>
        <w:t>zwanym w treści umowy „Wykonawcą”</w:t>
      </w:r>
    </w:p>
    <w:p w14:paraId="672C0B7B" w14:textId="77777777" w:rsidR="00FF0009" w:rsidRPr="00FF0009" w:rsidRDefault="00FF0009" w:rsidP="00FF0009">
      <w:pPr>
        <w:spacing w:line="360" w:lineRule="auto"/>
        <w:ind w:left="709"/>
        <w:rPr>
          <w:rFonts w:ascii="Arial" w:hAnsi="Arial" w:cs="Arial"/>
        </w:rPr>
      </w:pPr>
      <w:r w:rsidRPr="00FF0009">
        <w:rPr>
          <w:rFonts w:ascii="Arial" w:hAnsi="Arial" w:cs="Arial"/>
        </w:rPr>
        <w:t>zwanych dalej „Stronami”.</w:t>
      </w:r>
    </w:p>
    <w:p w14:paraId="1FC164E6" w14:textId="77777777" w:rsidR="00FF0009" w:rsidRPr="00FF0009" w:rsidRDefault="00FF0009" w:rsidP="00FF0009">
      <w:pPr>
        <w:spacing w:line="276" w:lineRule="auto"/>
        <w:ind w:left="709"/>
        <w:rPr>
          <w:rFonts w:ascii="Arial" w:hAnsi="Arial" w:cs="Arial"/>
          <w:b/>
        </w:rPr>
      </w:pPr>
    </w:p>
    <w:p w14:paraId="5F76ED40" w14:textId="24690DE2" w:rsidR="00FF0009" w:rsidRPr="00195190" w:rsidRDefault="00FF0009" w:rsidP="00195190">
      <w:pPr>
        <w:widowControl w:val="0"/>
        <w:tabs>
          <w:tab w:val="left" w:pos="0"/>
        </w:tabs>
        <w:spacing w:line="360" w:lineRule="auto"/>
        <w:ind w:left="709"/>
        <w:jc w:val="both"/>
        <w:rPr>
          <w:rFonts w:ascii="Arial" w:hAnsi="Arial" w:cs="Arial"/>
        </w:rPr>
      </w:pPr>
      <w:r w:rsidRPr="00FF0009">
        <w:rPr>
          <w:rFonts w:ascii="Arial" w:hAnsi="Arial" w:cs="Arial"/>
          <w:lang w:eastAsia="pl-PL"/>
        </w:rPr>
        <w:t xml:space="preserve">Niniejsza umowa zostaje zawarta w wyniku przeprowadzenia postępowania o udzielenie zamówienia publicznego </w:t>
      </w:r>
      <w:r w:rsidRPr="00FF0009">
        <w:rPr>
          <w:rFonts w:ascii="Arial" w:hAnsi="Arial" w:cs="Arial"/>
          <w:b/>
          <w:bCs/>
          <w:lang w:eastAsia="pl-PL"/>
        </w:rPr>
        <w:t xml:space="preserve">nr </w:t>
      </w:r>
      <w:r w:rsidR="00195190">
        <w:rPr>
          <w:rFonts w:ascii="Arial" w:hAnsi="Arial" w:cs="Arial"/>
          <w:b/>
          <w:bCs/>
          <w:lang w:eastAsia="pl-PL"/>
        </w:rPr>
        <w:t>51</w:t>
      </w:r>
      <w:r w:rsidRPr="00FF0009">
        <w:rPr>
          <w:rFonts w:ascii="Arial" w:hAnsi="Arial" w:cs="Arial"/>
          <w:b/>
          <w:bCs/>
          <w:lang w:eastAsia="pl-PL"/>
        </w:rPr>
        <w:t>/2024/TP</w:t>
      </w:r>
      <w:r w:rsidRPr="00FF0009">
        <w:rPr>
          <w:rFonts w:ascii="Arial" w:hAnsi="Arial" w:cs="Arial"/>
          <w:lang w:eastAsia="pl-PL"/>
        </w:rPr>
        <w:t xml:space="preserve"> w trybie podstawowym bez negocjacji, po dokonaniu przez Zamawiającego wyboru oferty Wykonawcy, zgodnie z ustawą z dnia 11 września 2019 r. Prawo zamówień publicznych </w:t>
      </w:r>
      <w:r w:rsidRPr="00FF0009">
        <w:rPr>
          <w:rFonts w:ascii="Arial" w:hAnsi="Arial" w:cs="Arial"/>
        </w:rPr>
        <w:t>(Dz.U. 2024 poz. 1320 - dalej "ustawa Pzp").</w:t>
      </w:r>
    </w:p>
    <w:p w14:paraId="37FFA4FD" w14:textId="2AE77CBB" w:rsidR="000D2B8C" w:rsidRPr="00CD1ED8" w:rsidRDefault="000D2B8C" w:rsidP="00CE45FF">
      <w:pPr>
        <w:spacing w:before="240" w:line="276" w:lineRule="auto"/>
        <w:jc w:val="center"/>
        <w:rPr>
          <w:rFonts w:ascii="Arial" w:hAnsi="Arial" w:cs="Arial"/>
          <w:b/>
        </w:rPr>
      </w:pPr>
      <w:r w:rsidRPr="00CD1ED8">
        <w:rPr>
          <w:rFonts w:ascii="Arial" w:hAnsi="Arial" w:cs="Arial"/>
          <w:b/>
        </w:rPr>
        <w:t>§1</w:t>
      </w:r>
    </w:p>
    <w:p w14:paraId="65695CC4" w14:textId="77777777" w:rsidR="000D2B8C" w:rsidRPr="00CD1ED8" w:rsidRDefault="000D2B8C" w:rsidP="00001C11">
      <w:pPr>
        <w:spacing w:line="360" w:lineRule="auto"/>
        <w:jc w:val="center"/>
        <w:rPr>
          <w:rFonts w:ascii="Arial" w:hAnsi="Arial" w:cs="Arial"/>
          <w:b/>
          <w:bCs/>
        </w:rPr>
      </w:pPr>
      <w:r w:rsidRPr="00CD1ED8">
        <w:rPr>
          <w:rFonts w:ascii="Arial" w:hAnsi="Arial" w:cs="Arial"/>
          <w:b/>
          <w:bCs/>
        </w:rPr>
        <w:t>Przedmiot umowy</w:t>
      </w:r>
    </w:p>
    <w:p w14:paraId="1618C9C3" w14:textId="6BD81A3D" w:rsidR="000D2B8C" w:rsidRPr="00CD1ED8" w:rsidRDefault="000D2B8C" w:rsidP="00157B2C">
      <w:pPr>
        <w:numPr>
          <w:ilvl w:val="0"/>
          <w:numId w:val="6"/>
        </w:numPr>
        <w:tabs>
          <w:tab w:val="clear" w:pos="360"/>
        </w:tabs>
        <w:spacing w:line="360" w:lineRule="auto"/>
        <w:ind w:left="720"/>
        <w:jc w:val="both"/>
        <w:rPr>
          <w:rFonts w:ascii="Arial" w:hAnsi="Arial" w:cs="Arial"/>
          <w:b/>
        </w:rPr>
      </w:pPr>
      <w:r w:rsidRPr="00CD1ED8">
        <w:rPr>
          <w:rFonts w:ascii="Arial" w:hAnsi="Arial" w:cs="Arial"/>
        </w:rPr>
        <w:t xml:space="preserve">Przedmiotem umowy </w:t>
      </w:r>
      <w:r w:rsidR="00F95F3A">
        <w:rPr>
          <w:rFonts w:ascii="Arial" w:hAnsi="Arial" w:cs="Arial"/>
        </w:rPr>
        <w:t>są</w:t>
      </w:r>
      <w:r w:rsidRPr="00CD1ED8">
        <w:rPr>
          <w:rFonts w:ascii="Arial" w:hAnsi="Arial" w:cs="Arial"/>
        </w:rPr>
        <w:t xml:space="preserve"> </w:t>
      </w:r>
      <w:r w:rsidRPr="00F95F3A">
        <w:rPr>
          <w:rFonts w:ascii="Arial" w:hAnsi="Arial" w:cs="Arial"/>
          <w:b/>
          <w:bCs/>
        </w:rPr>
        <w:t>dostaw</w:t>
      </w:r>
      <w:r w:rsidR="00F95F3A" w:rsidRPr="00F95F3A">
        <w:rPr>
          <w:rFonts w:ascii="Arial" w:hAnsi="Arial" w:cs="Arial"/>
          <w:b/>
          <w:bCs/>
        </w:rPr>
        <w:t xml:space="preserve">y </w:t>
      </w:r>
      <w:r w:rsidRPr="00CD1ED8">
        <w:rPr>
          <w:rFonts w:ascii="Arial" w:hAnsi="Arial" w:cs="Arial"/>
          <w:b/>
        </w:rPr>
        <w:t>osobistych pomp insulinowych</w:t>
      </w:r>
      <w:r w:rsidR="00824890" w:rsidRPr="00CD1ED8">
        <w:rPr>
          <w:rFonts w:ascii="Arial" w:hAnsi="Arial" w:cs="Arial"/>
          <w:b/>
        </w:rPr>
        <w:t xml:space="preserve"> dla dzieci</w:t>
      </w:r>
      <w:r w:rsidRPr="00CD1ED8">
        <w:rPr>
          <w:rFonts w:ascii="Arial" w:hAnsi="Arial" w:cs="Arial"/>
          <w:b/>
        </w:rPr>
        <w:t xml:space="preserve">, </w:t>
      </w:r>
      <w:r w:rsidR="00834FD2" w:rsidRPr="00CD1ED8">
        <w:rPr>
          <w:rFonts w:ascii="Arial" w:hAnsi="Arial" w:cs="Arial"/>
        </w:rPr>
        <w:t>pogrupowan</w:t>
      </w:r>
      <w:r w:rsidR="00F95F3A">
        <w:rPr>
          <w:rFonts w:ascii="Arial" w:hAnsi="Arial" w:cs="Arial"/>
        </w:rPr>
        <w:t>e</w:t>
      </w:r>
      <w:r w:rsidR="00834FD2" w:rsidRPr="00CD1ED8">
        <w:rPr>
          <w:rFonts w:ascii="Arial" w:hAnsi="Arial" w:cs="Arial"/>
        </w:rPr>
        <w:t xml:space="preserve"> w</w:t>
      </w:r>
      <w:r w:rsidR="00807B8E">
        <w:rPr>
          <w:rFonts w:ascii="Arial" w:hAnsi="Arial" w:cs="Arial"/>
        </w:rPr>
        <w:t xml:space="preserve"> częściach</w:t>
      </w:r>
      <w:r w:rsidRPr="00CD1ED8">
        <w:rPr>
          <w:rFonts w:ascii="Arial" w:hAnsi="Arial" w:cs="Arial"/>
        </w:rPr>
        <w:t>:</w:t>
      </w:r>
    </w:p>
    <w:p w14:paraId="13808E2C" w14:textId="05935095" w:rsidR="00F95F3A" w:rsidRPr="00CD1ED8" w:rsidRDefault="00807B8E" w:rsidP="00CF5708">
      <w:pPr>
        <w:pStyle w:val="Tekstpodstawowy"/>
        <w:spacing w:line="360" w:lineRule="auto"/>
        <w:ind w:left="709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Część nr </w:t>
      </w:r>
      <w:r w:rsidR="002F2F01">
        <w:rPr>
          <w:rFonts w:ascii="Arial" w:hAnsi="Arial" w:cs="Arial"/>
          <w:b/>
          <w:sz w:val="20"/>
        </w:rPr>
        <w:t>…..</w:t>
      </w:r>
      <w:r w:rsidR="000D2B8C" w:rsidRPr="00CD1ED8">
        <w:rPr>
          <w:rFonts w:ascii="Arial" w:hAnsi="Arial" w:cs="Arial"/>
          <w:b/>
          <w:sz w:val="20"/>
        </w:rPr>
        <w:t xml:space="preserve"> - </w:t>
      </w:r>
      <w:r w:rsidR="002F2F01">
        <w:rPr>
          <w:rFonts w:ascii="Arial" w:hAnsi="Arial" w:cs="Arial"/>
          <w:b/>
          <w:sz w:val="20"/>
        </w:rPr>
        <w:t>………………………………</w:t>
      </w:r>
    </w:p>
    <w:p w14:paraId="3D815962" w14:textId="77777777" w:rsidR="00B950B9" w:rsidRDefault="008A1549" w:rsidP="00B950B9">
      <w:pPr>
        <w:spacing w:line="360" w:lineRule="auto"/>
        <w:ind w:left="717"/>
        <w:jc w:val="both"/>
        <w:rPr>
          <w:rFonts w:ascii="Arial" w:hAnsi="Arial" w:cs="Arial"/>
        </w:rPr>
      </w:pPr>
      <w:r w:rsidRPr="008A1549">
        <w:rPr>
          <w:rFonts w:ascii="Arial" w:hAnsi="Arial" w:cs="Arial"/>
        </w:rPr>
        <w:t>zgodnie z ofertą stanowiącą załącznik nr 1 do umowy (Formularz oferty)</w:t>
      </w:r>
      <w:r>
        <w:rPr>
          <w:rFonts w:ascii="Arial" w:hAnsi="Arial" w:cs="Arial"/>
        </w:rPr>
        <w:t xml:space="preserve"> </w:t>
      </w:r>
      <w:r w:rsidR="00834FD2" w:rsidRPr="00CD1ED8">
        <w:rPr>
          <w:rFonts w:ascii="Arial" w:hAnsi="Arial" w:cs="Arial"/>
        </w:rPr>
        <w:t xml:space="preserve">w ilości </w:t>
      </w:r>
      <w:r w:rsidR="00195190">
        <w:rPr>
          <w:rFonts w:ascii="Arial" w:hAnsi="Arial" w:cs="Arial"/>
        </w:rPr>
        <w:t>i</w:t>
      </w:r>
      <w:r w:rsidR="00F95F3A">
        <w:rPr>
          <w:rFonts w:ascii="Arial" w:hAnsi="Arial" w:cs="Arial"/>
        </w:rPr>
        <w:t xml:space="preserve"> o</w:t>
      </w:r>
      <w:r w:rsidR="00834FD2" w:rsidRPr="00CD1ED8">
        <w:rPr>
          <w:rFonts w:ascii="Arial" w:hAnsi="Arial" w:cs="Arial"/>
        </w:rPr>
        <w:t xml:space="preserve"> </w:t>
      </w:r>
      <w:r w:rsidR="000D2B8C" w:rsidRPr="00CD1ED8">
        <w:rPr>
          <w:rFonts w:ascii="Arial" w:hAnsi="Arial" w:cs="Arial"/>
        </w:rPr>
        <w:t xml:space="preserve">parametrach technicznych </w:t>
      </w:r>
      <w:r w:rsidR="00195190">
        <w:rPr>
          <w:rFonts w:ascii="Arial" w:hAnsi="Arial" w:cs="Arial"/>
        </w:rPr>
        <w:t xml:space="preserve">oraz </w:t>
      </w:r>
      <w:r w:rsidR="000D2B8C" w:rsidRPr="00CD1ED8">
        <w:rPr>
          <w:rFonts w:ascii="Arial" w:hAnsi="Arial" w:cs="Arial"/>
        </w:rPr>
        <w:t xml:space="preserve">pozostałych wymaganiach określonych w załączniku nr </w:t>
      </w:r>
      <w:r w:rsidR="00195190">
        <w:rPr>
          <w:rFonts w:ascii="Arial" w:hAnsi="Arial" w:cs="Arial"/>
        </w:rPr>
        <w:t xml:space="preserve">3 </w:t>
      </w:r>
      <w:r w:rsidR="000D2B8C" w:rsidRPr="00CD1ED8">
        <w:rPr>
          <w:rFonts w:ascii="Arial" w:hAnsi="Arial" w:cs="Arial"/>
        </w:rPr>
        <w:t>do niniejszej umowy</w:t>
      </w:r>
      <w:r>
        <w:rPr>
          <w:rFonts w:ascii="Arial" w:hAnsi="Arial" w:cs="Arial"/>
        </w:rPr>
        <w:t>.</w:t>
      </w:r>
    </w:p>
    <w:p w14:paraId="5C473BBB" w14:textId="77777777" w:rsidR="00B950B9" w:rsidRDefault="000D2B8C" w:rsidP="00157B2C">
      <w:pPr>
        <w:pStyle w:val="Akapitzlist"/>
        <w:numPr>
          <w:ilvl w:val="0"/>
          <w:numId w:val="6"/>
        </w:numPr>
        <w:tabs>
          <w:tab w:val="clear" w:pos="360"/>
          <w:tab w:val="num" w:pos="851"/>
        </w:tabs>
        <w:spacing w:line="360" w:lineRule="auto"/>
        <w:ind w:left="709"/>
        <w:jc w:val="both"/>
        <w:rPr>
          <w:rFonts w:ascii="Arial" w:hAnsi="Arial" w:cs="Arial"/>
        </w:rPr>
      </w:pPr>
      <w:r w:rsidRPr="00B950B9">
        <w:rPr>
          <w:rFonts w:ascii="Arial" w:hAnsi="Arial" w:cs="Arial"/>
        </w:rPr>
        <w:t xml:space="preserve">Załączniki </w:t>
      </w:r>
      <w:r w:rsidR="00195190" w:rsidRPr="00B950B9">
        <w:rPr>
          <w:rFonts w:ascii="Arial" w:hAnsi="Arial" w:cs="Arial"/>
        </w:rPr>
        <w:t>nr 1, 2 oraz 3 stanowią integralną część umowy.</w:t>
      </w:r>
    </w:p>
    <w:p w14:paraId="1A401C4C" w14:textId="2995360C" w:rsidR="00756F84" w:rsidRPr="00B950B9" w:rsidRDefault="00756F84" w:rsidP="00157B2C">
      <w:pPr>
        <w:pStyle w:val="Akapitzlist"/>
        <w:numPr>
          <w:ilvl w:val="0"/>
          <w:numId w:val="6"/>
        </w:numPr>
        <w:tabs>
          <w:tab w:val="clear" w:pos="360"/>
          <w:tab w:val="num" w:pos="851"/>
        </w:tabs>
        <w:spacing w:line="360" w:lineRule="auto"/>
        <w:ind w:left="709"/>
        <w:jc w:val="both"/>
        <w:rPr>
          <w:rFonts w:ascii="Arial" w:hAnsi="Arial" w:cs="Arial"/>
        </w:rPr>
      </w:pPr>
      <w:r w:rsidRPr="00B950B9">
        <w:rPr>
          <w:rFonts w:ascii="Arial" w:hAnsi="Arial" w:cs="Arial"/>
        </w:rPr>
        <w:t>Asortyment, o którym mowa w niniejszym paragrafie, powinien posiadać:</w:t>
      </w:r>
    </w:p>
    <w:p w14:paraId="288A6195" w14:textId="548E0F83" w:rsidR="00756F84" w:rsidRPr="00756F84" w:rsidRDefault="00756F84" w:rsidP="00157B2C">
      <w:pPr>
        <w:pStyle w:val="Akapitzlist"/>
        <w:widowControl w:val="0"/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 w:rsidRPr="00756F84">
        <w:rPr>
          <w:rFonts w:ascii="Arial" w:hAnsi="Arial" w:cs="Arial"/>
        </w:rPr>
        <w:t>aktualne dokumenty dopuszczające do stosowania na terenie Polski i Krajów Unii Europejskiej, wyrobów medycznych - w zależności od klasyfikacji (klasy I – wyroby niesterylne bez funkcji pomiarowej, I – wyroby sterylne z funkcja pomiarową, IIa, IIb i III) potwierdzających, że wyrób jest zgodny z wymaganiami zasadniczymi zgodnymi z:</w:t>
      </w:r>
    </w:p>
    <w:p w14:paraId="09B32E5A" w14:textId="43384B86" w:rsidR="00756F84" w:rsidRDefault="00756F84" w:rsidP="00157B2C">
      <w:pPr>
        <w:widowControl w:val="0"/>
        <w:numPr>
          <w:ilvl w:val="0"/>
          <w:numId w:val="12"/>
        </w:numPr>
        <w:suppressAutoHyphens w:val="0"/>
        <w:spacing w:line="360" w:lineRule="auto"/>
        <w:ind w:left="1418" w:hanging="425"/>
        <w:jc w:val="both"/>
        <w:rPr>
          <w:rFonts w:ascii="Arial" w:hAnsi="Arial" w:cs="Arial"/>
          <w:lang w:eastAsia="pl-PL"/>
        </w:rPr>
      </w:pPr>
      <w:r w:rsidRPr="00756F84">
        <w:rPr>
          <w:rFonts w:ascii="Arial" w:hAnsi="Arial" w:cs="Arial"/>
          <w:lang w:eastAsia="pl-PL"/>
        </w:rPr>
        <w:t>ustawą o wyrobach medycznych z dnia 7 kwietnia 202</w:t>
      </w:r>
      <w:r>
        <w:rPr>
          <w:rFonts w:ascii="Arial" w:hAnsi="Arial" w:cs="Arial"/>
          <w:lang w:eastAsia="pl-PL"/>
        </w:rPr>
        <w:t>2</w:t>
      </w:r>
      <w:r w:rsidRPr="00756F84">
        <w:rPr>
          <w:rFonts w:ascii="Arial" w:hAnsi="Arial" w:cs="Arial"/>
          <w:lang w:eastAsia="pl-PL"/>
        </w:rPr>
        <w:t xml:space="preserve"> r. (Dz.U. z 202</w:t>
      </w:r>
      <w:r>
        <w:rPr>
          <w:rFonts w:ascii="Arial" w:hAnsi="Arial" w:cs="Arial"/>
          <w:lang w:eastAsia="pl-PL"/>
        </w:rPr>
        <w:t>4</w:t>
      </w:r>
      <w:r w:rsidRPr="00756F84">
        <w:rPr>
          <w:rFonts w:ascii="Arial" w:hAnsi="Arial" w:cs="Arial"/>
          <w:lang w:eastAsia="pl-PL"/>
        </w:rPr>
        <w:t xml:space="preserve"> r. poz. </w:t>
      </w:r>
      <w:r>
        <w:rPr>
          <w:rFonts w:ascii="Arial" w:hAnsi="Arial" w:cs="Arial"/>
          <w:lang w:eastAsia="pl-PL"/>
        </w:rPr>
        <w:t>1620</w:t>
      </w:r>
      <w:r w:rsidRPr="00756F84">
        <w:rPr>
          <w:rFonts w:ascii="Arial" w:hAnsi="Arial" w:cs="Arial"/>
          <w:lang w:eastAsia="pl-PL"/>
        </w:rPr>
        <w:br/>
        <w:t>z późn. zm.),</w:t>
      </w:r>
    </w:p>
    <w:p w14:paraId="0B46D0A7" w14:textId="59199EB8" w:rsidR="00756F84" w:rsidRPr="00756F84" w:rsidRDefault="00756F84" w:rsidP="00157B2C">
      <w:pPr>
        <w:widowControl w:val="0"/>
        <w:numPr>
          <w:ilvl w:val="0"/>
          <w:numId w:val="12"/>
        </w:numPr>
        <w:suppressAutoHyphens w:val="0"/>
        <w:spacing w:line="360" w:lineRule="auto"/>
        <w:ind w:left="1418" w:hanging="425"/>
        <w:jc w:val="both"/>
        <w:rPr>
          <w:rFonts w:ascii="Arial" w:hAnsi="Arial" w:cs="Arial"/>
          <w:lang w:eastAsia="pl-PL"/>
        </w:rPr>
      </w:pPr>
      <w:r w:rsidRPr="00756F84">
        <w:rPr>
          <w:rFonts w:ascii="Arial" w:hAnsi="Arial" w:cs="Arial"/>
          <w:lang w:eastAsia="pl-PL"/>
        </w:rPr>
        <w:t xml:space="preserve">Rozporządzeniem Parlamentu Europejskiego I Rady (UE) 2017/745 z dnia 5 kwietnia 2017 r. </w:t>
      </w:r>
      <w:r w:rsidR="00596E38">
        <w:rPr>
          <w:rFonts w:ascii="Arial" w:hAnsi="Arial" w:cs="Arial"/>
          <w:lang w:eastAsia="pl-PL"/>
        </w:rPr>
        <w:br/>
      </w:r>
      <w:r w:rsidRPr="00756F84">
        <w:rPr>
          <w:rFonts w:ascii="Arial" w:hAnsi="Arial" w:cs="Arial"/>
          <w:lang w:eastAsia="pl-PL"/>
        </w:rPr>
        <w:t xml:space="preserve">w sprawie wyrobów medycznych, zmiany dyrektywy 2001/83/WE, rozporządzenia (WE) nr 178/2002 i rozporządzenia (WE) nr 1223/2009 oraz uchylenia dyrektyw Rady 90/385/EWG i 93/42/EWG (dotyczy wyrobów medycznych wprowadzonych do obrotu po 26 maja 2021 r.) </w:t>
      </w:r>
    </w:p>
    <w:p w14:paraId="7EB155E5" w14:textId="7646892D" w:rsidR="00756F84" w:rsidRDefault="00756F84" w:rsidP="00157B2C">
      <w:pPr>
        <w:widowControl w:val="0"/>
        <w:numPr>
          <w:ilvl w:val="0"/>
          <w:numId w:val="14"/>
        </w:numPr>
        <w:suppressAutoHyphens w:val="0"/>
        <w:spacing w:line="360" w:lineRule="auto"/>
        <w:ind w:left="1134" w:hanging="425"/>
        <w:jc w:val="both"/>
        <w:rPr>
          <w:rFonts w:ascii="Arial" w:hAnsi="Arial" w:cs="Arial"/>
          <w:lang w:eastAsia="pl-PL"/>
        </w:rPr>
      </w:pPr>
      <w:r w:rsidRPr="00756F84">
        <w:rPr>
          <w:rFonts w:ascii="Arial" w:hAnsi="Arial" w:cs="Arial"/>
          <w:lang w:eastAsia="pl-PL"/>
        </w:rPr>
        <w:lastRenderedPageBreak/>
        <w:t>oznakowania i instrukcje używania w języku polskim. Dostarczany asortyment za pisemną zgodą Zamawiającego, może posiadać oznakowania lub instrukcje używania w języku angielskim.</w:t>
      </w:r>
    </w:p>
    <w:p w14:paraId="337409BD" w14:textId="40887AD0" w:rsidR="00DE3CED" w:rsidRPr="00DE3CED" w:rsidRDefault="00DE3CED" w:rsidP="00157B2C">
      <w:pPr>
        <w:pStyle w:val="Akapitzlist"/>
        <w:widowControl w:val="0"/>
        <w:numPr>
          <w:ilvl w:val="0"/>
          <w:numId w:val="6"/>
        </w:numPr>
        <w:tabs>
          <w:tab w:val="clear" w:pos="360"/>
        </w:tabs>
        <w:spacing w:line="360" w:lineRule="auto"/>
        <w:ind w:left="709" w:hanging="283"/>
        <w:jc w:val="both"/>
        <w:rPr>
          <w:rFonts w:ascii="Arial" w:hAnsi="Arial" w:cs="Arial"/>
        </w:rPr>
      </w:pPr>
      <w:r w:rsidRPr="00DE3CED">
        <w:rPr>
          <w:rFonts w:ascii="Arial" w:hAnsi="Arial" w:cs="Arial"/>
        </w:rPr>
        <w:t>Wykonawca oświadcza, że przedmiot umowy jest produktem fabrycznie nowym, przy czym data produkcji nie może być wcześniejsza niż 2024 r., wolny od wad fizycznych i prawnych oraz posiada wymagane przez prawo zaświadczenia i certyfikaty dopuszczające do zastosowań medycznych</w:t>
      </w:r>
      <w:r>
        <w:rPr>
          <w:rFonts w:ascii="Arial" w:hAnsi="Arial" w:cs="Arial"/>
        </w:rPr>
        <w:t xml:space="preserve"> i</w:t>
      </w:r>
      <w:r w:rsidRPr="00DE3CED">
        <w:rPr>
          <w:rFonts w:ascii="Arial" w:hAnsi="Arial" w:cs="Arial"/>
        </w:rPr>
        <w:t xml:space="preserve"> eksploatacji.</w:t>
      </w:r>
    </w:p>
    <w:p w14:paraId="396518B4" w14:textId="5B2D39FA" w:rsidR="000D2B8C" w:rsidRPr="00CD1ED8" w:rsidRDefault="000D2B8C" w:rsidP="00CE45FF">
      <w:pPr>
        <w:spacing w:before="240" w:line="276" w:lineRule="auto"/>
        <w:jc w:val="center"/>
        <w:rPr>
          <w:rFonts w:ascii="Arial" w:hAnsi="Arial" w:cs="Arial"/>
        </w:rPr>
      </w:pPr>
      <w:r w:rsidRPr="00CD1ED8">
        <w:rPr>
          <w:rFonts w:ascii="Arial" w:hAnsi="Arial" w:cs="Arial"/>
          <w:b/>
        </w:rPr>
        <w:t>§2</w:t>
      </w:r>
    </w:p>
    <w:p w14:paraId="76719139" w14:textId="4AAD92A0" w:rsidR="000D2B8C" w:rsidRPr="00CD1ED8" w:rsidRDefault="000D2B8C" w:rsidP="00001C11">
      <w:pPr>
        <w:spacing w:line="360" w:lineRule="auto"/>
        <w:jc w:val="center"/>
        <w:rPr>
          <w:rFonts w:ascii="Arial" w:hAnsi="Arial" w:cs="Arial"/>
          <w:b/>
          <w:bCs/>
        </w:rPr>
      </w:pPr>
      <w:r w:rsidRPr="00CD1ED8">
        <w:rPr>
          <w:rFonts w:ascii="Arial" w:hAnsi="Arial" w:cs="Arial"/>
          <w:b/>
          <w:bCs/>
        </w:rPr>
        <w:t xml:space="preserve">Termin realizacji </w:t>
      </w:r>
    </w:p>
    <w:p w14:paraId="17E0C1DF" w14:textId="2B602110" w:rsidR="009D6EA7" w:rsidRPr="009D6EA7" w:rsidRDefault="009D6EA7" w:rsidP="00157B2C">
      <w:pPr>
        <w:pStyle w:val="Tekstpodstawowy"/>
        <w:numPr>
          <w:ilvl w:val="0"/>
          <w:numId w:val="2"/>
        </w:numPr>
        <w:tabs>
          <w:tab w:val="clear" w:pos="709"/>
        </w:tabs>
        <w:spacing w:line="360" w:lineRule="auto"/>
        <w:rPr>
          <w:rFonts w:ascii="Arial" w:hAnsi="Arial" w:cs="Arial"/>
          <w:sz w:val="20"/>
        </w:rPr>
      </w:pPr>
      <w:r w:rsidRPr="009D6EA7">
        <w:rPr>
          <w:rFonts w:ascii="Arial" w:hAnsi="Arial" w:cs="Arial"/>
          <w:sz w:val="20"/>
        </w:rPr>
        <w:t xml:space="preserve">Niniejsza umowa obowiązuje </w:t>
      </w:r>
      <w:r w:rsidR="00DA6887" w:rsidRPr="00DA6887">
        <w:rPr>
          <w:rFonts w:ascii="Arial" w:hAnsi="Arial" w:cs="Arial"/>
          <w:sz w:val="20"/>
        </w:rPr>
        <w:t xml:space="preserve">od dnia zawarcia umowy do dnia </w:t>
      </w:r>
      <w:r w:rsidR="00DA6887" w:rsidRPr="00DA6887">
        <w:rPr>
          <w:rFonts w:ascii="Arial" w:hAnsi="Arial" w:cs="Arial"/>
          <w:b/>
          <w:bCs/>
          <w:sz w:val="20"/>
        </w:rPr>
        <w:t>31.12.2025 r.</w:t>
      </w:r>
      <w:r w:rsidR="00DA6887" w:rsidRPr="00DA6887">
        <w:rPr>
          <w:rFonts w:ascii="Arial" w:hAnsi="Arial" w:cs="Arial"/>
          <w:sz w:val="20"/>
        </w:rPr>
        <w:t xml:space="preserve"> (</w:t>
      </w:r>
      <w:r w:rsidR="00DA6887" w:rsidRPr="001025EE">
        <w:rPr>
          <w:rFonts w:ascii="Arial" w:hAnsi="Arial" w:cs="Arial"/>
          <w:b/>
          <w:bCs/>
          <w:i/>
          <w:iCs/>
          <w:sz w:val="20"/>
        </w:rPr>
        <w:t>nie</w:t>
      </w:r>
      <w:r w:rsidR="00DA6887" w:rsidRPr="00DA6887">
        <w:rPr>
          <w:rFonts w:ascii="Arial" w:hAnsi="Arial" w:cs="Arial"/>
          <w:b/>
          <w:bCs/>
          <w:i/>
          <w:iCs/>
          <w:sz w:val="20"/>
        </w:rPr>
        <w:t xml:space="preserve"> wcześniej niż od 01.01.2025 r.</w:t>
      </w:r>
      <w:r w:rsidR="00DA6887" w:rsidRPr="00DA6887">
        <w:rPr>
          <w:rFonts w:ascii="Arial" w:hAnsi="Arial" w:cs="Arial"/>
          <w:sz w:val="20"/>
        </w:rPr>
        <w:t>).</w:t>
      </w:r>
      <w:r w:rsidR="00DA6887">
        <w:rPr>
          <w:rFonts w:ascii="Arial" w:hAnsi="Arial" w:cs="Arial"/>
          <w:sz w:val="20"/>
        </w:rPr>
        <w:t xml:space="preserve"> </w:t>
      </w:r>
      <w:r w:rsidRPr="009D6EA7">
        <w:rPr>
          <w:rFonts w:ascii="Arial" w:hAnsi="Arial" w:cs="Arial"/>
          <w:sz w:val="20"/>
        </w:rPr>
        <w:t>z zastrzeżeniem ust. 2</w:t>
      </w:r>
      <w:r w:rsidR="00AC0A89">
        <w:rPr>
          <w:rFonts w:ascii="Arial" w:hAnsi="Arial" w:cs="Arial"/>
          <w:sz w:val="20"/>
        </w:rPr>
        <w:t>.</w:t>
      </w:r>
    </w:p>
    <w:p w14:paraId="7DDD1DC2" w14:textId="519F9C77" w:rsidR="000D2B8C" w:rsidRDefault="000D2B8C" w:rsidP="00157B2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lang w:eastAsia="zh-CN"/>
        </w:rPr>
      </w:pPr>
      <w:r w:rsidRPr="009D6EA7">
        <w:rPr>
          <w:rFonts w:ascii="Arial" w:hAnsi="Arial" w:cs="Arial"/>
        </w:rPr>
        <w:t>Umowa</w:t>
      </w:r>
      <w:r w:rsidR="009D6EA7" w:rsidRPr="009D6EA7">
        <w:rPr>
          <w:rFonts w:ascii="Arial" w:hAnsi="Arial" w:cs="Arial"/>
          <w:lang w:eastAsia="zh-CN"/>
        </w:rPr>
        <w:t xml:space="preserve"> wygasa w przypadku wyczerpania wartości przedmiotu </w:t>
      </w:r>
      <w:r w:rsidR="009D6EA7" w:rsidRPr="00520CB5">
        <w:rPr>
          <w:rFonts w:ascii="Arial" w:hAnsi="Arial" w:cs="Arial"/>
          <w:color w:val="000000" w:themeColor="text1"/>
          <w:lang w:eastAsia="zh-CN"/>
        </w:rPr>
        <w:t xml:space="preserve">umowy wskazanej w § </w:t>
      </w:r>
      <w:r w:rsidR="00157B2C">
        <w:rPr>
          <w:rFonts w:ascii="Arial" w:hAnsi="Arial" w:cs="Arial"/>
          <w:color w:val="000000" w:themeColor="text1"/>
          <w:lang w:eastAsia="zh-CN"/>
        </w:rPr>
        <w:t>6</w:t>
      </w:r>
      <w:r w:rsidR="009D6EA7" w:rsidRPr="00520CB5">
        <w:rPr>
          <w:rFonts w:ascii="Arial" w:hAnsi="Arial" w:cs="Arial"/>
          <w:color w:val="000000" w:themeColor="text1"/>
          <w:lang w:eastAsia="zh-CN"/>
        </w:rPr>
        <w:t xml:space="preserve"> ust. 1 albo </w:t>
      </w:r>
      <w:r w:rsidR="009D6EA7" w:rsidRPr="009D6EA7">
        <w:rPr>
          <w:rFonts w:ascii="Arial" w:hAnsi="Arial" w:cs="Arial"/>
          <w:lang w:eastAsia="zh-CN"/>
        </w:rPr>
        <w:t xml:space="preserve">z końcem okresu obowiązywania umowy - w zależności od tego, które z tych zdarzeń nastąpi wcześniej, z zastrzeżeniem </w:t>
      </w:r>
      <w:r w:rsidR="009D6EA7" w:rsidRPr="00520CB5">
        <w:rPr>
          <w:rFonts w:ascii="Arial" w:hAnsi="Arial" w:cs="Arial"/>
          <w:color w:val="000000" w:themeColor="text1"/>
          <w:lang w:eastAsia="zh-CN"/>
        </w:rPr>
        <w:t>§</w:t>
      </w:r>
      <w:r w:rsidR="00157B2C">
        <w:rPr>
          <w:rFonts w:ascii="Arial" w:hAnsi="Arial" w:cs="Arial"/>
          <w:color w:val="000000" w:themeColor="text1"/>
          <w:lang w:eastAsia="zh-CN"/>
        </w:rPr>
        <w:t>9</w:t>
      </w:r>
      <w:r w:rsidR="009D6EA7" w:rsidRPr="00520CB5">
        <w:rPr>
          <w:rFonts w:ascii="Arial" w:hAnsi="Arial" w:cs="Arial"/>
          <w:color w:val="000000" w:themeColor="text1"/>
          <w:lang w:eastAsia="zh-CN"/>
        </w:rPr>
        <w:t xml:space="preserve"> ust</w:t>
      </w:r>
      <w:r w:rsidR="00AC0A89">
        <w:rPr>
          <w:rFonts w:ascii="Arial" w:hAnsi="Arial" w:cs="Arial"/>
          <w:color w:val="000000" w:themeColor="text1"/>
          <w:lang w:eastAsia="zh-CN"/>
        </w:rPr>
        <w:t>.</w:t>
      </w:r>
      <w:r w:rsidR="009D6EA7" w:rsidRPr="00520CB5">
        <w:rPr>
          <w:rFonts w:ascii="Arial" w:hAnsi="Arial" w:cs="Arial"/>
          <w:color w:val="000000" w:themeColor="text1"/>
          <w:lang w:eastAsia="zh-CN"/>
        </w:rPr>
        <w:t xml:space="preserve"> 8 oraz §</w:t>
      </w:r>
      <w:r w:rsidR="00520CB5" w:rsidRPr="00520CB5">
        <w:rPr>
          <w:rFonts w:ascii="Arial" w:hAnsi="Arial" w:cs="Arial"/>
          <w:color w:val="000000" w:themeColor="text1"/>
          <w:lang w:eastAsia="zh-CN"/>
        </w:rPr>
        <w:t>1</w:t>
      </w:r>
      <w:r w:rsidR="00157B2C">
        <w:rPr>
          <w:rFonts w:ascii="Arial" w:hAnsi="Arial" w:cs="Arial"/>
          <w:color w:val="000000" w:themeColor="text1"/>
          <w:lang w:eastAsia="zh-CN"/>
        </w:rPr>
        <w:t>1</w:t>
      </w:r>
      <w:r w:rsidR="009D6EA7" w:rsidRPr="00520CB5">
        <w:rPr>
          <w:rFonts w:ascii="Arial" w:hAnsi="Arial" w:cs="Arial"/>
          <w:color w:val="000000" w:themeColor="text1"/>
          <w:lang w:eastAsia="zh-CN"/>
        </w:rPr>
        <w:t xml:space="preserve"> ust</w:t>
      </w:r>
      <w:r w:rsidR="00AC0A89">
        <w:rPr>
          <w:rFonts w:ascii="Arial" w:hAnsi="Arial" w:cs="Arial"/>
          <w:color w:val="000000" w:themeColor="text1"/>
          <w:lang w:eastAsia="zh-CN"/>
        </w:rPr>
        <w:t>.</w:t>
      </w:r>
      <w:r w:rsidR="009D6EA7" w:rsidRPr="00520CB5">
        <w:rPr>
          <w:rFonts w:ascii="Arial" w:hAnsi="Arial" w:cs="Arial"/>
          <w:color w:val="000000" w:themeColor="text1"/>
          <w:lang w:eastAsia="zh-CN"/>
        </w:rPr>
        <w:t xml:space="preserve"> 1 lit. </w:t>
      </w:r>
      <w:r w:rsidR="00520CB5" w:rsidRPr="00520CB5">
        <w:rPr>
          <w:rFonts w:ascii="Arial" w:hAnsi="Arial" w:cs="Arial"/>
          <w:color w:val="000000" w:themeColor="text1"/>
          <w:lang w:eastAsia="zh-CN"/>
        </w:rPr>
        <w:t>e</w:t>
      </w:r>
      <w:r w:rsidR="009D6EA7" w:rsidRPr="00520CB5">
        <w:rPr>
          <w:rFonts w:ascii="Arial" w:hAnsi="Arial" w:cs="Arial"/>
          <w:color w:val="000000" w:themeColor="text1"/>
          <w:lang w:eastAsia="zh-CN"/>
        </w:rPr>
        <w:t>) Umowy.</w:t>
      </w:r>
    </w:p>
    <w:p w14:paraId="5F903A0B" w14:textId="2BAD4CCB" w:rsidR="00D35F43" w:rsidRDefault="00C43137" w:rsidP="00157B2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lang w:eastAsia="zh-CN"/>
        </w:rPr>
      </w:pPr>
      <w:r w:rsidRPr="00C43137">
        <w:rPr>
          <w:rFonts w:ascii="Arial" w:hAnsi="Arial" w:cs="Arial"/>
          <w:lang w:eastAsia="zh-CN"/>
        </w:rPr>
        <w:t xml:space="preserve">Pierwsza dostawa nastąpi w terminie </w:t>
      </w:r>
      <w:r w:rsidRPr="00C43137">
        <w:rPr>
          <w:rFonts w:ascii="Arial" w:hAnsi="Arial" w:cs="Arial"/>
          <w:b/>
          <w:bCs/>
          <w:lang w:eastAsia="zh-CN"/>
        </w:rPr>
        <w:t>2 tygodni licząc od dnia obowiązywania umowy</w:t>
      </w:r>
      <w:r>
        <w:rPr>
          <w:rFonts w:ascii="Arial" w:hAnsi="Arial" w:cs="Arial"/>
          <w:lang w:eastAsia="zh-CN"/>
        </w:rPr>
        <w:t>.</w:t>
      </w:r>
      <w:r w:rsidRPr="00C43137">
        <w:rPr>
          <w:rFonts w:ascii="Arial" w:hAnsi="Arial" w:cs="Arial"/>
          <w:lang w:eastAsia="zh-CN"/>
        </w:rPr>
        <w:t xml:space="preserve"> </w:t>
      </w:r>
      <w:r w:rsidR="00DE3CED">
        <w:rPr>
          <w:rFonts w:ascii="Arial" w:hAnsi="Arial" w:cs="Arial"/>
          <w:lang w:eastAsia="zh-CN"/>
        </w:rPr>
        <w:t xml:space="preserve">Kolejne dostawy będą się odbywały na podstawie </w:t>
      </w:r>
      <w:r w:rsidRPr="00C43137">
        <w:rPr>
          <w:rFonts w:ascii="Arial" w:hAnsi="Arial" w:cs="Arial"/>
          <w:lang w:eastAsia="zh-CN"/>
        </w:rPr>
        <w:t xml:space="preserve"> </w:t>
      </w:r>
      <w:r>
        <w:rPr>
          <w:rFonts w:ascii="Arial" w:hAnsi="Arial" w:cs="Arial"/>
          <w:lang w:eastAsia="zh-CN"/>
        </w:rPr>
        <w:t>jednostkow</w:t>
      </w:r>
      <w:r w:rsidR="00DE3CED">
        <w:rPr>
          <w:rFonts w:ascii="Arial" w:hAnsi="Arial" w:cs="Arial"/>
          <w:lang w:eastAsia="zh-CN"/>
        </w:rPr>
        <w:t>ych</w:t>
      </w:r>
      <w:r>
        <w:rPr>
          <w:rFonts w:ascii="Arial" w:hAnsi="Arial" w:cs="Arial"/>
          <w:lang w:eastAsia="zh-CN"/>
        </w:rPr>
        <w:t xml:space="preserve"> zamówie</w:t>
      </w:r>
      <w:r w:rsidR="00DE3CED">
        <w:rPr>
          <w:rFonts w:ascii="Arial" w:hAnsi="Arial" w:cs="Arial"/>
          <w:lang w:eastAsia="zh-CN"/>
        </w:rPr>
        <w:t>ń</w:t>
      </w:r>
      <w:r>
        <w:rPr>
          <w:rFonts w:ascii="Arial" w:hAnsi="Arial" w:cs="Arial"/>
          <w:lang w:eastAsia="zh-CN"/>
        </w:rPr>
        <w:t xml:space="preserve"> (telefoniczn</w:t>
      </w:r>
      <w:r w:rsidR="00DE3CED">
        <w:rPr>
          <w:rFonts w:ascii="Arial" w:hAnsi="Arial" w:cs="Arial"/>
          <w:lang w:eastAsia="zh-CN"/>
        </w:rPr>
        <w:t>ych,</w:t>
      </w:r>
      <w:r>
        <w:rPr>
          <w:rFonts w:ascii="Arial" w:hAnsi="Arial" w:cs="Arial"/>
          <w:lang w:eastAsia="zh-CN"/>
        </w:rPr>
        <w:t xml:space="preserve"> pisemn</w:t>
      </w:r>
      <w:r w:rsidR="00DE3CED">
        <w:rPr>
          <w:rFonts w:ascii="Arial" w:hAnsi="Arial" w:cs="Arial"/>
          <w:lang w:eastAsia="zh-CN"/>
        </w:rPr>
        <w:t>ych</w:t>
      </w:r>
      <w:r>
        <w:rPr>
          <w:rFonts w:ascii="Arial" w:hAnsi="Arial" w:cs="Arial"/>
          <w:lang w:eastAsia="zh-CN"/>
        </w:rPr>
        <w:t xml:space="preserve"> lub e-mailem) </w:t>
      </w:r>
      <w:r w:rsidRPr="00C43137">
        <w:rPr>
          <w:rFonts w:ascii="Arial" w:hAnsi="Arial" w:cs="Arial"/>
          <w:lang w:eastAsia="zh-CN"/>
        </w:rPr>
        <w:t xml:space="preserve"> </w:t>
      </w:r>
      <w:r w:rsidR="00DE3CED">
        <w:rPr>
          <w:rFonts w:ascii="Arial" w:hAnsi="Arial" w:cs="Arial"/>
          <w:lang w:eastAsia="zh-CN"/>
        </w:rPr>
        <w:br/>
      </w:r>
      <w:r w:rsidR="00DE3CED" w:rsidRPr="00DE3CED">
        <w:rPr>
          <w:rFonts w:ascii="Arial" w:hAnsi="Arial" w:cs="Arial"/>
          <w:b/>
          <w:bCs/>
          <w:lang w:eastAsia="zh-CN"/>
        </w:rPr>
        <w:t>w terminie 3 dni roboczych</w:t>
      </w:r>
      <w:r w:rsidR="00DE3CED" w:rsidRPr="00DE3CED">
        <w:rPr>
          <w:rFonts w:ascii="Arial" w:hAnsi="Arial" w:cs="Arial"/>
          <w:lang w:eastAsia="zh-CN"/>
        </w:rPr>
        <w:t xml:space="preserve"> </w:t>
      </w:r>
      <w:r w:rsidRPr="00C43137">
        <w:rPr>
          <w:rFonts w:ascii="Arial" w:hAnsi="Arial" w:cs="Arial"/>
          <w:lang w:eastAsia="zh-CN"/>
        </w:rPr>
        <w:t>od</w:t>
      </w:r>
      <w:r w:rsidR="00DE3CED" w:rsidRPr="00DE3CED">
        <w:rPr>
          <w:rFonts w:ascii="Arial" w:hAnsi="Arial" w:cs="Arial"/>
          <w:lang w:eastAsia="zh-CN"/>
        </w:rPr>
        <w:t xml:space="preserve"> złożenia zamówienia przez Zamawiającego</w:t>
      </w:r>
      <w:r w:rsidR="00DE3CED">
        <w:rPr>
          <w:rFonts w:ascii="Arial" w:hAnsi="Arial" w:cs="Arial"/>
          <w:lang w:eastAsia="zh-CN"/>
        </w:rPr>
        <w:t>.</w:t>
      </w:r>
      <w:r w:rsidR="00DE3CED" w:rsidRPr="00DE3CED">
        <w:t xml:space="preserve"> </w:t>
      </w:r>
      <w:r w:rsidR="00DE3CED" w:rsidRPr="00DE3CED">
        <w:rPr>
          <w:rFonts w:ascii="Arial" w:hAnsi="Arial" w:cs="Arial"/>
          <w:lang w:eastAsia="zh-CN"/>
        </w:rPr>
        <w:t>W treści zamówienia Zamawiający wskaże numer katalogowy zamawianych wyrobów, numer niniejszej umowy oraz adres poczty elektronicznej służący do odbierania faktur elektronicznych.</w:t>
      </w:r>
    </w:p>
    <w:p w14:paraId="51A89E51" w14:textId="77777777" w:rsidR="00C209A4" w:rsidRPr="006915BB" w:rsidRDefault="00C209A4" w:rsidP="006915BB">
      <w:pPr>
        <w:spacing w:line="360" w:lineRule="auto"/>
        <w:ind w:left="360"/>
        <w:jc w:val="both"/>
        <w:rPr>
          <w:rFonts w:ascii="Arial" w:hAnsi="Arial" w:cs="Arial"/>
        </w:rPr>
      </w:pPr>
    </w:p>
    <w:p w14:paraId="35CF1D10" w14:textId="109E7B29" w:rsidR="00C43137" w:rsidRPr="008F0782" w:rsidRDefault="00C43137" w:rsidP="00C43137">
      <w:pPr>
        <w:spacing w:line="360" w:lineRule="auto"/>
        <w:jc w:val="center"/>
        <w:rPr>
          <w:rFonts w:ascii="Arial" w:hAnsi="Arial" w:cs="Arial"/>
          <w:b/>
          <w:lang w:eastAsia="pl-PL"/>
        </w:rPr>
      </w:pPr>
      <w:r w:rsidRPr="008F0782">
        <w:rPr>
          <w:rFonts w:ascii="Arial" w:hAnsi="Arial" w:cs="Arial"/>
          <w:b/>
          <w:lang w:eastAsia="pl-PL"/>
        </w:rPr>
        <w:t>§</w:t>
      </w:r>
      <w:r w:rsidR="00B001B3">
        <w:rPr>
          <w:rFonts w:ascii="Arial" w:hAnsi="Arial" w:cs="Arial"/>
          <w:b/>
          <w:lang w:eastAsia="pl-PL"/>
        </w:rPr>
        <w:t>3</w:t>
      </w:r>
    </w:p>
    <w:p w14:paraId="4421AE6C" w14:textId="1F3868C4" w:rsidR="00C43137" w:rsidRPr="00C43137" w:rsidRDefault="00C43137" w:rsidP="00C43137">
      <w:pPr>
        <w:spacing w:line="360" w:lineRule="auto"/>
        <w:jc w:val="center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Warunki</w:t>
      </w:r>
      <w:r w:rsidRPr="008F0782">
        <w:rPr>
          <w:rFonts w:ascii="Arial" w:hAnsi="Arial" w:cs="Arial"/>
          <w:b/>
          <w:lang w:eastAsia="pl-PL"/>
        </w:rPr>
        <w:t xml:space="preserve"> dostaw</w:t>
      </w:r>
      <w:r>
        <w:rPr>
          <w:rFonts w:ascii="Arial" w:hAnsi="Arial" w:cs="Arial"/>
          <w:b/>
          <w:lang w:eastAsia="pl-PL"/>
        </w:rPr>
        <w:t>y</w:t>
      </w:r>
    </w:p>
    <w:p w14:paraId="63AE9B82" w14:textId="77777777" w:rsidR="00DE3CED" w:rsidRPr="00DE3CED" w:rsidRDefault="00DE3CED" w:rsidP="00AC4897">
      <w:pPr>
        <w:widowControl w:val="0"/>
        <w:numPr>
          <w:ilvl w:val="0"/>
          <w:numId w:val="15"/>
        </w:numPr>
        <w:suppressAutoHyphens w:val="0"/>
        <w:snapToGrid w:val="0"/>
        <w:spacing w:line="360" w:lineRule="auto"/>
        <w:ind w:firstLine="66"/>
        <w:jc w:val="both"/>
        <w:rPr>
          <w:rFonts w:ascii="Arial" w:hAnsi="Arial" w:cs="Arial"/>
          <w:lang w:eastAsia="pl-PL"/>
        </w:rPr>
      </w:pPr>
      <w:r w:rsidRPr="00DE3CED">
        <w:rPr>
          <w:rFonts w:ascii="Arial" w:hAnsi="Arial" w:cs="Arial"/>
          <w:snapToGrid w:val="0"/>
          <w:lang w:eastAsia="pl-PL"/>
        </w:rPr>
        <w:t>Wykonawca w ramach ceny zobowiązuje się:</w:t>
      </w:r>
    </w:p>
    <w:p w14:paraId="3C90A87D" w14:textId="2DEDB440" w:rsidR="00DE3CED" w:rsidRPr="00DE3CED" w:rsidRDefault="00DE3CED" w:rsidP="00157B2C">
      <w:pPr>
        <w:widowControl w:val="0"/>
        <w:numPr>
          <w:ilvl w:val="0"/>
          <w:numId w:val="16"/>
        </w:numPr>
        <w:tabs>
          <w:tab w:val="left" w:pos="357"/>
        </w:tabs>
        <w:suppressAutoHyphens w:val="0"/>
        <w:snapToGrid w:val="0"/>
        <w:spacing w:line="360" w:lineRule="auto"/>
        <w:ind w:left="993" w:hanging="284"/>
        <w:jc w:val="both"/>
        <w:rPr>
          <w:rFonts w:ascii="Arial" w:hAnsi="Arial" w:cs="Arial"/>
          <w:snapToGrid w:val="0"/>
          <w:lang w:eastAsia="pl-PL"/>
        </w:rPr>
      </w:pPr>
      <w:r w:rsidRPr="00DE3CED">
        <w:rPr>
          <w:rFonts w:ascii="Arial" w:hAnsi="Arial" w:cs="Arial"/>
          <w:snapToGrid w:val="0"/>
          <w:lang w:eastAsia="pl-PL"/>
        </w:rPr>
        <w:t>dostarczyć na swój koszt przedmiot umowy do siedziby Zamawiającego, znajdującej się przy ul. Chodkiewicza 44 w Bydgoszczy, wraz z:</w:t>
      </w:r>
    </w:p>
    <w:p w14:paraId="149C8A38" w14:textId="6D36296A" w:rsidR="00DE3CED" w:rsidRPr="00DE3CED" w:rsidRDefault="00DE3CED" w:rsidP="00157B2C">
      <w:pPr>
        <w:widowControl w:val="0"/>
        <w:numPr>
          <w:ilvl w:val="0"/>
          <w:numId w:val="17"/>
        </w:numPr>
        <w:tabs>
          <w:tab w:val="left" w:pos="357"/>
        </w:tabs>
        <w:suppressAutoHyphens w:val="0"/>
        <w:snapToGrid w:val="0"/>
        <w:spacing w:line="360" w:lineRule="auto"/>
        <w:ind w:left="1134" w:hanging="283"/>
        <w:jc w:val="both"/>
        <w:rPr>
          <w:rFonts w:ascii="Arial" w:hAnsi="Arial" w:cs="Arial"/>
          <w:lang w:eastAsia="pl-PL"/>
        </w:rPr>
      </w:pPr>
      <w:r w:rsidRPr="00DE3CED">
        <w:rPr>
          <w:rFonts w:ascii="Arial" w:hAnsi="Arial" w:cs="Arial"/>
          <w:lang w:eastAsia="pl-PL"/>
        </w:rPr>
        <w:t>instrukcją obsługi w języku polskim</w:t>
      </w:r>
      <w:r>
        <w:rPr>
          <w:rFonts w:ascii="Arial" w:hAnsi="Arial" w:cs="Arial"/>
          <w:lang w:eastAsia="pl-PL"/>
        </w:rPr>
        <w:t xml:space="preserve"> z opisem wszystkich komunikatów wyświetlanych przez pompę,</w:t>
      </w:r>
    </w:p>
    <w:p w14:paraId="546F52C5" w14:textId="77777777" w:rsidR="00DE3CED" w:rsidRPr="00DE3CED" w:rsidRDefault="00DE3CED" w:rsidP="00157B2C">
      <w:pPr>
        <w:widowControl w:val="0"/>
        <w:numPr>
          <w:ilvl w:val="0"/>
          <w:numId w:val="17"/>
        </w:numPr>
        <w:tabs>
          <w:tab w:val="left" w:pos="357"/>
        </w:tabs>
        <w:suppressAutoHyphens w:val="0"/>
        <w:snapToGrid w:val="0"/>
        <w:spacing w:line="360" w:lineRule="auto"/>
        <w:ind w:left="1134" w:hanging="283"/>
        <w:jc w:val="both"/>
        <w:rPr>
          <w:rFonts w:ascii="Arial" w:hAnsi="Arial" w:cs="Arial"/>
          <w:lang w:eastAsia="pl-PL"/>
        </w:rPr>
      </w:pPr>
      <w:r w:rsidRPr="00DE3CED">
        <w:rPr>
          <w:rFonts w:ascii="Arial" w:hAnsi="Arial" w:cs="Arial"/>
          <w:lang w:eastAsia="pl-PL"/>
        </w:rPr>
        <w:t>kartą gwarancyjną,</w:t>
      </w:r>
    </w:p>
    <w:p w14:paraId="4DC733E5" w14:textId="77777777" w:rsidR="00DE3CED" w:rsidRPr="006915BB" w:rsidRDefault="00DE3CED" w:rsidP="00157B2C">
      <w:pPr>
        <w:widowControl w:val="0"/>
        <w:numPr>
          <w:ilvl w:val="0"/>
          <w:numId w:val="17"/>
        </w:numPr>
        <w:tabs>
          <w:tab w:val="left" w:pos="357"/>
        </w:tabs>
        <w:suppressAutoHyphens w:val="0"/>
        <w:snapToGrid w:val="0"/>
        <w:spacing w:line="360" w:lineRule="auto"/>
        <w:ind w:left="1134" w:hanging="283"/>
        <w:jc w:val="both"/>
        <w:rPr>
          <w:rFonts w:ascii="Arial" w:hAnsi="Arial" w:cs="Arial"/>
          <w:lang w:eastAsia="pl-PL"/>
        </w:rPr>
      </w:pPr>
      <w:r w:rsidRPr="006915BB">
        <w:rPr>
          <w:rFonts w:ascii="Arial" w:hAnsi="Arial" w:cs="Arial"/>
          <w:lang w:eastAsia="pl-PL"/>
        </w:rPr>
        <w:t>dokumentem określającym zasady świadczenia usług przez autoryzowany serwis</w:t>
      </w:r>
      <w:r w:rsidRPr="006915BB">
        <w:rPr>
          <w:rFonts w:ascii="Arial" w:hAnsi="Arial" w:cs="Arial"/>
          <w:lang w:eastAsia="pl-PL"/>
        </w:rPr>
        <w:br/>
        <w:t>w okresie gwarancyjnym i pogwarancyjnym.</w:t>
      </w:r>
    </w:p>
    <w:p w14:paraId="6E1EBA58" w14:textId="6D1D8A94" w:rsidR="00DE3CED" w:rsidRPr="00DE3CED" w:rsidRDefault="00415064" w:rsidP="00157B2C">
      <w:pPr>
        <w:widowControl w:val="0"/>
        <w:numPr>
          <w:ilvl w:val="0"/>
          <w:numId w:val="16"/>
        </w:numPr>
        <w:tabs>
          <w:tab w:val="left" w:pos="357"/>
        </w:tabs>
        <w:suppressAutoHyphens w:val="0"/>
        <w:snapToGrid w:val="0"/>
        <w:spacing w:line="360" w:lineRule="auto"/>
        <w:ind w:left="993" w:hanging="284"/>
        <w:jc w:val="both"/>
        <w:rPr>
          <w:rFonts w:ascii="Arial" w:hAnsi="Arial" w:cs="Arial"/>
          <w:snapToGrid w:val="0"/>
          <w:lang w:eastAsia="pl-PL"/>
        </w:rPr>
      </w:pPr>
      <w:r>
        <w:rPr>
          <w:rFonts w:ascii="Arial" w:hAnsi="Arial" w:cs="Arial"/>
          <w:noProof/>
          <w:snapToGrid w:val="0"/>
          <w:lang w:eastAsia="pl-PL"/>
        </w:rPr>
        <w:t>Zapewnić edukację użytkownikom pomp, która będzie odbywać się grupowo w siedzibie Zamawiającego;</w:t>
      </w:r>
    </w:p>
    <w:p w14:paraId="4A4B628D" w14:textId="34900D5C" w:rsidR="00AC4897" w:rsidRDefault="00DE3CED" w:rsidP="00AC4897">
      <w:pPr>
        <w:numPr>
          <w:ilvl w:val="0"/>
          <w:numId w:val="15"/>
        </w:numPr>
        <w:suppressAutoHyphens w:val="0"/>
        <w:spacing w:line="360" w:lineRule="auto"/>
        <w:ind w:left="709" w:hanging="283"/>
        <w:contextualSpacing/>
        <w:jc w:val="both"/>
        <w:rPr>
          <w:rFonts w:ascii="Arial" w:hAnsi="Arial" w:cs="Arial"/>
          <w:lang w:eastAsia="pl-PL"/>
        </w:rPr>
      </w:pPr>
      <w:r w:rsidRPr="00DE3CED">
        <w:rPr>
          <w:rFonts w:ascii="Arial" w:hAnsi="Arial" w:cs="Arial"/>
          <w:lang w:eastAsia="pl-PL"/>
        </w:rPr>
        <w:t>Karta gwarancyjna zawiera warunki gwarancji określone w §</w:t>
      </w:r>
      <w:r w:rsidR="00AC0A89">
        <w:rPr>
          <w:rFonts w:ascii="Arial" w:hAnsi="Arial" w:cs="Arial"/>
          <w:lang w:eastAsia="pl-PL"/>
        </w:rPr>
        <w:t xml:space="preserve"> 7</w:t>
      </w:r>
      <w:r w:rsidRPr="00DE3CED">
        <w:rPr>
          <w:rFonts w:ascii="Arial" w:hAnsi="Arial" w:cs="Arial"/>
          <w:lang w:eastAsia="pl-PL"/>
        </w:rPr>
        <w:t>. Karta gwarancyjna nie może zawierać postanowień mniej korzystnych dla Zamawiającego niż postanowienia umowy.</w:t>
      </w:r>
    </w:p>
    <w:p w14:paraId="6C33891C" w14:textId="77777777" w:rsidR="00AC4897" w:rsidRDefault="00482165" w:rsidP="00AC4897">
      <w:pPr>
        <w:numPr>
          <w:ilvl w:val="0"/>
          <w:numId w:val="15"/>
        </w:numPr>
        <w:suppressAutoHyphens w:val="0"/>
        <w:spacing w:line="360" w:lineRule="auto"/>
        <w:ind w:left="709" w:hanging="283"/>
        <w:contextualSpacing/>
        <w:jc w:val="both"/>
        <w:rPr>
          <w:rFonts w:ascii="Arial" w:hAnsi="Arial" w:cs="Arial"/>
          <w:lang w:eastAsia="pl-PL"/>
        </w:rPr>
      </w:pPr>
      <w:r w:rsidRPr="00AC4897">
        <w:rPr>
          <w:rFonts w:ascii="Arial" w:hAnsi="Arial" w:cs="Arial"/>
        </w:rPr>
        <w:t xml:space="preserve">Wykonawca dostarczy asortyment, o którym mowa w załączniku nr </w:t>
      </w:r>
      <w:r w:rsidR="001C3FC5" w:rsidRPr="00AC4897">
        <w:rPr>
          <w:rFonts w:ascii="Arial" w:hAnsi="Arial" w:cs="Arial"/>
        </w:rPr>
        <w:t>2</w:t>
      </w:r>
      <w:r w:rsidRPr="00AC4897">
        <w:rPr>
          <w:rFonts w:ascii="Arial" w:hAnsi="Arial" w:cs="Arial"/>
        </w:rPr>
        <w:t xml:space="preserve">, w partiach, osobno dla każdej grupy użytkowników pomp </w:t>
      </w:r>
      <w:r w:rsidRPr="00AC4897">
        <w:rPr>
          <w:rFonts w:ascii="Arial" w:hAnsi="Arial" w:cs="Arial"/>
          <w:i/>
          <w:iCs/>
        </w:rPr>
        <w:t>(ilość pomp w danej partii w zależności od potrzeb Zamawiającego)</w:t>
      </w:r>
      <w:r w:rsidRPr="00AC4897">
        <w:rPr>
          <w:rFonts w:ascii="Arial" w:hAnsi="Arial" w:cs="Arial"/>
        </w:rPr>
        <w:t>.</w:t>
      </w:r>
    </w:p>
    <w:p w14:paraId="63B1BD8C" w14:textId="77777777" w:rsidR="00AC4897" w:rsidRDefault="000D2B8C" w:rsidP="00AC4897">
      <w:pPr>
        <w:numPr>
          <w:ilvl w:val="0"/>
          <w:numId w:val="15"/>
        </w:numPr>
        <w:suppressAutoHyphens w:val="0"/>
        <w:spacing w:line="360" w:lineRule="auto"/>
        <w:ind w:left="709" w:hanging="283"/>
        <w:contextualSpacing/>
        <w:jc w:val="both"/>
        <w:rPr>
          <w:rFonts w:ascii="Arial" w:hAnsi="Arial" w:cs="Arial"/>
          <w:lang w:eastAsia="pl-PL"/>
        </w:rPr>
      </w:pPr>
      <w:r w:rsidRPr="00AC4897">
        <w:rPr>
          <w:rFonts w:ascii="Arial" w:hAnsi="Arial" w:cs="Arial"/>
        </w:rPr>
        <w:t>W przypadku braku możliwości dostawy pomp, będących przedmiotem n</w:t>
      </w:r>
      <w:r w:rsidR="00834FD2" w:rsidRPr="00AC4897">
        <w:rPr>
          <w:rFonts w:ascii="Arial" w:hAnsi="Arial" w:cs="Arial"/>
        </w:rPr>
        <w:t xml:space="preserve">iniejszej umowy, dopuszcza się </w:t>
      </w:r>
      <w:r w:rsidRPr="00AC4897">
        <w:rPr>
          <w:rFonts w:ascii="Arial" w:hAnsi="Arial" w:cs="Arial"/>
        </w:rPr>
        <w:t xml:space="preserve">możliwość dostawy innych, o parametrach co najmniej takich, jak określone w załączniku nr </w:t>
      </w:r>
      <w:r w:rsidR="00415064" w:rsidRPr="00AC4897">
        <w:rPr>
          <w:rFonts w:ascii="Arial" w:hAnsi="Arial" w:cs="Arial"/>
        </w:rPr>
        <w:t>3</w:t>
      </w:r>
      <w:r w:rsidRPr="00AC4897">
        <w:rPr>
          <w:rFonts w:ascii="Arial" w:hAnsi="Arial" w:cs="Arial"/>
        </w:rPr>
        <w:t xml:space="preserve"> do niniejszej umowy, bez zmiany ceny określonej w umowie.</w:t>
      </w:r>
    </w:p>
    <w:p w14:paraId="2C00F095" w14:textId="155D60AF" w:rsidR="00AC4897" w:rsidRDefault="008B593B" w:rsidP="00AC4897">
      <w:pPr>
        <w:numPr>
          <w:ilvl w:val="0"/>
          <w:numId w:val="15"/>
        </w:numPr>
        <w:suppressAutoHyphens w:val="0"/>
        <w:spacing w:line="360" w:lineRule="auto"/>
        <w:ind w:left="709" w:hanging="283"/>
        <w:contextualSpacing/>
        <w:jc w:val="both"/>
        <w:rPr>
          <w:rFonts w:ascii="Arial" w:hAnsi="Arial" w:cs="Arial"/>
          <w:lang w:eastAsia="pl-PL"/>
        </w:rPr>
      </w:pPr>
      <w:r w:rsidRPr="00AC4897">
        <w:rPr>
          <w:rFonts w:ascii="Arial" w:hAnsi="Arial" w:cs="Arial"/>
        </w:rPr>
        <w:t>Zamawiający zastrzega sobie możliwość zamówienia pomp w ilości mniejszej niż wskazana w zał</w:t>
      </w:r>
      <w:r w:rsidR="00A62358" w:rsidRPr="00AC4897">
        <w:rPr>
          <w:rFonts w:ascii="Arial" w:hAnsi="Arial" w:cs="Arial"/>
        </w:rPr>
        <w:t>ączniku</w:t>
      </w:r>
      <w:r w:rsidRPr="00AC4897">
        <w:rPr>
          <w:rFonts w:ascii="Arial" w:hAnsi="Arial" w:cs="Arial"/>
        </w:rPr>
        <w:t xml:space="preserve"> nr </w:t>
      </w:r>
      <w:r w:rsidR="00415064" w:rsidRPr="00AC4897">
        <w:rPr>
          <w:rFonts w:ascii="Arial" w:hAnsi="Arial" w:cs="Arial"/>
        </w:rPr>
        <w:t>2</w:t>
      </w:r>
      <w:r w:rsidRPr="00AC4897">
        <w:rPr>
          <w:rFonts w:ascii="Arial" w:hAnsi="Arial" w:cs="Arial"/>
        </w:rPr>
        <w:t xml:space="preserve"> do umowy w przypadku wystąpienia braku środków finansowych, </w:t>
      </w:r>
      <w:r w:rsidRPr="00AC4897">
        <w:rPr>
          <w:rFonts w:ascii="Arial" w:hAnsi="Arial" w:cs="Arial"/>
          <w:bCs/>
        </w:rPr>
        <w:t>które miały być przeznaczone na sfinansowanie całości zamówienia</w:t>
      </w:r>
      <w:r w:rsidRPr="00AC4897">
        <w:rPr>
          <w:rFonts w:ascii="Arial" w:hAnsi="Arial" w:cs="Arial"/>
        </w:rPr>
        <w:t xml:space="preserve"> - przy czym Zamawiający gwarantuje odebranie </w:t>
      </w:r>
      <w:r w:rsidRPr="00AC4897">
        <w:rPr>
          <w:rFonts w:ascii="Arial" w:hAnsi="Arial" w:cs="Arial"/>
          <w:b/>
          <w:bCs/>
        </w:rPr>
        <w:t>50%</w:t>
      </w:r>
      <w:r w:rsidRPr="00AC4897">
        <w:rPr>
          <w:rFonts w:ascii="Arial" w:hAnsi="Arial" w:cs="Arial"/>
        </w:rPr>
        <w:t xml:space="preserve"> wa</w:t>
      </w:r>
      <w:r w:rsidR="002D07F8" w:rsidRPr="00AC4897">
        <w:rPr>
          <w:rFonts w:ascii="Arial" w:hAnsi="Arial" w:cs="Arial"/>
        </w:rPr>
        <w:t>rtości zamówienia określonego w</w:t>
      </w:r>
      <w:r w:rsidR="00126492" w:rsidRPr="00AC4897">
        <w:rPr>
          <w:rFonts w:ascii="Arial" w:hAnsi="Arial" w:cs="Arial"/>
        </w:rPr>
        <w:t> </w:t>
      </w:r>
      <w:r w:rsidRPr="00AC4897">
        <w:rPr>
          <w:rFonts w:ascii="Arial" w:hAnsi="Arial" w:cs="Arial"/>
        </w:rPr>
        <w:t>§</w:t>
      </w:r>
      <w:r w:rsidR="00AC7FDA" w:rsidRPr="00AC4897">
        <w:rPr>
          <w:rFonts w:ascii="Arial" w:hAnsi="Arial" w:cs="Arial"/>
        </w:rPr>
        <w:t> </w:t>
      </w:r>
      <w:r w:rsidR="00B83024" w:rsidRPr="00AC4897">
        <w:rPr>
          <w:rFonts w:ascii="Arial" w:hAnsi="Arial" w:cs="Arial"/>
        </w:rPr>
        <w:t>6</w:t>
      </w:r>
      <w:r w:rsidRPr="00AC4897">
        <w:rPr>
          <w:rFonts w:ascii="Arial" w:hAnsi="Arial" w:cs="Arial"/>
        </w:rPr>
        <w:t xml:space="preserve"> ust.1 – asortyment w zależności od zapotrzebowania </w:t>
      </w:r>
      <w:r w:rsidR="00AC0A89">
        <w:rPr>
          <w:rFonts w:ascii="Arial" w:hAnsi="Arial" w:cs="Arial"/>
        </w:rPr>
        <w:t>Z</w:t>
      </w:r>
      <w:r w:rsidRPr="00AC4897">
        <w:rPr>
          <w:rFonts w:ascii="Arial" w:hAnsi="Arial" w:cs="Arial"/>
        </w:rPr>
        <w:t>amawiającego</w:t>
      </w:r>
      <w:r w:rsidR="00A62358" w:rsidRPr="00AC4897">
        <w:rPr>
          <w:rFonts w:ascii="Arial" w:hAnsi="Arial" w:cs="Arial"/>
        </w:rPr>
        <w:t>, przy czym Wykonawcy nie przysługują względem Zamawiającego jakiekolwiek roszczenia z tytułu niezrealizowania pełnego zakresu przedmiotu umowy.</w:t>
      </w:r>
    </w:p>
    <w:p w14:paraId="1E564D17" w14:textId="77777777" w:rsidR="00AC4897" w:rsidRDefault="00415064" w:rsidP="00AC4897">
      <w:pPr>
        <w:numPr>
          <w:ilvl w:val="0"/>
          <w:numId w:val="15"/>
        </w:numPr>
        <w:suppressAutoHyphens w:val="0"/>
        <w:spacing w:line="360" w:lineRule="auto"/>
        <w:ind w:left="709" w:hanging="283"/>
        <w:contextualSpacing/>
        <w:jc w:val="both"/>
        <w:rPr>
          <w:rFonts w:ascii="Arial" w:hAnsi="Arial" w:cs="Arial"/>
          <w:lang w:eastAsia="pl-PL"/>
        </w:rPr>
      </w:pPr>
      <w:r w:rsidRPr="00AC4897">
        <w:rPr>
          <w:rFonts w:ascii="Arial" w:hAnsi="Arial" w:cs="Arial"/>
        </w:rPr>
        <w:t>W przypadku, gdy Wykonawca nie dostarczy przedmiotu umowy w terminach wskazanych w §2</w:t>
      </w:r>
      <w:r w:rsidR="003A0377" w:rsidRPr="00AC4897">
        <w:rPr>
          <w:rFonts w:ascii="Arial" w:hAnsi="Arial" w:cs="Arial"/>
        </w:rPr>
        <w:t xml:space="preserve"> </w:t>
      </w:r>
      <w:r w:rsidRPr="00AC4897">
        <w:rPr>
          <w:rFonts w:ascii="Arial" w:hAnsi="Arial" w:cs="Arial"/>
        </w:rPr>
        <w:t>ust.</w:t>
      </w:r>
      <w:r w:rsidR="00157B2C" w:rsidRPr="00AC4897">
        <w:rPr>
          <w:rFonts w:ascii="Arial" w:hAnsi="Arial" w:cs="Arial"/>
        </w:rPr>
        <w:t>3</w:t>
      </w:r>
      <w:r w:rsidRPr="00AC4897">
        <w:rPr>
          <w:rFonts w:ascii="Arial" w:hAnsi="Arial" w:cs="Arial"/>
        </w:rPr>
        <w:t xml:space="preserve"> niniejszej umowy Zamawiający, niezależnie od prawa do żądania zapłaty kary umownej na podstawie § </w:t>
      </w:r>
      <w:r w:rsidR="00157B2C" w:rsidRPr="00AC4897">
        <w:rPr>
          <w:rFonts w:ascii="Arial" w:hAnsi="Arial" w:cs="Arial"/>
        </w:rPr>
        <w:t>10</w:t>
      </w:r>
      <w:r w:rsidRPr="00AC4897">
        <w:rPr>
          <w:rFonts w:ascii="Arial" w:hAnsi="Arial" w:cs="Arial"/>
        </w:rPr>
        <w:t xml:space="preserve"> </w:t>
      </w:r>
      <w:r w:rsidRPr="00AC4897">
        <w:rPr>
          <w:rFonts w:ascii="Arial" w:hAnsi="Arial" w:cs="Arial"/>
        </w:rPr>
        <w:lastRenderedPageBreak/>
        <w:t xml:space="preserve">ust. </w:t>
      </w:r>
      <w:r w:rsidR="005C18A3" w:rsidRPr="00AC4897">
        <w:rPr>
          <w:rFonts w:ascii="Arial" w:hAnsi="Arial" w:cs="Arial"/>
        </w:rPr>
        <w:t>2</w:t>
      </w:r>
      <w:r w:rsidRPr="00AC4897">
        <w:rPr>
          <w:rFonts w:ascii="Arial" w:hAnsi="Arial" w:cs="Arial"/>
        </w:rPr>
        <w:t xml:space="preserve"> umowy, zastrzega sobie prawo dokonania zakupu przedmiotu umowy od innego niż Wykonawca podmiotu w ilości i asortymencie niezrealizowanej w terminie dostawy.</w:t>
      </w:r>
    </w:p>
    <w:p w14:paraId="26D0C8E3" w14:textId="36F634D9" w:rsidR="00415064" w:rsidRPr="00AC4897" w:rsidRDefault="00415064" w:rsidP="00AC4897">
      <w:pPr>
        <w:numPr>
          <w:ilvl w:val="0"/>
          <w:numId w:val="15"/>
        </w:numPr>
        <w:suppressAutoHyphens w:val="0"/>
        <w:spacing w:line="360" w:lineRule="auto"/>
        <w:ind w:left="709" w:hanging="283"/>
        <w:contextualSpacing/>
        <w:jc w:val="both"/>
        <w:rPr>
          <w:rFonts w:ascii="Arial" w:hAnsi="Arial" w:cs="Arial"/>
          <w:lang w:eastAsia="pl-PL"/>
        </w:rPr>
      </w:pPr>
      <w:r w:rsidRPr="00AC4897">
        <w:rPr>
          <w:rFonts w:ascii="Arial" w:hAnsi="Arial" w:cs="Arial"/>
        </w:rPr>
        <w:t>Wszelkie szkody i koszty spowodowane niewłaściwym transportem i opakowaniem obciążają Wykonawcę.</w:t>
      </w:r>
    </w:p>
    <w:p w14:paraId="5165C5F1" w14:textId="24613CFE" w:rsidR="000D2B8C" w:rsidRPr="00CD1ED8" w:rsidRDefault="000D2B8C" w:rsidP="00F95F3A">
      <w:pPr>
        <w:pStyle w:val="Tekstpodstawowy"/>
        <w:spacing w:before="240" w:line="276" w:lineRule="auto"/>
        <w:jc w:val="center"/>
        <w:rPr>
          <w:rFonts w:ascii="Arial" w:hAnsi="Arial" w:cs="Arial"/>
          <w:b/>
          <w:sz w:val="20"/>
        </w:rPr>
      </w:pPr>
      <w:bookmarkStart w:id="0" w:name="_Hlk183685637"/>
      <w:r w:rsidRPr="00CD1ED8">
        <w:rPr>
          <w:rFonts w:ascii="Arial" w:hAnsi="Arial" w:cs="Arial"/>
          <w:b/>
          <w:sz w:val="20"/>
        </w:rPr>
        <w:t>§</w:t>
      </w:r>
      <w:r w:rsidR="00B001B3">
        <w:rPr>
          <w:rFonts w:ascii="Arial" w:hAnsi="Arial" w:cs="Arial"/>
          <w:b/>
          <w:sz w:val="20"/>
        </w:rPr>
        <w:t>4</w:t>
      </w:r>
    </w:p>
    <w:p w14:paraId="20D3C6BB" w14:textId="777BB81E" w:rsidR="003A0377" w:rsidRPr="00CD1ED8" w:rsidRDefault="000D2B8C" w:rsidP="003A0377">
      <w:pPr>
        <w:spacing w:line="480" w:lineRule="auto"/>
        <w:jc w:val="center"/>
        <w:rPr>
          <w:rFonts w:ascii="Arial" w:hAnsi="Arial" w:cs="Arial"/>
          <w:b/>
          <w:bCs/>
        </w:rPr>
      </w:pPr>
      <w:r w:rsidRPr="00CD1ED8">
        <w:rPr>
          <w:rFonts w:ascii="Arial" w:hAnsi="Arial" w:cs="Arial"/>
          <w:b/>
          <w:bCs/>
        </w:rPr>
        <w:t>Odbiór przedmiotu umowy</w:t>
      </w:r>
    </w:p>
    <w:bookmarkEnd w:id="0"/>
    <w:p w14:paraId="47B72CB0" w14:textId="4948E55C" w:rsidR="000D2B8C" w:rsidRPr="00AC4897" w:rsidRDefault="009C62E4" w:rsidP="00AC4897">
      <w:pPr>
        <w:pStyle w:val="Tekstpodstawowywcity"/>
        <w:widowControl w:val="0"/>
        <w:numPr>
          <w:ilvl w:val="0"/>
          <w:numId w:val="7"/>
        </w:numPr>
        <w:tabs>
          <w:tab w:val="clear" w:pos="360"/>
        </w:tabs>
        <w:snapToGrid w:val="0"/>
        <w:spacing w:line="360" w:lineRule="auto"/>
        <w:ind w:left="709" w:hanging="283"/>
        <w:jc w:val="both"/>
        <w:rPr>
          <w:bCs/>
          <w:sz w:val="20"/>
        </w:rPr>
      </w:pPr>
      <w:r w:rsidRPr="00AC4897">
        <w:rPr>
          <w:bCs/>
          <w:sz w:val="20"/>
        </w:rPr>
        <w:t>Przedmiot umowy zostanie dostarczony wraz</w:t>
      </w:r>
      <w:r w:rsidR="00AC4897">
        <w:rPr>
          <w:bCs/>
          <w:sz w:val="20"/>
        </w:rPr>
        <w:t xml:space="preserve"> z</w:t>
      </w:r>
      <w:r w:rsidRPr="00AC4897">
        <w:rPr>
          <w:bCs/>
          <w:sz w:val="20"/>
        </w:rPr>
        <w:t xml:space="preserve"> f</w:t>
      </w:r>
      <w:r w:rsidR="00AC4897">
        <w:rPr>
          <w:bCs/>
          <w:sz w:val="20"/>
        </w:rPr>
        <w:t>akturą</w:t>
      </w:r>
      <w:r w:rsidRPr="00AC4897">
        <w:rPr>
          <w:bCs/>
          <w:sz w:val="20"/>
        </w:rPr>
        <w:t xml:space="preserve"> zawierającą ilość, cenę, serię/nr lot oraz datę ważności dostarczonych produktów.</w:t>
      </w:r>
    </w:p>
    <w:p w14:paraId="6923E938" w14:textId="77777777" w:rsidR="003A0377" w:rsidRPr="003A0377" w:rsidRDefault="003A0377" w:rsidP="00AC4897">
      <w:pPr>
        <w:pStyle w:val="Akapitzlist"/>
        <w:numPr>
          <w:ilvl w:val="0"/>
          <w:numId w:val="7"/>
        </w:numPr>
        <w:tabs>
          <w:tab w:val="clear" w:pos="360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  <w:color w:val="000000" w:themeColor="text1"/>
          <w:lang w:eastAsia="zh-CN"/>
        </w:rPr>
      </w:pPr>
      <w:r w:rsidRPr="003A0377">
        <w:rPr>
          <w:rFonts w:ascii="Arial" w:hAnsi="Arial" w:cs="Arial"/>
          <w:color w:val="000000" w:themeColor="text1"/>
          <w:lang w:eastAsia="zh-CN"/>
        </w:rPr>
        <w:t>Zamawiający przejmie odpowiedzialność prawną za przedmiot dostawy z chwilą dostarczenia go do siedziby Zamawiającego, po podpisaniu faktury bez zastrzeżeń przez przedstawicieli Zamawiającego i Wykonawcy.</w:t>
      </w:r>
    </w:p>
    <w:p w14:paraId="2EA067FD" w14:textId="77777777" w:rsidR="003A0377" w:rsidRPr="003A0377" w:rsidRDefault="000D2B8C" w:rsidP="00AC4897">
      <w:pPr>
        <w:pStyle w:val="Akapitzlist"/>
        <w:numPr>
          <w:ilvl w:val="0"/>
          <w:numId w:val="7"/>
        </w:numPr>
        <w:tabs>
          <w:tab w:val="clear" w:pos="360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  <w:color w:val="000000" w:themeColor="text1"/>
          <w:lang w:eastAsia="zh-CN"/>
        </w:rPr>
      </w:pPr>
      <w:r w:rsidRPr="003A0377">
        <w:rPr>
          <w:rFonts w:ascii="Arial" w:hAnsi="Arial" w:cs="Arial"/>
        </w:rPr>
        <w:t>Zamawiający dokona protokolarnego od</w:t>
      </w:r>
      <w:r w:rsidR="002D07F8" w:rsidRPr="003A0377">
        <w:rPr>
          <w:rFonts w:ascii="Arial" w:hAnsi="Arial" w:cs="Arial"/>
        </w:rPr>
        <w:t xml:space="preserve">bioru </w:t>
      </w:r>
      <w:r w:rsidRPr="003A0377">
        <w:rPr>
          <w:rFonts w:ascii="Arial" w:hAnsi="Arial" w:cs="Arial"/>
        </w:rPr>
        <w:t>pomp, o ile dostawa wo</w:t>
      </w:r>
      <w:r w:rsidR="002D07F8" w:rsidRPr="003A0377">
        <w:rPr>
          <w:rFonts w:ascii="Arial" w:hAnsi="Arial" w:cs="Arial"/>
        </w:rPr>
        <w:t>lna będzie od wad ilościowych i </w:t>
      </w:r>
      <w:r w:rsidRPr="003A0377">
        <w:rPr>
          <w:rFonts w:ascii="Arial" w:hAnsi="Arial" w:cs="Arial"/>
        </w:rPr>
        <w:t>jakościowych, tj. po stwierdzeniu kompletności dostarczonych pomp insulinowych</w:t>
      </w:r>
      <w:r w:rsidR="002D07F8" w:rsidRPr="003A0377">
        <w:rPr>
          <w:rFonts w:ascii="Arial" w:hAnsi="Arial" w:cs="Arial"/>
        </w:rPr>
        <w:t xml:space="preserve"> i </w:t>
      </w:r>
      <w:r w:rsidRPr="003A0377">
        <w:rPr>
          <w:rFonts w:ascii="Arial" w:hAnsi="Arial" w:cs="Arial"/>
        </w:rPr>
        <w:t>poprawności ich działania.</w:t>
      </w:r>
    </w:p>
    <w:p w14:paraId="45EAEEBE" w14:textId="77777777" w:rsidR="003A0377" w:rsidRPr="00262DF7" w:rsidRDefault="003A0377" w:rsidP="00AC4897">
      <w:pPr>
        <w:pStyle w:val="Akapitzlist"/>
        <w:numPr>
          <w:ilvl w:val="0"/>
          <w:numId w:val="7"/>
        </w:numPr>
        <w:tabs>
          <w:tab w:val="clear" w:pos="360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  <w:color w:val="000000" w:themeColor="text1"/>
          <w:lang w:eastAsia="zh-CN"/>
        </w:rPr>
      </w:pPr>
      <w:r w:rsidRPr="003A0377">
        <w:rPr>
          <w:rFonts w:ascii="Arial" w:hAnsi="Arial" w:cs="Arial"/>
        </w:rPr>
        <w:t>Zamawiający ma prawo odmówić przyjęcia dostawy niepełnej lub choćby częściowo wadliwej.</w:t>
      </w:r>
    </w:p>
    <w:p w14:paraId="084A68E2" w14:textId="72745AFA" w:rsidR="00262DF7" w:rsidRPr="00CD1ED8" w:rsidRDefault="00262DF7" w:rsidP="00B83024">
      <w:pPr>
        <w:pStyle w:val="Tekstpodstawowy"/>
        <w:spacing w:before="240" w:line="276" w:lineRule="auto"/>
        <w:ind w:left="360" w:right="272"/>
        <w:jc w:val="center"/>
        <w:rPr>
          <w:rFonts w:ascii="Arial" w:hAnsi="Arial" w:cs="Arial"/>
          <w:b/>
          <w:sz w:val="20"/>
        </w:rPr>
      </w:pPr>
      <w:r w:rsidRPr="00CD1ED8">
        <w:rPr>
          <w:rFonts w:ascii="Arial" w:hAnsi="Arial" w:cs="Arial"/>
          <w:b/>
          <w:sz w:val="20"/>
        </w:rPr>
        <w:t>§</w:t>
      </w:r>
      <w:r>
        <w:rPr>
          <w:rFonts w:ascii="Arial" w:hAnsi="Arial" w:cs="Arial"/>
          <w:b/>
          <w:sz w:val="20"/>
        </w:rPr>
        <w:t>5</w:t>
      </w:r>
    </w:p>
    <w:p w14:paraId="55D3644A" w14:textId="22688D42" w:rsidR="00262DF7" w:rsidRPr="00B83024" w:rsidRDefault="00262DF7" w:rsidP="00B83024">
      <w:pPr>
        <w:spacing w:line="480" w:lineRule="auto"/>
        <w:ind w:left="4678"/>
        <w:rPr>
          <w:rFonts w:ascii="Arial" w:hAnsi="Arial" w:cs="Arial"/>
          <w:lang w:eastAsia="pl-PL"/>
        </w:rPr>
      </w:pPr>
      <w:r w:rsidRPr="00B83024">
        <w:rPr>
          <w:rFonts w:ascii="Arial" w:hAnsi="Arial" w:cs="Arial"/>
          <w:b/>
          <w:bCs/>
        </w:rPr>
        <w:t>Reklamacje</w:t>
      </w:r>
    </w:p>
    <w:p w14:paraId="3EEE3194" w14:textId="31E4F7F0" w:rsidR="00262DF7" w:rsidRPr="00262DF7" w:rsidRDefault="00262DF7" w:rsidP="00AC4897">
      <w:pPr>
        <w:pStyle w:val="Akapitzlist"/>
        <w:numPr>
          <w:ilvl w:val="0"/>
          <w:numId w:val="26"/>
        </w:numPr>
        <w:tabs>
          <w:tab w:val="clear" w:pos="360"/>
        </w:tabs>
        <w:spacing w:line="360" w:lineRule="auto"/>
        <w:ind w:left="709" w:hanging="283"/>
        <w:jc w:val="both"/>
        <w:rPr>
          <w:rFonts w:ascii="Arial" w:hAnsi="Arial" w:cs="Arial"/>
          <w:color w:val="000000" w:themeColor="text1"/>
          <w:lang w:eastAsia="zh-CN"/>
        </w:rPr>
      </w:pPr>
      <w:r>
        <w:rPr>
          <w:rFonts w:ascii="Arial" w:hAnsi="Arial" w:cs="Arial"/>
          <w:color w:val="000000" w:themeColor="text1"/>
          <w:lang w:eastAsia="zh-CN"/>
        </w:rPr>
        <w:t>W</w:t>
      </w:r>
      <w:r w:rsidRPr="00262DF7">
        <w:rPr>
          <w:rFonts w:ascii="Arial" w:hAnsi="Arial" w:cs="Arial"/>
          <w:color w:val="000000" w:themeColor="text1"/>
        </w:rPr>
        <w:t xml:space="preserve"> </w:t>
      </w:r>
      <w:r w:rsidRPr="00262DF7">
        <w:rPr>
          <w:rFonts w:ascii="Arial" w:hAnsi="Arial" w:cs="Arial"/>
          <w:color w:val="000000" w:themeColor="text1"/>
          <w:lang w:eastAsia="zh-CN"/>
        </w:rPr>
        <w:t>razie stwierdzenia braków ilościowych i/lub wad jakościowych towaru, Zamawiający złoży Wykonawcy (pisemnie lub e-mailem) reklamację w terminie 3 dni roboczych, licząc od dnia dostawy.</w:t>
      </w:r>
    </w:p>
    <w:p w14:paraId="3DD9371A" w14:textId="4A4B1EEC" w:rsidR="003A0377" w:rsidRPr="003A0377" w:rsidRDefault="003A0377" w:rsidP="00AC4897">
      <w:pPr>
        <w:pStyle w:val="Akapitzlist"/>
        <w:numPr>
          <w:ilvl w:val="0"/>
          <w:numId w:val="26"/>
        </w:numPr>
        <w:spacing w:line="360" w:lineRule="auto"/>
        <w:ind w:left="709" w:hanging="283"/>
        <w:jc w:val="both"/>
        <w:rPr>
          <w:rFonts w:ascii="Arial" w:hAnsi="Arial" w:cs="Arial"/>
          <w:color w:val="000000" w:themeColor="text1"/>
          <w:lang w:eastAsia="zh-CN"/>
        </w:rPr>
      </w:pPr>
      <w:r w:rsidRPr="003A0377">
        <w:rPr>
          <w:rFonts w:ascii="Arial" w:hAnsi="Arial" w:cs="Arial"/>
        </w:rPr>
        <w:t>W przypadku zgłoszenia przez Zamawiającego wad polegających na uszkodzeniu towaru lub dostarczeniu go niezgodnie z warunkami umowy Wykonawca zobowiązuje się do wymiany towaru w terminie 7 dni roboczych od otrzymania zgłoszenia reklamacji. W przypadku zgłoszenia innych wad jakościowych przedmiotu zamówienia Wykonawca zobowiązuje się do rozpatrzenia reklamacji w ciągu 10 dni roboczych.</w:t>
      </w:r>
    </w:p>
    <w:p w14:paraId="64CD1770" w14:textId="67898999" w:rsidR="003A0377" w:rsidRPr="003A0377" w:rsidRDefault="003A0377" w:rsidP="00AC4897">
      <w:pPr>
        <w:pStyle w:val="Akapitzlist"/>
        <w:numPr>
          <w:ilvl w:val="0"/>
          <w:numId w:val="26"/>
        </w:numPr>
        <w:tabs>
          <w:tab w:val="clear" w:pos="360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  <w:color w:val="000000" w:themeColor="text1"/>
          <w:lang w:eastAsia="zh-CN"/>
        </w:rPr>
      </w:pPr>
      <w:r w:rsidRPr="003A0377">
        <w:rPr>
          <w:rFonts w:ascii="Arial" w:hAnsi="Arial" w:cs="Arial"/>
        </w:rPr>
        <w:t xml:space="preserve">W przypadku zgłoszenia przez Zamawiającego braków ilościowych Wykonawca zobowiązuje się do uzupełnienia towaru w </w:t>
      </w:r>
      <w:r w:rsidRPr="00AC4897">
        <w:rPr>
          <w:rFonts w:ascii="Arial" w:hAnsi="Arial" w:cs="Arial"/>
        </w:rPr>
        <w:t>terminie 3 dni roboczych od</w:t>
      </w:r>
      <w:r w:rsidRPr="003A0377">
        <w:rPr>
          <w:rFonts w:ascii="Arial" w:hAnsi="Arial" w:cs="Arial"/>
        </w:rPr>
        <w:t xml:space="preserve"> otrzymania zgłoszenia reklamacji. </w:t>
      </w:r>
    </w:p>
    <w:p w14:paraId="62197AD8" w14:textId="437E457E" w:rsidR="000D2B8C" w:rsidRPr="00CD1ED8" w:rsidRDefault="000D2B8C" w:rsidP="00F95F3A">
      <w:pPr>
        <w:pStyle w:val="Tekstpodstawowy"/>
        <w:spacing w:before="240" w:line="276" w:lineRule="auto"/>
        <w:jc w:val="center"/>
        <w:rPr>
          <w:rFonts w:ascii="Arial" w:hAnsi="Arial" w:cs="Arial"/>
          <w:b/>
          <w:sz w:val="20"/>
        </w:rPr>
      </w:pPr>
      <w:r w:rsidRPr="00CD1ED8">
        <w:rPr>
          <w:rFonts w:ascii="Arial" w:hAnsi="Arial" w:cs="Arial"/>
          <w:b/>
          <w:sz w:val="20"/>
        </w:rPr>
        <w:t>§</w:t>
      </w:r>
      <w:r w:rsidR="00B83024">
        <w:rPr>
          <w:rFonts w:ascii="Arial" w:hAnsi="Arial" w:cs="Arial"/>
          <w:b/>
          <w:sz w:val="20"/>
        </w:rPr>
        <w:t>6</w:t>
      </w:r>
    </w:p>
    <w:p w14:paraId="068AA523" w14:textId="77777777" w:rsidR="000D2B8C" w:rsidRPr="00CD1ED8" w:rsidRDefault="000D2B8C" w:rsidP="00001C11">
      <w:pPr>
        <w:spacing w:line="360" w:lineRule="auto"/>
        <w:jc w:val="center"/>
        <w:rPr>
          <w:rFonts w:ascii="Arial" w:hAnsi="Arial" w:cs="Arial"/>
          <w:b/>
          <w:bCs/>
        </w:rPr>
      </w:pPr>
      <w:r w:rsidRPr="00CD1ED8">
        <w:rPr>
          <w:rFonts w:ascii="Arial" w:hAnsi="Arial" w:cs="Arial"/>
          <w:b/>
          <w:bCs/>
        </w:rPr>
        <w:t>Wartość przedmiotu umowy i warunki płatności</w:t>
      </w:r>
    </w:p>
    <w:p w14:paraId="0FEDDC13" w14:textId="5799E4B4" w:rsidR="000D2B8C" w:rsidRPr="00CD1ED8" w:rsidRDefault="000D2B8C" w:rsidP="00157B2C">
      <w:pPr>
        <w:pStyle w:val="Tekstpodstawowywcity"/>
        <w:numPr>
          <w:ilvl w:val="1"/>
          <w:numId w:val="26"/>
        </w:numPr>
        <w:spacing w:line="360" w:lineRule="auto"/>
        <w:ind w:left="709" w:hanging="283"/>
        <w:jc w:val="both"/>
        <w:rPr>
          <w:sz w:val="20"/>
        </w:rPr>
      </w:pPr>
      <w:r w:rsidRPr="00CD1ED8">
        <w:rPr>
          <w:sz w:val="20"/>
        </w:rPr>
        <w:t xml:space="preserve">Wartość </w:t>
      </w:r>
      <w:r w:rsidR="002D07F8" w:rsidRPr="00CD1ED8">
        <w:rPr>
          <w:sz w:val="20"/>
        </w:rPr>
        <w:t>przedmiotu umowy stanowi kwotę:</w:t>
      </w:r>
    </w:p>
    <w:p w14:paraId="33208CC2" w14:textId="6FF80C88" w:rsidR="000D2B8C" w:rsidRPr="00CD1ED8" w:rsidRDefault="000D2B8C" w:rsidP="009E3633">
      <w:pPr>
        <w:pStyle w:val="Tekstpodstawowywcity"/>
        <w:spacing w:line="360" w:lineRule="auto"/>
        <w:ind w:left="357"/>
        <w:jc w:val="both"/>
        <w:rPr>
          <w:sz w:val="20"/>
        </w:rPr>
      </w:pPr>
      <w:r w:rsidRPr="00CD1ED8">
        <w:rPr>
          <w:sz w:val="20"/>
        </w:rPr>
        <w:tab/>
      </w:r>
      <w:r w:rsidR="00DF5E3E" w:rsidRPr="00CD1ED8">
        <w:rPr>
          <w:sz w:val="20"/>
        </w:rPr>
        <w:t>n</w:t>
      </w:r>
      <w:r w:rsidRPr="00CD1ED8">
        <w:rPr>
          <w:sz w:val="20"/>
        </w:rPr>
        <w:t>etto</w:t>
      </w:r>
      <w:r w:rsidR="00DF5E3E" w:rsidRPr="00CD1ED8">
        <w:rPr>
          <w:sz w:val="20"/>
        </w:rPr>
        <w:t>: ………………..</w:t>
      </w:r>
      <w:r w:rsidR="002D07F8" w:rsidRPr="00CD1ED8">
        <w:rPr>
          <w:sz w:val="20"/>
        </w:rPr>
        <w:t>zł</w:t>
      </w:r>
      <w:r w:rsidR="00C459BA">
        <w:rPr>
          <w:sz w:val="20"/>
        </w:rPr>
        <w:t xml:space="preserve"> </w:t>
      </w:r>
    </w:p>
    <w:p w14:paraId="02C4CFBD" w14:textId="65928661" w:rsidR="000D2B8C" w:rsidRPr="00CD1ED8" w:rsidRDefault="002D07F8" w:rsidP="009E3633">
      <w:pPr>
        <w:pStyle w:val="Tekstpodstawowywcity"/>
        <w:spacing w:line="360" w:lineRule="auto"/>
        <w:ind w:left="357"/>
        <w:jc w:val="both"/>
        <w:rPr>
          <w:sz w:val="20"/>
        </w:rPr>
      </w:pPr>
      <w:r w:rsidRPr="00CD1ED8">
        <w:rPr>
          <w:sz w:val="20"/>
        </w:rPr>
        <w:tab/>
        <w:t xml:space="preserve">podatek </w:t>
      </w:r>
      <w:r w:rsidR="000D2B8C" w:rsidRPr="00CD1ED8">
        <w:rPr>
          <w:sz w:val="20"/>
        </w:rPr>
        <w:t xml:space="preserve">VAT </w:t>
      </w:r>
      <w:r w:rsidR="00DF5E3E" w:rsidRPr="00CD1ED8">
        <w:rPr>
          <w:sz w:val="20"/>
        </w:rPr>
        <w:t>……….</w:t>
      </w:r>
      <w:r w:rsidRPr="00CD1ED8">
        <w:rPr>
          <w:sz w:val="20"/>
        </w:rPr>
        <w:t xml:space="preserve">%, </w:t>
      </w:r>
      <w:r w:rsidR="000D2B8C" w:rsidRPr="00CD1ED8">
        <w:rPr>
          <w:sz w:val="20"/>
        </w:rPr>
        <w:t xml:space="preserve">tj. </w:t>
      </w:r>
      <w:r w:rsidR="00DF5E3E" w:rsidRPr="00CD1ED8">
        <w:rPr>
          <w:sz w:val="20"/>
        </w:rPr>
        <w:t>…………….</w:t>
      </w:r>
      <w:r w:rsidR="000D2B8C" w:rsidRPr="00CD1ED8">
        <w:rPr>
          <w:sz w:val="20"/>
        </w:rPr>
        <w:t>zł</w:t>
      </w:r>
      <w:r w:rsidR="00C459BA">
        <w:rPr>
          <w:sz w:val="20"/>
        </w:rPr>
        <w:t xml:space="preserve"> </w:t>
      </w:r>
    </w:p>
    <w:p w14:paraId="26EA17AE" w14:textId="02EDFA43" w:rsidR="009E3633" w:rsidRPr="0022405D" w:rsidRDefault="000D2B8C" w:rsidP="00544235">
      <w:pPr>
        <w:spacing w:line="360" w:lineRule="auto"/>
        <w:ind w:left="714"/>
        <w:rPr>
          <w:rFonts w:ascii="Arial" w:hAnsi="Arial" w:cs="Arial"/>
          <w:bCs/>
        </w:rPr>
      </w:pPr>
      <w:r w:rsidRPr="0022405D">
        <w:rPr>
          <w:rFonts w:ascii="Arial" w:hAnsi="Arial" w:cs="Arial"/>
          <w:bCs/>
        </w:rPr>
        <w:t xml:space="preserve">brutto: </w:t>
      </w:r>
      <w:r w:rsidR="00DF5E3E" w:rsidRPr="0022405D">
        <w:rPr>
          <w:rFonts w:ascii="Arial" w:hAnsi="Arial" w:cs="Arial"/>
          <w:bCs/>
        </w:rPr>
        <w:t>…………………</w:t>
      </w:r>
      <w:r w:rsidRPr="0022405D">
        <w:rPr>
          <w:rFonts w:ascii="Arial" w:hAnsi="Arial" w:cs="Arial"/>
          <w:bCs/>
        </w:rPr>
        <w:t>zł</w:t>
      </w:r>
    </w:p>
    <w:p w14:paraId="4DCA8842" w14:textId="77777777" w:rsidR="000D2B8C" w:rsidRPr="00CD1ED8" w:rsidRDefault="000D2B8C" w:rsidP="00157B2C">
      <w:pPr>
        <w:pStyle w:val="Tekstpodstawowywcity"/>
        <w:numPr>
          <w:ilvl w:val="0"/>
          <w:numId w:val="9"/>
        </w:numPr>
        <w:spacing w:line="360" w:lineRule="auto"/>
        <w:jc w:val="both"/>
        <w:rPr>
          <w:sz w:val="20"/>
        </w:rPr>
      </w:pPr>
      <w:r w:rsidRPr="00CD1ED8">
        <w:rPr>
          <w:sz w:val="20"/>
        </w:rPr>
        <w:t>Cena umowy określona w</w:t>
      </w:r>
      <w:r w:rsidR="002D07F8" w:rsidRPr="00CD1ED8">
        <w:rPr>
          <w:sz w:val="20"/>
        </w:rPr>
        <w:t xml:space="preserve"> ust. 1 </w:t>
      </w:r>
      <w:r w:rsidRPr="00CD1ED8">
        <w:rPr>
          <w:sz w:val="20"/>
        </w:rPr>
        <w:t>obejmuje wszelkie kwoty należne Wykonawcy z ty</w:t>
      </w:r>
      <w:r w:rsidR="002D07F8" w:rsidRPr="00CD1ED8">
        <w:rPr>
          <w:sz w:val="20"/>
        </w:rPr>
        <w:t xml:space="preserve">tułu wykonania niniejszej umowy, a także </w:t>
      </w:r>
      <w:r w:rsidRPr="00CD1ED8">
        <w:rPr>
          <w:sz w:val="20"/>
        </w:rPr>
        <w:t>koszty związ</w:t>
      </w:r>
      <w:r w:rsidR="002D07F8" w:rsidRPr="00CD1ED8">
        <w:rPr>
          <w:sz w:val="20"/>
        </w:rPr>
        <w:t>ane z:</w:t>
      </w:r>
    </w:p>
    <w:p w14:paraId="6DDA31CD" w14:textId="77777777" w:rsidR="000D2B8C" w:rsidRPr="00CD1ED8" w:rsidRDefault="000D2B8C" w:rsidP="00157B2C">
      <w:pPr>
        <w:pStyle w:val="Tekstpodstawowywcity"/>
        <w:widowControl w:val="0"/>
        <w:numPr>
          <w:ilvl w:val="0"/>
          <w:numId w:val="5"/>
        </w:numPr>
        <w:tabs>
          <w:tab w:val="clear" w:pos="0"/>
        </w:tabs>
        <w:spacing w:line="360" w:lineRule="auto"/>
        <w:ind w:left="1066" w:hanging="357"/>
        <w:jc w:val="both"/>
        <w:rPr>
          <w:sz w:val="20"/>
        </w:rPr>
      </w:pPr>
      <w:r w:rsidRPr="00CD1ED8">
        <w:rPr>
          <w:sz w:val="20"/>
        </w:rPr>
        <w:t>załadunki</w:t>
      </w:r>
      <w:r w:rsidR="002D07F8" w:rsidRPr="00CD1ED8">
        <w:rPr>
          <w:sz w:val="20"/>
        </w:rPr>
        <w:t xml:space="preserve">em, transportem i rozładunkiem </w:t>
      </w:r>
      <w:r w:rsidRPr="00CD1ED8">
        <w:rPr>
          <w:sz w:val="20"/>
        </w:rPr>
        <w:t>do magazynu Zamawiającego,</w:t>
      </w:r>
    </w:p>
    <w:p w14:paraId="66B57FE7" w14:textId="77777777" w:rsidR="000D2B8C" w:rsidRPr="00CD1ED8" w:rsidRDefault="000D2B8C" w:rsidP="00157B2C">
      <w:pPr>
        <w:pStyle w:val="Tekstpodstawowywcity"/>
        <w:widowControl w:val="0"/>
        <w:numPr>
          <w:ilvl w:val="0"/>
          <w:numId w:val="5"/>
        </w:numPr>
        <w:tabs>
          <w:tab w:val="clear" w:pos="0"/>
        </w:tabs>
        <w:spacing w:line="360" w:lineRule="auto"/>
        <w:ind w:left="1066" w:hanging="357"/>
        <w:jc w:val="both"/>
        <w:rPr>
          <w:sz w:val="20"/>
        </w:rPr>
      </w:pPr>
      <w:r w:rsidRPr="00CD1ED8">
        <w:rPr>
          <w:sz w:val="20"/>
        </w:rPr>
        <w:t>ubezpieczeniem przedmiotu umowy do czasu przekazania go Zamawiającemu,</w:t>
      </w:r>
    </w:p>
    <w:p w14:paraId="5BF8B9A0" w14:textId="77777777" w:rsidR="000D2B8C" w:rsidRPr="00CD1ED8" w:rsidRDefault="000D2B8C" w:rsidP="00157B2C">
      <w:pPr>
        <w:pStyle w:val="Tekstpodstawowywcity"/>
        <w:widowControl w:val="0"/>
        <w:numPr>
          <w:ilvl w:val="0"/>
          <w:numId w:val="5"/>
        </w:numPr>
        <w:tabs>
          <w:tab w:val="clear" w:pos="0"/>
        </w:tabs>
        <w:spacing w:line="360" w:lineRule="auto"/>
        <w:ind w:left="1066" w:hanging="357"/>
        <w:jc w:val="both"/>
        <w:rPr>
          <w:sz w:val="20"/>
        </w:rPr>
      </w:pPr>
      <w:r w:rsidRPr="00CD1ED8">
        <w:rPr>
          <w:sz w:val="20"/>
        </w:rPr>
        <w:t>edukacją użytkowników pomp,</w:t>
      </w:r>
    </w:p>
    <w:p w14:paraId="6FF620DD" w14:textId="77777777" w:rsidR="000D2B8C" w:rsidRPr="00CD1ED8" w:rsidRDefault="000D2B8C" w:rsidP="00157B2C">
      <w:pPr>
        <w:pStyle w:val="Tekstpodstawowywcity"/>
        <w:widowControl w:val="0"/>
        <w:numPr>
          <w:ilvl w:val="0"/>
          <w:numId w:val="5"/>
        </w:numPr>
        <w:tabs>
          <w:tab w:val="clear" w:pos="0"/>
        </w:tabs>
        <w:spacing w:line="360" w:lineRule="auto"/>
        <w:ind w:left="1066" w:hanging="357"/>
        <w:jc w:val="both"/>
        <w:rPr>
          <w:sz w:val="20"/>
        </w:rPr>
      </w:pPr>
      <w:r w:rsidRPr="00CD1ED8">
        <w:rPr>
          <w:sz w:val="20"/>
        </w:rPr>
        <w:t>obsługą serwisową w okresie gwarancji,</w:t>
      </w:r>
    </w:p>
    <w:p w14:paraId="5057B426" w14:textId="0AAFD5D2" w:rsidR="000D2B8C" w:rsidRPr="002E3F4A" w:rsidRDefault="000D2B8C" w:rsidP="00157B2C">
      <w:pPr>
        <w:pStyle w:val="Tekstpodstawowywcity"/>
        <w:numPr>
          <w:ilvl w:val="0"/>
          <w:numId w:val="9"/>
        </w:numPr>
        <w:spacing w:line="360" w:lineRule="auto"/>
        <w:jc w:val="both"/>
        <w:rPr>
          <w:sz w:val="20"/>
        </w:rPr>
      </w:pPr>
      <w:r w:rsidRPr="002E3F4A">
        <w:rPr>
          <w:sz w:val="20"/>
        </w:rPr>
        <w:t>Zapłata następować będzie na podstawie faktur</w:t>
      </w:r>
      <w:r w:rsidR="002E3F4A" w:rsidRPr="002E3F4A">
        <w:rPr>
          <w:sz w:val="20"/>
        </w:rPr>
        <w:t>y</w:t>
      </w:r>
      <w:r w:rsidRPr="002E3F4A">
        <w:rPr>
          <w:sz w:val="20"/>
        </w:rPr>
        <w:t xml:space="preserve"> VAT </w:t>
      </w:r>
      <w:r w:rsidRPr="002E3F4A">
        <w:rPr>
          <w:i/>
          <w:iCs/>
          <w:sz w:val="20"/>
        </w:rPr>
        <w:t>(częśc</w:t>
      </w:r>
      <w:r w:rsidR="002D07F8" w:rsidRPr="002E3F4A">
        <w:rPr>
          <w:i/>
          <w:iCs/>
          <w:sz w:val="20"/>
        </w:rPr>
        <w:t>iowych),</w:t>
      </w:r>
      <w:r w:rsidR="002D07F8" w:rsidRPr="002E3F4A">
        <w:rPr>
          <w:sz w:val="20"/>
        </w:rPr>
        <w:t xml:space="preserve"> dostarczanych z każdą </w:t>
      </w:r>
      <w:r w:rsidRPr="002E3F4A">
        <w:rPr>
          <w:sz w:val="20"/>
        </w:rPr>
        <w:t>jednostkową dostawą</w:t>
      </w:r>
      <w:r w:rsidR="00AC4897">
        <w:rPr>
          <w:sz w:val="20"/>
        </w:rPr>
        <w:t xml:space="preserve"> </w:t>
      </w:r>
      <w:r w:rsidR="002D07F8" w:rsidRPr="002E3F4A">
        <w:rPr>
          <w:sz w:val="20"/>
        </w:rPr>
        <w:t xml:space="preserve">i </w:t>
      </w:r>
      <w:r w:rsidRPr="002E3F4A">
        <w:rPr>
          <w:sz w:val="20"/>
        </w:rPr>
        <w:t xml:space="preserve">oddaniu przedmiotu umowy do użytku </w:t>
      </w:r>
      <w:r w:rsidRPr="002E3F4A">
        <w:rPr>
          <w:i/>
          <w:iCs/>
          <w:sz w:val="20"/>
        </w:rPr>
        <w:t>(po odbyciu szkolenia edukacyjnego)</w:t>
      </w:r>
      <w:r w:rsidR="002E3F4A" w:rsidRPr="002E3F4A">
        <w:rPr>
          <w:i/>
          <w:iCs/>
          <w:sz w:val="20"/>
        </w:rPr>
        <w:t xml:space="preserve"> </w:t>
      </w:r>
      <w:r w:rsidR="002E3F4A" w:rsidRPr="002E3F4A">
        <w:rPr>
          <w:sz w:val="20"/>
        </w:rPr>
        <w:t xml:space="preserve">w terminie </w:t>
      </w:r>
      <w:r w:rsidR="002E3F4A" w:rsidRPr="002E3F4A">
        <w:rPr>
          <w:b/>
          <w:bCs/>
          <w:sz w:val="20"/>
        </w:rPr>
        <w:t xml:space="preserve">60 dni od dnia </w:t>
      </w:r>
      <w:r w:rsidR="00D35F43">
        <w:rPr>
          <w:b/>
          <w:bCs/>
          <w:sz w:val="20"/>
        </w:rPr>
        <w:t>jej dostarczenia.</w:t>
      </w:r>
    </w:p>
    <w:p w14:paraId="4CBACE7F" w14:textId="58E26F47" w:rsidR="002E3F4A" w:rsidRPr="002E3F4A" w:rsidRDefault="002E3F4A" w:rsidP="00157B2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lang w:eastAsia="zh-CN"/>
        </w:rPr>
      </w:pPr>
      <w:r w:rsidRPr="002E3F4A">
        <w:rPr>
          <w:rFonts w:ascii="Arial" w:hAnsi="Arial" w:cs="Arial"/>
        </w:rPr>
        <w:t>Strony akceptują wystawianie i dostarczanie w formie elektronicznej, w formacie PDF: faktur, faktur korygujących oraz duplikatów faktur, zgodnie z art. 106n ustawy z dnia 11 marca 2004 r.</w:t>
      </w:r>
      <w:r w:rsidRPr="002E3F4A">
        <w:rPr>
          <w:rFonts w:ascii="Arial" w:hAnsi="Arial" w:cs="Arial"/>
        </w:rPr>
        <w:br/>
        <w:t xml:space="preserve">o podatku od towarów i usług (Dz.U. 2024 poz. 361 z późn. zm.). Faktury elektroniczne będą wysyłane Zamawiającemu na Platformę Elektronicznego Fakturowania na adres: PEF 5542235340 lub za </w:t>
      </w:r>
      <w:r w:rsidRPr="002E3F4A">
        <w:rPr>
          <w:rFonts w:ascii="Arial" w:hAnsi="Arial" w:cs="Arial"/>
        </w:rPr>
        <w:lastRenderedPageBreak/>
        <w:t xml:space="preserve">pośrednictwem poczty elektronicznej na adres: </w:t>
      </w:r>
      <w:hyperlink r:id="rId8" w:history="1">
        <w:r w:rsidRPr="002E3F4A">
          <w:rPr>
            <w:rStyle w:val="Hipercze"/>
            <w:rFonts w:ascii="Arial" w:hAnsi="Arial" w:cs="Arial"/>
            <w:snapToGrid w:val="0"/>
            <w:szCs w:val="24"/>
          </w:rPr>
          <w:t>kancelaria.szpital@wsd.org.pl</w:t>
        </w:r>
      </w:hyperlink>
      <w:r w:rsidRPr="002E3F4A">
        <w:rPr>
          <w:rFonts w:ascii="Arial" w:hAnsi="Arial" w:cs="Arial"/>
          <w:snapToGrid w:val="0"/>
          <w:szCs w:val="24"/>
        </w:rPr>
        <w:t>.</w:t>
      </w:r>
      <w:r w:rsidRPr="002E3F4A">
        <w:rPr>
          <w:rFonts w:ascii="Arial" w:hAnsi="Arial" w:cs="Arial"/>
        </w:rPr>
        <w:t xml:space="preserve"> </w:t>
      </w:r>
      <w:r w:rsidRPr="002E3F4A">
        <w:rPr>
          <w:rFonts w:ascii="Arial" w:hAnsi="Arial" w:cs="Arial"/>
          <w:snapToGrid w:val="0"/>
          <w:szCs w:val="24"/>
        </w:rPr>
        <w:t>Informacje pod telefonem kancelarii: 52 32 62 240; 533 858 022.</w:t>
      </w:r>
    </w:p>
    <w:p w14:paraId="4FA6E501" w14:textId="00A81F06" w:rsidR="000D2B8C" w:rsidRPr="00CD1ED8" w:rsidRDefault="000D2B8C" w:rsidP="00157B2C">
      <w:pPr>
        <w:pStyle w:val="Tekstpodstawowywcity"/>
        <w:numPr>
          <w:ilvl w:val="0"/>
          <w:numId w:val="9"/>
        </w:numPr>
        <w:spacing w:line="360" w:lineRule="auto"/>
        <w:jc w:val="both"/>
        <w:rPr>
          <w:sz w:val="20"/>
        </w:rPr>
      </w:pPr>
      <w:r w:rsidRPr="00CD1ED8">
        <w:rPr>
          <w:sz w:val="20"/>
        </w:rPr>
        <w:t xml:space="preserve">Wartość każdej jednostkowej dostawy ustalona będzie w oparciu </w:t>
      </w:r>
      <w:r w:rsidR="002D07F8" w:rsidRPr="00CD1ED8">
        <w:rPr>
          <w:sz w:val="20"/>
        </w:rPr>
        <w:t>o ilość zamówionego asortymentu</w:t>
      </w:r>
      <w:r w:rsidRPr="00CD1ED8">
        <w:rPr>
          <w:sz w:val="20"/>
        </w:rPr>
        <w:t xml:space="preserve"> i ceny jednostkowej </w:t>
      </w:r>
      <w:r w:rsidRPr="00C459BA">
        <w:rPr>
          <w:sz w:val="18"/>
          <w:szCs w:val="18"/>
        </w:rPr>
        <w:t>(</w:t>
      </w:r>
      <w:r w:rsidRPr="00544235">
        <w:rPr>
          <w:i/>
          <w:iCs/>
          <w:sz w:val="18"/>
          <w:szCs w:val="18"/>
        </w:rPr>
        <w:t>netto i brutto)</w:t>
      </w:r>
      <w:r w:rsidRPr="00AC7FDA">
        <w:rPr>
          <w:i/>
          <w:iCs/>
          <w:sz w:val="16"/>
          <w:szCs w:val="16"/>
        </w:rPr>
        <w:t xml:space="preserve"> </w:t>
      </w:r>
      <w:r w:rsidRPr="00CD1ED8">
        <w:rPr>
          <w:sz w:val="20"/>
        </w:rPr>
        <w:t>wskazanej w Formularzu</w:t>
      </w:r>
      <w:r w:rsidR="00C459BA">
        <w:rPr>
          <w:sz w:val="20"/>
        </w:rPr>
        <w:t xml:space="preserve"> </w:t>
      </w:r>
      <w:r w:rsidR="002E3F4A">
        <w:rPr>
          <w:sz w:val="20"/>
        </w:rPr>
        <w:t>cenowym</w:t>
      </w:r>
      <w:r w:rsidR="00C459BA">
        <w:rPr>
          <w:sz w:val="20"/>
        </w:rPr>
        <w:t xml:space="preserve"> – załącznik nr </w:t>
      </w:r>
      <w:r w:rsidR="002E3F4A">
        <w:rPr>
          <w:sz w:val="20"/>
        </w:rPr>
        <w:t>2.</w:t>
      </w:r>
    </w:p>
    <w:p w14:paraId="21F650B8" w14:textId="77777777" w:rsidR="002E3F4A" w:rsidRDefault="00C459BA" w:rsidP="00157B2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lang w:eastAsia="zh-CN"/>
        </w:rPr>
      </w:pPr>
      <w:r w:rsidRPr="00C459BA">
        <w:rPr>
          <w:rFonts w:ascii="Arial" w:hAnsi="Arial" w:cs="Arial"/>
          <w:lang w:eastAsia="zh-CN"/>
        </w:rPr>
        <w:t>Formą zapłaty jest przelew na rachunek bankowy Wykonawcy.</w:t>
      </w:r>
    </w:p>
    <w:p w14:paraId="74A0E539" w14:textId="77777777" w:rsidR="002E3F4A" w:rsidRPr="002E3F4A" w:rsidRDefault="002E3F4A" w:rsidP="00157B2C">
      <w:pPr>
        <w:numPr>
          <w:ilvl w:val="0"/>
          <w:numId w:val="9"/>
        </w:numPr>
        <w:suppressAutoHyphens w:val="0"/>
        <w:spacing w:line="360" w:lineRule="auto"/>
        <w:contextualSpacing/>
        <w:jc w:val="both"/>
        <w:rPr>
          <w:rFonts w:ascii="Arial" w:hAnsi="Arial" w:cs="Arial"/>
        </w:rPr>
      </w:pPr>
      <w:r w:rsidRPr="002E3F4A">
        <w:rPr>
          <w:rFonts w:ascii="Arial" w:hAnsi="Arial" w:cs="Arial"/>
        </w:rPr>
        <w:t>Za dzień zapłaty uważany będzie dzień obciążenia rachunku Zamawiającego.</w:t>
      </w:r>
    </w:p>
    <w:p w14:paraId="52992739" w14:textId="77777777" w:rsidR="002E3F4A" w:rsidRDefault="002E3F4A" w:rsidP="00157B2C">
      <w:pPr>
        <w:numPr>
          <w:ilvl w:val="0"/>
          <w:numId w:val="9"/>
        </w:numPr>
        <w:suppressAutoHyphens w:val="0"/>
        <w:spacing w:line="360" w:lineRule="auto"/>
        <w:contextualSpacing/>
        <w:jc w:val="both"/>
        <w:rPr>
          <w:rFonts w:ascii="Arial" w:hAnsi="Arial" w:cs="Arial"/>
        </w:rPr>
      </w:pPr>
      <w:r w:rsidRPr="002E3F4A">
        <w:rPr>
          <w:rFonts w:ascii="Arial" w:hAnsi="Arial" w:cs="Arial"/>
        </w:rPr>
        <w:t xml:space="preserve">Zamawiający upoważnia Wykonawcę do wystawienia faktury VAT bez podpisu osoby upoważnionej ze strony Zamawiającego. </w:t>
      </w:r>
    </w:p>
    <w:p w14:paraId="02E8C1B7" w14:textId="49581136" w:rsidR="002E3F4A" w:rsidRDefault="002E3F4A" w:rsidP="00157B2C">
      <w:pPr>
        <w:numPr>
          <w:ilvl w:val="0"/>
          <w:numId w:val="9"/>
        </w:numPr>
        <w:suppressAutoHyphens w:val="0"/>
        <w:spacing w:line="360" w:lineRule="auto"/>
        <w:contextualSpacing/>
        <w:jc w:val="both"/>
        <w:rPr>
          <w:rFonts w:ascii="Arial" w:hAnsi="Arial" w:cs="Arial"/>
        </w:rPr>
      </w:pPr>
      <w:r w:rsidRPr="002E3F4A">
        <w:rPr>
          <w:rFonts w:ascii="Arial" w:hAnsi="Arial" w:cs="Arial"/>
        </w:rPr>
        <w:t xml:space="preserve">Zamawiający jest zobowiązany do zapłaty odsetek za zwłokę z tytułu opóźnienia w zapłacie </w:t>
      </w:r>
      <w:r w:rsidRPr="002E3F4A">
        <w:rPr>
          <w:rFonts w:ascii="Arial" w:hAnsi="Arial" w:cs="Arial"/>
        </w:rPr>
        <w:br/>
        <w:t>za dostarczone towary.</w:t>
      </w:r>
    </w:p>
    <w:p w14:paraId="6BEB415B" w14:textId="77777777" w:rsidR="002855F4" w:rsidRDefault="002E3F4A" w:rsidP="00157B2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lang w:eastAsia="zh-CN"/>
        </w:rPr>
      </w:pPr>
      <w:r w:rsidRPr="002E3F4A">
        <w:rPr>
          <w:rFonts w:ascii="Arial" w:hAnsi="Arial" w:cs="Arial"/>
          <w:lang w:eastAsia="zh-CN"/>
        </w:rPr>
        <w:t xml:space="preserve">Opóźnienie zapłaty należności za dostarczony towar nie upoważnia Wykonawcy do wstrzymania wydania kolejnych partii towarów, chyba, że zwłoka Zamawiającego w zapłacie należności, z tytułu co najmniej dwóch kolejnych faktur przekracza 60 dni. W takim przypadku Wykonawca może wstrzymać ,wydawanie kolejnych partii towarów wyłącznie w sytuacji, gdy po upływie powyższego terminu wyznaczy Zamawiającemu kolejny termin na uregulowanie należności w formie pisemnej pod rygorem nieważności, nie krótszy niż 14 dni </w:t>
      </w:r>
      <w:r>
        <w:rPr>
          <w:rFonts w:ascii="Arial" w:hAnsi="Arial" w:cs="Arial"/>
          <w:lang w:eastAsia="zh-CN"/>
        </w:rPr>
        <w:br/>
      </w:r>
      <w:r w:rsidRPr="002E3F4A">
        <w:rPr>
          <w:rFonts w:ascii="Arial" w:hAnsi="Arial" w:cs="Arial"/>
          <w:lang w:eastAsia="zh-CN"/>
        </w:rPr>
        <w:t>a Zamawiający temu terminowi uchybi.</w:t>
      </w:r>
    </w:p>
    <w:p w14:paraId="52B22382" w14:textId="3A52E062" w:rsidR="00D9165A" w:rsidRPr="00D9165A" w:rsidRDefault="00756ACB" w:rsidP="00157B2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lang w:eastAsia="zh-CN"/>
        </w:rPr>
      </w:pPr>
      <w:r w:rsidRPr="002855F4">
        <w:rPr>
          <w:rFonts w:ascii="Arial" w:hAnsi="Arial" w:cs="Arial"/>
        </w:rPr>
        <w:t xml:space="preserve">Wykonawca gwarantuje </w:t>
      </w:r>
      <w:r w:rsidRPr="002855F4">
        <w:rPr>
          <w:rFonts w:ascii="Arial" w:hAnsi="Arial" w:cs="Arial"/>
          <w:b/>
        </w:rPr>
        <w:t xml:space="preserve">niezmienność cen przez cały okres trwania umowy, </w:t>
      </w:r>
      <w:bookmarkStart w:id="1" w:name="_Hlk526758448"/>
      <w:r w:rsidR="002855F4" w:rsidRPr="002855F4">
        <w:rPr>
          <w:rFonts w:ascii="Arial" w:hAnsi="Arial" w:cs="Arial"/>
        </w:rPr>
        <w:t xml:space="preserve"> z zastrzeżeniem ust. 12, 15 </w:t>
      </w:r>
      <w:r w:rsidR="002855F4" w:rsidRPr="005C18A3">
        <w:rPr>
          <w:rFonts w:ascii="Arial" w:hAnsi="Arial" w:cs="Arial"/>
        </w:rPr>
        <w:t>i §</w:t>
      </w:r>
      <w:r w:rsidR="005C18A3" w:rsidRPr="005C18A3">
        <w:rPr>
          <w:rFonts w:ascii="Arial" w:hAnsi="Arial" w:cs="Arial"/>
        </w:rPr>
        <w:t>1</w:t>
      </w:r>
      <w:r w:rsidR="00AC0A89">
        <w:rPr>
          <w:rFonts w:ascii="Arial" w:hAnsi="Arial" w:cs="Arial"/>
        </w:rPr>
        <w:t>1</w:t>
      </w:r>
      <w:r w:rsidR="002855F4" w:rsidRPr="005C18A3">
        <w:rPr>
          <w:rFonts w:ascii="Arial" w:hAnsi="Arial" w:cs="Arial"/>
        </w:rPr>
        <w:t xml:space="preserve"> ust. 1 lit. b)</w:t>
      </w:r>
      <w:r w:rsidR="00520CB5">
        <w:rPr>
          <w:rFonts w:ascii="Arial" w:hAnsi="Arial" w:cs="Arial"/>
        </w:rPr>
        <w:t>.</w:t>
      </w:r>
    </w:p>
    <w:p w14:paraId="717FC3CD" w14:textId="42124A1D" w:rsidR="00D9165A" w:rsidRPr="00D9165A" w:rsidRDefault="00D9165A" w:rsidP="00157B2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lang w:eastAsia="zh-CN"/>
        </w:rPr>
      </w:pPr>
      <w:r w:rsidRPr="00D9165A">
        <w:rPr>
          <w:rFonts w:ascii="Arial" w:hAnsi="Arial" w:cs="Arial"/>
        </w:rPr>
        <w:t>Możliwe jest dokonanie zmiany wynagrodzenia Wykonawcy w przypadku:</w:t>
      </w:r>
    </w:p>
    <w:p w14:paraId="20B81A57" w14:textId="77777777" w:rsidR="00D9165A" w:rsidRDefault="00D9165A" w:rsidP="00157B2C">
      <w:pPr>
        <w:numPr>
          <w:ilvl w:val="0"/>
          <w:numId w:val="18"/>
        </w:numPr>
        <w:suppressAutoHyphens w:val="0"/>
        <w:spacing w:line="360" w:lineRule="auto"/>
        <w:ind w:left="993" w:hanging="284"/>
        <w:contextualSpacing/>
        <w:jc w:val="both"/>
        <w:rPr>
          <w:rFonts w:ascii="Arial" w:hAnsi="Arial" w:cs="Arial"/>
          <w:lang w:eastAsia="pl-PL"/>
        </w:rPr>
      </w:pPr>
      <w:r w:rsidRPr="00D9165A">
        <w:rPr>
          <w:rFonts w:ascii="Arial" w:hAnsi="Arial" w:cs="Arial"/>
          <w:lang w:eastAsia="pl-PL"/>
        </w:rPr>
        <w:t>zmiany stawek opłat celnych wprowadzonych decyzjami odnośnych władz;</w:t>
      </w:r>
    </w:p>
    <w:p w14:paraId="43DB8476" w14:textId="4E334A59" w:rsidR="00D9165A" w:rsidRPr="00D9165A" w:rsidRDefault="00D9165A" w:rsidP="00157B2C">
      <w:pPr>
        <w:numPr>
          <w:ilvl w:val="0"/>
          <w:numId w:val="18"/>
        </w:numPr>
        <w:suppressAutoHyphens w:val="0"/>
        <w:spacing w:line="360" w:lineRule="auto"/>
        <w:ind w:left="993" w:hanging="284"/>
        <w:contextualSpacing/>
        <w:jc w:val="both"/>
        <w:rPr>
          <w:rFonts w:ascii="Arial" w:hAnsi="Arial" w:cs="Arial"/>
          <w:lang w:eastAsia="pl-PL"/>
        </w:rPr>
      </w:pPr>
      <w:r w:rsidRPr="00D9165A">
        <w:rPr>
          <w:rFonts w:ascii="Arial" w:hAnsi="Arial" w:cs="Arial"/>
          <w:lang w:eastAsia="pl-PL"/>
        </w:rPr>
        <w:t>urzędowej zmiany stawki podatku VAT, przy czym zmianie ulegnie wyłącznie cena brutto,</w:t>
      </w:r>
      <w:r w:rsidRPr="00D9165A">
        <w:rPr>
          <w:rFonts w:ascii="Arial" w:hAnsi="Arial" w:cs="Arial"/>
          <w:lang w:eastAsia="pl-PL"/>
        </w:rPr>
        <w:br/>
        <w:t>a cena netto pozostanie bez zmian;</w:t>
      </w:r>
    </w:p>
    <w:p w14:paraId="6C4363FA" w14:textId="77777777" w:rsidR="00D9165A" w:rsidRDefault="00D9165A" w:rsidP="00157B2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D9165A">
        <w:rPr>
          <w:rFonts w:ascii="Arial" w:hAnsi="Arial" w:cs="Arial"/>
        </w:rPr>
        <w:t xml:space="preserve">W przypadkach, o których mowa w ust. 12 lit. a) – b), dopuszcza się zmianę wynagrodzenia co do niewykonanej części zamówienia pod warunkiem wystąpienia przez Wykonawcę do Zamawiającego </w:t>
      </w:r>
      <w:r w:rsidRPr="00D9165A">
        <w:rPr>
          <w:rFonts w:ascii="Arial" w:hAnsi="Arial" w:cs="Arial"/>
        </w:rPr>
        <w:br/>
        <w:t xml:space="preserve">w formie pisemnej ze stosownym wnioskiem o taką zmianę zawierającym uzasadnienie i szczegółowy sposób wyliczenia nowych cen wraz z dokumentami potwierdzającymi, iż zmiany te mają wpływ na koszt wykonania zamówienia przez Wykonawcę. </w:t>
      </w:r>
      <w:bookmarkStart w:id="2" w:name="_Hlk129001504"/>
    </w:p>
    <w:p w14:paraId="3AFCE929" w14:textId="77777777" w:rsidR="00D9165A" w:rsidRDefault="00D9165A" w:rsidP="00157B2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D9165A">
        <w:rPr>
          <w:rFonts w:ascii="Arial" w:hAnsi="Arial" w:cs="Arial"/>
        </w:rPr>
        <w:t xml:space="preserve">Zmiana wynagrodzenia, o której mowa w ust. 12 obejmować będzie okres od wejścia w życie przepisów uzasadniających zmiany, lecz nie wcześniej niż od dnia wpływu do Zamawiającego wniosku wraz </w:t>
      </w:r>
      <w:r w:rsidRPr="00D9165A">
        <w:rPr>
          <w:rFonts w:ascii="Arial" w:hAnsi="Arial" w:cs="Arial"/>
        </w:rPr>
        <w:br/>
        <w:t>z uzasadnieniem i dokumentami.</w:t>
      </w:r>
    </w:p>
    <w:p w14:paraId="422A1F01" w14:textId="5FB2FB7D" w:rsidR="00D9165A" w:rsidRDefault="00D9165A" w:rsidP="00157B2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D9165A">
        <w:rPr>
          <w:rFonts w:ascii="Arial" w:hAnsi="Arial" w:cs="Arial"/>
        </w:rPr>
        <w:t xml:space="preserve">W przypadku zmiany ceny materiałów lub kosztów związanych z realizacją zamówienia o 20% </w:t>
      </w:r>
      <w:r w:rsidRPr="00D9165A">
        <w:rPr>
          <w:rFonts w:ascii="Arial" w:hAnsi="Arial" w:cs="Arial"/>
        </w:rPr>
        <w:br/>
        <w:t>w stosunku do cen netto zaoferowanych przez Wykonawcę w ofercie, każda ze Stron umowy może żądać zmiany wynagrodzenia określonego w §</w:t>
      </w:r>
      <w:r w:rsidR="00B83024">
        <w:rPr>
          <w:rFonts w:ascii="Arial" w:hAnsi="Arial" w:cs="Arial"/>
        </w:rPr>
        <w:t>6</w:t>
      </w:r>
      <w:r w:rsidRPr="00D9165A">
        <w:rPr>
          <w:rFonts w:ascii="Arial" w:hAnsi="Arial" w:cs="Arial"/>
        </w:rPr>
        <w:t xml:space="preserve"> ust. 1</w:t>
      </w:r>
      <w:r w:rsidR="00D35F43">
        <w:rPr>
          <w:rFonts w:ascii="Arial" w:hAnsi="Arial" w:cs="Arial"/>
        </w:rPr>
        <w:t xml:space="preserve">. </w:t>
      </w:r>
      <w:r w:rsidRPr="00D9165A">
        <w:rPr>
          <w:rFonts w:ascii="Arial" w:hAnsi="Arial" w:cs="Arial"/>
        </w:rPr>
        <w:t>Z żądaniem zmiany wynagrodzenia Strona może wystąpić począwszy od pierwszego dnia miesiąca kalendarzowego następującego po miesiącu w którym nastąpiła zmiana ceny materiałów lub kosztów związanych z realizacją zamówienia, o której mowa wyżej.</w:t>
      </w:r>
    </w:p>
    <w:p w14:paraId="68EDC16C" w14:textId="77777777" w:rsidR="00D9165A" w:rsidRDefault="00D9165A" w:rsidP="00157B2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D9165A">
        <w:rPr>
          <w:rFonts w:ascii="Arial" w:hAnsi="Arial" w:cs="Arial"/>
        </w:rPr>
        <w:t>Zmiana wynagrodzenia, o której mowa w ust. 15 następuje w oparciu o średnioroczny wskaźnik wzrostu cen i towarów konsumpcyjnych publikowany przez Prezesa Głównego Urzędu Statystycznego.</w:t>
      </w:r>
    </w:p>
    <w:p w14:paraId="795BDA26" w14:textId="77777777" w:rsidR="00D9165A" w:rsidRDefault="00D9165A" w:rsidP="00157B2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D9165A">
        <w:rPr>
          <w:rFonts w:ascii="Arial" w:hAnsi="Arial" w:cs="Arial"/>
        </w:rPr>
        <w:t>Z żądaniem zmiany wynagrodzenia, o której mowa w ust. 15 Strona może wystąpić raz na rok w okresie obowiązywania umowy, ale nie wcześniej niż po sześciu miesiącach obowiązywania umowy. Wykonawca będzie uprawniony do żądania zmiany wysokości wynagrodzenia pod warunkiem wykazania Zamawiającemu wzrostu cen materiałów lub kosztów związanych z realizacją zamówienia w stosunku do cen materiałów lub kosztów przyjętych przez niego w ofercie.</w:t>
      </w:r>
    </w:p>
    <w:p w14:paraId="441497E4" w14:textId="58C0AE6A" w:rsidR="00D9165A" w:rsidRDefault="00D9165A" w:rsidP="00157B2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D9165A">
        <w:rPr>
          <w:rFonts w:ascii="Arial" w:hAnsi="Arial" w:cs="Arial"/>
        </w:rPr>
        <w:t xml:space="preserve">Maksymalna wartość zmiany wynagrodzenia, jaką Zamawiający dopuszcza w przypadku, o którym mowa </w:t>
      </w:r>
      <w:r w:rsidR="003546EB">
        <w:rPr>
          <w:rFonts w:ascii="Arial" w:hAnsi="Arial" w:cs="Arial"/>
        </w:rPr>
        <w:br/>
      </w:r>
      <w:r w:rsidRPr="00D9165A">
        <w:rPr>
          <w:rFonts w:ascii="Arial" w:hAnsi="Arial" w:cs="Arial"/>
        </w:rPr>
        <w:t>w ust. 15, wynosi 10 % wartości netto pierwotnej umowy</w:t>
      </w:r>
    </w:p>
    <w:p w14:paraId="2F5051F6" w14:textId="77777777" w:rsidR="00D9165A" w:rsidRDefault="00D9165A" w:rsidP="00157B2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D9165A">
        <w:rPr>
          <w:rFonts w:ascii="Arial" w:hAnsi="Arial" w:cs="Arial"/>
        </w:rPr>
        <w:lastRenderedPageBreak/>
        <w:t>Wykonawca nie może przenieść swojej wierzytelności z tytułu zapłaty ceny za dostarczone towary na osoby trzecie bez uprzedniej zgody Zarządu Województwa Kujawsko-Pomorskiego, wyrażonej, pod rygorem nieważności, na piśmie.</w:t>
      </w:r>
      <w:bookmarkEnd w:id="2"/>
    </w:p>
    <w:p w14:paraId="1A253FD0" w14:textId="24EAC891" w:rsidR="002855F4" w:rsidRPr="00B001B3" w:rsidRDefault="00D9165A" w:rsidP="00157B2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D9165A">
        <w:rPr>
          <w:rFonts w:ascii="Arial" w:hAnsi="Arial" w:cs="Arial"/>
        </w:rPr>
        <w:t xml:space="preserve">Ponadto ceny jednostkowe określone w Formularzu oferty  - Załącznik nr </w:t>
      </w:r>
      <w:r>
        <w:rPr>
          <w:rFonts w:ascii="Arial" w:hAnsi="Arial" w:cs="Arial"/>
        </w:rPr>
        <w:t>2</w:t>
      </w:r>
      <w:r w:rsidRPr="00D9165A">
        <w:rPr>
          <w:rFonts w:ascii="Arial" w:hAnsi="Arial" w:cs="Arial"/>
        </w:rPr>
        <w:t xml:space="preserve"> mogą ulec zmianie  </w:t>
      </w:r>
      <w:r w:rsidRPr="00D9165A">
        <w:rPr>
          <w:rFonts w:ascii="Arial" w:hAnsi="Arial" w:cs="Arial"/>
        </w:rPr>
        <w:br/>
        <w:t xml:space="preserve">w przypadku udzielenia przez Wykonawcę rabatów cenowych na dostawy asortymentu wskazanego </w:t>
      </w:r>
      <w:r w:rsidRPr="00D9165A">
        <w:rPr>
          <w:rFonts w:ascii="Arial" w:hAnsi="Arial" w:cs="Arial"/>
        </w:rPr>
        <w:br/>
        <w:t xml:space="preserve">w Załączniku nr </w:t>
      </w:r>
      <w:r>
        <w:rPr>
          <w:rFonts w:ascii="Arial" w:hAnsi="Arial" w:cs="Arial"/>
        </w:rPr>
        <w:t>2</w:t>
      </w:r>
      <w:r w:rsidRPr="00D9165A">
        <w:rPr>
          <w:rFonts w:ascii="Arial" w:hAnsi="Arial" w:cs="Arial"/>
        </w:rPr>
        <w:t xml:space="preserve"> do umowy.</w:t>
      </w:r>
    </w:p>
    <w:p w14:paraId="6E16EF81" w14:textId="2FCB801C" w:rsidR="00D35F43" w:rsidRPr="00D35F43" w:rsidRDefault="00D35F43" w:rsidP="00D35F43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lang w:eastAsia="pl-PL"/>
        </w:rPr>
      </w:pPr>
      <w:r w:rsidRPr="00D35F43">
        <w:rPr>
          <w:rFonts w:ascii="Arial" w:hAnsi="Arial" w:cs="Arial"/>
          <w:b/>
          <w:lang w:eastAsia="pl-PL"/>
        </w:rPr>
        <w:t>§</w:t>
      </w:r>
      <w:r w:rsidR="00B83024">
        <w:rPr>
          <w:rFonts w:ascii="Arial" w:hAnsi="Arial" w:cs="Arial"/>
          <w:b/>
          <w:lang w:eastAsia="pl-PL"/>
        </w:rPr>
        <w:t>7</w:t>
      </w:r>
    </w:p>
    <w:p w14:paraId="00EF1364" w14:textId="77777777" w:rsidR="00D35F43" w:rsidRDefault="00D35F43" w:rsidP="00D35F43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lang w:eastAsia="pl-PL"/>
        </w:rPr>
      </w:pPr>
      <w:r w:rsidRPr="00D35F43">
        <w:rPr>
          <w:rFonts w:ascii="Arial" w:hAnsi="Arial" w:cs="Arial"/>
          <w:b/>
          <w:lang w:eastAsia="pl-PL"/>
        </w:rPr>
        <w:t>Warunki  gwarancji i okres rękojmi</w:t>
      </w:r>
    </w:p>
    <w:p w14:paraId="7C6C841D" w14:textId="77777777" w:rsidR="008D507A" w:rsidRPr="00D35F43" w:rsidRDefault="008D507A" w:rsidP="00D35F43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lang w:eastAsia="pl-PL"/>
        </w:rPr>
      </w:pPr>
    </w:p>
    <w:p w14:paraId="45B96753" w14:textId="490BEA7F" w:rsidR="008D507A" w:rsidRDefault="008D507A" w:rsidP="00157B2C">
      <w:pPr>
        <w:numPr>
          <w:ilvl w:val="0"/>
          <w:numId w:val="19"/>
        </w:numPr>
        <w:suppressAutoHyphens w:val="0"/>
        <w:spacing w:line="360" w:lineRule="auto"/>
        <w:ind w:left="709" w:hanging="283"/>
        <w:jc w:val="both"/>
        <w:rPr>
          <w:rFonts w:ascii="Arial" w:hAnsi="Arial" w:cs="Arial"/>
          <w:snapToGrid w:val="0"/>
          <w:lang w:eastAsia="pl-PL"/>
        </w:rPr>
      </w:pPr>
      <w:r w:rsidRPr="008D507A">
        <w:rPr>
          <w:rFonts w:ascii="Arial" w:hAnsi="Arial" w:cs="Arial"/>
          <w:snapToGrid w:val="0"/>
          <w:lang w:eastAsia="pl-PL"/>
        </w:rPr>
        <w:t xml:space="preserve">Wykonawca udziela gwarancji na przedmiot zamówienia </w:t>
      </w:r>
      <w:r w:rsidRPr="008D507A">
        <w:rPr>
          <w:rFonts w:ascii="Arial" w:hAnsi="Arial" w:cs="Arial"/>
          <w:b/>
          <w:bCs/>
          <w:snapToGrid w:val="0"/>
          <w:lang w:eastAsia="pl-PL"/>
        </w:rPr>
        <w:t>na okres 48 miesięcy</w:t>
      </w:r>
      <w:r w:rsidRPr="008D507A">
        <w:rPr>
          <w:rFonts w:ascii="Arial" w:hAnsi="Arial" w:cs="Arial"/>
          <w:snapToGrid w:val="0"/>
          <w:lang w:eastAsia="pl-PL"/>
        </w:rPr>
        <w:t>, licząc od daty podpisania protokołu zdawczo-odbiorczego i oddania pomp insulinowych do użytku.</w:t>
      </w:r>
    </w:p>
    <w:p w14:paraId="268007CF" w14:textId="77777777" w:rsidR="008D507A" w:rsidRDefault="00D35F43" w:rsidP="00157B2C">
      <w:pPr>
        <w:numPr>
          <w:ilvl w:val="0"/>
          <w:numId w:val="19"/>
        </w:numPr>
        <w:suppressAutoHyphens w:val="0"/>
        <w:spacing w:line="360" w:lineRule="auto"/>
        <w:ind w:left="709" w:hanging="283"/>
        <w:jc w:val="both"/>
        <w:rPr>
          <w:rFonts w:ascii="Arial" w:hAnsi="Arial" w:cs="Arial"/>
          <w:snapToGrid w:val="0"/>
          <w:lang w:eastAsia="pl-PL"/>
        </w:rPr>
      </w:pPr>
      <w:r w:rsidRPr="00D35F43">
        <w:rPr>
          <w:rFonts w:ascii="Arial" w:hAnsi="Arial" w:cs="Arial"/>
          <w:snapToGrid w:val="0"/>
          <w:lang w:eastAsia="pl-PL"/>
        </w:rPr>
        <w:t xml:space="preserve">Wykonawca zapewnia autoryzowany serwis gwarancyjny </w:t>
      </w:r>
      <w:r w:rsidR="0012506A">
        <w:rPr>
          <w:rFonts w:ascii="Arial" w:hAnsi="Arial" w:cs="Arial"/>
          <w:snapToGrid w:val="0"/>
          <w:lang w:eastAsia="pl-PL"/>
        </w:rPr>
        <w:t>(</w:t>
      </w:r>
      <w:r w:rsidR="0012506A" w:rsidRPr="0012506A">
        <w:rPr>
          <w:rFonts w:ascii="Arial" w:hAnsi="Arial" w:cs="Arial"/>
          <w:i/>
          <w:iCs/>
          <w:snapToGrid w:val="0"/>
          <w:lang w:eastAsia="pl-PL"/>
        </w:rPr>
        <w:t>w przypadku części od nr 1-3</w:t>
      </w:r>
      <w:r w:rsidR="0012506A">
        <w:rPr>
          <w:rFonts w:ascii="Arial" w:hAnsi="Arial" w:cs="Arial"/>
          <w:snapToGrid w:val="0"/>
          <w:lang w:eastAsia="pl-PL"/>
        </w:rPr>
        <w:t xml:space="preserve">)  </w:t>
      </w:r>
      <w:r w:rsidRPr="00D35F43">
        <w:rPr>
          <w:rFonts w:ascii="Arial" w:hAnsi="Arial" w:cs="Arial"/>
          <w:snapToGrid w:val="0"/>
          <w:lang w:eastAsia="pl-PL"/>
        </w:rPr>
        <w:t>i pogwarancyjny</w:t>
      </w:r>
      <w:r w:rsidR="0012506A">
        <w:rPr>
          <w:rFonts w:ascii="Arial" w:hAnsi="Arial" w:cs="Arial"/>
          <w:snapToGrid w:val="0"/>
          <w:lang w:eastAsia="pl-PL"/>
        </w:rPr>
        <w:t xml:space="preserve"> (</w:t>
      </w:r>
      <w:r w:rsidR="0012506A" w:rsidRPr="0012506A">
        <w:rPr>
          <w:rFonts w:ascii="Arial" w:hAnsi="Arial" w:cs="Arial"/>
          <w:i/>
          <w:iCs/>
          <w:snapToGrid w:val="0"/>
          <w:lang w:eastAsia="pl-PL"/>
        </w:rPr>
        <w:t>dla części nr 3</w:t>
      </w:r>
      <w:r w:rsidR="0012506A">
        <w:rPr>
          <w:rFonts w:ascii="Arial" w:hAnsi="Arial" w:cs="Arial"/>
          <w:snapToGrid w:val="0"/>
          <w:lang w:eastAsia="pl-PL"/>
        </w:rPr>
        <w:t xml:space="preserve">)* </w:t>
      </w:r>
      <w:r w:rsidR="008D507A">
        <w:rPr>
          <w:rFonts w:ascii="Arial" w:hAnsi="Arial" w:cs="Arial"/>
          <w:snapToGrid w:val="0"/>
          <w:lang w:eastAsia="pl-PL"/>
        </w:rPr>
        <w:t>.</w:t>
      </w:r>
    </w:p>
    <w:p w14:paraId="7CEF8575" w14:textId="0FBD623A" w:rsidR="008D507A" w:rsidRPr="008D507A" w:rsidRDefault="008D507A" w:rsidP="00157B2C">
      <w:pPr>
        <w:numPr>
          <w:ilvl w:val="0"/>
          <w:numId w:val="19"/>
        </w:numPr>
        <w:suppressAutoHyphens w:val="0"/>
        <w:spacing w:line="360" w:lineRule="auto"/>
        <w:ind w:left="709" w:hanging="283"/>
        <w:jc w:val="both"/>
        <w:rPr>
          <w:rFonts w:ascii="Arial" w:hAnsi="Arial" w:cs="Arial"/>
          <w:snapToGrid w:val="0"/>
          <w:lang w:eastAsia="pl-PL"/>
        </w:rPr>
      </w:pPr>
      <w:r w:rsidRPr="008D507A">
        <w:rPr>
          <w:rFonts w:ascii="Arial" w:hAnsi="Arial" w:cs="Arial"/>
          <w:snapToGrid w:val="0"/>
        </w:rPr>
        <w:t xml:space="preserve">Zamawiający przeniesie na osoby trzecie (pacjenta) uprawnienia z tytułu gwarancji dotyczące przedmiotu umowy. Wykonawca zapewni pacjentowi możliwości kontaktu telefonicznego z przedstawicielem firmy przez 24 godziny na dobę. </w:t>
      </w:r>
    </w:p>
    <w:p w14:paraId="2D344783" w14:textId="77777777" w:rsidR="00D35F43" w:rsidRDefault="00D35F43" w:rsidP="00157B2C">
      <w:pPr>
        <w:numPr>
          <w:ilvl w:val="0"/>
          <w:numId w:val="19"/>
        </w:numPr>
        <w:suppressAutoHyphens w:val="0"/>
        <w:spacing w:line="360" w:lineRule="auto"/>
        <w:ind w:left="709" w:hanging="283"/>
        <w:jc w:val="both"/>
        <w:rPr>
          <w:rFonts w:ascii="Arial" w:hAnsi="Arial" w:cs="Arial"/>
          <w:snapToGrid w:val="0"/>
          <w:lang w:eastAsia="pl-PL"/>
        </w:rPr>
      </w:pPr>
      <w:r w:rsidRPr="00D35F43">
        <w:rPr>
          <w:rFonts w:ascii="Arial" w:hAnsi="Arial" w:cs="Arial"/>
          <w:snapToGrid w:val="0"/>
          <w:lang w:eastAsia="pl-PL"/>
        </w:rPr>
        <w:t>Wykonawca ponosi wszelkie koszty związane ze swoimi zobowiązaniami gwarancyjnymi.</w:t>
      </w:r>
    </w:p>
    <w:p w14:paraId="063CEAAD" w14:textId="77777777" w:rsidR="008D507A" w:rsidRDefault="00D35F43" w:rsidP="00157B2C">
      <w:pPr>
        <w:numPr>
          <w:ilvl w:val="0"/>
          <w:numId w:val="19"/>
        </w:numPr>
        <w:suppressAutoHyphens w:val="0"/>
        <w:spacing w:line="360" w:lineRule="auto"/>
        <w:ind w:left="709" w:hanging="283"/>
        <w:jc w:val="both"/>
        <w:rPr>
          <w:rFonts w:ascii="Arial" w:hAnsi="Arial" w:cs="Arial"/>
          <w:snapToGrid w:val="0"/>
          <w:lang w:eastAsia="pl-PL"/>
        </w:rPr>
      </w:pPr>
      <w:r w:rsidRPr="00D35F43">
        <w:rPr>
          <w:rFonts w:ascii="Arial" w:hAnsi="Arial" w:cs="Arial"/>
          <w:lang w:eastAsia="pl-PL"/>
        </w:rPr>
        <w:t>Wykonawca wskazuje numer telefonu ………………….. oraz adres e-mail ………………………….. do kontaktów z serwisem.</w:t>
      </w:r>
    </w:p>
    <w:p w14:paraId="49909516" w14:textId="7E5E645B" w:rsidR="008D507A" w:rsidRPr="008D507A" w:rsidRDefault="008D507A" w:rsidP="00AC4897">
      <w:pPr>
        <w:numPr>
          <w:ilvl w:val="0"/>
          <w:numId w:val="19"/>
        </w:numPr>
        <w:suppressAutoHyphens w:val="0"/>
        <w:spacing w:line="360" w:lineRule="auto"/>
        <w:ind w:firstLine="426"/>
        <w:jc w:val="both"/>
        <w:rPr>
          <w:rFonts w:ascii="Arial" w:hAnsi="Arial" w:cs="Arial"/>
          <w:snapToGrid w:val="0"/>
          <w:lang w:eastAsia="pl-PL"/>
        </w:rPr>
      </w:pPr>
      <w:r w:rsidRPr="008D507A">
        <w:rPr>
          <w:rFonts w:ascii="Arial" w:hAnsi="Arial" w:cs="Arial"/>
          <w:snapToGrid w:val="0"/>
        </w:rPr>
        <w:t xml:space="preserve">Wykonawca zapewnia na terenie Polski autoryzowany serwis gwarancyjny i pogwarancyjny. </w:t>
      </w:r>
    </w:p>
    <w:p w14:paraId="308D4AA0" w14:textId="77777777" w:rsidR="008D507A" w:rsidRDefault="00D35F43" w:rsidP="00157B2C">
      <w:pPr>
        <w:numPr>
          <w:ilvl w:val="0"/>
          <w:numId w:val="19"/>
        </w:numPr>
        <w:suppressAutoHyphens w:val="0"/>
        <w:spacing w:line="360" w:lineRule="auto"/>
        <w:ind w:left="709" w:hanging="283"/>
        <w:jc w:val="both"/>
        <w:rPr>
          <w:rFonts w:ascii="Arial" w:hAnsi="Arial" w:cs="Arial"/>
          <w:snapToGrid w:val="0"/>
          <w:lang w:eastAsia="pl-PL"/>
        </w:rPr>
      </w:pPr>
      <w:r w:rsidRPr="00D35F43">
        <w:rPr>
          <w:rFonts w:ascii="Arial" w:hAnsi="Arial" w:cs="Arial"/>
          <w:snapToGrid w:val="0"/>
          <w:lang w:eastAsia="pl-PL"/>
        </w:rPr>
        <w:t xml:space="preserve">W razie stwierdzenia wad przedmiotu umowy w okresie gwarancyjnym, Wykonawca zobowiązany jest do nieodpłatnej wymiany wadliwego przedmiotu umowy na wolny od wad - </w:t>
      </w:r>
      <w:r w:rsidRPr="00D35F43">
        <w:rPr>
          <w:rFonts w:ascii="Arial" w:hAnsi="Arial" w:cs="Arial"/>
          <w:b/>
          <w:bCs/>
          <w:snapToGrid w:val="0"/>
          <w:lang w:eastAsia="pl-PL"/>
        </w:rPr>
        <w:t xml:space="preserve">w terminie </w:t>
      </w:r>
      <w:r w:rsidR="0012506A" w:rsidRPr="0012506A">
        <w:rPr>
          <w:rFonts w:ascii="Arial" w:hAnsi="Arial" w:cs="Arial"/>
          <w:b/>
          <w:bCs/>
          <w:snapToGrid w:val="0"/>
          <w:lang w:eastAsia="pl-PL"/>
        </w:rPr>
        <w:t>24</w:t>
      </w:r>
      <w:r w:rsidRPr="00D35F43">
        <w:rPr>
          <w:rFonts w:ascii="Arial" w:hAnsi="Arial" w:cs="Arial"/>
          <w:b/>
          <w:bCs/>
          <w:snapToGrid w:val="0"/>
          <w:lang w:eastAsia="pl-PL"/>
        </w:rPr>
        <w:t xml:space="preserve"> </w:t>
      </w:r>
      <w:r w:rsidR="0012506A" w:rsidRPr="0012506A">
        <w:rPr>
          <w:rFonts w:ascii="Arial" w:hAnsi="Arial" w:cs="Arial"/>
          <w:b/>
          <w:bCs/>
          <w:snapToGrid w:val="0"/>
          <w:lang w:eastAsia="pl-PL"/>
        </w:rPr>
        <w:t>godzin</w:t>
      </w:r>
      <w:r w:rsidR="0012506A">
        <w:rPr>
          <w:rFonts w:ascii="Arial" w:hAnsi="Arial" w:cs="Arial"/>
          <w:snapToGrid w:val="0"/>
          <w:lang w:eastAsia="pl-PL"/>
        </w:rPr>
        <w:t xml:space="preserve"> </w:t>
      </w:r>
      <w:r w:rsidRPr="00D35F43">
        <w:rPr>
          <w:rFonts w:ascii="Arial" w:hAnsi="Arial" w:cs="Arial"/>
          <w:snapToGrid w:val="0"/>
          <w:lang w:eastAsia="pl-PL"/>
        </w:rPr>
        <w:t xml:space="preserve">od </w:t>
      </w:r>
      <w:r w:rsidR="0012506A">
        <w:rPr>
          <w:rFonts w:ascii="Arial" w:hAnsi="Arial" w:cs="Arial"/>
          <w:snapToGrid w:val="0"/>
          <w:lang w:eastAsia="pl-PL"/>
        </w:rPr>
        <w:t>chwili zgłoszenia przez Zamawiającego.</w:t>
      </w:r>
    </w:p>
    <w:p w14:paraId="481C1BD0" w14:textId="1CA497F8" w:rsidR="008D507A" w:rsidRPr="008D507A" w:rsidRDefault="008D507A" w:rsidP="00157B2C">
      <w:pPr>
        <w:numPr>
          <w:ilvl w:val="0"/>
          <w:numId w:val="19"/>
        </w:numPr>
        <w:suppressAutoHyphens w:val="0"/>
        <w:spacing w:line="360" w:lineRule="auto"/>
        <w:ind w:left="709" w:hanging="283"/>
        <w:jc w:val="both"/>
        <w:rPr>
          <w:rFonts w:ascii="Arial" w:hAnsi="Arial" w:cs="Arial"/>
          <w:snapToGrid w:val="0"/>
          <w:lang w:eastAsia="pl-PL"/>
        </w:rPr>
      </w:pPr>
      <w:r w:rsidRPr="008D507A">
        <w:rPr>
          <w:rFonts w:ascii="Arial" w:hAnsi="Arial" w:cs="Arial"/>
          <w:snapToGrid w:val="0"/>
        </w:rPr>
        <w:t xml:space="preserve">Czas reakcji serwisu od chwili zgłoszenia awarii w okresie po gwarancji </w:t>
      </w:r>
      <w:r w:rsidRPr="008D507A">
        <w:rPr>
          <w:rFonts w:ascii="Arial" w:hAnsi="Arial" w:cs="Arial"/>
          <w:b/>
          <w:bCs/>
          <w:snapToGrid w:val="0"/>
        </w:rPr>
        <w:t>wynosi 24 godziny</w:t>
      </w:r>
      <w:r w:rsidRPr="008D507A">
        <w:rPr>
          <w:rFonts w:ascii="Arial" w:hAnsi="Arial" w:cs="Arial"/>
          <w:snapToGrid w:val="0"/>
        </w:rPr>
        <w:t xml:space="preserve"> w każdym dniu tygodnia.</w:t>
      </w:r>
    </w:p>
    <w:p w14:paraId="4F62A960" w14:textId="77777777" w:rsidR="008D507A" w:rsidRDefault="008D507A" w:rsidP="00157B2C">
      <w:pPr>
        <w:numPr>
          <w:ilvl w:val="0"/>
          <w:numId w:val="19"/>
        </w:numPr>
        <w:suppressAutoHyphens w:val="0"/>
        <w:spacing w:line="360" w:lineRule="auto"/>
        <w:ind w:left="709" w:hanging="283"/>
        <w:jc w:val="both"/>
        <w:rPr>
          <w:rFonts w:ascii="Arial" w:hAnsi="Arial" w:cs="Arial"/>
          <w:snapToGrid w:val="0"/>
          <w:lang w:eastAsia="pl-PL"/>
        </w:rPr>
      </w:pPr>
      <w:r w:rsidRPr="008D507A">
        <w:rPr>
          <w:rFonts w:ascii="Arial" w:hAnsi="Arial" w:cs="Arial"/>
          <w:snapToGrid w:val="0"/>
        </w:rPr>
        <w:t>W okresie gwarancji Wykonawca zobowiązany jest do naprawy lub wymiany każdego z elementów, podzespołów lub zespołów dostarczonych pomp insulinowych, które uległy uszkodzeniu z przyczyn wad konstrukcyjnych lub materiałowych.</w:t>
      </w:r>
    </w:p>
    <w:p w14:paraId="699246D0" w14:textId="77777777" w:rsidR="008D507A" w:rsidRDefault="008D507A" w:rsidP="00157B2C">
      <w:pPr>
        <w:numPr>
          <w:ilvl w:val="0"/>
          <w:numId w:val="19"/>
        </w:numPr>
        <w:suppressAutoHyphens w:val="0"/>
        <w:spacing w:line="360" w:lineRule="auto"/>
        <w:ind w:left="709" w:hanging="283"/>
        <w:jc w:val="both"/>
        <w:rPr>
          <w:rFonts w:ascii="Arial" w:hAnsi="Arial" w:cs="Arial"/>
          <w:snapToGrid w:val="0"/>
          <w:lang w:eastAsia="pl-PL"/>
        </w:rPr>
      </w:pPr>
      <w:r w:rsidRPr="008D507A">
        <w:rPr>
          <w:rFonts w:ascii="Arial" w:hAnsi="Arial" w:cs="Arial"/>
          <w:snapToGrid w:val="0"/>
        </w:rPr>
        <w:t>W przypadku naprawy gwarancyjnej przedłuża się okres gwarancji o pełen okres niesprawności pomp insulinowych.</w:t>
      </w:r>
    </w:p>
    <w:p w14:paraId="76073DE9" w14:textId="77777777" w:rsidR="00AC4897" w:rsidRDefault="00D35F43" w:rsidP="00AC4897">
      <w:pPr>
        <w:numPr>
          <w:ilvl w:val="0"/>
          <w:numId w:val="19"/>
        </w:numPr>
        <w:suppressAutoHyphens w:val="0"/>
        <w:spacing w:line="360" w:lineRule="auto"/>
        <w:ind w:left="709" w:hanging="283"/>
        <w:jc w:val="both"/>
        <w:rPr>
          <w:rFonts w:ascii="Arial" w:hAnsi="Arial" w:cs="Arial"/>
          <w:snapToGrid w:val="0"/>
          <w:lang w:eastAsia="pl-PL"/>
        </w:rPr>
      </w:pPr>
      <w:r w:rsidRPr="00D35F43">
        <w:rPr>
          <w:rFonts w:ascii="Arial" w:hAnsi="Arial" w:cs="Arial"/>
          <w:snapToGrid w:val="0"/>
          <w:lang w:eastAsia="pl-PL"/>
        </w:rPr>
        <w:t>Wykonawca nie ponosi odpowiedzialności za uszkodzenia powstałe w czasie eksploatacji, jeśli są one spowodowane nie stosowaniem się do dostarczonej instrukcji obsługi oraz wynikających</w:t>
      </w:r>
      <w:r w:rsidRPr="00D35F43">
        <w:rPr>
          <w:rFonts w:ascii="Arial" w:hAnsi="Arial" w:cs="Arial"/>
          <w:snapToGrid w:val="0"/>
          <w:lang w:eastAsia="pl-PL"/>
        </w:rPr>
        <w:br/>
        <w:t>z przyczyn losowych (np. pożar, powódź).</w:t>
      </w:r>
    </w:p>
    <w:p w14:paraId="34CD5A2F" w14:textId="360196E9" w:rsidR="008D507A" w:rsidRPr="00AC4897" w:rsidRDefault="00D35F43" w:rsidP="00AC4897">
      <w:pPr>
        <w:numPr>
          <w:ilvl w:val="0"/>
          <w:numId w:val="19"/>
        </w:numPr>
        <w:suppressAutoHyphens w:val="0"/>
        <w:spacing w:line="360" w:lineRule="auto"/>
        <w:ind w:left="709" w:hanging="283"/>
        <w:jc w:val="both"/>
        <w:rPr>
          <w:rFonts w:ascii="Arial" w:hAnsi="Arial" w:cs="Arial"/>
          <w:snapToGrid w:val="0"/>
          <w:lang w:eastAsia="pl-PL"/>
        </w:rPr>
      </w:pPr>
      <w:r w:rsidRPr="00AC4897">
        <w:rPr>
          <w:rFonts w:ascii="Arial" w:hAnsi="Arial" w:cs="Arial"/>
          <w:lang w:eastAsia="pl-PL"/>
        </w:rPr>
        <w:t>Okres rękojmi wynosi 24 miesiące; zasady usuwania wad fizycznych w ramach rękojmi (w tym uprawnienia Zamawiającego z tego tytułu i obowiązki Wykonawcy w tym zakresie)  są takie same jak w przypadku usuwania wad fizycznych w ramach gwarancji.</w:t>
      </w:r>
    </w:p>
    <w:p w14:paraId="1DA849D0" w14:textId="77777777" w:rsidR="00D35F43" w:rsidRPr="00D9165A" w:rsidRDefault="00D35F43" w:rsidP="00D9165A">
      <w:pPr>
        <w:spacing w:line="360" w:lineRule="auto"/>
        <w:jc w:val="both"/>
        <w:rPr>
          <w:rFonts w:ascii="Arial" w:hAnsi="Arial" w:cs="Arial"/>
        </w:rPr>
      </w:pPr>
    </w:p>
    <w:p w14:paraId="183FDA99" w14:textId="39DE5CD3" w:rsidR="00B8186E" w:rsidRPr="00B8186E" w:rsidRDefault="00B8186E" w:rsidP="005C18A3">
      <w:pPr>
        <w:widowControl w:val="0"/>
        <w:suppressAutoHyphens w:val="0"/>
        <w:spacing w:line="360" w:lineRule="auto"/>
        <w:jc w:val="center"/>
        <w:rPr>
          <w:rFonts w:ascii="Arial" w:hAnsi="Arial" w:cs="Arial"/>
          <w:b/>
          <w:snapToGrid w:val="0"/>
          <w:lang w:eastAsia="pl-PL"/>
        </w:rPr>
      </w:pPr>
      <w:r w:rsidRPr="00B8186E">
        <w:rPr>
          <w:rFonts w:ascii="Arial" w:hAnsi="Arial" w:cs="Arial"/>
          <w:b/>
          <w:snapToGrid w:val="0"/>
          <w:lang w:eastAsia="pl-PL"/>
        </w:rPr>
        <w:t>§</w:t>
      </w:r>
      <w:r w:rsidR="00B83024">
        <w:rPr>
          <w:rFonts w:ascii="Arial" w:hAnsi="Arial" w:cs="Arial"/>
          <w:b/>
          <w:snapToGrid w:val="0"/>
          <w:lang w:eastAsia="pl-PL"/>
        </w:rPr>
        <w:t>8</w:t>
      </w:r>
    </w:p>
    <w:p w14:paraId="1AD88A35" w14:textId="3A2174E8" w:rsidR="00377E71" w:rsidRPr="005C18A3" w:rsidRDefault="00B8186E" w:rsidP="005C18A3">
      <w:pPr>
        <w:suppressAutoHyphens w:val="0"/>
        <w:spacing w:line="360" w:lineRule="auto"/>
        <w:jc w:val="center"/>
        <w:rPr>
          <w:rFonts w:ascii="Arial" w:hAnsi="Arial" w:cs="Arial"/>
          <w:i/>
          <w:iCs/>
          <w:lang w:eastAsia="pl-PL"/>
        </w:rPr>
      </w:pPr>
      <w:r w:rsidRPr="00B8186E">
        <w:rPr>
          <w:rFonts w:ascii="Arial" w:hAnsi="Arial" w:cs="Arial"/>
          <w:b/>
          <w:bCs/>
          <w:lang w:eastAsia="pl-PL"/>
        </w:rPr>
        <w:t xml:space="preserve">Podwykonawcy </w:t>
      </w:r>
      <w:r w:rsidRPr="00B8186E">
        <w:rPr>
          <w:rFonts w:ascii="Arial" w:hAnsi="Arial" w:cs="Arial"/>
          <w:i/>
          <w:iCs/>
          <w:lang w:eastAsia="pl-PL"/>
        </w:rPr>
        <w:t>(o ile dotyczy)*</w:t>
      </w:r>
      <w:bookmarkEnd w:id="1"/>
      <w:r w:rsidR="006915BB">
        <w:rPr>
          <w:rFonts w:ascii="Arial" w:hAnsi="Arial" w:cs="Arial"/>
          <w:i/>
          <w:iCs/>
          <w:lang w:eastAsia="pl-PL"/>
        </w:rPr>
        <w:t>**</w:t>
      </w:r>
    </w:p>
    <w:p w14:paraId="6D1DB89B" w14:textId="77777777" w:rsidR="00377E71" w:rsidRPr="00377E71" w:rsidRDefault="00377E71" w:rsidP="00157B2C">
      <w:pPr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left="709" w:hanging="283"/>
        <w:contextualSpacing/>
        <w:jc w:val="both"/>
        <w:rPr>
          <w:lang w:eastAsia="pl-PL"/>
        </w:rPr>
      </w:pPr>
      <w:r w:rsidRPr="00377E71">
        <w:rPr>
          <w:rFonts w:ascii="Arial" w:hAnsi="Arial" w:cs="Arial"/>
          <w:lang w:eastAsia="pl-PL"/>
        </w:rPr>
        <w:t>Wykonawca oświadcza, iż przedmiot zamówienia wykonywać będzie przy pomocy Podwykonawców: …………………………..……………. w zakresie: ………………………………..……</w:t>
      </w:r>
    </w:p>
    <w:p w14:paraId="101349CC" w14:textId="77777777" w:rsidR="00377E71" w:rsidRDefault="00377E71" w:rsidP="00157B2C">
      <w:pPr>
        <w:numPr>
          <w:ilvl w:val="0"/>
          <w:numId w:val="20"/>
        </w:numPr>
        <w:suppressAutoHyphens w:val="0"/>
        <w:spacing w:line="360" w:lineRule="auto"/>
        <w:ind w:left="709" w:hanging="284"/>
        <w:contextualSpacing/>
        <w:jc w:val="both"/>
        <w:rPr>
          <w:rFonts w:ascii="Arial" w:hAnsi="Arial" w:cs="Arial"/>
          <w:lang w:eastAsia="pl-PL"/>
        </w:rPr>
      </w:pPr>
      <w:r w:rsidRPr="00377E71">
        <w:rPr>
          <w:rFonts w:ascii="Arial" w:hAnsi="Arial" w:cs="Arial"/>
          <w:lang w:eastAsia="pl-PL"/>
        </w:rPr>
        <w:t>Zmiana Podwykonawcy jest dopuszczalna na pisemny wniosek Wykonawcy i za pisemną zgodą Zamawiającego bez konieczności sporządzania aneksu do umowy.</w:t>
      </w:r>
    </w:p>
    <w:p w14:paraId="2A6A0CB7" w14:textId="77777777" w:rsidR="00377E71" w:rsidRDefault="00377E71" w:rsidP="00157B2C">
      <w:pPr>
        <w:numPr>
          <w:ilvl w:val="0"/>
          <w:numId w:val="20"/>
        </w:numPr>
        <w:suppressAutoHyphens w:val="0"/>
        <w:spacing w:line="360" w:lineRule="auto"/>
        <w:ind w:left="709" w:hanging="284"/>
        <w:contextualSpacing/>
        <w:jc w:val="both"/>
        <w:rPr>
          <w:rFonts w:ascii="Arial" w:hAnsi="Arial" w:cs="Arial"/>
          <w:lang w:eastAsia="pl-PL"/>
        </w:rPr>
      </w:pPr>
      <w:r w:rsidRPr="00377E71">
        <w:rPr>
          <w:rFonts w:ascii="Arial" w:hAnsi="Arial" w:cs="Arial"/>
          <w:bCs/>
          <w:lang w:eastAsia="pl-PL"/>
        </w:rPr>
        <w:lastRenderedPageBreak/>
        <w:t>Wykonawca zobowiązany jest do dokonania we własnym zakresie zapłaty wynagrodzenia należnego Podwykonawcy z zachowaniem terminu płatności określonego w umowie z Podwykonawcą, jednak nie dłuższym niż 30 dni.</w:t>
      </w:r>
    </w:p>
    <w:p w14:paraId="3DF08E50" w14:textId="77777777" w:rsidR="00377E71" w:rsidRDefault="00377E71" w:rsidP="00157B2C">
      <w:pPr>
        <w:numPr>
          <w:ilvl w:val="0"/>
          <w:numId w:val="20"/>
        </w:numPr>
        <w:suppressAutoHyphens w:val="0"/>
        <w:spacing w:line="360" w:lineRule="auto"/>
        <w:ind w:left="709" w:hanging="284"/>
        <w:contextualSpacing/>
        <w:jc w:val="both"/>
        <w:rPr>
          <w:rFonts w:ascii="Arial" w:hAnsi="Arial" w:cs="Arial"/>
          <w:lang w:eastAsia="pl-PL"/>
        </w:rPr>
      </w:pPr>
      <w:r w:rsidRPr="00377E71">
        <w:rPr>
          <w:rFonts w:ascii="Arial" w:hAnsi="Arial" w:cs="Arial"/>
          <w:bCs/>
          <w:lang w:eastAsia="pl-PL"/>
        </w:rPr>
        <w:t>Wykonawca ponosi wobec Zamawiającego i osób trzecich pełną odpowiedzialność za prace,</w:t>
      </w:r>
      <w:r w:rsidRPr="00377E71">
        <w:rPr>
          <w:rFonts w:ascii="Arial" w:hAnsi="Arial" w:cs="Arial"/>
          <w:bCs/>
          <w:lang w:eastAsia="pl-PL"/>
        </w:rPr>
        <w:br/>
        <w:t>które wykonuje przy pomocy Podwykonawców.</w:t>
      </w:r>
    </w:p>
    <w:p w14:paraId="47CD3BB6" w14:textId="77777777" w:rsidR="00377E71" w:rsidRDefault="00377E71" w:rsidP="00157B2C">
      <w:pPr>
        <w:numPr>
          <w:ilvl w:val="0"/>
          <w:numId w:val="20"/>
        </w:numPr>
        <w:suppressAutoHyphens w:val="0"/>
        <w:spacing w:line="360" w:lineRule="auto"/>
        <w:ind w:left="709" w:hanging="284"/>
        <w:contextualSpacing/>
        <w:jc w:val="both"/>
        <w:rPr>
          <w:rFonts w:ascii="Arial" w:hAnsi="Arial" w:cs="Arial"/>
          <w:lang w:eastAsia="pl-PL"/>
        </w:rPr>
      </w:pPr>
      <w:r w:rsidRPr="00377E71">
        <w:rPr>
          <w:rFonts w:ascii="Arial" w:hAnsi="Arial" w:cs="Arial"/>
          <w:bCs/>
          <w:lang w:eastAsia="pl-PL"/>
        </w:rPr>
        <w:t>Wykonawca zobowiązuje się zwolnić Zamawiającego z wszelkich roszczeń jakie mogą być podnoszone przez Podwykonawców względem Zamawiającego w związku z niniejszą umową</w:t>
      </w:r>
      <w:r w:rsidRPr="00377E71">
        <w:rPr>
          <w:rFonts w:ascii="Arial" w:hAnsi="Arial" w:cs="Arial"/>
          <w:bCs/>
          <w:lang w:eastAsia="pl-PL"/>
        </w:rPr>
        <w:br/>
        <w:t>i naprawi wszelkie szkody, jakie Zamawiający poniósł lub może ponieść z tego tytułu.</w:t>
      </w:r>
    </w:p>
    <w:p w14:paraId="1BF796A7" w14:textId="2697D4EC" w:rsidR="00377E71" w:rsidRPr="003546EB" w:rsidRDefault="00377E71" w:rsidP="00157B2C">
      <w:pPr>
        <w:numPr>
          <w:ilvl w:val="0"/>
          <w:numId w:val="20"/>
        </w:numPr>
        <w:suppressAutoHyphens w:val="0"/>
        <w:spacing w:line="360" w:lineRule="auto"/>
        <w:ind w:left="709" w:hanging="284"/>
        <w:contextualSpacing/>
        <w:jc w:val="both"/>
        <w:rPr>
          <w:rFonts w:ascii="Arial" w:hAnsi="Arial" w:cs="Arial"/>
          <w:lang w:eastAsia="pl-PL"/>
        </w:rPr>
      </w:pPr>
      <w:r w:rsidRPr="00377E71">
        <w:rPr>
          <w:rFonts w:ascii="Arial" w:hAnsi="Arial" w:cs="Arial"/>
          <w:bCs/>
          <w:lang w:eastAsia="pl-PL"/>
        </w:rPr>
        <w:t>Wykonawca w szczególności pokryje wszelkie wydatki i koszty poniesione przez Zamawiającego</w:t>
      </w:r>
      <w:r w:rsidRPr="00377E71">
        <w:rPr>
          <w:rFonts w:ascii="Arial" w:hAnsi="Arial" w:cs="Arial"/>
          <w:bCs/>
          <w:lang w:eastAsia="pl-PL"/>
        </w:rPr>
        <w:br/>
        <w:t>w związku z ochroną przed takimi roszczeniami lub w związku z ich zaspokojeniem - bez względu na ich wysokość.</w:t>
      </w:r>
    </w:p>
    <w:p w14:paraId="7B68EC08" w14:textId="535153A8" w:rsidR="001C3FC5" w:rsidRPr="001C3FC5" w:rsidRDefault="001C3FC5" w:rsidP="001C3FC5">
      <w:pPr>
        <w:widowControl w:val="0"/>
        <w:suppressAutoHyphens w:val="0"/>
        <w:spacing w:before="120" w:line="276" w:lineRule="auto"/>
        <w:jc w:val="center"/>
        <w:rPr>
          <w:rFonts w:ascii="Arial" w:hAnsi="Arial" w:cs="Arial"/>
          <w:b/>
          <w:snapToGrid w:val="0"/>
          <w:lang w:eastAsia="pl-PL"/>
        </w:rPr>
      </w:pPr>
      <w:bookmarkStart w:id="3" w:name="_Hlk138746357"/>
      <w:r w:rsidRPr="001C3FC5">
        <w:rPr>
          <w:rFonts w:ascii="Arial" w:hAnsi="Arial" w:cs="Arial"/>
          <w:b/>
          <w:snapToGrid w:val="0"/>
          <w:lang w:eastAsia="pl-PL"/>
        </w:rPr>
        <w:t>§</w:t>
      </w:r>
      <w:r w:rsidR="00B83024">
        <w:rPr>
          <w:rFonts w:ascii="Arial" w:hAnsi="Arial" w:cs="Arial"/>
          <w:b/>
          <w:snapToGrid w:val="0"/>
          <w:lang w:eastAsia="pl-PL"/>
        </w:rPr>
        <w:t>9</w:t>
      </w:r>
    </w:p>
    <w:bookmarkEnd w:id="3"/>
    <w:p w14:paraId="4DF31BD7" w14:textId="1AE21EA8" w:rsidR="006E518A" w:rsidRPr="006E518A" w:rsidRDefault="001C3FC5" w:rsidP="006E518A">
      <w:pPr>
        <w:keepNext/>
        <w:widowControl w:val="0"/>
        <w:suppressAutoHyphens w:val="0"/>
        <w:spacing w:after="120" w:line="276" w:lineRule="auto"/>
        <w:jc w:val="center"/>
        <w:outlineLvl w:val="1"/>
        <w:rPr>
          <w:rFonts w:ascii="Arial" w:hAnsi="Arial" w:cs="Arial"/>
          <w:b/>
          <w:snapToGrid w:val="0"/>
          <w:lang w:eastAsia="pl-PL"/>
        </w:rPr>
      </w:pPr>
      <w:r w:rsidRPr="001C3FC5">
        <w:rPr>
          <w:rFonts w:ascii="Arial" w:hAnsi="Arial" w:cs="Arial"/>
          <w:b/>
          <w:snapToGrid w:val="0"/>
          <w:lang w:eastAsia="pl-PL"/>
        </w:rPr>
        <w:t>Prawo opcji</w:t>
      </w:r>
      <w:bookmarkStart w:id="4" w:name="_Hlk109975870"/>
    </w:p>
    <w:p w14:paraId="73379962" w14:textId="356BE93D" w:rsidR="006E518A" w:rsidRPr="009D4E69" w:rsidRDefault="006E518A" w:rsidP="00157B2C">
      <w:pPr>
        <w:pStyle w:val="Akapitzlist"/>
        <w:numPr>
          <w:ilvl w:val="3"/>
          <w:numId w:val="10"/>
        </w:numPr>
        <w:suppressAutoHyphens/>
        <w:spacing w:after="200" w:line="360" w:lineRule="auto"/>
        <w:ind w:left="709" w:hanging="283"/>
        <w:jc w:val="both"/>
        <w:rPr>
          <w:rFonts w:ascii="Arial" w:hAnsi="Arial" w:cs="Arial"/>
        </w:rPr>
      </w:pPr>
      <w:r w:rsidRPr="009D4E69">
        <w:rPr>
          <w:rFonts w:ascii="Arial" w:hAnsi="Arial" w:cs="Arial"/>
        </w:rPr>
        <w:t xml:space="preserve">Zamawiający w trakcie realizacji umowy przewiduje możliwość zastosowania </w:t>
      </w:r>
      <w:r w:rsidRPr="009D4E69">
        <w:rPr>
          <w:rFonts w:ascii="Arial" w:hAnsi="Arial" w:cs="Arial"/>
          <w:b/>
          <w:bCs/>
        </w:rPr>
        <w:t>prawa opcji,</w:t>
      </w:r>
      <w:r w:rsidRPr="009D4E69">
        <w:rPr>
          <w:rFonts w:ascii="Arial" w:hAnsi="Arial" w:cs="Arial"/>
        </w:rPr>
        <w:t xml:space="preserve"> o którym mowa </w:t>
      </w:r>
      <w:r w:rsidR="00F36ABA">
        <w:rPr>
          <w:rFonts w:ascii="Arial" w:hAnsi="Arial" w:cs="Arial"/>
        </w:rPr>
        <w:br/>
      </w:r>
      <w:r w:rsidRPr="009D4E69">
        <w:rPr>
          <w:rFonts w:ascii="Arial" w:hAnsi="Arial" w:cs="Arial"/>
        </w:rPr>
        <w:t xml:space="preserve">w art. 441 ustawy Pzp, polegającego na zwiększeniu zakresu przedmiotu w postaci: </w:t>
      </w:r>
    </w:p>
    <w:p w14:paraId="35A314B1" w14:textId="6B2CC3C5" w:rsidR="006E518A" w:rsidRPr="003546EB" w:rsidRDefault="006E518A" w:rsidP="00F36ABA">
      <w:pPr>
        <w:pStyle w:val="Akapitzlist"/>
        <w:suppressAutoHyphens/>
        <w:spacing w:line="360" w:lineRule="auto"/>
        <w:ind w:left="993" w:hanging="284"/>
        <w:jc w:val="both"/>
        <w:rPr>
          <w:rFonts w:ascii="Arial" w:hAnsi="Arial" w:cs="Arial"/>
          <w:b/>
          <w:bCs/>
        </w:rPr>
      </w:pPr>
      <w:r w:rsidRPr="005A0FA4">
        <w:rPr>
          <w:rFonts w:ascii="Arial" w:hAnsi="Arial" w:cs="Arial"/>
        </w:rPr>
        <w:t>a) dla części nr 1</w:t>
      </w:r>
      <w:r w:rsidR="00F36ABA">
        <w:rPr>
          <w:rFonts w:ascii="Arial" w:hAnsi="Arial" w:cs="Arial"/>
        </w:rPr>
        <w:t>*</w:t>
      </w:r>
      <w:r w:rsidR="006915BB">
        <w:rPr>
          <w:rFonts w:ascii="Arial" w:hAnsi="Arial" w:cs="Arial"/>
        </w:rPr>
        <w:t>**</w:t>
      </w:r>
      <w:r w:rsidRPr="005A0FA4">
        <w:rPr>
          <w:rFonts w:ascii="Arial" w:hAnsi="Arial" w:cs="Arial"/>
        </w:rPr>
        <w:t xml:space="preserve"> – zwiększenie o maksymalnie </w:t>
      </w:r>
      <w:r w:rsidRPr="005A0FA4">
        <w:rPr>
          <w:rFonts w:ascii="Arial" w:hAnsi="Arial" w:cs="Arial"/>
          <w:b/>
          <w:bCs/>
        </w:rPr>
        <w:t>8 szt.</w:t>
      </w:r>
      <w:r w:rsidRPr="005A0FA4">
        <w:rPr>
          <w:rFonts w:ascii="Arial" w:hAnsi="Arial" w:cs="Arial"/>
        </w:rPr>
        <w:t xml:space="preserve"> pomp insulinowych</w:t>
      </w:r>
      <w:r w:rsidR="003546EB">
        <w:rPr>
          <w:rFonts w:ascii="Arial" w:hAnsi="Arial" w:cs="Arial"/>
        </w:rPr>
        <w:t xml:space="preserve"> </w:t>
      </w:r>
      <w:r w:rsidR="003546EB" w:rsidRPr="003546EB">
        <w:rPr>
          <w:rFonts w:ascii="Arial" w:hAnsi="Arial" w:cs="Arial"/>
        </w:rPr>
        <w:t>– zał. 2.</w:t>
      </w:r>
      <w:r w:rsidR="00F36ABA">
        <w:rPr>
          <w:rFonts w:ascii="Arial" w:hAnsi="Arial" w:cs="Arial"/>
        </w:rPr>
        <w:t>1</w:t>
      </w:r>
      <w:r w:rsidR="003546EB" w:rsidRPr="003546EB">
        <w:rPr>
          <w:rFonts w:ascii="Arial" w:hAnsi="Arial" w:cs="Arial"/>
        </w:rPr>
        <w:t xml:space="preserve"> </w:t>
      </w:r>
      <w:r w:rsidR="00F36ABA">
        <w:rPr>
          <w:rFonts w:ascii="Arial" w:hAnsi="Arial" w:cs="Arial"/>
        </w:rPr>
        <w:t>(</w:t>
      </w:r>
      <w:r w:rsidR="003546EB" w:rsidRPr="00F36ABA">
        <w:rPr>
          <w:rFonts w:ascii="Arial" w:hAnsi="Arial" w:cs="Arial"/>
          <w:i/>
          <w:iCs/>
        </w:rPr>
        <w:t xml:space="preserve">Formularz </w:t>
      </w:r>
      <w:r w:rsidR="00F36ABA" w:rsidRPr="00F36ABA">
        <w:rPr>
          <w:rFonts w:ascii="Arial" w:hAnsi="Arial" w:cs="Arial"/>
          <w:i/>
          <w:iCs/>
        </w:rPr>
        <w:t>cenowy</w:t>
      </w:r>
      <w:r w:rsidR="00F36ABA">
        <w:rPr>
          <w:rFonts w:ascii="Arial" w:hAnsi="Arial" w:cs="Arial"/>
        </w:rPr>
        <w:t>);</w:t>
      </w:r>
    </w:p>
    <w:p w14:paraId="688EAFF9" w14:textId="6ED9BEAA" w:rsidR="001C3FC5" w:rsidRPr="006E518A" w:rsidRDefault="003546EB" w:rsidP="00356501">
      <w:pPr>
        <w:pStyle w:val="Akapitzlist"/>
        <w:suppressAutoHyphens/>
        <w:spacing w:line="360" w:lineRule="auto"/>
        <w:ind w:left="1276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6E518A" w:rsidRPr="005A0FA4">
        <w:rPr>
          <w:rFonts w:ascii="Arial" w:hAnsi="Arial" w:cs="Arial"/>
        </w:rPr>
        <w:t>) dla części nr 3</w:t>
      </w:r>
      <w:r w:rsidR="006915BB">
        <w:rPr>
          <w:rFonts w:ascii="Arial" w:hAnsi="Arial" w:cs="Arial"/>
        </w:rPr>
        <w:t>***</w:t>
      </w:r>
      <w:r w:rsidR="00F36ABA">
        <w:rPr>
          <w:rFonts w:ascii="Arial" w:hAnsi="Arial" w:cs="Arial"/>
        </w:rPr>
        <w:t xml:space="preserve"> </w:t>
      </w:r>
      <w:r w:rsidR="006E518A" w:rsidRPr="005A0FA4">
        <w:rPr>
          <w:rFonts w:ascii="Arial" w:hAnsi="Arial" w:cs="Arial"/>
        </w:rPr>
        <w:t xml:space="preserve"> – zwiększenie o maksymalnie </w:t>
      </w:r>
      <w:r>
        <w:rPr>
          <w:rFonts w:ascii="Arial" w:hAnsi="Arial" w:cs="Arial"/>
          <w:b/>
          <w:bCs/>
        </w:rPr>
        <w:t>5</w:t>
      </w:r>
      <w:r w:rsidR="006E518A" w:rsidRPr="005A0FA4">
        <w:rPr>
          <w:rFonts w:ascii="Arial" w:hAnsi="Arial" w:cs="Arial"/>
          <w:b/>
          <w:bCs/>
        </w:rPr>
        <w:t xml:space="preserve"> szt.</w:t>
      </w:r>
      <w:r w:rsidR="006E518A" w:rsidRPr="005A0FA4">
        <w:rPr>
          <w:rFonts w:ascii="Arial" w:hAnsi="Arial" w:cs="Arial"/>
        </w:rPr>
        <w:t xml:space="preserve"> pomp insulinowych</w:t>
      </w:r>
      <w:r w:rsidR="001C3FC5" w:rsidRPr="006E518A">
        <w:rPr>
          <w:rFonts w:ascii="Arial" w:hAnsi="Arial" w:cs="Arial"/>
        </w:rPr>
        <w:t xml:space="preserve">. </w:t>
      </w:r>
      <w:r w:rsidR="00F36ABA" w:rsidRPr="003546EB">
        <w:rPr>
          <w:rFonts w:ascii="Arial" w:hAnsi="Arial" w:cs="Arial"/>
        </w:rPr>
        <w:t>– zał. 2.</w:t>
      </w:r>
      <w:r w:rsidR="00F36ABA">
        <w:rPr>
          <w:rFonts w:ascii="Arial" w:hAnsi="Arial" w:cs="Arial"/>
        </w:rPr>
        <w:t>3</w:t>
      </w:r>
      <w:r w:rsidR="00F36ABA" w:rsidRPr="003546EB">
        <w:rPr>
          <w:rFonts w:ascii="Arial" w:hAnsi="Arial" w:cs="Arial"/>
        </w:rPr>
        <w:t xml:space="preserve"> </w:t>
      </w:r>
      <w:r w:rsidR="00F36ABA">
        <w:rPr>
          <w:rFonts w:ascii="Arial" w:hAnsi="Arial" w:cs="Arial"/>
        </w:rPr>
        <w:t>(</w:t>
      </w:r>
      <w:r w:rsidR="00F36ABA" w:rsidRPr="00F36ABA">
        <w:rPr>
          <w:rFonts w:ascii="Arial" w:hAnsi="Arial" w:cs="Arial"/>
          <w:i/>
          <w:iCs/>
        </w:rPr>
        <w:t>Formularz cenowy</w:t>
      </w:r>
      <w:r w:rsidR="00F36ABA">
        <w:rPr>
          <w:rFonts w:ascii="Arial" w:hAnsi="Arial" w:cs="Arial"/>
        </w:rPr>
        <w:t>);</w:t>
      </w:r>
    </w:p>
    <w:p w14:paraId="7FD224AD" w14:textId="77777777" w:rsidR="00C57E42" w:rsidRDefault="00F36ABA" w:rsidP="00157B2C">
      <w:pPr>
        <w:pStyle w:val="Akapitzlist"/>
        <w:numPr>
          <w:ilvl w:val="0"/>
          <w:numId w:val="11"/>
        </w:numPr>
        <w:spacing w:line="360" w:lineRule="auto"/>
        <w:ind w:hanging="294"/>
        <w:jc w:val="both"/>
        <w:rPr>
          <w:rFonts w:ascii="Arial" w:eastAsia="SimSun" w:hAnsi="Arial" w:cs="Arial"/>
          <w:kern w:val="1"/>
          <w:lang w:eastAsia="hi-IN" w:bidi="hi-IN"/>
        </w:rPr>
      </w:pPr>
      <w:r w:rsidRPr="00F36ABA">
        <w:rPr>
          <w:rFonts w:ascii="Arial" w:eastAsia="SimSun" w:hAnsi="Arial" w:cs="Arial"/>
          <w:kern w:val="1"/>
          <w:lang w:eastAsia="hi-IN" w:bidi="hi-IN"/>
        </w:rPr>
        <w:t xml:space="preserve">Tym samym całkowita wartość zamówienia stanowić będzie sumę wartości zamówienia podstawowego </w:t>
      </w:r>
      <w:r>
        <w:rPr>
          <w:rFonts w:ascii="Arial" w:eastAsia="SimSun" w:hAnsi="Arial" w:cs="Arial"/>
          <w:kern w:val="1"/>
          <w:lang w:eastAsia="hi-IN" w:bidi="hi-IN"/>
        </w:rPr>
        <w:br/>
      </w:r>
      <w:r w:rsidRPr="00F36ABA">
        <w:rPr>
          <w:rFonts w:ascii="Arial" w:eastAsia="SimSun" w:hAnsi="Arial" w:cs="Arial"/>
          <w:kern w:val="1"/>
          <w:lang w:eastAsia="hi-IN" w:bidi="hi-IN"/>
        </w:rPr>
        <w:t>i zamówienia, które ewentualnie zostanie udzielone przy wykorzystaniu prawa opcji do rozszerzenia zamówienia o kolejne sztuki</w:t>
      </w:r>
      <w:r>
        <w:rPr>
          <w:rFonts w:ascii="Arial" w:eastAsia="SimSun" w:hAnsi="Arial" w:cs="Arial"/>
          <w:kern w:val="1"/>
          <w:lang w:eastAsia="hi-IN" w:bidi="hi-IN"/>
        </w:rPr>
        <w:t xml:space="preserve">. </w:t>
      </w:r>
    </w:p>
    <w:p w14:paraId="4CDCA48E" w14:textId="1CA6FE84" w:rsidR="00C57E42" w:rsidRDefault="00C57E42" w:rsidP="00157B2C">
      <w:pPr>
        <w:pStyle w:val="Akapitzlist"/>
        <w:numPr>
          <w:ilvl w:val="0"/>
          <w:numId w:val="11"/>
        </w:numPr>
        <w:spacing w:line="360" w:lineRule="auto"/>
        <w:ind w:hanging="294"/>
        <w:jc w:val="both"/>
        <w:rPr>
          <w:rFonts w:ascii="Arial" w:eastAsia="SimSun" w:hAnsi="Arial" w:cs="Arial"/>
          <w:kern w:val="1"/>
          <w:lang w:eastAsia="hi-IN" w:bidi="hi-IN"/>
        </w:rPr>
      </w:pPr>
      <w:r w:rsidRPr="00C57E42">
        <w:rPr>
          <w:rFonts w:ascii="Arial" w:eastAsia="SimSun" w:hAnsi="Arial" w:cs="Arial"/>
          <w:kern w:val="1"/>
          <w:lang w:eastAsia="hi-IN" w:bidi="hi-IN"/>
        </w:rPr>
        <w:t>Okolicznością do skorzystania z prawa opcji jest ewentualna konieczność zakupu dodatkowych pomp insulinowych ze względu na sytuacje wynikając</w:t>
      </w:r>
      <w:r w:rsidR="009B6967">
        <w:rPr>
          <w:rFonts w:ascii="Arial" w:eastAsia="SimSun" w:hAnsi="Arial" w:cs="Arial"/>
          <w:kern w:val="1"/>
          <w:lang w:eastAsia="hi-IN" w:bidi="hi-IN"/>
        </w:rPr>
        <w:t>e</w:t>
      </w:r>
      <w:r w:rsidRPr="00C57E42">
        <w:rPr>
          <w:rFonts w:ascii="Arial" w:eastAsia="SimSun" w:hAnsi="Arial" w:cs="Arial"/>
          <w:kern w:val="1"/>
          <w:lang w:eastAsia="hi-IN" w:bidi="hi-IN"/>
        </w:rPr>
        <w:t xml:space="preserve"> z niemożności przewidzenia liczby hospitalizowanych pacjentów. </w:t>
      </w:r>
    </w:p>
    <w:p w14:paraId="5E3D8963" w14:textId="421BE0DC" w:rsidR="00C57E42" w:rsidRPr="00C57E42" w:rsidRDefault="00C57E42" w:rsidP="00157B2C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C57E42">
        <w:rPr>
          <w:rFonts w:ascii="Arial" w:eastAsia="SimSun" w:hAnsi="Arial" w:cs="Arial"/>
          <w:kern w:val="1"/>
          <w:lang w:eastAsia="hi-IN" w:bidi="hi-IN"/>
        </w:rPr>
        <w:t xml:space="preserve">Przedmiot umowy objęty opcją Wykonawca będzie zobowiązany wykonać po uprzednim otrzymaniu zawiadomienia od Zamawiającego o realizacji prawa opcji ze wskazaniem zakresu tej opcji. </w:t>
      </w:r>
    </w:p>
    <w:p w14:paraId="0642B2C1" w14:textId="123CA67C" w:rsidR="00225900" w:rsidRPr="00225900" w:rsidRDefault="00C57E42" w:rsidP="00157B2C">
      <w:pPr>
        <w:pStyle w:val="Akapitzlist"/>
        <w:numPr>
          <w:ilvl w:val="0"/>
          <w:numId w:val="11"/>
        </w:numPr>
        <w:spacing w:line="360" w:lineRule="auto"/>
        <w:ind w:hanging="294"/>
        <w:jc w:val="both"/>
        <w:rPr>
          <w:rFonts w:ascii="Arial" w:eastAsia="SimSun" w:hAnsi="Arial" w:cs="Arial"/>
          <w:kern w:val="1"/>
          <w:lang w:eastAsia="hi-IN" w:bidi="hi-IN"/>
        </w:rPr>
      </w:pPr>
      <w:r w:rsidRPr="00C57E42">
        <w:rPr>
          <w:rFonts w:ascii="Arial" w:eastAsia="SimSun" w:hAnsi="Arial" w:cs="Arial"/>
          <w:kern w:val="1"/>
          <w:lang w:eastAsia="hi-IN" w:bidi="hi-IN"/>
        </w:rPr>
        <w:t>Warunkiem uruchomienia prawa opcji jest złożenie przez Zamawiającego oświadczenia woli w przedmiocie skorzystania z prawa opcji w określonym przez niego zakresie. Zamawiający uprawniony jest do złożenia oświadczenia o skorzystaniu z prawa opcji wielokrotnie, do wyczerpania ilości wskazanej w §</w:t>
      </w:r>
      <w:r w:rsidR="00157B2C">
        <w:rPr>
          <w:rFonts w:ascii="Arial" w:eastAsia="SimSun" w:hAnsi="Arial" w:cs="Arial"/>
          <w:kern w:val="1"/>
          <w:lang w:eastAsia="hi-IN" w:bidi="hi-IN"/>
        </w:rPr>
        <w:t>9</w:t>
      </w:r>
      <w:r w:rsidRPr="00C57E42">
        <w:rPr>
          <w:rFonts w:ascii="Arial" w:eastAsia="SimSun" w:hAnsi="Arial" w:cs="Arial"/>
          <w:kern w:val="1"/>
          <w:lang w:eastAsia="hi-IN" w:bidi="hi-IN"/>
        </w:rPr>
        <w:t xml:space="preserve"> ust. 1 w okresie obowiązywania umowy</w:t>
      </w:r>
      <w:r>
        <w:rPr>
          <w:rFonts w:ascii="Arial" w:eastAsia="SimSun" w:hAnsi="Arial" w:cs="Arial"/>
          <w:kern w:val="1"/>
          <w:lang w:eastAsia="hi-IN" w:bidi="hi-IN"/>
        </w:rPr>
        <w:t>.</w:t>
      </w:r>
    </w:p>
    <w:p w14:paraId="4501DA71" w14:textId="0D79D76C" w:rsidR="001C3FC5" w:rsidRPr="00C57E42" w:rsidRDefault="00C57E42" w:rsidP="00157B2C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C57E42">
        <w:rPr>
          <w:rFonts w:ascii="Arial" w:hAnsi="Arial" w:cs="Arial"/>
        </w:rPr>
        <w:t xml:space="preserve">Zawiadomienie, o którym mowa w ust. </w:t>
      </w:r>
      <w:r w:rsidR="00157B2C">
        <w:rPr>
          <w:rFonts w:ascii="Arial" w:hAnsi="Arial" w:cs="Arial"/>
        </w:rPr>
        <w:t>4</w:t>
      </w:r>
      <w:r w:rsidRPr="00C57E42">
        <w:rPr>
          <w:rFonts w:ascii="Arial" w:hAnsi="Arial" w:cs="Arial"/>
        </w:rPr>
        <w:t xml:space="preserve"> Zamawiający przekaże Wykonawcy w terminie nie krótszym niż 30 dni przed rozpoczęciem realizacji zakresu objętego prawem opcji</w:t>
      </w:r>
      <w:r>
        <w:rPr>
          <w:rFonts w:ascii="Arial" w:hAnsi="Arial" w:cs="Arial"/>
        </w:rPr>
        <w:t>.</w:t>
      </w:r>
    </w:p>
    <w:p w14:paraId="490C5596" w14:textId="311DA1AB" w:rsidR="00225900" w:rsidRPr="00C57E42" w:rsidRDefault="00C57E42" w:rsidP="00157B2C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C57E42">
        <w:rPr>
          <w:rFonts w:ascii="Arial" w:hAnsi="Arial" w:cs="Arial"/>
        </w:rPr>
        <w:t xml:space="preserve">Prawo opcji jest uprawnieniem Zamawiającego, z którego może, ale nie musi skorzystać w ramach realizacji niniejszej umowy. W przypadku nie skorzystania przez Zamawiającego z prawa opcji, Wykonawcy nie przysługują żadne roszczenia z tego tytułu. </w:t>
      </w:r>
    </w:p>
    <w:p w14:paraId="2E6AA92C" w14:textId="063E662C" w:rsidR="00C57E42" w:rsidRPr="00C57E42" w:rsidRDefault="00C57E42" w:rsidP="00157B2C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C57E42">
        <w:rPr>
          <w:rFonts w:ascii="Arial" w:hAnsi="Arial" w:cs="Arial"/>
        </w:rPr>
        <w:t xml:space="preserve">Zamawiający może z prawa opcji korzystać na zasadach sukcesywnych dostaw, do wyczerpania maksymalnej ilości określonej </w:t>
      </w:r>
      <w:r w:rsidR="005C18A3" w:rsidRPr="005C18A3">
        <w:rPr>
          <w:rFonts w:ascii="Arial" w:hAnsi="Arial" w:cs="Arial"/>
        </w:rPr>
        <w:t>w</w:t>
      </w:r>
      <w:r w:rsidRPr="005C18A3">
        <w:rPr>
          <w:rFonts w:ascii="Arial" w:hAnsi="Arial" w:cs="Arial"/>
        </w:rPr>
        <w:t xml:space="preserve"> ust</w:t>
      </w:r>
      <w:r w:rsidR="005C18A3">
        <w:rPr>
          <w:rFonts w:ascii="Arial" w:hAnsi="Arial" w:cs="Arial"/>
        </w:rPr>
        <w:t>.</w:t>
      </w:r>
      <w:r w:rsidRPr="005C18A3">
        <w:rPr>
          <w:rFonts w:ascii="Arial" w:hAnsi="Arial" w:cs="Arial"/>
        </w:rPr>
        <w:t xml:space="preserve"> 1,</w:t>
      </w:r>
      <w:r w:rsidRPr="00C57E42">
        <w:rPr>
          <w:rFonts w:ascii="Arial" w:hAnsi="Arial" w:cs="Arial"/>
        </w:rPr>
        <w:t xml:space="preserve"> z zastrzeżeniem, że w stosunku do zamówień opcjonalnych składanych do dnia </w:t>
      </w:r>
      <w:r w:rsidRPr="00520CB5">
        <w:rPr>
          <w:rFonts w:ascii="Arial" w:hAnsi="Arial" w:cs="Arial"/>
          <w:b/>
          <w:bCs/>
        </w:rPr>
        <w:t>31.12.2025r.,</w:t>
      </w:r>
      <w:r w:rsidRPr="00C57E42">
        <w:rPr>
          <w:rFonts w:ascii="Arial" w:hAnsi="Arial" w:cs="Arial"/>
        </w:rPr>
        <w:t xml:space="preserve"> Wykonawca będzie obowiązany do ich realizacji.</w:t>
      </w:r>
    </w:p>
    <w:p w14:paraId="796AFAA8" w14:textId="1A3B4235" w:rsidR="00C57E42" w:rsidRPr="00C57E42" w:rsidRDefault="00C57E42" w:rsidP="00157B2C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C57E42">
        <w:rPr>
          <w:rFonts w:ascii="Arial" w:hAnsi="Arial" w:cs="Arial"/>
        </w:rPr>
        <w:t xml:space="preserve">Prawo opcji oznacza, że asortyment objęty prawem opcji zostanie zakupiony w zależności od potrzeb </w:t>
      </w:r>
      <w:r>
        <w:rPr>
          <w:rFonts w:ascii="Arial" w:hAnsi="Arial" w:cs="Arial"/>
        </w:rPr>
        <w:br/>
      </w:r>
      <w:r w:rsidRPr="00C57E42">
        <w:rPr>
          <w:rFonts w:ascii="Arial" w:hAnsi="Arial" w:cs="Arial"/>
        </w:rPr>
        <w:t>i posiadanych środków przez Zamawiającego zgodnie z następującymi zasadami:</w:t>
      </w:r>
    </w:p>
    <w:p w14:paraId="09519714" w14:textId="17D4E90B" w:rsidR="00C57E42" w:rsidRPr="00C57E42" w:rsidRDefault="00C57E42" w:rsidP="00157B2C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Arial" w:hAnsi="Arial" w:cs="Arial"/>
        </w:rPr>
      </w:pPr>
      <w:r w:rsidRPr="00C57E42">
        <w:rPr>
          <w:rFonts w:ascii="Arial" w:hAnsi="Arial" w:cs="Arial"/>
        </w:rPr>
        <w:t xml:space="preserve">dostawy na podstawie skorzystania z prawa opcji realizowane będą na takich samych warunkach jak zamówienie podstawowe; </w:t>
      </w:r>
    </w:p>
    <w:p w14:paraId="1A1D98FC" w14:textId="440790CB" w:rsidR="00C57E42" w:rsidRDefault="00C57E42" w:rsidP="00157B2C">
      <w:pPr>
        <w:numPr>
          <w:ilvl w:val="0"/>
          <w:numId w:val="22"/>
        </w:numPr>
        <w:spacing w:line="360" w:lineRule="auto"/>
        <w:contextualSpacing/>
        <w:jc w:val="both"/>
        <w:rPr>
          <w:rFonts w:ascii="Arial" w:hAnsi="Arial" w:cs="Arial"/>
          <w:lang w:eastAsia="pl-PL"/>
        </w:rPr>
      </w:pPr>
      <w:r w:rsidRPr="008F0782">
        <w:rPr>
          <w:rFonts w:ascii="Arial" w:hAnsi="Arial" w:cs="Arial"/>
          <w:lang w:eastAsia="pl-PL"/>
        </w:rPr>
        <w:t xml:space="preserve">zgodnie z cenami określonymi odpowiednio w pozycjach zamówienia podstawowego tj. w załączniku/ach </w:t>
      </w:r>
      <w:r w:rsidRPr="008F0782">
        <w:rPr>
          <w:rFonts w:ascii="Arial" w:hAnsi="Arial" w:cs="Arial"/>
          <w:lang w:eastAsia="pl-PL"/>
        </w:rPr>
        <w:br/>
        <w:t>nr 2.1</w:t>
      </w:r>
      <w:r>
        <w:rPr>
          <w:rFonts w:ascii="Arial" w:hAnsi="Arial" w:cs="Arial"/>
          <w:lang w:eastAsia="pl-PL"/>
        </w:rPr>
        <w:t>/</w:t>
      </w:r>
      <w:r w:rsidRPr="008F0782">
        <w:rPr>
          <w:rFonts w:ascii="Arial" w:hAnsi="Arial" w:cs="Arial"/>
          <w:lang w:eastAsia="pl-PL"/>
        </w:rPr>
        <w:t>2.3* – Formularz cenowy do niniejszej umowy.</w:t>
      </w:r>
    </w:p>
    <w:p w14:paraId="2EEB1F79" w14:textId="77777777" w:rsidR="00C57E42" w:rsidRPr="00C57E42" w:rsidRDefault="00C57E42" w:rsidP="00157B2C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C57E42">
        <w:rPr>
          <w:rFonts w:ascii="Arial" w:hAnsi="Arial" w:cs="Arial"/>
        </w:rPr>
        <w:t>Bez względu na to, w jakim zakresie zostanie Wykonawcy udzielone zamówienie w ramach skorzystania przez Zamawiającego z prawa opcji, Wykonawcy będzie przysługiwało wynagrodzenie wyłącznie z tytułu zrealizowanej części zamówienia.</w:t>
      </w:r>
    </w:p>
    <w:p w14:paraId="0D232327" w14:textId="77777777" w:rsidR="00C57E42" w:rsidRPr="00C57E42" w:rsidRDefault="00C57E42" w:rsidP="00157B2C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C57E42">
        <w:rPr>
          <w:rFonts w:ascii="Arial" w:hAnsi="Arial" w:cs="Arial"/>
        </w:rPr>
        <w:t xml:space="preserve">Skorzystanie z prawa opcji przez Zamawiającego nie stanowi podstawy do zmiany terminu realizacji umowy, </w:t>
      </w:r>
    </w:p>
    <w:p w14:paraId="1D3F0EEE" w14:textId="0E92D565" w:rsidR="00C57E42" w:rsidRPr="00C57E42" w:rsidRDefault="00C57E42" w:rsidP="00C57E42">
      <w:pPr>
        <w:pStyle w:val="Akapitzlist"/>
        <w:spacing w:line="360" w:lineRule="auto"/>
        <w:jc w:val="both"/>
        <w:rPr>
          <w:rFonts w:ascii="Arial" w:hAnsi="Arial" w:cs="Arial"/>
        </w:rPr>
      </w:pPr>
      <w:r w:rsidRPr="00C57E42">
        <w:rPr>
          <w:rFonts w:ascii="Arial" w:hAnsi="Arial" w:cs="Arial"/>
        </w:rPr>
        <w:t xml:space="preserve">o którym mowa </w:t>
      </w:r>
      <w:r w:rsidRPr="005C18A3">
        <w:rPr>
          <w:rFonts w:ascii="Arial" w:hAnsi="Arial" w:cs="Arial"/>
        </w:rPr>
        <w:t>w § 2 ust 1.</w:t>
      </w:r>
    </w:p>
    <w:bookmarkEnd w:id="4"/>
    <w:p w14:paraId="20BA6615" w14:textId="2F694319" w:rsidR="000D2B8C" w:rsidRPr="00CD1ED8" w:rsidRDefault="000D2B8C" w:rsidP="00001C11">
      <w:pPr>
        <w:pStyle w:val="Tekstpodstawowy"/>
        <w:spacing w:before="240"/>
        <w:jc w:val="center"/>
        <w:rPr>
          <w:rFonts w:ascii="Arial" w:hAnsi="Arial" w:cs="Arial"/>
          <w:b/>
          <w:sz w:val="20"/>
        </w:rPr>
      </w:pPr>
      <w:r w:rsidRPr="00CD1ED8">
        <w:rPr>
          <w:rFonts w:ascii="Arial" w:hAnsi="Arial" w:cs="Arial"/>
          <w:b/>
          <w:sz w:val="20"/>
        </w:rPr>
        <w:t>§</w:t>
      </w:r>
      <w:r w:rsidR="00B83024">
        <w:rPr>
          <w:rFonts w:ascii="Arial" w:hAnsi="Arial" w:cs="Arial"/>
          <w:b/>
          <w:sz w:val="20"/>
        </w:rPr>
        <w:t>10</w:t>
      </w:r>
    </w:p>
    <w:p w14:paraId="29EB05E7" w14:textId="77777777" w:rsidR="000D2B8C" w:rsidRPr="00CD1ED8" w:rsidRDefault="000D2B8C" w:rsidP="00001C11">
      <w:pPr>
        <w:spacing w:line="360" w:lineRule="auto"/>
        <w:jc w:val="center"/>
        <w:rPr>
          <w:rFonts w:ascii="Arial" w:hAnsi="Arial" w:cs="Arial"/>
          <w:b/>
          <w:bCs/>
        </w:rPr>
      </w:pPr>
      <w:r w:rsidRPr="00CD1ED8">
        <w:rPr>
          <w:rFonts w:ascii="Arial" w:hAnsi="Arial" w:cs="Arial"/>
          <w:b/>
          <w:bCs/>
        </w:rPr>
        <w:t>Kary umowne</w:t>
      </w:r>
    </w:p>
    <w:p w14:paraId="412E7174" w14:textId="164183BB" w:rsidR="00C57E42" w:rsidRPr="00C57E42" w:rsidRDefault="000D2B8C" w:rsidP="00157B2C">
      <w:pPr>
        <w:numPr>
          <w:ilvl w:val="0"/>
          <w:numId w:val="23"/>
        </w:numPr>
        <w:suppressAutoHyphens w:val="0"/>
        <w:spacing w:line="360" w:lineRule="auto"/>
        <w:ind w:left="709" w:hanging="283"/>
        <w:jc w:val="both"/>
        <w:rPr>
          <w:rFonts w:ascii="Arial" w:hAnsi="Arial" w:cs="Arial"/>
          <w:b/>
          <w:lang w:eastAsia="pl-PL"/>
        </w:rPr>
      </w:pPr>
      <w:r w:rsidRPr="00CD1ED8">
        <w:rPr>
          <w:rFonts w:ascii="Arial" w:hAnsi="Arial" w:cs="Arial"/>
        </w:rPr>
        <w:t>W przypadku</w:t>
      </w:r>
      <w:r w:rsidR="00C57E42" w:rsidRPr="008F0782">
        <w:rPr>
          <w:rFonts w:ascii="Arial" w:hAnsi="Arial" w:cs="Arial"/>
          <w:lang w:eastAsia="pl-PL"/>
        </w:rPr>
        <w:t xml:space="preserve"> nie wykonania jednostkowej dostawy w terminie wskazanym </w:t>
      </w:r>
      <w:r w:rsidR="00C57E42" w:rsidRPr="005C18A3">
        <w:rPr>
          <w:rFonts w:ascii="Arial" w:hAnsi="Arial" w:cs="Arial"/>
          <w:lang w:eastAsia="pl-PL"/>
        </w:rPr>
        <w:t>w § 2 ust. 3,</w:t>
      </w:r>
      <w:r w:rsidR="00C57E42" w:rsidRPr="008F0782">
        <w:rPr>
          <w:rFonts w:ascii="Arial" w:hAnsi="Arial" w:cs="Arial"/>
          <w:lang w:eastAsia="pl-PL"/>
        </w:rPr>
        <w:t xml:space="preserve"> Wykonawca zapłaci Zamawiającemu karę umowną w wysokości 50,00 zł za każdy rozpoczęty  dzień zwłoki w dostawie</w:t>
      </w:r>
      <w:r w:rsidR="00C57E42">
        <w:rPr>
          <w:rFonts w:ascii="Arial" w:hAnsi="Arial" w:cs="Arial"/>
          <w:lang w:eastAsia="pl-PL"/>
        </w:rPr>
        <w:t>.</w:t>
      </w:r>
    </w:p>
    <w:p w14:paraId="75386329" w14:textId="3101307F" w:rsidR="00C57E42" w:rsidRDefault="00C57E42" w:rsidP="00157B2C">
      <w:pPr>
        <w:numPr>
          <w:ilvl w:val="0"/>
          <w:numId w:val="23"/>
        </w:numPr>
        <w:suppressAutoHyphens w:val="0"/>
        <w:spacing w:line="360" w:lineRule="auto"/>
        <w:ind w:hanging="294"/>
        <w:jc w:val="both"/>
        <w:rPr>
          <w:rFonts w:ascii="Arial" w:hAnsi="Arial" w:cs="Arial"/>
          <w:bCs/>
          <w:lang w:eastAsia="pl-PL"/>
        </w:rPr>
      </w:pPr>
      <w:r w:rsidRPr="00C57E42">
        <w:rPr>
          <w:rFonts w:ascii="Arial" w:hAnsi="Arial" w:cs="Arial"/>
          <w:bCs/>
          <w:lang w:eastAsia="pl-PL"/>
        </w:rPr>
        <w:t>Strony postanawiają, iż niezależnie od prawa do żądania zapłaty kary umownej określonej w</w:t>
      </w:r>
      <w:r>
        <w:rPr>
          <w:rFonts w:ascii="Arial" w:hAnsi="Arial" w:cs="Arial"/>
          <w:bCs/>
          <w:lang w:eastAsia="pl-PL"/>
        </w:rPr>
        <w:t xml:space="preserve"> </w:t>
      </w:r>
      <w:r w:rsidRPr="00C57E42">
        <w:rPr>
          <w:rFonts w:ascii="Arial" w:hAnsi="Arial" w:cs="Arial"/>
          <w:bCs/>
          <w:lang w:eastAsia="pl-PL"/>
        </w:rPr>
        <w:t xml:space="preserve">ust.1, Wykonawca w przypadku określonym w §3 ust. </w:t>
      </w:r>
      <w:r w:rsidR="00157B2C">
        <w:rPr>
          <w:rFonts w:ascii="Arial" w:hAnsi="Arial" w:cs="Arial"/>
          <w:bCs/>
          <w:lang w:eastAsia="pl-PL"/>
        </w:rPr>
        <w:t>6</w:t>
      </w:r>
      <w:r w:rsidRPr="00C57E42">
        <w:rPr>
          <w:rFonts w:ascii="Arial" w:hAnsi="Arial" w:cs="Arial"/>
          <w:bCs/>
          <w:lang w:eastAsia="pl-PL"/>
        </w:rPr>
        <w:t xml:space="preserve"> umowy, zobowiązuje się do zapłaty na rzecz Zamawiającego kary umownej odpowiadającej różnicy pomiędzy ceną brutto zapłaconą innemu podmiotowi w stosunku do kwoty, którą Zamawiający byłby zobowiązany zapłacić z tytułu ceny brutto Wykonawcy na podstawie niniejszej umowy, w przypadku zrealizowania dostawy przedmiotu umowy w terminach określonych w umowie</w:t>
      </w:r>
      <w:r>
        <w:rPr>
          <w:rFonts w:ascii="Arial" w:hAnsi="Arial" w:cs="Arial"/>
          <w:bCs/>
          <w:lang w:eastAsia="pl-PL"/>
        </w:rPr>
        <w:t>.</w:t>
      </w:r>
    </w:p>
    <w:p w14:paraId="075EFD4D" w14:textId="31BFFA35" w:rsidR="00C57E42" w:rsidRPr="005C18A3" w:rsidRDefault="00C57E42" w:rsidP="00157B2C">
      <w:pPr>
        <w:numPr>
          <w:ilvl w:val="0"/>
          <w:numId w:val="23"/>
        </w:numPr>
        <w:suppressAutoHyphens w:val="0"/>
        <w:spacing w:line="360" w:lineRule="auto"/>
        <w:ind w:hanging="294"/>
        <w:jc w:val="both"/>
        <w:rPr>
          <w:rFonts w:ascii="Arial" w:hAnsi="Arial" w:cs="Arial"/>
          <w:bCs/>
          <w:lang w:eastAsia="pl-PL"/>
        </w:rPr>
      </w:pPr>
      <w:r w:rsidRPr="00C57E42">
        <w:rPr>
          <w:rFonts w:ascii="Arial" w:hAnsi="Arial" w:cs="Arial"/>
          <w:bCs/>
          <w:lang w:eastAsia="pl-PL"/>
        </w:rPr>
        <w:t>Strony postanawiają, że w przypadku określonym w ust. 2, koszt zakupu przedmiotu umowy</w:t>
      </w:r>
      <w:r>
        <w:rPr>
          <w:rFonts w:ascii="Arial" w:hAnsi="Arial" w:cs="Arial"/>
          <w:bCs/>
          <w:lang w:eastAsia="pl-PL"/>
        </w:rPr>
        <w:t xml:space="preserve"> </w:t>
      </w:r>
      <w:r w:rsidRPr="00C57E42">
        <w:rPr>
          <w:rFonts w:ascii="Arial" w:hAnsi="Arial" w:cs="Arial"/>
          <w:bCs/>
          <w:lang w:eastAsia="pl-PL"/>
        </w:rPr>
        <w:t xml:space="preserve">u innego niż Wykonawca podmiotu jest uwzględniany w całkowitej wartości przedmiotu umowy określonej </w:t>
      </w:r>
      <w:r w:rsidRPr="005C18A3">
        <w:rPr>
          <w:rFonts w:ascii="Arial" w:hAnsi="Arial" w:cs="Arial"/>
          <w:bCs/>
          <w:lang w:eastAsia="pl-PL"/>
        </w:rPr>
        <w:t xml:space="preserve">w § </w:t>
      </w:r>
      <w:r w:rsidR="00B83024">
        <w:rPr>
          <w:rFonts w:ascii="Arial" w:hAnsi="Arial" w:cs="Arial"/>
          <w:bCs/>
          <w:lang w:eastAsia="pl-PL"/>
        </w:rPr>
        <w:t>6</w:t>
      </w:r>
      <w:r w:rsidRPr="005C18A3">
        <w:rPr>
          <w:rFonts w:ascii="Arial" w:hAnsi="Arial" w:cs="Arial"/>
          <w:bCs/>
          <w:lang w:eastAsia="pl-PL"/>
        </w:rPr>
        <w:t xml:space="preserve"> ust.1 niniejszej umowy.</w:t>
      </w:r>
    </w:p>
    <w:p w14:paraId="68017761" w14:textId="2787754D" w:rsidR="00B001B3" w:rsidRPr="00B001B3" w:rsidRDefault="00C57E42" w:rsidP="00157B2C">
      <w:pPr>
        <w:pStyle w:val="Akapitzlist"/>
        <w:numPr>
          <w:ilvl w:val="0"/>
          <w:numId w:val="23"/>
        </w:numPr>
        <w:spacing w:line="360" w:lineRule="auto"/>
        <w:ind w:hanging="294"/>
        <w:jc w:val="both"/>
        <w:rPr>
          <w:rFonts w:ascii="Arial" w:hAnsi="Arial" w:cs="Arial"/>
          <w:bCs/>
        </w:rPr>
      </w:pPr>
      <w:r w:rsidRPr="00C57E42">
        <w:rPr>
          <w:rFonts w:ascii="Arial" w:hAnsi="Arial" w:cs="Arial"/>
        </w:rPr>
        <w:t xml:space="preserve">W </w:t>
      </w:r>
      <w:r w:rsidRPr="00B001B3">
        <w:rPr>
          <w:rFonts w:ascii="Arial" w:hAnsi="Arial" w:cs="Arial"/>
        </w:rPr>
        <w:t xml:space="preserve">przypadku nieusunięcia przez Wykonawcę braków ilościowych lub wad jakościowych dostawy w terminach określonych w § </w:t>
      </w:r>
      <w:r w:rsidR="00B83024">
        <w:rPr>
          <w:rFonts w:ascii="Arial" w:hAnsi="Arial" w:cs="Arial"/>
        </w:rPr>
        <w:t>5</w:t>
      </w:r>
      <w:r w:rsidRPr="00B001B3">
        <w:rPr>
          <w:rFonts w:ascii="Arial" w:hAnsi="Arial" w:cs="Arial"/>
        </w:rPr>
        <w:t xml:space="preserve"> ust. </w:t>
      </w:r>
      <w:r w:rsidR="00B83024">
        <w:rPr>
          <w:rFonts w:ascii="Arial" w:hAnsi="Arial" w:cs="Arial"/>
        </w:rPr>
        <w:t>2</w:t>
      </w:r>
      <w:r w:rsidRPr="00B001B3">
        <w:rPr>
          <w:rFonts w:ascii="Arial" w:hAnsi="Arial" w:cs="Arial"/>
        </w:rPr>
        <w:t xml:space="preserve"> i </w:t>
      </w:r>
      <w:r w:rsidR="00B83024">
        <w:rPr>
          <w:rFonts w:ascii="Arial" w:hAnsi="Arial" w:cs="Arial"/>
        </w:rPr>
        <w:t>3</w:t>
      </w:r>
      <w:r w:rsidRPr="00B001B3">
        <w:rPr>
          <w:rFonts w:ascii="Arial" w:hAnsi="Arial" w:cs="Arial"/>
        </w:rPr>
        <w:t>, Wykonawca</w:t>
      </w:r>
      <w:r w:rsidRPr="00C57E42">
        <w:rPr>
          <w:rFonts w:ascii="Arial" w:hAnsi="Arial" w:cs="Arial"/>
        </w:rPr>
        <w:t xml:space="preserve"> zapłaci Zamawiającemu karę umowną w wysokości 50 zł dla każdej jednostkowej dostawy dotkniętej brakami ilościowymi lub wadami jakościowymi za każdy dzień zwłoki </w:t>
      </w:r>
      <w:r w:rsidRPr="00C57E42">
        <w:rPr>
          <w:rFonts w:ascii="Arial" w:hAnsi="Arial" w:cs="Arial"/>
        </w:rPr>
        <w:br/>
        <w:t>w usunięciu braków ilościowych lub wad jakościowych.</w:t>
      </w:r>
    </w:p>
    <w:p w14:paraId="5D3C5B54" w14:textId="7BCE717D" w:rsidR="00B001B3" w:rsidRPr="00B001B3" w:rsidRDefault="000D2B8C" w:rsidP="00157B2C">
      <w:pPr>
        <w:pStyle w:val="Akapitzlist"/>
        <w:numPr>
          <w:ilvl w:val="0"/>
          <w:numId w:val="23"/>
        </w:numPr>
        <w:spacing w:line="360" w:lineRule="auto"/>
        <w:ind w:hanging="294"/>
        <w:jc w:val="both"/>
        <w:rPr>
          <w:rFonts w:ascii="Arial" w:hAnsi="Arial" w:cs="Arial"/>
          <w:bCs/>
        </w:rPr>
      </w:pPr>
      <w:r w:rsidRPr="00B001B3">
        <w:rPr>
          <w:rFonts w:ascii="Arial" w:hAnsi="Arial" w:cs="Arial"/>
        </w:rPr>
        <w:t>Wykonawca zapłaci Zamawiającemu karę umowną w wysokości 5% wart</w:t>
      </w:r>
      <w:r w:rsidR="00BD0323" w:rsidRPr="00B001B3">
        <w:rPr>
          <w:rFonts w:ascii="Arial" w:hAnsi="Arial" w:cs="Arial"/>
        </w:rPr>
        <w:t xml:space="preserve">ości brutto </w:t>
      </w:r>
      <w:r w:rsidR="00B001B3">
        <w:rPr>
          <w:rFonts w:ascii="Arial" w:hAnsi="Arial" w:cs="Arial"/>
        </w:rPr>
        <w:t xml:space="preserve">niezrealizowanej części </w:t>
      </w:r>
      <w:r w:rsidR="00BD0323" w:rsidRPr="00B001B3">
        <w:rPr>
          <w:rFonts w:ascii="Arial" w:hAnsi="Arial" w:cs="Arial"/>
        </w:rPr>
        <w:t>umowy, o</w:t>
      </w:r>
      <w:r w:rsidR="00E10016" w:rsidRPr="00B001B3">
        <w:rPr>
          <w:rFonts w:ascii="Arial" w:hAnsi="Arial" w:cs="Arial"/>
        </w:rPr>
        <w:t xml:space="preserve"> </w:t>
      </w:r>
      <w:r w:rsidRPr="00B001B3">
        <w:rPr>
          <w:rFonts w:ascii="Arial" w:hAnsi="Arial" w:cs="Arial"/>
        </w:rPr>
        <w:t>której mowa w §</w:t>
      </w:r>
      <w:r w:rsidR="00C85B56" w:rsidRPr="00B001B3">
        <w:rPr>
          <w:rFonts w:ascii="Arial" w:hAnsi="Arial" w:cs="Arial"/>
        </w:rPr>
        <w:t xml:space="preserve"> </w:t>
      </w:r>
      <w:r w:rsidR="00B83024">
        <w:rPr>
          <w:rFonts w:ascii="Arial" w:hAnsi="Arial" w:cs="Arial"/>
        </w:rPr>
        <w:t>6</w:t>
      </w:r>
      <w:r w:rsidRPr="00B001B3">
        <w:rPr>
          <w:rFonts w:ascii="Arial" w:hAnsi="Arial" w:cs="Arial"/>
        </w:rPr>
        <w:t xml:space="preserve"> ust.1, jeżeli z przyczyn leżących po stronie Wykonawcy Zamawiający odstąpi od umowy przed upływem terminu, na który umowa została zawarta.</w:t>
      </w:r>
    </w:p>
    <w:p w14:paraId="27A74FD8" w14:textId="199D7906" w:rsidR="00694FAD" w:rsidRPr="00694FAD" w:rsidRDefault="000D2B8C" w:rsidP="00157B2C">
      <w:pPr>
        <w:pStyle w:val="Akapitzlist"/>
        <w:numPr>
          <w:ilvl w:val="0"/>
          <w:numId w:val="23"/>
        </w:numPr>
        <w:spacing w:line="360" w:lineRule="auto"/>
        <w:ind w:hanging="294"/>
        <w:jc w:val="both"/>
        <w:rPr>
          <w:rFonts w:ascii="Arial" w:hAnsi="Arial" w:cs="Arial"/>
          <w:bCs/>
        </w:rPr>
      </w:pPr>
      <w:r w:rsidRPr="00B001B3">
        <w:rPr>
          <w:rFonts w:ascii="Arial" w:hAnsi="Arial" w:cs="Arial"/>
        </w:rPr>
        <w:t xml:space="preserve">Z zastrzeżeniem art. </w:t>
      </w:r>
      <w:r w:rsidR="00B657E1" w:rsidRPr="00B001B3">
        <w:rPr>
          <w:rFonts w:ascii="Arial" w:hAnsi="Arial" w:cs="Arial"/>
        </w:rPr>
        <w:t>456 ust.1 pkt.1</w:t>
      </w:r>
      <w:r w:rsidRPr="00B001B3">
        <w:rPr>
          <w:rFonts w:ascii="Arial" w:hAnsi="Arial" w:cs="Arial"/>
        </w:rPr>
        <w:t xml:space="preserve"> ustawy Prawo zamówień publicznych, Zamawiający zapłaci Wykonawcy karę umowną w wysokości 5%</w:t>
      </w:r>
      <w:r w:rsidR="00B001B3" w:rsidRPr="00B001B3">
        <w:t xml:space="preserve"> </w:t>
      </w:r>
      <w:r w:rsidR="00B001B3" w:rsidRPr="00B001B3">
        <w:rPr>
          <w:rFonts w:ascii="Arial" w:hAnsi="Arial" w:cs="Arial"/>
        </w:rPr>
        <w:t>wartości brutto niezrealizowanej części umowy</w:t>
      </w:r>
      <w:r w:rsidRPr="00B001B3">
        <w:rPr>
          <w:rFonts w:ascii="Arial" w:hAnsi="Arial" w:cs="Arial"/>
        </w:rPr>
        <w:t>, o której mowa w §</w:t>
      </w:r>
      <w:r w:rsidR="005A578B" w:rsidRPr="00B001B3">
        <w:rPr>
          <w:rFonts w:ascii="Arial" w:hAnsi="Arial" w:cs="Arial"/>
        </w:rPr>
        <w:t xml:space="preserve"> </w:t>
      </w:r>
      <w:r w:rsidR="00B83024">
        <w:rPr>
          <w:rFonts w:ascii="Arial" w:hAnsi="Arial" w:cs="Arial"/>
        </w:rPr>
        <w:t>6</w:t>
      </w:r>
      <w:r w:rsidR="00B001B3">
        <w:rPr>
          <w:rFonts w:ascii="Arial" w:hAnsi="Arial" w:cs="Arial"/>
        </w:rPr>
        <w:t xml:space="preserve"> u</w:t>
      </w:r>
      <w:r w:rsidRPr="00B001B3">
        <w:rPr>
          <w:rFonts w:ascii="Arial" w:hAnsi="Arial" w:cs="Arial"/>
        </w:rPr>
        <w:t xml:space="preserve">st.1, </w:t>
      </w:r>
      <w:r w:rsidR="005C18A3">
        <w:rPr>
          <w:rFonts w:ascii="Arial" w:hAnsi="Arial" w:cs="Arial"/>
        </w:rPr>
        <w:br/>
      </w:r>
      <w:r w:rsidRPr="00B001B3">
        <w:rPr>
          <w:rFonts w:ascii="Arial" w:hAnsi="Arial" w:cs="Arial"/>
        </w:rPr>
        <w:t>w przypadku odstąpienia od umowy przez Wykonawcę z winy Zamawiającego.</w:t>
      </w:r>
    </w:p>
    <w:p w14:paraId="06AE959E" w14:textId="77777777" w:rsidR="00694FAD" w:rsidRPr="00694FAD" w:rsidRDefault="000D2B8C" w:rsidP="00157B2C">
      <w:pPr>
        <w:pStyle w:val="Akapitzlist"/>
        <w:numPr>
          <w:ilvl w:val="0"/>
          <w:numId w:val="23"/>
        </w:numPr>
        <w:spacing w:line="360" w:lineRule="auto"/>
        <w:ind w:hanging="294"/>
        <w:jc w:val="both"/>
        <w:rPr>
          <w:rFonts w:ascii="Arial" w:hAnsi="Arial" w:cs="Arial"/>
          <w:bCs/>
        </w:rPr>
      </w:pPr>
      <w:r w:rsidRPr="00694FAD">
        <w:rPr>
          <w:rFonts w:ascii="Arial" w:hAnsi="Arial" w:cs="Arial"/>
        </w:rPr>
        <w:t>Strony zastrzegają sobie prawo do dochodzenia odszkodowania uzupełniającego, przewyższającego wysokość zastrzeżonych kar umownych, do wysokości rzeczywiście poniesionej szkody na zasadach ogólnych.</w:t>
      </w:r>
    </w:p>
    <w:p w14:paraId="3897276F" w14:textId="6FEB5AD3" w:rsidR="00694FAD" w:rsidRPr="00694FAD" w:rsidRDefault="000D2B8C" w:rsidP="00157B2C">
      <w:pPr>
        <w:pStyle w:val="Akapitzlist"/>
        <w:numPr>
          <w:ilvl w:val="0"/>
          <w:numId w:val="23"/>
        </w:numPr>
        <w:spacing w:line="360" w:lineRule="auto"/>
        <w:ind w:hanging="294"/>
        <w:jc w:val="both"/>
        <w:rPr>
          <w:rFonts w:ascii="Arial" w:hAnsi="Arial" w:cs="Arial"/>
          <w:bCs/>
        </w:rPr>
      </w:pPr>
      <w:r w:rsidRPr="00694FAD">
        <w:rPr>
          <w:rFonts w:ascii="Arial" w:hAnsi="Arial" w:cs="Arial"/>
          <w:iCs/>
        </w:rPr>
        <w:t>Naliczenie przez Zamawiającego kary umownej następuje prz</w:t>
      </w:r>
      <w:r w:rsidR="00BD0323" w:rsidRPr="00694FAD">
        <w:rPr>
          <w:rFonts w:ascii="Arial" w:hAnsi="Arial" w:cs="Arial"/>
          <w:iCs/>
        </w:rPr>
        <w:t>ez sporządzenie noty księgowej wraz z </w:t>
      </w:r>
      <w:r w:rsidRPr="00694FAD">
        <w:rPr>
          <w:rFonts w:ascii="Arial" w:hAnsi="Arial" w:cs="Arial"/>
          <w:iCs/>
        </w:rPr>
        <w:t>pisemnym uzasadnieniem oraz terminem zapłaty</w:t>
      </w:r>
      <w:r w:rsidRPr="00694FAD">
        <w:rPr>
          <w:rFonts w:ascii="Arial" w:hAnsi="Arial" w:cs="Arial"/>
        </w:rPr>
        <w:t>.</w:t>
      </w:r>
    </w:p>
    <w:p w14:paraId="6ACDB025" w14:textId="77777777" w:rsidR="00694FAD" w:rsidRPr="00694FAD" w:rsidRDefault="000D2B8C" w:rsidP="00157B2C">
      <w:pPr>
        <w:pStyle w:val="Akapitzlist"/>
        <w:numPr>
          <w:ilvl w:val="0"/>
          <w:numId w:val="23"/>
        </w:numPr>
        <w:spacing w:line="360" w:lineRule="auto"/>
        <w:ind w:hanging="294"/>
        <w:jc w:val="both"/>
        <w:rPr>
          <w:rFonts w:ascii="Arial" w:hAnsi="Arial" w:cs="Arial"/>
          <w:bCs/>
        </w:rPr>
      </w:pPr>
      <w:r w:rsidRPr="00694FAD">
        <w:rPr>
          <w:rFonts w:ascii="Arial" w:hAnsi="Arial" w:cs="Arial"/>
        </w:rPr>
        <w:t>Zamawiający może potrącić należność z tytułu kar umownych z wynagrodzenia przysługującego Wykonawcy.</w:t>
      </w:r>
    </w:p>
    <w:p w14:paraId="2E3FB110" w14:textId="785D28C1" w:rsidR="005C18A3" w:rsidRPr="005C18A3" w:rsidRDefault="00B001B3" w:rsidP="00157B2C">
      <w:pPr>
        <w:pStyle w:val="Akapitzlist"/>
        <w:numPr>
          <w:ilvl w:val="0"/>
          <w:numId w:val="23"/>
        </w:numPr>
        <w:spacing w:line="360" w:lineRule="auto"/>
        <w:ind w:hanging="294"/>
        <w:jc w:val="both"/>
        <w:rPr>
          <w:rFonts w:ascii="Arial" w:hAnsi="Arial" w:cs="Arial"/>
          <w:bCs/>
        </w:rPr>
      </w:pPr>
      <w:r w:rsidRPr="00694FAD">
        <w:rPr>
          <w:rFonts w:ascii="Arial" w:hAnsi="Arial" w:cs="Arial"/>
          <w:bCs/>
        </w:rPr>
        <w:t>Łączna wysokość kar umownych wynikających z niniejszej umowy nie przekroczy 10% wartości brutto przedmiotu umowy.</w:t>
      </w:r>
    </w:p>
    <w:p w14:paraId="6403CB4C" w14:textId="1D11542F" w:rsidR="005C18A3" w:rsidRPr="008F0782" w:rsidRDefault="005C18A3" w:rsidP="005C18A3">
      <w:pPr>
        <w:tabs>
          <w:tab w:val="left" w:pos="4536"/>
        </w:tabs>
        <w:spacing w:line="360" w:lineRule="auto"/>
        <w:ind w:left="360"/>
        <w:jc w:val="center"/>
        <w:rPr>
          <w:rFonts w:ascii="Arial" w:hAnsi="Arial" w:cs="Arial"/>
          <w:b/>
          <w:lang w:eastAsia="pl-PL"/>
        </w:rPr>
      </w:pPr>
      <w:r w:rsidRPr="008F0782">
        <w:rPr>
          <w:rFonts w:ascii="Arial" w:hAnsi="Arial" w:cs="Arial"/>
          <w:b/>
          <w:lang w:eastAsia="pl-PL"/>
        </w:rPr>
        <w:t>§</w:t>
      </w:r>
      <w:r>
        <w:rPr>
          <w:rFonts w:ascii="Arial" w:hAnsi="Arial" w:cs="Arial"/>
          <w:b/>
          <w:lang w:eastAsia="pl-PL"/>
        </w:rPr>
        <w:t>1</w:t>
      </w:r>
      <w:r w:rsidR="00157B2C">
        <w:rPr>
          <w:rFonts w:ascii="Arial" w:hAnsi="Arial" w:cs="Arial"/>
          <w:b/>
          <w:lang w:eastAsia="pl-PL"/>
        </w:rPr>
        <w:t>1</w:t>
      </w:r>
    </w:p>
    <w:p w14:paraId="009B1CF9" w14:textId="77777777" w:rsidR="005C18A3" w:rsidRPr="008F0782" w:rsidRDefault="005C18A3" w:rsidP="005C18A3">
      <w:pPr>
        <w:tabs>
          <w:tab w:val="left" w:pos="4961"/>
        </w:tabs>
        <w:spacing w:line="360" w:lineRule="auto"/>
        <w:ind w:left="360"/>
        <w:jc w:val="center"/>
        <w:rPr>
          <w:rFonts w:ascii="Arial" w:hAnsi="Arial" w:cs="Arial"/>
          <w:b/>
          <w:lang w:eastAsia="pl-PL"/>
        </w:rPr>
      </w:pPr>
      <w:r w:rsidRPr="008F0782">
        <w:rPr>
          <w:rFonts w:ascii="Arial" w:hAnsi="Arial" w:cs="Arial"/>
          <w:b/>
          <w:lang w:eastAsia="pl-PL"/>
        </w:rPr>
        <w:t>Zmiana umowy</w:t>
      </w:r>
    </w:p>
    <w:p w14:paraId="59B32152" w14:textId="1DF004BA" w:rsidR="005C18A3" w:rsidRPr="008F0782" w:rsidRDefault="005C18A3" w:rsidP="00157B2C">
      <w:pPr>
        <w:numPr>
          <w:ilvl w:val="0"/>
          <w:numId w:val="24"/>
        </w:numPr>
        <w:spacing w:line="360" w:lineRule="auto"/>
        <w:ind w:left="709"/>
        <w:jc w:val="both"/>
        <w:rPr>
          <w:rFonts w:ascii="Arial" w:hAnsi="Arial" w:cs="Arial"/>
          <w:lang w:eastAsia="pl-PL"/>
        </w:rPr>
      </w:pPr>
      <w:r w:rsidRPr="008F0782">
        <w:rPr>
          <w:rFonts w:ascii="Arial" w:hAnsi="Arial" w:cs="Arial"/>
          <w:lang w:eastAsia="pl-PL"/>
        </w:rPr>
        <w:t xml:space="preserve">Zamawiający oprócz możliwości zmiany wynagrodzenia określonej w § </w:t>
      </w:r>
      <w:r w:rsidR="00B83024">
        <w:rPr>
          <w:rFonts w:ascii="Arial" w:hAnsi="Arial" w:cs="Arial"/>
          <w:lang w:eastAsia="pl-PL"/>
        </w:rPr>
        <w:t>6</w:t>
      </w:r>
      <w:r w:rsidRPr="008F0782">
        <w:rPr>
          <w:rFonts w:ascii="Arial" w:hAnsi="Arial" w:cs="Arial"/>
          <w:lang w:eastAsia="pl-PL"/>
        </w:rPr>
        <w:t xml:space="preserve"> ust. </w:t>
      </w:r>
      <w:r>
        <w:rPr>
          <w:rFonts w:ascii="Arial" w:hAnsi="Arial" w:cs="Arial"/>
          <w:lang w:eastAsia="pl-PL"/>
        </w:rPr>
        <w:t>12</w:t>
      </w:r>
      <w:r w:rsidRPr="008F0782">
        <w:rPr>
          <w:rFonts w:ascii="Arial" w:hAnsi="Arial" w:cs="Arial"/>
          <w:lang w:eastAsia="pl-PL"/>
        </w:rPr>
        <w:t xml:space="preserve"> i </w:t>
      </w:r>
      <w:r>
        <w:rPr>
          <w:rFonts w:ascii="Arial" w:hAnsi="Arial" w:cs="Arial"/>
          <w:lang w:eastAsia="pl-PL"/>
        </w:rPr>
        <w:t>15</w:t>
      </w:r>
      <w:r w:rsidRPr="008F0782">
        <w:rPr>
          <w:rFonts w:ascii="Arial" w:hAnsi="Arial" w:cs="Arial"/>
          <w:lang w:eastAsia="pl-PL"/>
        </w:rPr>
        <w:t xml:space="preserve"> dopuszcza zmianę umowy w razie wystąpienia następujących okoliczności:</w:t>
      </w:r>
    </w:p>
    <w:p w14:paraId="2023D64D" w14:textId="77777777" w:rsidR="00520CB5" w:rsidRDefault="005C18A3" w:rsidP="00157B2C">
      <w:pPr>
        <w:numPr>
          <w:ilvl w:val="0"/>
          <w:numId w:val="25"/>
        </w:numPr>
        <w:tabs>
          <w:tab w:val="left" w:pos="993"/>
        </w:tabs>
        <w:spacing w:line="360" w:lineRule="auto"/>
        <w:ind w:left="851" w:hanging="142"/>
        <w:jc w:val="both"/>
        <w:rPr>
          <w:rFonts w:ascii="Arial" w:hAnsi="Arial" w:cs="Arial"/>
          <w:lang w:eastAsia="pl-PL"/>
        </w:rPr>
      </w:pPr>
      <w:r w:rsidRPr="008F0782">
        <w:rPr>
          <w:rFonts w:ascii="Arial" w:hAnsi="Arial" w:cs="Arial"/>
          <w:lang w:eastAsia="pl-PL"/>
        </w:rPr>
        <w:t>zmiany nazwy, siedziby i innych danych Stron umowy w przypadku zmiany tych danych;</w:t>
      </w:r>
    </w:p>
    <w:p w14:paraId="294C847F" w14:textId="7EA5225A" w:rsidR="00520CB5" w:rsidRPr="00520CB5" w:rsidRDefault="00520CB5" w:rsidP="00157B2C">
      <w:pPr>
        <w:numPr>
          <w:ilvl w:val="0"/>
          <w:numId w:val="25"/>
        </w:numPr>
        <w:tabs>
          <w:tab w:val="left" w:pos="993"/>
        </w:tabs>
        <w:spacing w:line="360" w:lineRule="auto"/>
        <w:ind w:left="851" w:hanging="142"/>
        <w:jc w:val="both"/>
        <w:rPr>
          <w:rFonts w:ascii="Arial" w:hAnsi="Arial" w:cs="Arial"/>
          <w:lang w:eastAsia="pl-PL"/>
        </w:rPr>
      </w:pPr>
      <w:r w:rsidRPr="00520CB5">
        <w:rPr>
          <w:rFonts w:ascii="Arial" w:hAnsi="Arial" w:cs="Arial"/>
        </w:rPr>
        <w:t>zmiany ceny jednostkowej określonej w Formularzu cenowym - Załącznik nr 2 w przypadku udzielenia przez Wykonawcę rabatów cenowych na realizację przedmiotu umowy;</w:t>
      </w:r>
    </w:p>
    <w:p w14:paraId="4263A541" w14:textId="77777777" w:rsidR="00520CB5" w:rsidRDefault="005C18A3" w:rsidP="00157B2C">
      <w:pPr>
        <w:numPr>
          <w:ilvl w:val="0"/>
          <w:numId w:val="25"/>
        </w:numPr>
        <w:spacing w:line="360" w:lineRule="auto"/>
        <w:ind w:left="993" w:hanging="284"/>
        <w:jc w:val="both"/>
        <w:rPr>
          <w:rFonts w:ascii="Arial" w:hAnsi="Arial" w:cs="Arial"/>
          <w:lang w:eastAsia="pl-PL"/>
        </w:rPr>
      </w:pPr>
      <w:r w:rsidRPr="008F0782">
        <w:rPr>
          <w:rFonts w:ascii="Arial" w:eastAsia="Andale Sans UI" w:hAnsi="Arial" w:cs="Arial"/>
          <w:kern w:val="1"/>
          <w:lang w:eastAsia="fa-IR" w:bidi="fa-IR"/>
        </w:rPr>
        <w:t>jeżeli wprowadzony zostanie do sprzedaży przez Producenta/Wykonawcę produkt zmodyfikowany, udoskonalony - za zgodą Zamawiającego;</w:t>
      </w:r>
    </w:p>
    <w:p w14:paraId="782AB0FB" w14:textId="77777777" w:rsidR="00520CB5" w:rsidRDefault="005C18A3" w:rsidP="00157B2C">
      <w:pPr>
        <w:numPr>
          <w:ilvl w:val="0"/>
          <w:numId w:val="25"/>
        </w:numPr>
        <w:spacing w:line="360" w:lineRule="auto"/>
        <w:ind w:left="993" w:hanging="284"/>
        <w:jc w:val="both"/>
        <w:rPr>
          <w:rFonts w:ascii="Arial" w:hAnsi="Arial" w:cs="Arial"/>
          <w:lang w:eastAsia="pl-PL"/>
        </w:rPr>
      </w:pPr>
      <w:r w:rsidRPr="00520CB5">
        <w:rPr>
          <w:rFonts w:ascii="Arial" w:eastAsia="Andale Sans UI" w:hAnsi="Arial" w:cs="Arial"/>
          <w:kern w:val="1"/>
          <w:lang w:eastAsia="fa-IR" w:bidi="fa-IR"/>
        </w:rPr>
        <w:t xml:space="preserve">zmiany oferowanego wyrobu na wyrób o parametrach nie gorszych niż określone w ofercie, </w:t>
      </w:r>
      <w:r w:rsidRPr="00520CB5">
        <w:rPr>
          <w:rFonts w:ascii="Arial" w:eastAsia="Andale Sans UI" w:hAnsi="Arial" w:cs="Arial"/>
          <w:kern w:val="1"/>
          <w:lang w:eastAsia="fa-IR" w:bidi="fa-IR"/>
        </w:rPr>
        <w:br/>
        <w:t>w przypadku wycofania ( całkowitego bądź czasowego) wyrobu z rynku lub wstrzymania produkcji, w cenie nie wyższej niż określona w umowie - za zgodą Zamawiającego;</w:t>
      </w:r>
    </w:p>
    <w:p w14:paraId="2CD8D64A" w14:textId="1B827E0E" w:rsidR="005C18A3" w:rsidRPr="00520CB5" w:rsidRDefault="005C18A3" w:rsidP="00157B2C">
      <w:pPr>
        <w:numPr>
          <w:ilvl w:val="0"/>
          <w:numId w:val="25"/>
        </w:numPr>
        <w:spacing w:line="360" w:lineRule="auto"/>
        <w:ind w:left="993" w:hanging="284"/>
        <w:jc w:val="both"/>
        <w:rPr>
          <w:rFonts w:ascii="Arial" w:hAnsi="Arial" w:cs="Arial"/>
          <w:lang w:eastAsia="pl-PL"/>
        </w:rPr>
      </w:pPr>
      <w:r w:rsidRPr="00520CB5">
        <w:rPr>
          <w:rFonts w:ascii="Arial" w:hAnsi="Arial" w:cs="Arial"/>
          <w:lang w:eastAsia="pl-PL"/>
        </w:rPr>
        <w:t>wydłużenia terminu obowiązywania umowy w przypadku niezrealizowania przez Zamawiającego wartości umowy w pierwotnie określonym terminie, o czas niezbędny do wyczerpania wartości umowy, jednakże wydłużony okres trwania umowy nie może przekroczyć 3 miesięcy.</w:t>
      </w:r>
    </w:p>
    <w:p w14:paraId="6D2A7419" w14:textId="77777777" w:rsidR="00C209A4" w:rsidRDefault="005C18A3" w:rsidP="006915BB">
      <w:pPr>
        <w:numPr>
          <w:ilvl w:val="0"/>
          <w:numId w:val="24"/>
        </w:numPr>
        <w:spacing w:line="360" w:lineRule="auto"/>
        <w:ind w:left="709" w:hanging="283"/>
        <w:jc w:val="both"/>
        <w:rPr>
          <w:rFonts w:ascii="Arial" w:hAnsi="Arial" w:cs="Arial"/>
          <w:lang w:eastAsia="pl-PL"/>
        </w:rPr>
      </w:pPr>
      <w:r w:rsidRPr="008F0782">
        <w:rPr>
          <w:rFonts w:ascii="Arial" w:hAnsi="Arial" w:cs="Arial"/>
          <w:lang w:eastAsia="pl-PL"/>
        </w:rPr>
        <w:t>Wniosek o dokonanie zmiany umowy należy przedłożyć na piśmie a okoliczności mogące stanowić podstawę zmiany umowy powinny być uzasadnione i udokumentowane przez Stronę wnioskującą.</w:t>
      </w:r>
    </w:p>
    <w:p w14:paraId="361692ED" w14:textId="77777777" w:rsidR="00C209A4" w:rsidRDefault="005C18A3" w:rsidP="006915BB">
      <w:pPr>
        <w:numPr>
          <w:ilvl w:val="0"/>
          <w:numId w:val="24"/>
        </w:numPr>
        <w:spacing w:line="360" w:lineRule="auto"/>
        <w:ind w:left="709" w:hanging="283"/>
        <w:jc w:val="both"/>
        <w:rPr>
          <w:rFonts w:ascii="Arial" w:hAnsi="Arial" w:cs="Arial"/>
          <w:lang w:eastAsia="pl-PL"/>
        </w:rPr>
      </w:pPr>
      <w:r w:rsidRPr="00C209A4">
        <w:rPr>
          <w:rFonts w:ascii="Arial" w:hAnsi="Arial" w:cs="Arial"/>
          <w:lang w:eastAsia="pl-PL"/>
        </w:rPr>
        <w:t>Wszelkie zmiany niniejszej umowy mogą nastąpić za zgodą Stron w formie pisemnej lub elektronicznej aneksu pod rygorem nieważności.</w:t>
      </w:r>
    </w:p>
    <w:p w14:paraId="3F9220DE" w14:textId="1354C502" w:rsidR="005C18A3" w:rsidRPr="00C209A4" w:rsidRDefault="005C18A3" w:rsidP="006915BB">
      <w:pPr>
        <w:numPr>
          <w:ilvl w:val="0"/>
          <w:numId w:val="24"/>
        </w:numPr>
        <w:spacing w:line="360" w:lineRule="auto"/>
        <w:ind w:left="709" w:hanging="283"/>
        <w:jc w:val="both"/>
        <w:rPr>
          <w:rFonts w:ascii="Arial" w:hAnsi="Arial" w:cs="Arial"/>
          <w:lang w:eastAsia="pl-PL"/>
        </w:rPr>
      </w:pPr>
      <w:r w:rsidRPr="00C209A4">
        <w:rPr>
          <w:rFonts w:ascii="Arial" w:hAnsi="Arial" w:cs="Arial"/>
          <w:lang w:eastAsia="pl-PL"/>
        </w:rPr>
        <w:t>Postanowienia ust. 2 i 3 nie mają zastosowania do zmiany osób wyznaczonych do nadzoru nad realizacją umowy. Zmiana ta wymaga pisemnego powiadomienia drugiej Strony.</w:t>
      </w:r>
    </w:p>
    <w:p w14:paraId="799FCC74" w14:textId="2C6E06E0" w:rsidR="000D2B8C" w:rsidRPr="00CD1ED8" w:rsidRDefault="000D2B8C" w:rsidP="00CE45FF">
      <w:pPr>
        <w:pStyle w:val="Tekstpodstawowy"/>
        <w:spacing w:before="240" w:line="276" w:lineRule="auto"/>
        <w:jc w:val="center"/>
        <w:rPr>
          <w:rFonts w:ascii="Arial" w:hAnsi="Arial" w:cs="Arial"/>
          <w:b/>
          <w:sz w:val="20"/>
        </w:rPr>
      </w:pPr>
      <w:r w:rsidRPr="00CD1ED8">
        <w:rPr>
          <w:rFonts w:ascii="Arial" w:hAnsi="Arial" w:cs="Arial"/>
          <w:b/>
          <w:sz w:val="20"/>
        </w:rPr>
        <w:t>§</w:t>
      </w:r>
      <w:r w:rsidR="005C18A3">
        <w:rPr>
          <w:rFonts w:ascii="Arial" w:hAnsi="Arial" w:cs="Arial"/>
          <w:b/>
          <w:sz w:val="20"/>
        </w:rPr>
        <w:t>1</w:t>
      </w:r>
      <w:r w:rsidR="00157B2C">
        <w:rPr>
          <w:rFonts w:ascii="Arial" w:hAnsi="Arial" w:cs="Arial"/>
          <w:b/>
          <w:sz w:val="20"/>
        </w:rPr>
        <w:t>2</w:t>
      </w:r>
    </w:p>
    <w:p w14:paraId="027372CF" w14:textId="77777777" w:rsidR="000D2B8C" w:rsidRPr="00CD1ED8" w:rsidRDefault="000D2B8C" w:rsidP="00F76FB9">
      <w:pPr>
        <w:spacing w:line="360" w:lineRule="auto"/>
        <w:jc w:val="center"/>
        <w:rPr>
          <w:rFonts w:ascii="Arial" w:hAnsi="Arial" w:cs="Arial"/>
          <w:b/>
          <w:bCs/>
        </w:rPr>
      </w:pPr>
      <w:r w:rsidRPr="00CD1ED8">
        <w:rPr>
          <w:rFonts w:ascii="Arial" w:hAnsi="Arial" w:cs="Arial"/>
          <w:b/>
          <w:bCs/>
        </w:rPr>
        <w:t>Odstąpienie od umowy</w:t>
      </w:r>
    </w:p>
    <w:p w14:paraId="22081BA2" w14:textId="77777777" w:rsidR="000D2B8C" w:rsidRPr="00CD1ED8" w:rsidRDefault="000D2B8C" w:rsidP="006915BB">
      <w:pPr>
        <w:pStyle w:val="Tekstpodstawowywcity"/>
        <w:numPr>
          <w:ilvl w:val="0"/>
          <w:numId w:val="4"/>
        </w:numPr>
        <w:tabs>
          <w:tab w:val="clear" w:pos="0"/>
        </w:tabs>
        <w:spacing w:line="360" w:lineRule="auto"/>
        <w:ind w:left="737" w:hanging="311"/>
        <w:jc w:val="both"/>
        <w:rPr>
          <w:sz w:val="20"/>
        </w:rPr>
      </w:pPr>
      <w:r w:rsidRPr="00CD1ED8">
        <w:rPr>
          <w:sz w:val="20"/>
        </w:rPr>
        <w:t>Zamawiający może odstąpić od umowy w przypadku:</w:t>
      </w:r>
    </w:p>
    <w:p w14:paraId="2C18E4AE" w14:textId="7011DF4A" w:rsidR="000D2B8C" w:rsidRPr="00CD1ED8" w:rsidRDefault="000D2B8C" w:rsidP="00157B2C">
      <w:pPr>
        <w:pStyle w:val="Tekstpodstawowywcity"/>
        <w:numPr>
          <w:ilvl w:val="0"/>
          <w:numId w:val="8"/>
        </w:numPr>
        <w:tabs>
          <w:tab w:val="clear" w:pos="360"/>
        </w:tabs>
        <w:spacing w:line="360" w:lineRule="auto"/>
        <w:ind w:left="1069"/>
        <w:jc w:val="both"/>
        <w:rPr>
          <w:sz w:val="20"/>
        </w:rPr>
      </w:pPr>
      <w:r w:rsidRPr="00CD1ED8">
        <w:rPr>
          <w:sz w:val="20"/>
        </w:rPr>
        <w:t>zaistnienia okoliczności, o których mowa w art.</w:t>
      </w:r>
      <w:r w:rsidR="00B657E1" w:rsidRPr="00CD1ED8">
        <w:rPr>
          <w:sz w:val="20"/>
        </w:rPr>
        <w:t xml:space="preserve"> 456</w:t>
      </w:r>
      <w:r w:rsidRPr="00CD1ED8">
        <w:rPr>
          <w:sz w:val="20"/>
        </w:rPr>
        <w:t xml:space="preserve"> ustawy Prawo zamówień publicznych,</w:t>
      </w:r>
    </w:p>
    <w:p w14:paraId="5209B4FC" w14:textId="03589A14" w:rsidR="000D2B8C" w:rsidRPr="00CD1ED8" w:rsidRDefault="000D2B8C" w:rsidP="00157B2C">
      <w:pPr>
        <w:pStyle w:val="Tekstpodstawowywcity"/>
        <w:numPr>
          <w:ilvl w:val="0"/>
          <w:numId w:val="8"/>
        </w:numPr>
        <w:tabs>
          <w:tab w:val="clear" w:pos="360"/>
        </w:tabs>
        <w:spacing w:line="360" w:lineRule="auto"/>
        <w:ind w:left="1069"/>
        <w:jc w:val="both"/>
        <w:rPr>
          <w:sz w:val="20"/>
        </w:rPr>
      </w:pPr>
      <w:r w:rsidRPr="00CD1ED8">
        <w:rPr>
          <w:sz w:val="20"/>
        </w:rPr>
        <w:t>gdy Wykonawca co najmniej trzy razy nie dostarczył towaru objętego jed</w:t>
      </w:r>
      <w:r w:rsidR="00BD0323" w:rsidRPr="00CD1ED8">
        <w:rPr>
          <w:sz w:val="20"/>
        </w:rPr>
        <w:t>nostkowym zamówieniem w </w:t>
      </w:r>
      <w:r w:rsidRPr="00CD1ED8">
        <w:rPr>
          <w:sz w:val="20"/>
        </w:rPr>
        <w:t xml:space="preserve">terminie wskazanym w §2 ust. </w:t>
      </w:r>
      <w:r w:rsidR="00B83024">
        <w:rPr>
          <w:sz w:val="20"/>
        </w:rPr>
        <w:t>3</w:t>
      </w:r>
      <w:r w:rsidRPr="00CD1ED8">
        <w:rPr>
          <w:sz w:val="20"/>
        </w:rPr>
        <w:t>, przy czym opóźnienie w dostawie wyniosło nie mniej niż 48 godz.,</w:t>
      </w:r>
    </w:p>
    <w:p w14:paraId="59711637" w14:textId="3C431134" w:rsidR="000D2B8C" w:rsidRPr="00CD1ED8" w:rsidRDefault="00C209A4" w:rsidP="00157B2C">
      <w:pPr>
        <w:pStyle w:val="Tekstpodstawowywcity"/>
        <w:numPr>
          <w:ilvl w:val="0"/>
          <w:numId w:val="8"/>
        </w:numPr>
        <w:tabs>
          <w:tab w:val="clear" w:pos="360"/>
        </w:tabs>
        <w:spacing w:line="360" w:lineRule="auto"/>
        <w:ind w:left="1069"/>
        <w:jc w:val="both"/>
        <w:rPr>
          <w:sz w:val="20"/>
        </w:rPr>
      </w:pPr>
      <w:r w:rsidRPr="00C209A4">
        <w:rPr>
          <w:sz w:val="20"/>
        </w:rPr>
        <w:t xml:space="preserve">gdy Wykonawca co najmniej trzy razy nie dotrzymał terminu wyznaczonego </w:t>
      </w:r>
      <w:r w:rsidR="000D2B8C" w:rsidRPr="00CD1ED8">
        <w:rPr>
          <w:sz w:val="20"/>
        </w:rPr>
        <w:t>na usunięcie st</w:t>
      </w:r>
      <w:r w:rsidR="00BD0323" w:rsidRPr="00CD1ED8">
        <w:rPr>
          <w:sz w:val="20"/>
        </w:rPr>
        <w:t>wierdzonych wad jakościowych, o</w:t>
      </w:r>
      <w:r w:rsidR="00E10016">
        <w:rPr>
          <w:sz w:val="20"/>
        </w:rPr>
        <w:t xml:space="preserve"> </w:t>
      </w:r>
      <w:r w:rsidR="000D2B8C" w:rsidRPr="00CD1ED8">
        <w:rPr>
          <w:sz w:val="20"/>
        </w:rPr>
        <w:t xml:space="preserve">którym mowa w § </w:t>
      </w:r>
      <w:r w:rsidR="00B83024">
        <w:rPr>
          <w:sz w:val="20"/>
        </w:rPr>
        <w:t xml:space="preserve">5 </w:t>
      </w:r>
      <w:r w:rsidR="000D2B8C" w:rsidRPr="00CD1ED8">
        <w:rPr>
          <w:sz w:val="20"/>
        </w:rPr>
        <w:t xml:space="preserve">ust. </w:t>
      </w:r>
      <w:r w:rsidR="00B83024">
        <w:rPr>
          <w:sz w:val="20"/>
        </w:rPr>
        <w:t>2 i 3.</w:t>
      </w:r>
    </w:p>
    <w:p w14:paraId="6B280FEB" w14:textId="315DA2EF" w:rsidR="0022405D" w:rsidRPr="00C209A4" w:rsidRDefault="000D2B8C" w:rsidP="006915BB">
      <w:pPr>
        <w:pStyle w:val="Tekstpodstawowywcity"/>
        <w:numPr>
          <w:ilvl w:val="0"/>
          <w:numId w:val="4"/>
        </w:numPr>
        <w:tabs>
          <w:tab w:val="clear" w:pos="0"/>
        </w:tabs>
        <w:spacing w:line="360" w:lineRule="auto"/>
        <w:ind w:left="680" w:hanging="254"/>
        <w:jc w:val="both"/>
        <w:rPr>
          <w:b/>
          <w:sz w:val="20"/>
        </w:rPr>
      </w:pPr>
      <w:r w:rsidRPr="00CD1ED8">
        <w:rPr>
          <w:sz w:val="20"/>
        </w:rPr>
        <w:t>Odstąpienia dokonuje się pod rygorem nieważności</w:t>
      </w:r>
      <w:r w:rsidR="00BD0323" w:rsidRPr="00CD1ED8">
        <w:rPr>
          <w:sz w:val="20"/>
        </w:rPr>
        <w:t xml:space="preserve"> na piśmie wraz z uzasadnieniem</w:t>
      </w:r>
      <w:r w:rsidRPr="00CD1ED8">
        <w:rPr>
          <w:sz w:val="20"/>
        </w:rPr>
        <w:t>, w terminie 30 dni od dnia powzięcia wiadomości o okolicznościach, o których mowa w ust. 1</w:t>
      </w:r>
      <w:r w:rsidR="00ED7B05">
        <w:rPr>
          <w:sz w:val="20"/>
        </w:rPr>
        <w:t>.</w:t>
      </w:r>
    </w:p>
    <w:p w14:paraId="6D59249B" w14:textId="77777777" w:rsidR="00C209A4" w:rsidRDefault="00C209A4" w:rsidP="00C209A4">
      <w:pPr>
        <w:pStyle w:val="Tekstpodstawowywcity"/>
        <w:spacing w:line="360" w:lineRule="auto"/>
        <w:jc w:val="both"/>
        <w:rPr>
          <w:sz w:val="20"/>
        </w:rPr>
      </w:pPr>
    </w:p>
    <w:p w14:paraId="75AF261A" w14:textId="790765AE" w:rsidR="000D2B8C" w:rsidRPr="00CD1ED8" w:rsidRDefault="000D2B8C" w:rsidP="00001C11">
      <w:pPr>
        <w:pStyle w:val="Tekstpodstawowy"/>
        <w:spacing w:before="240" w:line="360" w:lineRule="auto"/>
        <w:jc w:val="center"/>
        <w:rPr>
          <w:rFonts w:ascii="Arial" w:hAnsi="Arial" w:cs="Arial"/>
          <w:b/>
          <w:sz w:val="20"/>
        </w:rPr>
      </w:pPr>
      <w:r w:rsidRPr="00CD1ED8">
        <w:rPr>
          <w:rFonts w:ascii="Arial" w:hAnsi="Arial" w:cs="Arial"/>
          <w:b/>
          <w:sz w:val="20"/>
        </w:rPr>
        <w:t>§</w:t>
      </w:r>
      <w:r w:rsidR="009C7144">
        <w:rPr>
          <w:rFonts w:ascii="Arial" w:hAnsi="Arial" w:cs="Arial"/>
          <w:b/>
          <w:sz w:val="20"/>
        </w:rPr>
        <w:t>1</w:t>
      </w:r>
      <w:r w:rsidR="005C18A3">
        <w:rPr>
          <w:rFonts w:ascii="Arial" w:hAnsi="Arial" w:cs="Arial"/>
          <w:b/>
          <w:sz w:val="20"/>
        </w:rPr>
        <w:t>2</w:t>
      </w:r>
    </w:p>
    <w:p w14:paraId="5B5599A5" w14:textId="77777777" w:rsidR="000D2B8C" w:rsidRPr="00CD1ED8" w:rsidRDefault="000D2B8C" w:rsidP="00F76FB9">
      <w:pPr>
        <w:spacing w:line="360" w:lineRule="auto"/>
        <w:jc w:val="center"/>
        <w:rPr>
          <w:rFonts w:ascii="Arial" w:hAnsi="Arial" w:cs="Arial"/>
          <w:b/>
          <w:bCs/>
        </w:rPr>
      </w:pPr>
      <w:r w:rsidRPr="00CD1ED8">
        <w:rPr>
          <w:rFonts w:ascii="Arial" w:hAnsi="Arial" w:cs="Arial"/>
          <w:b/>
          <w:bCs/>
        </w:rPr>
        <w:t>Osoby odpowiedzialne za umowę</w:t>
      </w:r>
    </w:p>
    <w:p w14:paraId="7DF445D9" w14:textId="77777777" w:rsidR="000D2B8C" w:rsidRPr="00CD1ED8" w:rsidRDefault="000D2B8C" w:rsidP="006915BB">
      <w:pPr>
        <w:pStyle w:val="Tekstpodstawowywcity"/>
        <w:numPr>
          <w:ilvl w:val="0"/>
          <w:numId w:val="3"/>
        </w:numPr>
        <w:tabs>
          <w:tab w:val="clear" w:pos="0"/>
        </w:tabs>
        <w:spacing w:line="360" w:lineRule="auto"/>
        <w:ind w:hanging="294"/>
        <w:jc w:val="both"/>
        <w:rPr>
          <w:b/>
          <w:sz w:val="20"/>
        </w:rPr>
      </w:pPr>
      <w:r w:rsidRPr="00CD1ED8">
        <w:rPr>
          <w:sz w:val="20"/>
        </w:rPr>
        <w:t>Osobą wyznaczoną ze strony Zamawiającego do zamawiania i przyjmowania dostaw, potwierdzenia kompletności dostarczonego</w:t>
      </w:r>
      <w:r w:rsidR="00BD0323" w:rsidRPr="00CD1ED8">
        <w:rPr>
          <w:sz w:val="20"/>
        </w:rPr>
        <w:t xml:space="preserve"> urządzenia oraz do nadzoru nad</w:t>
      </w:r>
      <w:r w:rsidRPr="00CD1ED8">
        <w:rPr>
          <w:sz w:val="20"/>
        </w:rPr>
        <w:t xml:space="preserve"> umową jest:</w:t>
      </w:r>
    </w:p>
    <w:p w14:paraId="1F28A027" w14:textId="77777777" w:rsidR="000D2B8C" w:rsidRPr="00CD1ED8" w:rsidRDefault="00BD0323" w:rsidP="009E3633">
      <w:pPr>
        <w:pStyle w:val="Tekstpodstawowy"/>
        <w:spacing w:line="360" w:lineRule="auto"/>
        <w:ind w:left="720"/>
        <w:rPr>
          <w:rFonts w:ascii="Arial" w:hAnsi="Arial" w:cs="Arial"/>
          <w:b/>
          <w:sz w:val="20"/>
        </w:rPr>
      </w:pPr>
      <w:r w:rsidRPr="00CD1ED8">
        <w:rPr>
          <w:rFonts w:ascii="Arial" w:hAnsi="Arial" w:cs="Arial"/>
          <w:sz w:val="20"/>
        </w:rPr>
        <w:t>.................................................................tel. ..................................</w:t>
      </w:r>
    </w:p>
    <w:p w14:paraId="7494B7A1" w14:textId="77777777" w:rsidR="000D2B8C" w:rsidRPr="00CD1ED8" w:rsidRDefault="000D2B8C" w:rsidP="006915BB">
      <w:pPr>
        <w:pStyle w:val="Tekstpodstawowywcity"/>
        <w:numPr>
          <w:ilvl w:val="0"/>
          <w:numId w:val="3"/>
        </w:numPr>
        <w:tabs>
          <w:tab w:val="clear" w:pos="0"/>
        </w:tabs>
        <w:spacing w:line="360" w:lineRule="auto"/>
        <w:ind w:hanging="294"/>
        <w:jc w:val="both"/>
        <w:rPr>
          <w:sz w:val="20"/>
        </w:rPr>
      </w:pPr>
      <w:r w:rsidRPr="00CD1ED8">
        <w:rPr>
          <w:sz w:val="20"/>
        </w:rPr>
        <w:t>Osobą wyznaczoną do kontaktów ze strony Wykonawcy jest:</w:t>
      </w:r>
    </w:p>
    <w:p w14:paraId="7EA0DC23" w14:textId="7BF338AA" w:rsidR="00BE5014" w:rsidRPr="00CD1ED8" w:rsidRDefault="000D2B8C" w:rsidP="009E3633">
      <w:pPr>
        <w:pStyle w:val="Tekstpodstawowy"/>
        <w:spacing w:line="360" w:lineRule="auto"/>
        <w:ind w:left="709"/>
        <w:rPr>
          <w:rFonts w:ascii="Arial" w:hAnsi="Arial" w:cs="Arial"/>
          <w:b/>
          <w:sz w:val="20"/>
        </w:rPr>
      </w:pPr>
      <w:r w:rsidRPr="00CD1ED8">
        <w:rPr>
          <w:rFonts w:ascii="Arial" w:hAnsi="Arial" w:cs="Arial"/>
          <w:sz w:val="20"/>
        </w:rPr>
        <w:t>.................................................................tel. ..................................</w:t>
      </w:r>
    </w:p>
    <w:p w14:paraId="07E45E03" w14:textId="19F9256E" w:rsidR="000D2B8C" w:rsidRPr="00CD1ED8" w:rsidRDefault="000D2B8C" w:rsidP="00F95F3A">
      <w:pPr>
        <w:pStyle w:val="Tekstpodstawowywcity"/>
        <w:spacing w:before="240" w:line="276" w:lineRule="auto"/>
        <w:jc w:val="center"/>
        <w:rPr>
          <w:b/>
          <w:sz w:val="20"/>
        </w:rPr>
      </w:pPr>
      <w:r w:rsidRPr="00CD1ED8">
        <w:rPr>
          <w:b/>
          <w:sz w:val="20"/>
        </w:rPr>
        <w:t>§</w:t>
      </w:r>
      <w:r w:rsidR="009C7144">
        <w:rPr>
          <w:b/>
          <w:sz w:val="20"/>
        </w:rPr>
        <w:t>1</w:t>
      </w:r>
      <w:r w:rsidR="005C18A3">
        <w:rPr>
          <w:b/>
          <w:sz w:val="20"/>
        </w:rPr>
        <w:t>3</w:t>
      </w:r>
    </w:p>
    <w:p w14:paraId="5EF74239" w14:textId="77777777" w:rsidR="000D2B8C" w:rsidRPr="00CD1ED8" w:rsidRDefault="000D2B8C" w:rsidP="00001C11">
      <w:pPr>
        <w:spacing w:line="360" w:lineRule="auto"/>
        <w:jc w:val="center"/>
        <w:rPr>
          <w:rFonts w:ascii="Arial" w:hAnsi="Arial" w:cs="Arial"/>
          <w:b/>
          <w:bCs/>
        </w:rPr>
      </w:pPr>
      <w:r w:rsidRPr="00CD1ED8">
        <w:rPr>
          <w:rFonts w:ascii="Arial" w:hAnsi="Arial" w:cs="Arial"/>
          <w:b/>
          <w:bCs/>
        </w:rPr>
        <w:t>Postanowienia końcowe</w:t>
      </w:r>
    </w:p>
    <w:p w14:paraId="7CD02BFE" w14:textId="77777777" w:rsidR="006915BB" w:rsidRDefault="00B83024" w:rsidP="006915BB">
      <w:pPr>
        <w:pStyle w:val="Akapitzlist"/>
        <w:numPr>
          <w:ilvl w:val="0"/>
          <w:numId w:val="27"/>
        </w:numPr>
        <w:tabs>
          <w:tab w:val="clear" w:pos="360"/>
          <w:tab w:val="num" w:pos="567"/>
        </w:tabs>
        <w:spacing w:line="360" w:lineRule="auto"/>
        <w:ind w:left="567" w:hanging="283"/>
        <w:jc w:val="both"/>
        <w:rPr>
          <w:rFonts w:ascii="Arial" w:hAnsi="Arial" w:cs="Arial"/>
          <w:lang w:eastAsia="zh-CN"/>
        </w:rPr>
      </w:pPr>
      <w:r w:rsidRPr="008F0782">
        <w:rPr>
          <w:rFonts w:ascii="Arial" w:hAnsi="Arial" w:cs="Arial"/>
          <w:lang w:eastAsia="zh-CN"/>
        </w:rPr>
        <w:t>W sprawach nie unormowanych niniejszą umową mają zastosowanie przepisy kodeksu cywilnego oraz ustawy z dnia 11 września 2019 r. Prawo zamówień publicznych (Dz. U. z 2024 r., poz.1320 z późn. zm. ).</w:t>
      </w:r>
    </w:p>
    <w:p w14:paraId="7C0AEA8F" w14:textId="77777777" w:rsidR="006915BB" w:rsidRDefault="00B83024" w:rsidP="006915BB">
      <w:pPr>
        <w:pStyle w:val="Akapitzlist"/>
        <w:numPr>
          <w:ilvl w:val="0"/>
          <w:numId w:val="27"/>
        </w:numPr>
        <w:tabs>
          <w:tab w:val="clear" w:pos="360"/>
          <w:tab w:val="num" w:pos="567"/>
        </w:tabs>
        <w:spacing w:line="360" w:lineRule="auto"/>
        <w:ind w:left="567" w:hanging="283"/>
        <w:jc w:val="both"/>
        <w:rPr>
          <w:rFonts w:ascii="Arial" w:hAnsi="Arial" w:cs="Arial"/>
          <w:lang w:eastAsia="zh-CN"/>
        </w:rPr>
      </w:pPr>
      <w:r w:rsidRPr="006915BB">
        <w:rPr>
          <w:rFonts w:ascii="Arial" w:hAnsi="Arial" w:cs="Arial"/>
        </w:rPr>
        <w:t>Strony zobowiązują się załatwiać spory wynikłe na tle stosowania niniejszej umowy polubownie w drodze negocjacji. W wypadku, gdy strony nie osiągną porozumienia w powyższy sposób mogą poddać spór pod rozstrzygnięcie sądu powszechnego właściwego miejscowo dla siedziby Zamawiającego.</w:t>
      </w:r>
    </w:p>
    <w:p w14:paraId="6C72B616" w14:textId="61D679C8" w:rsidR="00B83024" w:rsidRPr="006915BB" w:rsidRDefault="00B83024" w:rsidP="006915BB">
      <w:pPr>
        <w:pStyle w:val="Akapitzlist"/>
        <w:numPr>
          <w:ilvl w:val="0"/>
          <w:numId w:val="27"/>
        </w:numPr>
        <w:tabs>
          <w:tab w:val="clear" w:pos="360"/>
          <w:tab w:val="num" w:pos="567"/>
        </w:tabs>
        <w:spacing w:line="360" w:lineRule="auto"/>
        <w:ind w:left="567" w:hanging="283"/>
        <w:jc w:val="both"/>
        <w:rPr>
          <w:rFonts w:ascii="Arial" w:hAnsi="Arial" w:cs="Arial"/>
          <w:lang w:eastAsia="zh-CN"/>
        </w:rPr>
      </w:pPr>
      <w:r w:rsidRPr="006915BB">
        <w:rPr>
          <w:rFonts w:ascii="Arial" w:hAnsi="Arial" w:cs="Arial"/>
          <w:lang w:val="x-none"/>
        </w:rPr>
        <w:t>Umowę zawarto w formie elektronicznej.*/Umowę sporządzono w dwóch jednobrzmiących egzemplarzach, po jednym dla każdej ze Stron.**</w:t>
      </w:r>
    </w:p>
    <w:p w14:paraId="38AC5CA1" w14:textId="70406A49" w:rsidR="009E3633" w:rsidRDefault="009E3633" w:rsidP="00ED7B05">
      <w:pPr>
        <w:pStyle w:val="Tekstpodstawowy3"/>
        <w:suppressAutoHyphens w:val="0"/>
        <w:spacing w:after="0" w:line="360" w:lineRule="auto"/>
        <w:ind w:left="709"/>
        <w:jc w:val="both"/>
        <w:rPr>
          <w:rFonts w:cs="Arial"/>
          <w:sz w:val="20"/>
          <w:szCs w:val="20"/>
        </w:rPr>
      </w:pPr>
    </w:p>
    <w:p w14:paraId="3CA037D4" w14:textId="77777777" w:rsidR="005C18A3" w:rsidRDefault="005C18A3" w:rsidP="00ED7B05">
      <w:pPr>
        <w:pStyle w:val="Tekstpodstawowy3"/>
        <w:suppressAutoHyphens w:val="0"/>
        <w:spacing w:after="0" w:line="360" w:lineRule="auto"/>
        <w:ind w:left="709"/>
        <w:jc w:val="both"/>
        <w:rPr>
          <w:rFonts w:cs="Arial"/>
          <w:sz w:val="20"/>
          <w:szCs w:val="20"/>
        </w:rPr>
      </w:pPr>
    </w:p>
    <w:p w14:paraId="723A6CF3" w14:textId="77777777" w:rsidR="00ED7B05" w:rsidRPr="009E3633" w:rsidRDefault="00ED7B05" w:rsidP="00ED7B05">
      <w:pPr>
        <w:pStyle w:val="Tekstpodstawowy3"/>
        <w:suppressAutoHyphens w:val="0"/>
        <w:spacing w:after="0" w:line="360" w:lineRule="auto"/>
        <w:ind w:left="709"/>
        <w:jc w:val="both"/>
        <w:rPr>
          <w:rFonts w:cs="Arial"/>
          <w:sz w:val="20"/>
          <w:szCs w:val="20"/>
        </w:rPr>
      </w:pPr>
    </w:p>
    <w:p w14:paraId="36E190DF" w14:textId="0CAEB294" w:rsidR="000D2B8C" w:rsidRDefault="000D2B8C" w:rsidP="00B83024">
      <w:pPr>
        <w:spacing w:before="240" w:line="276" w:lineRule="auto"/>
        <w:ind w:left="709"/>
        <w:rPr>
          <w:rFonts w:ascii="Arial" w:hAnsi="Arial" w:cs="Arial"/>
          <w:b/>
        </w:rPr>
      </w:pPr>
      <w:r w:rsidRPr="00CD1ED8">
        <w:rPr>
          <w:rFonts w:ascii="Arial" w:hAnsi="Arial" w:cs="Arial"/>
          <w:b/>
        </w:rPr>
        <w:t>WYKONAWCA:</w:t>
      </w:r>
      <w:r w:rsidR="008416AB" w:rsidRPr="00CD1ED8">
        <w:rPr>
          <w:rFonts w:ascii="Arial" w:hAnsi="Arial" w:cs="Arial"/>
          <w:b/>
        </w:rPr>
        <w:tab/>
      </w:r>
      <w:r w:rsidR="008416AB" w:rsidRPr="00CD1ED8">
        <w:rPr>
          <w:rFonts w:ascii="Arial" w:hAnsi="Arial" w:cs="Arial"/>
          <w:b/>
        </w:rPr>
        <w:tab/>
      </w:r>
      <w:r w:rsidR="008416AB" w:rsidRPr="00CD1ED8">
        <w:rPr>
          <w:rFonts w:ascii="Arial" w:hAnsi="Arial" w:cs="Arial"/>
          <w:b/>
        </w:rPr>
        <w:tab/>
      </w:r>
      <w:r w:rsidR="008416AB" w:rsidRPr="00CD1ED8">
        <w:rPr>
          <w:rFonts w:ascii="Arial" w:hAnsi="Arial" w:cs="Arial"/>
          <w:b/>
        </w:rPr>
        <w:tab/>
      </w:r>
      <w:r w:rsidR="008416AB" w:rsidRPr="00CD1ED8">
        <w:rPr>
          <w:rFonts w:ascii="Arial" w:hAnsi="Arial" w:cs="Arial"/>
          <w:b/>
        </w:rPr>
        <w:tab/>
      </w:r>
      <w:r w:rsidR="008416AB" w:rsidRPr="00CD1ED8">
        <w:rPr>
          <w:rFonts w:ascii="Arial" w:hAnsi="Arial" w:cs="Arial"/>
          <w:b/>
        </w:rPr>
        <w:tab/>
      </w:r>
      <w:r w:rsidR="008416AB" w:rsidRPr="00CD1ED8">
        <w:rPr>
          <w:rFonts w:ascii="Arial" w:hAnsi="Arial" w:cs="Arial"/>
          <w:b/>
        </w:rPr>
        <w:tab/>
      </w:r>
      <w:r w:rsidR="008416AB" w:rsidRPr="00CD1ED8">
        <w:rPr>
          <w:rFonts w:ascii="Arial" w:hAnsi="Arial" w:cs="Arial"/>
          <w:b/>
        </w:rPr>
        <w:tab/>
      </w:r>
      <w:r w:rsidRPr="00CD1ED8">
        <w:rPr>
          <w:rFonts w:ascii="Arial" w:hAnsi="Arial" w:cs="Arial"/>
          <w:b/>
        </w:rPr>
        <w:t>ZAMAWIAJĄCY:</w:t>
      </w:r>
    </w:p>
    <w:p w14:paraId="679F8085" w14:textId="77777777" w:rsidR="003629BE" w:rsidRDefault="003629BE" w:rsidP="00CD1ED8">
      <w:pPr>
        <w:spacing w:before="240" w:line="276" w:lineRule="auto"/>
        <w:ind w:left="284"/>
        <w:rPr>
          <w:rFonts w:ascii="Arial" w:hAnsi="Arial" w:cs="Arial"/>
          <w:b/>
        </w:rPr>
      </w:pPr>
    </w:p>
    <w:p w14:paraId="72DF8742" w14:textId="77777777" w:rsidR="003629BE" w:rsidRDefault="003629BE" w:rsidP="00CD1ED8">
      <w:pPr>
        <w:spacing w:before="240" w:line="276" w:lineRule="auto"/>
        <w:ind w:left="284"/>
        <w:rPr>
          <w:rFonts w:ascii="Arial" w:hAnsi="Arial" w:cs="Arial"/>
          <w:b/>
        </w:rPr>
      </w:pPr>
    </w:p>
    <w:p w14:paraId="48EFCEE4" w14:textId="77777777" w:rsidR="003629BE" w:rsidRDefault="003629BE" w:rsidP="00CD1ED8">
      <w:pPr>
        <w:spacing w:before="240" w:line="276" w:lineRule="auto"/>
        <w:ind w:left="284"/>
        <w:rPr>
          <w:rFonts w:ascii="Arial" w:hAnsi="Arial" w:cs="Arial"/>
          <w:b/>
        </w:rPr>
      </w:pPr>
    </w:p>
    <w:p w14:paraId="4001AD58" w14:textId="77777777" w:rsidR="00B83024" w:rsidRDefault="00B83024" w:rsidP="00CD1ED8">
      <w:pPr>
        <w:spacing w:before="240" w:line="276" w:lineRule="auto"/>
        <w:ind w:left="284"/>
        <w:rPr>
          <w:rFonts w:ascii="Arial" w:hAnsi="Arial" w:cs="Arial"/>
          <w:b/>
        </w:rPr>
      </w:pPr>
    </w:p>
    <w:p w14:paraId="639BFE60" w14:textId="77777777" w:rsidR="00B83024" w:rsidRDefault="00B83024" w:rsidP="00CD1ED8">
      <w:pPr>
        <w:spacing w:before="240" w:line="276" w:lineRule="auto"/>
        <w:ind w:left="284"/>
        <w:rPr>
          <w:rFonts w:ascii="Arial" w:hAnsi="Arial" w:cs="Arial"/>
          <w:b/>
        </w:rPr>
      </w:pPr>
    </w:p>
    <w:p w14:paraId="64902EA3" w14:textId="77777777" w:rsidR="00B83024" w:rsidRDefault="00B83024" w:rsidP="00CD1ED8">
      <w:pPr>
        <w:spacing w:before="240" w:line="276" w:lineRule="auto"/>
        <w:ind w:left="284"/>
        <w:rPr>
          <w:rFonts w:ascii="Arial" w:hAnsi="Arial" w:cs="Arial"/>
          <w:b/>
        </w:rPr>
      </w:pPr>
    </w:p>
    <w:p w14:paraId="3C393222" w14:textId="77777777" w:rsidR="00B83024" w:rsidRDefault="00B83024" w:rsidP="00CD1ED8">
      <w:pPr>
        <w:spacing w:before="240" w:line="276" w:lineRule="auto"/>
        <w:ind w:left="284"/>
        <w:rPr>
          <w:rFonts w:ascii="Arial" w:hAnsi="Arial" w:cs="Arial"/>
          <w:b/>
        </w:rPr>
      </w:pPr>
    </w:p>
    <w:p w14:paraId="6BAD9197" w14:textId="77777777" w:rsidR="00B83024" w:rsidRDefault="00B83024" w:rsidP="00CD1ED8">
      <w:pPr>
        <w:spacing w:before="240" w:line="276" w:lineRule="auto"/>
        <w:ind w:left="284"/>
        <w:rPr>
          <w:rFonts w:ascii="Arial" w:hAnsi="Arial" w:cs="Arial"/>
          <w:b/>
        </w:rPr>
      </w:pPr>
    </w:p>
    <w:p w14:paraId="1DE176B8" w14:textId="214F3444" w:rsidR="00B83024" w:rsidRPr="006915BB" w:rsidRDefault="00B83024" w:rsidP="006915BB">
      <w:pPr>
        <w:spacing w:before="240" w:line="276" w:lineRule="auto"/>
        <w:rPr>
          <w:rFonts w:ascii="Arial" w:hAnsi="Arial" w:cs="Arial"/>
          <w:bCs/>
          <w:sz w:val="16"/>
          <w:szCs w:val="16"/>
        </w:rPr>
      </w:pPr>
    </w:p>
    <w:p w14:paraId="58F6D28D" w14:textId="7694E456" w:rsidR="008D507A" w:rsidRPr="006915BB" w:rsidRDefault="006915BB" w:rsidP="008D507A">
      <w:pPr>
        <w:widowControl w:val="0"/>
        <w:suppressAutoHyphens w:val="0"/>
        <w:spacing w:line="276" w:lineRule="auto"/>
        <w:ind w:left="709"/>
        <w:jc w:val="both"/>
        <w:rPr>
          <w:rFonts w:ascii="Arial" w:hAnsi="Arial" w:cs="Arial"/>
          <w:sz w:val="16"/>
          <w:szCs w:val="16"/>
          <w:lang w:eastAsia="pl-PL"/>
        </w:rPr>
      </w:pPr>
      <w:r w:rsidRPr="006915BB">
        <w:rPr>
          <w:rFonts w:ascii="Arial" w:hAnsi="Arial" w:cs="Arial"/>
          <w:sz w:val="16"/>
          <w:szCs w:val="16"/>
          <w:lang w:eastAsia="pl-PL"/>
        </w:rPr>
        <w:t>*</w:t>
      </w:r>
      <w:r w:rsidR="008D507A" w:rsidRPr="006915BB">
        <w:rPr>
          <w:rFonts w:ascii="Arial" w:hAnsi="Arial" w:cs="Arial"/>
          <w:sz w:val="16"/>
          <w:szCs w:val="16"/>
          <w:lang w:eastAsia="pl-PL"/>
        </w:rPr>
        <w:t>dotyczy formy elektronicznej. Umowa została zawarta w dniu opatrzenia umowy kwalifikowanym podpisem elektronicznym przez ostatnią</w:t>
      </w:r>
      <w:r w:rsidR="008D507A" w:rsidRPr="006915BB">
        <w:rPr>
          <w:rFonts w:ascii="Arial" w:hAnsi="Arial" w:cs="Arial"/>
          <w:sz w:val="16"/>
          <w:szCs w:val="16"/>
          <w:lang w:eastAsia="pl-PL"/>
        </w:rPr>
        <w:br/>
        <w:t>z uprawnionych osób</w:t>
      </w:r>
    </w:p>
    <w:p w14:paraId="0FF84417" w14:textId="4908AF47" w:rsidR="008D507A" w:rsidRDefault="006915BB" w:rsidP="008D507A">
      <w:pPr>
        <w:widowControl w:val="0"/>
        <w:suppressAutoHyphens w:val="0"/>
        <w:spacing w:line="276" w:lineRule="auto"/>
        <w:ind w:left="709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</w:t>
      </w:r>
      <w:r w:rsidR="008D507A" w:rsidRPr="006915BB">
        <w:rPr>
          <w:rFonts w:ascii="Arial" w:hAnsi="Arial" w:cs="Arial"/>
          <w:sz w:val="16"/>
          <w:szCs w:val="16"/>
          <w:lang w:eastAsia="pl-PL"/>
        </w:rPr>
        <w:t>*dotyczy formy pisemnej umowy</w:t>
      </w:r>
    </w:p>
    <w:p w14:paraId="4134690A" w14:textId="3F43225F" w:rsidR="006915BB" w:rsidRPr="006915BB" w:rsidRDefault="006915BB" w:rsidP="008D507A">
      <w:pPr>
        <w:widowControl w:val="0"/>
        <w:suppressAutoHyphens w:val="0"/>
        <w:spacing w:line="276" w:lineRule="auto"/>
        <w:ind w:left="709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***</w:t>
      </w:r>
      <w:r w:rsidRPr="006915BB">
        <w:rPr>
          <w:rFonts w:ascii="Arial" w:hAnsi="Arial" w:cs="Arial"/>
          <w:sz w:val="16"/>
          <w:szCs w:val="16"/>
          <w:lang w:eastAsia="pl-PL"/>
        </w:rPr>
        <w:t>niepotrzebne skreślić</w:t>
      </w:r>
    </w:p>
    <w:p w14:paraId="755D18DF" w14:textId="77777777" w:rsidR="003629BE" w:rsidRDefault="003629BE" w:rsidP="008D507A">
      <w:pPr>
        <w:spacing w:before="240" w:line="276" w:lineRule="auto"/>
        <w:ind w:left="709"/>
        <w:rPr>
          <w:rFonts w:ascii="Arial" w:hAnsi="Arial" w:cs="Arial"/>
          <w:b/>
        </w:rPr>
      </w:pPr>
    </w:p>
    <w:p w14:paraId="7D48601E" w14:textId="77777777" w:rsidR="008D507A" w:rsidRDefault="008D507A" w:rsidP="00CD1ED8">
      <w:pPr>
        <w:spacing w:before="240" w:line="276" w:lineRule="auto"/>
        <w:ind w:left="284"/>
        <w:rPr>
          <w:rFonts w:ascii="Arial" w:hAnsi="Arial" w:cs="Arial"/>
          <w:b/>
        </w:rPr>
      </w:pPr>
    </w:p>
    <w:p w14:paraId="78471A3A" w14:textId="77777777" w:rsidR="008D507A" w:rsidRDefault="008D507A" w:rsidP="008D507A">
      <w:pPr>
        <w:widowControl w:val="0"/>
        <w:suppressAutoHyphens w:val="0"/>
        <w:spacing w:line="276" w:lineRule="auto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25A85474" w14:textId="77777777" w:rsidR="00AC4897" w:rsidRDefault="00AC4897" w:rsidP="008D507A">
      <w:pPr>
        <w:widowControl w:val="0"/>
        <w:suppressAutoHyphens w:val="0"/>
        <w:spacing w:line="276" w:lineRule="auto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734F06AD" w14:textId="77777777" w:rsidR="00AC4897" w:rsidRDefault="00AC4897" w:rsidP="008D507A">
      <w:pPr>
        <w:widowControl w:val="0"/>
        <w:suppressAutoHyphens w:val="0"/>
        <w:spacing w:line="276" w:lineRule="auto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5BBA2DC" w14:textId="77777777" w:rsidR="00AC4897" w:rsidRDefault="00AC4897" w:rsidP="008D507A">
      <w:pPr>
        <w:widowControl w:val="0"/>
        <w:suppressAutoHyphens w:val="0"/>
        <w:spacing w:line="276" w:lineRule="auto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395FF071" w14:textId="77777777" w:rsidR="00AC4897" w:rsidRDefault="00AC4897" w:rsidP="008D507A">
      <w:pPr>
        <w:widowControl w:val="0"/>
        <w:suppressAutoHyphens w:val="0"/>
        <w:spacing w:line="276" w:lineRule="auto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4D4EA160" w14:textId="77777777" w:rsidR="00AC4897" w:rsidRDefault="00AC4897" w:rsidP="008D507A">
      <w:pPr>
        <w:widowControl w:val="0"/>
        <w:suppressAutoHyphens w:val="0"/>
        <w:spacing w:line="276" w:lineRule="auto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5F1281B1" w14:textId="77777777" w:rsidR="00AC4897" w:rsidRDefault="00AC4897" w:rsidP="008D507A">
      <w:pPr>
        <w:widowControl w:val="0"/>
        <w:suppressAutoHyphens w:val="0"/>
        <w:spacing w:line="276" w:lineRule="auto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61301F8C" w14:textId="77777777" w:rsidR="00AC4897" w:rsidRDefault="00AC4897" w:rsidP="008D507A">
      <w:pPr>
        <w:widowControl w:val="0"/>
        <w:suppressAutoHyphens w:val="0"/>
        <w:spacing w:line="276" w:lineRule="auto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73F68FCA" w14:textId="77777777" w:rsidR="00AC4897" w:rsidRDefault="00AC4897" w:rsidP="008D507A">
      <w:pPr>
        <w:widowControl w:val="0"/>
        <w:suppressAutoHyphens w:val="0"/>
        <w:spacing w:line="276" w:lineRule="auto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29F8130A" w14:textId="77777777" w:rsidR="00AC4897" w:rsidRDefault="00AC4897" w:rsidP="008D507A">
      <w:pPr>
        <w:widowControl w:val="0"/>
        <w:suppressAutoHyphens w:val="0"/>
        <w:spacing w:line="276" w:lineRule="auto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53907F36" w14:textId="77777777" w:rsidR="00AC4897" w:rsidRDefault="00AC4897" w:rsidP="008D507A">
      <w:pPr>
        <w:widowControl w:val="0"/>
        <w:suppressAutoHyphens w:val="0"/>
        <w:spacing w:line="276" w:lineRule="auto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9CD71A2" w14:textId="77777777" w:rsidR="00AC4897" w:rsidRDefault="00AC4897" w:rsidP="008D507A">
      <w:pPr>
        <w:widowControl w:val="0"/>
        <w:suppressAutoHyphens w:val="0"/>
        <w:spacing w:line="276" w:lineRule="auto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35A36D8E" w14:textId="77777777" w:rsidR="00AC4897" w:rsidRDefault="00AC4897" w:rsidP="008D507A">
      <w:pPr>
        <w:widowControl w:val="0"/>
        <w:suppressAutoHyphens w:val="0"/>
        <w:spacing w:line="276" w:lineRule="auto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A60B1E" w14:textId="77777777" w:rsidR="00AC4897" w:rsidRDefault="00AC4897" w:rsidP="008D507A">
      <w:pPr>
        <w:widowControl w:val="0"/>
        <w:suppressAutoHyphens w:val="0"/>
        <w:spacing w:line="276" w:lineRule="auto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4EFCBC0" w14:textId="77777777" w:rsidR="00AC4897" w:rsidRPr="008D507A" w:rsidRDefault="00AC4897" w:rsidP="008D507A">
      <w:pPr>
        <w:widowControl w:val="0"/>
        <w:suppressAutoHyphens w:val="0"/>
        <w:spacing w:line="276" w:lineRule="auto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5AC60A52" w14:textId="77777777" w:rsidR="008D507A" w:rsidRPr="008D507A" w:rsidRDefault="008D507A" w:rsidP="008D507A">
      <w:pPr>
        <w:widowControl w:val="0"/>
        <w:suppressAutoHyphens w:val="0"/>
        <w:spacing w:line="276" w:lineRule="auto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7A86D150" w14:textId="77777777" w:rsidR="008D507A" w:rsidRPr="008D507A" w:rsidRDefault="008D507A" w:rsidP="008D507A">
      <w:pPr>
        <w:widowControl w:val="0"/>
        <w:suppressAutoHyphens w:val="0"/>
        <w:spacing w:line="276" w:lineRule="auto"/>
        <w:ind w:left="426" w:firstLine="283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2118EEFD" w14:textId="5F5BC749" w:rsidR="008D507A" w:rsidRPr="008D507A" w:rsidRDefault="008D507A" w:rsidP="008D507A">
      <w:pPr>
        <w:widowControl w:val="0"/>
        <w:suppressAutoHyphens w:val="0"/>
        <w:spacing w:line="276" w:lineRule="auto"/>
        <w:rPr>
          <w:rFonts w:ascii="Arial" w:hAnsi="Arial" w:cs="Arial"/>
          <w:i/>
          <w:iCs/>
          <w:sz w:val="18"/>
          <w:szCs w:val="18"/>
          <w:lang w:eastAsia="pl-PL"/>
        </w:rPr>
      </w:pPr>
      <w:r>
        <w:rPr>
          <w:rFonts w:ascii="Arial" w:hAnsi="Arial" w:cs="Arial"/>
          <w:i/>
          <w:iCs/>
          <w:sz w:val="18"/>
          <w:szCs w:val="18"/>
          <w:lang w:eastAsia="pl-PL"/>
        </w:rPr>
        <w:t xml:space="preserve">          </w:t>
      </w:r>
      <w:r w:rsidRPr="008D507A">
        <w:rPr>
          <w:rFonts w:ascii="Arial" w:hAnsi="Arial" w:cs="Arial"/>
          <w:i/>
          <w:iCs/>
          <w:sz w:val="18"/>
          <w:szCs w:val="18"/>
          <w:lang w:eastAsia="pl-PL"/>
        </w:rPr>
        <w:t>Załączniki:</w:t>
      </w:r>
    </w:p>
    <w:p w14:paraId="33FA9069" w14:textId="77777777" w:rsidR="008D507A" w:rsidRDefault="008D507A" w:rsidP="00157B2C">
      <w:pPr>
        <w:widowControl w:val="0"/>
        <w:numPr>
          <w:ilvl w:val="0"/>
          <w:numId w:val="21"/>
        </w:numPr>
        <w:suppressAutoHyphens w:val="0"/>
        <w:spacing w:line="276" w:lineRule="auto"/>
        <w:ind w:left="993"/>
        <w:rPr>
          <w:rFonts w:ascii="Arial" w:hAnsi="Arial" w:cs="Arial"/>
          <w:sz w:val="18"/>
          <w:szCs w:val="18"/>
          <w:lang w:eastAsia="pl-PL"/>
        </w:rPr>
      </w:pPr>
      <w:r w:rsidRPr="008D507A">
        <w:rPr>
          <w:rFonts w:ascii="Arial" w:hAnsi="Arial" w:cs="Arial"/>
          <w:sz w:val="18"/>
          <w:szCs w:val="18"/>
          <w:lang w:eastAsia="pl-PL"/>
        </w:rPr>
        <w:t>Formularz oferty.</w:t>
      </w:r>
    </w:p>
    <w:p w14:paraId="06DB7EC4" w14:textId="77777777" w:rsidR="008D507A" w:rsidRDefault="008D507A" w:rsidP="00157B2C">
      <w:pPr>
        <w:widowControl w:val="0"/>
        <w:numPr>
          <w:ilvl w:val="0"/>
          <w:numId w:val="21"/>
        </w:numPr>
        <w:suppressAutoHyphens w:val="0"/>
        <w:spacing w:line="276" w:lineRule="auto"/>
        <w:ind w:left="993"/>
        <w:rPr>
          <w:rFonts w:ascii="Arial" w:hAnsi="Arial" w:cs="Arial"/>
          <w:sz w:val="18"/>
          <w:szCs w:val="18"/>
          <w:lang w:eastAsia="pl-PL"/>
        </w:rPr>
      </w:pPr>
      <w:r w:rsidRPr="008D507A">
        <w:rPr>
          <w:rFonts w:ascii="Arial" w:hAnsi="Arial" w:cs="Arial"/>
          <w:sz w:val="18"/>
          <w:szCs w:val="18"/>
          <w:lang w:eastAsia="pl-PL"/>
        </w:rPr>
        <w:t>Formularz cenowy.</w:t>
      </w:r>
    </w:p>
    <w:p w14:paraId="650F7F7B" w14:textId="3AFE20D7" w:rsidR="008D507A" w:rsidRPr="008D507A" w:rsidRDefault="008D507A" w:rsidP="00157B2C">
      <w:pPr>
        <w:widowControl w:val="0"/>
        <w:numPr>
          <w:ilvl w:val="0"/>
          <w:numId w:val="21"/>
        </w:numPr>
        <w:suppressAutoHyphens w:val="0"/>
        <w:spacing w:line="276" w:lineRule="auto"/>
        <w:ind w:left="993"/>
        <w:rPr>
          <w:rFonts w:ascii="Arial" w:hAnsi="Arial" w:cs="Arial"/>
          <w:sz w:val="18"/>
          <w:szCs w:val="18"/>
          <w:lang w:eastAsia="pl-PL"/>
        </w:rPr>
      </w:pPr>
      <w:r w:rsidRPr="008D507A">
        <w:rPr>
          <w:rFonts w:ascii="Arial" w:hAnsi="Arial" w:cs="Arial"/>
          <w:sz w:val="18"/>
          <w:szCs w:val="18"/>
          <w:lang w:eastAsia="pl-PL"/>
        </w:rPr>
        <w:t>Parametry techniczne</w:t>
      </w:r>
      <w:r>
        <w:rPr>
          <w:rFonts w:ascii="Arial" w:hAnsi="Arial" w:cs="Arial"/>
          <w:sz w:val="18"/>
          <w:szCs w:val="18"/>
          <w:lang w:eastAsia="pl-PL"/>
        </w:rPr>
        <w:t xml:space="preserve"> i inne wymagania.</w:t>
      </w:r>
    </w:p>
    <w:p w14:paraId="1E9A8CF1" w14:textId="77777777" w:rsidR="008D507A" w:rsidRPr="008D507A" w:rsidRDefault="008D507A" w:rsidP="008D507A">
      <w:pPr>
        <w:widowControl w:val="0"/>
        <w:suppressAutoHyphens w:val="0"/>
        <w:spacing w:line="276" w:lineRule="auto"/>
        <w:rPr>
          <w:rFonts w:ascii="Arial" w:hAnsi="Arial" w:cs="Arial"/>
          <w:i/>
          <w:iCs/>
          <w:sz w:val="16"/>
          <w:szCs w:val="16"/>
        </w:rPr>
      </w:pPr>
    </w:p>
    <w:p w14:paraId="64A376B4" w14:textId="77777777" w:rsidR="003629BE" w:rsidRDefault="003629BE" w:rsidP="003629BE">
      <w:pPr>
        <w:spacing w:before="240" w:line="360" w:lineRule="auto"/>
        <w:ind w:left="284"/>
        <w:rPr>
          <w:rFonts w:ascii="Arial" w:hAnsi="Arial" w:cs="Arial"/>
          <w:b/>
          <w:sz w:val="14"/>
          <w:szCs w:val="14"/>
        </w:rPr>
      </w:pPr>
    </w:p>
    <w:p w14:paraId="7A9E82D8" w14:textId="77777777" w:rsidR="00F76FB9" w:rsidRPr="00AC4897" w:rsidRDefault="00F76FB9" w:rsidP="003629BE">
      <w:pPr>
        <w:spacing w:before="240" w:line="360" w:lineRule="auto"/>
        <w:ind w:left="284"/>
        <w:rPr>
          <w:rFonts w:ascii="Arial" w:hAnsi="Arial" w:cs="Arial"/>
          <w:b/>
          <w:sz w:val="14"/>
          <w:szCs w:val="14"/>
        </w:rPr>
      </w:pPr>
    </w:p>
    <w:p w14:paraId="53BC9794" w14:textId="6D78B0D5" w:rsidR="003629BE" w:rsidRPr="00AC4897" w:rsidRDefault="003629BE" w:rsidP="008D507A">
      <w:pPr>
        <w:spacing w:line="360" w:lineRule="auto"/>
        <w:ind w:left="284" w:firstLine="283"/>
        <w:rPr>
          <w:rFonts w:ascii="Arial" w:hAnsi="Arial" w:cs="Arial"/>
          <w:bCs/>
          <w:i/>
          <w:iCs/>
          <w:sz w:val="16"/>
          <w:szCs w:val="16"/>
        </w:rPr>
      </w:pPr>
      <w:r w:rsidRPr="00AC4897">
        <w:rPr>
          <w:rFonts w:ascii="Arial" w:hAnsi="Arial" w:cs="Arial"/>
          <w:bCs/>
          <w:i/>
          <w:iCs/>
          <w:sz w:val="16"/>
          <w:szCs w:val="16"/>
        </w:rPr>
        <w:t>Sporządził</w:t>
      </w:r>
      <w:r w:rsidR="008D507A" w:rsidRPr="00AC4897">
        <w:rPr>
          <w:rFonts w:ascii="Arial" w:hAnsi="Arial" w:cs="Arial"/>
          <w:bCs/>
          <w:i/>
          <w:iCs/>
          <w:sz w:val="16"/>
          <w:szCs w:val="16"/>
        </w:rPr>
        <w:t>a</w:t>
      </w:r>
      <w:r w:rsidRPr="00AC4897">
        <w:rPr>
          <w:rFonts w:ascii="Arial" w:hAnsi="Arial" w:cs="Arial"/>
          <w:bCs/>
          <w:i/>
          <w:iCs/>
          <w:sz w:val="16"/>
          <w:szCs w:val="16"/>
        </w:rPr>
        <w:t xml:space="preserve">: </w:t>
      </w:r>
      <w:r w:rsidRPr="00AC4897">
        <w:rPr>
          <w:rFonts w:ascii="Arial" w:hAnsi="Arial" w:cs="Arial"/>
          <w:bCs/>
          <w:sz w:val="16"/>
          <w:szCs w:val="16"/>
        </w:rPr>
        <w:t>Dominika Drumlewska</w:t>
      </w:r>
    </w:p>
    <w:sectPr w:rsidR="003629BE" w:rsidRPr="00AC4897" w:rsidSect="00B950B9">
      <w:headerReference w:type="default" r:id="rId9"/>
      <w:pgSz w:w="11906" w:h="16838"/>
      <w:pgMar w:top="720" w:right="849" w:bottom="720" w:left="720" w:header="708" w:footer="708" w:gutter="0"/>
      <w:cols w:space="708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FA7708" w14:textId="77777777" w:rsidR="00C30EE8" w:rsidRDefault="00C30EE8" w:rsidP="005A69E5">
      <w:r>
        <w:separator/>
      </w:r>
    </w:p>
  </w:endnote>
  <w:endnote w:type="continuationSeparator" w:id="0">
    <w:p w14:paraId="3AE85D1C" w14:textId="77777777" w:rsidR="00C30EE8" w:rsidRDefault="00C30EE8" w:rsidP="005A6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EE8DD6" w14:textId="77777777" w:rsidR="00C30EE8" w:rsidRDefault="00C30EE8" w:rsidP="005A69E5">
      <w:r>
        <w:separator/>
      </w:r>
    </w:p>
  </w:footnote>
  <w:footnote w:type="continuationSeparator" w:id="0">
    <w:p w14:paraId="1584402E" w14:textId="77777777" w:rsidR="00C30EE8" w:rsidRDefault="00C30EE8" w:rsidP="005A69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3AF6A" w14:textId="2FDBC82F" w:rsidR="00B245CA" w:rsidRPr="00B245CA" w:rsidRDefault="00B245CA">
    <w:pPr>
      <w:pStyle w:val="Nagwek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  <w:t xml:space="preserve">   </w:t>
    </w:r>
    <w:r w:rsidRPr="00B245CA">
      <w:rPr>
        <w:rFonts w:ascii="Arial" w:hAnsi="Arial" w:cs="Arial"/>
        <w:b/>
        <w:bCs/>
      </w:rPr>
      <w:t xml:space="preserve">Załącznik nr </w:t>
    </w:r>
    <w:r w:rsidR="00FF0009">
      <w:rPr>
        <w:rFonts w:ascii="Arial" w:hAnsi="Arial" w:cs="Arial"/>
        <w:b/>
        <w:bCs/>
      </w:rPr>
      <w:t>6</w:t>
    </w:r>
    <w:r w:rsidRPr="00B245CA">
      <w:rPr>
        <w:rFonts w:ascii="Arial" w:hAnsi="Arial" w:cs="Arial"/>
        <w:b/>
        <w:bCs/>
      </w:rPr>
      <w:t xml:space="preserve"> do SWZ</w:t>
    </w:r>
    <w:r w:rsidR="00FF0009">
      <w:rPr>
        <w:rFonts w:ascii="Arial" w:hAnsi="Arial" w:cs="Arial"/>
        <w:b/>
        <w:bCs/>
      </w:rPr>
      <w:t xml:space="preserve"> – Projekt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multilevel"/>
    <w:tmpl w:val="522CEE62"/>
    <w:name w:val="WW8Num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  <w:sz w:val="2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rFonts w:ascii="Arial" w:hAnsi="Arial" w:cs="Arial" w:hint="default"/>
        <w:b w:val="0"/>
        <w:bCs w:val="0"/>
        <w:sz w:val="20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 w:val="0"/>
        <w:bCs w:val="0"/>
        <w:sz w:val="2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spacing w:val="-3"/>
        <w:sz w:val="20"/>
        <w:lang w:val="pl-PL"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bCs w:val="0"/>
        <w:spacing w:val="-3"/>
        <w:sz w:val="20"/>
        <w:lang w:val="pl-PL" w:eastAsia="pl-P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bCs w:val="0"/>
        <w:spacing w:val="-3"/>
        <w:sz w:val="20"/>
        <w:lang w:val="pl-PL" w:eastAsia="pl-P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bCs w:val="0"/>
        <w:spacing w:val="-3"/>
        <w:sz w:val="20"/>
        <w:lang w:val="pl-PL" w:eastAsia="pl-P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b w:val="0"/>
        <w:bCs w:val="0"/>
        <w:spacing w:val="-3"/>
        <w:sz w:val="20"/>
        <w:lang w:val="pl-PL" w:eastAsia="pl-PL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  <w:b w:val="0"/>
        <w:bCs w:val="0"/>
        <w:spacing w:val="-3"/>
        <w:sz w:val="20"/>
        <w:lang w:val="pl-PL" w:eastAsia="pl-PL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  <w:b w:val="0"/>
        <w:bCs w:val="0"/>
        <w:spacing w:val="-3"/>
        <w:sz w:val="20"/>
        <w:lang w:val="pl-PL" w:eastAsia="pl-PL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  <w:b w:val="0"/>
        <w:bCs w:val="0"/>
        <w:spacing w:val="-3"/>
        <w:sz w:val="20"/>
        <w:lang w:val="pl-PL" w:eastAsia="pl-PL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  <w:b w:val="0"/>
        <w:bCs w:val="0"/>
        <w:spacing w:val="-3"/>
        <w:sz w:val="20"/>
        <w:lang w:val="pl-PL" w:eastAsia="pl-P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0" w15:restartNumberingAfterBreak="0">
    <w:nsid w:val="0000000B"/>
    <w:multiLevelType w:val="multilevel"/>
    <w:tmpl w:val="3DC892C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CC1A9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bCs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1540F6"/>
    <w:multiLevelType w:val="hybridMultilevel"/>
    <w:tmpl w:val="9B2C4E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01622E82"/>
    <w:multiLevelType w:val="hybridMultilevel"/>
    <w:tmpl w:val="7F7C5FDC"/>
    <w:lvl w:ilvl="0" w:tplc="E9144CA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916CDE"/>
    <w:multiLevelType w:val="hybridMultilevel"/>
    <w:tmpl w:val="5358E0B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7E2705F"/>
    <w:multiLevelType w:val="hybridMultilevel"/>
    <w:tmpl w:val="5F2C920E"/>
    <w:name w:val="WW8Num42"/>
    <w:lvl w:ilvl="0" w:tplc="1BF62F42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314B7E"/>
    <w:multiLevelType w:val="hybridMultilevel"/>
    <w:tmpl w:val="E4AA02C0"/>
    <w:lvl w:ilvl="0" w:tplc="1C680998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BE1AC7"/>
    <w:multiLevelType w:val="multilevel"/>
    <w:tmpl w:val="CC1A9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bCs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EAC3A70"/>
    <w:multiLevelType w:val="hybridMultilevel"/>
    <w:tmpl w:val="AB1E1DBC"/>
    <w:lvl w:ilvl="0" w:tplc="5142CF3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CE61B8"/>
    <w:multiLevelType w:val="hybridMultilevel"/>
    <w:tmpl w:val="8B441648"/>
    <w:lvl w:ilvl="0" w:tplc="E146E6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9E11CFD"/>
    <w:multiLevelType w:val="hybridMultilevel"/>
    <w:tmpl w:val="9C16A72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4A85052D"/>
    <w:multiLevelType w:val="hybridMultilevel"/>
    <w:tmpl w:val="3AAE8742"/>
    <w:lvl w:ilvl="0" w:tplc="686A1A1A">
      <w:start w:val="1"/>
      <w:numFmt w:val="decimal"/>
      <w:lvlText w:val="%1."/>
      <w:lvlJc w:val="left"/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BE126F"/>
    <w:multiLevelType w:val="multilevel"/>
    <w:tmpl w:val="9E86E202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1435CE"/>
    <w:multiLevelType w:val="hybridMultilevel"/>
    <w:tmpl w:val="DC8A2732"/>
    <w:lvl w:ilvl="0" w:tplc="024A439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944F8B"/>
    <w:multiLevelType w:val="hybridMultilevel"/>
    <w:tmpl w:val="8BCA28AE"/>
    <w:lvl w:ilvl="0" w:tplc="0FD26984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A33382"/>
    <w:multiLevelType w:val="hybridMultilevel"/>
    <w:tmpl w:val="D36EBA34"/>
    <w:lvl w:ilvl="0" w:tplc="B82C17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E8440A"/>
    <w:multiLevelType w:val="hybridMultilevel"/>
    <w:tmpl w:val="2BE67610"/>
    <w:lvl w:ilvl="0" w:tplc="BED46E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39F728E"/>
    <w:multiLevelType w:val="multilevel"/>
    <w:tmpl w:val="5AFCFA0C"/>
    <w:lvl w:ilvl="0">
      <w:start w:val="1"/>
      <w:numFmt w:val="decimal"/>
      <w:lvlText w:val="%1."/>
      <w:lvlJc w:val="left"/>
      <w:pPr>
        <w:ind w:left="587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07" w:hanging="360"/>
      </w:pPr>
    </w:lvl>
    <w:lvl w:ilvl="2">
      <w:start w:val="1"/>
      <w:numFmt w:val="lowerRoman"/>
      <w:lvlText w:val="%3."/>
      <w:lvlJc w:val="right"/>
      <w:pPr>
        <w:ind w:left="2027" w:hanging="180"/>
      </w:pPr>
    </w:lvl>
    <w:lvl w:ilvl="3">
      <w:start w:val="1"/>
      <w:numFmt w:val="decimal"/>
      <w:lvlText w:val="%4."/>
      <w:lvlJc w:val="left"/>
      <w:pPr>
        <w:ind w:left="2747" w:hanging="360"/>
      </w:pPr>
    </w:lvl>
    <w:lvl w:ilvl="4">
      <w:start w:val="1"/>
      <w:numFmt w:val="lowerLetter"/>
      <w:lvlText w:val="%5."/>
      <w:lvlJc w:val="left"/>
      <w:pPr>
        <w:ind w:left="3467" w:hanging="360"/>
      </w:pPr>
    </w:lvl>
    <w:lvl w:ilvl="5">
      <w:start w:val="1"/>
      <w:numFmt w:val="lowerRoman"/>
      <w:lvlText w:val="%6."/>
      <w:lvlJc w:val="right"/>
      <w:pPr>
        <w:ind w:left="4187" w:hanging="180"/>
      </w:pPr>
    </w:lvl>
    <w:lvl w:ilvl="6">
      <w:start w:val="1"/>
      <w:numFmt w:val="decimal"/>
      <w:lvlText w:val="%7."/>
      <w:lvlJc w:val="left"/>
      <w:pPr>
        <w:ind w:left="4907" w:hanging="360"/>
      </w:pPr>
    </w:lvl>
    <w:lvl w:ilvl="7">
      <w:start w:val="1"/>
      <w:numFmt w:val="lowerLetter"/>
      <w:lvlText w:val="%8."/>
      <w:lvlJc w:val="left"/>
      <w:pPr>
        <w:ind w:left="5627" w:hanging="360"/>
      </w:pPr>
    </w:lvl>
    <w:lvl w:ilvl="8">
      <w:start w:val="1"/>
      <w:numFmt w:val="lowerRoman"/>
      <w:lvlText w:val="%9."/>
      <w:lvlJc w:val="right"/>
      <w:pPr>
        <w:ind w:left="6347" w:hanging="180"/>
      </w:pPr>
    </w:lvl>
  </w:abstractNum>
  <w:abstractNum w:abstractNumId="30" w15:restartNumberingAfterBreak="0">
    <w:nsid w:val="779276B0"/>
    <w:multiLevelType w:val="hybridMultilevel"/>
    <w:tmpl w:val="6B10E2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BF501052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9D06845"/>
    <w:multiLevelType w:val="multilevel"/>
    <w:tmpl w:val="DE2A92E4"/>
    <w:lvl w:ilvl="0">
      <w:start w:val="1"/>
      <w:numFmt w:val="lowerLetter"/>
      <w:lvlText w:val="%1)"/>
      <w:lvlJc w:val="left"/>
      <w:pPr>
        <w:tabs>
          <w:tab w:val="num" w:pos="0"/>
        </w:tabs>
        <w:ind w:left="712" w:hanging="37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60" w:hanging="180"/>
      </w:pPr>
    </w:lvl>
  </w:abstractNum>
  <w:abstractNum w:abstractNumId="32" w15:restartNumberingAfterBreak="0">
    <w:nsid w:val="7C5053C8"/>
    <w:multiLevelType w:val="multilevel"/>
    <w:tmpl w:val="BF48B060"/>
    <w:lvl w:ilvl="0">
      <w:start w:val="1"/>
      <w:numFmt w:val="lowerLetter"/>
      <w:lvlText w:val="%1)"/>
      <w:lvlJc w:val="left"/>
      <w:pPr>
        <w:tabs>
          <w:tab w:val="num" w:pos="0"/>
        </w:tabs>
        <w:ind w:left="10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0" w:hanging="180"/>
      </w:pPr>
    </w:lvl>
  </w:abstractNum>
  <w:num w:numId="1" w16cid:durableId="1063064581">
    <w:abstractNumId w:val="0"/>
  </w:num>
  <w:num w:numId="2" w16cid:durableId="1664430814">
    <w:abstractNumId w:val="4"/>
  </w:num>
  <w:num w:numId="3" w16cid:durableId="1780023715">
    <w:abstractNumId w:val="5"/>
  </w:num>
  <w:num w:numId="4" w16cid:durableId="1302924684">
    <w:abstractNumId w:val="8"/>
  </w:num>
  <w:num w:numId="5" w16cid:durableId="1760711678">
    <w:abstractNumId w:val="9"/>
  </w:num>
  <w:num w:numId="6" w16cid:durableId="1950158630">
    <w:abstractNumId w:val="10"/>
  </w:num>
  <w:num w:numId="7" w16cid:durableId="99566173">
    <w:abstractNumId w:val="11"/>
  </w:num>
  <w:num w:numId="8" w16cid:durableId="1060132110">
    <w:abstractNumId w:val="13"/>
  </w:num>
  <w:num w:numId="9" w16cid:durableId="208693230">
    <w:abstractNumId w:val="20"/>
  </w:num>
  <w:num w:numId="10" w16cid:durableId="1162042008">
    <w:abstractNumId w:val="29"/>
  </w:num>
  <w:num w:numId="11" w16cid:durableId="192034027">
    <w:abstractNumId w:val="18"/>
  </w:num>
  <w:num w:numId="12" w16cid:durableId="425267203">
    <w:abstractNumId w:val="14"/>
  </w:num>
  <w:num w:numId="13" w16cid:durableId="729614368">
    <w:abstractNumId w:val="28"/>
  </w:num>
  <w:num w:numId="14" w16cid:durableId="615865512">
    <w:abstractNumId w:val="26"/>
  </w:num>
  <w:num w:numId="15" w16cid:durableId="76110010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692253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21571293">
    <w:abstractNumId w:val="22"/>
  </w:num>
  <w:num w:numId="18" w16cid:durableId="783964101">
    <w:abstractNumId w:val="32"/>
  </w:num>
  <w:num w:numId="19" w16cid:durableId="2122188459">
    <w:abstractNumId w:val="23"/>
  </w:num>
  <w:num w:numId="20" w16cid:durableId="9321294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19682709">
    <w:abstractNumId w:val="25"/>
  </w:num>
  <w:num w:numId="22" w16cid:durableId="1016687575">
    <w:abstractNumId w:val="21"/>
  </w:num>
  <w:num w:numId="23" w16cid:durableId="752166811">
    <w:abstractNumId w:val="30"/>
  </w:num>
  <w:num w:numId="24" w16cid:durableId="633100683">
    <w:abstractNumId w:val="24"/>
  </w:num>
  <w:num w:numId="25" w16cid:durableId="358897889">
    <w:abstractNumId w:val="31"/>
  </w:num>
  <w:num w:numId="26" w16cid:durableId="1745107277">
    <w:abstractNumId w:val="19"/>
  </w:num>
  <w:num w:numId="27" w16cid:durableId="648173463">
    <w:abstractNumId w:val="7"/>
    <w:lvlOverride w:ilvl="0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10E"/>
    <w:rsid w:val="00001C11"/>
    <w:rsid w:val="00024F7F"/>
    <w:rsid w:val="00025318"/>
    <w:rsid w:val="00045065"/>
    <w:rsid w:val="0006486E"/>
    <w:rsid w:val="00081DA1"/>
    <w:rsid w:val="0009641D"/>
    <w:rsid w:val="000A3190"/>
    <w:rsid w:val="000C0F5B"/>
    <w:rsid w:val="000C12C5"/>
    <w:rsid w:val="000C1B75"/>
    <w:rsid w:val="000C6355"/>
    <w:rsid w:val="000D2B8C"/>
    <w:rsid w:val="000E3E81"/>
    <w:rsid w:val="00101D54"/>
    <w:rsid w:val="001025EE"/>
    <w:rsid w:val="001239C7"/>
    <w:rsid w:val="0012506A"/>
    <w:rsid w:val="00126492"/>
    <w:rsid w:val="001359D7"/>
    <w:rsid w:val="00157B2C"/>
    <w:rsid w:val="001827E4"/>
    <w:rsid w:val="001846C7"/>
    <w:rsid w:val="00195190"/>
    <w:rsid w:val="00196D95"/>
    <w:rsid w:val="001A5342"/>
    <w:rsid w:val="001B0791"/>
    <w:rsid w:val="001B79A6"/>
    <w:rsid w:val="001C3FC5"/>
    <w:rsid w:val="001E20DF"/>
    <w:rsid w:val="00214D0D"/>
    <w:rsid w:val="0022405D"/>
    <w:rsid w:val="00225900"/>
    <w:rsid w:val="00231D2A"/>
    <w:rsid w:val="002474E0"/>
    <w:rsid w:val="00262DF7"/>
    <w:rsid w:val="00270B46"/>
    <w:rsid w:val="00281A54"/>
    <w:rsid w:val="002855F4"/>
    <w:rsid w:val="00290A33"/>
    <w:rsid w:val="002968CA"/>
    <w:rsid w:val="002A5E0E"/>
    <w:rsid w:val="002C6870"/>
    <w:rsid w:val="002D07F8"/>
    <w:rsid w:val="002E3F4A"/>
    <w:rsid w:val="002F2F01"/>
    <w:rsid w:val="003113FA"/>
    <w:rsid w:val="0034118F"/>
    <w:rsid w:val="00341EBF"/>
    <w:rsid w:val="0034267B"/>
    <w:rsid w:val="00344EFB"/>
    <w:rsid w:val="00353FC1"/>
    <w:rsid w:val="003546EB"/>
    <w:rsid w:val="00356501"/>
    <w:rsid w:val="003629BE"/>
    <w:rsid w:val="00377E71"/>
    <w:rsid w:val="003A0377"/>
    <w:rsid w:val="003A2383"/>
    <w:rsid w:val="003B4687"/>
    <w:rsid w:val="00415064"/>
    <w:rsid w:val="00435ABA"/>
    <w:rsid w:val="004422ED"/>
    <w:rsid w:val="00466876"/>
    <w:rsid w:val="00482165"/>
    <w:rsid w:val="00485354"/>
    <w:rsid w:val="004920C6"/>
    <w:rsid w:val="00495FDC"/>
    <w:rsid w:val="004C09D1"/>
    <w:rsid w:val="004C4D44"/>
    <w:rsid w:val="004E62C3"/>
    <w:rsid w:val="004F4F36"/>
    <w:rsid w:val="00512F56"/>
    <w:rsid w:val="0051487E"/>
    <w:rsid w:val="00520CB5"/>
    <w:rsid w:val="00544235"/>
    <w:rsid w:val="0058093A"/>
    <w:rsid w:val="00586BCA"/>
    <w:rsid w:val="00596E38"/>
    <w:rsid w:val="005A578B"/>
    <w:rsid w:val="005A69E5"/>
    <w:rsid w:val="005C18A3"/>
    <w:rsid w:val="005E2235"/>
    <w:rsid w:val="005F3D2F"/>
    <w:rsid w:val="006031AA"/>
    <w:rsid w:val="00605427"/>
    <w:rsid w:val="0060679C"/>
    <w:rsid w:val="00651474"/>
    <w:rsid w:val="006915BB"/>
    <w:rsid w:val="00694FAD"/>
    <w:rsid w:val="006A5D4A"/>
    <w:rsid w:val="006B7C68"/>
    <w:rsid w:val="006E518A"/>
    <w:rsid w:val="006F069D"/>
    <w:rsid w:val="0071610E"/>
    <w:rsid w:val="007179C8"/>
    <w:rsid w:val="00730E98"/>
    <w:rsid w:val="007521D8"/>
    <w:rsid w:val="00756ACB"/>
    <w:rsid w:val="00756F84"/>
    <w:rsid w:val="007639DD"/>
    <w:rsid w:val="007834F1"/>
    <w:rsid w:val="00792039"/>
    <w:rsid w:val="007B33AD"/>
    <w:rsid w:val="007D2086"/>
    <w:rsid w:val="00807B8E"/>
    <w:rsid w:val="00824890"/>
    <w:rsid w:val="00834FD2"/>
    <w:rsid w:val="008416AB"/>
    <w:rsid w:val="00885DF1"/>
    <w:rsid w:val="008A1549"/>
    <w:rsid w:val="008B0CA1"/>
    <w:rsid w:val="008B4E2A"/>
    <w:rsid w:val="008B593B"/>
    <w:rsid w:val="008D1294"/>
    <w:rsid w:val="008D507A"/>
    <w:rsid w:val="008E7286"/>
    <w:rsid w:val="00907024"/>
    <w:rsid w:val="0091287B"/>
    <w:rsid w:val="00961220"/>
    <w:rsid w:val="009B6967"/>
    <w:rsid w:val="009C62E4"/>
    <w:rsid w:val="009C7144"/>
    <w:rsid w:val="009D6EA7"/>
    <w:rsid w:val="009E3633"/>
    <w:rsid w:val="00A01B65"/>
    <w:rsid w:val="00A103A0"/>
    <w:rsid w:val="00A45A9E"/>
    <w:rsid w:val="00A62153"/>
    <w:rsid w:val="00A62358"/>
    <w:rsid w:val="00A632D6"/>
    <w:rsid w:val="00A63B66"/>
    <w:rsid w:val="00A8402B"/>
    <w:rsid w:val="00AC0A89"/>
    <w:rsid w:val="00AC4897"/>
    <w:rsid w:val="00AC7FDA"/>
    <w:rsid w:val="00AE7C72"/>
    <w:rsid w:val="00B001B3"/>
    <w:rsid w:val="00B2114F"/>
    <w:rsid w:val="00B245CA"/>
    <w:rsid w:val="00B657E1"/>
    <w:rsid w:val="00B77B0E"/>
    <w:rsid w:val="00B8186E"/>
    <w:rsid w:val="00B83024"/>
    <w:rsid w:val="00B950B9"/>
    <w:rsid w:val="00BA2053"/>
    <w:rsid w:val="00BC1C97"/>
    <w:rsid w:val="00BD0323"/>
    <w:rsid w:val="00BD75A7"/>
    <w:rsid w:val="00BE5014"/>
    <w:rsid w:val="00C12C5B"/>
    <w:rsid w:val="00C209A4"/>
    <w:rsid w:val="00C30EE8"/>
    <w:rsid w:val="00C43137"/>
    <w:rsid w:val="00C459BA"/>
    <w:rsid w:val="00C51C49"/>
    <w:rsid w:val="00C57E42"/>
    <w:rsid w:val="00C62338"/>
    <w:rsid w:val="00C6618F"/>
    <w:rsid w:val="00C84DB5"/>
    <w:rsid w:val="00C85B56"/>
    <w:rsid w:val="00CC6C32"/>
    <w:rsid w:val="00CD1ED8"/>
    <w:rsid w:val="00CD55E5"/>
    <w:rsid w:val="00CE45FF"/>
    <w:rsid w:val="00CF5708"/>
    <w:rsid w:val="00D00736"/>
    <w:rsid w:val="00D30DD3"/>
    <w:rsid w:val="00D31F32"/>
    <w:rsid w:val="00D35F43"/>
    <w:rsid w:val="00D479F1"/>
    <w:rsid w:val="00D90FB4"/>
    <w:rsid w:val="00D9165A"/>
    <w:rsid w:val="00DA6887"/>
    <w:rsid w:val="00DD63AD"/>
    <w:rsid w:val="00DE33C6"/>
    <w:rsid w:val="00DE3CED"/>
    <w:rsid w:val="00DF5E3E"/>
    <w:rsid w:val="00E010BB"/>
    <w:rsid w:val="00E10016"/>
    <w:rsid w:val="00E10AA1"/>
    <w:rsid w:val="00E53456"/>
    <w:rsid w:val="00E615E2"/>
    <w:rsid w:val="00E66E68"/>
    <w:rsid w:val="00E70523"/>
    <w:rsid w:val="00E76A9C"/>
    <w:rsid w:val="00E80BDB"/>
    <w:rsid w:val="00E81D3F"/>
    <w:rsid w:val="00E964C9"/>
    <w:rsid w:val="00EC3CA2"/>
    <w:rsid w:val="00ED6AA0"/>
    <w:rsid w:val="00ED7B05"/>
    <w:rsid w:val="00F04CB5"/>
    <w:rsid w:val="00F10DB8"/>
    <w:rsid w:val="00F24ADB"/>
    <w:rsid w:val="00F36ABA"/>
    <w:rsid w:val="00F37FD9"/>
    <w:rsid w:val="00F43F3B"/>
    <w:rsid w:val="00F45022"/>
    <w:rsid w:val="00F4771F"/>
    <w:rsid w:val="00F76FB9"/>
    <w:rsid w:val="00F83F74"/>
    <w:rsid w:val="00F95F3A"/>
    <w:rsid w:val="00F963CC"/>
    <w:rsid w:val="00F97EEA"/>
    <w:rsid w:val="00FA05AB"/>
    <w:rsid w:val="00FC6885"/>
    <w:rsid w:val="00FD06B6"/>
    <w:rsid w:val="00FF0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8C31240"/>
  <w15:chartTrackingRefBased/>
  <w15:docId w15:val="{19B94C88-4F0E-4C4E-84F4-935250F15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widowControl w:val="0"/>
      <w:numPr>
        <w:numId w:val="1"/>
      </w:numPr>
      <w:spacing w:line="360" w:lineRule="auto"/>
      <w:jc w:val="center"/>
      <w:outlineLvl w:val="0"/>
    </w:pPr>
    <w:rPr>
      <w:rFonts w:ascii="Arial" w:hAnsi="Arial" w:cs="Arial"/>
      <w:b/>
      <w:sz w:val="28"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4962"/>
      </w:tabs>
      <w:spacing w:line="360" w:lineRule="auto"/>
      <w:ind w:left="0" w:firstLine="357"/>
      <w:jc w:val="center"/>
      <w:outlineLvl w:val="1"/>
    </w:pPr>
    <w:rPr>
      <w:rFonts w:ascii="Arial" w:hAnsi="Arial" w:cs="Arial"/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60" w:lineRule="auto"/>
      <w:jc w:val="center"/>
      <w:outlineLvl w:val="2"/>
    </w:pPr>
    <w:rPr>
      <w:rFonts w:ascii="Arial" w:hAnsi="Arial" w:cs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Arial" w:hAnsi="Arial" w:cs="Arial" w:hint="default"/>
      <w:sz w:val="20"/>
    </w:rPr>
  </w:style>
  <w:style w:type="character" w:customStyle="1" w:styleId="WW8Num4z0">
    <w:name w:val="WW8Num4z0"/>
    <w:rPr>
      <w:rFonts w:hint="default"/>
      <w:b w:val="0"/>
      <w:bCs w:val="0"/>
    </w:rPr>
  </w:style>
  <w:style w:type="character" w:customStyle="1" w:styleId="WW8Num5z0">
    <w:name w:val="WW8Num5z0"/>
    <w:rPr>
      <w:rFonts w:ascii="Arial" w:hAnsi="Arial" w:cs="Arial" w:hint="default"/>
      <w:b w:val="0"/>
      <w:bCs w:val="0"/>
      <w:sz w:val="20"/>
    </w:rPr>
  </w:style>
  <w:style w:type="character" w:customStyle="1" w:styleId="WW8Num6z0">
    <w:name w:val="WW8Num6z0"/>
    <w:rPr>
      <w:rFonts w:ascii="Arial" w:hAnsi="Arial" w:hint="default"/>
      <w:b w:val="0"/>
      <w:bCs w:val="0"/>
      <w:sz w:val="20"/>
    </w:rPr>
  </w:style>
  <w:style w:type="character" w:customStyle="1" w:styleId="WW8Num7z0">
    <w:name w:val="WW8Num7z0"/>
    <w:rPr>
      <w:rFonts w:ascii="Arial" w:hAnsi="Arial" w:cs="Arial"/>
      <w:sz w:val="20"/>
    </w:rPr>
  </w:style>
  <w:style w:type="character" w:customStyle="1" w:styleId="WW8Num8z0">
    <w:name w:val="WW8Num8z0"/>
    <w:rPr>
      <w:rFonts w:ascii="Arial" w:hAnsi="Arial" w:cs="Arial" w:hint="default"/>
      <w:b w:val="0"/>
      <w:bCs w:val="0"/>
      <w:spacing w:val="-3"/>
      <w:sz w:val="20"/>
      <w:lang w:val="pl-PL" w:eastAsia="pl-PL"/>
    </w:rPr>
  </w:style>
  <w:style w:type="character" w:customStyle="1" w:styleId="WW8Num9z0">
    <w:name w:val="WW8Num9z0"/>
    <w:rPr>
      <w:rFonts w:ascii="Arial" w:hAnsi="Arial" w:cs="Arial" w:hint="default"/>
      <w:b w:val="0"/>
      <w:bCs w:val="0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ascii="Arial" w:hAnsi="Arial" w:cs="Arial"/>
      <w:color w:val="00000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Arial" w:hAnsi="Arial" w:cs="Arial"/>
      <w:b w:val="0"/>
      <w:bCs w:val="0"/>
      <w:sz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Arial" w:hAnsi="Arial" w:cs="Arial"/>
      <w:b w:val="0"/>
      <w:sz w:val="2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sz w:val="2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5z0">
    <w:name w:val="WW8Num15z0"/>
    <w:rPr>
      <w:rFonts w:ascii="Arial" w:hAnsi="Arial" w:cs="Arial"/>
      <w:color w:val="00000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/>
      <w:b w:val="0"/>
      <w:bCs w:val="0"/>
      <w:sz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Arial" w:hAnsi="Arial" w:cs="Arial"/>
      <w:b w:val="0"/>
      <w:sz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  <w:sz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9z0">
    <w:name w:val="WW8Num19z0"/>
    <w:rPr>
      <w:rFonts w:ascii="Arial" w:hAnsi="Arial" w:cs="Arial"/>
      <w:b w:val="0"/>
      <w:sz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/>
      <w:color w:val="000000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  <w:rPr>
      <w:rFonts w:hint="default"/>
      <w:b w:val="0"/>
      <w:i w:val="0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eastAsia="Times New Roman" w:hAnsi="Symbol" w:cs="Times New Roman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ZnakZnak1">
    <w:name w:val="Znak Znak1"/>
    <w:rPr>
      <w:sz w:val="24"/>
    </w:rPr>
  </w:style>
  <w:style w:type="character" w:customStyle="1" w:styleId="ZnakZnak">
    <w:name w:val="Znak Znak"/>
    <w:rPr>
      <w:rFonts w:ascii="Arial" w:hAnsi="Arial" w:cs="Arial"/>
      <w:sz w:val="22"/>
    </w:rPr>
  </w:style>
  <w:style w:type="character" w:customStyle="1" w:styleId="ZnakZnak2">
    <w:name w:val="Znak Znak2"/>
    <w:rPr>
      <w:sz w:val="24"/>
      <w:lang w:val="pl-PL" w:bidi="ar-SA"/>
    </w:rPr>
  </w:style>
  <w:style w:type="character" w:customStyle="1" w:styleId="ZnakZnak10">
    <w:name w:val="Znak Znak1"/>
    <w:rPr>
      <w:sz w:val="24"/>
      <w:lang w:val="pl-PL" w:bidi="ar-SA"/>
    </w:rPr>
  </w:style>
  <w:style w:type="character" w:customStyle="1" w:styleId="ZnakZnak20">
    <w:name w:val="Znak Znak2"/>
    <w:rPr>
      <w:sz w:val="24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b/>
      <w:sz w:val="24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link w:val="TekstpodstawowywcityZnak"/>
    <w:rPr>
      <w:rFonts w:ascii="Arial" w:hAnsi="Arial" w:cs="Arial"/>
      <w:sz w:val="22"/>
    </w:rPr>
  </w:style>
  <w:style w:type="paragraph" w:customStyle="1" w:styleId="Tekstpodstawowy31">
    <w:name w:val="Tekst podstawowy 31"/>
    <w:basedOn w:val="Normalny"/>
    <w:pPr>
      <w:jc w:val="both"/>
    </w:pPr>
    <w:rPr>
      <w:rFonts w:ascii="Arial" w:hAnsi="Arial" w:cs="Arial"/>
      <w:sz w:val="22"/>
    </w:rPr>
  </w:style>
  <w:style w:type="paragraph" w:customStyle="1" w:styleId="Tekstpodstawowywcity21">
    <w:name w:val="Tekst podstawowy wcięty 21"/>
    <w:basedOn w:val="Normalny"/>
    <w:pPr>
      <w:tabs>
        <w:tab w:val="left" w:pos="357"/>
      </w:tabs>
      <w:spacing w:line="360" w:lineRule="auto"/>
      <w:ind w:left="357" w:hanging="357"/>
    </w:pPr>
    <w:rPr>
      <w:rFonts w:ascii="Arial" w:hAnsi="Arial" w:cs="Arial"/>
    </w:rPr>
  </w:style>
  <w:style w:type="paragraph" w:customStyle="1" w:styleId="Tekstpodstawowy21">
    <w:name w:val="Tekst podstawowy 21"/>
    <w:basedOn w:val="Normalny"/>
    <w:pPr>
      <w:spacing w:line="360" w:lineRule="auto"/>
      <w:jc w:val="center"/>
    </w:pPr>
    <w:rPr>
      <w:rFonts w:ascii="Arial" w:hAnsi="Arial" w:cs="Arial"/>
    </w:rPr>
  </w:style>
  <w:style w:type="paragraph" w:customStyle="1" w:styleId="Tekstpodstawowywcity31">
    <w:name w:val="Tekst podstawowy wcięty 31"/>
    <w:basedOn w:val="Normalny"/>
    <w:pPr>
      <w:tabs>
        <w:tab w:val="left" w:pos="4536"/>
      </w:tabs>
      <w:spacing w:line="360" w:lineRule="auto"/>
      <w:ind w:firstLine="357"/>
    </w:pPr>
    <w:rPr>
      <w:rFonts w:ascii="Arial" w:hAnsi="Arial" w:cs="Arial"/>
    </w:rPr>
  </w:style>
  <w:style w:type="paragraph" w:customStyle="1" w:styleId="Domyolnie">
    <w:name w:val="Domyolnie"/>
    <w:pPr>
      <w:widowControl w:val="0"/>
      <w:suppressAutoHyphens/>
      <w:ind w:left="800" w:hanging="360"/>
    </w:pPr>
    <w:rPr>
      <w:color w:val="000000"/>
      <w:sz w:val="24"/>
      <w:lang w:eastAsia="zh-CN"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rPr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 w:after="120"/>
    </w:pPr>
    <w:rPr>
      <w:sz w:val="36"/>
      <w:szCs w:val="36"/>
    </w:rPr>
  </w:style>
  <w:style w:type="paragraph" w:styleId="Tekstdymka">
    <w:name w:val="Balloon Text"/>
    <w:basedOn w:val="Normalny"/>
    <w:link w:val="TekstdymkaZnak"/>
    <w:rsid w:val="00E964C9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rsid w:val="00E964C9"/>
    <w:rPr>
      <w:rFonts w:ascii="Segoe UI" w:hAnsi="Segoe UI" w:cs="Segoe UI"/>
      <w:sz w:val="18"/>
      <w:szCs w:val="18"/>
      <w:lang w:eastAsia="zh-CN"/>
    </w:rPr>
  </w:style>
  <w:style w:type="paragraph" w:styleId="Akapitzlist">
    <w:name w:val="List Paragraph"/>
    <w:aliases w:val="CW_Lista,mm,naglowek,Numerowanie,Akapit z listą BS,List Paragraph,sw tekst,L1,2 heading,A_wyliczenie,K-P_odwolanie,Akapit z listą5,maz_wyliczenie,opis dzialania,Wypunktowanie,normalny tekst,Kolorowa lista — akcent 11,Preambuła,Obiekt,l"/>
    <w:basedOn w:val="Normalny"/>
    <w:link w:val="AkapitzlistZnak"/>
    <w:uiPriority w:val="99"/>
    <w:qFormat/>
    <w:rsid w:val="00C85B56"/>
    <w:pPr>
      <w:suppressAutoHyphens w:val="0"/>
      <w:ind w:left="720"/>
      <w:contextualSpacing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5A69E5"/>
  </w:style>
  <w:style w:type="character" w:customStyle="1" w:styleId="TekstprzypisudolnegoZnak">
    <w:name w:val="Tekst przypisu dolnego Znak"/>
    <w:basedOn w:val="Domylnaczcionkaakapitu"/>
    <w:link w:val="Tekstprzypisudolnego"/>
    <w:rsid w:val="005A69E5"/>
    <w:rPr>
      <w:lang w:eastAsia="zh-CN"/>
    </w:rPr>
  </w:style>
  <w:style w:type="character" w:styleId="Odwoanieprzypisudolnego">
    <w:name w:val="footnote reference"/>
    <w:basedOn w:val="Domylnaczcionkaakapitu"/>
    <w:rsid w:val="005A69E5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A63B66"/>
  </w:style>
  <w:style w:type="character" w:customStyle="1" w:styleId="TekstprzypisukocowegoZnak">
    <w:name w:val="Tekst przypisu końcowego Znak"/>
    <w:basedOn w:val="Domylnaczcionkaakapitu"/>
    <w:link w:val="Tekstprzypisukocowego"/>
    <w:rsid w:val="00A63B66"/>
    <w:rPr>
      <w:lang w:eastAsia="zh-CN"/>
    </w:rPr>
  </w:style>
  <w:style w:type="character" w:styleId="Odwoanieprzypisukocowego">
    <w:name w:val="endnote reference"/>
    <w:basedOn w:val="Domylnaczcionkaakapitu"/>
    <w:rsid w:val="00A63B66"/>
    <w:rPr>
      <w:vertAlign w:val="superscript"/>
    </w:rPr>
  </w:style>
  <w:style w:type="paragraph" w:styleId="Nagwek">
    <w:name w:val="header"/>
    <w:basedOn w:val="Normalny"/>
    <w:link w:val="NagwekZnak"/>
    <w:rsid w:val="00B24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245CA"/>
    <w:rPr>
      <w:lang w:eastAsia="zh-CN"/>
    </w:rPr>
  </w:style>
  <w:style w:type="paragraph" w:styleId="Stopka">
    <w:name w:val="footer"/>
    <w:basedOn w:val="Normalny"/>
    <w:link w:val="StopkaZnak"/>
    <w:rsid w:val="00B24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245CA"/>
    <w:rPr>
      <w:lang w:eastAsia="zh-CN"/>
    </w:rPr>
  </w:style>
  <w:style w:type="table" w:styleId="Tabela-Siatka">
    <w:name w:val="Table Grid"/>
    <w:basedOn w:val="Standardowy"/>
    <w:uiPriority w:val="59"/>
    <w:rsid w:val="00F95F3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mm Znak,naglowek Znak,Numerowanie Znak,Akapit z listą BS Znak,List Paragraph Znak,sw tekst Znak,L1 Znak,2 heading Znak,A_wyliczenie Znak,K-P_odwolanie Znak,Akapit z listą5 Znak,maz_wyliczenie Znak,opis dzialania Znak"/>
    <w:link w:val="Akapitzlist"/>
    <w:uiPriority w:val="99"/>
    <w:qFormat/>
    <w:locked/>
    <w:rsid w:val="00C459BA"/>
  </w:style>
  <w:style w:type="paragraph" w:styleId="Tekstpodstawowy3">
    <w:name w:val="Body Text 3"/>
    <w:basedOn w:val="Normalny"/>
    <w:link w:val="Tekstpodstawowy3Znak"/>
    <w:uiPriority w:val="99"/>
    <w:unhideWhenUsed/>
    <w:rsid w:val="0022405D"/>
    <w:pPr>
      <w:spacing w:after="120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2405D"/>
    <w:rPr>
      <w:rFonts w:ascii="Arial" w:hAnsi="Arial"/>
      <w:sz w:val="16"/>
      <w:szCs w:val="16"/>
      <w:lang w:eastAsia="zh-CN"/>
    </w:rPr>
  </w:style>
  <w:style w:type="character" w:styleId="Odwoaniedokomentarza">
    <w:name w:val="annotation reference"/>
    <w:basedOn w:val="Domylnaczcionkaakapitu"/>
    <w:rsid w:val="001239C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239C7"/>
  </w:style>
  <w:style w:type="character" w:customStyle="1" w:styleId="TekstkomentarzaZnak">
    <w:name w:val="Tekst komentarza Znak"/>
    <w:basedOn w:val="Domylnaczcionkaakapitu"/>
    <w:link w:val="Tekstkomentarza"/>
    <w:rsid w:val="001239C7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rsid w:val="001239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239C7"/>
    <w:rPr>
      <w:b/>
      <w:bCs/>
      <w:lang w:eastAsia="zh-CN"/>
    </w:rPr>
  </w:style>
  <w:style w:type="paragraph" w:styleId="Poprawka">
    <w:name w:val="Revision"/>
    <w:hidden/>
    <w:uiPriority w:val="99"/>
    <w:semiHidden/>
    <w:rsid w:val="00F04CB5"/>
    <w:rPr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56ACB"/>
    <w:rPr>
      <w:sz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56ACB"/>
    <w:rPr>
      <w:rFonts w:ascii="Arial" w:hAnsi="Arial" w:cs="Arial"/>
      <w:sz w:val="22"/>
      <w:lang w:eastAsia="zh-CN"/>
    </w:rPr>
  </w:style>
  <w:style w:type="character" w:styleId="Hipercze">
    <w:name w:val="Hyperlink"/>
    <w:basedOn w:val="Domylnaczcionkaakapitu"/>
    <w:uiPriority w:val="99"/>
    <w:rsid w:val="002474E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74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.szpital@wsd.or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006B7-4721-4CFC-936B-71C8374F5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3500</Words>
  <Characters>21005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>WSD</Company>
  <LinksUpToDate>false</LinksUpToDate>
  <CharactersWithSpaces>24457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Szpital</dc:creator>
  <cp:keywords/>
  <dc:description/>
  <cp:lastModifiedBy>wsduser</cp:lastModifiedBy>
  <cp:revision>8</cp:revision>
  <cp:lastPrinted>2024-12-02T07:44:00Z</cp:lastPrinted>
  <dcterms:created xsi:type="dcterms:W3CDTF">2024-12-02T07:42:00Z</dcterms:created>
  <dcterms:modified xsi:type="dcterms:W3CDTF">2024-12-02T12:37:00Z</dcterms:modified>
</cp:coreProperties>
</file>