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270FE588" w14:textId="2FFC993F" w:rsidR="00596C49" w:rsidRDefault="00B6602A" w:rsidP="00596C49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177384692"/>
      <w:r w:rsidRPr="00B6602A">
        <w:rPr>
          <w:rFonts w:ascii="Arial" w:hAnsi="Arial" w:cs="Arial"/>
          <w:b/>
          <w:bCs/>
        </w:rPr>
        <w:t xml:space="preserve">DOSTAWY </w:t>
      </w:r>
      <w:r w:rsidR="00FB7DB9">
        <w:rPr>
          <w:rFonts w:ascii="Arial" w:hAnsi="Arial" w:cs="Arial"/>
          <w:b/>
          <w:bCs/>
        </w:rPr>
        <w:t>OSOBISTYCH POMP INSULINOWYCH DLA DZIECI</w:t>
      </w:r>
    </w:p>
    <w:bookmarkEnd w:id="0"/>
    <w:p w14:paraId="42A1BDAC" w14:textId="3BA7951A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0332AAC0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FB7DB9">
            <w:rPr>
              <w:rFonts w:ascii="Arial" w:hAnsi="Arial" w:cs="Arial"/>
              <w:b/>
            </w:rPr>
            <w:t>51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7B5424D5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B6602A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4FE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198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B7DB9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wsduser</cp:lastModifiedBy>
  <cp:revision>46</cp:revision>
  <cp:lastPrinted>2021-01-25T07:27:00Z</cp:lastPrinted>
  <dcterms:created xsi:type="dcterms:W3CDTF">2022-10-19T19:13:00Z</dcterms:created>
  <dcterms:modified xsi:type="dcterms:W3CDTF">2024-11-27T13:11:00Z</dcterms:modified>
</cp:coreProperties>
</file>