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16CB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zm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DA658F" w:rsidRDefault="00A905EB" w:rsidP="00DA658F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r w:rsidRPr="00DA658F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bookmarkEnd w:id="0"/>
      <w:r w:rsidR="00C63A8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>Wyko</w:t>
      </w:r>
      <w:r w:rsidR="003D24E9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DA658F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DA658F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DA658F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DA658F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sz w:val="22"/>
          <w:szCs w:val="22"/>
        </w:rPr>
        <w:t>„</w:t>
      </w:r>
      <w:r w:rsidR="00116CBC">
        <w:rPr>
          <w:rFonts w:ascii="Arial" w:hAnsi="Arial" w:cs="Arial"/>
          <w:sz w:val="22"/>
          <w:szCs w:val="22"/>
        </w:rPr>
        <w:t>Świadczenie usług telefonii komórkowej na rzecz Urzędu Miasta Bydgoszczy i miejskich jednostek organizacyjnych</w:t>
      </w:r>
      <w:r w:rsidR="00C63A87" w:rsidRPr="00DA658F">
        <w:rPr>
          <w:rFonts w:ascii="Arial" w:hAnsi="Arial" w:cs="Arial"/>
          <w:sz w:val="22"/>
          <w:szCs w:val="22"/>
        </w:rPr>
        <w:t>”</w:t>
      </w:r>
      <w:r w:rsidR="00DA65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bCs/>
          <w:sz w:val="22"/>
          <w:szCs w:val="22"/>
        </w:rPr>
        <w:t>(wpisać nazwy Wykonawców wspólnie ubiegających się o udzielenie zamówienia)</w:t>
      </w:r>
      <w:r w:rsidR="00116CBC">
        <w:rPr>
          <w:rFonts w:ascii="Arial" w:hAnsi="Arial" w:cs="Arial"/>
          <w:bCs/>
          <w:sz w:val="22"/>
          <w:szCs w:val="22"/>
        </w:rPr>
        <w:t xml:space="preserve">: 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2875B7" w:rsidRPr="00DA658F" w:rsidRDefault="002875B7" w:rsidP="00DA658F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>:</w:t>
      </w:r>
      <w:r w:rsidR="00116CBC">
        <w:rPr>
          <w:rFonts w:ascii="Arial" w:hAnsi="Arial" w:cs="Arial"/>
          <w:sz w:val="22"/>
          <w:szCs w:val="22"/>
        </w:rPr>
        <w:br/>
      </w:r>
      <w:r w:rsidR="00DA65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3D24E9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8C7" w:rsidRDefault="005E78C7" w:rsidP="00C63813">
      <w:r>
        <w:separator/>
      </w:r>
    </w:p>
  </w:endnote>
  <w:endnote w:type="continuationSeparator" w:id="0">
    <w:p w:rsidR="005E78C7" w:rsidRDefault="005E78C7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EC" w:rsidRDefault="007C5606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8C7" w:rsidRDefault="005E78C7" w:rsidP="00C63813">
      <w:r>
        <w:separator/>
      </w:r>
    </w:p>
  </w:footnote>
  <w:footnote w:type="continuationSeparator" w:id="0">
    <w:p w:rsidR="005E78C7" w:rsidRDefault="005E78C7" w:rsidP="00C6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6CBC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606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Zielińdki</cp:lastModifiedBy>
  <cp:revision>2</cp:revision>
  <cp:lastPrinted>2022-01-18T14:35:00Z</cp:lastPrinted>
  <dcterms:created xsi:type="dcterms:W3CDTF">2022-02-07T10:32:00Z</dcterms:created>
  <dcterms:modified xsi:type="dcterms:W3CDTF">2022-02-07T10:32:00Z</dcterms:modified>
</cp:coreProperties>
</file>