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6246E997" w:rsidR="00450BAA" w:rsidRPr="00CC1529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C16496">
        <w:rPr>
          <w:rFonts w:ascii="Times New Roman" w:hAnsi="Times New Roman"/>
          <w:sz w:val="24"/>
          <w:szCs w:val="24"/>
          <w:lang w:eastAsia="pl-PL"/>
        </w:rPr>
        <w:t>3</w:t>
      </w:r>
      <w:r w:rsidR="00377471"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81343">
        <w:rPr>
          <w:rFonts w:ascii="Times New Roman" w:hAnsi="Times New Roman"/>
          <w:sz w:val="24"/>
          <w:szCs w:val="24"/>
          <w:lang w:eastAsia="pl-PL"/>
        </w:rPr>
        <w:t>18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="00C81343"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D62FB2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43B864CA" w:rsidR="00C95C7D" w:rsidRDefault="00450BAA" w:rsidP="00C81343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D62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3118EA5" w14:textId="77777777" w:rsidR="00377471" w:rsidRPr="00377471" w:rsidRDefault="00371341" w:rsidP="003774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377471" w:rsidRPr="00377471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 sanitarnej, podczas budowy przedszkola publicznego w Pogórzu</w:t>
      </w:r>
    </w:p>
    <w:p w14:paraId="2084EB59" w14:textId="78BB755F" w:rsidR="00CC13C2" w:rsidRPr="00CC13C2" w:rsidRDefault="00371341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05B192A2" w:rsidR="00CC13C2" w:rsidRPr="00CC13C2" w:rsidRDefault="00CC13C2" w:rsidP="00A24D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2406681D" w:rsidR="00E05BEA" w:rsidRPr="00A24DC6" w:rsidRDefault="00E05BE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_Hlk22637923"/>
      <w:r w:rsidRPr="00A24DC6">
        <w:rPr>
          <w:rFonts w:ascii="Times New Roman" w:hAnsi="Times New Roman"/>
          <w:sz w:val="24"/>
          <w:szCs w:val="24"/>
          <w:lang w:eastAsia="pl-PL"/>
        </w:rPr>
        <w:t xml:space="preserve">oferta oznaczona nr </w:t>
      </w:r>
      <w:r w:rsidR="00C26F0F" w:rsidRPr="00A24DC6">
        <w:rPr>
          <w:rFonts w:ascii="Times New Roman" w:hAnsi="Times New Roman"/>
          <w:sz w:val="24"/>
          <w:szCs w:val="24"/>
          <w:lang w:eastAsia="pl-PL"/>
        </w:rPr>
        <w:t>1</w:t>
      </w:r>
      <w:r w:rsidRPr="00A24D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24DC6">
        <w:rPr>
          <w:rFonts w:ascii="Times New Roman" w:hAnsi="Times New Roman"/>
          <w:sz w:val="24"/>
          <w:szCs w:val="24"/>
          <w:lang w:eastAsia="pl-PL"/>
        </w:rPr>
        <w:t xml:space="preserve">złożona przez: </w:t>
      </w:r>
    </w:p>
    <w:p w14:paraId="2A9FD6D2" w14:textId="067A8F9F" w:rsidR="00177AA3" w:rsidRPr="00177AA3" w:rsidRDefault="00177AA3" w:rsidP="00177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2" w:name="_Hlk92955527"/>
      <w:r w:rsidRPr="00177AA3">
        <w:rPr>
          <w:rFonts w:ascii="Times New Roman" w:hAnsi="Times New Roman"/>
          <w:b/>
          <w:bCs/>
          <w:sz w:val="24"/>
          <w:szCs w:val="24"/>
          <w:lang w:eastAsia="pl-PL"/>
        </w:rPr>
        <w:t>Nawodnienia Jarosław Gajewski</w:t>
      </w:r>
      <w:r w:rsidR="00A24D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177AA3">
        <w:rPr>
          <w:rFonts w:ascii="Times New Roman" w:hAnsi="Times New Roman"/>
          <w:b/>
          <w:bCs/>
          <w:sz w:val="24"/>
          <w:szCs w:val="24"/>
          <w:lang w:eastAsia="pl-PL"/>
        </w:rPr>
        <w:t>ul. Stefana Batorego 9</w:t>
      </w:r>
      <w:r w:rsidR="00A24D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Pr="00177AA3">
        <w:rPr>
          <w:rFonts w:ascii="Times New Roman" w:hAnsi="Times New Roman"/>
          <w:b/>
          <w:bCs/>
          <w:sz w:val="24"/>
          <w:szCs w:val="24"/>
          <w:lang w:eastAsia="pl-PL"/>
        </w:rPr>
        <w:t>84-200 Kąpino</w:t>
      </w:r>
    </w:p>
    <w:p w14:paraId="46C15D99" w14:textId="58085F48" w:rsidR="00450BAA" w:rsidRPr="00A24DC6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24DC6">
        <w:rPr>
          <w:rFonts w:ascii="Times New Roman" w:hAnsi="Times New Roman"/>
          <w:sz w:val="24"/>
          <w:szCs w:val="24"/>
          <w:u w:val="single"/>
          <w:lang w:eastAsia="pl-PL"/>
        </w:rPr>
        <w:t>Dane wybranej oferty:</w:t>
      </w:r>
    </w:p>
    <w:p w14:paraId="03308FC0" w14:textId="470F126E" w:rsidR="00450BAA" w:rsidRPr="00A24DC6" w:rsidRDefault="00450BAA" w:rsidP="00D62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3" w:name="_Hlk506188750"/>
      <w:r w:rsidRPr="00A24DC6">
        <w:rPr>
          <w:rFonts w:ascii="Times New Roman" w:hAnsi="Times New Roman"/>
          <w:sz w:val="24"/>
          <w:szCs w:val="24"/>
          <w:lang w:eastAsia="pl-PL"/>
        </w:rPr>
        <w:t xml:space="preserve">Cena brutto w zł: </w:t>
      </w:r>
      <w:r w:rsidR="00177AA3" w:rsidRPr="00A24DC6">
        <w:rPr>
          <w:rFonts w:ascii="Times New Roman" w:hAnsi="Times New Roman"/>
          <w:b/>
          <w:bCs/>
          <w:sz w:val="24"/>
          <w:szCs w:val="24"/>
          <w:lang w:eastAsia="pl-PL"/>
        </w:rPr>
        <w:t>50 011,80</w:t>
      </w:r>
      <w:r w:rsidR="009A2DC0" w:rsidRPr="00A24D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5BEA" w:rsidRPr="00A24D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24DC6">
        <w:rPr>
          <w:rFonts w:ascii="Times New Roman" w:hAnsi="Times New Roman"/>
          <w:b/>
          <w:sz w:val="24"/>
          <w:szCs w:val="24"/>
          <w:lang w:eastAsia="pl-PL"/>
        </w:rPr>
        <w:t xml:space="preserve">zł </w:t>
      </w:r>
      <w:bookmarkEnd w:id="3"/>
    </w:p>
    <w:p w14:paraId="09F46CF9" w14:textId="77777777" w:rsidR="00AC2089" w:rsidRPr="00A24DC6" w:rsidRDefault="00AC2089" w:rsidP="00D62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4" w:name="_Hlk109308129"/>
      <w:r w:rsidRPr="00A24DC6">
        <w:rPr>
          <w:rFonts w:ascii="Times New Roman" w:hAnsi="Times New Roman"/>
          <w:sz w:val="24"/>
          <w:szCs w:val="24"/>
          <w:lang w:eastAsia="pl-PL"/>
        </w:rPr>
        <w:t xml:space="preserve">Według kryterium oceny ofert: posiada największe doświadczenie zawodowe osób wykonujących </w:t>
      </w:r>
    </w:p>
    <w:p w14:paraId="3B7A3BEC" w14:textId="7C072818" w:rsidR="0097002E" w:rsidRPr="00A24DC6" w:rsidRDefault="00AC2089" w:rsidP="00D62FB2">
      <w:pPr>
        <w:spacing w:after="0" w:line="240" w:lineRule="auto"/>
        <w:ind w:left="2844" w:firstLine="696"/>
        <w:rPr>
          <w:rFonts w:ascii="Times New Roman" w:hAnsi="Times New Roman"/>
          <w:b/>
          <w:sz w:val="24"/>
          <w:szCs w:val="24"/>
          <w:lang w:eastAsia="pl-PL"/>
        </w:rPr>
      </w:pPr>
      <w:r w:rsidRPr="00A24DC6">
        <w:rPr>
          <w:rFonts w:ascii="Times New Roman" w:hAnsi="Times New Roman"/>
          <w:sz w:val="24"/>
          <w:szCs w:val="24"/>
          <w:lang w:eastAsia="pl-PL"/>
        </w:rPr>
        <w:t>zamówienie</w:t>
      </w:r>
    </w:p>
    <w:bookmarkEnd w:id="4"/>
    <w:p w14:paraId="706370B7" w14:textId="13EE9853" w:rsidR="00450BAA" w:rsidRPr="00A24DC6" w:rsidRDefault="00450BAA" w:rsidP="00D62FB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A24DC6">
        <w:rPr>
          <w:rFonts w:ascii="Times New Roman" w:hAnsi="Times New Roman"/>
          <w:sz w:val="24"/>
          <w:szCs w:val="24"/>
          <w:u w:val="single"/>
          <w:lang w:eastAsia="pl-PL"/>
        </w:rPr>
        <w:t>Liczba uzyskanych punktów</w:t>
      </w:r>
      <w:r w:rsidRPr="00A24DC6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177AA3" w:rsidRPr="00A24DC6">
        <w:rPr>
          <w:rFonts w:ascii="Times New Roman" w:hAnsi="Times New Roman"/>
          <w:sz w:val="24"/>
          <w:szCs w:val="24"/>
          <w:lang w:eastAsia="pl-PL"/>
        </w:rPr>
        <w:t>100</w:t>
      </w:r>
    </w:p>
    <w:bookmarkEnd w:id="0"/>
    <w:bookmarkEnd w:id="1"/>
    <w:bookmarkEnd w:id="2"/>
    <w:p w14:paraId="285A2F01" w14:textId="77777777" w:rsidR="00A24DC6" w:rsidRDefault="00A24DC6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2460F1" w14:textId="26C9FAC7" w:rsidR="00450BAA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D62F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DD2" w14:textId="77777777" w:rsidR="00D1072D" w:rsidRPr="00D1072D" w:rsidRDefault="00D1072D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5" w:name="_Hlk22637756"/>
          </w:p>
          <w:bookmarkEnd w:id="5"/>
          <w:p w14:paraId="7A4F74B1" w14:textId="1735574B" w:rsidR="00AD7B74" w:rsidRPr="009A2DC0" w:rsidRDefault="00730BA9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zawodowe osób wykonujących zamówienie</w:t>
            </w:r>
          </w:p>
          <w:p w14:paraId="553C9A64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A37EC" w:rsidRPr="00843D7A" w14:paraId="1C8AB1F0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BA37EC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0EE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Nawodnienia Jarosław Gajewski</w:t>
            </w:r>
          </w:p>
          <w:p w14:paraId="05F9E12A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ul. Stefana Batorego 9</w:t>
            </w:r>
          </w:p>
          <w:p w14:paraId="5E3FAC4C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84-200 Kąpino</w:t>
            </w:r>
          </w:p>
          <w:p w14:paraId="28E2D906" w14:textId="4BC1C79C" w:rsidR="00BA37EC" w:rsidRPr="008458DE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NIP 5860014659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66C78B84" w:rsidR="00BA37EC" w:rsidRPr="00276F6F" w:rsidRDefault="00177AA3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486D50DF" w:rsidR="00BA37EC" w:rsidRDefault="00177AA3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50 011,80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BA37EC" w:rsidRPr="00276F6F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6D4815DA" w:rsidR="00BA37EC" w:rsidRPr="00044023" w:rsidRDefault="00F46589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BA37EC" w:rsidRPr="00843D7A" w14:paraId="1E0B917E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742E4D92" w:rsidR="00BA37EC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0A1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 xml:space="preserve">NPI- Projekt Łukasz </w:t>
            </w:r>
            <w:proofErr w:type="spellStart"/>
            <w:r w:rsidRPr="00377471">
              <w:rPr>
                <w:rFonts w:ascii="Times New Roman" w:hAnsi="Times New Roman"/>
                <w:b/>
                <w:lang w:eastAsia="pl-PL"/>
              </w:rPr>
              <w:t>Formela</w:t>
            </w:r>
            <w:proofErr w:type="spellEnd"/>
          </w:p>
          <w:p w14:paraId="63830CD7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ul. Strażacka 41</w:t>
            </w:r>
          </w:p>
          <w:p w14:paraId="35907178" w14:textId="77777777" w:rsidR="00377471" w:rsidRPr="00377471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 xml:space="preserve">84-239 Bolszewo </w:t>
            </w:r>
          </w:p>
          <w:p w14:paraId="2FE7B0A3" w14:textId="015DC883" w:rsidR="00BA37EC" w:rsidRPr="008458DE" w:rsidRDefault="00377471" w:rsidP="0037747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77471">
              <w:rPr>
                <w:rFonts w:ascii="Times New Roman" w:hAnsi="Times New Roman"/>
                <w:b/>
                <w:lang w:eastAsia="pl-PL"/>
              </w:rPr>
              <w:t>NIP 5881895346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00A31E7C" w:rsidR="00BA37EC" w:rsidRDefault="00F46589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46,16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20A5A2BD" w:rsidR="00BA37EC" w:rsidRDefault="00177AA3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65 000,00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371ADCFE" w:rsidR="00BA37EC" w:rsidRDefault="00377471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678971D2" w:rsidR="00BA37EC" w:rsidRDefault="00056B9E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86,</w:t>
            </w:r>
            <w:r w:rsidR="00F46589">
              <w:rPr>
                <w:rFonts w:ascii="Times New Roman" w:hAnsi="Times New Roman"/>
                <w:b/>
                <w:lang w:eastAsia="pl-PL"/>
              </w:rPr>
              <w:t>1</w:t>
            </w:r>
            <w:r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</w:tr>
    </w:tbl>
    <w:p w14:paraId="674194BD" w14:textId="77777777" w:rsidR="00450BAA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D62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D62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A30288B" w14:textId="2D7ABB80" w:rsidR="00E1715F" w:rsidRPr="00E1715F" w:rsidRDefault="00E1715F" w:rsidP="00E1715F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6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Pr="00E1715F">
        <w:rPr>
          <w:rFonts w:ascii="Times New Roman" w:hAnsi="Times New Roman"/>
          <w:b/>
          <w:bCs/>
          <w:sz w:val="24"/>
          <w:szCs w:val="24"/>
          <w:lang w:eastAsia="pl-PL"/>
        </w:rPr>
        <w:t>Nawodnienia Jarosław Gajewski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1715F">
        <w:rPr>
          <w:rFonts w:ascii="Times New Roman" w:hAnsi="Times New Roman"/>
          <w:b/>
          <w:bCs/>
          <w:sz w:val="24"/>
          <w:szCs w:val="24"/>
          <w:lang w:eastAsia="pl-PL"/>
        </w:rPr>
        <w:t>ul. Stefana Batorego 9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Pr="00E1715F">
        <w:rPr>
          <w:rFonts w:ascii="Times New Roman" w:hAnsi="Times New Roman"/>
          <w:b/>
          <w:bCs/>
          <w:sz w:val="24"/>
          <w:szCs w:val="24"/>
          <w:lang w:eastAsia="pl-PL"/>
        </w:rPr>
        <w:t>84-200 Kąpino</w:t>
      </w:r>
    </w:p>
    <w:p w14:paraId="2B5488D6" w14:textId="64901D28" w:rsidR="00A077F4" w:rsidRPr="008F65DD" w:rsidRDefault="00A077F4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6"/>
      <w:r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7AD80990" w14:textId="77777777" w:rsidR="005F784B" w:rsidRDefault="005F784B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79BA550E" w14:textId="7C5E04B3" w:rsidR="00D62FB2" w:rsidRDefault="00D62FB2" w:rsidP="00D62FB2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30249823" w14:textId="77777777" w:rsidR="005F784B" w:rsidRPr="00F46AD0" w:rsidRDefault="005F784B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6F360753" w14:textId="77777777" w:rsidR="001A0AF1" w:rsidRPr="00A077F4" w:rsidRDefault="001A0AF1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D62FB2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D62FB2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D62FB2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4B81F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939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863">
    <w:abstractNumId w:val="4"/>
  </w:num>
  <w:num w:numId="2" w16cid:durableId="1230189402">
    <w:abstractNumId w:val="10"/>
  </w:num>
  <w:num w:numId="3" w16cid:durableId="871111914">
    <w:abstractNumId w:val="13"/>
  </w:num>
  <w:num w:numId="4" w16cid:durableId="70540840">
    <w:abstractNumId w:val="3"/>
  </w:num>
  <w:num w:numId="5" w16cid:durableId="124979572">
    <w:abstractNumId w:val="7"/>
  </w:num>
  <w:num w:numId="6" w16cid:durableId="699478721">
    <w:abstractNumId w:val="8"/>
  </w:num>
  <w:num w:numId="7" w16cid:durableId="1312445725">
    <w:abstractNumId w:val="2"/>
  </w:num>
  <w:num w:numId="8" w16cid:durableId="1807623651">
    <w:abstractNumId w:val="11"/>
  </w:num>
  <w:num w:numId="9" w16cid:durableId="66078534">
    <w:abstractNumId w:val="9"/>
  </w:num>
  <w:num w:numId="10" w16cid:durableId="472019548">
    <w:abstractNumId w:val="5"/>
  </w:num>
  <w:num w:numId="11" w16cid:durableId="1809127641">
    <w:abstractNumId w:val="6"/>
  </w:num>
  <w:num w:numId="12" w16cid:durableId="571895437">
    <w:abstractNumId w:val="14"/>
  </w:num>
  <w:num w:numId="13" w16cid:durableId="1017847221">
    <w:abstractNumId w:val="12"/>
  </w:num>
  <w:num w:numId="14" w16cid:durableId="2054959446">
    <w:abstractNumId w:val="15"/>
  </w:num>
  <w:num w:numId="15" w16cid:durableId="1862932749">
    <w:abstractNumId w:val="0"/>
  </w:num>
  <w:num w:numId="16" w16cid:durableId="260458154">
    <w:abstractNumId w:val="1"/>
  </w:num>
  <w:num w:numId="17" w16cid:durableId="942763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51704"/>
    <w:rsid w:val="00056B9E"/>
    <w:rsid w:val="00063FA5"/>
    <w:rsid w:val="000968E7"/>
    <w:rsid w:val="000C5838"/>
    <w:rsid w:val="000E5492"/>
    <w:rsid w:val="0010179F"/>
    <w:rsid w:val="00101C61"/>
    <w:rsid w:val="001133E6"/>
    <w:rsid w:val="00132C6B"/>
    <w:rsid w:val="00136508"/>
    <w:rsid w:val="00177AA3"/>
    <w:rsid w:val="001A0AF1"/>
    <w:rsid w:val="001A4D9C"/>
    <w:rsid w:val="001C1578"/>
    <w:rsid w:val="001E2A9A"/>
    <w:rsid w:val="001F7EAE"/>
    <w:rsid w:val="002043CE"/>
    <w:rsid w:val="00266F8E"/>
    <w:rsid w:val="00284293"/>
    <w:rsid w:val="002849BE"/>
    <w:rsid w:val="00284FDA"/>
    <w:rsid w:val="00287C4C"/>
    <w:rsid w:val="002A42A1"/>
    <w:rsid w:val="002A4FA6"/>
    <w:rsid w:val="002F2F4B"/>
    <w:rsid w:val="0035633E"/>
    <w:rsid w:val="00366F7B"/>
    <w:rsid w:val="00371341"/>
    <w:rsid w:val="00377471"/>
    <w:rsid w:val="003B4018"/>
    <w:rsid w:val="003C0E9C"/>
    <w:rsid w:val="003E7AD5"/>
    <w:rsid w:val="004162B1"/>
    <w:rsid w:val="00430196"/>
    <w:rsid w:val="00436382"/>
    <w:rsid w:val="00437A6A"/>
    <w:rsid w:val="00450BAA"/>
    <w:rsid w:val="00482CE2"/>
    <w:rsid w:val="004A55A7"/>
    <w:rsid w:val="004C2DCA"/>
    <w:rsid w:val="004C756A"/>
    <w:rsid w:val="004F7FA6"/>
    <w:rsid w:val="0050347A"/>
    <w:rsid w:val="00517AEE"/>
    <w:rsid w:val="00550912"/>
    <w:rsid w:val="005C5DF1"/>
    <w:rsid w:val="005D1771"/>
    <w:rsid w:val="005F784B"/>
    <w:rsid w:val="00617FAA"/>
    <w:rsid w:val="00652D69"/>
    <w:rsid w:val="00672767"/>
    <w:rsid w:val="00673A5A"/>
    <w:rsid w:val="006A17CE"/>
    <w:rsid w:val="006B7926"/>
    <w:rsid w:val="006C4907"/>
    <w:rsid w:val="006F5B64"/>
    <w:rsid w:val="0071629A"/>
    <w:rsid w:val="00730BA9"/>
    <w:rsid w:val="00763A66"/>
    <w:rsid w:val="00776204"/>
    <w:rsid w:val="00797D7D"/>
    <w:rsid w:val="008458DE"/>
    <w:rsid w:val="00882EF7"/>
    <w:rsid w:val="008864E2"/>
    <w:rsid w:val="00887654"/>
    <w:rsid w:val="008F65DD"/>
    <w:rsid w:val="00946FBC"/>
    <w:rsid w:val="009527D6"/>
    <w:rsid w:val="0097002E"/>
    <w:rsid w:val="009A2DC0"/>
    <w:rsid w:val="009B3196"/>
    <w:rsid w:val="009D36CA"/>
    <w:rsid w:val="009F0A39"/>
    <w:rsid w:val="009F7BE1"/>
    <w:rsid w:val="00A077F4"/>
    <w:rsid w:val="00A24DC6"/>
    <w:rsid w:val="00A47779"/>
    <w:rsid w:val="00AC2089"/>
    <w:rsid w:val="00AD7B74"/>
    <w:rsid w:val="00B26DA8"/>
    <w:rsid w:val="00B8371B"/>
    <w:rsid w:val="00B8428E"/>
    <w:rsid w:val="00BA37EC"/>
    <w:rsid w:val="00BB3002"/>
    <w:rsid w:val="00BB5FE8"/>
    <w:rsid w:val="00C16496"/>
    <w:rsid w:val="00C26F0F"/>
    <w:rsid w:val="00C35A9B"/>
    <w:rsid w:val="00C45907"/>
    <w:rsid w:val="00C536A2"/>
    <w:rsid w:val="00C55C42"/>
    <w:rsid w:val="00C81343"/>
    <w:rsid w:val="00C82D9C"/>
    <w:rsid w:val="00C90A96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44988"/>
    <w:rsid w:val="00D54A2F"/>
    <w:rsid w:val="00D62FB2"/>
    <w:rsid w:val="00D65D61"/>
    <w:rsid w:val="00D6667A"/>
    <w:rsid w:val="00DA677C"/>
    <w:rsid w:val="00DD30B0"/>
    <w:rsid w:val="00DE4328"/>
    <w:rsid w:val="00DE5209"/>
    <w:rsid w:val="00DE605E"/>
    <w:rsid w:val="00E05BEA"/>
    <w:rsid w:val="00E16E34"/>
    <w:rsid w:val="00E1715F"/>
    <w:rsid w:val="00E17A1E"/>
    <w:rsid w:val="00E453D1"/>
    <w:rsid w:val="00E7164A"/>
    <w:rsid w:val="00E94E29"/>
    <w:rsid w:val="00EF098F"/>
    <w:rsid w:val="00F131E9"/>
    <w:rsid w:val="00F1450B"/>
    <w:rsid w:val="00F46589"/>
    <w:rsid w:val="00F46AD0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7B0A-FFB0-4CD9-AC1A-E3C8CA06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2022-03-10T12:17:00Z</cp:lastPrinted>
  <dcterms:created xsi:type="dcterms:W3CDTF">2022-08-18T12:21:00Z</dcterms:created>
  <dcterms:modified xsi:type="dcterms:W3CDTF">2022-08-18T12:21:00Z</dcterms:modified>
</cp:coreProperties>
</file>