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98071E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33A2" w:rsidRPr="009833A2" w:rsidRDefault="009833A2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33A2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071E" w:rsidRDefault="001E0C09" w:rsidP="0098071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ciasto francuskie</w:t>
      </w:r>
    </w:p>
    <w:p w:rsidR="0098071E" w:rsidRPr="0098071E" w:rsidRDefault="0098071E" w:rsidP="0098071E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Pr="0098071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53DF1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53DF1" w:rsidRPr="0098071E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ciasta francuskiego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ciasta francuskiego</w:t>
      </w:r>
      <w:r w:rsidR="005E7CD1" w:rsidRPr="005E7C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przeznaczonego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5E7CD1" w:rsidRDefault="001E0C09" w:rsidP="00E514D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Ciasto francuskie</w:t>
      </w:r>
    </w:p>
    <w:p w:rsidR="0098071E" w:rsidRPr="0098071E" w:rsidRDefault="00DF0DA2" w:rsidP="00A642D1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Półprodukt garmażeryjny chłodzony,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przygotowany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cias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ta na bazie mąki pszennej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50%)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masła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20%)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z dodatkiem cukru, soli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innych składników zgodnych z recepturą,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2399D">
        <w:rPr>
          <w:rFonts w:ascii="Arial" w:eastAsia="Times New Roman" w:hAnsi="Arial" w:cs="Arial"/>
          <w:bCs/>
          <w:sz w:val="20"/>
          <w:szCs w:val="20"/>
          <w:lang w:eastAsia="pl-PL"/>
        </w:rPr>
        <w:t>gotowy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spożycia po obróbce termicznej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98071E" w:rsidRPr="0098071E" w:rsidRDefault="0098071E" w:rsidP="00A642D1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98071E" w:rsidRPr="0098071E" w:rsidRDefault="0098071E" w:rsidP="00E514D3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98071E" w:rsidRPr="0098071E" w:rsidRDefault="0098071E" w:rsidP="0098071E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37"/>
        <w:gridCol w:w="5103"/>
        <w:gridCol w:w="1410"/>
      </w:tblGrid>
      <w:tr w:rsidR="0098071E" w:rsidRPr="0098071E" w:rsidTr="00A642D1">
        <w:trPr>
          <w:trHeight w:val="450"/>
          <w:jc w:val="center"/>
        </w:trPr>
        <w:tc>
          <w:tcPr>
            <w:tcW w:w="0" w:type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37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103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410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98071E" w:rsidRPr="0098071E" w:rsidTr="00A642D1">
        <w:trPr>
          <w:cantSplit/>
          <w:trHeight w:val="341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37" w:type="dxa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1E0C09" w:rsidP="005E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Uformowane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prostokąty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cienkie płaty ciasta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zwinięte w rulon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razem z papierem do pieczenia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powierzchnia gładka, lekko błyszcząca,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niedopuszczalne:</w:t>
            </w:r>
            <w:r w:rsidR="006635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zabrudzenia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uszkodzenia mechaniczne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98071E" w:rsidRPr="0098071E" w:rsidRDefault="0098071E" w:rsidP="00DE6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  <w:r w:rsidR="00EF023F">
              <w:t xml:space="preserve"> </w:t>
            </w:r>
          </w:p>
        </w:tc>
      </w:tr>
      <w:tr w:rsidR="0098071E" w:rsidRPr="0098071E" w:rsidTr="00A642D1">
        <w:trPr>
          <w:cantSplit/>
          <w:trHeight w:val="204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3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DF0DA2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Kremowa do kremowożółtej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13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astyczna,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miękka, zwarta,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jednolita 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A64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styczny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dla surowego ciasta francuskiego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niedopuszczalny: stęchły, jełki, gorzki lub inny obcy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chemiczne </w:t>
      </w:r>
    </w:p>
    <w:p w:rsidR="00E514D3" w:rsidRDefault="0098071E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38200B" w:rsidRDefault="0038200B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8200B" w:rsidRPr="0098071E" w:rsidRDefault="0038200B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GoBack"/>
      <w:bookmarkEnd w:id="1"/>
    </w:p>
    <w:p w:rsidR="0098071E" w:rsidRPr="0098071E" w:rsidRDefault="0098071E" w:rsidP="0098071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8071E" w:rsidRPr="0098071E" w:rsidRDefault="00DF0DA2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</w:tbl>
    <w:bookmarkEnd w:id="0"/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98071E" w:rsidRPr="0098071E" w:rsidRDefault="00EF023F" w:rsidP="00EF023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8071E" w:rsidRPr="0098071E">
        <w:rPr>
          <w:rFonts w:ascii="Arial" w:eastAsia="Times New Roman" w:hAnsi="Arial" w:cs="Arial"/>
          <w:sz w:val="20"/>
          <w:szCs w:val="20"/>
          <w:lang w:eastAsia="pl-PL"/>
        </w:rPr>
        <w:t>ymagania mikrobiologicznie zgodnie z aktualnie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8071E" w:rsidRPr="0098071E" w:rsidRDefault="0098071E" w:rsidP="0098071E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chemicznych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66356B" w:rsidRPr="0066356B" w:rsidRDefault="0066356B" w:rsidP="0066356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56B" w:rsidRPr="0066356B" w:rsidRDefault="0066356B" w:rsidP="0066356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66356B" w:rsidRPr="0066356B" w:rsidRDefault="0066356B" w:rsidP="0066356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E70C4" w:rsidRDefault="0098071E" w:rsidP="00DE6F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FC" w:rsidRDefault="006815FC" w:rsidP="0098071E">
      <w:pPr>
        <w:spacing w:after="0" w:line="240" w:lineRule="auto"/>
      </w:pPr>
      <w:r>
        <w:separator/>
      </w:r>
    </w:p>
  </w:endnote>
  <w:endnote w:type="continuationSeparator" w:id="0">
    <w:p w:rsidR="006815FC" w:rsidRDefault="006815FC" w:rsidP="0098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C978B6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6815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A6BDE" w:rsidP="00A70889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38200B">
      <w:rPr>
        <w:rStyle w:val="Numerstrony"/>
        <w:rFonts w:ascii="Arial" w:hAnsi="Arial" w:cs="Arial"/>
        <w:sz w:val="16"/>
        <w:szCs w:val="16"/>
      </w:rPr>
      <w:t>CZERWIEC 2023 r.</w:t>
    </w:r>
    <w:r w:rsidR="00A70889">
      <w:rPr>
        <w:rStyle w:val="Numerstrony"/>
        <w:rFonts w:ascii="Arial" w:hAnsi="Arial" w:cs="Arial"/>
        <w:sz w:val="16"/>
        <w:szCs w:val="16"/>
      </w:rPr>
      <w:tab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38200B">
      <w:rPr>
        <w:rStyle w:val="Numerstrony"/>
        <w:rFonts w:ascii="Arial" w:hAnsi="Arial" w:cs="Arial"/>
        <w:noProof/>
        <w:sz w:val="16"/>
        <w:szCs w:val="16"/>
      </w:rPr>
      <w:t>2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38200B">
      <w:rPr>
        <w:rStyle w:val="Numerstrony"/>
        <w:rFonts w:ascii="Arial" w:hAnsi="Arial" w:cs="Arial"/>
        <w:noProof/>
        <w:sz w:val="16"/>
        <w:szCs w:val="16"/>
      </w:rPr>
      <w:t>3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FC" w:rsidRDefault="006815FC" w:rsidP="0098071E">
      <w:pPr>
        <w:spacing w:after="0" w:line="240" w:lineRule="auto"/>
      </w:pPr>
      <w:r>
        <w:separator/>
      </w:r>
    </w:p>
  </w:footnote>
  <w:footnote w:type="continuationSeparator" w:id="0">
    <w:p w:rsidR="006815FC" w:rsidRDefault="006815FC" w:rsidP="0098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1E"/>
    <w:rsid w:val="00077A15"/>
    <w:rsid w:val="0019178A"/>
    <w:rsid w:val="001E0C09"/>
    <w:rsid w:val="0021425A"/>
    <w:rsid w:val="00353DF1"/>
    <w:rsid w:val="0038200B"/>
    <w:rsid w:val="0042399D"/>
    <w:rsid w:val="00502766"/>
    <w:rsid w:val="00575610"/>
    <w:rsid w:val="005E7CD1"/>
    <w:rsid w:val="0066356B"/>
    <w:rsid w:val="006815FC"/>
    <w:rsid w:val="00883DBA"/>
    <w:rsid w:val="008E70C4"/>
    <w:rsid w:val="00967F2C"/>
    <w:rsid w:val="0098071E"/>
    <w:rsid w:val="009833A2"/>
    <w:rsid w:val="00A642D1"/>
    <w:rsid w:val="00A70889"/>
    <w:rsid w:val="00C978B6"/>
    <w:rsid w:val="00DD674F"/>
    <w:rsid w:val="00DE6F1F"/>
    <w:rsid w:val="00DF0DA2"/>
    <w:rsid w:val="00E514D3"/>
    <w:rsid w:val="00EF023F"/>
    <w:rsid w:val="00F25514"/>
    <w:rsid w:val="00F76FFE"/>
    <w:rsid w:val="00F82C0E"/>
    <w:rsid w:val="00FA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C9FBB"/>
  <w15:chartTrackingRefBased/>
  <w15:docId w15:val="{43982424-CEB7-47E8-A30E-FA167C04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71E"/>
  </w:style>
  <w:style w:type="paragraph" w:styleId="Stopka">
    <w:name w:val="footer"/>
    <w:basedOn w:val="Normalny"/>
    <w:link w:val="Stopka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71E"/>
  </w:style>
  <w:style w:type="character" w:styleId="Numerstrony">
    <w:name w:val="page number"/>
    <w:basedOn w:val="Domylnaczcionkaakapitu"/>
    <w:semiHidden/>
    <w:rsid w:val="0098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60F87C7-551D-48EF-8AE4-586F373EE4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6</cp:revision>
  <dcterms:created xsi:type="dcterms:W3CDTF">2023-06-02T08:53:00Z</dcterms:created>
  <dcterms:modified xsi:type="dcterms:W3CDTF">2023-06-02T12:37:00Z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162ca250-5574-4e77-9b6e-4654f6619e6c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