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CB6" w:rsidRPr="00665425" w:rsidRDefault="00E95CB6" w:rsidP="00E95CB6">
      <w:pPr>
        <w:keepNext/>
        <w:keepLines/>
        <w:spacing w:before="240" w:after="160" w:line="259" w:lineRule="auto"/>
        <w:ind w:left="720"/>
        <w:jc w:val="right"/>
        <w:outlineLvl w:val="0"/>
        <w:rPr>
          <w:b/>
          <w:lang w:eastAsia="en-US"/>
        </w:rPr>
      </w:pPr>
      <w:bookmarkStart w:id="0" w:name="_Toc90369436"/>
      <w:r w:rsidRPr="00665425">
        <w:rPr>
          <w:b/>
          <w:lang w:eastAsia="en-US"/>
        </w:rPr>
        <w:t>Załącznik nr 5 do SWZ</w:t>
      </w:r>
      <w:bookmarkEnd w:id="0"/>
    </w:p>
    <w:p w:rsidR="00E95CB6" w:rsidRPr="00665425" w:rsidRDefault="00E95CB6" w:rsidP="00E95CB6">
      <w:pPr>
        <w:keepNext/>
        <w:keepLines/>
        <w:spacing w:before="40" w:after="160" w:line="259" w:lineRule="auto"/>
        <w:jc w:val="center"/>
        <w:outlineLvl w:val="1"/>
        <w:rPr>
          <w:b/>
          <w:lang w:eastAsia="en-US"/>
        </w:rPr>
      </w:pPr>
      <w:bookmarkStart w:id="1" w:name="_Toc90369437"/>
      <w:r w:rsidRPr="00665425">
        <w:rPr>
          <w:b/>
          <w:highlight w:val="lightGray"/>
          <w:lang w:eastAsia="en-US"/>
        </w:rPr>
        <w:t>Wykaz osób</w:t>
      </w:r>
      <w:bookmarkEnd w:id="1"/>
    </w:p>
    <w:p w:rsidR="00E95CB6" w:rsidRPr="00665425" w:rsidRDefault="00E95CB6" w:rsidP="00E95CB6">
      <w:pPr>
        <w:rPr>
          <w:rFonts w:eastAsia="Calibri"/>
          <w:sz w:val="16"/>
          <w:szCs w:val="16"/>
          <w:lang w:eastAsia="en-US"/>
        </w:rPr>
      </w:pPr>
      <w:r w:rsidRPr="00665425">
        <w:rPr>
          <w:rFonts w:eastAsia="Calibri"/>
          <w:sz w:val="16"/>
          <w:szCs w:val="16"/>
          <w:lang w:eastAsia="en-US"/>
        </w:rPr>
        <w:t>…………………………………..</w:t>
      </w:r>
    </w:p>
    <w:p w:rsidR="00E95CB6" w:rsidRDefault="00E95CB6" w:rsidP="00E95CB6">
      <w:pPr>
        <w:rPr>
          <w:rFonts w:eastAsia="Calibri"/>
          <w:sz w:val="16"/>
          <w:szCs w:val="16"/>
          <w:lang w:eastAsia="en-US"/>
        </w:rPr>
      </w:pPr>
      <w:r w:rsidRPr="00665425">
        <w:rPr>
          <w:rFonts w:eastAsia="Calibri"/>
          <w:sz w:val="16"/>
          <w:szCs w:val="16"/>
          <w:lang w:eastAsia="en-US"/>
        </w:rPr>
        <w:t>(nazwa i adres wykonawcy)</w:t>
      </w:r>
    </w:p>
    <w:p w:rsidR="00E95CB6" w:rsidRPr="00665425" w:rsidRDefault="00E95CB6" w:rsidP="00E95CB6">
      <w:pPr>
        <w:rPr>
          <w:rFonts w:eastAsia="Calibri"/>
          <w:sz w:val="16"/>
          <w:szCs w:val="16"/>
          <w:lang w:eastAsia="en-US"/>
        </w:rPr>
      </w:pPr>
    </w:p>
    <w:p w:rsidR="0062211C" w:rsidRDefault="0062211C" w:rsidP="0062211C">
      <w:pPr>
        <w:jc w:val="both"/>
        <w:rPr>
          <w:rFonts w:eastAsia="Calibri"/>
          <w:i/>
          <w:sz w:val="20"/>
          <w:szCs w:val="20"/>
          <w:u w:val="single"/>
          <w:lang w:eastAsia="en-US"/>
        </w:rPr>
      </w:pPr>
      <w:r>
        <w:rPr>
          <w:rFonts w:eastAsia="Calibri"/>
          <w:i/>
          <w:sz w:val="20"/>
          <w:szCs w:val="20"/>
          <w:u w:val="single"/>
          <w:lang w:eastAsia="en-US"/>
        </w:rPr>
        <w:t xml:space="preserve">dotyczy: postępowania </w:t>
      </w:r>
      <w:r>
        <w:rPr>
          <w:i/>
          <w:sz w:val="18"/>
          <w:szCs w:val="18"/>
          <w:u w:val="single"/>
        </w:rPr>
        <w:t xml:space="preserve">w trybie podstawowym bez negocjacji na podstawie art. 275 pkt </w:t>
      </w:r>
      <w:r w:rsidR="00D03092">
        <w:rPr>
          <w:i/>
          <w:sz w:val="18"/>
          <w:szCs w:val="18"/>
          <w:u w:val="single"/>
        </w:rPr>
        <w:t>2)</w:t>
      </w:r>
      <w:bookmarkStart w:id="2" w:name="_GoBack"/>
      <w:bookmarkEnd w:id="2"/>
      <w:r>
        <w:rPr>
          <w:i/>
          <w:sz w:val="18"/>
          <w:szCs w:val="18"/>
          <w:u w:val="single"/>
        </w:rPr>
        <w:t xml:space="preserve"> ustawy </w:t>
      </w:r>
      <w:proofErr w:type="spellStart"/>
      <w:r>
        <w:rPr>
          <w:i/>
          <w:sz w:val="18"/>
          <w:szCs w:val="18"/>
          <w:u w:val="single"/>
        </w:rPr>
        <w:t>Pzp</w:t>
      </w:r>
      <w:proofErr w:type="spellEnd"/>
      <w:r>
        <w:rPr>
          <w:rFonts w:eastAsia="Calibri"/>
          <w:i/>
          <w:sz w:val="20"/>
          <w:szCs w:val="20"/>
          <w:u w:val="single"/>
          <w:lang w:eastAsia="en-US"/>
        </w:rPr>
        <w:t xml:space="preserve"> na świadczenie usług serwisowych sprzętu medycznego ultrasonografy; znak sprawy: 4WSzKzP.SZP.2612.57.2023</w:t>
      </w:r>
    </w:p>
    <w:p w:rsidR="00EE1421" w:rsidRDefault="00EE1421" w:rsidP="00E95CB6">
      <w:pPr>
        <w:spacing w:after="160"/>
        <w:jc w:val="center"/>
        <w:rPr>
          <w:rFonts w:eastAsia="Calibri"/>
          <w:b/>
          <w:sz w:val="20"/>
          <w:szCs w:val="20"/>
          <w:lang w:eastAsia="en-US"/>
        </w:rPr>
      </w:pPr>
    </w:p>
    <w:p w:rsidR="00E95CB6" w:rsidRPr="00665425" w:rsidRDefault="00E95CB6" w:rsidP="00E95CB6">
      <w:pPr>
        <w:spacing w:after="160"/>
        <w:jc w:val="center"/>
        <w:rPr>
          <w:rFonts w:eastAsia="Calibri"/>
          <w:b/>
          <w:sz w:val="20"/>
          <w:szCs w:val="20"/>
          <w:lang w:eastAsia="en-US"/>
        </w:rPr>
      </w:pPr>
      <w:r w:rsidRPr="00665425">
        <w:rPr>
          <w:rFonts w:eastAsia="Calibri"/>
          <w:b/>
          <w:sz w:val="20"/>
          <w:szCs w:val="20"/>
          <w:lang w:eastAsia="en-US"/>
        </w:rPr>
        <w:t>OŚWIADCZAM/Y, ŻE</w:t>
      </w:r>
    </w:p>
    <w:p w:rsidR="002969ED" w:rsidRDefault="00E95CB6" w:rsidP="002969ED">
      <w:pPr>
        <w:spacing w:line="259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65425">
        <w:rPr>
          <w:rFonts w:eastAsia="Calibri"/>
          <w:sz w:val="22"/>
          <w:szCs w:val="22"/>
          <w:lang w:eastAsia="en-US"/>
        </w:rPr>
        <w:t xml:space="preserve">wymienione poniżej osoba/y posiada/ją odpowiednie </w:t>
      </w:r>
      <w:r w:rsidRPr="00980CE3">
        <w:rPr>
          <w:rFonts w:eastAsia="Calibri"/>
          <w:sz w:val="22"/>
          <w:szCs w:val="22"/>
          <w:lang w:eastAsia="en-US"/>
        </w:rPr>
        <w:t>kwalifikacje</w:t>
      </w:r>
      <w:r w:rsidRPr="00980CE3">
        <w:rPr>
          <w:rFonts w:ascii="Arial" w:eastAsia="Calibri" w:hAnsi="Arial" w:cs="Arial"/>
          <w:sz w:val="20"/>
          <w:szCs w:val="20"/>
          <w:lang w:eastAsia="en-US"/>
        </w:rPr>
        <w:t xml:space="preserve">: </w:t>
      </w:r>
    </w:p>
    <w:p w:rsidR="00E95CB6" w:rsidRPr="002969ED" w:rsidRDefault="00E95CB6" w:rsidP="002969ED">
      <w:pPr>
        <w:spacing w:line="259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C74E6">
        <w:rPr>
          <w:rFonts w:eastAsia="Calibri"/>
          <w:i/>
          <w:sz w:val="20"/>
          <w:szCs w:val="20"/>
          <w:lang w:eastAsia="en-US" w:bidi="en-US"/>
        </w:rPr>
        <w:t>"</w:t>
      </w:r>
      <w:r w:rsidR="002969ED">
        <w:rPr>
          <w:rFonts w:eastAsia="Calibri"/>
          <w:i/>
          <w:iCs/>
          <w:sz w:val="20"/>
          <w:szCs w:val="20"/>
          <w:lang w:eastAsia="en-US" w:bidi="en-US"/>
        </w:rPr>
        <w:t>minimum dwóch (2) pracowników</w:t>
      </w:r>
      <w:r w:rsidR="002969ED" w:rsidRPr="002969ED">
        <w:rPr>
          <w:rFonts w:eastAsia="Calibri"/>
          <w:i/>
          <w:iCs/>
          <w:sz w:val="20"/>
          <w:szCs w:val="20"/>
          <w:lang w:eastAsia="en-US" w:bidi="en-US"/>
        </w:rPr>
        <w:t xml:space="preserve"> serwisu sprzętu będącego przedmiotem zamówienia (np. serwisant, inżynier serwisu itp.) biorącymi udział bezpośrednio przy wykonywaniu usług, posiadającymi kwalifikacje, świadectwa kwalifikacji „E” lub „D”</w:t>
      </w:r>
      <w:r w:rsidR="002969ED">
        <w:rPr>
          <w:rFonts w:eastAsia="Calibri"/>
          <w:i/>
          <w:iCs/>
          <w:sz w:val="20"/>
          <w:szCs w:val="20"/>
          <w:lang w:eastAsia="en-US" w:bidi="en-US"/>
        </w:rPr>
        <w:t xml:space="preserve"> </w:t>
      </w:r>
      <w:r w:rsidR="002969ED" w:rsidRPr="002969ED">
        <w:rPr>
          <w:rFonts w:eastAsia="Calibri"/>
          <w:i/>
          <w:iCs/>
          <w:sz w:val="20"/>
          <w:szCs w:val="20"/>
          <w:lang w:eastAsia="en-US" w:bidi="en-US"/>
        </w:rPr>
        <w:t>do 1kV, uprawnienia do wykonywania pomiarów ochronnych i doświadczenie zawodowe co najmniej 2-letnie w serwisowaniu urządzeń stanowiących przedmiot zamówienia w ciągu ostatnich 5 lat oraz autoryzację lub inne dokumenty potwierdzające przeszkolenie w zakresie przedmiotu zamówienia (certyfikaty lub inne dokumenty potwierdzające nabycie kwalifikacji wydane przez producenta urządzeń lub uprawnionego przedstawiciela.)</w:t>
      </w:r>
      <w:r w:rsidR="002969ED">
        <w:rPr>
          <w:rFonts w:eastAsia="Calibri"/>
          <w:i/>
          <w:iCs/>
          <w:sz w:val="20"/>
          <w:szCs w:val="20"/>
          <w:lang w:eastAsia="en-US" w:bidi="en-US"/>
        </w:rPr>
        <w:t>”</w:t>
      </w:r>
    </w:p>
    <w:p w:rsidR="00E95CB6" w:rsidRPr="00665425" w:rsidRDefault="00E95CB6" w:rsidP="00E95CB6">
      <w:pPr>
        <w:spacing w:line="259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65425">
        <w:rPr>
          <w:rFonts w:eastAsia="Calibri"/>
          <w:sz w:val="22"/>
          <w:szCs w:val="22"/>
          <w:lang w:eastAsia="en-US"/>
        </w:rPr>
        <w:t>zgodne z przedmiotem zamówienia</w:t>
      </w:r>
      <w:r w:rsidRPr="00665425">
        <w:rPr>
          <w:rFonts w:ascii="Arial" w:eastAsia="Calibri" w:hAnsi="Arial" w:cs="Arial"/>
          <w:sz w:val="20"/>
          <w:szCs w:val="20"/>
          <w:lang w:eastAsia="en-US"/>
        </w:rPr>
        <w:t>: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2551"/>
        <w:gridCol w:w="2485"/>
        <w:gridCol w:w="1626"/>
      </w:tblGrid>
      <w:tr w:rsidR="00E95CB6" w:rsidRPr="00665425" w:rsidTr="002969ED">
        <w:trPr>
          <w:trHeight w:val="37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B6" w:rsidRPr="002969ED" w:rsidRDefault="00E95CB6" w:rsidP="002969ED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969ED">
              <w:rPr>
                <w:rFonts w:eastAsia="Calibri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B6" w:rsidRPr="002969ED" w:rsidRDefault="00E95CB6" w:rsidP="002969ED">
            <w:pPr>
              <w:spacing w:after="160" w:line="259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969ED">
              <w:rPr>
                <w:rFonts w:eastAsia="Calibri"/>
                <w:b/>
                <w:sz w:val="16"/>
                <w:szCs w:val="16"/>
                <w:lang w:eastAsia="en-US"/>
              </w:rPr>
              <w:t>Imię i nazwisko –</w:t>
            </w:r>
          </w:p>
          <w:p w:rsidR="00E95CB6" w:rsidRPr="002969ED" w:rsidRDefault="00E95CB6" w:rsidP="002969ED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969ED">
              <w:rPr>
                <w:rFonts w:eastAsia="Calibri"/>
                <w:sz w:val="16"/>
                <w:szCs w:val="16"/>
                <w:lang w:eastAsia="en-US"/>
              </w:rPr>
              <w:t>(wpisać) proponowaną funkcję/rolę w realizacji zamówienia (np. serwisant, inżynier serwisu itp.)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B6" w:rsidRPr="002969ED" w:rsidRDefault="00E95CB6" w:rsidP="002969ED">
            <w:pPr>
              <w:spacing w:after="160" w:line="259" w:lineRule="auto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  <w:p w:rsidR="00E95CB6" w:rsidRPr="002969ED" w:rsidRDefault="00E95CB6" w:rsidP="002969ED">
            <w:pPr>
              <w:spacing w:after="160" w:line="259" w:lineRule="auto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2969ED">
              <w:rPr>
                <w:rFonts w:eastAsia="Calibri"/>
                <w:b/>
                <w:sz w:val="14"/>
                <w:szCs w:val="14"/>
                <w:lang w:eastAsia="en-US"/>
              </w:rPr>
              <w:t>Posiadane kwalifikacje:</w:t>
            </w:r>
          </w:p>
          <w:p w:rsidR="00E95CB6" w:rsidRPr="002969ED" w:rsidRDefault="002969ED" w:rsidP="002969ED">
            <w:pPr>
              <w:spacing w:after="160" w:line="259" w:lineRule="auto"/>
              <w:jc w:val="center"/>
              <w:rPr>
                <w:rFonts w:eastAsia="Calibri"/>
                <w:i/>
                <w:sz w:val="14"/>
                <w:szCs w:val="14"/>
                <w:lang w:eastAsia="en-US"/>
              </w:rPr>
            </w:pPr>
            <w:r w:rsidRPr="002969ED">
              <w:rPr>
                <w:rFonts w:eastAsia="Calibri"/>
                <w:b/>
                <w:sz w:val="14"/>
                <w:szCs w:val="14"/>
                <w:lang w:eastAsia="en-US"/>
              </w:rPr>
              <w:t>(</w:t>
            </w:r>
            <w:r w:rsidR="00E95CB6" w:rsidRPr="002969ED">
              <w:rPr>
                <w:rFonts w:eastAsia="Calibri"/>
                <w:i/>
                <w:sz w:val="14"/>
                <w:szCs w:val="14"/>
                <w:lang w:eastAsia="en-US" w:bidi="en-US"/>
              </w:rPr>
              <w:t>na każdy rodzaj urządzenia</w:t>
            </w:r>
            <w:r w:rsidR="00E95CB6" w:rsidRPr="002969ED">
              <w:rPr>
                <w:rFonts w:eastAsia="Calibri"/>
                <w:i/>
                <w:iCs/>
                <w:sz w:val="14"/>
                <w:szCs w:val="14"/>
                <w:lang w:eastAsia="en-US" w:bidi="en-US"/>
              </w:rPr>
              <w:t xml:space="preserve">,  biorącymi udział bezpośrednio przy wykonywaniu usług, </w:t>
            </w:r>
            <w:r w:rsidR="00E95CB6" w:rsidRPr="002969ED">
              <w:rPr>
                <w:rFonts w:eastAsia="Calibri"/>
                <w:i/>
                <w:sz w:val="14"/>
                <w:szCs w:val="14"/>
                <w:lang w:eastAsia="en-US"/>
              </w:rPr>
              <w:t>posiadającymi kwalifikacje, świadectwa kwalifikacji „E” lub „D” do 1kV, uprawnienia do wykonywania pomiarów ochronnych i doświadczenie</w:t>
            </w:r>
            <w:r w:rsidRPr="002969ED">
              <w:rPr>
                <w:rFonts w:eastAsia="Calibri"/>
                <w:i/>
                <w:sz w:val="14"/>
                <w:szCs w:val="14"/>
                <w:lang w:eastAsia="en-US"/>
              </w:rPr>
              <w:br/>
            </w:r>
            <w:r w:rsidR="00E95CB6" w:rsidRPr="002969ED">
              <w:rPr>
                <w:rFonts w:eastAsia="Calibri"/>
                <w:i/>
                <w:sz w:val="14"/>
                <w:szCs w:val="14"/>
                <w:lang w:eastAsia="en-US"/>
              </w:rPr>
              <w:t>w serwisowaniu urządzeń stanowiących przedmiot zamówienia oraz autoryzację lub inne  dokumenty potwierdzające przeszkolenie w z</w:t>
            </w:r>
            <w:r w:rsidRPr="002969ED">
              <w:rPr>
                <w:rFonts w:eastAsia="Calibri"/>
                <w:i/>
                <w:sz w:val="14"/>
                <w:szCs w:val="14"/>
                <w:lang w:eastAsia="en-US"/>
              </w:rPr>
              <w:t>akresie przedmiotu zamówienia (</w:t>
            </w:r>
            <w:r w:rsidR="00E95CB6" w:rsidRPr="002969ED">
              <w:rPr>
                <w:rFonts w:eastAsia="Calibri"/>
                <w:i/>
                <w:sz w:val="14"/>
                <w:szCs w:val="14"/>
                <w:lang w:eastAsia="en-US"/>
              </w:rPr>
              <w:t>certyfikaty lub inne dokumenty potwierdzające nabycie kwalifikacji wydane przez producenta urządzeń lu</w:t>
            </w:r>
            <w:r w:rsidRPr="002969ED">
              <w:rPr>
                <w:rFonts w:eastAsia="Calibri"/>
                <w:i/>
                <w:sz w:val="14"/>
                <w:szCs w:val="14"/>
                <w:lang w:eastAsia="en-US"/>
              </w:rPr>
              <w:t>b uprawnionego przedstawiciela</w:t>
            </w:r>
            <w:r w:rsidR="00E95CB6" w:rsidRPr="002969ED">
              <w:rPr>
                <w:rFonts w:eastAsia="Calibri"/>
                <w:i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B6" w:rsidRPr="002969ED" w:rsidRDefault="00E95CB6" w:rsidP="002969ED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969ED">
              <w:rPr>
                <w:rFonts w:eastAsia="Calibri"/>
                <w:b/>
                <w:sz w:val="16"/>
                <w:szCs w:val="16"/>
                <w:lang w:eastAsia="en-US"/>
              </w:rPr>
              <w:t>Doświadczenie</w:t>
            </w:r>
            <w:r w:rsidRPr="002969ED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  <w:p w:rsidR="00E95CB6" w:rsidRPr="002969ED" w:rsidRDefault="00E95CB6" w:rsidP="002969ED">
            <w:pPr>
              <w:spacing w:after="160" w:line="259" w:lineRule="auto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ED" w:rsidRPr="002969ED" w:rsidRDefault="00E95CB6" w:rsidP="002969E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969ED">
              <w:rPr>
                <w:rFonts w:eastAsia="Calibri"/>
                <w:b/>
                <w:sz w:val="16"/>
                <w:szCs w:val="16"/>
                <w:lang w:eastAsia="en-US"/>
              </w:rPr>
              <w:t xml:space="preserve">Informacja </w:t>
            </w:r>
          </w:p>
          <w:p w:rsidR="00E95CB6" w:rsidRPr="002969ED" w:rsidRDefault="00E95CB6" w:rsidP="002969E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969ED">
              <w:rPr>
                <w:rFonts w:eastAsia="Calibri"/>
                <w:b/>
                <w:sz w:val="16"/>
                <w:szCs w:val="16"/>
                <w:lang w:eastAsia="en-US"/>
              </w:rPr>
              <w:t>o podstawie do dysponowania osobą</w:t>
            </w:r>
          </w:p>
          <w:p w:rsidR="00E95CB6" w:rsidRPr="002969ED" w:rsidRDefault="00E95CB6" w:rsidP="002969E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E95CB6" w:rsidRPr="002969ED" w:rsidRDefault="00E95CB6" w:rsidP="002969E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/>
              <w:ind w:left="213" w:hanging="213"/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969ED">
              <w:rPr>
                <w:rFonts w:eastAsia="Calibri"/>
                <w:sz w:val="16"/>
                <w:szCs w:val="16"/>
                <w:lang w:eastAsia="en-US"/>
              </w:rPr>
              <w:t>W przypadku, gdy Wykonawca dysponuje osobą:</w:t>
            </w:r>
          </w:p>
          <w:p w:rsidR="00E95CB6" w:rsidRPr="002969ED" w:rsidRDefault="00E95CB6" w:rsidP="002969ED">
            <w:pPr>
              <w:autoSpaceDE w:val="0"/>
              <w:autoSpaceDN w:val="0"/>
              <w:adjustRightInd w:val="0"/>
              <w:ind w:left="213" w:hanging="2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969ED">
              <w:rPr>
                <w:rFonts w:eastAsia="Calibri"/>
                <w:b/>
                <w:sz w:val="16"/>
                <w:szCs w:val="16"/>
                <w:u w:val="single"/>
                <w:lang w:eastAsia="en-US"/>
              </w:rPr>
              <w:t>„dysponowanie bezpośrednie</w:t>
            </w:r>
            <w:r w:rsidRPr="002969ED">
              <w:rPr>
                <w:rFonts w:eastAsia="Calibri"/>
                <w:sz w:val="16"/>
                <w:szCs w:val="16"/>
                <w:u w:val="single"/>
                <w:lang w:eastAsia="en-US"/>
              </w:rPr>
              <w:t>”.</w:t>
            </w:r>
          </w:p>
          <w:p w:rsidR="00E95CB6" w:rsidRPr="002969ED" w:rsidRDefault="00E95CB6" w:rsidP="002969E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/>
              <w:ind w:left="72" w:hanging="355"/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969ED">
              <w:rPr>
                <w:rFonts w:eastAsia="Calibri"/>
                <w:sz w:val="16"/>
                <w:szCs w:val="16"/>
                <w:lang w:eastAsia="en-US"/>
              </w:rPr>
              <w:t>Natomiast w przypadku, gdy osoba udostępniana jest przez inny podmiot (podmiot trzeci) należy wpisać:</w:t>
            </w:r>
          </w:p>
          <w:p w:rsidR="00E95CB6" w:rsidRPr="002969ED" w:rsidRDefault="00E95CB6" w:rsidP="002969ED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969ED">
              <w:rPr>
                <w:rFonts w:eastAsia="Calibri"/>
                <w:sz w:val="16"/>
                <w:szCs w:val="16"/>
                <w:u w:val="single"/>
                <w:lang w:eastAsia="en-US"/>
              </w:rPr>
              <w:t>„</w:t>
            </w:r>
            <w:r w:rsidRPr="002969ED">
              <w:rPr>
                <w:rFonts w:eastAsia="Calibri"/>
                <w:b/>
                <w:sz w:val="16"/>
                <w:szCs w:val="16"/>
                <w:u w:val="single"/>
                <w:lang w:eastAsia="en-US"/>
              </w:rPr>
              <w:t>dysponowanie pośrednie</w:t>
            </w:r>
          </w:p>
          <w:p w:rsidR="00E95CB6" w:rsidRPr="002969ED" w:rsidRDefault="00E95CB6" w:rsidP="002969ED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969ED">
              <w:rPr>
                <w:rFonts w:eastAsia="Calibri"/>
                <w:sz w:val="16"/>
                <w:szCs w:val="16"/>
                <w:lang w:eastAsia="en-US"/>
              </w:rPr>
              <w:t>Dysponuję/ będę dysponował *</w:t>
            </w:r>
          </w:p>
        </w:tc>
      </w:tr>
      <w:tr w:rsidR="00E95CB6" w:rsidRPr="00665425" w:rsidTr="002969ED">
        <w:trPr>
          <w:trHeight w:val="495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CB6" w:rsidRPr="002969ED" w:rsidRDefault="00E95CB6" w:rsidP="002969ED">
            <w:pPr>
              <w:spacing w:after="160" w:line="259" w:lineRule="auto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2969ED">
              <w:rPr>
                <w:rFonts w:eastAsia="Calibri"/>
                <w:b/>
                <w:i/>
                <w:sz w:val="20"/>
                <w:szCs w:val="20"/>
                <w:highlight w:val="lightGray"/>
                <w:lang w:eastAsia="en-US"/>
              </w:rPr>
              <w:t>W zakresie przedmiotu zamówienia wyspecyfikowanego w załączniku nr 2 do SWZ Formularzu asortymentowo – cenowym:</w:t>
            </w:r>
          </w:p>
        </w:tc>
      </w:tr>
      <w:tr w:rsidR="00E95CB6" w:rsidRPr="00665425" w:rsidTr="002969ED">
        <w:trPr>
          <w:trHeight w:val="5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B6" w:rsidRPr="002969ED" w:rsidRDefault="00E95CB6" w:rsidP="002969ED">
            <w:pPr>
              <w:spacing w:after="160"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969ED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B6" w:rsidRPr="002969ED" w:rsidRDefault="00E95CB6" w:rsidP="002969ED">
            <w:pPr>
              <w:tabs>
                <w:tab w:val="left" w:pos="708"/>
                <w:tab w:val="center" w:pos="4536"/>
                <w:tab w:val="right" w:pos="907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B6" w:rsidRPr="002969ED" w:rsidRDefault="00E95CB6" w:rsidP="002969ED">
            <w:pPr>
              <w:spacing w:after="160" w:line="259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B6" w:rsidRPr="002969ED" w:rsidRDefault="00E95CB6" w:rsidP="002969ED">
            <w:pPr>
              <w:spacing w:after="160" w:line="259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B6" w:rsidRPr="002969ED" w:rsidRDefault="00E95CB6" w:rsidP="002969ED">
            <w:pPr>
              <w:spacing w:after="160" w:line="259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E95CB6" w:rsidRPr="00665425" w:rsidTr="002969ED">
        <w:trPr>
          <w:trHeight w:val="5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B6" w:rsidRPr="002969ED" w:rsidRDefault="00E95CB6" w:rsidP="002969ED">
            <w:pPr>
              <w:spacing w:after="160"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969ED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B6" w:rsidRPr="002969ED" w:rsidRDefault="00E95CB6" w:rsidP="002969ED">
            <w:pPr>
              <w:tabs>
                <w:tab w:val="left" w:pos="708"/>
                <w:tab w:val="center" w:pos="4536"/>
                <w:tab w:val="right" w:pos="907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B6" w:rsidRPr="002969ED" w:rsidRDefault="00E95CB6" w:rsidP="002969ED">
            <w:pPr>
              <w:spacing w:after="160" w:line="259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B6" w:rsidRPr="002969ED" w:rsidRDefault="00E95CB6" w:rsidP="002969ED">
            <w:pPr>
              <w:spacing w:after="160" w:line="259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B6" w:rsidRPr="002969ED" w:rsidRDefault="00E95CB6" w:rsidP="002969ED">
            <w:pPr>
              <w:spacing w:after="160" w:line="259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E95CB6" w:rsidRPr="00665425" w:rsidTr="002969ED">
        <w:trPr>
          <w:trHeight w:val="5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B6" w:rsidRPr="002969ED" w:rsidRDefault="002969ED" w:rsidP="002969ED">
            <w:pPr>
              <w:spacing w:after="160"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B6" w:rsidRPr="002969ED" w:rsidRDefault="00E95CB6" w:rsidP="002969ED">
            <w:pPr>
              <w:tabs>
                <w:tab w:val="left" w:pos="708"/>
                <w:tab w:val="center" w:pos="4536"/>
                <w:tab w:val="right" w:pos="907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B6" w:rsidRPr="002969ED" w:rsidRDefault="00E95CB6" w:rsidP="002969ED">
            <w:pPr>
              <w:spacing w:after="160" w:line="259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B6" w:rsidRPr="002969ED" w:rsidRDefault="00E95CB6" w:rsidP="002969ED">
            <w:pPr>
              <w:spacing w:after="160" w:line="259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B6" w:rsidRPr="002969ED" w:rsidRDefault="00E95CB6" w:rsidP="002969ED">
            <w:pPr>
              <w:spacing w:after="160" w:line="259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E95CB6" w:rsidRPr="00665425" w:rsidRDefault="00E95CB6" w:rsidP="00E95CB6">
      <w:pPr>
        <w:jc w:val="both"/>
        <w:rPr>
          <w:b/>
          <w:bCs/>
          <w:sz w:val="16"/>
          <w:szCs w:val="16"/>
        </w:rPr>
      </w:pPr>
      <w:r w:rsidRPr="00665425">
        <w:rPr>
          <w:b/>
          <w:bCs/>
          <w:sz w:val="16"/>
          <w:szCs w:val="16"/>
        </w:rPr>
        <w:t>Uwaga:</w:t>
      </w:r>
    </w:p>
    <w:p w:rsidR="00E95CB6" w:rsidRPr="00665425" w:rsidRDefault="00E95CB6" w:rsidP="00E95CB6">
      <w:pPr>
        <w:jc w:val="both"/>
        <w:rPr>
          <w:sz w:val="16"/>
          <w:szCs w:val="16"/>
        </w:rPr>
      </w:pPr>
      <w:r w:rsidRPr="00665425">
        <w:rPr>
          <w:bCs/>
          <w:sz w:val="16"/>
          <w:szCs w:val="16"/>
        </w:rPr>
        <w:t xml:space="preserve">przy wpisie </w:t>
      </w:r>
      <w:r w:rsidRPr="00665425">
        <w:rPr>
          <w:bCs/>
          <w:i/>
          <w:sz w:val="16"/>
          <w:szCs w:val="16"/>
        </w:rPr>
        <w:t>*„będę dysponował/zasoby innych podmiotów</w:t>
      </w:r>
      <w:r w:rsidRPr="00665425">
        <w:rPr>
          <w:bCs/>
          <w:sz w:val="16"/>
          <w:szCs w:val="16"/>
        </w:rPr>
        <w:t xml:space="preserve">” Wykonawca zobowiązany jest do dołączenia pisemnego zobowiązania innych podmiotów do udostępnienia osób zdolnych do wykonania zamówienia. </w:t>
      </w:r>
    </w:p>
    <w:p w:rsidR="00E95CB6" w:rsidRDefault="00E95CB6" w:rsidP="00E95CB6">
      <w:pPr>
        <w:spacing w:after="160" w:line="259" w:lineRule="auto"/>
        <w:ind w:firstLine="708"/>
        <w:jc w:val="both"/>
        <w:rPr>
          <w:b/>
          <w:sz w:val="20"/>
          <w:szCs w:val="22"/>
        </w:rPr>
      </w:pPr>
    </w:p>
    <w:p w:rsidR="00182F2C" w:rsidRPr="00E95CB6" w:rsidRDefault="00E95CB6" w:rsidP="00E95CB6">
      <w:pPr>
        <w:spacing w:after="160" w:line="259" w:lineRule="auto"/>
        <w:ind w:firstLine="708"/>
        <w:jc w:val="both"/>
        <w:rPr>
          <w:rFonts w:eastAsia="Calibri"/>
          <w:b/>
          <w:sz w:val="20"/>
          <w:szCs w:val="22"/>
          <w:lang w:eastAsia="en-US"/>
        </w:rPr>
      </w:pPr>
      <w:r w:rsidRPr="00E95CB6">
        <w:rPr>
          <w:b/>
          <w:sz w:val="20"/>
          <w:szCs w:val="22"/>
        </w:rPr>
        <w:t xml:space="preserve">Na żądanie Zamawiającego w trakcie realizacji umowy, Wykonawca udostępni do wglądu dokumenty potwierdzające, że  osoby </w:t>
      </w:r>
      <w:r w:rsidRPr="00E95CB6">
        <w:rPr>
          <w:rFonts w:eastAsia="Calibri"/>
          <w:b/>
          <w:iCs/>
          <w:sz w:val="20"/>
          <w:szCs w:val="22"/>
          <w:lang w:eastAsia="en-US" w:bidi="en-US"/>
        </w:rPr>
        <w:t xml:space="preserve">biorące udział bezpośrednio przy wykonywaniu usług, posiadają kwalifikacje, świadectwa kwalifikacji „E” lub „D” do 1kV, uprawnienia do wykonywania pomiarów ochronnych i </w:t>
      </w:r>
      <w:r w:rsidRPr="00E95CB6">
        <w:rPr>
          <w:rFonts w:eastAsia="Calibri"/>
          <w:b/>
          <w:bCs/>
          <w:iCs/>
          <w:sz w:val="20"/>
          <w:szCs w:val="22"/>
          <w:lang w:eastAsia="en-US" w:bidi="en-US"/>
        </w:rPr>
        <w:t>doświadczenie w serwisowaniu urządzeń stanowiących przedmiot zamówienia</w:t>
      </w:r>
      <w:r w:rsidRPr="00E95CB6">
        <w:rPr>
          <w:rFonts w:eastAsia="Calibri"/>
          <w:b/>
          <w:iCs/>
          <w:sz w:val="20"/>
          <w:szCs w:val="22"/>
          <w:lang w:eastAsia="en-US" w:bidi="en-US"/>
        </w:rPr>
        <w:t xml:space="preserve"> oraz certyfikaty lub inne dokumenty potwierdzające nabycie kwalifikacji wydane przez producenta urządzeń lub uprawnionego przedstawiciela, </w:t>
      </w:r>
      <w:r w:rsidRPr="00E95CB6">
        <w:rPr>
          <w:b/>
          <w:sz w:val="20"/>
          <w:szCs w:val="22"/>
          <w:u w:val="single"/>
        </w:rPr>
        <w:t>w terminie 3 dni roboczych od dnia otrzymania pisemnego wezwania, pod rygorem możliwości naliczania kar umownych i możliwości odstąpienia od umowy z przyczyn leżących po stronie wykonawcy.</w:t>
      </w:r>
    </w:p>
    <w:sectPr w:rsidR="00182F2C" w:rsidRPr="00E95CB6" w:rsidSect="00E95CB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E188B"/>
    <w:multiLevelType w:val="hybridMultilevel"/>
    <w:tmpl w:val="06CE67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CA2"/>
    <w:rsid w:val="00182F2C"/>
    <w:rsid w:val="00207CA2"/>
    <w:rsid w:val="002969ED"/>
    <w:rsid w:val="00590886"/>
    <w:rsid w:val="0062211C"/>
    <w:rsid w:val="00D03092"/>
    <w:rsid w:val="00E95CB6"/>
    <w:rsid w:val="00EE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87663"/>
  <w15:docId w15:val="{9D90B697-E645-4DEB-8012-8C040548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5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4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monika.k</dc:creator>
  <cp:lastModifiedBy>Agnieszka Stanisławska</cp:lastModifiedBy>
  <cp:revision>6</cp:revision>
  <cp:lastPrinted>2023-06-27T12:55:00Z</cp:lastPrinted>
  <dcterms:created xsi:type="dcterms:W3CDTF">2023-01-23T11:53:00Z</dcterms:created>
  <dcterms:modified xsi:type="dcterms:W3CDTF">2023-06-27T12:55:00Z</dcterms:modified>
</cp:coreProperties>
</file>