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F29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Załącznik do Zapytania</w:t>
      </w:r>
    </w:p>
    <w:p w14:paraId="1A59B0AE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Specyfikacja techniczna</w:t>
      </w:r>
    </w:p>
    <w:p w14:paraId="7DDBD58E" w14:textId="77777777" w:rsidR="008B67F2" w:rsidRDefault="008B67F2" w:rsidP="008B67F2">
      <w:pPr>
        <w:rPr>
          <w:rFonts w:cs="Arial"/>
          <w:b/>
          <w:bCs/>
          <w:sz w:val="20"/>
        </w:rPr>
      </w:pPr>
    </w:p>
    <w:p w14:paraId="759C9A53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10</w:t>
      </w:r>
    </w:p>
    <w:p w14:paraId="13D9582B" w14:textId="56C4B94A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 xml:space="preserve">Czy Zamawiający dopuści respirator transportowy wysokiej klasy z trybem wentylacji VC-CMV? Jest to ten sam tryb wentylacji, ale inaczej oznaczony przez producenta. </w:t>
      </w:r>
    </w:p>
    <w:p w14:paraId="54053F6C" w14:textId="685EEF85" w:rsidR="008B67F2" w:rsidRDefault="008B67F2" w:rsidP="008B67F2">
      <w:pPr>
        <w:rPr>
          <w:rFonts w:cs="Arial"/>
          <w:sz w:val="20"/>
        </w:rPr>
      </w:pPr>
    </w:p>
    <w:p w14:paraId="1D17A0A1" w14:textId="6714A555" w:rsidR="008B67F2" w:rsidRPr="009B581A" w:rsidRDefault="008B67F2" w:rsidP="008B67F2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Dopuszcza</w:t>
      </w:r>
    </w:p>
    <w:p w14:paraId="14182066" w14:textId="77777777" w:rsidR="008B67F2" w:rsidRDefault="008B67F2" w:rsidP="008B67F2">
      <w:pPr>
        <w:rPr>
          <w:rFonts w:cs="Arial"/>
          <w:sz w:val="20"/>
        </w:rPr>
      </w:pPr>
    </w:p>
    <w:p w14:paraId="7C9F940F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12</w:t>
      </w:r>
    </w:p>
    <w:p w14:paraId="11000DB2" w14:textId="77777777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wentylacją czystym tlenem na poziomie 100 oraz mieszaniną tlenowo-powietrzną na poziomie 40%?</w:t>
      </w:r>
    </w:p>
    <w:p w14:paraId="4A1A1E16" w14:textId="6D569FC3" w:rsidR="008B67F2" w:rsidRDefault="008B67F2" w:rsidP="008B67F2">
      <w:pPr>
        <w:rPr>
          <w:rFonts w:cs="Arial"/>
          <w:sz w:val="20"/>
        </w:rPr>
      </w:pPr>
    </w:p>
    <w:p w14:paraId="0B1708FB" w14:textId="2227FE9F" w:rsidR="00230879" w:rsidRPr="009B581A" w:rsidRDefault="009B581A" w:rsidP="00230879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>
        <w:rPr>
          <w:rFonts w:cs="Arial"/>
          <w:b/>
          <w:bCs/>
          <w:sz w:val="28"/>
          <w:szCs w:val="28"/>
        </w:rPr>
        <w:t>Dopuszcza</w:t>
      </w:r>
    </w:p>
    <w:p w14:paraId="2F3BF41A" w14:textId="77777777" w:rsidR="009B581A" w:rsidRDefault="009B581A" w:rsidP="008B67F2">
      <w:pPr>
        <w:rPr>
          <w:rFonts w:cs="Arial"/>
          <w:sz w:val="20"/>
        </w:rPr>
      </w:pPr>
    </w:p>
    <w:p w14:paraId="67010336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14</w:t>
      </w:r>
    </w:p>
    <w:p w14:paraId="2CE52AED" w14:textId="77777777" w:rsidR="008B67F2" w:rsidRDefault="008B67F2" w:rsidP="008B67F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regulacją częstości oddechowej w zakresie dorosły: od 2 do 30 /min (VC-SIMV, PC-BIPAP)</w:t>
      </w:r>
    </w:p>
    <w:p w14:paraId="6EAC86AF" w14:textId="77777777" w:rsidR="008B67F2" w:rsidRDefault="008B67F2" w:rsidP="008B67F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Dorosły: od 5 do 30 /min (VC-CMV, VC-AC)</w:t>
      </w:r>
    </w:p>
    <w:p w14:paraId="6BB7D771" w14:textId="77777777" w:rsidR="008B67F2" w:rsidRDefault="008B67F2" w:rsidP="008B67F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Dziecko: od 2 do 50 /min (VC-SIMV, PC-BIPAP)</w:t>
      </w:r>
    </w:p>
    <w:p w14:paraId="06D0EB3D" w14:textId="4F1197F8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 xml:space="preserve">Dziecko: od 10 do 50 /min (VC-CMV, VC-AC)? </w:t>
      </w:r>
    </w:p>
    <w:p w14:paraId="0D030799" w14:textId="77777777" w:rsidR="009B581A" w:rsidRDefault="009B581A" w:rsidP="009B581A">
      <w:pPr>
        <w:rPr>
          <w:rFonts w:cs="Arial"/>
          <w:b/>
          <w:bCs/>
          <w:sz w:val="28"/>
          <w:szCs w:val="28"/>
        </w:rPr>
      </w:pPr>
    </w:p>
    <w:p w14:paraId="2648A3C5" w14:textId="5CF0ED16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Zgodnie ze specyfikacją Zamawiającego</w:t>
      </w:r>
    </w:p>
    <w:p w14:paraId="17DD26E7" w14:textId="77777777" w:rsidR="008B67F2" w:rsidRDefault="008B67F2" w:rsidP="008B67F2">
      <w:pPr>
        <w:rPr>
          <w:rFonts w:cs="Arial"/>
          <w:sz w:val="20"/>
        </w:rPr>
      </w:pPr>
    </w:p>
    <w:p w14:paraId="1A2A380C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15</w:t>
      </w:r>
    </w:p>
    <w:p w14:paraId="60B4ECD0" w14:textId="77777777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regulacją objętości oddechowej w zakresie 50 -2000 ml, która jest w pełni wystarczająca do wentylacji wszystkich kategorii pacjentów: noworodek, dziecko, dorosły?</w:t>
      </w:r>
    </w:p>
    <w:p w14:paraId="12309201" w14:textId="77777777" w:rsidR="009B581A" w:rsidRDefault="009B581A" w:rsidP="009B581A">
      <w:pPr>
        <w:rPr>
          <w:rFonts w:cs="Arial"/>
          <w:b/>
          <w:bCs/>
          <w:sz w:val="28"/>
          <w:szCs w:val="28"/>
        </w:rPr>
      </w:pPr>
    </w:p>
    <w:p w14:paraId="29699410" w14:textId="621CD764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 w:rsidRPr="009B581A">
        <w:rPr>
          <w:rFonts w:cs="Arial"/>
          <w:b/>
          <w:bCs/>
          <w:sz w:val="28"/>
          <w:szCs w:val="28"/>
        </w:rPr>
        <w:t>:</w:t>
      </w:r>
      <w:r w:rsidR="00230879">
        <w:rPr>
          <w:rFonts w:cs="Arial"/>
          <w:b/>
          <w:bCs/>
          <w:sz w:val="28"/>
          <w:szCs w:val="28"/>
        </w:rPr>
        <w:t xml:space="preserve"> Zgodnie ze specyfikacją Zamawiającego</w:t>
      </w:r>
    </w:p>
    <w:p w14:paraId="7863D830" w14:textId="77777777" w:rsidR="009B581A" w:rsidRDefault="009B581A" w:rsidP="008B67F2">
      <w:pPr>
        <w:rPr>
          <w:rFonts w:cs="Arial"/>
          <w:sz w:val="20"/>
        </w:rPr>
      </w:pPr>
    </w:p>
    <w:p w14:paraId="1AD8D349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17</w:t>
      </w:r>
    </w:p>
    <w:p w14:paraId="0B2E5B8F" w14:textId="6C5DDB4B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zaworem bezpieczeństwa otwieranym w przypadku zakłóceń działania urządzenia przy ciśnieniu ok. 80 mbar?</w:t>
      </w:r>
    </w:p>
    <w:p w14:paraId="67B2CF85" w14:textId="51D00425" w:rsidR="009B581A" w:rsidRDefault="009B581A" w:rsidP="008B67F2">
      <w:pPr>
        <w:rPr>
          <w:rFonts w:cs="Arial"/>
          <w:sz w:val="20"/>
        </w:rPr>
      </w:pPr>
    </w:p>
    <w:p w14:paraId="7A66EA28" w14:textId="62C13C35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Dopuszcza, ale nie wymaga</w:t>
      </w:r>
    </w:p>
    <w:p w14:paraId="0C7B2DBB" w14:textId="77777777" w:rsidR="008B67F2" w:rsidRDefault="008B67F2" w:rsidP="008B67F2">
      <w:pPr>
        <w:rPr>
          <w:rFonts w:cs="Arial"/>
          <w:sz w:val="20"/>
        </w:rPr>
      </w:pPr>
    </w:p>
    <w:p w14:paraId="6C961BEC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19</w:t>
      </w:r>
    </w:p>
    <w:p w14:paraId="55BA2764" w14:textId="77777777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możliwością wzięcia przez pacjenta oddechu w trybie SIMV? Możliwość wzięcia oddechu spontanicznego w trybie CMV lub IPPV (ten sam tryb wentylacji) jest niemożliwa ze względu na samą zasadę działania tego trybu.</w:t>
      </w:r>
    </w:p>
    <w:p w14:paraId="61860E81" w14:textId="5931FBB6" w:rsidR="008B67F2" w:rsidRDefault="008B67F2" w:rsidP="008B67F2">
      <w:pPr>
        <w:rPr>
          <w:rFonts w:cs="Arial"/>
          <w:sz w:val="20"/>
        </w:rPr>
      </w:pPr>
    </w:p>
    <w:p w14:paraId="247835D0" w14:textId="2D23A8AD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>
        <w:rPr>
          <w:rFonts w:cs="Arial"/>
          <w:b/>
          <w:bCs/>
          <w:sz w:val="28"/>
          <w:szCs w:val="28"/>
        </w:rPr>
        <w:t>Zgodnie ze specyfikacją Zamawiającego</w:t>
      </w:r>
    </w:p>
    <w:p w14:paraId="6D9266A2" w14:textId="77777777" w:rsidR="009B581A" w:rsidRDefault="009B581A" w:rsidP="008B67F2">
      <w:pPr>
        <w:rPr>
          <w:rFonts w:cs="Arial"/>
          <w:sz w:val="20"/>
        </w:rPr>
      </w:pPr>
    </w:p>
    <w:p w14:paraId="6EE74945" w14:textId="77777777" w:rsidR="008B67F2" w:rsidRDefault="008B67F2" w:rsidP="008B67F2">
      <w:pPr>
        <w:rPr>
          <w:rFonts w:cs="Arial"/>
          <w:sz w:val="20"/>
        </w:rPr>
      </w:pPr>
    </w:p>
    <w:p w14:paraId="69DFEE33" w14:textId="77777777" w:rsidR="009B581A" w:rsidRDefault="009B581A" w:rsidP="008B67F2">
      <w:pPr>
        <w:rPr>
          <w:rFonts w:cs="Arial"/>
          <w:b/>
          <w:bCs/>
          <w:sz w:val="20"/>
        </w:rPr>
      </w:pPr>
    </w:p>
    <w:p w14:paraId="042430AA" w14:textId="77777777" w:rsidR="009B581A" w:rsidRDefault="009B581A" w:rsidP="008B67F2">
      <w:pPr>
        <w:rPr>
          <w:rFonts w:cs="Arial"/>
          <w:b/>
          <w:bCs/>
          <w:sz w:val="20"/>
        </w:rPr>
      </w:pPr>
    </w:p>
    <w:p w14:paraId="39F2D72D" w14:textId="4EC2041A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Pkt. 21</w:t>
      </w:r>
    </w:p>
    <w:p w14:paraId="34359D9C" w14:textId="7B6BADB7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elektronicznym manometrem i wbudowaną zastawką oddechową z możliwością monitorowania i ustawienia górnej granicy alarmu ciśnienia w drogach oddechowych Pmax od 20 do 60 mbar?</w:t>
      </w:r>
    </w:p>
    <w:p w14:paraId="6CF43C04" w14:textId="70AF4D14" w:rsidR="009B581A" w:rsidRDefault="009B581A" w:rsidP="008B67F2">
      <w:pPr>
        <w:rPr>
          <w:rFonts w:cs="Arial"/>
          <w:sz w:val="20"/>
        </w:rPr>
      </w:pPr>
    </w:p>
    <w:p w14:paraId="23BB9997" w14:textId="47365BB6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 w:rsidRPr="009B581A">
        <w:rPr>
          <w:rFonts w:cs="Arial"/>
          <w:b/>
          <w:bCs/>
          <w:sz w:val="28"/>
          <w:szCs w:val="28"/>
        </w:rPr>
        <w:t>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>
        <w:rPr>
          <w:rFonts w:cs="Arial"/>
          <w:b/>
          <w:bCs/>
          <w:sz w:val="28"/>
          <w:szCs w:val="28"/>
        </w:rPr>
        <w:t>Zgodnie ze specyfikacją Zamawiającego</w:t>
      </w:r>
    </w:p>
    <w:p w14:paraId="102CDA33" w14:textId="77777777" w:rsidR="009B581A" w:rsidRDefault="009B581A" w:rsidP="008B67F2">
      <w:pPr>
        <w:rPr>
          <w:rFonts w:cs="Arial"/>
          <w:sz w:val="20"/>
        </w:rPr>
      </w:pPr>
    </w:p>
    <w:p w14:paraId="07EC2F5C" w14:textId="77777777" w:rsidR="008B67F2" w:rsidRDefault="008B67F2" w:rsidP="008B67F2">
      <w:pPr>
        <w:rPr>
          <w:rFonts w:cs="Arial"/>
          <w:sz w:val="20"/>
        </w:rPr>
      </w:pPr>
    </w:p>
    <w:p w14:paraId="0AE18D0E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22 odnośnik 2</w:t>
      </w:r>
    </w:p>
    <w:p w14:paraId="09ED0125" w14:textId="6EFFFF22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alarmem „Przeciek”, który jest tożsamy z alarmem niskiego ciśnienia w drogach oddechowych?</w:t>
      </w:r>
    </w:p>
    <w:p w14:paraId="6DEBADEA" w14:textId="057BDFE0" w:rsidR="009B581A" w:rsidRDefault="009B581A" w:rsidP="008B67F2">
      <w:pPr>
        <w:rPr>
          <w:rFonts w:cs="Arial"/>
          <w:sz w:val="20"/>
        </w:rPr>
      </w:pPr>
    </w:p>
    <w:p w14:paraId="7A611A3A" w14:textId="10B123B2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Dopuszcza, ale nie wymaga</w:t>
      </w:r>
    </w:p>
    <w:p w14:paraId="64519E9D" w14:textId="77777777" w:rsidR="008B67F2" w:rsidRDefault="008B67F2" w:rsidP="008B67F2">
      <w:pPr>
        <w:rPr>
          <w:rFonts w:cs="Arial"/>
          <w:sz w:val="20"/>
        </w:rPr>
      </w:pPr>
    </w:p>
    <w:p w14:paraId="2A3ED364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Budowa</w:t>
      </w:r>
    </w:p>
    <w:p w14:paraId="47405B73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2</w:t>
      </w:r>
    </w:p>
    <w:p w14:paraId="0B01267E" w14:textId="7A382C8F" w:rsidR="008B67F2" w:rsidRDefault="008B67F2" w:rsidP="008B67F2">
      <w:pPr>
        <w:spacing w:after="160" w:line="254" w:lineRule="auto"/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parametrami ustawianymi na dotykowym ekranie za pomocą pokrętła nastawczego? Każda zmiana trybu i parametru wentylacji musi być potwierdzona przez użytkownika, aby nie doszło do przypadkowej zmiany dowolnego parametru lub trybu.</w:t>
      </w:r>
    </w:p>
    <w:p w14:paraId="58127624" w14:textId="574B1739" w:rsidR="009B581A" w:rsidRDefault="009B581A" w:rsidP="008B67F2">
      <w:pPr>
        <w:spacing w:after="160" w:line="254" w:lineRule="auto"/>
        <w:rPr>
          <w:rFonts w:cs="Arial"/>
          <w:sz w:val="20"/>
        </w:rPr>
      </w:pPr>
    </w:p>
    <w:p w14:paraId="419550B2" w14:textId="791CAA3B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Zamawiający nie dopuszcza</w:t>
      </w:r>
    </w:p>
    <w:p w14:paraId="76C6BEDE" w14:textId="77777777" w:rsidR="009B581A" w:rsidRDefault="009B581A" w:rsidP="008B67F2">
      <w:pPr>
        <w:spacing w:after="160" w:line="254" w:lineRule="auto"/>
        <w:rPr>
          <w:rFonts w:cs="Arial"/>
          <w:sz w:val="20"/>
        </w:rPr>
      </w:pPr>
    </w:p>
    <w:p w14:paraId="462E6FD6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3</w:t>
      </w:r>
    </w:p>
    <w:p w14:paraId="7E854A31" w14:textId="184594DB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układami oddechowymi jednorazowymi?</w:t>
      </w:r>
    </w:p>
    <w:p w14:paraId="406C6761" w14:textId="19C6DB91" w:rsidR="009B581A" w:rsidRDefault="009B581A" w:rsidP="008B67F2">
      <w:pPr>
        <w:rPr>
          <w:rFonts w:cs="Arial"/>
          <w:sz w:val="20"/>
        </w:rPr>
      </w:pPr>
    </w:p>
    <w:p w14:paraId="077F92E6" w14:textId="13AB4D23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Dopuszcza</w:t>
      </w:r>
    </w:p>
    <w:p w14:paraId="7CE20FA8" w14:textId="77777777" w:rsidR="009B581A" w:rsidRDefault="009B581A" w:rsidP="008B67F2">
      <w:pPr>
        <w:rPr>
          <w:rFonts w:cs="Arial"/>
          <w:sz w:val="20"/>
        </w:rPr>
      </w:pPr>
    </w:p>
    <w:p w14:paraId="5A7C37C1" w14:textId="77777777" w:rsidR="008B67F2" w:rsidRDefault="008B67F2" w:rsidP="008B67F2">
      <w:pPr>
        <w:rPr>
          <w:rFonts w:cs="Arial"/>
          <w:sz w:val="20"/>
        </w:rPr>
      </w:pPr>
    </w:p>
    <w:p w14:paraId="6A73CDFD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5</w:t>
      </w:r>
    </w:p>
    <w:p w14:paraId="77B24BCF" w14:textId="77777777" w:rsidR="008B67F2" w:rsidRDefault="008B67F2" w:rsidP="008B67F2">
      <w:pPr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temperaturą pracy od -20</w:t>
      </w:r>
      <w:r>
        <w:rPr>
          <w:rFonts w:cs="Arial"/>
          <w:sz w:val="20"/>
          <w:vertAlign w:val="superscript"/>
        </w:rPr>
        <w:t>o</w:t>
      </w:r>
      <w:r>
        <w:rPr>
          <w:rFonts w:cs="Arial"/>
          <w:sz w:val="20"/>
        </w:rPr>
        <w:t>C do +50</w:t>
      </w:r>
      <w:r>
        <w:rPr>
          <w:rFonts w:cs="Arial"/>
          <w:sz w:val="20"/>
          <w:vertAlign w:val="superscript"/>
        </w:rPr>
        <w:t>o</w:t>
      </w:r>
      <w:r>
        <w:rPr>
          <w:rFonts w:cs="Arial"/>
          <w:sz w:val="20"/>
        </w:rPr>
        <w:t>C?</w:t>
      </w:r>
    </w:p>
    <w:p w14:paraId="5C808E71" w14:textId="77777777" w:rsidR="009B581A" w:rsidRDefault="009B581A" w:rsidP="009B581A">
      <w:pPr>
        <w:rPr>
          <w:rFonts w:cs="Arial"/>
          <w:b/>
          <w:bCs/>
          <w:sz w:val="28"/>
          <w:szCs w:val="28"/>
        </w:rPr>
      </w:pPr>
    </w:p>
    <w:p w14:paraId="3584E292" w14:textId="77987189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Dopuszcza, ale nie wymaga</w:t>
      </w:r>
    </w:p>
    <w:p w14:paraId="7E26E750" w14:textId="77777777" w:rsidR="009B581A" w:rsidRDefault="009B581A" w:rsidP="008B67F2">
      <w:pPr>
        <w:rPr>
          <w:rFonts w:cs="Arial"/>
          <w:sz w:val="20"/>
        </w:rPr>
      </w:pPr>
    </w:p>
    <w:p w14:paraId="102923BA" w14:textId="77777777" w:rsidR="008B67F2" w:rsidRDefault="008B67F2" w:rsidP="008B67F2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Pkt. 7</w:t>
      </w:r>
    </w:p>
    <w:p w14:paraId="154C43FB" w14:textId="77777777" w:rsidR="008B67F2" w:rsidRDefault="008B67F2" w:rsidP="008B67F2">
      <w:pPr>
        <w:spacing w:after="160" w:line="254" w:lineRule="auto"/>
        <w:rPr>
          <w:rFonts w:cs="Arial"/>
          <w:sz w:val="20"/>
        </w:rPr>
      </w:pPr>
      <w:r>
        <w:rPr>
          <w:rFonts w:cs="Arial"/>
          <w:sz w:val="20"/>
        </w:rPr>
        <w:t>Czy Zamawiający dopuści respirator transportowy wysokiej klasy z lepszym zabezpieczeniem na poziomie IP34? IP</w:t>
      </w:r>
      <w:r>
        <w:rPr>
          <w:rFonts w:cs="Arial"/>
          <w:b/>
          <w:bCs/>
          <w:sz w:val="20"/>
        </w:rPr>
        <w:t>X</w:t>
      </w:r>
      <w:r>
        <w:rPr>
          <w:rFonts w:cs="Arial"/>
          <w:sz w:val="20"/>
        </w:rPr>
        <w:t>4 oznacza, że producent nie przeprowadził badań dotyczących wnikania ciał stałych do urządzenia (kurz, pył), a zrobił to jedynie pod względem wnikania cieczy do urządzenia (poziom 4). Zabezpieczenie IP34 oznacza, że producent przeprowadził badania w sprawie przenikania ciał stałych (na poziomie 3) i cieczy (na poziomie 4).</w:t>
      </w:r>
    </w:p>
    <w:p w14:paraId="29D8AA82" w14:textId="4AE57F69" w:rsidR="008B67F2" w:rsidRDefault="008B67F2" w:rsidP="008B67F2">
      <w:pPr>
        <w:spacing w:after="160" w:line="254" w:lineRule="auto"/>
        <w:rPr>
          <w:color w:val="FF0000"/>
        </w:rPr>
      </w:pPr>
    </w:p>
    <w:p w14:paraId="2E75E670" w14:textId="2DDA952B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rFonts w:cs="Arial"/>
          <w:b/>
          <w:bCs/>
          <w:sz w:val="28"/>
          <w:szCs w:val="28"/>
        </w:rPr>
        <w:t xml:space="preserve"> </w:t>
      </w:r>
      <w:r w:rsidR="00230879">
        <w:rPr>
          <w:rFonts w:cs="Arial"/>
          <w:b/>
          <w:bCs/>
          <w:sz w:val="28"/>
          <w:szCs w:val="28"/>
        </w:rPr>
        <w:t>Dopuszcza, ale nie wymaga</w:t>
      </w:r>
    </w:p>
    <w:p w14:paraId="6155AA5F" w14:textId="77777777" w:rsidR="009B581A" w:rsidRDefault="009B581A" w:rsidP="008B67F2">
      <w:pPr>
        <w:spacing w:after="160" w:line="254" w:lineRule="auto"/>
        <w:rPr>
          <w:color w:val="FF0000"/>
        </w:rPr>
      </w:pPr>
    </w:p>
    <w:p w14:paraId="78120B26" w14:textId="77777777" w:rsidR="008B67F2" w:rsidRDefault="008B67F2" w:rsidP="008B67F2">
      <w:pPr>
        <w:rPr>
          <w:rFonts w:cs="Arial"/>
          <w:sz w:val="20"/>
        </w:rPr>
      </w:pPr>
    </w:p>
    <w:p w14:paraId="10B51E98" w14:textId="77777777" w:rsidR="008B67F2" w:rsidRDefault="008B67F2" w:rsidP="008B67F2">
      <w:r>
        <w:t xml:space="preserve">Pytanie  nr 1 : </w:t>
      </w:r>
    </w:p>
    <w:p w14:paraId="0F635E86" w14:textId="77777777" w:rsidR="008B67F2" w:rsidRDefault="008B67F2" w:rsidP="008B67F2">
      <w:r>
        <w:t>Dotyczy: Respirator transportowy</w:t>
      </w:r>
    </w:p>
    <w:p w14:paraId="722E0215" w14:textId="77777777" w:rsidR="008B67F2" w:rsidRDefault="008B67F2" w:rsidP="008B67F2">
      <w:pPr>
        <w:pStyle w:val="Akapitzlist"/>
        <w:numPr>
          <w:ilvl w:val="0"/>
          <w:numId w:val="1"/>
        </w:numPr>
        <w:ind w:left="426"/>
        <w:jc w:val="both"/>
      </w:pPr>
      <w:r>
        <w:t>W związku z ogłoszonym postępowaniem pytamy czy Zamawiający oczekuje, aby dostarczony respirator transportowy wyposażony był w nieładowalną baterię umożliwiającą pracę jako respirator transportowy ok. 2 lat?</w:t>
      </w:r>
    </w:p>
    <w:p w14:paraId="51455714" w14:textId="3462B505" w:rsidR="00230879" w:rsidRDefault="009B581A" w:rsidP="00230879">
      <w:pPr>
        <w:rPr>
          <w:rFonts w:asciiTheme="minorHAnsi" w:hAnsiTheme="minorHAnsi"/>
          <w:b/>
          <w:bCs/>
          <w:sz w:val="28"/>
          <w:szCs w:val="28"/>
          <w:lang w:val="pl-PL" w:eastAsia="en-US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 w:rsidRPr="00230879">
        <w:rPr>
          <w:b/>
          <w:bCs/>
          <w:sz w:val="28"/>
          <w:szCs w:val="28"/>
        </w:rPr>
        <w:t xml:space="preserve"> </w:t>
      </w:r>
      <w:r w:rsidR="00230879">
        <w:rPr>
          <w:b/>
          <w:bCs/>
          <w:sz w:val="28"/>
          <w:szCs w:val="28"/>
        </w:rPr>
        <w:t>Zamawiający oczekuje, aby respirator był wyposażony w nieładowa</w:t>
      </w:r>
      <w:r w:rsidR="00230879">
        <w:rPr>
          <w:b/>
          <w:bCs/>
          <w:sz w:val="28"/>
          <w:szCs w:val="28"/>
        </w:rPr>
        <w:t>l</w:t>
      </w:r>
      <w:r w:rsidR="00230879">
        <w:rPr>
          <w:b/>
          <w:bCs/>
          <w:sz w:val="28"/>
          <w:szCs w:val="28"/>
        </w:rPr>
        <w:t>ną baterię.</w:t>
      </w:r>
    </w:p>
    <w:p w14:paraId="7C162E0D" w14:textId="6C2A6D82" w:rsidR="009B581A" w:rsidRPr="00230879" w:rsidRDefault="009B581A" w:rsidP="009B581A">
      <w:pPr>
        <w:rPr>
          <w:rFonts w:cs="Arial"/>
          <w:b/>
          <w:bCs/>
          <w:sz w:val="28"/>
          <w:szCs w:val="28"/>
          <w:lang w:val="pl-PL"/>
        </w:rPr>
      </w:pPr>
    </w:p>
    <w:p w14:paraId="6A12E3CD" w14:textId="77777777" w:rsidR="008B67F2" w:rsidRPr="00230879" w:rsidRDefault="008B67F2" w:rsidP="008B67F2">
      <w:pPr>
        <w:rPr>
          <w:lang w:val="pl-PL"/>
        </w:rPr>
      </w:pPr>
    </w:p>
    <w:p w14:paraId="71BA1932" w14:textId="77777777" w:rsidR="008B67F2" w:rsidRDefault="008B67F2" w:rsidP="008B67F2"/>
    <w:p w14:paraId="0B657852" w14:textId="77777777" w:rsidR="008B67F2" w:rsidRDefault="008B67F2" w:rsidP="008B67F2">
      <w:r>
        <w:t>Pytanie nr 2 :</w:t>
      </w:r>
    </w:p>
    <w:p w14:paraId="4EC59DA8" w14:textId="77777777" w:rsidR="008B67F2" w:rsidRDefault="008B67F2" w:rsidP="008B67F2">
      <w:r>
        <w:t xml:space="preserve">Czy Zamawiający  wyrazi zgodę na  wydłużenie czasu dostawy di 45 dni od daty podpisania umowy? </w:t>
      </w:r>
    </w:p>
    <w:p w14:paraId="690BC16F" w14:textId="2EBA3978" w:rsidR="00D7410A" w:rsidRDefault="00D7410A"/>
    <w:p w14:paraId="393B6F16" w14:textId="38216533" w:rsidR="009B581A" w:rsidRDefault="009B581A"/>
    <w:p w14:paraId="122C4DC3" w14:textId="613B20B5" w:rsidR="009B581A" w:rsidRPr="009B581A" w:rsidRDefault="009B581A" w:rsidP="009B581A">
      <w:pPr>
        <w:rPr>
          <w:rFonts w:cs="Arial"/>
          <w:b/>
          <w:bCs/>
          <w:sz w:val="28"/>
          <w:szCs w:val="28"/>
        </w:rPr>
      </w:pPr>
      <w:r w:rsidRPr="009B581A">
        <w:rPr>
          <w:rFonts w:cs="Arial"/>
          <w:b/>
          <w:bCs/>
          <w:sz w:val="28"/>
          <w:szCs w:val="28"/>
        </w:rPr>
        <w:t>ODP:</w:t>
      </w:r>
      <w:r w:rsidR="00230879">
        <w:rPr>
          <w:rFonts w:cs="Arial"/>
          <w:b/>
          <w:bCs/>
          <w:sz w:val="28"/>
          <w:szCs w:val="28"/>
        </w:rPr>
        <w:t xml:space="preserve"> TAK</w:t>
      </w:r>
    </w:p>
    <w:p w14:paraId="743436EE" w14:textId="77777777" w:rsidR="009B581A" w:rsidRDefault="009B581A"/>
    <w:sectPr w:rsidR="009B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1371"/>
    <w:multiLevelType w:val="hybridMultilevel"/>
    <w:tmpl w:val="194C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5"/>
    <w:rsid w:val="000801A5"/>
    <w:rsid w:val="00230879"/>
    <w:rsid w:val="008B67F2"/>
    <w:rsid w:val="009B581A"/>
    <w:rsid w:val="00D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8602"/>
  <w15:chartTrackingRefBased/>
  <w15:docId w15:val="{528C1C9B-FCD3-44CF-B971-3D549DC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F2"/>
    <w:pPr>
      <w:spacing w:after="0" w:line="300" w:lineRule="exact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4</cp:revision>
  <dcterms:created xsi:type="dcterms:W3CDTF">2021-07-16T05:15:00Z</dcterms:created>
  <dcterms:modified xsi:type="dcterms:W3CDTF">2021-07-16T08:24:00Z</dcterms:modified>
</cp:coreProperties>
</file>