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Default="006C13F9" w:rsidP="006C13F9">
      <w:pPr>
        <w:jc w:val="center"/>
        <w:rPr>
          <w:b/>
          <w:u w:val="single"/>
        </w:rPr>
      </w:pPr>
      <w:r w:rsidRPr="006C13F9">
        <w:rPr>
          <w:b/>
          <w:u w:val="single"/>
        </w:rPr>
        <w:t>OPIS PRZEMIOTU ZAMÓWIENIA</w:t>
      </w:r>
    </w:p>
    <w:p w:rsidR="006C13F9" w:rsidRDefault="006C13F9" w:rsidP="00C53D4B">
      <w:pPr>
        <w:jc w:val="center"/>
      </w:pPr>
      <w:r>
        <w:t xml:space="preserve">Przedmiotem zamówienia </w:t>
      </w:r>
      <w:r w:rsidRPr="00A94037">
        <w:rPr>
          <w:b/>
        </w:rPr>
        <w:t xml:space="preserve">jest </w:t>
      </w:r>
      <w:r w:rsidRPr="00A94037">
        <w:rPr>
          <w:b/>
          <w:u w:val="single"/>
        </w:rPr>
        <w:t>dostawa</w:t>
      </w:r>
      <w:r w:rsidR="00DB32B6" w:rsidRPr="00A94037">
        <w:rPr>
          <w:b/>
          <w:u w:val="single"/>
        </w:rPr>
        <w:t xml:space="preserve">  z montażem</w:t>
      </w:r>
      <w:r w:rsidR="00DB32B6">
        <w:t xml:space="preserve"> </w:t>
      </w:r>
      <w:r w:rsidR="00C53D4B">
        <w:t xml:space="preserve"> gablot  w </w:t>
      </w:r>
      <w:r>
        <w:t xml:space="preserve"> budynku</w:t>
      </w:r>
      <w:r w:rsidR="00646424">
        <w:t xml:space="preserve"> Wydziału Kultury  Fizycznej i Promocji </w:t>
      </w:r>
      <w:r w:rsidR="00C53D4B">
        <w:t xml:space="preserve"> </w:t>
      </w:r>
      <w:r w:rsidR="00646424">
        <w:t>Zdrowia  przy</w:t>
      </w:r>
      <w:r>
        <w:t xml:space="preserve">  al. Piastów 40 b </w:t>
      </w:r>
      <w:r w:rsidR="00646424">
        <w:t xml:space="preserve"> w Szczecinie </w:t>
      </w:r>
      <w:r w:rsidR="00C53D4B">
        <w:t>.</w:t>
      </w:r>
    </w:p>
    <w:p w:rsidR="000A42F3" w:rsidRDefault="000A42F3" w:rsidP="006C13F9">
      <w:r>
        <w:t>Kolor płyty laminowanej: do wyboru Zamawiającego.</w:t>
      </w:r>
    </w:p>
    <w:p w:rsidR="006C13F9" w:rsidRPr="00646424" w:rsidRDefault="00646424" w:rsidP="006C13F9">
      <w:pPr>
        <w:rPr>
          <w:b/>
        </w:rPr>
      </w:pPr>
      <w:r w:rsidRPr="00646424">
        <w:rPr>
          <w:b/>
        </w:rPr>
        <w:t>1.  G</w:t>
      </w:r>
      <w:r w:rsidR="006C13F9" w:rsidRPr="00646424">
        <w:rPr>
          <w:b/>
        </w:rPr>
        <w:t>ablot</w:t>
      </w:r>
      <w:r w:rsidRPr="00646424">
        <w:rPr>
          <w:b/>
        </w:rPr>
        <w:t>a  stojąca –</w:t>
      </w:r>
      <w:r>
        <w:rPr>
          <w:b/>
        </w:rPr>
        <w:t xml:space="preserve"> 1</w:t>
      </w:r>
      <w:r w:rsidRPr="00646424">
        <w:rPr>
          <w:b/>
        </w:rPr>
        <w:t>6 sztuk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O wymiarach: 990 x 495 x 1930 (</w:t>
      </w:r>
      <w:r w:rsidR="0030454B">
        <w:t>szero</w:t>
      </w:r>
      <w:r>
        <w:t>kość x głębokość, wysokość)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 xml:space="preserve">Konstrukcja: pionowe profile anodowane na kolor srebrny, spód gabloty o wysokości 13,6 cm (bez stopek). Wysokość stopek – 3 c. zwieńczenie wykonane z płyty podwójnie złożonej oddzielonej delikatnym płaskownikiem. 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Cześć ekspozycyjna o wysokości około 171 cm, zamykana drzwiami szklanymi na widocznych zawiasach.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Szkło ESG bezpieczne, hartowane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Otwieranie drzwi od frontu na widocznych zawiasach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Zamknięcie zamek patentowy z jednym kodem klucza montowane na szkle</w:t>
      </w:r>
    </w:p>
    <w:p w:rsidR="006C13F9" w:rsidRDefault="006C13F9" w:rsidP="006C13F9">
      <w:pPr>
        <w:pStyle w:val="Akapitzlist"/>
        <w:numPr>
          <w:ilvl w:val="0"/>
          <w:numId w:val="1"/>
        </w:numPr>
      </w:pPr>
      <w:r>
        <w:t>2 półki szklane</w:t>
      </w:r>
      <w:r w:rsidR="001B18BC">
        <w:t xml:space="preserve"> w środku</w:t>
      </w:r>
      <w:r>
        <w:t xml:space="preserve"> o grubości 6 mm, płynna regulacja wysokości</w:t>
      </w:r>
    </w:p>
    <w:p w:rsidR="001B18BC" w:rsidRDefault="001B18BC" w:rsidP="001B18BC"/>
    <w:p w:rsidR="006C13F9" w:rsidRDefault="001B18BC" w:rsidP="006C13F9">
      <w:r>
        <w:rPr>
          <w:noProof/>
          <w:lang w:eastAsia="pl-PL"/>
        </w:rPr>
        <w:drawing>
          <wp:inline distT="0" distB="0" distL="0" distR="0">
            <wp:extent cx="3400425" cy="47806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88" cy="478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F9" w:rsidRDefault="00646424" w:rsidP="006C13F9">
      <w:r>
        <w:t xml:space="preserve"> Rysunek poglądowy</w:t>
      </w:r>
    </w:p>
    <w:p w:rsidR="001B18BC" w:rsidRPr="00646424" w:rsidRDefault="00646424" w:rsidP="006C13F9">
      <w:pPr>
        <w:rPr>
          <w:b/>
        </w:rPr>
      </w:pPr>
      <w:r w:rsidRPr="00646424">
        <w:rPr>
          <w:b/>
        </w:rPr>
        <w:lastRenderedPageBreak/>
        <w:t>2. Gablota muzealna – 8 sztuk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O wymiarach: 1000 x 500 x 950 (szerokość x głębokość x wysokość)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Konstrukcja: wykonana z profili aluminiowych anodowanych na kolor srebrny, pomiędzy profilami płyta laminowana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Szkło bezpieczne hartowane ESG osadzone na uszczelkach oraz profilach aluminiowych (profile aluminiowe anodowane na kolor srebrny)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Otwieranie drzwi szklane na zawiasach z przodu lub z boku gabloty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Zamknięcie zamek patentowy z jednym kodem klucza montowany w szkle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Dodatkowo: stopki do poziomowania</w:t>
      </w:r>
    </w:p>
    <w:p w:rsidR="001B18BC" w:rsidRDefault="001B18BC" w:rsidP="001B18BC">
      <w:pPr>
        <w:pStyle w:val="Akapitzlist"/>
        <w:numPr>
          <w:ilvl w:val="0"/>
          <w:numId w:val="2"/>
        </w:numPr>
      </w:pPr>
      <w:r>
        <w:t>Szafka: postument gabloty szafka wraz z półką</w:t>
      </w:r>
    </w:p>
    <w:p w:rsidR="001B18BC" w:rsidRDefault="0007466A" w:rsidP="0007466A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4305300" cy="3105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6A" w:rsidRDefault="0007466A" w:rsidP="0007466A">
      <w:pPr>
        <w:pStyle w:val="Akapitzlist"/>
      </w:pPr>
    </w:p>
    <w:p w:rsidR="0007466A" w:rsidRDefault="00646424" w:rsidP="00646424">
      <w:r>
        <w:t xml:space="preserve">            </w:t>
      </w:r>
      <w:r w:rsidR="0007466A">
        <w:t xml:space="preserve"> Rysunek poglądowy</w:t>
      </w:r>
    </w:p>
    <w:p w:rsidR="00646424" w:rsidRDefault="00646424" w:rsidP="00646424">
      <w:r>
        <w:t xml:space="preserve">     </w:t>
      </w:r>
    </w:p>
    <w:p w:rsidR="00562600" w:rsidRPr="00646424" w:rsidRDefault="00646424" w:rsidP="00646424">
      <w:pPr>
        <w:rPr>
          <w:b/>
        </w:rPr>
      </w:pPr>
      <w:r w:rsidRPr="00646424">
        <w:rPr>
          <w:b/>
        </w:rPr>
        <w:t xml:space="preserve">        3. </w:t>
      </w:r>
      <w:r w:rsidR="00562600" w:rsidRPr="00646424">
        <w:rPr>
          <w:b/>
        </w:rPr>
        <w:t>Gablota ogłoszeniowa</w:t>
      </w:r>
      <w:r w:rsidRPr="00646424">
        <w:rPr>
          <w:b/>
        </w:rPr>
        <w:t xml:space="preserve">  - </w:t>
      </w:r>
      <w:r w:rsidR="00562600" w:rsidRPr="00646424">
        <w:rPr>
          <w:b/>
        </w:rPr>
        <w:t xml:space="preserve"> 10 szt</w:t>
      </w:r>
      <w:r w:rsidRPr="00646424">
        <w:rPr>
          <w:b/>
        </w:rPr>
        <w:t>uk</w:t>
      </w:r>
    </w:p>
    <w:p w:rsidR="00562600" w:rsidRDefault="00562600" w:rsidP="0007466A">
      <w:pPr>
        <w:pStyle w:val="Akapitzlist"/>
      </w:pPr>
    </w:p>
    <w:p w:rsidR="00562600" w:rsidRDefault="00562600" w:rsidP="00562600">
      <w:pPr>
        <w:pStyle w:val="Akapitzlist"/>
        <w:numPr>
          <w:ilvl w:val="0"/>
          <w:numId w:val="2"/>
        </w:numPr>
      </w:pPr>
      <w:r>
        <w:t>O wymiarach: 1000 x 700 x 40 (szerokość x wysokość x głębokość)</w:t>
      </w:r>
    </w:p>
    <w:p w:rsidR="00562600" w:rsidRDefault="00562600" w:rsidP="00562600">
      <w:pPr>
        <w:pStyle w:val="Akapitzlist"/>
        <w:numPr>
          <w:ilvl w:val="0"/>
          <w:numId w:val="2"/>
        </w:numPr>
      </w:pPr>
      <w:r>
        <w:t>Konstrukcja: profile konstrukcyjne gabloty o przekroju 2 x 2 wykonane z profili aluminiowych anodowanych na kolor srebrny, głębokość gabloty 4 cm</w:t>
      </w:r>
    </w:p>
    <w:p w:rsidR="00562600" w:rsidRDefault="00562600" w:rsidP="00562600">
      <w:pPr>
        <w:pStyle w:val="Akapitzlist"/>
        <w:numPr>
          <w:ilvl w:val="0"/>
          <w:numId w:val="2"/>
        </w:numPr>
      </w:pPr>
      <w:r>
        <w:t>Plecy: Profile zacinane pod katem 45 stopni i łączone specjalnymi łącznikami w całość, poliwęglan kanalikowy oklejony korkiem</w:t>
      </w:r>
    </w:p>
    <w:p w:rsidR="00562600" w:rsidRDefault="00562600" w:rsidP="00562600">
      <w:pPr>
        <w:pStyle w:val="Akapitzlist"/>
        <w:numPr>
          <w:ilvl w:val="0"/>
          <w:numId w:val="2"/>
        </w:numPr>
      </w:pPr>
      <w:r>
        <w:t>Szyba: szkło bezpieczne hartowane ESG o grubości 4 mm osadzone w uszczelce</w:t>
      </w:r>
    </w:p>
    <w:p w:rsidR="00562600" w:rsidRDefault="00562600" w:rsidP="00562600">
      <w:pPr>
        <w:pStyle w:val="Akapitzlist"/>
        <w:numPr>
          <w:ilvl w:val="0"/>
          <w:numId w:val="2"/>
        </w:numPr>
      </w:pPr>
      <w:r>
        <w:t xml:space="preserve">Otwieranie drzwi jednoskrzydłowe otwierane i podtrzymywane w pozycji otwartej za pomocą podnośników gazowych, dodatkowe boczne blokady </w:t>
      </w:r>
      <w:r w:rsidR="002948B1">
        <w:t>zabezpieczające przed otwarciem gabloty</w:t>
      </w:r>
    </w:p>
    <w:p w:rsidR="002948B1" w:rsidRDefault="002948B1" w:rsidP="00562600">
      <w:pPr>
        <w:pStyle w:val="Akapitzlist"/>
        <w:numPr>
          <w:ilvl w:val="0"/>
          <w:numId w:val="2"/>
        </w:numPr>
      </w:pPr>
      <w:r>
        <w:t>Zamek patentowy montowany w profilu aluminiowym drzwi, jeden kod klucza do wszystkich gablot</w:t>
      </w:r>
    </w:p>
    <w:p w:rsidR="002948B1" w:rsidRDefault="002948B1" w:rsidP="00562600">
      <w:pPr>
        <w:pStyle w:val="Akapitzlist"/>
        <w:numPr>
          <w:ilvl w:val="0"/>
          <w:numId w:val="2"/>
        </w:numPr>
      </w:pPr>
      <w:r>
        <w:t>Montaż; wewnętrzny system montażu, zabezpieczający przed zdjęciem i kradzieżą przez osoby postronne, kołki do montażu w zestawie</w:t>
      </w:r>
    </w:p>
    <w:p w:rsidR="002948B1" w:rsidRDefault="002948B1" w:rsidP="002948B1">
      <w:r>
        <w:rPr>
          <w:noProof/>
          <w:lang w:eastAsia="pl-PL"/>
        </w:rPr>
        <w:lastRenderedPageBreak/>
        <w:drawing>
          <wp:inline distT="0" distB="0" distL="0" distR="0">
            <wp:extent cx="3657600" cy="240356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96" cy="240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8B1" w:rsidRDefault="002948B1" w:rsidP="002948B1">
      <w:r>
        <w:t xml:space="preserve"> Zdjęcie poglądowe</w:t>
      </w:r>
    </w:p>
    <w:p w:rsidR="005D6940" w:rsidRDefault="005D6940" w:rsidP="002948B1"/>
    <w:p w:rsidR="002948B1" w:rsidRPr="005D6940" w:rsidRDefault="005D6940" w:rsidP="002948B1">
      <w:pPr>
        <w:rPr>
          <w:b/>
        </w:rPr>
      </w:pPr>
      <w:r w:rsidRPr="005D6940">
        <w:rPr>
          <w:b/>
        </w:rPr>
        <w:t>4.  G</w:t>
      </w:r>
      <w:r w:rsidR="002948B1" w:rsidRPr="005D6940">
        <w:rPr>
          <w:b/>
        </w:rPr>
        <w:t>ablota akademicka</w:t>
      </w:r>
      <w:r w:rsidRPr="005D6940">
        <w:rPr>
          <w:b/>
        </w:rPr>
        <w:t xml:space="preserve"> - </w:t>
      </w:r>
      <w:r w:rsidR="002948B1" w:rsidRPr="005D6940">
        <w:rPr>
          <w:b/>
        </w:rPr>
        <w:t xml:space="preserve"> 10 szt</w:t>
      </w:r>
      <w:r w:rsidRPr="005D6940">
        <w:rPr>
          <w:b/>
        </w:rPr>
        <w:t>uk</w:t>
      </w:r>
    </w:p>
    <w:p w:rsidR="002948B1" w:rsidRDefault="002948B1" w:rsidP="002948B1">
      <w:pPr>
        <w:pStyle w:val="Akapitzlist"/>
        <w:numPr>
          <w:ilvl w:val="0"/>
          <w:numId w:val="3"/>
        </w:numPr>
      </w:pPr>
      <w:r>
        <w:t>O wymiarach: 2000 x 1100 x 50 (</w:t>
      </w:r>
      <w:r w:rsidR="00E663A1">
        <w:t>szerokość</w:t>
      </w:r>
      <w:r>
        <w:t xml:space="preserve"> x </w:t>
      </w:r>
      <w:bookmarkStart w:id="0" w:name="_GoBack"/>
      <w:bookmarkEnd w:id="0"/>
      <w:r w:rsidR="006B6D9E">
        <w:t>wysokość</w:t>
      </w:r>
      <w:r>
        <w:t xml:space="preserve"> x głębokość)</w:t>
      </w:r>
    </w:p>
    <w:p w:rsidR="002948B1" w:rsidRDefault="002948B1" w:rsidP="002948B1">
      <w:pPr>
        <w:pStyle w:val="Akapitzlist"/>
        <w:numPr>
          <w:ilvl w:val="0"/>
          <w:numId w:val="3"/>
        </w:numPr>
      </w:pPr>
      <w:r>
        <w:t>Konstrukcja: profile konstrukcyjne gabloty o przekroju 3 x 3 (półokrągłe) oraz profili 3 x 2, profile aluminiowe anodowane na kolor srebrny, głębokość gabloty 5 cm, profile zacinane pod kątem 45 stopni i łączone specjalnym łącznikiem w całość</w:t>
      </w:r>
    </w:p>
    <w:p w:rsidR="00F96418" w:rsidRDefault="00F96418" w:rsidP="002948B1">
      <w:pPr>
        <w:pStyle w:val="Akapitzlist"/>
        <w:numPr>
          <w:ilvl w:val="0"/>
          <w:numId w:val="3"/>
        </w:numPr>
      </w:pPr>
      <w:r>
        <w:t xml:space="preserve">Szkło bezpieczne hartowane ESG </w:t>
      </w:r>
      <w:proofErr w:type="spellStart"/>
      <w:r>
        <w:t>gr</w:t>
      </w:r>
      <w:proofErr w:type="spellEnd"/>
      <w:r>
        <w:t xml:space="preserve"> 4 mm</w:t>
      </w:r>
    </w:p>
    <w:p w:rsidR="00F96418" w:rsidRDefault="00F96418" w:rsidP="002948B1">
      <w:pPr>
        <w:pStyle w:val="Akapitzlist"/>
        <w:numPr>
          <w:ilvl w:val="0"/>
          <w:numId w:val="3"/>
        </w:numPr>
      </w:pPr>
      <w:r>
        <w:t>Plecy: poliwęglan kanalikowy oklejony korkiem</w:t>
      </w:r>
    </w:p>
    <w:p w:rsidR="00F96418" w:rsidRDefault="00F96418" w:rsidP="002948B1">
      <w:pPr>
        <w:pStyle w:val="Akapitzlist"/>
        <w:numPr>
          <w:ilvl w:val="0"/>
          <w:numId w:val="3"/>
        </w:numPr>
      </w:pPr>
      <w:r>
        <w:t>Drzwi suwane, konstrukcja aluminiowa</w:t>
      </w:r>
    </w:p>
    <w:p w:rsidR="00F96418" w:rsidRDefault="00F96418" w:rsidP="002948B1">
      <w:pPr>
        <w:pStyle w:val="Akapitzlist"/>
        <w:numPr>
          <w:ilvl w:val="0"/>
          <w:numId w:val="3"/>
        </w:numPr>
      </w:pPr>
      <w:r>
        <w:t>Zamek patentowy montowany w profilu aluminiowym</w:t>
      </w:r>
    </w:p>
    <w:p w:rsidR="00F96418" w:rsidRDefault="00F96418" w:rsidP="002948B1">
      <w:pPr>
        <w:pStyle w:val="Akapitzlist"/>
        <w:numPr>
          <w:ilvl w:val="0"/>
          <w:numId w:val="3"/>
        </w:numPr>
      </w:pPr>
      <w:r>
        <w:t>Kołki do montażu w zestawie</w:t>
      </w:r>
    </w:p>
    <w:p w:rsidR="00F96418" w:rsidRDefault="00F96418" w:rsidP="00F96418">
      <w:r>
        <w:rPr>
          <w:noProof/>
          <w:lang w:eastAsia="pl-PL"/>
        </w:rPr>
        <w:drawing>
          <wp:inline distT="0" distB="0" distL="0" distR="0">
            <wp:extent cx="3451143" cy="24860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5" cy="250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418" w:rsidRDefault="00F96418" w:rsidP="00F96418"/>
    <w:p w:rsidR="00F96418" w:rsidRDefault="00F96418" w:rsidP="00F96418">
      <w:r>
        <w:t xml:space="preserve"> Zdjęcie poglądowe</w:t>
      </w:r>
    </w:p>
    <w:p w:rsidR="006B6D9E" w:rsidRDefault="006B6D9E" w:rsidP="00F96418"/>
    <w:p w:rsidR="006B6D9E" w:rsidRDefault="006B6D9E" w:rsidP="00F96418"/>
    <w:p w:rsidR="006B6D9E" w:rsidRDefault="006B6D9E" w:rsidP="00F96418">
      <w:r w:rsidRPr="003D1FF7">
        <w:rPr>
          <w:u w:val="single"/>
        </w:rPr>
        <w:lastRenderedPageBreak/>
        <w:t>Wartość  zaproponowanego przez Wykonawcę w ofercie wynagrodzenia winna zawierać wszystkie składniki  cenotwórcze</w:t>
      </w:r>
      <w:r w:rsidR="003D1FF7" w:rsidRPr="003D1FF7">
        <w:rPr>
          <w:u w:val="single"/>
        </w:rPr>
        <w:t xml:space="preserve"> niezbędne do realizacji  przedmiotu zamówienia</w:t>
      </w:r>
      <w:r w:rsidR="003D1FF7">
        <w:t>.</w:t>
      </w:r>
    </w:p>
    <w:p w:rsidR="00C53D4B" w:rsidRDefault="00C53D4B" w:rsidP="00C53D4B">
      <w:r>
        <w:t>Kolor płyty laminowanej</w:t>
      </w:r>
      <w:r w:rsidR="003D1FF7">
        <w:t xml:space="preserve">  ( gabloty poz. 1 i 2 ) </w:t>
      </w:r>
      <w:r>
        <w:t>: do wyboru Zamawiającego.</w:t>
      </w:r>
    </w:p>
    <w:p w:rsidR="003D1FF7" w:rsidRDefault="003D1FF7" w:rsidP="00C53D4B">
      <w:r>
        <w:t>Montaż  gablot  przez Wykonawcę w miejscach  docelowych w budynku wskazanych przez Zamawiającego .</w:t>
      </w:r>
    </w:p>
    <w:p w:rsidR="006B6D9E" w:rsidRPr="006C13F9" w:rsidRDefault="006B6D9E" w:rsidP="00F96418"/>
    <w:sectPr w:rsidR="006B6D9E" w:rsidRPr="006C13F9" w:rsidSect="00BB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7BA"/>
    <w:multiLevelType w:val="hybridMultilevel"/>
    <w:tmpl w:val="2CE8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16095"/>
    <w:multiLevelType w:val="hybridMultilevel"/>
    <w:tmpl w:val="305C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255B2"/>
    <w:multiLevelType w:val="hybridMultilevel"/>
    <w:tmpl w:val="925EA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3F9"/>
    <w:rsid w:val="0007466A"/>
    <w:rsid w:val="000A42F3"/>
    <w:rsid w:val="001B18BC"/>
    <w:rsid w:val="002948B1"/>
    <w:rsid w:val="0030454B"/>
    <w:rsid w:val="003D1FF7"/>
    <w:rsid w:val="00562600"/>
    <w:rsid w:val="005D6940"/>
    <w:rsid w:val="00646424"/>
    <w:rsid w:val="006B6D9E"/>
    <w:rsid w:val="006C13F9"/>
    <w:rsid w:val="00A94037"/>
    <w:rsid w:val="00BB7FF2"/>
    <w:rsid w:val="00C043D4"/>
    <w:rsid w:val="00C53D4B"/>
    <w:rsid w:val="00DB32B6"/>
    <w:rsid w:val="00E663A1"/>
    <w:rsid w:val="00E77A98"/>
    <w:rsid w:val="00F9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264D-0095-460A-831C-B244C0A4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Graczyk</dc:creator>
  <cp:keywords/>
  <dc:description/>
  <cp:lastModifiedBy>User</cp:lastModifiedBy>
  <cp:revision>12</cp:revision>
  <cp:lastPrinted>2019-06-06T10:18:00Z</cp:lastPrinted>
  <dcterms:created xsi:type="dcterms:W3CDTF">2019-06-06T09:32:00Z</dcterms:created>
  <dcterms:modified xsi:type="dcterms:W3CDTF">2019-07-04T05:44:00Z</dcterms:modified>
</cp:coreProperties>
</file>