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0361" w14:textId="77777777" w:rsidR="00FC404D" w:rsidRPr="00A916D0" w:rsidRDefault="00FC404D" w:rsidP="00FC404D">
      <w:pPr>
        <w:tabs>
          <w:tab w:val="left" w:pos="5595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hAnsi="Calibri" w:cs="Calibri"/>
          <w:b/>
          <w:sz w:val="22"/>
          <w:szCs w:val="22"/>
        </w:rPr>
        <w:t>Załącznik nr 3</w:t>
      </w:r>
    </w:p>
    <w:p w14:paraId="534E5F67" w14:textId="77777777" w:rsidR="00FC404D" w:rsidRPr="00A916D0" w:rsidRDefault="00FC404D" w:rsidP="00FC404D">
      <w:pPr>
        <w:tabs>
          <w:tab w:val="left" w:pos="5595"/>
        </w:tabs>
        <w:jc w:val="right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Projekt /Wzór umowy</w:t>
      </w:r>
    </w:p>
    <w:p w14:paraId="00AED0FB" w14:textId="77777777" w:rsidR="00FC404D" w:rsidRPr="00A916D0" w:rsidRDefault="00FC404D" w:rsidP="00FC404D">
      <w:pPr>
        <w:tabs>
          <w:tab w:val="left" w:pos="5595"/>
        </w:tabs>
        <w:jc w:val="both"/>
        <w:rPr>
          <w:rFonts w:ascii="Calibri" w:hAnsi="Calibri" w:cs="Calibri"/>
          <w:sz w:val="22"/>
          <w:szCs w:val="22"/>
        </w:rPr>
      </w:pPr>
    </w:p>
    <w:p w14:paraId="4D93E980" w14:textId="77777777" w:rsidR="00FC404D" w:rsidRPr="00A916D0" w:rsidRDefault="00FC404D" w:rsidP="00FC404D">
      <w:pPr>
        <w:tabs>
          <w:tab w:val="left" w:pos="5595"/>
        </w:tabs>
        <w:jc w:val="both"/>
        <w:rPr>
          <w:rFonts w:ascii="Calibri" w:hAnsi="Calibri" w:cs="Calibri"/>
          <w:sz w:val="22"/>
          <w:szCs w:val="22"/>
        </w:rPr>
      </w:pPr>
    </w:p>
    <w:p w14:paraId="3E71B5CF" w14:textId="77777777" w:rsidR="00FC404D" w:rsidRPr="00A916D0" w:rsidRDefault="00FC404D" w:rsidP="00FC404D">
      <w:pPr>
        <w:tabs>
          <w:tab w:val="left" w:pos="5595"/>
        </w:tabs>
        <w:jc w:val="both"/>
        <w:rPr>
          <w:rFonts w:ascii="Calibri" w:hAnsi="Calibri" w:cs="Calibri"/>
          <w:sz w:val="22"/>
          <w:szCs w:val="22"/>
        </w:rPr>
      </w:pPr>
    </w:p>
    <w:p w14:paraId="2B589121" w14:textId="77777777" w:rsidR="00FC404D" w:rsidRPr="00A916D0" w:rsidRDefault="00FC404D" w:rsidP="00FC404D">
      <w:pPr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A916D0">
        <w:rPr>
          <w:rFonts w:ascii="Calibri" w:hAnsi="Calibri" w:cs="Calibri"/>
          <w:b/>
          <w:sz w:val="22"/>
          <w:szCs w:val="22"/>
          <w:lang w:eastAsia="ar-SA"/>
        </w:rPr>
        <w:t>UMOWA Nr ……………</w:t>
      </w:r>
      <w:proofErr w:type="gramStart"/>
      <w:r w:rsidRPr="00A916D0">
        <w:rPr>
          <w:rFonts w:ascii="Calibri" w:hAnsi="Calibri" w:cs="Calibri"/>
          <w:b/>
          <w:sz w:val="22"/>
          <w:szCs w:val="22"/>
          <w:lang w:eastAsia="ar-SA"/>
        </w:rPr>
        <w:t>…….</w:t>
      </w:r>
      <w:proofErr w:type="gramEnd"/>
      <w:r w:rsidRPr="00A916D0">
        <w:rPr>
          <w:rFonts w:ascii="Calibri" w:hAnsi="Calibri" w:cs="Calibri"/>
          <w:b/>
          <w:sz w:val="22"/>
          <w:szCs w:val="22"/>
          <w:lang w:eastAsia="ar-SA"/>
        </w:rPr>
        <w:t>.</w:t>
      </w:r>
    </w:p>
    <w:p w14:paraId="7FC46B09" w14:textId="77777777" w:rsidR="00FC404D" w:rsidRPr="00A916D0" w:rsidRDefault="00FC404D" w:rsidP="00FC404D">
      <w:pPr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2D4B467C" w14:textId="77777777" w:rsidR="00FC404D" w:rsidRPr="00A916D0" w:rsidRDefault="00FC404D" w:rsidP="00FC404D">
      <w:pPr>
        <w:adjustRightInd w:val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916D0">
        <w:rPr>
          <w:rFonts w:ascii="Calibri" w:eastAsia="Calibri" w:hAnsi="Calibri" w:cs="Calibri"/>
          <w:b/>
          <w:sz w:val="22"/>
          <w:szCs w:val="22"/>
        </w:rPr>
        <w:t xml:space="preserve">zawarta w dniu </w:t>
      </w:r>
      <w:r w:rsidRPr="00A916D0">
        <w:rPr>
          <w:rFonts w:ascii="Calibri" w:eastAsia="Calibri" w:hAnsi="Calibri" w:cs="Calibri"/>
          <w:b/>
          <w:bCs/>
          <w:sz w:val="22"/>
          <w:szCs w:val="22"/>
        </w:rPr>
        <w:t>……………</w:t>
      </w:r>
      <w:proofErr w:type="gramStart"/>
      <w:r w:rsidRPr="00A916D0">
        <w:rPr>
          <w:rFonts w:ascii="Calibri" w:eastAsia="Calibri" w:hAnsi="Calibri" w:cs="Calibri"/>
          <w:b/>
          <w:bCs/>
          <w:sz w:val="22"/>
          <w:szCs w:val="22"/>
        </w:rPr>
        <w:t>…….</w:t>
      </w:r>
      <w:proofErr w:type="gramEnd"/>
      <w:r w:rsidRPr="00A916D0">
        <w:rPr>
          <w:rFonts w:ascii="Calibri" w:eastAsia="Calibri" w:hAnsi="Calibri" w:cs="Calibri"/>
          <w:sz w:val="22"/>
          <w:szCs w:val="22"/>
        </w:rPr>
        <w:t xml:space="preserve">. </w:t>
      </w:r>
      <w:r w:rsidRPr="00A916D0">
        <w:rPr>
          <w:rFonts w:ascii="Calibri" w:eastAsia="Calibri" w:hAnsi="Calibri" w:cs="Calibri"/>
          <w:b/>
          <w:sz w:val="22"/>
          <w:szCs w:val="22"/>
        </w:rPr>
        <w:t>w Lubawce</w:t>
      </w:r>
    </w:p>
    <w:p w14:paraId="3BDBD398" w14:textId="77777777" w:rsidR="00FC404D" w:rsidRPr="00A916D0" w:rsidRDefault="00FC404D" w:rsidP="00FC404D">
      <w:pPr>
        <w:adjustRightInd w:val="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51522B" w14:textId="77777777" w:rsidR="00FC404D" w:rsidRPr="00A916D0" w:rsidRDefault="00FC404D" w:rsidP="00FC404D">
      <w:pPr>
        <w:adjustRightInd w:val="0"/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916D0">
        <w:rPr>
          <w:rFonts w:ascii="Calibri" w:eastAsia="Calibri" w:hAnsi="Calibri" w:cs="Calibri"/>
          <w:i/>
          <w:sz w:val="22"/>
          <w:szCs w:val="22"/>
        </w:rPr>
        <w:t>pomiędzy:</w:t>
      </w:r>
    </w:p>
    <w:p w14:paraId="79CA47A9" w14:textId="77777777" w:rsidR="00FC404D" w:rsidRPr="00A916D0" w:rsidRDefault="00FC404D" w:rsidP="00FC404D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b/>
          <w:bCs/>
          <w:kern w:val="3"/>
          <w:sz w:val="22"/>
          <w:szCs w:val="22"/>
          <w:lang w:bidi="hi-IN"/>
        </w:rPr>
        <w:t xml:space="preserve">Gminą Lubawka - Miejsko – Gminnym Ośrodkiem Pomocy Społecznej w Lubawce </w:t>
      </w:r>
      <w:r w:rsidRPr="00A916D0">
        <w:rPr>
          <w:rFonts w:ascii="Calibri" w:eastAsia="SimSun, 宋体" w:hAnsi="Calibri" w:cs="Calibri"/>
          <w:bCs/>
          <w:kern w:val="3"/>
          <w:sz w:val="22"/>
          <w:szCs w:val="22"/>
          <w:lang w:bidi="hi-IN"/>
        </w:rPr>
        <w:t xml:space="preserve">z siedzibą </w:t>
      </w:r>
      <w:r w:rsidRPr="00A916D0">
        <w:rPr>
          <w:rFonts w:ascii="Calibri" w:eastAsia="SimSun, 宋体" w:hAnsi="Calibri" w:cs="Calibri"/>
          <w:bCs/>
          <w:kern w:val="3"/>
          <w:sz w:val="22"/>
          <w:szCs w:val="22"/>
          <w:lang w:bidi="hi-IN"/>
        </w:rPr>
        <w:br/>
        <w:t>w Lubawce 58-420, Plac Wolności 1, 58-420 Lubawka</w:t>
      </w:r>
      <w:r w:rsidRPr="00A916D0">
        <w:rPr>
          <w:rFonts w:ascii="Calibri" w:eastAsia="SimSun, 宋体" w:hAnsi="Calibri" w:cs="Calibri"/>
          <w:b/>
          <w:bCs/>
          <w:kern w:val="3"/>
          <w:sz w:val="22"/>
          <w:szCs w:val="22"/>
          <w:lang w:bidi="hi-IN"/>
        </w:rPr>
        <w:t xml:space="preserve"> </w:t>
      </w:r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>NIP: 614-10-01-909 REGON: 230821339 w której imieniu działa:</w:t>
      </w:r>
    </w:p>
    <w:p w14:paraId="602C0AF7" w14:textId="77777777" w:rsidR="00FC404D" w:rsidRPr="00A916D0" w:rsidRDefault="00FC404D" w:rsidP="00FC404D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 xml:space="preserve">Aldona Popardowska - Kierownik Miejsko-Gminnego Ośrodka Pomocy Społecznej w Lubawce, </w:t>
      </w:r>
    </w:p>
    <w:p w14:paraId="14AD8737" w14:textId="77777777" w:rsidR="00FC404D" w:rsidRPr="00A916D0" w:rsidRDefault="00FC404D" w:rsidP="00FC404D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>przy kontrasygnacie Sylwii Gniadek – Głównego Księgowego MGOPS w Lubawce</w:t>
      </w:r>
    </w:p>
    <w:p w14:paraId="60290885" w14:textId="77777777" w:rsidR="00FC404D" w:rsidRPr="00A916D0" w:rsidRDefault="00FC404D" w:rsidP="00FC404D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 xml:space="preserve">zwanym w dalszej części umowy </w:t>
      </w:r>
      <w:r w:rsidRPr="00A916D0">
        <w:rPr>
          <w:rFonts w:ascii="Calibri" w:eastAsia="SimSun, 宋体" w:hAnsi="Calibri" w:cs="Calibri"/>
          <w:b/>
          <w:kern w:val="3"/>
          <w:sz w:val="22"/>
          <w:szCs w:val="22"/>
          <w:lang w:bidi="hi-IN"/>
        </w:rPr>
        <w:t>"</w:t>
      </w:r>
      <w:r w:rsidRPr="00A916D0">
        <w:rPr>
          <w:rFonts w:ascii="Calibri" w:eastAsia="SimSun, 宋体" w:hAnsi="Calibri" w:cs="Calibri"/>
          <w:b/>
          <w:bCs/>
          <w:kern w:val="3"/>
          <w:sz w:val="22"/>
          <w:szCs w:val="22"/>
          <w:lang w:bidi="hi-IN"/>
        </w:rPr>
        <w:t>Zamawiającym".</w:t>
      </w:r>
    </w:p>
    <w:p w14:paraId="2138B15B" w14:textId="77777777" w:rsidR="00FC404D" w:rsidRPr="00A916D0" w:rsidRDefault="00FC404D" w:rsidP="00FC404D">
      <w:pPr>
        <w:widowControl w:val="0"/>
        <w:autoSpaceDN w:val="0"/>
        <w:spacing w:line="276" w:lineRule="auto"/>
        <w:jc w:val="both"/>
        <w:textAlignment w:val="baseline"/>
        <w:rPr>
          <w:rFonts w:ascii="Calibri" w:eastAsia="SimSun, 宋体" w:hAnsi="Calibri" w:cs="Calibri"/>
          <w:b/>
          <w:iCs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b/>
          <w:iCs/>
          <w:kern w:val="3"/>
          <w:sz w:val="22"/>
          <w:szCs w:val="22"/>
          <w:lang w:bidi="hi-IN"/>
        </w:rPr>
        <w:t>a</w:t>
      </w:r>
    </w:p>
    <w:p w14:paraId="16F8BE23" w14:textId="77777777" w:rsidR="00FC404D" w:rsidRPr="00A916D0" w:rsidRDefault="00FC404D" w:rsidP="00FC404D">
      <w:pPr>
        <w:widowControl w:val="0"/>
        <w:autoSpaceDN w:val="0"/>
        <w:spacing w:line="360" w:lineRule="auto"/>
        <w:jc w:val="both"/>
        <w:textAlignment w:val="baseline"/>
        <w:rPr>
          <w:rFonts w:ascii="Calibri" w:eastAsia="SimSun, 宋体" w:hAnsi="Calibri" w:cs="Calibri"/>
          <w:kern w:val="3"/>
          <w:sz w:val="22"/>
          <w:szCs w:val="22"/>
          <w:lang w:eastAsia="ja-JP" w:bidi="hi-IN"/>
        </w:rPr>
      </w:pP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  <w:lang w:eastAsia="ja-JP" w:bidi="fa-IR"/>
        </w:rPr>
        <w:t>……………………………………………………………………..</w:t>
      </w:r>
    </w:p>
    <w:p w14:paraId="5FA30287" w14:textId="77777777" w:rsidR="00FC404D" w:rsidRPr="00A916D0" w:rsidRDefault="00FC404D" w:rsidP="00FC404D">
      <w:pPr>
        <w:widowControl w:val="0"/>
        <w:autoSpaceDN w:val="0"/>
        <w:spacing w:line="360" w:lineRule="auto"/>
        <w:jc w:val="both"/>
        <w:textAlignment w:val="baseline"/>
        <w:rPr>
          <w:rFonts w:ascii="Calibri" w:eastAsia="SimSun, 宋体" w:hAnsi="Calibri" w:cs="Calibri"/>
          <w:b/>
          <w:bCs/>
          <w:kern w:val="3"/>
          <w:sz w:val="22"/>
          <w:szCs w:val="22"/>
          <w:lang w:bidi="hi-IN"/>
        </w:rPr>
      </w:pPr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>zwaną/</w:t>
      </w:r>
      <w:proofErr w:type="spellStart"/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>ym</w:t>
      </w:r>
      <w:proofErr w:type="spellEnd"/>
      <w:r w:rsidRPr="00A916D0">
        <w:rPr>
          <w:rFonts w:ascii="Calibri" w:eastAsia="SimSun, 宋体" w:hAnsi="Calibri" w:cs="Calibri"/>
          <w:kern w:val="3"/>
          <w:sz w:val="22"/>
          <w:szCs w:val="22"/>
          <w:lang w:bidi="hi-IN"/>
        </w:rPr>
        <w:t xml:space="preserve"> w dalszej części umowy </w:t>
      </w:r>
      <w:r w:rsidRPr="00A916D0">
        <w:rPr>
          <w:rFonts w:ascii="Calibri" w:eastAsia="SimSun, 宋体" w:hAnsi="Calibri" w:cs="Calibri"/>
          <w:b/>
          <w:bCs/>
          <w:kern w:val="3"/>
          <w:sz w:val="22"/>
          <w:szCs w:val="22"/>
          <w:lang w:bidi="hi-IN"/>
        </w:rPr>
        <w:t>„Wykonawcą”</w:t>
      </w:r>
    </w:p>
    <w:p w14:paraId="0BA4EFA1" w14:textId="77777777" w:rsidR="00FC404D" w:rsidRPr="00A916D0" w:rsidRDefault="00FC404D" w:rsidP="00FC404D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189AD42" w14:textId="77777777" w:rsidR="00FC404D" w:rsidRPr="00A916D0" w:rsidRDefault="00FC404D" w:rsidP="00FC404D">
      <w:pPr>
        <w:widowControl w:val="0"/>
        <w:jc w:val="both"/>
        <w:textAlignment w:val="baseline"/>
        <w:rPr>
          <w:rFonts w:ascii="Calibri" w:eastAsia="NSimSun" w:hAnsi="Calibri" w:cs="Calibri"/>
          <w:kern w:val="2"/>
          <w:sz w:val="22"/>
          <w:szCs w:val="22"/>
          <w:lang w:bidi="hi-IN"/>
        </w:rPr>
      </w:pPr>
      <w:r w:rsidRPr="00A916D0">
        <w:rPr>
          <w:rFonts w:ascii="Calibri" w:eastAsia="Calibri" w:hAnsi="Calibri" w:cs="Calibri"/>
          <w:kern w:val="2"/>
          <w:sz w:val="22"/>
          <w:szCs w:val="22"/>
          <w:lang w:bidi="hi-IN"/>
        </w:rPr>
        <w:t xml:space="preserve">W związku z wyborem oferty </w:t>
      </w:r>
      <w:r w:rsidRPr="00A916D0">
        <w:rPr>
          <w:rFonts w:ascii="Calibri" w:eastAsia="Calibri" w:hAnsi="Calibri" w:cs="Calibri"/>
          <w:b/>
          <w:bCs/>
          <w:kern w:val="2"/>
          <w:sz w:val="22"/>
          <w:szCs w:val="22"/>
          <w:lang w:bidi="hi-IN"/>
        </w:rPr>
        <w:t>Wykonawcy</w:t>
      </w:r>
      <w:r w:rsidRPr="00A916D0">
        <w:rPr>
          <w:rFonts w:ascii="Calibri" w:eastAsia="Calibri" w:hAnsi="Calibri" w:cs="Calibri"/>
          <w:kern w:val="2"/>
          <w:sz w:val="22"/>
          <w:szCs w:val="22"/>
          <w:lang w:bidi="hi-IN"/>
        </w:rPr>
        <w:t xml:space="preserve"> w wyniku postępowania o udzielenie zamówienia publicznego, </w:t>
      </w:r>
      <w:r w:rsidRPr="00A916D0">
        <w:rPr>
          <w:rFonts w:ascii="Calibri" w:eastAsia="Calibri" w:hAnsi="Calibri" w:cs="Calibri"/>
          <w:sz w:val="22"/>
          <w:szCs w:val="22"/>
        </w:rPr>
        <w:t>których przedmiotem są usługi społeczne i ich wartość nie przekracza kwot wskazanych w przepisie art. 359 ustawy z dnia 11 września 2019 r. Prawo zamówień publicznych (Dz. U z 2021r. poz. 1129 ze zm.), zamówienie udzielane jest na zasadach określonych w art. 44 ustawy z dnia 27.08.2009r. o finansach publicznych (tj. Dz. U z 2021 r. poz. 305) oraz regulaminu udzielania zamówień publicznych w MGOPS w Lubawce,</w:t>
      </w:r>
      <w:r w:rsidRPr="00A916D0">
        <w:rPr>
          <w:rFonts w:ascii="Calibri" w:eastAsia="Calibri" w:hAnsi="Calibri" w:cs="Calibri"/>
          <w:iCs/>
          <w:kern w:val="2"/>
          <w:sz w:val="22"/>
          <w:szCs w:val="22"/>
          <w:lang w:bidi="hi-IN"/>
        </w:rPr>
        <w:t xml:space="preserve"> zawarta została</w:t>
      </w:r>
      <w:r w:rsidRPr="00A916D0">
        <w:rPr>
          <w:rFonts w:ascii="Calibri" w:eastAsia="Calibri" w:hAnsi="Calibri" w:cs="Calibri"/>
          <w:kern w:val="2"/>
          <w:sz w:val="22"/>
          <w:szCs w:val="22"/>
          <w:lang w:bidi="hi-IN"/>
        </w:rPr>
        <w:t xml:space="preserve"> umowa o następującej treści:</w:t>
      </w:r>
    </w:p>
    <w:p w14:paraId="29C8988A" w14:textId="77777777" w:rsidR="00FC404D" w:rsidRPr="00A916D0" w:rsidRDefault="00FC404D" w:rsidP="00FC404D">
      <w:pPr>
        <w:spacing w:before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A916D0">
        <w:rPr>
          <w:rFonts w:ascii="Calibri" w:eastAsia="Calibri" w:hAnsi="Calibri" w:cs="Calibri"/>
          <w:b/>
          <w:sz w:val="22"/>
          <w:szCs w:val="22"/>
        </w:rPr>
        <w:t>§ 1. Przedmiot umowy</w:t>
      </w:r>
    </w:p>
    <w:p w14:paraId="0F90BEA0" w14:textId="77777777" w:rsidR="00FC404D" w:rsidRPr="00A916D0" w:rsidRDefault="00FC404D" w:rsidP="00FC404D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EEDC775" w14:textId="77777777" w:rsidR="00FC404D" w:rsidRPr="00A916D0" w:rsidRDefault="00FC404D" w:rsidP="00FC404D">
      <w:pPr>
        <w:widowControl w:val="0"/>
        <w:numPr>
          <w:ilvl w:val="0"/>
          <w:numId w:val="2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  <w:lang w:eastAsia="ar-SA"/>
        </w:rPr>
        <w:t>Przedmiotem umowy jest</w:t>
      </w:r>
      <w:r w:rsidRPr="00A916D0">
        <w:rPr>
          <w:rFonts w:ascii="Calibri" w:hAnsi="Calibri" w:cs="Calibri"/>
          <w:sz w:val="22"/>
          <w:szCs w:val="22"/>
          <w:lang w:eastAsia="ar-SA"/>
        </w:rPr>
        <w:t xml:space="preserve"> wykonanie zadania polegającego na</w:t>
      </w:r>
      <w:r w:rsidRPr="00A916D0">
        <w:rPr>
          <w:rFonts w:ascii="Calibri" w:hAnsi="Calibri" w:cs="Calibri"/>
          <w:sz w:val="22"/>
          <w:szCs w:val="22"/>
        </w:rPr>
        <w:t xml:space="preserve"> </w:t>
      </w:r>
      <w:r w:rsidRPr="00A916D0">
        <w:rPr>
          <w:rFonts w:ascii="Calibri" w:eastAsia="Calibri" w:hAnsi="Calibri" w:cs="Calibri"/>
          <w:sz w:val="22"/>
          <w:szCs w:val="22"/>
          <w:lang w:eastAsia="en-US"/>
        </w:rPr>
        <w:t xml:space="preserve">prowadzeniu poradnictwa psychologicznego w formie konsultacji indywidualnych dla dzieci uczących się w Szkole Podstawowej w Miszkowicach oraz ich rodzin, uwikłanych w przemoc </w:t>
      </w:r>
      <w:r w:rsidRPr="00A916D0">
        <w:rPr>
          <w:rFonts w:ascii="Calibri" w:eastAsia="Calibri" w:hAnsi="Calibri" w:cs="Calibri"/>
          <w:sz w:val="22"/>
          <w:szCs w:val="22"/>
          <w:lang w:eastAsia="en-US"/>
        </w:rPr>
        <w:br/>
        <w:t>w rodzinie oraz w  problemy uzależnień, a także dla osób borykających się z problemami osobistymi i rodzinnymi, rodzin z problemami opiekuńczo – wychowawczymi, problemami z zakresu zaburzeń zachowania i zaburzeń psychicznych spowodowanych m.in. izolacją związaną ze stanem epidemii wywołanej wirusem Sars-Cov-2.</w:t>
      </w:r>
    </w:p>
    <w:p w14:paraId="4309AA59" w14:textId="77777777" w:rsidR="00FC404D" w:rsidRPr="00A916D0" w:rsidRDefault="00FC404D" w:rsidP="00FC404D">
      <w:pPr>
        <w:widowControl w:val="0"/>
        <w:numPr>
          <w:ilvl w:val="0"/>
          <w:numId w:val="2"/>
        </w:numPr>
        <w:autoSpaceDN w:val="0"/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Zakres zadań do realizacji przez Wykonawcę, w ramach przedmiotu niniejszej umowy:</w:t>
      </w:r>
    </w:p>
    <w:p w14:paraId="64D8DFD0" w14:textId="77777777" w:rsidR="00FC404D" w:rsidRPr="00A916D0" w:rsidRDefault="00FC404D" w:rsidP="00FC404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 xml:space="preserve">praca z osobą pod kątem ustalenia głównego problemu, powodującego dysfunkcje </w:t>
      </w:r>
      <w:r w:rsidRPr="00A916D0">
        <w:rPr>
          <w:rFonts w:ascii="Calibri" w:hAnsi="Calibri" w:cs="Calibri"/>
          <w:sz w:val="22"/>
          <w:szCs w:val="22"/>
        </w:rPr>
        <w:br/>
        <w:t xml:space="preserve">w poszczególnych sferach życia, </w:t>
      </w:r>
    </w:p>
    <w:p w14:paraId="6F0F1357" w14:textId="77777777" w:rsidR="00FC404D" w:rsidRPr="00A916D0" w:rsidRDefault="00FC404D" w:rsidP="00FC404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 xml:space="preserve">praca z osobą pod kątem zmiany sposobu myślenia na swój temat, poznanie własnych praw i uczenie się egzekwowania ich, poznanie technik asertywnego stawiania granic, praca nad lękiem, radzenie sobie ze złością i bezsilnością, praca nad budowaniem poczucia własnej wartości, zmiana spostrzegania własnych doświadczeń, uczenie się nowych konstruktywnych zachowań, motywacja do dalszej pracy nad sobą, praca nad sytuacjami trudnymi w rodzinie, przepracowanie myśli i emocji, praca nad gniewem, przepracowywanie agresywnych i autoagresywnych zachowań, praca nad automatycznymi myślami, budowanie pozytywnych </w:t>
      </w:r>
      <w:r w:rsidRPr="00A916D0">
        <w:rPr>
          <w:rFonts w:ascii="Calibri" w:hAnsi="Calibri" w:cs="Calibri"/>
          <w:sz w:val="22"/>
          <w:szCs w:val="22"/>
        </w:rPr>
        <w:lastRenderedPageBreak/>
        <w:t>myśli na temat siebie i otoczenia, rozwój umiejętności społecznych, rozwój umiejętności wychowawczych,</w:t>
      </w:r>
    </w:p>
    <w:p w14:paraId="3065D636" w14:textId="77777777" w:rsidR="00FC404D" w:rsidRPr="00A916D0" w:rsidRDefault="00FC404D" w:rsidP="00FC404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praca z osobą w ramach prowadzonych konsultacji wg indywidualnych potrzeb poszczególnych osób zgłaszających się na konsultacje,</w:t>
      </w:r>
    </w:p>
    <w:p w14:paraId="4DD794C8" w14:textId="77777777" w:rsidR="00FC404D" w:rsidRPr="00A916D0" w:rsidRDefault="00FC404D" w:rsidP="00FC404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udzielanie i gromadzenie aktualnych informacji na temat dostępnych miejsc pomocy, 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br/>
        <w:t xml:space="preserve">i kompetencji poszczególnych służb i instytucji, które powinny być włączone 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br/>
        <w:t>w systemową pomoc na rzecz rodziny,</w:t>
      </w:r>
    </w:p>
    <w:p w14:paraId="62739B37" w14:textId="77777777" w:rsidR="00FC404D" w:rsidRPr="00A916D0" w:rsidRDefault="00FC404D" w:rsidP="00FC404D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współpraca i utrzymywanie stałego kontaktu z kierownikiem </w:t>
      </w:r>
      <w:r w:rsidRPr="00A916D0">
        <w:rPr>
          <w:rFonts w:ascii="Calibri" w:eastAsia="Andale Sans UI" w:hAnsi="Calibri" w:cs="Calibri"/>
          <w:kern w:val="2"/>
          <w:sz w:val="22"/>
          <w:szCs w:val="22"/>
          <w:lang w:eastAsia="ja-JP" w:bidi="fa-IR"/>
        </w:rPr>
        <w:t>Miejsko-Gminnego Ośrodka Pomocy Społecznej w Lubawce, oraz zatrudnionymi w tym Ośrodku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ja-JP" w:bidi="fa-IR"/>
        </w:rPr>
        <w:t xml:space="preserve"> pracownikami socjalnymi w zakresie kompleksowej pomocy na rzecz osób korzystających z tej formy wsparcia. </w:t>
      </w:r>
    </w:p>
    <w:p w14:paraId="08166FAA" w14:textId="77777777" w:rsidR="00FC404D" w:rsidRPr="00A916D0" w:rsidRDefault="00FC404D" w:rsidP="00FC404D">
      <w:pPr>
        <w:spacing w:after="14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916D0">
        <w:rPr>
          <w:rFonts w:ascii="Calibri" w:hAnsi="Calibri" w:cs="Calibri"/>
          <w:sz w:val="22"/>
          <w:szCs w:val="22"/>
          <w:lang w:eastAsia="ar-SA"/>
        </w:rPr>
        <w:t>3. Miejscem wykonania przedmiotu umowy będzie budynek Szkoły Podstawowej w Miszkowicach, Miszkowice 8, 58 – 420 Lubawka.</w:t>
      </w:r>
    </w:p>
    <w:p w14:paraId="5FC688B3" w14:textId="77777777" w:rsidR="00FC404D" w:rsidRPr="00A916D0" w:rsidRDefault="00FC404D" w:rsidP="00FC404D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E7720DA" w14:textId="77777777" w:rsidR="00FC404D" w:rsidRPr="00A916D0" w:rsidRDefault="00FC404D" w:rsidP="00FC404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A916D0">
        <w:rPr>
          <w:rFonts w:ascii="Calibri" w:hAnsi="Calibri" w:cs="Calibri"/>
          <w:b/>
          <w:bCs/>
          <w:sz w:val="22"/>
          <w:szCs w:val="22"/>
          <w:lang w:eastAsia="ar-SA"/>
        </w:rPr>
        <w:t>§ 2.  Termin realizacji zamówienia</w:t>
      </w:r>
    </w:p>
    <w:p w14:paraId="1B3445A1" w14:textId="77777777" w:rsidR="00FC404D" w:rsidRPr="00A916D0" w:rsidRDefault="00FC404D" w:rsidP="00FC404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F6003AF" w14:textId="77777777" w:rsidR="00FC404D" w:rsidRPr="00A916D0" w:rsidRDefault="00FC404D" w:rsidP="00FC40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 xml:space="preserve">1.  Umowa zostaje zawarta na czas określony od dnia podpisania do 31 grudnia 2022 r. </w:t>
      </w:r>
    </w:p>
    <w:p w14:paraId="617A3461" w14:textId="77777777" w:rsidR="00FC404D" w:rsidRPr="00A916D0" w:rsidRDefault="00FC404D" w:rsidP="00FC404D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2. Przedmiot umowy będzie realizowany jeden raz w tygodniu przez 4 godziny dziennie, z wyjątkiem miesiąca lipca i sierpnia 2022 r. oraz dni wolnych od pracy.</w:t>
      </w:r>
    </w:p>
    <w:p w14:paraId="283844FB" w14:textId="77777777" w:rsidR="00FC404D" w:rsidRPr="00A916D0" w:rsidRDefault="00FC404D" w:rsidP="00FC404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1BB1F90" w14:textId="77777777" w:rsidR="00FC404D" w:rsidRPr="00A916D0" w:rsidRDefault="00FC404D" w:rsidP="00FC404D">
      <w:pPr>
        <w:widowControl w:val="0"/>
        <w:autoSpaceDN w:val="0"/>
        <w:spacing w:line="276" w:lineRule="auto"/>
        <w:jc w:val="center"/>
        <w:textAlignment w:val="baseline"/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</w:pPr>
      <w:r w:rsidRPr="00A916D0">
        <w:rPr>
          <w:rFonts w:ascii="Calibri" w:eastAsia="Andale Sans UI" w:hAnsi="Calibri" w:cs="Calibri"/>
          <w:b/>
          <w:kern w:val="1"/>
          <w:sz w:val="22"/>
          <w:szCs w:val="22"/>
          <w:lang w:eastAsia="ja-JP" w:bidi="fa-IR"/>
        </w:rPr>
        <w:t>§ 3. Prawa i obowiązki Zamawiającego i Wykonawcy</w:t>
      </w:r>
    </w:p>
    <w:p w14:paraId="52B68AA3" w14:textId="77777777" w:rsidR="00FC404D" w:rsidRPr="00A916D0" w:rsidRDefault="00FC404D" w:rsidP="00FC404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3FF17950" w14:textId="77777777" w:rsidR="00FC404D" w:rsidRPr="00A916D0" w:rsidRDefault="00FC404D" w:rsidP="00FC404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916D0">
        <w:rPr>
          <w:rFonts w:ascii="Calibri" w:hAnsi="Calibri" w:cs="Calibri"/>
          <w:sz w:val="22"/>
          <w:szCs w:val="22"/>
          <w:lang w:eastAsia="ar-SA"/>
        </w:rPr>
        <w:t xml:space="preserve">Wykonawca oświadcza, że posiada uprawnienia i wiedzę niezbędną do wykonania tego typu zlecenia i odpowiada za formę i treść przekazywaną podczas zajęć. </w:t>
      </w:r>
    </w:p>
    <w:p w14:paraId="2DC7D3B2" w14:textId="77777777" w:rsidR="00FC404D" w:rsidRPr="00A916D0" w:rsidRDefault="00FC404D" w:rsidP="00FC404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916D0">
        <w:rPr>
          <w:rFonts w:ascii="Calibri" w:hAnsi="Calibri" w:cs="Calibri"/>
          <w:sz w:val="22"/>
          <w:szCs w:val="22"/>
          <w:lang w:eastAsia="ar-SA"/>
        </w:rPr>
        <w:t xml:space="preserve">Wykonawca ma obowiązek realizacji przedmiotu zamówienia z należytą starannością. </w:t>
      </w:r>
    </w:p>
    <w:p w14:paraId="66112123" w14:textId="77777777" w:rsidR="00FC404D" w:rsidRPr="00A916D0" w:rsidRDefault="00FC404D" w:rsidP="00FC404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916D0">
        <w:rPr>
          <w:rFonts w:ascii="Calibri" w:hAnsi="Calibri" w:cs="Calibri"/>
          <w:sz w:val="22"/>
          <w:szCs w:val="22"/>
          <w:lang w:eastAsia="ar-SA"/>
        </w:rPr>
        <w:t xml:space="preserve">Wykonawca ma obowiązek sporządzenia sprawozdania z przeprowadzonych zajęć, w terminie 14 dni od zakończenia realizacji przedmiotu umowy. </w:t>
      </w:r>
    </w:p>
    <w:p w14:paraId="3A3134E0" w14:textId="77777777" w:rsidR="00FC404D" w:rsidRPr="00A916D0" w:rsidRDefault="00FC404D" w:rsidP="00FC404D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textAlignment w:val="baseline"/>
        <w:rPr>
          <w:rFonts w:ascii="Calibri" w:eastAsia="Andale Sans UI" w:hAnsi="Calibri" w:cs="Calibri"/>
          <w:kern w:val="1"/>
          <w:sz w:val="22"/>
          <w:szCs w:val="22"/>
          <w:lang w:eastAsia="pl-PL" w:bidi="fa-IR"/>
        </w:rPr>
      </w:pPr>
      <w:r w:rsidRPr="00A916D0">
        <w:rPr>
          <w:rFonts w:ascii="Calibri" w:eastAsia="Andale Sans UI" w:hAnsi="Calibri" w:cs="Calibri"/>
          <w:kern w:val="1"/>
          <w:sz w:val="22"/>
          <w:szCs w:val="22"/>
          <w:lang w:eastAsia="pl-PL" w:bidi="fa-IR"/>
        </w:rPr>
        <w:t>Zamawiający będzie miał prawo do kontrolowania prawidłowości realizacji przedmiotu zamówienia przez Wykonawcę. W przypadku powzięcia informacji o jakichkolwiek nieprawidłowościach Zamawiający niezwłocznie zawiadomi o tym Wykonawcę, wezwie go do zaprzestania naruszeń, a w przypadku braku reakcji ze strony Wykonawcy, Zamawiający będzie miał prawo do zastosowania kar umownych, a także odstąpienia od umowy zgodnie z § 5 i § 6 niniejszej umowy.</w:t>
      </w:r>
    </w:p>
    <w:p w14:paraId="0CC64434" w14:textId="77777777" w:rsidR="00FC404D" w:rsidRPr="00A916D0" w:rsidRDefault="00FC404D" w:rsidP="00FC404D">
      <w:pPr>
        <w:widowControl w:val="0"/>
        <w:numPr>
          <w:ilvl w:val="0"/>
          <w:numId w:val="3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Strony ustalają, że Wykonawca nie może powierzyć wykonywania przedmiotu umowy osobie trzeciej.</w:t>
      </w:r>
    </w:p>
    <w:p w14:paraId="2D3335AA" w14:textId="77777777" w:rsidR="00FC404D" w:rsidRPr="00A916D0" w:rsidRDefault="00FC404D" w:rsidP="00FC404D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Wykonawca zobowiązany jest zachować pełną tajemnicę w zakresie wszystkich informacji, jakie uzyskał w trakcie wykonywania umowy, a w szczególności: nie ujawniać osobom trzecim danych osobowych osób, dla których świadczone są usługi i danych o ich sytuacji osobistej, rodzinnej, zdrowotnej i ekonomicznej. Kwestie te mogą być przedmiotem rozmów wyłącznie z osobami do tego wyznaczonymi i zatrudnionymi w Miejsko-Gminnym Ośrodku Pomocy Społecznej w Lubawce oraz w ramach struktury organizacyjnej Wykonawcy, lekarzem oraz Policją.</w:t>
      </w:r>
    </w:p>
    <w:p w14:paraId="209E8C22" w14:textId="77777777" w:rsidR="00FC404D" w:rsidRPr="00A916D0" w:rsidRDefault="00FC404D" w:rsidP="00FC404D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Przy wykonywaniu umowy Wykonawca zobowiązany jest stosować środki ochrony indywidualnej zgodne z właściwymi przepisami prawa lub wytycznymi/zaleceniami odpowiednich organów administracji publicznej, służących zapobieganiu rozprzestrzeniania się wirusa SARS-CoV-2. Koszt stosowania tych środków pokrywa Wykonawca.</w:t>
      </w:r>
    </w:p>
    <w:p w14:paraId="7D72B1DD" w14:textId="77777777" w:rsidR="00FC404D" w:rsidRPr="00A916D0" w:rsidRDefault="00FC404D" w:rsidP="00FC404D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lastRenderedPageBreak/>
        <w:t>Wykonawca ma obowiązek zapewnić bezpieczeństwo sobie i Świadczeniobiorcy przed zagrożeniem epidemiologicznym oraz oświadcza, że w ramach realizowanej umowy zapewni wszystkie środki ochrony osobistej i środki dezynfekcyjne na własny koszt.</w:t>
      </w:r>
    </w:p>
    <w:p w14:paraId="341E705C" w14:textId="77777777" w:rsidR="00FC404D" w:rsidRPr="00A916D0" w:rsidRDefault="00FC404D" w:rsidP="00FC404D">
      <w:pPr>
        <w:spacing w:line="276" w:lineRule="auto"/>
        <w:jc w:val="center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0EC943AE" w14:textId="77777777" w:rsidR="00FC404D" w:rsidRPr="00A916D0" w:rsidRDefault="00FC404D" w:rsidP="00FC404D">
      <w:pPr>
        <w:spacing w:line="276" w:lineRule="auto"/>
        <w:jc w:val="center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  <w:r w:rsidRPr="00A916D0">
        <w:rPr>
          <w:rFonts w:ascii="Calibri" w:hAnsi="Calibri" w:cs="Calibri"/>
          <w:b/>
          <w:kern w:val="1"/>
          <w:sz w:val="22"/>
          <w:szCs w:val="22"/>
        </w:rPr>
        <w:t>§ 4. Wynagrodzenie</w:t>
      </w:r>
    </w:p>
    <w:p w14:paraId="5A361DE9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69265A38" w14:textId="77777777" w:rsidR="00FC404D" w:rsidRPr="00A916D0" w:rsidRDefault="00FC404D" w:rsidP="00FC404D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bCs/>
          <w:sz w:val="22"/>
          <w:szCs w:val="22"/>
          <w:lang w:eastAsia="pl-PL"/>
        </w:rPr>
      </w:pPr>
      <w:r w:rsidRPr="00A916D0">
        <w:rPr>
          <w:rFonts w:ascii="Calibri" w:hAnsi="Calibri" w:cs="Calibri"/>
          <w:bCs/>
          <w:sz w:val="22"/>
          <w:szCs w:val="22"/>
          <w:lang w:eastAsia="pl-PL"/>
        </w:rPr>
        <w:t>Wypłat wynagrodzenia za przedmiot zamówienia będzie następowało na podstawie miesięcznych faktur/rachunków wystawionych przez Wykonawcę na podstawie potwierdzonej przez Zamawiającego faktycznej ilości przepracowanych przez Wykonawcę godzin w danym miesiącu.</w:t>
      </w:r>
    </w:p>
    <w:p w14:paraId="7F6009BB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</w:rPr>
        <w:t xml:space="preserve">Wartość faktury/rachunku stanowić będzie </w:t>
      </w:r>
      <w:r w:rsidRPr="00A916D0">
        <w:rPr>
          <w:rFonts w:ascii="Calibri" w:hAnsi="Calibri" w:cs="Calibri"/>
          <w:sz w:val="22"/>
          <w:szCs w:val="22"/>
        </w:rPr>
        <w:t xml:space="preserve">iloczyn liczby przepracowanych godzin w danym miesiącu oraz ceny za godzinę pracy </w:t>
      </w:r>
      <w:r w:rsidRPr="00A916D0">
        <w:rPr>
          <w:rFonts w:ascii="Calibri" w:hAnsi="Calibri" w:cs="Calibri"/>
          <w:bCs/>
          <w:sz w:val="22"/>
          <w:szCs w:val="22"/>
        </w:rPr>
        <w:t>wskazaną w ofercie (cena brutto).</w:t>
      </w:r>
    </w:p>
    <w:p w14:paraId="226240A6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</w:rPr>
        <w:t xml:space="preserve">Cena jednostkowa za godzinę pracy, podana w ofercie nie będzie ulegała zmianie przez okres trwania umowy </w:t>
      </w:r>
      <w:r w:rsidRPr="00A916D0">
        <w:rPr>
          <w:rFonts w:ascii="Calibri" w:hAnsi="Calibri" w:cs="Calibri"/>
          <w:bCs/>
          <w:sz w:val="22"/>
          <w:szCs w:val="22"/>
          <w:lang w:eastAsia="pl-PL"/>
        </w:rPr>
        <w:t xml:space="preserve">i wynosi </w:t>
      </w:r>
      <w:r w:rsidRPr="00A916D0">
        <w:rPr>
          <w:rFonts w:ascii="Calibri" w:hAnsi="Calibri" w:cs="Calibri"/>
          <w:b/>
          <w:sz w:val="22"/>
          <w:szCs w:val="22"/>
          <w:lang w:eastAsia="pl-PL"/>
        </w:rPr>
        <w:t>……………</w:t>
      </w:r>
      <w:proofErr w:type="gramStart"/>
      <w:r w:rsidRPr="00A916D0">
        <w:rPr>
          <w:rFonts w:ascii="Calibri" w:hAnsi="Calibri" w:cs="Calibri"/>
          <w:b/>
          <w:sz w:val="22"/>
          <w:szCs w:val="22"/>
          <w:lang w:eastAsia="pl-PL"/>
        </w:rPr>
        <w:t>…….</w:t>
      </w:r>
      <w:proofErr w:type="gramEnd"/>
      <w:r w:rsidRPr="00A916D0">
        <w:rPr>
          <w:rFonts w:ascii="Calibri" w:hAnsi="Calibri" w:cs="Calibri"/>
          <w:b/>
          <w:sz w:val="22"/>
          <w:szCs w:val="22"/>
          <w:lang w:eastAsia="pl-PL"/>
        </w:rPr>
        <w:t>. brutto</w:t>
      </w:r>
      <w:r w:rsidRPr="00A916D0">
        <w:rPr>
          <w:rFonts w:ascii="Calibri" w:hAnsi="Calibri" w:cs="Calibri"/>
          <w:bCs/>
          <w:sz w:val="22"/>
          <w:szCs w:val="22"/>
          <w:lang w:eastAsia="pl-PL"/>
        </w:rPr>
        <w:t xml:space="preserve"> (słownie: …………………………</w:t>
      </w:r>
      <w:proofErr w:type="gramStart"/>
      <w:r w:rsidRPr="00A916D0">
        <w:rPr>
          <w:rFonts w:ascii="Calibri" w:hAnsi="Calibri" w:cs="Calibri"/>
          <w:bCs/>
          <w:sz w:val="22"/>
          <w:szCs w:val="22"/>
          <w:lang w:eastAsia="pl-PL"/>
        </w:rPr>
        <w:t>…….</w:t>
      </w:r>
      <w:proofErr w:type="gramEnd"/>
      <w:r w:rsidRPr="00A916D0">
        <w:rPr>
          <w:rFonts w:ascii="Calibri" w:hAnsi="Calibri" w:cs="Calibri"/>
          <w:bCs/>
          <w:sz w:val="22"/>
          <w:szCs w:val="22"/>
          <w:lang w:eastAsia="pl-PL"/>
        </w:rPr>
        <w:t xml:space="preserve">).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Cena ta obejmuje całkowity koszt wykonania przedmiotu zamówienia wraz z dojazdem i wszelkimi kosztami towarzyszącymi, koniecznymi do poniesienia przez Wykonawcę z tytułu wykonania przedmiotu zamówienia i </w:t>
      </w:r>
      <w:proofErr w:type="gramStart"/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>uwzględnia  wszystkie</w:t>
      </w:r>
      <w:proofErr w:type="gramEnd"/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 czynności związanych z prawidłową i terminową realizacją usługi</w:t>
      </w:r>
    </w:p>
    <w:p w14:paraId="2E56E192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  <w:lang w:eastAsia="pl-PL"/>
        </w:rPr>
        <w:t>Wartość szacunkowa zamówienia wynosić będzie;</w:t>
      </w:r>
    </w:p>
    <w:p w14:paraId="56185988" w14:textId="77777777" w:rsidR="00FC404D" w:rsidRPr="00A916D0" w:rsidRDefault="00FC404D" w:rsidP="00FC404D">
      <w:p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A916D0">
        <w:rPr>
          <w:rFonts w:ascii="Calibri" w:hAnsi="Calibri" w:cs="Calibri"/>
          <w:bCs/>
          <w:sz w:val="22"/>
          <w:szCs w:val="22"/>
          <w:lang w:eastAsia="pl-PL"/>
        </w:rPr>
        <w:t>Kwotę netto……………………………………………… (słownie………………………</w:t>
      </w:r>
      <w:proofErr w:type="gramStart"/>
      <w:r w:rsidRPr="00A916D0">
        <w:rPr>
          <w:rFonts w:ascii="Calibri" w:hAnsi="Calibri" w:cs="Calibri"/>
          <w:bCs/>
          <w:sz w:val="22"/>
          <w:szCs w:val="22"/>
          <w:lang w:eastAsia="pl-PL"/>
        </w:rPr>
        <w:t>…….</w:t>
      </w:r>
      <w:proofErr w:type="gramEnd"/>
      <w:r w:rsidRPr="00A916D0">
        <w:rPr>
          <w:rFonts w:ascii="Calibri" w:hAnsi="Calibri" w:cs="Calibri"/>
          <w:bCs/>
          <w:sz w:val="22"/>
          <w:szCs w:val="22"/>
          <w:lang w:eastAsia="pl-PL"/>
        </w:rPr>
        <w:t>)</w:t>
      </w:r>
    </w:p>
    <w:p w14:paraId="7F2F98C9" w14:textId="77777777" w:rsidR="00FC404D" w:rsidRPr="00A916D0" w:rsidRDefault="00FC404D" w:rsidP="00FC404D">
      <w:p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  <w:lang w:eastAsia="pl-PL"/>
        </w:rPr>
        <w:t>Kwotę brutto………………………………………</w:t>
      </w:r>
      <w:proofErr w:type="gramStart"/>
      <w:r w:rsidRPr="00A916D0">
        <w:rPr>
          <w:rFonts w:ascii="Calibri" w:hAnsi="Calibri" w:cs="Calibri"/>
          <w:bCs/>
          <w:sz w:val="22"/>
          <w:szCs w:val="22"/>
          <w:lang w:eastAsia="pl-PL"/>
        </w:rPr>
        <w:t>…….</w:t>
      </w:r>
      <w:proofErr w:type="gramEnd"/>
      <w:r w:rsidRPr="00A916D0">
        <w:rPr>
          <w:rFonts w:ascii="Calibri" w:hAnsi="Calibri" w:cs="Calibri"/>
          <w:bCs/>
          <w:sz w:val="22"/>
          <w:szCs w:val="22"/>
          <w:lang w:eastAsia="pl-PL"/>
        </w:rPr>
        <w:t>( słownie…………………………….)</w:t>
      </w:r>
    </w:p>
    <w:p w14:paraId="600543D0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Wartość szacunkowa przedmiotu zamówienia jest szacunkowa i może ulec zmianie. W takim przypadku Wykonawcy nie będzie przysługiwało wobec Zamawiającego żadne roszczenie, poza wynagrodzenie przysługujące za faktycznie przepracowane godziny.</w:t>
      </w:r>
    </w:p>
    <w:p w14:paraId="450778E0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bCs/>
          <w:sz w:val="22"/>
          <w:szCs w:val="22"/>
        </w:rPr>
        <w:t>Zamawiający ureguluje należność na konto Wykonawcy wskazane na fakturze/rachunku</w:t>
      </w:r>
      <w:r w:rsidRPr="00A916D0">
        <w:rPr>
          <w:rFonts w:ascii="Calibri" w:hAnsi="Calibri" w:cs="Calibri"/>
          <w:sz w:val="22"/>
          <w:szCs w:val="22"/>
        </w:rPr>
        <w:t xml:space="preserve"> w ciągu 14 dni od daty dostarczenia Zamawiającemu poprawnie wystawionej faktury/rachunku. Za dzień zapłaty uznaje się dzień obciążenia rachunku Zamawiającego.</w:t>
      </w:r>
    </w:p>
    <w:p w14:paraId="4AB4FBF2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Zleceniobiorca winien przedłożyć rachunek u Zleceniodawcy najpóźniej na 2 dni przed ostatnim dniem miesiąca.</w:t>
      </w:r>
    </w:p>
    <w:p w14:paraId="1C325333" w14:textId="77777777" w:rsidR="00FC404D" w:rsidRPr="00A916D0" w:rsidRDefault="00FC404D" w:rsidP="00FC404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eastAsia="Lucida Sans Unicode" w:hAnsi="Calibri" w:cs="Calibri"/>
          <w:bCs/>
          <w:sz w:val="22"/>
          <w:szCs w:val="22"/>
          <w:lang w:bidi="hi-IN"/>
        </w:rPr>
        <w:t xml:space="preserve">W związku ze zbiegiem tytułów ubezpieczeń (Wykonawca jest zatrudniony u innego pracodawcy na umowę o pracę przy wynagrodzeniu równemu co najmniej minimalnemu wynagrodzeniu obowiązującemu w 2022r.) Zamawiający jest zobowiązany do odprowadzenia składki na ubezpieczenie zdrowotne. </w:t>
      </w:r>
    </w:p>
    <w:p w14:paraId="51AE8EAA" w14:textId="77777777" w:rsidR="00FC404D" w:rsidRPr="00A916D0" w:rsidRDefault="00FC404D" w:rsidP="00FC40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A3E002" w14:textId="77777777" w:rsidR="00FC404D" w:rsidRPr="00A916D0" w:rsidRDefault="00FC404D" w:rsidP="00FC404D">
      <w:pPr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A916D0">
        <w:rPr>
          <w:rFonts w:ascii="Calibri" w:hAnsi="Calibri" w:cs="Calibri"/>
          <w:b/>
          <w:sz w:val="22"/>
          <w:szCs w:val="22"/>
        </w:rPr>
        <w:t>§ 5. Kary umowne i odsetki</w:t>
      </w:r>
    </w:p>
    <w:p w14:paraId="19D574CF" w14:textId="77777777" w:rsidR="00FC404D" w:rsidRPr="00A916D0" w:rsidRDefault="00FC404D" w:rsidP="00FC404D">
      <w:pPr>
        <w:spacing w:line="276" w:lineRule="auto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2CEEF900" w14:textId="77777777" w:rsidR="00FC404D" w:rsidRPr="00A916D0" w:rsidRDefault="00FC404D" w:rsidP="00FC404D">
      <w:pPr>
        <w:widowControl w:val="0"/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  <w:lang w:eastAsia="pl-PL"/>
        </w:rPr>
        <w:t>Zamawiający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 przewiduje karę umowną w wysokości 50% wynagrodzenia Wykonawcy ustalonego na podstawie szacunkowej wartości zamówienia określonej w § 4 ust. 5 umowy, jeżeli Wykonawca nie przystąpi do wykonania umowy.</w:t>
      </w:r>
    </w:p>
    <w:p w14:paraId="66D339A2" w14:textId="77777777" w:rsidR="00FC404D" w:rsidRPr="00A916D0" w:rsidRDefault="00FC404D" w:rsidP="00FC404D">
      <w:pPr>
        <w:pStyle w:val="Akapitzlist"/>
        <w:widowControl w:val="0"/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  <w:lang w:eastAsia="pl-PL"/>
        </w:rPr>
        <w:t>Wykonawca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 zapłaci </w:t>
      </w: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  <w:lang w:eastAsia="pl-PL"/>
        </w:rPr>
        <w:t>Zamawiającemu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 karę umowną w następujących przypadkach:</w:t>
      </w:r>
    </w:p>
    <w:p w14:paraId="5056E460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>za nieusprawiedliwione niestawiennictwo w określonym grafikiem miejscu i czasie w celu prowadzenia zajęć – czterokrotność stawki brutto za godzinę, określonej w § 4 ust. 3 umowy,</w:t>
      </w:r>
    </w:p>
    <w:p w14:paraId="30841FA0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>za brak systematycznego (w cyklach miesięcznych) prowadzenia dokumentacji przewidzianej niniejszą umową oraz brak jej okazania na każde wezwanie Zamawiającego – 100 zł za każde uchybienie tym obowiązkom,</w:t>
      </w:r>
    </w:p>
    <w:p w14:paraId="57BE146A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za rozpoczynanie zajęć z opóźnieniem w stosunku do godzin ich rozpoczęcia określonych grafikiem – 50% stawki brutto za godzinę określonej w § 4 ust. 3 umowy za każde 10 minut 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lastRenderedPageBreak/>
        <w:t>opóźnienia,</w:t>
      </w:r>
    </w:p>
    <w:p w14:paraId="322217CD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za prowadzenie zajęć </w:t>
      </w:r>
      <w:r w:rsidRPr="00A916D0">
        <w:rPr>
          <w:rFonts w:ascii="Calibri" w:eastAsia="Andale Sans UI" w:hAnsi="Calibri" w:cs="Calibri"/>
          <w:kern w:val="3"/>
          <w:sz w:val="22"/>
          <w:szCs w:val="22"/>
        </w:rPr>
        <w:t xml:space="preserve">w sposób niezgodny z postanowieniami umowy oraz bez zachowania należytej staranności, w szczególności nieuwzględniania dodatkowych wymagań Zamawiającego zgłaszanych podczas zajęć dotyczących indywidualnych potrzeb uczestnika, programu, zawartości merytorycznej i sposobu ich prowadzenia – 100% stawki 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>brutto za godzinę określonej w § 4 ust. 1 umowy za każde stwierdzone i wskazane na wstępie uchybienie,</w:t>
      </w:r>
    </w:p>
    <w:p w14:paraId="60F7DF86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>za ujawnienie się braku posiadania kwalifikacji do wykonywania umowy, co do posiadania których Wykonawca złożył oświadczenie – w kwocie 5.000 zł.</w:t>
      </w:r>
    </w:p>
    <w:p w14:paraId="2046FF88" w14:textId="77777777" w:rsidR="00FC404D" w:rsidRPr="00A916D0" w:rsidRDefault="00FC404D" w:rsidP="00FC404D">
      <w:pPr>
        <w:pStyle w:val="Akapitzlist"/>
        <w:widowControl w:val="0"/>
        <w:numPr>
          <w:ilvl w:val="0"/>
          <w:numId w:val="9"/>
        </w:numPr>
        <w:autoSpaceDN w:val="0"/>
        <w:spacing w:line="276" w:lineRule="auto"/>
        <w:ind w:left="851" w:hanging="425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>za prowadzenie zajęć w sposób rażąco naruszający zasady współżycia społecznego – w kwocie 500 zł za każdy taki przypadek.</w:t>
      </w:r>
    </w:p>
    <w:p w14:paraId="5EC5D4CE" w14:textId="77777777" w:rsidR="00FC404D" w:rsidRPr="00A916D0" w:rsidRDefault="00FC404D" w:rsidP="00FC404D">
      <w:pPr>
        <w:pStyle w:val="Akapitzlist"/>
        <w:widowControl w:val="0"/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</w:rPr>
        <w:t>Zamawiający</w:t>
      </w:r>
      <w:r w:rsidRPr="00A916D0">
        <w:rPr>
          <w:rFonts w:ascii="Calibri" w:eastAsia="Andale Sans UI" w:hAnsi="Calibri" w:cs="Calibri"/>
          <w:kern w:val="3"/>
          <w:sz w:val="22"/>
          <w:szCs w:val="22"/>
        </w:rPr>
        <w:t xml:space="preserve"> zastrzega sobie możliwość potrącenia naliczonych kar umownych </w:t>
      </w:r>
      <w:r w:rsidRPr="00A916D0">
        <w:rPr>
          <w:rFonts w:ascii="Calibri" w:eastAsia="Andale Sans UI" w:hAnsi="Calibri" w:cs="Calibri"/>
          <w:kern w:val="3"/>
          <w:sz w:val="22"/>
          <w:szCs w:val="22"/>
        </w:rPr>
        <w:br/>
        <w:t xml:space="preserve">z wynagrodzenia </w:t>
      </w:r>
      <w:r w:rsidRPr="00A916D0">
        <w:rPr>
          <w:rFonts w:ascii="Calibri" w:eastAsia="Andale Sans UI" w:hAnsi="Calibri" w:cs="Calibri"/>
          <w:b/>
          <w:bCs/>
          <w:kern w:val="3"/>
          <w:sz w:val="22"/>
          <w:szCs w:val="22"/>
        </w:rPr>
        <w:t>Wykonawcy</w:t>
      </w:r>
      <w:r w:rsidRPr="00A916D0">
        <w:rPr>
          <w:rFonts w:ascii="Calibri" w:eastAsia="Andale Sans UI" w:hAnsi="Calibri" w:cs="Calibri"/>
          <w:kern w:val="3"/>
          <w:sz w:val="22"/>
          <w:szCs w:val="22"/>
        </w:rPr>
        <w:t>.</w:t>
      </w:r>
    </w:p>
    <w:p w14:paraId="6681B8DA" w14:textId="77777777" w:rsidR="00FC404D" w:rsidRPr="00A916D0" w:rsidRDefault="00FC404D" w:rsidP="00FC404D">
      <w:pPr>
        <w:pStyle w:val="Akapitzlist"/>
        <w:widowControl w:val="0"/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</w:rPr>
        <w:t>Zamawiający</w:t>
      </w:r>
      <w:r w:rsidRPr="00A916D0">
        <w:rPr>
          <w:rFonts w:ascii="Calibri" w:eastAsia="Calibri, Calibri" w:hAnsi="Calibri" w:cs="Calibri"/>
          <w:kern w:val="3"/>
          <w:sz w:val="22"/>
          <w:szCs w:val="22"/>
        </w:rPr>
        <w:t xml:space="preserve"> zastrzega sobie prawo do dochodzenia odszkodowania ponad wysokość zastrzeżonych kar umownych lub z tytułu szkody wynikającej z innego niż wskazane w ust. 1 działanie/zaniechanie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</w:rPr>
        <w:t>Wykonawcy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>.</w:t>
      </w:r>
    </w:p>
    <w:p w14:paraId="199D711E" w14:textId="77777777" w:rsidR="00FC404D" w:rsidRPr="00A916D0" w:rsidRDefault="00FC404D" w:rsidP="00FC404D">
      <w:pPr>
        <w:pStyle w:val="Akapitzlist"/>
        <w:widowControl w:val="0"/>
        <w:numPr>
          <w:ilvl w:val="0"/>
          <w:numId w:val="8"/>
        </w:numPr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b/>
          <w:bCs/>
          <w:sz w:val="22"/>
          <w:szCs w:val="22"/>
          <w:lang w:eastAsia="pl-PL"/>
        </w:rPr>
        <w:t>Zamawiający</w:t>
      </w:r>
      <w:r w:rsidRPr="00A916D0">
        <w:rPr>
          <w:rFonts w:ascii="Calibri" w:eastAsia="Andale Sans UI" w:hAnsi="Calibri" w:cs="Calibri"/>
          <w:sz w:val="22"/>
          <w:szCs w:val="22"/>
          <w:lang w:eastAsia="pl-PL"/>
        </w:rPr>
        <w:t xml:space="preserve"> zastrzega sobie prawo do dochodzenia odszkodowania przez Zamawiającego do wysokości faktycznych strat jakie poniósł Zamawiający na skutek działania lub zaniechania </w:t>
      </w:r>
      <w:r w:rsidRPr="00A916D0">
        <w:rPr>
          <w:rFonts w:ascii="Calibri" w:eastAsia="Andale Sans UI" w:hAnsi="Calibri" w:cs="Calibri"/>
          <w:b/>
          <w:bCs/>
          <w:sz w:val="22"/>
          <w:szCs w:val="22"/>
          <w:lang w:eastAsia="pl-PL"/>
        </w:rPr>
        <w:t xml:space="preserve">Wykonawcy </w:t>
      </w:r>
      <w:r w:rsidRPr="00A916D0">
        <w:rPr>
          <w:rFonts w:ascii="Calibri" w:eastAsia="Andale Sans UI" w:hAnsi="Calibri" w:cs="Calibri"/>
          <w:sz w:val="22"/>
          <w:szCs w:val="22"/>
          <w:lang w:eastAsia="pl-PL"/>
        </w:rPr>
        <w:t>oraz pokrycia wszelkich kosztów poniesionych przez Zamawiającego w związku z przygotowaniem zajęć w innym terminie</w:t>
      </w:r>
      <w:r w:rsidRPr="00A916D0">
        <w:rPr>
          <w:rFonts w:ascii="Calibri" w:hAnsi="Calibri" w:cs="Calibri"/>
          <w:sz w:val="22"/>
          <w:szCs w:val="22"/>
        </w:rPr>
        <w:t xml:space="preserve">. </w:t>
      </w:r>
    </w:p>
    <w:p w14:paraId="48095148" w14:textId="77777777" w:rsidR="00FC404D" w:rsidRPr="00A916D0" w:rsidRDefault="00FC404D" w:rsidP="00FC404D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88018A4" w14:textId="77777777" w:rsidR="00FC404D" w:rsidRPr="00A916D0" w:rsidRDefault="00FC404D" w:rsidP="00FC404D">
      <w:pPr>
        <w:autoSpaceDE w:val="0"/>
        <w:autoSpaceDN w:val="0"/>
        <w:spacing w:after="22" w:line="276" w:lineRule="auto"/>
        <w:ind w:left="340" w:hanging="340"/>
        <w:jc w:val="center"/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>§ 6. Rozwiązanie umowy</w:t>
      </w:r>
    </w:p>
    <w:p w14:paraId="553E0B1E" w14:textId="77777777" w:rsidR="00FC404D" w:rsidRPr="00A916D0" w:rsidRDefault="00FC404D" w:rsidP="00FC404D">
      <w:pPr>
        <w:autoSpaceDE w:val="0"/>
        <w:autoSpaceDN w:val="0"/>
        <w:spacing w:after="22" w:line="276" w:lineRule="auto"/>
        <w:ind w:left="340" w:hanging="340"/>
        <w:jc w:val="center"/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</w:pPr>
    </w:p>
    <w:p w14:paraId="483D58F0" w14:textId="77777777" w:rsidR="00FC404D" w:rsidRPr="00A916D0" w:rsidRDefault="00FC404D" w:rsidP="00FC404D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Zamawiającemu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>przysługuje prawo rozwiązania umowy ze skutkiem natychmiastowym, jeżeli:</w:t>
      </w:r>
    </w:p>
    <w:p w14:paraId="7489BD43" w14:textId="77777777" w:rsidR="00FC404D" w:rsidRPr="00A916D0" w:rsidRDefault="00FC404D" w:rsidP="00FC404D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wyjdzie na jaw, że </w:t>
      </w:r>
      <w:r w:rsidRPr="00A916D0">
        <w:rPr>
          <w:rFonts w:ascii="Calibri" w:eastAsia="Andale Sans UI" w:hAnsi="Calibri" w:cs="Calibri"/>
          <w:b/>
          <w:kern w:val="3"/>
          <w:sz w:val="22"/>
          <w:szCs w:val="22"/>
          <w:lang w:eastAsia="pl-PL"/>
        </w:rPr>
        <w:t>Wykonawca</w:t>
      </w:r>
      <w:r w:rsidRPr="00A916D0">
        <w:rPr>
          <w:rFonts w:ascii="Calibri" w:eastAsia="Andale Sans UI" w:hAnsi="Calibri" w:cs="Calibri"/>
          <w:kern w:val="3"/>
          <w:sz w:val="22"/>
          <w:szCs w:val="22"/>
          <w:lang w:eastAsia="pl-PL"/>
        </w:rPr>
        <w:t xml:space="preserve"> nie posiada niezbędnych uprawnień do wykonywania umowy lub uprawnienia te utraci,</w:t>
      </w:r>
    </w:p>
    <w:p w14:paraId="632E9784" w14:textId="77777777" w:rsidR="00FC404D" w:rsidRPr="00A916D0" w:rsidRDefault="00FC404D" w:rsidP="00FC404D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Wykonawca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w ogóle nie przystąpi do realizacji umowy lub z uwagi na opieszałość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Wykonawcy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wystąpi znaczne opóźnienie w realizacji umowy zagrażające powodzeniu całego projektu, przy czym oświadczenie o rozwiązaniu umowy może być złożone dopiero po pisemnym wezwaniu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Wykonawcy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>do realizacji umowy,</w:t>
      </w:r>
    </w:p>
    <w:p w14:paraId="0D779D9D" w14:textId="77777777" w:rsidR="00FC404D" w:rsidRPr="00A916D0" w:rsidRDefault="00FC404D" w:rsidP="00FC404D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Wykonawca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będzie realizował umowę nienależycie lub niezgodnie z jej postanowieniami, przy czym oświadczenie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Zamawiającego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może być złożone dopiero po pisemnym wezwaniu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 xml:space="preserve">Wykonawcy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>do należytego wykonania umowy.</w:t>
      </w:r>
    </w:p>
    <w:p w14:paraId="40E650C6" w14:textId="77777777" w:rsidR="00FC404D" w:rsidRPr="00A916D0" w:rsidRDefault="00FC404D" w:rsidP="00FC404D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>Wykonawca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 naruszy warunki podpisanej umowy, w tym m.in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>. Zamawiający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 stwierdzi jakiekolwiek uchybienia, zmiany, opóźnienia, skracania zajęć i realizacji przedmiotu umowy niezgodnie z przedstawianym przez </w:t>
      </w:r>
      <w:r w:rsidRPr="00A916D0">
        <w:rPr>
          <w:rFonts w:ascii="Calibri" w:eastAsia="Calibri, Calibri" w:hAnsi="Calibri" w:cs="Calibri"/>
          <w:b/>
          <w:bCs/>
          <w:kern w:val="3"/>
          <w:sz w:val="22"/>
          <w:szCs w:val="22"/>
          <w:lang w:eastAsia="pl-PL"/>
        </w:rPr>
        <w:t>Zamawiającego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 grafikiem oraz nieuwzględnianie dodatkowych wymagań Zamawiającego zgłaszanych podczas zajęć dotyczących indywidualnych potrzeb uczestników, programu, zawartości merytorycznej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br/>
        <w:t>i sposobu ich prowadzenia.</w:t>
      </w:r>
    </w:p>
    <w:p w14:paraId="5EB5935F" w14:textId="77777777" w:rsidR="00FC404D" w:rsidRPr="00A916D0" w:rsidRDefault="00FC404D" w:rsidP="00FC404D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t xml:space="preserve">Strony przewidują możliwość rozwiązania umowy na zasadzie porozumienia stron </w:t>
      </w:r>
      <w:r w:rsidRPr="00A916D0">
        <w:rPr>
          <w:rFonts w:ascii="Calibri" w:eastAsia="Calibri, Calibri" w:hAnsi="Calibri" w:cs="Calibri"/>
          <w:kern w:val="3"/>
          <w:sz w:val="22"/>
          <w:szCs w:val="22"/>
          <w:lang w:eastAsia="pl-PL"/>
        </w:rPr>
        <w:br/>
        <w:t>w każdym czasie, z zachowaniem jednomiesięcznego okresu wypowiedzenia, ze skutkiem na koniec miesiąca kalendarzowego.</w:t>
      </w:r>
    </w:p>
    <w:p w14:paraId="76E37C60" w14:textId="77777777" w:rsidR="00FC404D" w:rsidRPr="00A916D0" w:rsidRDefault="00FC404D" w:rsidP="00FC404D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2"/>
          <w:szCs w:val="22"/>
          <w:lang w:eastAsia="pl-PL"/>
        </w:rPr>
      </w:pPr>
      <w:r w:rsidRPr="00A916D0">
        <w:rPr>
          <w:rFonts w:ascii="Calibri" w:hAnsi="Calibri" w:cs="Calibri"/>
          <w:sz w:val="22"/>
          <w:szCs w:val="22"/>
        </w:rPr>
        <w:t>Rozwiązanie umowy powinno nastąpić w formie pisemnej pod rygorem nieważności oraz powinno zawierać uzasadnienie.</w:t>
      </w:r>
    </w:p>
    <w:p w14:paraId="1027590D" w14:textId="77777777" w:rsidR="00FC404D" w:rsidRPr="00A916D0" w:rsidRDefault="00FC404D" w:rsidP="00FC404D">
      <w:pPr>
        <w:widowControl w:val="0"/>
        <w:spacing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0900A09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</w:p>
    <w:p w14:paraId="40DDCB98" w14:textId="77777777" w:rsidR="00FC404D" w:rsidRPr="00A916D0" w:rsidRDefault="00FC404D" w:rsidP="00FC404D">
      <w:pPr>
        <w:spacing w:line="276" w:lineRule="auto"/>
        <w:jc w:val="center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  <w:r w:rsidRPr="00A916D0">
        <w:rPr>
          <w:rFonts w:ascii="Calibri" w:hAnsi="Calibri" w:cs="Calibri"/>
          <w:b/>
          <w:kern w:val="1"/>
          <w:sz w:val="22"/>
          <w:szCs w:val="22"/>
        </w:rPr>
        <w:t>§ 7. Zmiana treści umowy</w:t>
      </w:r>
    </w:p>
    <w:p w14:paraId="17D85545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614C03BE" w14:textId="77777777" w:rsidR="00FC404D" w:rsidRPr="00A916D0" w:rsidRDefault="00FC404D" w:rsidP="00FC404D">
      <w:pPr>
        <w:widowControl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Zmiana postanowień niniejszej umowy może nastąpić za zgodą obu stron, wyrażoną na piśmie, pod rygorem nieważności.</w:t>
      </w:r>
    </w:p>
    <w:p w14:paraId="3C387B65" w14:textId="77777777" w:rsidR="00FC404D" w:rsidRPr="00A916D0" w:rsidRDefault="00FC404D" w:rsidP="00FC404D">
      <w:pPr>
        <w:spacing w:line="276" w:lineRule="auto"/>
        <w:ind w:left="284" w:hanging="284"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</w:p>
    <w:p w14:paraId="5DE2B6B1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kern w:val="1"/>
          <w:sz w:val="22"/>
          <w:szCs w:val="22"/>
        </w:rPr>
      </w:pPr>
    </w:p>
    <w:p w14:paraId="5D879ECF" w14:textId="77777777" w:rsidR="00FC404D" w:rsidRPr="00A916D0" w:rsidRDefault="00FC404D" w:rsidP="00FC404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b/>
          <w:sz w:val="22"/>
          <w:szCs w:val="22"/>
        </w:rPr>
        <w:t>§ 8</w:t>
      </w:r>
      <w:r w:rsidRPr="00A916D0">
        <w:rPr>
          <w:rFonts w:ascii="Calibri" w:hAnsi="Calibri" w:cs="Calibri"/>
          <w:sz w:val="22"/>
          <w:szCs w:val="22"/>
        </w:rPr>
        <w:t>.</w:t>
      </w:r>
      <w:r w:rsidRPr="00A916D0">
        <w:rPr>
          <w:rFonts w:ascii="Calibri" w:hAnsi="Calibri" w:cs="Calibri"/>
          <w:b/>
          <w:sz w:val="22"/>
          <w:szCs w:val="22"/>
        </w:rPr>
        <w:t>Ochrona i przetwarzanie danych osobowych</w:t>
      </w:r>
    </w:p>
    <w:p w14:paraId="36E4445D" w14:textId="77777777" w:rsidR="00FC404D" w:rsidRPr="00A916D0" w:rsidRDefault="00FC404D" w:rsidP="00FC404D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6E1F8377" w14:textId="77777777" w:rsidR="00FC404D" w:rsidRPr="00A916D0" w:rsidRDefault="00FC404D" w:rsidP="00FC404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Przetwarzanie danych osobowych niezbędne dla celów realizacji niniejszej umowy odbywać się będzie  zgodnie z przepisami ustawy z dnia 10 maja 2018 r. o ochronie danych osobowych (Dz. U. z 2019 r. poz. 1781 ze zm.),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036AB6" w14:textId="77777777" w:rsidR="00FC404D" w:rsidRPr="00A916D0" w:rsidRDefault="00FC404D" w:rsidP="00FC404D">
      <w:pPr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 xml:space="preserve">Zakres przetwarzania danych osobowych określi odrębna umowa z Wykonawcą o powierzenie przetwarzania danych osobowych. </w:t>
      </w:r>
    </w:p>
    <w:p w14:paraId="002192FA" w14:textId="77777777" w:rsidR="00FC404D" w:rsidRPr="00A916D0" w:rsidRDefault="00FC404D" w:rsidP="00FC404D">
      <w:pPr>
        <w:tabs>
          <w:tab w:val="left" w:pos="0"/>
          <w:tab w:val="left" w:pos="10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101F8B" w14:textId="77777777" w:rsidR="00FC404D" w:rsidRPr="00A916D0" w:rsidRDefault="00FC404D" w:rsidP="00FC404D">
      <w:pPr>
        <w:spacing w:line="276" w:lineRule="auto"/>
        <w:jc w:val="center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  <w:r w:rsidRPr="00A916D0">
        <w:rPr>
          <w:rFonts w:ascii="Calibri" w:hAnsi="Calibri" w:cs="Calibri"/>
          <w:b/>
          <w:kern w:val="1"/>
          <w:sz w:val="22"/>
          <w:szCs w:val="22"/>
        </w:rPr>
        <w:t>§ 9. Rozstrzygnięcie sporów</w:t>
      </w:r>
    </w:p>
    <w:p w14:paraId="3C96DD1B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02AD3339" w14:textId="77777777" w:rsidR="00FC404D" w:rsidRPr="00A916D0" w:rsidRDefault="00FC404D" w:rsidP="00FC404D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W razie powstania sporu na tle wykonania umowy Wykonawca zobowiązany jest do wyczerpania drogi postępowania polubownego załatwienia sprawy poprzez skierowanie konkretnego roszczenia do Zamawiającego z wnioskiem o polubowne załatwienie sporu.</w:t>
      </w:r>
    </w:p>
    <w:p w14:paraId="4992C016" w14:textId="77777777" w:rsidR="00FC404D" w:rsidRPr="00A916D0" w:rsidRDefault="00FC404D" w:rsidP="00FC404D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Zamawiający ma obowiązek do pisemnego ustosunkowania się w terminie 21 dni od daty zgłoszenia roszczenia.</w:t>
      </w:r>
    </w:p>
    <w:p w14:paraId="1DDFF68C" w14:textId="77777777" w:rsidR="00FC404D" w:rsidRPr="00A916D0" w:rsidRDefault="00FC404D" w:rsidP="00FC404D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W razie odmowy przez Zamawiającego uznania roszczenia Wykonawcy lub nieudzielenia odpowiedzi na roszczenie w terminie, o którym mowa w ust. 2, Wykonawca uprawniony jest do wystąpienia na drogę postępowania sądowego.</w:t>
      </w:r>
    </w:p>
    <w:p w14:paraId="34020837" w14:textId="77777777" w:rsidR="00FC404D" w:rsidRPr="00A916D0" w:rsidRDefault="00FC404D" w:rsidP="00FC404D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Do rozpoznania sporów mogących wyniknąć z realizacji niniejszej umowy właściwy jest</w:t>
      </w:r>
      <w:r w:rsidRPr="00A916D0">
        <w:rPr>
          <w:rFonts w:ascii="Calibri" w:hAnsi="Calibri" w:cs="Calibri"/>
          <w:sz w:val="22"/>
          <w:szCs w:val="22"/>
        </w:rPr>
        <w:br/>
        <w:t>w pierwszej instancji sąd powszechny wg miejsca siedziby Zamawiającego.</w:t>
      </w:r>
    </w:p>
    <w:p w14:paraId="4D01F807" w14:textId="77777777" w:rsidR="00FC404D" w:rsidRPr="00A916D0" w:rsidRDefault="00FC404D" w:rsidP="00FC404D">
      <w:pPr>
        <w:spacing w:line="276" w:lineRule="auto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5F94FA69" w14:textId="77777777" w:rsidR="00FC404D" w:rsidRPr="00A916D0" w:rsidRDefault="00FC404D" w:rsidP="00FC404D">
      <w:pPr>
        <w:spacing w:line="276" w:lineRule="auto"/>
        <w:jc w:val="center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  <w:r w:rsidRPr="00A916D0">
        <w:rPr>
          <w:rFonts w:ascii="Calibri" w:hAnsi="Calibri" w:cs="Calibri"/>
          <w:b/>
          <w:kern w:val="1"/>
          <w:sz w:val="22"/>
          <w:szCs w:val="22"/>
        </w:rPr>
        <w:t>§ 10. Postanowienia końcowe</w:t>
      </w:r>
    </w:p>
    <w:p w14:paraId="71576E20" w14:textId="77777777" w:rsidR="00FC404D" w:rsidRPr="00A916D0" w:rsidRDefault="00FC404D" w:rsidP="00FC404D">
      <w:pPr>
        <w:spacing w:line="276" w:lineRule="auto"/>
        <w:jc w:val="both"/>
        <w:textAlignment w:val="baseline"/>
        <w:rPr>
          <w:rFonts w:ascii="Calibri" w:hAnsi="Calibri" w:cs="Calibri"/>
          <w:b/>
          <w:kern w:val="1"/>
          <w:sz w:val="22"/>
          <w:szCs w:val="22"/>
        </w:rPr>
      </w:pPr>
    </w:p>
    <w:p w14:paraId="4228B59D" w14:textId="77777777" w:rsidR="00FC404D" w:rsidRPr="00A916D0" w:rsidRDefault="00FC404D" w:rsidP="00FC404D">
      <w:pPr>
        <w:widowControl w:val="0"/>
        <w:numPr>
          <w:ilvl w:val="0"/>
          <w:numId w:val="7"/>
        </w:numPr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916D0">
        <w:rPr>
          <w:rFonts w:ascii="Calibri" w:hAnsi="Calibri" w:cs="Calibri"/>
          <w:sz w:val="22"/>
          <w:szCs w:val="22"/>
        </w:rPr>
        <w:t>W sprawach nieuregulowanych niniejszą umową będą miały zastosowanie przepisy Kodeksu Cywilnego.</w:t>
      </w:r>
    </w:p>
    <w:p w14:paraId="2ECC28C5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Wszelkie oświadczenia związane z wykonywaniem umowy kierowane będą na adresy wskazane na jej wstępie, chyba że Strona, która zmieniła adres powiadomi o tym pisemnie drugą Stronę umowy. Strony ponadto wskazują, że za skutecznie złożone oświadczenia będą uznawały korespondencję elektroniczną wysłaną na następujące adresy:</w:t>
      </w:r>
    </w:p>
    <w:p w14:paraId="6944D426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Zamawiającego………………………………………………</w:t>
      </w:r>
      <w:proofErr w:type="gramStart"/>
      <w:r w:rsidRPr="00A916D0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A916D0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08B93B1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Wykonawcy: …………………………………………</w:t>
      </w:r>
    </w:p>
    <w:p w14:paraId="55ADB7A1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W sprawach nieuregulowanych niniejszą Umową mają zastosowanie odpowiednie przepisy prawa w szczególności Kodeksu cywilnego.</w:t>
      </w:r>
    </w:p>
    <w:p w14:paraId="046A7C86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en-US"/>
        </w:rPr>
        <w:t>Umowę sporządzono w 3-ch jednobrzmiących egzemplarzach, dwa dla Zamawiającego i jeden dla Wykonawcy.</w:t>
      </w:r>
    </w:p>
    <w:p w14:paraId="0437DCC7" w14:textId="77777777" w:rsidR="00FC404D" w:rsidRPr="00A916D0" w:rsidRDefault="00FC404D" w:rsidP="00FC404D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916D0">
        <w:rPr>
          <w:rFonts w:ascii="Calibri" w:eastAsia="Calibri" w:hAnsi="Calibri" w:cs="Calibri"/>
          <w:sz w:val="22"/>
          <w:szCs w:val="22"/>
          <w:lang w:eastAsia="pl-PL"/>
        </w:rPr>
        <w:lastRenderedPageBreak/>
        <w:t>Integralną częścią umowy jest załącznik nr 1</w:t>
      </w:r>
    </w:p>
    <w:p w14:paraId="6E1D6554" w14:textId="77777777" w:rsidR="00FC404D" w:rsidRPr="00A916D0" w:rsidRDefault="00FC404D" w:rsidP="00FC404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78C539B4" w14:textId="77777777" w:rsidR="00FC404D" w:rsidRPr="00A916D0" w:rsidRDefault="00FC404D" w:rsidP="00FC404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4143A7B3" w14:textId="77777777" w:rsidR="00FC404D" w:rsidRPr="00A916D0" w:rsidRDefault="00FC404D" w:rsidP="00FC404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5B855ADD" w14:textId="77777777" w:rsidR="00FC404D" w:rsidRPr="00A916D0" w:rsidRDefault="00FC404D" w:rsidP="00FC404D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2716"/>
        <w:gridCol w:w="3141"/>
      </w:tblGrid>
      <w:tr w:rsidR="00A916D0" w:rsidRPr="00A916D0" w14:paraId="426D03B3" w14:textId="77777777" w:rsidTr="00CC314E">
        <w:tc>
          <w:tcPr>
            <w:tcW w:w="3227" w:type="dxa"/>
            <w:hideMark/>
          </w:tcPr>
          <w:p w14:paraId="25FBAC26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 w:rsidRPr="00A916D0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  <w:tc>
          <w:tcPr>
            <w:tcW w:w="2835" w:type="dxa"/>
          </w:tcPr>
          <w:p w14:paraId="4307FBCE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2453EB0C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 w:rsidRPr="00A916D0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>_________________________</w:t>
            </w:r>
          </w:p>
        </w:tc>
      </w:tr>
      <w:tr w:rsidR="00A916D0" w:rsidRPr="00A916D0" w14:paraId="3BBF1ED3" w14:textId="77777777" w:rsidTr="00CC314E">
        <w:tc>
          <w:tcPr>
            <w:tcW w:w="3227" w:type="dxa"/>
            <w:hideMark/>
          </w:tcPr>
          <w:p w14:paraId="6B33C9C9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 w:rsidRPr="00A916D0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 xml:space="preserve">          Zamawiający</w:t>
            </w:r>
          </w:p>
        </w:tc>
        <w:tc>
          <w:tcPr>
            <w:tcW w:w="2835" w:type="dxa"/>
          </w:tcPr>
          <w:p w14:paraId="3CD1031B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50" w:type="dxa"/>
            <w:hideMark/>
          </w:tcPr>
          <w:p w14:paraId="3970E99E" w14:textId="77777777" w:rsidR="00FC404D" w:rsidRPr="00A916D0" w:rsidRDefault="00FC404D" w:rsidP="00CC314E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  <w:r w:rsidRPr="00A916D0"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  <w:t xml:space="preserve">              Wykonawca</w:t>
            </w:r>
          </w:p>
        </w:tc>
      </w:tr>
    </w:tbl>
    <w:p w14:paraId="2E0E68FC" w14:textId="77777777" w:rsidR="00FC404D" w:rsidRPr="00A916D0" w:rsidRDefault="00FC404D" w:rsidP="00FC404D">
      <w:pPr>
        <w:rPr>
          <w:rFonts w:ascii="Calibri" w:hAnsi="Calibri" w:cs="Calibri"/>
          <w:sz w:val="22"/>
          <w:szCs w:val="22"/>
        </w:rPr>
      </w:pPr>
    </w:p>
    <w:p w14:paraId="4B15D898" w14:textId="77777777" w:rsidR="003C65F5" w:rsidRPr="00A916D0" w:rsidRDefault="003C65F5"/>
    <w:sectPr w:rsidR="003C65F5" w:rsidRPr="00A9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D8F"/>
    <w:multiLevelType w:val="multilevel"/>
    <w:tmpl w:val="5798CB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717004A"/>
    <w:multiLevelType w:val="hybridMultilevel"/>
    <w:tmpl w:val="12E8C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1F39"/>
    <w:multiLevelType w:val="hybridMultilevel"/>
    <w:tmpl w:val="9704F3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BD2"/>
    <w:multiLevelType w:val="hybridMultilevel"/>
    <w:tmpl w:val="6280615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A06A2C"/>
    <w:multiLevelType w:val="hybridMultilevel"/>
    <w:tmpl w:val="D8D4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A15EA"/>
    <w:multiLevelType w:val="hybridMultilevel"/>
    <w:tmpl w:val="CAEEC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A5CFB"/>
    <w:multiLevelType w:val="hybridMultilevel"/>
    <w:tmpl w:val="8286CB2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A916F3"/>
    <w:multiLevelType w:val="hybridMultilevel"/>
    <w:tmpl w:val="459A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725DF"/>
    <w:multiLevelType w:val="hybridMultilevel"/>
    <w:tmpl w:val="0D1C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4C8"/>
    <w:multiLevelType w:val="hybridMultilevel"/>
    <w:tmpl w:val="EBA8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6B98"/>
    <w:multiLevelType w:val="hybridMultilevel"/>
    <w:tmpl w:val="D028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44"/>
    <w:rsid w:val="00227F44"/>
    <w:rsid w:val="003C65F5"/>
    <w:rsid w:val="00A916D0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0B93-2704-46C0-848E-13CE854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1945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3</cp:revision>
  <dcterms:created xsi:type="dcterms:W3CDTF">2022-03-28T08:58:00Z</dcterms:created>
  <dcterms:modified xsi:type="dcterms:W3CDTF">2022-03-28T09:00:00Z</dcterms:modified>
</cp:coreProperties>
</file>