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B14C" w14:textId="77777777" w:rsidR="00503A50" w:rsidRPr="00503A50" w:rsidRDefault="00503A50" w:rsidP="00503A50">
      <w:pPr>
        <w:spacing w:after="0" w:line="240" w:lineRule="auto"/>
        <w:rPr>
          <w:rFonts w:ascii="Calibri" w:eastAsia="Times New Roman" w:hAnsi="Calibri" w:cs="Times New Roman"/>
          <w:bCs/>
          <w:i/>
          <w:iCs/>
          <w:kern w:val="0"/>
          <w:lang w:eastAsia="pl-PL"/>
          <w14:ligatures w14:val="none"/>
        </w:rPr>
      </w:pPr>
      <w:r w:rsidRPr="00503A50">
        <w:rPr>
          <w:rFonts w:ascii="Calibri" w:eastAsia="Times New Roman" w:hAnsi="Calibri" w:cs="Times New Roman"/>
          <w:b/>
          <w:i/>
          <w:iCs/>
          <w:kern w:val="0"/>
          <w:lang w:eastAsia="pl-PL"/>
          <w14:ligatures w14:val="none"/>
        </w:rPr>
        <w:t>Projekt umowy</w:t>
      </w:r>
      <w:r w:rsidRPr="00503A50">
        <w:rPr>
          <w:rFonts w:ascii="Calibri" w:eastAsia="Times New Roman" w:hAnsi="Calibri" w:cs="Times New Roman"/>
          <w:b/>
          <w:i/>
          <w:iCs/>
          <w:kern w:val="0"/>
          <w:lang w:eastAsia="pl-PL"/>
          <w14:ligatures w14:val="none"/>
        </w:rPr>
        <w:tab/>
      </w:r>
      <w:r w:rsidRPr="00503A50">
        <w:rPr>
          <w:rFonts w:ascii="Calibri" w:eastAsia="Times New Roman" w:hAnsi="Calibri" w:cs="Times New Roman"/>
          <w:bCs/>
          <w:i/>
          <w:iCs/>
          <w:kern w:val="0"/>
          <w:lang w:eastAsia="pl-PL"/>
          <w14:ligatures w14:val="none"/>
        </w:rPr>
        <w:tab/>
      </w:r>
    </w:p>
    <w:p w14:paraId="2898A7F9" w14:textId="77777777" w:rsidR="00503A50" w:rsidRPr="00503A50" w:rsidRDefault="00503A50" w:rsidP="00503A50">
      <w:pPr>
        <w:spacing w:after="0" w:line="240" w:lineRule="auto"/>
        <w:rPr>
          <w:rFonts w:ascii="Calibri" w:eastAsia="Times New Roman" w:hAnsi="Calibri" w:cs="Times New Roman"/>
          <w:kern w:val="0"/>
          <w:sz w:val="20"/>
          <w:szCs w:val="20"/>
          <w:lang w:eastAsia="pl-PL"/>
          <w14:ligatures w14:val="none"/>
        </w:rPr>
      </w:pPr>
      <w:r w:rsidRPr="00503A50">
        <w:rPr>
          <w:rFonts w:ascii="Calibri" w:eastAsia="Times New Roman" w:hAnsi="Calibri" w:cs="Times New Roman"/>
          <w:bCs/>
          <w:i/>
          <w:iCs/>
          <w:kern w:val="0"/>
          <w:lang w:eastAsia="pl-PL"/>
          <w14:ligatures w14:val="none"/>
        </w:rPr>
        <w:tab/>
      </w:r>
      <w:r w:rsidRPr="00503A50">
        <w:rPr>
          <w:rFonts w:ascii="Calibri" w:eastAsia="Times New Roman" w:hAnsi="Calibri" w:cs="Times New Roman"/>
          <w:bCs/>
          <w:i/>
          <w:iCs/>
          <w:kern w:val="0"/>
          <w:lang w:eastAsia="pl-PL"/>
          <w14:ligatures w14:val="none"/>
        </w:rPr>
        <w:tab/>
      </w:r>
      <w:r w:rsidRPr="00503A50">
        <w:rPr>
          <w:rFonts w:ascii="Calibri" w:eastAsia="Times New Roman" w:hAnsi="Calibri" w:cs="Times New Roman"/>
          <w:bCs/>
          <w:i/>
          <w:iCs/>
          <w:kern w:val="0"/>
          <w:lang w:eastAsia="pl-PL"/>
          <w14:ligatures w14:val="none"/>
        </w:rPr>
        <w:tab/>
      </w:r>
      <w:r w:rsidRPr="00503A50">
        <w:rPr>
          <w:rFonts w:ascii="Calibri" w:eastAsia="Times New Roman" w:hAnsi="Calibri" w:cs="Times New Roman"/>
          <w:bCs/>
          <w:i/>
          <w:iCs/>
          <w:kern w:val="0"/>
          <w:lang w:eastAsia="pl-PL"/>
          <w14:ligatures w14:val="none"/>
        </w:rPr>
        <w:tab/>
      </w:r>
      <w:r w:rsidRPr="00503A50">
        <w:rPr>
          <w:rFonts w:ascii="Calibri" w:eastAsia="Times New Roman" w:hAnsi="Calibri" w:cs="Times New Roman"/>
          <w:bCs/>
          <w:i/>
          <w:iCs/>
          <w:kern w:val="0"/>
          <w:lang w:eastAsia="pl-PL"/>
          <w14:ligatures w14:val="none"/>
        </w:rPr>
        <w:tab/>
      </w:r>
      <w:r w:rsidRPr="00503A50">
        <w:rPr>
          <w:rFonts w:ascii="Calibri" w:eastAsia="Times New Roman" w:hAnsi="Calibri" w:cs="Times New Roman"/>
          <w:b/>
          <w:i/>
          <w:iCs/>
          <w:kern w:val="0"/>
          <w:lang w:eastAsia="pl-PL"/>
          <w14:ligatures w14:val="none"/>
        </w:rPr>
        <w:t xml:space="preserve">                                             </w:t>
      </w:r>
    </w:p>
    <w:p w14:paraId="0370BC80" w14:textId="77777777" w:rsidR="00503A50" w:rsidRPr="00503A50" w:rsidRDefault="00503A50" w:rsidP="00503A50">
      <w:pPr>
        <w:spacing w:after="0" w:line="240" w:lineRule="auto"/>
        <w:jc w:val="right"/>
        <w:rPr>
          <w:rFonts w:ascii="Calibri" w:eastAsia="Times New Roman" w:hAnsi="Calibri" w:cs="Calibri"/>
          <w:b/>
          <w:bCs/>
          <w:kern w:val="0"/>
          <w:sz w:val="20"/>
          <w:szCs w:val="20"/>
          <w:lang w:eastAsia="pl-PL"/>
          <w14:ligatures w14:val="none"/>
        </w:rPr>
      </w:pPr>
      <w:r w:rsidRPr="00503A50">
        <w:rPr>
          <w:rFonts w:ascii="Calibri" w:eastAsia="Times New Roman" w:hAnsi="Calibri" w:cs="Times New Roman"/>
          <w:bCs/>
          <w:kern w:val="0"/>
          <w:lang w:eastAsia="pl-PL"/>
          <w14:ligatures w14:val="none"/>
        </w:rPr>
        <w:tab/>
      </w:r>
      <w:r w:rsidRPr="00503A50">
        <w:rPr>
          <w:rFonts w:ascii="Calibri" w:eastAsia="Times New Roman" w:hAnsi="Calibri" w:cs="Times New Roman"/>
          <w:bCs/>
          <w:kern w:val="0"/>
          <w:lang w:eastAsia="pl-PL"/>
          <w14:ligatures w14:val="none"/>
        </w:rPr>
        <w:tab/>
      </w:r>
      <w:r w:rsidRPr="00503A50">
        <w:rPr>
          <w:rFonts w:ascii="Calibri" w:eastAsia="Times New Roman" w:hAnsi="Calibri" w:cs="Times New Roman"/>
          <w:bCs/>
          <w:kern w:val="0"/>
          <w:lang w:eastAsia="pl-PL"/>
          <w14:ligatures w14:val="none"/>
        </w:rPr>
        <w:tab/>
      </w:r>
      <w:r w:rsidRPr="00503A50">
        <w:rPr>
          <w:rFonts w:ascii="Calibri" w:eastAsia="Times New Roman" w:hAnsi="Calibri" w:cs="Times New Roman"/>
          <w:bCs/>
          <w:kern w:val="0"/>
          <w:lang w:eastAsia="pl-PL"/>
          <w14:ligatures w14:val="none"/>
        </w:rPr>
        <w:tab/>
      </w:r>
      <w:r w:rsidRPr="00503A50">
        <w:rPr>
          <w:rFonts w:ascii="Calibri" w:eastAsia="Times New Roman" w:hAnsi="Calibri" w:cs="Times New Roman"/>
          <w:bCs/>
          <w:kern w:val="0"/>
          <w:lang w:eastAsia="pl-PL"/>
          <w14:ligatures w14:val="none"/>
        </w:rPr>
        <w:tab/>
      </w:r>
      <w:r w:rsidRPr="00503A50">
        <w:rPr>
          <w:rFonts w:ascii="Calibri" w:eastAsia="Times New Roman" w:hAnsi="Calibri" w:cs="Times New Roman"/>
          <w:bCs/>
          <w:kern w:val="0"/>
          <w:lang w:eastAsia="pl-PL"/>
          <w14:ligatures w14:val="none"/>
        </w:rPr>
        <w:tab/>
      </w:r>
      <w:r w:rsidRPr="00503A50">
        <w:rPr>
          <w:rFonts w:ascii="Calibri" w:eastAsia="Times New Roman" w:hAnsi="Calibri" w:cs="Times New Roman"/>
          <w:bCs/>
          <w:kern w:val="0"/>
          <w:lang w:eastAsia="pl-PL"/>
          <w14:ligatures w14:val="none"/>
        </w:rPr>
        <w:tab/>
      </w:r>
      <w:r w:rsidRPr="00503A50">
        <w:rPr>
          <w:rFonts w:ascii="Calibri" w:eastAsia="Times New Roman" w:hAnsi="Calibri" w:cs="Times New Roman"/>
          <w:bCs/>
          <w:kern w:val="0"/>
          <w:lang w:eastAsia="pl-PL"/>
          <w14:ligatures w14:val="none"/>
        </w:rPr>
        <w:tab/>
      </w:r>
    </w:p>
    <w:p w14:paraId="16FC2117" w14:textId="77777777" w:rsidR="00503A50" w:rsidRPr="00503A50" w:rsidRDefault="00503A50" w:rsidP="00503A50">
      <w:pPr>
        <w:spacing w:after="0" w:line="240" w:lineRule="auto"/>
        <w:jc w:val="right"/>
        <w:rPr>
          <w:rFonts w:ascii="Calibri" w:eastAsia="Times New Roman" w:hAnsi="Calibri" w:cs="Times New Roman"/>
          <w:b/>
          <w:bCs/>
          <w:i/>
          <w:kern w:val="0"/>
          <w:lang w:eastAsia="pl-PL"/>
          <w14:ligatures w14:val="none"/>
        </w:rPr>
      </w:pPr>
      <w:r w:rsidRPr="00503A50">
        <w:rPr>
          <w:rFonts w:ascii="Calibri" w:eastAsia="Times New Roman" w:hAnsi="Calibri" w:cs="Times New Roman"/>
          <w:b/>
          <w:bCs/>
          <w:i/>
          <w:kern w:val="0"/>
          <w:lang w:eastAsia="pl-PL"/>
          <w14:ligatures w14:val="none"/>
        </w:rPr>
        <w:t>Załącznik nr 4  do SWZ</w:t>
      </w:r>
    </w:p>
    <w:p w14:paraId="618E37BC" w14:textId="77777777" w:rsidR="00503A50" w:rsidRPr="00503A50" w:rsidRDefault="00503A50" w:rsidP="00503A50">
      <w:pPr>
        <w:widowControl w:val="0"/>
        <w:spacing w:after="0" w:line="240" w:lineRule="auto"/>
        <w:jc w:val="center"/>
        <w:rPr>
          <w:rFonts w:ascii="Calibri" w:eastAsia="Times New Roman" w:hAnsi="Calibri" w:cs="Calibri"/>
          <w:b/>
          <w:bCs/>
          <w:snapToGrid w:val="0"/>
          <w:kern w:val="0"/>
          <w:sz w:val="20"/>
          <w:szCs w:val="20"/>
          <w:lang w:eastAsia="pl-PL"/>
          <w14:ligatures w14:val="none"/>
        </w:rPr>
      </w:pPr>
      <w:r w:rsidRPr="00503A50">
        <w:rPr>
          <w:rFonts w:ascii="Calibri" w:eastAsia="Times New Roman" w:hAnsi="Calibri" w:cs="Calibri"/>
          <w:b/>
          <w:bCs/>
          <w:snapToGrid w:val="0"/>
          <w:kern w:val="0"/>
          <w:sz w:val="20"/>
          <w:szCs w:val="20"/>
          <w:lang w:eastAsia="pl-PL"/>
          <w14:ligatures w14:val="none"/>
        </w:rPr>
        <w:t>UMOWA nr ……………../200/2023</w:t>
      </w:r>
    </w:p>
    <w:p w14:paraId="27FD12F8" w14:textId="77777777" w:rsidR="00503A50" w:rsidRPr="00503A50" w:rsidRDefault="00503A50" w:rsidP="00503A50">
      <w:pPr>
        <w:widowControl w:val="0"/>
        <w:spacing w:after="0" w:line="240" w:lineRule="auto"/>
        <w:jc w:val="center"/>
        <w:rPr>
          <w:rFonts w:ascii="Calibri" w:eastAsia="Times New Roman" w:hAnsi="Calibri" w:cs="Calibri"/>
          <w:b/>
          <w:bCs/>
          <w:snapToGrid w:val="0"/>
          <w:kern w:val="0"/>
          <w:sz w:val="20"/>
          <w:szCs w:val="20"/>
          <w:lang w:eastAsia="pl-PL"/>
          <w14:ligatures w14:val="none"/>
        </w:rPr>
      </w:pPr>
    </w:p>
    <w:p w14:paraId="32CD8E9C" w14:textId="77777777" w:rsidR="00503A50" w:rsidRPr="00503A50" w:rsidRDefault="00503A50" w:rsidP="00503A50">
      <w:pPr>
        <w:widowControl w:val="0"/>
        <w:spacing w:after="0" w:line="240" w:lineRule="auto"/>
        <w:jc w:val="center"/>
        <w:rPr>
          <w:rFonts w:ascii="Calibri" w:eastAsia="Times New Roman" w:hAnsi="Calibri" w:cs="Calibri"/>
          <w:b/>
          <w:bCs/>
          <w:snapToGrid w:val="0"/>
          <w:kern w:val="0"/>
          <w:sz w:val="20"/>
          <w:szCs w:val="20"/>
          <w:lang w:eastAsia="pl-PL"/>
          <w14:ligatures w14:val="none"/>
        </w:rPr>
      </w:pPr>
    </w:p>
    <w:p w14:paraId="12E4BA56" w14:textId="77777777" w:rsidR="00503A50" w:rsidRPr="00503A50" w:rsidRDefault="00503A50" w:rsidP="00503A50">
      <w:pPr>
        <w:widowControl w:val="0"/>
        <w:spacing w:after="0" w:line="240" w:lineRule="auto"/>
        <w:jc w:val="both"/>
        <w:rPr>
          <w:rFonts w:ascii="Calibri" w:eastAsia="Times New Roman" w:hAnsi="Calibri" w:cs="Calibri"/>
          <w:snapToGrid w:val="0"/>
          <w:kern w:val="0"/>
          <w:sz w:val="20"/>
          <w:szCs w:val="20"/>
          <w:lang w:eastAsia="pl-PL"/>
          <w14:ligatures w14:val="none"/>
        </w:rPr>
      </w:pPr>
    </w:p>
    <w:p w14:paraId="6BCD298A" w14:textId="77777777" w:rsidR="00503A50" w:rsidRPr="00503A50" w:rsidRDefault="00503A50" w:rsidP="00503A50">
      <w:pPr>
        <w:widowControl w:val="0"/>
        <w:spacing w:after="0" w:line="240" w:lineRule="auto"/>
        <w:jc w:val="both"/>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snapToGrid w:val="0"/>
          <w:kern w:val="0"/>
          <w:sz w:val="20"/>
          <w:szCs w:val="20"/>
          <w:lang w:eastAsia="pl-PL"/>
          <w14:ligatures w14:val="none"/>
        </w:rPr>
        <w:t>Zawarta w dniu ………………………. roku pomiędzy:</w:t>
      </w:r>
    </w:p>
    <w:p w14:paraId="38BF8B18" w14:textId="77777777" w:rsidR="00503A50" w:rsidRPr="00503A50" w:rsidRDefault="00503A50" w:rsidP="00503A50">
      <w:pPr>
        <w:spacing w:after="0"/>
        <w:jc w:val="both"/>
        <w:rPr>
          <w:rFonts w:ascii="Calibri" w:eastAsia="Times New Roman" w:hAnsi="Calibri" w:cs="Times New Roman"/>
          <w:kern w:val="0"/>
          <w:sz w:val="20"/>
          <w:szCs w:val="20"/>
          <w:lang w:eastAsia="pl-PL"/>
          <w14:ligatures w14:val="none"/>
        </w:rPr>
      </w:pPr>
      <w:r w:rsidRPr="00503A50">
        <w:rPr>
          <w:rFonts w:ascii="Calibri" w:eastAsia="Times New Roman" w:hAnsi="Calibri" w:cs="Times New Roman"/>
          <w:b/>
          <w:kern w:val="0"/>
          <w:sz w:val="20"/>
          <w:szCs w:val="20"/>
          <w:lang w:eastAsia="pl-PL"/>
          <w14:ligatures w14:val="none"/>
        </w:rPr>
        <w:t xml:space="preserve">Świętokrzyskim Centrum Onkologii Samodzielnym Publicznym Zakładem Opieki Zdrowotnej w Kielcach </w:t>
      </w:r>
      <w:r w:rsidRPr="00503A50">
        <w:rPr>
          <w:rFonts w:ascii="Calibri" w:eastAsia="Times New Roman" w:hAnsi="Calibri" w:cs="Times New Roman"/>
          <w:b/>
          <w:kern w:val="0"/>
          <w:sz w:val="20"/>
          <w:szCs w:val="20"/>
          <w:lang w:eastAsia="pl-PL"/>
          <w14:ligatures w14:val="none"/>
        </w:rPr>
        <w:br/>
      </w:r>
      <w:r w:rsidRPr="00503A50">
        <w:rPr>
          <w:rFonts w:ascii="Calibri" w:eastAsia="Times New Roman" w:hAnsi="Calibri" w:cs="Times New Roman"/>
          <w:kern w:val="0"/>
          <w:sz w:val="20"/>
          <w:szCs w:val="20"/>
          <w:lang w:eastAsia="pl-PL"/>
          <w14:ligatures w14:val="none"/>
        </w:rPr>
        <w:t xml:space="preserve">z siedzibą w Kielcach, ul. Artwińskiego 3 (nr kodu: 25-734), REGON: </w:t>
      </w:r>
      <w:r w:rsidRPr="00503A50">
        <w:rPr>
          <w:rFonts w:ascii="Calibri" w:eastAsia="Times New Roman" w:hAnsi="Calibri" w:cs="Times New Roman"/>
          <w:bCs/>
          <w:kern w:val="0"/>
          <w:sz w:val="20"/>
          <w:szCs w:val="20"/>
          <w:lang w:eastAsia="pl-PL"/>
          <w14:ligatures w14:val="none"/>
        </w:rPr>
        <w:t>001263233</w:t>
      </w:r>
      <w:r w:rsidRPr="00503A50">
        <w:rPr>
          <w:rFonts w:ascii="Calibri" w:eastAsia="Times New Roman" w:hAnsi="Calibri" w:cs="Times New Roman"/>
          <w:kern w:val="0"/>
          <w:sz w:val="20"/>
          <w:szCs w:val="20"/>
          <w:lang w:eastAsia="pl-PL"/>
          <w14:ligatures w14:val="none"/>
        </w:rPr>
        <w:t xml:space="preserve">, NIP: </w:t>
      </w:r>
      <w:r w:rsidRPr="00503A50">
        <w:rPr>
          <w:rFonts w:ascii="Calibri" w:eastAsia="Times New Roman" w:hAnsi="Calibri" w:cs="Times New Roman"/>
          <w:bCs/>
          <w:kern w:val="0"/>
          <w:sz w:val="20"/>
          <w:szCs w:val="20"/>
          <w:lang w:eastAsia="pl-PL"/>
          <w14:ligatures w14:val="none"/>
        </w:rPr>
        <w:t>959-12-94-907</w:t>
      </w:r>
      <w:r w:rsidRPr="00503A50">
        <w:rPr>
          <w:rFonts w:ascii="Calibri" w:eastAsia="Times New Roman" w:hAnsi="Calibri" w:cs="Times New Roman"/>
          <w:kern w:val="0"/>
          <w:sz w:val="20"/>
          <w:szCs w:val="20"/>
          <w:lang w:eastAsia="pl-PL"/>
          <w14:ligatures w14:val="none"/>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503A50">
        <w:rPr>
          <w:rFonts w:ascii="Calibri" w:eastAsia="Times New Roman" w:hAnsi="Calibri" w:cs="Times New Roman"/>
          <w:b/>
          <w:kern w:val="0"/>
          <w:sz w:val="20"/>
          <w:szCs w:val="20"/>
          <w:lang w:eastAsia="pl-PL"/>
          <w14:ligatures w14:val="none"/>
        </w:rPr>
        <w:t>„Zamawiającym”</w:t>
      </w:r>
      <w:r w:rsidRPr="00503A50">
        <w:rPr>
          <w:rFonts w:ascii="Calibri" w:eastAsia="Times New Roman" w:hAnsi="Calibri" w:cs="Times New Roman"/>
          <w:bCs/>
          <w:kern w:val="0"/>
          <w:sz w:val="20"/>
          <w:szCs w:val="20"/>
          <w:lang w:eastAsia="pl-PL"/>
          <w14:ligatures w14:val="none"/>
        </w:rPr>
        <w:t>,</w:t>
      </w:r>
      <w:r w:rsidRPr="00503A50">
        <w:rPr>
          <w:rFonts w:ascii="Calibri" w:eastAsia="Times New Roman" w:hAnsi="Calibri" w:cs="Times New Roman"/>
          <w:kern w:val="0"/>
          <w:sz w:val="20"/>
          <w:szCs w:val="20"/>
          <w:lang w:eastAsia="pl-PL"/>
          <w14:ligatures w14:val="none"/>
        </w:rPr>
        <w:t xml:space="preserve"> w imieniu którego działa:</w:t>
      </w:r>
    </w:p>
    <w:p w14:paraId="2747EA37" w14:textId="77777777" w:rsidR="00503A50" w:rsidRPr="00503A50" w:rsidRDefault="00503A50" w:rsidP="00503A50">
      <w:pPr>
        <w:numPr>
          <w:ilvl w:val="0"/>
          <w:numId w:val="25"/>
        </w:numPr>
        <w:autoSpaceDE w:val="0"/>
        <w:spacing w:after="200" w:line="276" w:lineRule="auto"/>
        <w:contextualSpacing/>
        <w:rPr>
          <w:rFonts w:ascii="Calibri" w:eastAsia="Calibri" w:hAnsi="Calibri" w:cs="Times New Roman"/>
          <w:kern w:val="0"/>
          <w:sz w:val="20"/>
          <w:szCs w:val="20"/>
          <w14:ligatures w14:val="none"/>
        </w:rPr>
      </w:pPr>
      <w:r w:rsidRPr="00503A50">
        <w:rPr>
          <w:rFonts w:ascii="Calibri" w:eastAsia="Calibri" w:hAnsi="Calibri" w:cs="Times New Roman"/>
          <w:kern w:val="0"/>
          <w:sz w:val="20"/>
          <w:szCs w:val="20"/>
          <w14:ligatures w14:val="none"/>
        </w:rPr>
        <w:t>Krzysztof Falana – z-ca Dyrektora ds. Prawno-Inwestycyjnych,</w:t>
      </w:r>
    </w:p>
    <w:p w14:paraId="0CF1194C" w14:textId="77777777" w:rsidR="00503A50" w:rsidRPr="00503A50" w:rsidRDefault="00503A50" w:rsidP="00503A50">
      <w:pPr>
        <w:numPr>
          <w:ilvl w:val="0"/>
          <w:numId w:val="25"/>
        </w:numPr>
        <w:autoSpaceDE w:val="0"/>
        <w:spacing w:after="200" w:line="276" w:lineRule="auto"/>
        <w:contextualSpacing/>
        <w:rPr>
          <w:rFonts w:ascii="Calibri" w:eastAsia="Calibri" w:hAnsi="Calibri" w:cs="Times New Roman"/>
          <w:kern w:val="0"/>
          <w:sz w:val="20"/>
          <w:szCs w:val="20"/>
          <w14:ligatures w14:val="none"/>
        </w:rPr>
      </w:pPr>
      <w:r w:rsidRPr="00503A50">
        <w:rPr>
          <w:rFonts w:ascii="Calibri" w:eastAsia="Calibri" w:hAnsi="Calibri" w:cs="Times New Roman"/>
          <w:kern w:val="0"/>
          <w:sz w:val="20"/>
          <w:szCs w:val="20"/>
          <w14:ligatures w14:val="none"/>
        </w:rPr>
        <w:t>Wioletta Krupa – Główny Księgowy,</w:t>
      </w:r>
    </w:p>
    <w:p w14:paraId="18643FDE" w14:textId="77777777" w:rsidR="00503A50" w:rsidRPr="00503A50" w:rsidRDefault="00503A50" w:rsidP="00503A50">
      <w:pPr>
        <w:autoSpaceDE w:val="0"/>
        <w:rPr>
          <w:rFonts w:ascii="Calibri" w:eastAsia="Times New Roman" w:hAnsi="Calibri" w:cs="Times New Roman"/>
          <w:kern w:val="0"/>
          <w:sz w:val="20"/>
          <w:szCs w:val="20"/>
          <w:lang w:eastAsia="pl-PL"/>
          <w14:ligatures w14:val="none"/>
        </w:rPr>
      </w:pPr>
      <w:r w:rsidRPr="00503A50">
        <w:rPr>
          <w:rFonts w:ascii="Calibri" w:eastAsia="Times New Roman" w:hAnsi="Calibri" w:cs="Times New Roman"/>
          <w:kern w:val="0"/>
          <w:sz w:val="20"/>
          <w:szCs w:val="20"/>
          <w:lang w:eastAsia="pl-PL"/>
          <w14:ligatures w14:val="none"/>
        </w:rPr>
        <w:t>a</w:t>
      </w:r>
    </w:p>
    <w:p w14:paraId="58F2F785" w14:textId="77777777" w:rsidR="00503A50" w:rsidRPr="00503A50" w:rsidRDefault="00503A50" w:rsidP="00503A50">
      <w:pPr>
        <w:widowControl w:val="0"/>
        <w:spacing w:after="0" w:line="240" w:lineRule="auto"/>
        <w:jc w:val="both"/>
        <w:rPr>
          <w:rFonts w:ascii="Calibri" w:eastAsia="Times New Roman" w:hAnsi="Calibri" w:cs="Calibri"/>
          <w:b/>
          <w:bCs/>
          <w:snapToGrid w:val="0"/>
          <w:kern w:val="0"/>
          <w:sz w:val="20"/>
          <w:szCs w:val="20"/>
          <w:lang w:eastAsia="pl-PL"/>
          <w14:ligatures w14:val="none"/>
        </w:rPr>
      </w:pPr>
      <w:r w:rsidRPr="00503A50">
        <w:rPr>
          <w:rFonts w:ascii="Calibri" w:eastAsia="Times New Roman" w:hAnsi="Calibri" w:cs="Calibri"/>
          <w:b/>
          <w:bCs/>
          <w:snapToGrid w:val="0"/>
          <w:kern w:val="0"/>
          <w:sz w:val="20"/>
          <w:szCs w:val="20"/>
          <w:lang w:eastAsia="pl-PL"/>
          <w14:ligatures w14:val="none"/>
        </w:rPr>
        <w:t>………………………………………………………………………………………………………………………………………………………………………………</w:t>
      </w:r>
    </w:p>
    <w:p w14:paraId="7C0E9B47" w14:textId="77777777" w:rsidR="00503A50" w:rsidRPr="00503A50" w:rsidRDefault="00503A50" w:rsidP="00503A50">
      <w:pPr>
        <w:widowControl w:val="0"/>
        <w:spacing w:after="0" w:line="240" w:lineRule="auto"/>
        <w:jc w:val="both"/>
        <w:rPr>
          <w:rFonts w:ascii="Calibri" w:eastAsia="Times New Roman" w:hAnsi="Calibri" w:cs="Calibri"/>
          <w:snapToGrid w:val="0"/>
          <w:color w:val="000000"/>
          <w:kern w:val="0"/>
          <w:sz w:val="20"/>
          <w:szCs w:val="20"/>
          <w:lang w:eastAsia="pl-PL"/>
          <w14:ligatures w14:val="none"/>
        </w:rPr>
      </w:pPr>
      <w:r w:rsidRPr="00503A50">
        <w:rPr>
          <w:rFonts w:ascii="Calibri" w:eastAsia="Times New Roman" w:hAnsi="Calibri" w:cs="Calibri"/>
          <w:snapToGrid w:val="0"/>
          <w:kern w:val="0"/>
          <w:sz w:val="20"/>
          <w:szCs w:val="20"/>
          <w:lang w:eastAsia="pl-PL"/>
          <w14:ligatures w14:val="none"/>
        </w:rPr>
        <w:t>z siedzibą w ……………………, ul. ………………………………………, (nr kodu: ………………), REGON: ………………………, NIP:</w:t>
      </w:r>
      <w:r w:rsidRPr="00503A50">
        <w:rPr>
          <w:rFonts w:ascii="Calibri" w:eastAsia="Times New Roman" w:hAnsi="Calibri" w:cs="Calibri"/>
          <w:b/>
          <w:bCs/>
          <w:snapToGrid w:val="0"/>
          <w:kern w:val="0"/>
          <w:sz w:val="20"/>
          <w:szCs w:val="20"/>
          <w:lang w:eastAsia="pl-PL"/>
          <w14:ligatures w14:val="none"/>
        </w:rPr>
        <w:t xml:space="preserve"> </w:t>
      </w:r>
      <w:r w:rsidRPr="00503A50">
        <w:rPr>
          <w:rFonts w:ascii="Calibri" w:eastAsia="Times New Roman" w:hAnsi="Calibri" w:cs="Calibri"/>
          <w:snapToGrid w:val="0"/>
          <w:kern w:val="0"/>
          <w:sz w:val="20"/>
          <w:szCs w:val="20"/>
          <w:lang w:eastAsia="pl-PL"/>
          <w14:ligatures w14:val="none"/>
        </w:rPr>
        <w:t xml:space="preserve">……………………….., </w:t>
      </w:r>
      <w:r w:rsidRPr="00503A50">
        <w:rPr>
          <w:rFonts w:ascii="Calibri" w:eastAsia="Times New Roman" w:hAnsi="Calibri" w:cs="Calibri"/>
          <w:snapToGrid w:val="0"/>
          <w:color w:val="000000"/>
          <w:kern w:val="0"/>
          <w:sz w:val="20"/>
          <w:szCs w:val="20"/>
          <w:shd w:val="clear" w:color="auto" w:fill="FFFFFF"/>
          <w:lang w:eastAsia="pl-PL"/>
          <w14:ligatures w14:val="none"/>
        </w:rPr>
        <w:t xml:space="preserve">wpisana do Rejestru Przedsiębiorców Krajowego Rejestru Sądowego prowadzonego przez Sąd Rejonowy w ……………., Wydział …………….. Rejestrowy pod numerem KRS: </w:t>
      </w:r>
      <w:r w:rsidRPr="00503A50">
        <w:rPr>
          <w:rFonts w:ascii="Calibri" w:eastAsia="Times New Roman" w:hAnsi="Calibri" w:cs="Calibri"/>
          <w:snapToGrid w:val="0"/>
          <w:color w:val="000000"/>
          <w:kern w:val="0"/>
          <w:sz w:val="20"/>
          <w:szCs w:val="20"/>
          <w:lang w:eastAsia="pl-PL"/>
          <w14:ligatures w14:val="none"/>
        </w:rPr>
        <w:t xml:space="preserve">…………………………, wysokość kapitału </w:t>
      </w:r>
      <w:r w:rsidRPr="00503A50">
        <w:rPr>
          <w:rFonts w:ascii="Calibri" w:eastAsia="Times New Roman" w:hAnsi="Calibri" w:cs="Calibri"/>
          <w:snapToGrid w:val="0"/>
          <w:color w:val="000000"/>
          <w:kern w:val="0"/>
          <w:sz w:val="20"/>
          <w:szCs w:val="20"/>
          <w:shd w:val="clear" w:color="auto" w:fill="FFFFFF"/>
          <w:lang w:eastAsia="pl-PL"/>
          <w14:ligatures w14:val="none"/>
        </w:rPr>
        <w:t xml:space="preserve">zakładowego: ……………………….. zł, </w:t>
      </w:r>
      <w:r w:rsidRPr="00503A50">
        <w:rPr>
          <w:rFonts w:ascii="Calibri" w:eastAsia="Times New Roman" w:hAnsi="Calibri" w:cs="Calibri"/>
          <w:snapToGrid w:val="0"/>
          <w:kern w:val="0"/>
          <w:sz w:val="20"/>
          <w:szCs w:val="20"/>
          <w:lang w:eastAsia="pl-PL"/>
          <w14:ligatures w14:val="none"/>
        </w:rPr>
        <w:t xml:space="preserve">zwana w treści umowy </w:t>
      </w:r>
      <w:r w:rsidRPr="00503A50">
        <w:rPr>
          <w:rFonts w:ascii="Calibri" w:eastAsia="Times New Roman" w:hAnsi="Calibri" w:cs="Calibri"/>
          <w:b/>
          <w:snapToGrid w:val="0"/>
          <w:kern w:val="0"/>
          <w:sz w:val="20"/>
          <w:szCs w:val="20"/>
          <w:lang w:eastAsia="pl-PL"/>
          <w14:ligatures w14:val="none"/>
        </w:rPr>
        <w:t>„Wykonawcą”</w:t>
      </w:r>
      <w:r w:rsidRPr="00503A50">
        <w:rPr>
          <w:rFonts w:ascii="Calibri" w:eastAsia="Times New Roman" w:hAnsi="Calibri" w:cs="Calibri"/>
          <w:snapToGrid w:val="0"/>
          <w:kern w:val="0"/>
          <w:sz w:val="20"/>
          <w:szCs w:val="20"/>
          <w:lang w:eastAsia="pl-PL"/>
          <w14:ligatures w14:val="none"/>
        </w:rPr>
        <w:t>, w imieniu której działa:</w:t>
      </w:r>
    </w:p>
    <w:p w14:paraId="5767FD8F" w14:textId="77777777" w:rsidR="00503A50" w:rsidRPr="00503A50" w:rsidRDefault="00503A50" w:rsidP="00503A50">
      <w:pPr>
        <w:widowControl w:val="0"/>
        <w:numPr>
          <w:ilvl w:val="0"/>
          <w:numId w:val="27"/>
        </w:numPr>
        <w:spacing w:after="0" w:line="240" w:lineRule="auto"/>
        <w:jc w:val="both"/>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snapToGrid w:val="0"/>
          <w:kern w:val="0"/>
          <w:sz w:val="20"/>
          <w:szCs w:val="20"/>
          <w:lang w:eastAsia="pl-PL"/>
          <w14:ligatures w14:val="none"/>
        </w:rPr>
        <w:t>…………………………………………….</w:t>
      </w:r>
    </w:p>
    <w:p w14:paraId="4B774013" w14:textId="77777777" w:rsidR="00503A50" w:rsidRPr="00503A50" w:rsidRDefault="00503A50" w:rsidP="00503A50">
      <w:pPr>
        <w:widowControl w:val="0"/>
        <w:numPr>
          <w:ilvl w:val="0"/>
          <w:numId w:val="27"/>
        </w:numPr>
        <w:spacing w:after="0" w:line="240" w:lineRule="auto"/>
        <w:jc w:val="both"/>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snapToGrid w:val="0"/>
          <w:kern w:val="0"/>
          <w:sz w:val="20"/>
          <w:szCs w:val="20"/>
          <w:lang w:eastAsia="pl-PL"/>
          <w14:ligatures w14:val="none"/>
        </w:rPr>
        <w:t>…………………………………………....</w:t>
      </w:r>
    </w:p>
    <w:p w14:paraId="38E1ECAC" w14:textId="77777777" w:rsidR="00503A50" w:rsidRPr="00503A50" w:rsidRDefault="00503A50" w:rsidP="00503A50">
      <w:pPr>
        <w:widowControl w:val="0"/>
        <w:tabs>
          <w:tab w:val="left" w:pos="4307"/>
        </w:tabs>
        <w:spacing w:after="0" w:line="240" w:lineRule="auto"/>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snapToGrid w:val="0"/>
          <w:kern w:val="0"/>
          <w:sz w:val="20"/>
          <w:szCs w:val="20"/>
          <w:lang w:eastAsia="pl-PL"/>
          <w14:ligatures w14:val="none"/>
        </w:rPr>
        <w:tab/>
      </w:r>
    </w:p>
    <w:p w14:paraId="4E415F2C" w14:textId="77777777" w:rsidR="00503A50" w:rsidRPr="00503A50" w:rsidRDefault="00503A50" w:rsidP="00503A50">
      <w:pPr>
        <w:widowControl w:val="0"/>
        <w:spacing w:after="0" w:line="240" w:lineRule="auto"/>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snapToGrid w:val="0"/>
          <w:kern w:val="0"/>
          <w:sz w:val="20"/>
          <w:szCs w:val="20"/>
          <w:lang w:eastAsia="pl-PL"/>
          <w14:ligatures w14:val="none"/>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3CECE8E9" w14:textId="77777777" w:rsidR="00503A50" w:rsidRPr="00503A50" w:rsidRDefault="00503A50" w:rsidP="00503A50">
      <w:pPr>
        <w:widowControl w:val="0"/>
        <w:spacing w:after="0" w:line="240" w:lineRule="auto"/>
        <w:jc w:val="both"/>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snapToGrid w:val="0"/>
          <w:kern w:val="0"/>
          <w:sz w:val="20"/>
          <w:szCs w:val="20"/>
          <w:lang w:eastAsia="pl-PL"/>
          <w14:ligatures w14:val="none"/>
        </w:rPr>
        <w:t>Strony zawarły umowę następującej treści:</w:t>
      </w:r>
    </w:p>
    <w:p w14:paraId="67B008E3" w14:textId="77777777" w:rsidR="00503A50" w:rsidRPr="00503A50" w:rsidRDefault="00503A50" w:rsidP="00503A50">
      <w:pPr>
        <w:widowControl w:val="0"/>
        <w:spacing w:after="0" w:line="240" w:lineRule="auto"/>
        <w:jc w:val="center"/>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b/>
          <w:snapToGrid w:val="0"/>
          <w:kern w:val="0"/>
          <w:sz w:val="20"/>
          <w:szCs w:val="20"/>
          <w:lang w:eastAsia="pl-PL"/>
          <w14:ligatures w14:val="none"/>
        </w:rPr>
        <w:t>§ 1</w:t>
      </w:r>
    </w:p>
    <w:p w14:paraId="6751C8ED" w14:textId="77777777" w:rsidR="00503A50" w:rsidRPr="00503A50" w:rsidRDefault="00503A50" w:rsidP="00503A50">
      <w:pPr>
        <w:widowControl w:val="0"/>
        <w:spacing w:after="0" w:line="240" w:lineRule="auto"/>
        <w:jc w:val="center"/>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b/>
          <w:snapToGrid w:val="0"/>
          <w:kern w:val="0"/>
          <w:sz w:val="20"/>
          <w:szCs w:val="20"/>
          <w:lang w:eastAsia="pl-PL"/>
          <w14:ligatures w14:val="none"/>
        </w:rPr>
        <w:t>Przedmiot Umowy</w:t>
      </w:r>
    </w:p>
    <w:p w14:paraId="47960B7B" w14:textId="77777777" w:rsidR="00503A50" w:rsidRPr="00503A50" w:rsidRDefault="00503A50" w:rsidP="00503A50">
      <w:pPr>
        <w:numPr>
          <w:ilvl w:val="0"/>
          <w:numId w:val="28"/>
        </w:numPr>
        <w:spacing w:after="0" w:line="276" w:lineRule="auto"/>
        <w:ind w:hanging="284"/>
        <w:contextualSpacing/>
        <w:jc w:val="both"/>
        <w:outlineLvl w:val="0"/>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 xml:space="preserve">Przedmiotem umowy są dostawy dla Zamawiającego – </w:t>
      </w:r>
      <w:r w:rsidRPr="00503A50">
        <w:rPr>
          <w:rFonts w:ascii="Calibri" w:eastAsia="Calibri" w:hAnsi="Calibri" w:cs="Calibri"/>
          <w:b/>
          <w:bCs/>
          <w:kern w:val="0"/>
          <w:sz w:val="20"/>
          <w:szCs w:val="20"/>
          <w14:ligatures w14:val="none"/>
        </w:rPr>
        <w:t>…………………………………………….</w:t>
      </w:r>
      <w:r w:rsidRPr="00503A50">
        <w:rPr>
          <w:rFonts w:ascii="Calibri" w:eastAsia="Calibri" w:hAnsi="Calibri" w:cs="Calibri"/>
          <w:kern w:val="0"/>
          <w:sz w:val="20"/>
          <w:szCs w:val="20"/>
          <w14:ligatures w14:val="none"/>
        </w:rPr>
        <w:t>w asortymencie, ilościach i cenach określonych w załączniku nr 1 do umowy stanowiącym jej integralną część.</w:t>
      </w:r>
    </w:p>
    <w:p w14:paraId="6243504A" w14:textId="77777777" w:rsidR="00503A50" w:rsidRPr="00503A50" w:rsidRDefault="00503A50" w:rsidP="00503A50">
      <w:pPr>
        <w:numPr>
          <w:ilvl w:val="0"/>
          <w:numId w:val="28"/>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Zamawiający powierza, a Wykonawca przyjmuje do wykonania przedmiot umowy określony w ust. 1.</w:t>
      </w:r>
    </w:p>
    <w:p w14:paraId="4B6C0238" w14:textId="77777777" w:rsidR="00503A50" w:rsidRPr="00503A50" w:rsidRDefault="00503A50" w:rsidP="00503A50">
      <w:pPr>
        <w:numPr>
          <w:ilvl w:val="0"/>
          <w:numId w:val="28"/>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 xml:space="preserve">Umowa zostaje zawarta na okres </w:t>
      </w:r>
      <w:r w:rsidRPr="00503A50">
        <w:rPr>
          <w:rFonts w:ascii="Calibri" w:eastAsia="Calibri" w:hAnsi="Calibri" w:cs="Calibri"/>
          <w:b/>
          <w:kern w:val="0"/>
          <w:sz w:val="20"/>
          <w:szCs w:val="20"/>
          <w14:ligatures w14:val="none"/>
        </w:rPr>
        <w:t>36 miesięcy</w:t>
      </w:r>
      <w:r w:rsidRPr="00503A50">
        <w:rPr>
          <w:rFonts w:ascii="Calibri" w:eastAsia="Calibri" w:hAnsi="Calibri" w:cs="Calibri"/>
          <w:kern w:val="0"/>
          <w:sz w:val="20"/>
          <w:szCs w:val="20"/>
          <w14:ligatures w14:val="none"/>
        </w:rPr>
        <w:t xml:space="preserve"> tj. od dnia …………………….. do …………………………………..r.</w:t>
      </w:r>
    </w:p>
    <w:p w14:paraId="099E084C" w14:textId="77777777" w:rsidR="00503A50" w:rsidRPr="00503A50" w:rsidRDefault="00503A50" w:rsidP="00503A50">
      <w:pPr>
        <w:numPr>
          <w:ilvl w:val="0"/>
          <w:numId w:val="28"/>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Specyfikacja Warunków Zamówienia wraz z załącznikami oraz oferta Wykonawcy stanowią integralną część niniejszej umowy.</w:t>
      </w:r>
    </w:p>
    <w:p w14:paraId="0EB0F8F2" w14:textId="77777777" w:rsidR="00503A50" w:rsidRPr="00503A50" w:rsidRDefault="00503A50" w:rsidP="00503A50">
      <w:pPr>
        <w:widowControl w:val="0"/>
        <w:spacing w:after="0" w:line="240" w:lineRule="auto"/>
        <w:jc w:val="center"/>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b/>
          <w:snapToGrid w:val="0"/>
          <w:kern w:val="0"/>
          <w:sz w:val="20"/>
          <w:szCs w:val="20"/>
          <w:lang w:eastAsia="pl-PL"/>
          <w14:ligatures w14:val="none"/>
        </w:rPr>
        <w:t>§ 2</w:t>
      </w:r>
    </w:p>
    <w:p w14:paraId="364B0B45" w14:textId="77777777" w:rsidR="00503A50" w:rsidRPr="00503A50" w:rsidRDefault="00503A50" w:rsidP="00503A50">
      <w:pPr>
        <w:widowControl w:val="0"/>
        <w:spacing w:after="0" w:line="240" w:lineRule="auto"/>
        <w:jc w:val="center"/>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b/>
          <w:snapToGrid w:val="0"/>
          <w:kern w:val="0"/>
          <w:sz w:val="20"/>
          <w:szCs w:val="20"/>
          <w:lang w:eastAsia="pl-PL"/>
          <w14:ligatures w14:val="none"/>
        </w:rPr>
        <w:t>Dostawy</w:t>
      </w:r>
    </w:p>
    <w:p w14:paraId="77FC281C" w14:textId="77777777" w:rsidR="00503A50" w:rsidRPr="00503A50" w:rsidRDefault="00503A50" w:rsidP="00503A50">
      <w:pPr>
        <w:numPr>
          <w:ilvl w:val="0"/>
          <w:numId w:val="44"/>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Wykonawca zobowiązuje się do dostarczania asortymentu, o którym mowa w § 1 począwszy od dnia zawarcia umowy:</w:t>
      </w:r>
    </w:p>
    <w:p w14:paraId="1F9BB668" w14:textId="77777777" w:rsidR="00503A50" w:rsidRPr="00503A50" w:rsidRDefault="00503A50" w:rsidP="00503A50">
      <w:pPr>
        <w:numPr>
          <w:ilvl w:val="1"/>
          <w:numId w:val="45"/>
        </w:numPr>
        <w:suppressAutoHyphens/>
        <w:autoSpaceDN w:val="0"/>
        <w:spacing w:after="0" w:line="240" w:lineRule="auto"/>
        <w:ind w:left="1134"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 ilościach każdorazowo ustalonych przez Zamawiającego,</w:t>
      </w:r>
    </w:p>
    <w:p w14:paraId="33B16D8D" w14:textId="77777777" w:rsidR="00503A50" w:rsidRPr="00503A50" w:rsidRDefault="00503A50" w:rsidP="00503A50">
      <w:pPr>
        <w:numPr>
          <w:ilvl w:val="1"/>
          <w:numId w:val="45"/>
        </w:numPr>
        <w:suppressAutoHyphens/>
        <w:autoSpaceDN w:val="0"/>
        <w:spacing w:after="0" w:line="240" w:lineRule="auto"/>
        <w:ind w:left="1134"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na koszt i ryzyko Wykonawcy,</w:t>
      </w:r>
    </w:p>
    <w:p w14:paraId="38C495C9" w14:textId="77777777" w:rsidR="00503A50" w:rsidRPr="00503A50" w:rsidRDefault="00503A50" w:rsidP="00503A50">
      <w:pPr>
        <w:numPr>
          <w:ilvl w:val="1"/>
          <w:numId w:val="45"/>
        </w:numPr>
        <w:suppressAutoHyphens/>
        <w:autoSpaceDN w:val="0"/>
        <w:spacing w:after="0" w:line="240" w:lineRule="auto"/>
        <w:ind w:left="1134"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 asortymencie i cenach określonych w załączniku nr 1 do umowy,</w:t>
      </w:r>
    </w:p>
    <w:p w14:paraId="68B31882" w14:textId="77777777" w:rsidR="00503A50" w:rsidRPr="00503A50" w:rsidRDefault="00503A50" w:rsidP="00503A50">
      <w:pPr>
        <w:numPr>
          <w:ilvl w:val="1"/>
          <w:numId w:val="45"/>
        </w:numPr>
        <w:suppressAutoHyphens/>
        <w:autoSpaceDN w:val="0"/>
        <w:spacing w:after="0" w:line="240" w:lineRule="auto"/>
        <w:ind w:left="1134"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transportem Wykonawcy do Zamawiającego w dni robocze tj. od poniedziałku do czwartku w godz. od 7:00 do 14:00, w piątki do godz. 12:30.</w:t>
      </w:r>
    </w:p>
    <w:p w14:paraId="39C020EC" w14:textId="77777777" w:rsidR="00503A50" w:rsidRPr="00503A50" w:rsidRDefault="00503A50" w:rsidP="00503A50">
      <w:pPr>
        <w:numPr>
          <w:ilvl w:val="0"/>
          <w:numId w:val="44"/>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 xml:space="preserve">Wykonawca zobowiązuje się do rozładowania każdej partii towaru przez własnych pracowników, a gdy Wykonawca korzysta z usług firm przewozowych, przez pracownika tej firmy z samochodu do Zakładu Diagnostyki Laboratoryjnej ŚCO. </w:t>
      </w:r>
    </w:p>
    <w:p w14:paraId="1ABBD494" w14:textId="1D1199E1" w:rsidR="00503A50" w:rsidRPr="00503A50" w:rsidRDefault="00503A50" w:rsidP="00503A50">
      <w:pPr>
        <w:numPr>
          <w:ilvl w:val="0"/>
          <w:numId w:val="46"/>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 xml:space="preserve">Zgłoszone zamówienia Wykonawca zrealizuje w terminie do </w:t>
      </w:r>
      <w:r w:rsidR="00D04B72">
        <w:rPr>
          <w:rFonts w:ascii="Calibri" w:eastAsia="Calibri" w:hAnsi="Calibri" w:cs="Calibri"/>
          <w:kern w:val="0"/>
          <w:sz w:val="20"/>
          <w:szCs w:val="20"/>
          <w14:ligatures w14:val="none"/>
        </w:rPr>
        <w:t>7</w:t>
      </w:r>
      <w:r w:rsidRPr="00503A50">
        <w:rPr>
          <w:rFonts w:ascii="Calibri" w:eastAsia="Calibri" w:hAnsi="Calibri" w:cs="Calibri"/>
          <w:kern w:val="0"/>
          <w:sz w:val="20"/>
          <w:szCs w:val="20"/>
          <w14:ligatures w14:val="none"/>
        </w:rPr>
        <w:t xml:space="preserve"> dni roboczych od daty otrzymania zapotrzebowania. W sytuacjach pilnych w ciągu 3 dni roboczych. Dostawa do Zakładu Diagnostyki Laboratoryjnej.</w:t>
      </w:r>
    </w:p>
    <w:p w14:paraId="32D6F940" w14:textId="77777777" w:rsidR="00503A50" w:rsidRPr="00503A50" w:rsidRDefault="00503A50" w:rsidP="00503A50">
      <w:pPr>
        <w:suppressAutoHyphens/>
        <w:autoSpaceDN w:val="0"/>
        <w:spacing w:after="0" w:line="240" w:lineRule="auto"/>
        <w:jc w:val="both"/>
        <w:textAlignment w:val="baseline"/>
        <w:rPr>
          <w:rFonts w:ascii="Calibri" w:eastAsia="Times New Roman" w:hAnsi="Calibri" w:cs="Calibri"/>
          <w:kern w:val="0"/>
          <w:sz w:val="20"/>
          <w:szCs w:val="20"/>
          <w:lang w:eastAsia="pl-PL"/>
          <w14:ligatures w14:val="none"/>
        </w:rPr>
      </w:pPr>
    </w:p>
    <w:p w14:paraId="7C24CAA9" w14:textId="77777777" w:rsidR="00503A50" w:rsidRPr="00503A50" w:rsidRDefault="00503A50" w:rsidP="00503A50">
      <w:pPr>
        <w:suppressAutoHyphens/>
        <w:autoSpaceDN w:val="0"/>
        <w:spacing w:after="0" w:line="240" w:lineRule="auto"/>
        <w:jc w:val="both"/>
        <w:textAlignment w:val="baseline"/>
        <w:rPr>
          <w:rFonts w:ascii="Calibri" w:eastAsia="Times New Roman" w:hAnsi="Calibri" w:cs="Calibri"/>
          <w:kern w:val="0"/>
          <w:sz w:val="20"/>
          <w:szCs w:val="20"/>
          <w:lang w:eastAsia="pl-PL"/>
          <w14:ligatures w14:val="none"/>
        </w:rPr>
      </w:pPr>
    </w:p>
    <w:p w14:paraId="2A7FC15D" w14:textId="77777777" w:rsidR="00503A50" w:rsidRPr="00503A50" w:rsidRDefault="00503A50" w:rsidP="00503A50">
      <w:pPr>
        <w:suppressAutoHyphens/>
        <w:autoSpaceDN w:val="0"/>
        <w:spacing w:after="0" w:line="240" w:lineRule="auto"/>
        <w:jc w:val="both"/>
        <w:textAlignment w:val="baseline"/>
        <w:rPr>
          <w:rFonts w:ascii="Calibri" w:eastAsia="Times New Roman" w:hAnsi="Calibri" w:cs="Calibri"/>
          <w:kern w:val="0"/>
          <w:sz w:val="20"/>
          <w:szCs w:val="20"/>
          <w:lang w:eastAsia="pl-PL"/>
          <w14:ligatures w14:val="none"/>
        </w:rPr>
      </w:pPr>
    </w:p>
    <w:p w14:paraId="0229CBF4" w14:textId="77777777" w:rsidR="00503A50" w:rsidRPr="00503A50" w:rsidRDefault="00503A50" w:rsidP="00503A50">
      <w:pPr>
        <w:suppressAutoHyphens/>
        <w:autoSpaceDN w:val="0"/>
        <w:spacing w:after="0" w:line="240" w:lineRule="auto"/>
        <w:jc w:val="both"/>
        <w:textAlignment w:val="baseline"/>
        <w:rPr>
          <w:rFonts w:ascii="Calibri" w:eastAsia="Times New Roman" w:hAnsi="Calibri" w:cs="Calibri"/>
          <w:kern w:val="0"/>
          <w:sz w:val="20"/>
          <w:szCs w:val="20"/>
          <w:lang w:eastAsia="pl-PL"/>
          <w14:ligatures w14:val="none"/>
        </w:rPr>
      </w:pPr>
    </w:p>
    <w:p w14:paraId="188207D7" w14:textId="77777777" w:rsidR="00503A50" w:rsidRPr="00503A50" w:rsidRDefault="00503A50" w:rsidP="00503A50">
      <w:pPr>
        <w:suppressAutoHyphens/>
        <w:autoSpaceDN w:val="0"/>
        <w:spacing w:after="0" w:line="240" w:lineRule="auto"/>
        <w:jc w:val="both"/>
        <w:textAlignment w:val="baseline"/>
        <w:rPr>
          <w:rFonts w:ascii="Calibri" w:eastAsia="Times New Roman" w:hAnsi="Calibri" w:cs="Calibri"/>
          <w:kern w:val="0"/>
          <w:sz w:val="20"/>
          <w:szCs w:val="20"/>
          <w:lang w:eastAsia="pl-PL"/>
          <w14:ligatures w14:val="none"/>
        </w:rPr>
      </w:pPr>
    </w:p>
    <w:p w14:paraId="4F737F6D" w14:textId="77777777" w:rsidR="00503A50" w:rsidRPr="00503A50" w:rsidRDefault="00503A50" w:rsidP="00503A50">
      <w:pPr>
        <w:suppressAutoHyphens/>
        <w:autoSpaceDN w:val="0"/>
        <w:spacing w:after="0" w:line="240" w:lineRule="auto"/>
        <w:jc w:val="both"/>
        <w:textAlignment w:val="baseline"/>
        <w:rPr>
          <w:rFonts w:ascii="Calibri" w:eastAsia="Times New Roman" w:hAnsi="Calibri" w:cs="Calibri"/>
          <w:kern w:val="0"/>
          <w:sz w:val="20"/>
          <w:szCs w:val="20"/>
          <w:lang w:eastAsia="pl-PL"/>
          <w14:ligatures w14:val="none"/>
        </w:rPr>
      </w:pPr>
    </w:p>
    <w:p w14:paraId="1CEC4B8C" w14:textId="77777777" w:rsidR="00503A50" w:rsidRPr="00503A50" w:rsidRDefault="00503A50" w:rsidP="00503A50">
      <w:pPr>
        <w:suppressAutoHyphens/>
        <w:autoSpaceDN w:val="0"/>
        <w:spacing w:after="0" w:line="240" w:lineRule="auto"/>
        <w:jc w:val="both"/>
        <w:textAlignment w:val="baseline"/>
        <w:rPr>
          <w:rFonts w:ascii="Calibri" w:eastAsia="Times New Roman" w:hAnsi="Calibri" w:cs="Calibri"/>
          <w:kern w:val="0"/>
          <w:sz w:val="20"/>
          <w:szCs w:val="20"/>
          <w:lang w:eastAsia="pl-PL"/>
          <w14:ligatures w14:val="none"/>
        </w:rPr>
      </w:pPr>
    </w:p>
    <w:p w14:paraId="301AF042" w14:textId="77777777" w:rsidR="00503A50" w:rsidRPr="00503A50" w:rsidRDefault="00503A50" w:rsidP="00503A50">
      <w:pPr>
        <w:suppressAutoHyphens/>
        <w:autoSpaceDN w:val="0"/>
        <w:spacing w:after="0" w:line="240" w:lineRule="auto"/>
        <w:jc w:val="both"/>
        <w:textAlignment w:val="baseline"/>
        <w:rPr>
          <w:rFonts w:ascii="Calibri" w:eastAsia="Times New Roman" w:hAnsi="Calibri" w:cs="Calibri"/>
          <w:kern w:val="0"/>
          <w:sz w:val="20"/>
          <w:szCs w:val="20"/>
          <w:lang w:eastAsia="pl-PL"/>
          <w14:ligatures w14:val="none"/>
        </w:rPr>
      </w:pPr>
    </w:p>
    <w:p w14:paraId="147FE8E0" w14:textId="77777777" w:rsidR="00503A50" w:rsidRPr="00503A50" w:rsidRDefault="00503A50" w:rsidP="00503A50">
      <w:pPr>
        <w:numPr>
          <w:ilvl w:val="0"/>
          <w:numId w:val="46"/>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 xml:space="preserve">Zamówienia na poszczególne ilości towaru składane będą telefonicznie na nr …………., lub na adres e-mail </w:t>
      </w:r>
      <w:r w:rsidRPr="00503A50">
        <w:rPr>
          <w:rFonts w:ascii="Calibri" w:eastAsia="Calibri" w:hAnsi="Calibri" w:cs="Times New Roman"/>
          <w:kern w:val="0"/>
          <w14:ligatures w14:val="none"/>
        </w:rPr>
        <w:t>…………………..</w:t>
      </w:r>
      <w:r w:rsidRPr="00503A50">
        <w:rPr>
          <w:rFonts w:ascii="Calibri" w:eastAsia="Calibri" w:hAnsi="Calibri" w:cs="Calibri"/>
          <w:kern w:val="0"/>
          <w:sz w:val="20"/>
          <w:szCs w:val="20"/>
          <w14:ligatures w14:val="none"/>
        </w:rPr>
        <w:t xml:space="preserve"> wedle wyboru Zamawiającego.</w:t>
      </w:r>
    </w:p>
    <w:p w14:paraId="0A158523" w14:textId="77777777" w:rsidR="00503A50" w:rsidRPr="00503A50" w:rsidRDefault="00503A50" w:rsidP="00503A50">
      <w:pPr>
        <w:numPr>
          <w:ilvl w:val="0"/>
          <w:numId w:val="46"/>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Jeżeli termin dostawy upływa w dniu wolnym od pracy lub poza godzinami pracy Zamawiającego, dostawa nastąpi w pierwszym dniu roboczym po wyznaczonym terminie.</w:t>
      </w:r>
    </w:p>
    <w:p w14:paraId="76A1462F" w14:textId="77777777" w:rsidR="00503A50" w:rsidRPr="00503A50" w:rsidRDefault="00503A50" w:rsidP="00503A50">
      <w:pPr>
        <w:numPr>
          <w:ilvl w:val="0"/>
          <w:numId w:val="46"/>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Ilości zużycia podane przez Zamawiającego są ilościami szacunkowymi. Zamawiający zastrzega sobie prawo do:</w:t>
      </w:r>
    </w:p>
    <w:p w14:paraId="240E7B4D" w14:textId="77777777" w:rsidR="00503A50" w:rsidRPr="00503A50" w:rsidRDefault="00503A50" w:rsidP="00503A50">
      <w:pPr>
        <w:numPr>
          <w:ilvl w:val="0"/>
          <w:numId w:val="47"/>
        </w:numPr>
        <w:suppressAutoHyphens/>
        <w:autoSpaceDN w:val="0"/>
        <w:spacing w:after="0" w:line="240" w:lineRule="auto"/>
        <w:ind w:left="1134"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wykorzystania niektórych pozycji asortymentowych w ilościach mniejszych od określonych w załączniku nr 1 do umowy,</w:t>
      </w:r>
    </w:p>
    <w:p w14:paraId="5A9D071F" w14:textId="77777777" w:rsidR="00503A50" w:rsidRPr="00503A50" w:rsidRDefault="00503A50" w:rsidP="00503A50">
      <w:pPr>
        <w:numPr>
          <w:ilvl w:val="0"/>
          <w:numId w:val="47"/>
        </w:numPr>
        <w:suppressAutoHyphens/>
        <w:autoSpaceDN w:val="0"/>
        <w:spacing w:after="0" w:line="240" w:lineRule="auto"/>
        <w:ind w:left="1134"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do zwiększenia ilości niektórych pozycji (określonych w załączniku nr 1 do umowy), jednocześnie nie przekraczając całkowitej wartości umowy bez konsekwencji prawnych i finansowych ze strony Wykonawcy.</w:t>
      </w:r>
    </w:p>
    <w:p w14:paraId="55271B69" w14:textId="77777777" w:rsidR="00503A50" w:rsidRPr="00503A50" w:rsidRDefault="00503A50" w:rsidP="00503A50">
      <w:pPr>
        <w:numPr>
          <w:ilvl w:val="0"/>
          <w:numId w:val="46"/>
        </w:numPr>
        <w:shd w:val="clear" w:color="auto" w:fill="FFFFFF"/>
        <w:suppressAutoHyphens/>
        <w:autoSpaceDN w:val="0"/>
        <w:spacing w:after="0" w:line="240" w:lineRule="auto"/>
        <w:ind w:hanging="284"/>
        <w:jc w:val="both"/>
        <w:textAlignment w:val="baseline"/>
        <w:rPr>
          <w:rFonts w:ascii="Calibri" w:eastAsia="Calibri" w:hAnsi="Calibri" w:cs="Calibri"/>
          <w:kern w:val="0"/>
          <w:sz w:val="20"/>
          <w:szCs w:val="20"/>
          <w14:ligatures w14:val="none"/>
        </w:rPr>
      </w:pPr>
      <w:r w:rsidRPr="00503A50">
        <w:rPr>
          <w:rFonts w:ascii="Calibri" w:eastAsia="Times New Roman" w:hAnsi="Calibri" w:cs="Calibri"/>
          <w:bCs/>
          <w:kern w:val="0"/>
          <w:sz w:val="20"/>
          <w:szCs w:val="20"/>
          <w14:ligatures w14:val="none"/>
        </w:rPr>
        <w:t>Zamawiającemu przysługuje prawo do zmniejszenia ilości zamówienia, przy czym 50% przedmiotu zamówienia jest gwarantowane do realizacji.</w:t>
      </w:r>
    </w:p>
    <w:p w14:paraId="58535B3E" w14:textId="77777777" w:rsidR="00503A50" w:rsidRPr="00503A50" w:rsidRDefault="00503A50" w:rsidP="00503A50">
      <w:pPr>
        <w:numPr>
          <w:ilvl w:val="0"/>
          <w:numId w:val="46"/>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10E03A09" w14:textId="77777777" w:rsidR="00503A50" w:rsidRPr="00503A50" w:rsidRDefault="00503A50" w:rsidP="00503A50">
      <w:pPr>
        <w:numPr>
          <w:ilvl w:val="0"/>
          <w:numId w:val="46"/>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Zamawiający zapewnia niezbędne warunki organizacyjne umożliwiające dostęp pracownikom Wykonawcy do pomieszczeń Zamawiającego – w zakresie niezbędnym do wykonania niniejszej umowy.</w:t>
      </w:r>
    </w:p>
    <w:p w14:paraId="051F1CF3" w14:textId="77777777" w:rsidR="00503A50" w:rsidRPr="00503A50" w:rsidRDefault="00503A50" w:rsidP="00503A50">
      <w:pPr>
        <w:numPr>
          <w:ilvl w:val="0"/>
          <w:numId w:val="46"/>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Jeżeli uszkodzenie towaru nastąpi w czasie trwania transportu odpowiedzialność za powstałą szkodę ponosi Wykonawca.</w:t>
      </w:r>
    </w:p>
    <w:p w14:paraId="15A65A2A" w14:textId="77777777" w:rsidR="00503A50" w:rsidRPr="00503A50" w:rsidRDefault="00503A50" w:rsidP="00503A50">
      <w:pPr>
        <w:numPr>
          <w:ilvl w:val="0"/>
          <w:numId w:val="46"/>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Odbioru jakościowego i ilościowego każdej dostawy dokonywać będzie pracownik Zakładu Patologii Nowotworów.</w:t>
      </w:r>
    </w:p>
    <w:p w14:paraId="29DDC677" w14:textId="77777777" w:rsidR="00503A50" w:rsidRPr="00503A50" w:rsidRDefault="00503A50" w:rsidP="00503A50">
      <w:pPr>
        <w:numPr>
          <w:ilvl w:val="0"/>
          <w:numId w:val="46"/>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Osobą odpowiedzialną za realizację umowy ze strony Zamawiającego jest Pracownik Zakładu Patologii Nowotworów.</w:t>
      </w:r>
    </w:p>
    <w:p w14:paraId="3C138877" w14:textId="77777777" w:rsidR="00503A50" w:rsidRPr="00503A50" w:rsidRDefault="00503A50" w:rsidP="00503A50">
      <w:pPr>
        <w:widowControl w:val="0"/>
        <w:spacing w:after="0" w:line="240" w:lineRule="auto"/>
        <w:jc w:val="center"/>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b/>
          <w:snapToGrid w:val="0"/>
          <w:kern w:val="0"/>
          <w:sz w:val="20"/>
          <w:szCs w:val="20"/>
          <w:lang w:eastAsia="pl-PL"/>
          <w14:ligatures w14:val="none"/>
        </w:rPr>
        <w:t>§ 3</w:t>
      </w:r>
    </w:p>
    <w:p w14:paraId="546710C6" w14:textId="77777777" w:rsidR="00503A50" w:rsidRPr="00503A50" w:rsidRDefault="00503A50" w:rsidP="00503A50">
      <w:pPr>
        <w:widowControl w:val="0"/>
        <w:spacing w:after="0" w:line="240" w:lineRule="auto"/>
        <w:jc w:val="center"/>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b/>
          <w:snapToGrid w:val="0"/>
          <w:kern w:val="0"/>
          <w:sz w:val="20"/>
          <w:szCs w:val="20"/>
          <w:lang w:eastAsia="pl-PL"/>
          <w14:ligatures w14:val="none"/>
        </w:rPr>
        <w:t>Wymagania jakościowe</w:t>
      </w:r>
    </w:p>
    <w:p w14:paraId="10FB6A14" w14:textId="77777777" w:rsidR="00503A50" w:rsidRPr="00503A50" w:rsidRDefault="00503A50" w:rsidP="00503A50">
      <w:pPr>
        <w:numPr>
          <w:ilvl w:val="0"/>
          <w:numId w:val="48"/>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Wykonawca gwarantuje wysoką jakość dostarczanych produktów będących przedmiotem umowy.</w:t>
      </w:r>
    </w:p>
    <w:p w14:paraId="0FE6A544" w14:textId="4231498C" w:rsidR="004C036D" w:rsidRPr="004C036D" w:rsidRDefault="004C036D" w:rsidP="00503A50">
      <w:pPr>
        <w:numPr>
          <w:ilvl w:val="0"/>
          <w:numId w:val="48"/>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4C036D">
        <w:rPr>
          <w:rFonts w:ascii="Calibri" w:eastAsia="Times New Roman" w:hAnsi="Calibri" w:cs="Calibri"/>
          <w:color w:val="666666"/>
          <w:kern w:val="0"/>
          <w:sz w:val="20"/>
          <w:szCs w:val="20"/>
          <w:shd w:val="clear" w:color="auto" w:fill="FFFFFF"/>
          <w:lang w:eastAsia="pl-PL"/>
          <w14:ligatures w14:val="none"/>
        </w:rPr>
        <w:t>Termin ważności dostarczanych odczynników i materiałów zużywalnych - nie krótszy niż 4 miesiące od daty dostawy do Zamawiającego, a termin ważności dostarczanych materiałów kontrolnych - nie krótszy niż 2 miesiące.</w:t>
      </w:r>
    </w:p>
    <w:p w14:paraId="4D026DEB" w14:textId="400160AD" w:rsidR="00503A50" w:rsidRPr="00503A50" w:rsidRDefault="00503A50" w:rsidP="00503A50">
      <w:pPr>
        <w:numPr>
          <w:ilvl w:val="0"/>
          <w:numId w:val="48"/>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4C036D">
        <w:rPr>
          <w:rFonts w:ascii="Calibri" w:eastAsia="Calibri" w:hAnsi="Calibri" w:cs="Calibri"/>
          <w:kern w:val="0"/>
          <w:sz w:val="20"/>
          <w:szCs w:val="20"/>
          <w14:ligatures w14:val="none"/>
        </w:rPr>
        <w:t>Wykonawca gwarantuje, że dostarczany przedmiot</w:t>
      </w:r>
      <w:r w:rsidRPr="00503A50">
        <w:rPr>
          <w:rFonts w:ascii="Calibri" w:eastAsia="Calibri" w:hAnsi="Calibri" w:cs="Calibri"/>
          <w:kern w:val="0"/>
          <w:sz w:val="20"/>
          <w:szCs w:val="20"/>
          <w14:ligatures w14:val="none"/>
        </w:rPr>
        <w:t xml:space="preserve"> Umowy będzie zgodny z wymogami stawianymi przez  Zamawiającego zawartymi w SWZ i załącznikach.</w:t>
      </w:r>
    </w:p>
    <w:p w14:paraId="713FB765" w14:textId="77777777" w:rsidR="00503A50" w:rsidRPr="00503A50" w:rsidRDefault="00503A50" w:rsidP="00503A50">
      <w:pPr>
        <w:numPr>
          <w:ilvl w:val="0"/>
          <w:numId w:val="48"/>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Wykonawca nie ponosi odpowiedzialności za wady przedmiotu umowy powstałe na skutek niewłaściwego postępowania Zamawiającego, tzn. postępowania niezgodnego z instrukcją producenta.</w:t>
      </w:r>
    </w:p>
    <w:p w14:paraId="346B9487" w14:textId="77777777" w:rsidR="00503A50" w:rsidRPr="00503A50" w:rsidRDefault="00503A50" w:rsidP="00503A50">
      <w:pPr>
        <w:numPr>
          <w:ilvl w:val="0"/>
          <w:numId w:val="48"/>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1E2DDC2E" w14:textId="77777777" w:rsidR="00503A50" w:rsidRPr="00503A50" w:rsidRDefault="00503A50" w:rsidP="00503A50">
      <w:pPr>
        <w:numPr>
          <w:ilvl w:val="0"/>
          <w:numId w:val="48"/>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Na każdej partii towaru muszą znajdować się etykiety umożliwiające oznaczenie towaru co do tożsamości.</w:t>
      </w:r>
    </w:p>
    <w:p w14:paraId="6064A215" w14:textId="77777777" w:rsidR="00503A50" w:rsidRPr="00503A50" w:rsidRDefault="00503A50" w:rsidP="00503A50">
      <w:pPr>
        <w:numPr>
          <w:ilvl w:val="0"/>
          <w:numId w:val="48"/>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FAAE383" w14:textId="77777777" w:rsidR="00503A50" w:rsidRPr="00503A50" w:rsidRDefault="00503A50" w:rsidP="00503A50">
      <w:pPr>
        <w:widowControl w:val="0"/>
        <w:spacing w:after="0" w:line="240" w:lineRule="auto"/>
        <w:jc w:val="center"/>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b/>
          <w:snapToGrid w:val="0"/>
          <w:kern w:val="0"/>
          <w:sz w:val="20"/>
          <w:szCs w:val="20"/>
          <w:lang w:eastAsia="pl-PL"/>
          <w14:ligatures w14:val="none"/>
        </w:rPr>
        <w:t>§ 4</w:t>
      </w:r>
    </w:p>
    <w:p w14:paraId="29E6D0F0" w14:textId="77777777" w:rsidR="00503A50" w:rsidRPr="00503A50" w:rsidRDefault="00503A50" w:rsidP="00503A50">
      <w:pPr>
        <w:widowControl w:val="0"/>
        <w:spacing w:after="0" w:line="240" w:lineRule="auto"/>
        <w:jc w:val="center"/>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b/>
          <w:snapToGrid w:val="0"/>
          <w:kern w:val="0"/>
          <w:sz w:val="20"/>
          <w:szCs w:val="20"/>
          <w:lang w:eastAsia="pl-PL"/>
          <w14:ligatures w14:val="none"/>
        </w:rPr>
        <w:t>Płatności i ceny</w:t>
      </w:r>
    </w:p>
    <w:p w14:paraId="16EA5172" w14:textId="77777777" w:rsidR="00503A50" w:rsidRPr="00503A50" w:rsidRDefault="00503A50" w:rsidP="00503A50">
      <w:pPr>
        <w:numPr>
          <w:ilvl w:val="0"/>
          <w:numId w:val="49"/>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Za wykonanie umowy wg ilości i ceny ustalonej w załączniku nr 1 do umowy Wykonawcy przysługuje wynagrodzenie w kwocie</w:t>
      </w:r>
    </w:p>
    <w:p w14:paraId="3643361E" w14:textId="77777777" w:rsidR="00503A50" w:rsidRPr="00503A50" w:rsidRDefault="00503A50" w:rsidP="00503A50">
      <w:pPr>
        <w:suppressAutoHyphens/>
        <w:autoSpaceDN w:val="0"/>
        <w:spacing w:after="0" w:line="240" w:lineRule="auto"/>
        <w:jc w:val="both"/>
        <w:textAlignment w:val="baseline"/>
        <w:rPr>
          <w:rFonts w:ascii="Calibri" w:eastAsia="Times New Roman" w:hAnsi="Calibri" w:cs="Calibri"/>
          <w:kern w:val="0"/>
          <w:sz w:val="20"/>
          <w:szCs w:val="20"/>
          <w:lang w:eastAsia="pl-PL"/>
          <w14:ligatures w14:val="none"/>
        </w:rPr>
      </w:pPr>
      <w:r w:rsidRPr="00503A50">
        <w:rPr>
          <w:rFonts w:ascii="Calibri" w:eastAsia="Times New Roman" w:hAnsi="Calibri" w:cs="Calibri"/>
          <w:kern w:val="0"/>
          <w:sz w:val="20"/>
          <w:szCs w:val="20"/>
          <w:lang w:eastAsia="pl-PL"/>
          <w14:ligatures w14:val="none"/>
        </w:rPr>
        <w:t>netto –  …………………. zł</w:t>
      </w:r>
    </w:p>
    <w:p w14:paraId="4B7FDD1D" w14:textId="77777777" w:rsidR="00503A50" w:rsidRPr="00503A50" w:rsidRDefault="00503A50" w:rsidP="00503A50">
      <w:pPr>
        <w:widowControl w:val="0"/>
        <w:spacing w:after="0" w:line="240" w:lineRule="auto"/>
        <w:ind w:hanging="284"/>
        <w:jc w:val="both"/>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snapToGrid w:val="0"/>
          <w:kern w:val="0"/>
          <w:sz w:val="20"/>
          <w:szCs w:val="20"/>
          <w:lang w:eastAsia="pl-PL"/>
          <w14:ligatures w14:val="none"/>
        </w:rPr>
        <w:t xml:space="preserve">      brutto – ………………… zł</w:t>
      </w:r>
    </w:p>
    <w:p w14:paraId="03526E91" w14:textId="77777777" w:rsidR="00503A50" w:rsidRPr="00503A50" w:rsidRDefault="00503A50" w:rsidP="00503A50">
      <w:pPr>
        <w:widowControl w:val="0"/>
        <w:spacing w:after="0" w:line="240" w:lineRule="auto"/>
        <w:ind w:hanging="284"/>
        <w:jc w:val="both"/>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snapToGrid w:val="0"/>
          <w:kern w:val="0"/>
          <w:sz w:val="20"/>
          <w:szCs w:val="20"/>
          <w:lang w:eastAsia="pl-PL"/>
          <w14:ligatures w14:val="none"/>
        </w:rPr>
        <w:t xml:space="preserve">      (słownie : ……………………………………………………………../100).</w:t>
      </w:r>
    </w:p>
    <w:p w14:paraId="0C6859AA" w14:textId="77777777" w:rsidR="00503A50" w:rsidRPr="00503A50" w:rsidRDefault="00503A50" w:rsidP="00503A50">
      <w:pPr>
        <w:numPr>
          <w:ilvl w:val="0"/>
          <w:numId w:val="49"/>
        </w:numPr>
        <w:suppressAutoHyphens/>
        <w:autoSpaceDN w:val="0"/>
        <w:spacing w:after="0" w:line="240" w:lineRule="auto"/>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lastRenderedPageBreak/>
        <w:t>Ceny jednostkowe przedmiotu umowy obejmują jego wartość, wszystkie określone prawem podatki  (w tym podatek VAT) oraz inne koszty związane z realizacją umowy, w tym koszty transportu do siedziby Zamawiającego.</w:t>
      </w:r>
    </w:p>
    <w:p w14:paraId="1A448FF3" w14:textId="77777777" w:rsidR="00503A50" w:rsidRPr="00503A50" w:rsidRDefault="00503A50" w:rsidP="00503A50">
      <w:pPr>
        <w:numPr>
          <w:ilvl w:val="0"/>
          <w:numId w:val="49"/>
        </w:numPr>
        <w:suppressAutoHyphens/>
        <w:autoSpaceDN w:val="0"/>
        <w:spacing w:after="0" w:line="240" w:lineRule="auto"/>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Strony postanawiają, że rozliczenie odbywać się będzie fakturami częściowymi.</w:t>
      </w:r>
    </w:p>
    <w:p w14:paraId="535328CB" w14:textId="77777777" w:rsidR="00503A50" w:rsidRPr="00503A50" w:rsidRDefault="00503A50" w:rsidP="00503A50">
      <w:pPr>
        <w:numPr>
          <w:ilvl w:val="0"/>
          <w:numId w:val="49"/>
        </w:numPr>
        <w:suppressAutoHyphens/>
        <w:autoSpaceDN w:val="0"/>
        <w:spacing w:after="0" w:line="240" w:lineRule="auto"/>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 xml:space="preserve">Zapłata nastąpi na podstawie prawidłowo wystawionej faktury przez Wykonawcę i po stwierdzeniu przez Zamawiającego prawidłowego i terminowego wykonania dostawy. Akceptowane będą również faktury elektroniczne przesyłane na adres mailowy </w:t>
      </w:r>
      <w:hyperlink r:id="rId5" w:history="1">
        <w:r w:rsidRPr="00503A50">
          <w:rPr>
            <w:rFonts w:ascii="Calibri" w:eastAsia="Calibri" w:hAnsi="Calibri" w:cs="Calibri"/>
            <w:b/>
            <w:color w:val="0000FF"/>
            <w:kern w:val="0"/>
            <w:sz w:val="20"/>
            <w:u w:val="single"/>
            <w14:ligatures w14:val="none"/>
          </w:rPr>
          <w:t>finanse@onkol.kielce.pl</w:t>
        </w:r>
      </w:hyperlink>
      <w:r w:rsidRPr="00503A50">
        <w:rPr>
          <w:rFonts w:ascii="Calibri" w:eastAsia="Calibri" w:hAnsi="Calibri" w:cs="Calibri"/>
          <w:kern w:val="0"/>
          <w:sz w:val="20"/>
          <w:szCs w:val="20"/>
          <w14:ligatures w14:val="none"/>
        </w:rPr>
        <w:t>.</w:t>
      </w:r>
    </w:p>
    <w:p w14:paraId="3850E84C" w14:textId="5AA14B86" w:rsidR="00503A50" w:rsidRPr="00503A50" w:rsidRDefault="00503A50" w:rsidP="00503A50">
      <w:pPr>
        <w:numPr>
          <w:ilvl w:val="0"/>
          <w:numId w:val="49"/>
        </w:numPr>
        <w:suppressAutoHyphens/>
        <w:autoSpaceDN w:val="0"/>
        <w:spacing w:after="0" w:line="240" w:lineRule="auto"/>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 xml:space="preserve">Zapłata nastąpi przelewem na rachunek bankowy Wykonawcy, </w:t>
      </w:r>
      <w:r w:rsidRPr="00503A50">
        <w:rPr>
          <w:rFonts w:ascii="Calibri" w:eastAsia="Calibri" w:hAnsi="Calibri" w:cs="Calibri"/>
          <w:bCs/>
          <w:kern w:val="0"/>
          <w:sz w:val="20"/>
          <w:szCs w:val="20"/>
          <w14:ligatures w14:val="none"/>
        </w:rPr>
        <w:t>w terminie 30 dni</w:t>
      </w:r>
      <w:r w:rsidRPr="00503A50">
        <w:rPr>
          <w:rFonts w:ascii="Calibri" w:eastAsia="Calibri" w:hAnsi="Calibri" w:cs="Calibri"/>
          <w:b/>
          <w:kern w:val="0"/>
          <w:sz w:val="20"/>
          <w:szCs w:val="20"/>
          <w14:ligatures w14:val="none"/>
        </w:rPr>
        <w:t xml:space="preserve"> </w:t>
      </w:r>
      <w:r w:rsidRPr="00503A50">
        <w:rPr>
          <w:rFonts w:ascii="Calibri" w:eastAsia="Calibri" w:hAnsi="Calibri" w:cs="Calibri"/>
          <w:kern w:val="0"/>
          <w:sz w:val="20"/>
          <w:szCs w:val="20"/>
          <w14:ligatures w14:val="none"/>
        </w:rPr>
        <w:t>od daty wystawienia faktury Zamawiającemu, przy czym Zamawiający upoważnia Wykonawcę do wystawiania faktur bez podpisu osoby upoważnionej. Termin zapłaty winien być wpisany na fakturze VAT. Na fakturze należy podać nr umowy.</w:t>
      </w:r>
    </w:p>
    <w:p w14:paraId="2BA2EADF" w14:textId="77777777" w:rsidR="00503A50" w:rsidRPr="00503A50" w:rsidRDefault="00503A50" w:rsidP="00503A50">
      <w:pPr>
        <w:suppressAutoHyphens/>
        <w:autoSpaceDN w:val="0"/>
        <w:spacing w:after="0" w:line="240" w:lineRule="auto"/>
        <w:jc w:val="both"/>
        <w:textAlignment w:val="baseline"/>
        <w:rPr>
          <w:rFonts w:ascii="Calibri" w:eastAsia="Times New Roman" w:hAnsi="Calibri" w:cs="Calibri"/>
          <w:kern w:val="0"/>
          <w:sz w:val="20"/>
          <w:szCs w:val="20"/>
          <w:lang w:eastAsia="pl-PL"/>
          <w14:ligatures w14:val="none"/>
        </w:rPr>
      </w:pPr>
    </w:p>
    <w:p w14:paraId="2419431B" w14:textId="77777777" w:rsidR="00503A50" w:rsidRPr="00503A50" w:rsidRDefault="00503A50" w:rsidP="00503A50">
      <w:pPr>
        <w:numPr>
          <w:ilvl w:val="0"/>
          <w:numId w:val="49"/>
        </w:numPr>
        <w:suppressAutoHyphens/>
        <w:autoSpaceDN w:val="0"/>
        <w:spacing w:after="0" w:line="240" w:lineRule="auto"/>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Ceny jednostkowe wyszczególnione w załączniku nr 1 przez okres obowiązywania umowy będą niezmienne, z zastrzeżeniem  odmiennych postanowień niniejszej umowy.</w:t>
      </w:r>
    </w:p>
    <w:p w14:paraId="78303155" w14:textId="77777777" w:rsidR="00503A50" w:rsidRPr="00503A50" w:rsidRDefault="00503A50" w:rsidP="00503A50">
      <w:pPr>
        <w:numPr>
          <w:ilvl w:val="0"/>
          <w:numId w:val="49"/>
        </w:numPr>
        <w:suppressAutoHyphens/>
        <w:autoSpaceDN w:val="0"/>
        <w:spacing w:after="0" w:line="240" w:lineRule="auto"/>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6BE17181" w14:textId="77777777" w:rsidR="00503A50" w:rsidRPr="00503A50" w:rsidRDefault="00503A50" w:rsidP="00503A50">
      <w:pPr>
        <w:numPr>
          <w:ilvl w:val="0"/>
          <w:numId w:val="49"/>
        </w:numPr>
        <w:suppressAutoHyphens/>
        <w:autoSpaceDN w:val="0"/>
        <w:spacing w:after="0" w:line="240" w:lineRule="auto"/>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42CC43CB" w14:textId="77777777" w:rsidR="00503A50" w:rsidRPr="00503A50" w:rsidRDefault="00503A50" w:rsidP="00503A50">
      <w:pPr>
        <w:widowControl w:val="0"/>
        <w:spacing w:after="0" w:line="240" w:lineRule="auto"/>
        <w:jc w:val="center"/>
        <w:rPr>
          <w:rFonts w:ascii="Calibri" w:eastAsia="Times New Roman" w:hAnsi="Calibri" w:cs="Calibri"/>
          <w:b/>
          <w:snapToGrid w:val="0"/>
          <w:kern w:val="0"/>
          <w:sz w:val="20"/>
          <w:szCs w:val="20"/>
          <w:lang w:eastAsia="pl-PL"/>
          <w14:ligatures w14:val="none"/>
        </w:rPr>
      </w:pPr>
    </w:p>
    <w:p w14:paraId="3151AC2C" w14:textId="77777777" w:rsidR="00503A50" w:rsidRPr="00503A50" w:rsidRDefault="00503A50" w:rsidP="00503A50">
      <w:pPr>
        <w:widowControl w:val="0"/>
        <w:spacing w:after="0" w:line="240" w:lineRule="auto"/>
        <w:jc w:val="center"/>
        <w:rPr>
          <w:rFonts w:ascii="Calibri" w:eastAsia="Times New Roman" w:hAnsi="Calibri" w:cs="Calibri"/>
          <w:b/>
          <w:snapToGrid w:val="0"/>
          <w:kern w:val="0"/>
          <w:sz w:val="20"/>
          <w:szCs w:val="20"/>
          <w:lang w:eastAsia="pl-PL"/>
          <w14:ligatures w14:val="none"/>
        </w:rPr>
      </w:pPr>
    </w:p>
    <w:p w14:paraId="2546DD44" w14:textId="77777777" w:rsidR="00503A50" w:rsidRPr="00503A50" w:rsidRDefault="00503A50" w:rsidP="00503A50">
      <w:pPr>
        <w:widowControl w:val="0"/>
        <w:spacing w:after="0" w:line="240" w:lineRule="auto"/>
        <w:jc w:val="center"/>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b/>
          <w:snapToGrid w:val="0"/>
          <w:kern w:val="0"/>
          <w:sz w:val="20"/>
          <w:szCs w:val="20"/>
          <w:lang w:eastAsia="pl-PL"/>
          <w14:ligatures w14:val="none"/>
        </w:rPr>
        <w:t>§ 5</w:t>
      </w:r>
    </w:p>
    <w:p w14:paraId="2AA345E8" w14:textId="77777777" w:rsidR="00503A50" w:rsidRPr="00503A50" w:rsidRDefault="00503A50" w:rsidP="00503A50">
      <w:pPr>
        <w:widowControl w:val="0"/>
        <w:spacing w:after="0" w:line="240" w:lineRule="auto"/>
        <w:jc w:val="center"/>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b/>
          <w:snapToGrid w:val="0"/>
          <w:kern w:val="0"/>
          <w:sz w:val="20"/>
          <w:szCs w:val="20"/>
          <w:lang w:eastAsia="pl-PL"/>
          <w14:ligatures w14:val="none"/>
        </w:rPr>
        <w:t>Reklamacje</w:t>
      </w:r>
    </w:p>
    <w:p w14:paraId="54BDA4B4" w14:textId="77777777" w:rsidR="00503A50" w:rsidRPr="00503A50" w:rsidRDefault="00503A50" w:rsidP="00503A50">
      <w:pPr>
        <w:numPr>
          <w:ilvl w:val="0"/>
          <w:numId w:val="50"/>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 xml:space="preserve">W razie stwierdzenia wady przedmiotu Umowy w okresie gwarancyjnym Wykonawca zobowiązany będzie do bezpłatnej wymiany wadliwego towaru na wolny od wad w terminie do 10 dni roboczych od otrzymania reklamacji (złożonej telefonicznie i potwierdzonej drogą mailową. </w:t>
      </w:r>
    </w:p>
    <w:p w14:paraId="0A647BEA" w14:textId="77777777" w:rsidR="00503A50" w:rsidRPr="00503A50" w:rsidRDefault="00503A50" w:rsidP="00503A50">
      <w:pPr>
        <w:numPr>
          <w:ilvl w:val="0"/>
          <w:numId w:val="50"/>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Zamawiający przy odbiorze partii towaru sprawdza zgodność pod względem ilościowym z fakturą. Zgłoszenie przez Zamawiającego reklamacji ilościowej jest równoznaczne z niedostarczeniem danej partii  towaru.</w:t>
      </w:r>
    </w:p>
    <w:p w14:paraId="4BF27069" w14:textId="77777777" w:rsidR="00503A50" w:rsidRPr="00503A50" w:rsidRDefault="00503A50" w:rsidP="00503A50">
      <w:pPr>
        <w:numPr>
          <w:ilvl w:val="0"/>
          <w:numId w:val="50"/>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Koszty załatwienia reklamacji ilościowych i jakościowych ponosi Wykonawca.</w:t>
      </w:r>
    </w:p>
    <w:p w14:paraId="2ECF5306" w14:textId="77777777" w:rsidR="00503A50" w:rsidRPr="00503A50" w:rsidRDefault="00503A50" w:rsidP="00503A50">
      <w:pPr>
        <w:numPr>
          <w:ilvl w:val="0"/>
          <w:numId w:val="50"/>
        </w:numPr>
        <w:suppressAutoHyphens/>
        <w:autoSpaceDN w:val="0"/>
        <w:spacing w:after="0" w:line="240" w:lineRule="auto"/>
        <w:ind w:hanging="28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62B0CFB7" w14:textId="77777777" w:rsidR="00503A50" w:rsidRPr="00503A50" w:rsidRDefault="00503A50" w:rsidP="00503A50">
      <w:pPr>
        <w:widowControl w:val="0"/>
        <w:spacing w:after="0" w:line="240" w:lineRule="auto"/>
        <w:jc w:val="center"/>
        <w:rPr>
          <w:rFonts w:ascii="Calibri" w:eastAsia="Times New Roman" w:hAnsi="Calibri" w:cs="Calibri"/>
          <w:b/>
          <w:snapToGrid w:val="0"/>
          <w:kern w:val="0"/>
          <w:sz w:val="20"/>
          <w:szCs w:val="20"/>
          <w:lang w:eastAsia="pl-PL"/>
          <w14:ligatures w14:val="none"/>
        </w:rPr>
      </w:pPr>
    </w:p>
    <w:p w14:paraId="341D84B6" w14:textId="77777777" w:rsidR="00503A50" w:rsidRPr="00503A50" w:rsidRDefault="00503A50" w:rsidP="00503A50">
      <w:pPr>
        <w:widowControl w:val="0"/>
        <w:spacing w:after="0" w:line="240" w:lineRule="auto"/>
        <w:jc w:val="center"/>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b/>
          <w:snapToGrid w:val="0"/>
          <w:kern w:val="0"/>
          <w:sz w:val="20"/>
          <w:szCs w:val="20"/>
          <w:lang w:eastAsia="pl-PL"/>
          <w14:ligatures w14:val="none"/>
        </w:rPr>
        <w:t>§ 6</w:t>
      </w:r>
    </w:p>
    <w:p w14:paraId="6B78FCCD" w14:textId="77777777" w:rsidR="00503A50" w:rsidRPr="00503A50" w:rsidRDefault="00503A50" w:rsidP="00503A50">
      <w:pPr>
        <w:widowControl w:val="0"/>
        <w:spacing w:after="0" w:line="240" w:lineRule="auto"/>
        <w:jc w:val="center"/>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b/>
          <w:snapToGrid w:val="0"/>
          <w:kern w:val="0"/>
          <w:sz w:val="20"/>
          <w:szCs w:val="20"/>
          <w:lang w:eastAsia="pl-PL"/>
          <w14:ligatures w14:val="none"/>
        </w:rPr>
        <w:t>Kary umowne</w:t>
      </w:r>
    </w:p>
    <w:p w14:paraId="1B8737A4" w14:textId="77777777" w:rsidR="00503A50" w:rsidRPr="00503A50" w:rsidRDefault="00503A50" w:rsidP="00503A50">
      <w:pPr>
        <w:numPr>
          <w:ilvl w:val="0"/>
          <w:numId w:val="51"/>
        </w:numPr>
        <w:suppressAutoHyphens/>
        <w:autoSpaceDN w:val="0"/>
        <w:spacing w:after="0" w:line="240" w:lineRule="auto"/>
        <w:ind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Strony ustalają odpowiedzialność za niewykonanie lub nienależyte wykonanie zobowiązań umownych w formie kar umownych w następujących wysokościach:</w:t>
      </w:r>
    </w:p>
    <w:p w14:paraId="2D6E4919" w14:textId="77777777" w:rsidR="00503A50" w:rsidRPr="00503A50" w:rsidRDefault="00503A50" w:rsidP="00503A50">
      <w:pPr>
        <w:numPr>
          <w:ilvl w:val="1"/>
          <w:numId w:val="52"/>
        </w:numPr>
        <w:suppressAutoHyphens/>
        <w:autoSpaceDN w:val="0"/>
        <w:spacing w:after="0" w:line="240" w:lineRule="auto"/>
        <w:ind w:left="1134"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 razie nieprzystąpienia lub odstąpienia od umowy z przyczyny leżącej po stronie Wykonawcy, Wykonawca zapłaci Zamawiającemu karę umowną w wysokości 10 % wartości niezrealizowanej części umowy netto,</w:t>
      </w:r>
    </w:p>
    <w:p w14:paraId="7AF71899" w14:textId="77777777" w:rsidR="00503A50" w:rsidRPr="00503A50" w:rsidRDefault="00503A50" w:rsidP="00503A50">
      <w:pPr>
        <w:numPr>
          <w:ilvl w:val="1"/>
          <w:numId w:val="52"/>
        </w:numPr>
        <w:suppressAutoHyphens/>
        <w:autoSpaceDN w:val="0"/>
        <w:spacing w:after="0" w:line="240" w:lineRule="auto"/>
        <w:ind w:left="1134"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 razie zwłoki w dostarczeniu towaru albo zwłoki w usunięciu stwierdzonych wad, braków lub niezgodności towaru z umową ponad terminy określone w umowie, Wykonawca zapłaci Zamawiającemu karę umowną w wysokości 2% wartości zamówionej dostawy netto, licząc za każdy dzień opóźnienia.</w:t>
      </w:r>
    </w:p>
    <w:p w14:paraId="7477A196" w14:textId="77777777" w:rsidR="00503A50" w:rsidRPr="00503A50" w:rsidRDefault="00503A50" w:rsidP="00503A50">
      <w:pPr>
        <w:numPr>
          <w:ilvl w:val="0"/>
          <w:numId w:val="51"/>
        </w:numPr>
        <w:suppressAutoHyphens/>
        <w:autoSpaceDN w:val="0"/>
        <w:spacing w:after="0" w:line="240" w:lineRule="auto"/>
        <w:ind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Suma naliczonych kar umownych nie może przekroczyć kwoty 20% maksymalnego wynagrodzenia brutto, o którym mowa w § 4 ust. 1 Umowy.</w:t>
      </w:r>
    </w:p>
    <w:p w14:paraId="2C7EE903" w14:textId="77777777" w:rsidR="00503A50" w:rsidRPr="00503A50" w:rsidRDefault="00503A50" w:rsidP="00503A50">
      <w:pPr>
        <w:numPr>
          <w:ilvl w:val="0"/>
          <w:numId w:val="51"/>
        </w:numPr>
        <w:suppressAutoHyphens/>
        <w:autoSpaceDN w:val="0"/>
        <w:spacing w:after="0" w:line="240" w:lineRule="auto"/>
        <w:ind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lastRenderedPageBreak/>
        <w:t>Zapłata kar umownych nie zwalnia Wykonawcy z obowiązku realizacji umowy. Zamawiający zastrzega sobie  prawo potrącenia należnych kar umownych z wynagrodzenia należnego Wykonawcy. O potrąceniu Zamawiający zawiadomi Wykonawcę na piśmie.</w:t>
      </w:r>
    </w:p>
    <w:p w14:paraId="1BBDD2C3" w14:textId="77777777" w:rsidR="00503A50" w:rsidRPr="00503A50" w:rsidRDefault="00503A50" w:rsidP="00503A50">
      <w:pPr>
        <w:numPr>
          <w:ilvl w:val="0"/>
          <w:numId w:val="51"/>
        </w:numPr>
        <w:suppressAutoHyphens/>
        <w:autoSpaceDN w:val="0"/>
        <w:spacing w:after="0" w:line="240" w:lineRule="auto"/>
        <w:ind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Zamawiającemu przysługuje prawo dochodzenia odszkodowania przewyższającego ustalone kwoty kar umownych na zasadach ogólnych.</w:t>
      </w:r>
    </w:p>
    <w:p w14:paraId="5C4B3EEE" w14:textId="77777777" w:rsidR="00503A50" w:rsidRPr="00503A50" w:rsidRDefault="00503A50" w:rsidP="00503A50">
      <w:pPr>
        <w:suppressAutoHyphens/>
        <w:autoSpaceDN w:val="0"/>
        <w:spacing w:after="0" w:line="240" w:lineRule="auto"/>
        <w:jc w:val="both"/>
        <w:textAlignment w:val="baseline"/>
        <w:rPr>
          <w:rFonts w:ascii="Calibri" w:eastAsia="Times New Roman" w:hAnsi="Calibri" w:cs="Calibri"/>
          <w:kern w:val="0"/>
          <w:sz w:val="20"/>
          <w:szCs w:val="20"/>
          <w:lang w:eastAsia="pl-PL"/>
          <w14:ligatures w14:val="none"/>
        </w:rPr>
      </w:pPr>
    </w:p>
    <w:p w14:paraId="4DBA243A" w14:textId="77777777" w:rsidR="00503A50" w:rsidRPr="00503A50" w:rsidRDefault="00503A50" w:rsidP="00503A50">
      <w:pPr>
        <w:suppressAutoHyphens/>
        <w:autoSpaceDN w:val="0"/>
        <w:spacing w:after="0" w:line="240" w:lineRule="auto"/>
        <w:jc w:val="both"/>
        <w:textAlignment w:val="baseline"/>
        <w:rPr>
          <w:rFonts w:ascii="Calibri" w:eastAsia="Times New Roman" w:hAnsi="Calibri" w:cs="Calibri"/>
          <w:kern w:val="0"/>
          <w:sz w:val="20"/>
          <w:szCs w:val="20"/>
          <w:lang w:eastAsia="pl-PL"/>
          <w14:ligatures w14:val="none"/>
        </w:rPr>
      </w:pPr>
    </w:p>
    <w:p w14:paraId="790C90E5" w14:textId="77777777" w:rsidR="00503A50" w:rsidRPr="00503A50" w:rsidRDefault="00503A50" w:rsidP="00503A50">
      <w:pPr>
        <w:suppressAutoHyphens/>
        <w:autoSpaceDN w:val="0"/>
        <w:spacing w:after="0" w:line="240" w:lineRule="auto"/>
        <w:jc w:val="both"/>
        <w:textAlignment w:val="baseline"/>
        <w:rPr>
          <w:rFonts w:ascii="Calibri" w:eastAsia="Times New Roman" w:hAnsi="Calibri" w:cs="Calibri"/>
          <w:kern w:val="0"/>
          <w:sz w:val="20"/>
          <w:szCs w:val="20"/>
          <w:lang w:eastAsia="pl-PL"/>
          <w14:ligatures w14:val="none"/>
        </w:rPr>
      </w:pPr>
    </w:p>
    <w:p w14:paraId="721F9A7F" w14:textId="77777777" w:rsidR="00503A50" w:rsidRPr="00503A50" w:rsidRDefault="00503A50" w:rsidP="00503A50">
      <w:pPr>
        <w:widowControl w:val="0"/>
        <w:spacing w:after="0" w:line="240" w:lineRule="auto"/>
        <w:jc w:val="center"/>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b/>
          <w:snapToGrid w:val="0"/>
          <w:kern w:val="0"/>
          <w:sz w:val="20"/>
          <w:szCs w:val="20"/>
          <w:lang w:eastAsia="pl-PL"/>
          <w14:ligatures w14:val="none"/>
        </w:rPr>
        <w:t>§ 7</w:t>
      </w:r>
    </w:p>
    <w:p w14:paraId="4176FD56" w14:textId="77777777" w:rsidR="00503A50" w:rsidRPr="00503A50" w:rsidRDefault="00503A50" w:rsidP="00503A50">
      <w:pPr>
        <w:widowControl w:val="0"/>
        <w:spacing w:after="0" w:line="240" w:lineRule="auto"/>
        <w:jc w:val="center"/>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b/>
          <w:snapToGrid w:val="0"/>
          <w:kern w:val="0"/>
          <w:sz w:val="20"/>
          <w:szCs w:val="20"/>
          <w:lang w:eastAsia="pl-PL"/>
          <w14:ligatures w14:val="none"/>
        </w:rPr>
        <w:t>Rozwiązanie Umowy</w:t>
      </w:r>
    </w:p>
    <w:p w14:paraId="0CE1A82F" w14:textId="77777777" w:rsidR="00503A50" w:rsidRPr="00503A50" w:rsidRDefault="00503A50" w:rsidP="00503A50">
      <w:pPr>
        <w:numPr>
          <w:ilvl w:val="0"/>
          <w:numId w:val="53"/>
        </w:numPr>
        <w:suppressAutoHyphens/>
        <w:autoSpaceDN w:val="0"/>
        <w:spacing w:after="0" w:line="240" w:lineRule="auto"/>
        <w:ind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Oprócz przypadków wymienionych w ustawie Kodeks Cywilny oraz ustawie Prawo zamówień publicznych Zamawiającemu przysługuje prawo wypowiedzenia umowy z zachowaniem 1-miesięcznego terminu   wypowiedzenia z Wykonawcą, który:</w:t>
      </w:r>
    </w:p>
    <w:p w14:paraId="47FDC1AE" w14:textId="77777777" w:rsidR="00503A50" w:rsidRPr="00503A50" w:rsidRDefault="00503A50" w:rsidP="00503A50">
      <w:pPr>
        <w:numPr>
          <w:ilvl w:val="1"/>
          <w:numId w:val="54"/>
        </w:numPr>
        <w:suppressAutoHyphens/>
        <w:autoSpaceDN w:val="0"/>
        <w:spacing w:after="0" w:line="240" w:lineRule="auto"/>
        <w:ind w:left="1134"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narusza w sposób rażący istotne postanowienia niniejszej umowy, a w szczególności, gdy dostarcza towar niezgodny z umową lub specyfikacją,</w:t>
      </w:r>
    </w:p>
    <w:p w14:paraId="6CFC094C" w14:textId="77777777" w:rsidR="00503A50" w:rsidRPr="00503A50" w:rsidRDefault="00503A50" w:rsidP="00503A50">
      <w:pPr>
        <w:numPr>
          <w:ilvl w:val="1"/>
          <w:numId w:val="54"/>
        </w:numPr>
        <w:suppressAutoHyphens/>
        <w:autoSpaceDN w:val="0"/>
        <w:spacing w:after="0" w:line="240" w:lineRule="auto"/>
        <w:ind w:left="1134"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nie posiada ważnych, aktualnych dokumentów potwierdzających wymagania jakościowe opisane w § 3.</w:t>
      </w:r>
    </w:p>
    <w:p w14:paraId="1BFDA7B1" w14:textId="77777777" w:rsidR="00503A50" w:rsidRPr="00503A50" w:rsidRDefault="00503A50" w:rsidP="00503A50">
      <w:pPr>
        <w:numPr>
          <w:ilvl w:val="0"/>
          <w:numId w:val="53"/>
        </w:numPr>
        <w:suppressAutoHyphens/>
        <w:autoSpaceDN w:val="0"/>
        <w:spacing w:after="0" w:line="240" w:lineRule="auto"/>
        <w:ind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bCs/>
          <w:kern w:val="0"/>
          <w:sz w:val="20"/>
          <w:szCs w:val="20"/>
          <w14:ligatures w14:val="none"/>
        </w:rPr>
        <w:t>Zamawiający ma prawo do rozwiązania  umowy ze skutkiem natychmiastowych bez ponoszenia kar umownych  w  następujących przypadkach:</w:t>
      </w:r>
    </w:p>
    <w:p w14:paraId="6D16E72C" w14:textId="77777777" w:rsidR="00503A50" w:rsidRPr="00503A50" w:rsidRDefault="00503A50" w:rsidP="00503A50">
      <w:pPr>
        <w:numPr>
          <w:ilvl w:val="1"/>
          <w:numId w:val="55"/>
        </w:numPr>
        <w:suppressAutoHyphens/>
        <w:autoSpaceDN w:val="0"/>
        <w:spacing w:after="0" w:line="240" w:lineRule="auto"/>
        <w:ind w:left="1134"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rozwiązał firmę lub utracił uprawnienia do prowadzenia działalność gospodarczej w zakresie objętym  zamówieniem,</w:t>
      </w:r>
    </w:p>
    <w:p w14:paraId="22AF73D4" w14:textId="77777777" w:rsidR="00503A50" w:rsidRPr="00503A50" w:rsidRDefault="00503A50" w:rsidP="00503A50">
      <w:pPr>
        <w:numPr>
          <w:ilvl w:val="1"/>
          <w:numId w:val="55"/>
        </w:numPr>
        <w:suppressAutoHyphens/>
        <w:autoSpaceDN w:val="0"/>
        <w:spacing w:after="0" w:line="240" w:lineRule="auto"/>
        <w:ind w:left="1134" w:hanging="357"/>
        <w:contextualSpacing/>
        <w:jc w:val="both"/>
        <w:textAlignment w:val="baseline"/>
        <w:rPr>
          <w:rFonts w:ascii="Calibri" w:eastAsia="Calibri" w:hAnsi="Calibri" w:cs="Calibri"/>
          <w:kern w:val="0"/>
          <w:sz w:val="20"/>
          <w:szCs w:val="20"/>
          <w14:ligatures w14:val="none"/>
        </w:rPr>
      </w:pPr>
      <w:r w:rsidRPr="00503A50">
        <w:rPr>
          <w:rFonts w:ascii="Calibri" w:eastAsia="SimSun" w:hAnsi="Calibri" w:cs="Calibri"/>
          <w:kern w:val="0"/>
          <w:sz w:val="20"/>
          <w:szCs w:val="20"/>
          <w:lang w:eastAsia="hi-IN"/>
          <w14:ligatures w14:val="none"/>
        </w:rPr>
        <w:t>dostarczania przez Wykonawcę towaru niezgodnego pod względem jakości i ilości ze złożonym zamówieniem częściowym, jeżeli Wykonawca nie wymieni dostarczonego towaru na wolny od wad,</w:t>
      </w:r>
    </w:p>
    <w:p w14:paraId="3FFB54C5" w14:textId="77777777" w:rsidR="00503A50" w:rsidRPr="00503A50" w:rsidRDefault="00503A50" w:rsidP="00503A50">
      <w:pPr>
        <w:numPr>
          <w:ilvl w:val="1"/>
          <w:numId w:val="55"/>
        </w:numPr>
        <w:suppressAutoHyphens/>
        <w:autoSpaceDN w:val="0"/>
        <w:spacing w:after="0" w:line="240" w:lineRule="auto"/>
        <w:ind w:left="1134" w:hanging="357"/>
        <w:contextualSpacing/>
        <w:textAlignment w:val="baseline"/>
        <w:rPr>
          <w:rFonts w:ascii="Calibri" w:eastAsia="Calibri" w:hAnsi="Calibri" w:cs="Calibri"/>
          <w:kern w:val="0"/>
          <w:sz w:val="20"/>
          <w:szCs w:val="20"/>
          <w14:ligatures w14:val="none"/>
        </w:rPr>
      </w:pPr>
      <w:r w:rsidRPr="00503A50">
        <w:rPr>
          <w:rFonts w:ascii="Calibri" w:eastAsia="SimSun" w:hAnsi="Calibri" w:cs="Calibri"/>
          <w:kern w:val="0"/>
          <w:sz w:val="20"/>
          <w:szCs w:val="20"/>
          <w:lang w:eastAsia="hi-IN"/>
          <w14:ligatures w14:val="none"/>
        </w:rPr>
        <w:t>jeżeli Wykonawca trzykrotnie dostarczy towar złej jakości, ilości lub nieterminowo,</w:t>
      </w:r>
    </w:p>
    <w:p w14:paraId="27EFF1B8" w14:textId="77777777" w:rsidR="00503A50" w:rsidRPr="00503A50" w:rsidRDefault="00503A50" w:rsidP="00503A50">
      <w:pPr>
        <w:numPr>
          <w:ilvl w:val="1"/>
          <w:numId w:val="55"/>
        </w:numPr>
        <w:suppressAutoHyphens/>
        <w:autoSpaceDN w:val="0"/>
        <w:spacing w:after="0" w:line="240" w:lineRule="auto"/>
        <w:ind w:left="1134" w:hanging="357"/>
        <w:contextualSpacing/>
        <w:textAlignment w:val="baseline"/>
        <w:rPr>
          <w:rFonts w:ascii="Calibri" w:eastAsia="Calibri" w:hAnsi="Calibri" w:cs="Calibri"/>
          <w:kern w:val="0"/>
          <w:sz w:val="20"/>
          <w:szCs w:val="20"/>
          <w14:ligatures w14:val="none"/>
        </w:rPr>
      </w:pPr>
      <w:r w:rsidRPr="00503A50">
        <w:rPr>
          <w:rFonts w:ascii="Calibri" w:eastAsia="SimSun" w:hAnsi="Calibri" w:cs="Calibri"/>
          <w:kern w:val="0"/>
          <w:sz w:val="20"/>
          <w:szCs w:val="20"/>
          <w:lang w:eastAsia="hi-IN"/>
          <w14:ligatures w14:val="none"/>
        </w:rPr>
        <w:t>zmiany cen z wyłączeniem odmiennych postanowień niniejszej umowy.</w:t>
      </w:r>
    </w:p>
    <w:p w14:paraId="3B18E5C1" w14:textId="77777777" w:rsidR="00503A50" w:rsidRPr="00503A50" w:rsidRDefault="00503A50" w:rsidP="00503A50">
      <w:pPr>
        <w:numPr>
          <w:ilvl w:val="0"/>
          <w:numId w:val="53"/>
        </w:numPr>
        <w:suppressAutoHyphens/>
        <w:autoSpaceDN w:val="0"/>
        <w:spacing w:after="0" w:line="240" w:lineRule="auto"/>
        <w:ind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4532E2A6" w14:textId="77777777" w:rsidR="00503A50" w:rsidRPr="00503A50" w:rsidRDefault="00503A50" w:rsidP="00503A50">
      <w:pPr>
        <w:spacing w:after="0" w:line="240" w:lineRule="auto"/>
        <w:ind w:left="360"/>
        <w:contextualSpacing/>
        <w:jc w:val="center"/>
        <w:rPr>
          <w:rFonts w:ascii="Calibri" w:eastAsia="Calibri" w:hAnsi="Calibri" w:cs="Calibri"/>
          <w:b/>
          <w:kern w:val="0"/>
          <w:sz w:val="20"/>
          <w:szCs w:val="20"/>
          <w14:ligatures w14:val="none"/>
        </w:rPr>
      </w:pPr>
    </w:p>
    <w:p w14:paraId="4C2DC35C" w14:textId="77777777" w:rsidR="00503A50" w:rsidRPr="00503A50" w:rsidRDefault="00503A50" w:rsidP="00503A50">
      <w:pPr>
        <w:spacing w:after="0" w:line="240" w:lineRule="auto"/>
        <w:ind w:left="360"/>
        <w:contextualSpacing/>
        <w:jc w:val="center"/>
        <w:rPr>
          <w:rFonts w:ascii="Calibri" w:eastAsia="Calibri" w:hAnsi="Calibri" w:cs="Calibri"/>
          <w:b/>
          <w:kern w:val="0"/>
          <w:sz w:val="20"/>
          <w:szCs w:val="20"/>
          <w14:ligatures w14:val="none"/>
        </w:rPr>
      </w:pPr>
      <w:r w:rsidRPr="00503A50">
        <w:rPr>
          <w:rFonts w:ascii="Calibri" w:eastAsia="Calibri" w:hAnsi="Calibri" w:cs="Calibri"/>
          <w:b/>
          <w:kern w:val="0"/>
          <w:sz w:val="20"/>
          <w:szCs w:val="20"/>
          <w14:ligatures w14:val="none"/>
        </w:rPr>
        <w:t>§ 8</w:t>
      </w:r>
    </w:p>
    <w:p w14:paraId="12AC7E16" w14:textId="77777777" w:rsidR="00503A50" w:rsidRPr="00503A50" w:rsidRDefault="00503A50" w:rsidP="00503A50">
      <w:pPr>
        <w:spacing w:before="120" w:after="120" w:line="240" w:lineRule="auto"/>
        <w:jc w:val="center"/>
        <w:rPr>
          <w:rFonts w:ascii="Calibri" w:eastAsia="Times New Roman" w:hAnsi="Calibri" w:cs="Calibri"/>
          <w:b/>
          <w:kern w:val="0"/>
          <w:sz w:val="20"/>
          <w:szCs w:val="20"/>
          <w:lang w:eastAsia="pl-PL"/>
          <w14:ligatures w14:val="none"/>
        </w:rPr>
      </w:pPr>
      <w:r w:rsidRPr="00503A50">
        <w:rPr>
          <w:rFonts w:ascii="Calibri" w:eastAsia="Times New Roman" w:hAnsi="Calibri" w:cs="Calibri"/>
          <w:b/>
          <w:kern w:val="0"/>
          <w:sz w:val="20"/>
          <w:szCs w:val="20"/>
          <w:lang w:eastAsia="pl-PL"/>
          <w14:ligatures w14:val="none"/>
        </w:rPr>
        <w:t>Klauzule waloryzacyjne:</w:t>
      </w:r>
    </w:p>
    <w:p w14:paraId="7E6DC76A" w14:textId="77777777" w:rsidR="00503A50" w:rsidRPr="00503A50" w:rsidRDefault="00503A50" w:rsidP="00503A50">
      <w:pPr>
        <w:numPr>
          <w:ilvl w:val="0"/>
          <w:numId w:val="56"/>
        </w:numPr>
        <w:autoSpaceDN w:val="0"/>
        <w:spacing w:before="120" w:after="120" w:line="240" w:lineRule="auto"/>
        <w:ind w:hanging="284"/>
        <w:contextualSpacing/>
        <w:jc w:val="both"/>
        <w:rPr>
          <w:rFonts w:ascii="Calibri" w:eastAsia="Calibri" w:hAnsi="Calibri" w:cs="Calibri"/>
          <w:bCs/>
          <w:kern w:val="0"/>
          <w:sz w:val="20"/>
          <w:szCs w:val="20"/>
          <w14:ligatures w14:val="none"/>
        </w:rPr>
      </w:pPr>
      <w:r w:rsidRPr="00503A50">
        <w:rPr>
          <w:rFonts w:ascii="Calibri" w:eastAsia="Calibri" w:hAnsi="Calibri" w:cs="Calibri"/>
          <w:bCs/>
          <w:kern w:val="0"/>
          <w:sz w:val="20"/>
          <w:szCs w:val="20"/>
          <w14:ligatures w14:val="none"/>
        </w:rPr>
        <w:t>Zamawiający przewiduje możliwości zmiany wysokości wynagrodzenia określonego w  § 4 ust. 1 Umowy w następujących przypadkach:</w:t>
      </w:r>
    </w:p>
    <w:p w14:paraId="54881AE7" w14:textId="77777777" w:rsidR="00503A50" w:rsidRPr="00503A50" w:rsidRDefault="00503A50" w:rsidP="00503A50">
      <w:pPr>
        <w:numPr>
          <w:ilvl w:val="1"/>
          <w:numId w:val="61"/>
        </w:numPr>
        <w:suppressAutoHyphens/>
        <w:autoSpaceDN w:val="0"/>
        <w:spacing w:after="0" w:line="240" w:lineRule="auto"/>
        <w:ind w:left="113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047CF141" w14:textId="77777777" w:rsidR="00503A50" w:rsidRPr="00503A50" w:rsidRDefault="00503A50" w:rsidP="00503A50">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zmiany wysokości minimalnego wynagrodzenia za pracę ustalonego na podstawie art. 2 ust. 3-5 ustawy z dnia 10 października 2002 r. o minimalnym wynagrodzeniu za pracę,</w:t>
      </w:r>
    </w:p>
    <w:p w14:paraId="483FFC37" w14:textId="77777777" w:rsidR="00503A50" w:rsidRPr="00503A50" w:rsidRDefault="00503A50" w:rsidP="00503A50">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zmiany zasad podlegania ubezpieczeniom społecznym lub ubezpieczeniu zdrowotnemu lub wysokości stawki składki na ubezpieczenia społeczne lub zdrowotne – jeżeli zmiany te będą miały wpływ na koszty wykonania zamówienia przez Wykonawcę,</w:t>
      </w:r>
    </w:p>
    <w:p w14:paraId="59BBAD42" w14:textId="77777777" w:rsidR="00503A50" w:rsidRPr="00503A50" w:rsidRDefault="00503A50" w:rsidP="00503A50">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zmiany zasad gromadzenia i wysokości wpłat do pracowniczych planów kapitałowych o których mowa w</w:t>
      </w:r>
      <w:r w:rsidRPr="00503A50">
        <w:rPr>
          <w:rFonts w:ascii="Calibri" w:eastAsia="Calibri" w:hAnsi="Calibri" w:cs="Calibri"/>
          <w:bCs/>
          <w:kern w:val="0"/>
          <w:sz w:val="20"/>
          <w:szCs w:val="20"/>
          <w14:ligatures w14:val="none"/>
        </w:rPr>
        <w:t xml:space="preserve"> ustawie z dnia 4 października 2018 r. o planach kapitałowych</w:t>
      </w:r>
    </w:p>
    <w:p w14:paraId="0FF2B0AB" w14:textId="77777777" w:rsidR="00503A50" w:rsidRPr="00503A50" w:rsidRDefault="00503A50" w:rsidP="00503A50">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bCs/>
          <w:kern w:val="0"/>
          <w14:ligatures w14:val="none"/>
        </w:rPr>
        <w:t>jeżeli zmiany określone w pkt. 1 lit. a) – d) będą miały wpływ na koszty wykonania Umowy przez Wykonawcę.</w:t>
      </w:r>
    </w:p>
    <w:p w14:paraId="6C7054FA" w14:textId="77777777" w:rsidR="00503A50" w:rsidRPr="00503A50" w:rsidRDefault="00503A50" w:rsidP="00503A50">
      <w:pPr>
        <w:numPr>
          <w:ilvl w:val="0"/>
          <w:numId w:val="56"/>
        </w:numPr>
        <w:autoSpaceDN w:val="0"/>
        <w:spacing w:before="120" w:after="120" w:line="240" w:lineRule="auto"/>
        <w:ind w:hanging="644"/>
        <w:contextualSpacing/>
        <w:jc w:val="both"/>
        <w:rPr>
          <w:rFonts w:ascii="Calibri" w:eastAsia="Calibri" w:hAnsi="Calibri" w:cs="Calibri"/>
          <w:bCs/>
          <w:kern w:val="0"/>
          <w:sz w:val="20"/>
          <w:szCs w:val="20"/>
          <w14:ligatures w14:val="none"/>
        </w:rPr>
      </w:pPr>
      <w:r w:rsidRPr="00503A50">
        <w:rPr>
          <w:rFonts w:ascii="Calibri" w:eastAsia="Calibri" w:hAnsi="Calibri" w:cs="Calibri"/>
          <w:bCs/>
          <w:kern w:val="0"/>
          <w:sz w:val="20"/>
          <w:szCs w:val="20"/>
          <w14:ligatures w14:val="none"/>
        </w:rPr>
        <w:t>W sytuacji wystąpienia okoliczności wskazanych w ust. 1 pkt. a) niniejszego paragrafu zmiana stawki podatku VAT, obowiązuje z dniem wejścia w życie stosownych przepisów.</w:t>
      </w:r>
    </w:p>
    <w:p w14:paraId="2C78F840" w14:textId="77777777" w:rsidR="00503A50" w:rsidRPr="00503A50" w:rsidRDefault="00503A50" w:rsidP="00503A50">
      <w:pPr>
        <w:numPr>
          <w:ilvl w:val="0"/>
          <w:numId w:val="56"/>
        </w:numPr>
        <w:autoSpaceDN w:val="0"/>
        <w:spacing w:before="120" w:after="120" w:line="240" w:lineRule="auto"/>
        <w:ind w:hanging="644"/>
        <w:contextualSpacing/>
        <w:jc w:val="both"/>
        <w:rPr>
          <w:rFonts w:ascii="Calibri" w:eastAsia="Calibri" w:hAnsi="Calibri" w:cs="Calibri"/>
          <w:bCs/>
          <w:kern w:val="0"/>
          <w:sz w:val="20"/>
          <w:szCs w:val="20"/>
          <w14:ligatures w14:val="none"/>
        </w:rPr>
      </w:pPr>
      <w:r w:rsidRPr="00503A50">
        <w:rPr>
          <w:rFonts w:ascii="Calibri" w:eastAsia="Calibri" w:hAnsi="Calibri" w:cs="Calibri"/>
          <w:bCs/>
          <w:kern w:val="0"/>
          <w:sz w:val="20"/>
          <w:szCs w:val="20"/>
          <w14:ligatures w14:val="none"/>
        </w:rPr>
        <w:t xml:space="preserve">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t>
      </w:r>
      <w:r w:rsidRPr="00503A50">
        <w:rPr>
          <w:rFonts w:ascii="Calibri" w:eastAsia="Calibri" w:hAnsi="Calibri" w:cs="Calibri"/>
          <w:bCs/>
          <w:kern w:val="0"/>
          <w:sz w:val="20"/>
          <w:szCs w:val="20"/>
          <w14:ligatures w14:val="none"/>
        </w:rPr>
        <w:lastRenderedPageBreak/>
        <w:t>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37D88BCA" w14:textId="77777777" w:rsidR="00503A50" w:rsidRPr="00503A50" w:rsidRDefault="00503A50" w:rsidP="00503A50">
      <w:pPr>
        <w:numPr>
          <w:ilvl w:val="0"/>
          <w:numId w:val="56"/>
        </w:numPr>
        <w:autoSpaceDN w:val="0"/>
        <w:spacing w:before="120" w:after="120" w:line="240" w:lineRule="auto"/>
        <w:ind w:hanging="644"/>
        <w:contextualSpacing/>
        <w:jc w:val="both"/>
        <w:rPr>
          <w:rFonts w:ascii="Calibri" w:eastAsia="Calibri" w:hAnsi="Calibri" w:cs="Calibri"/>
          <w:bCs/>
          <w:kern w:val="0"/>
          <w:sz w:val="20"/>
          <w:szCs w:val="20"/>
          <w14:ligatures w14:val="none"/>
        </w:rPr>
      </w:pPr>
      <w:r w:rsidRPr="00503A50">
        <w:rPr>
          <w:rFonts w:ascii="Calibri" w:eastAsia="Calibri" w:hAnsi="Calibri" w:cs="Calibri"/>
          <w:bCs/>
          <w:kern w:val="0"/>
          <w:sz w:val="20"/>
          <w:szCs w:val="20"/>
          <w14:ligatures w14:val="none"/>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9778460" w14:textId="77777777" w:rsidR="00503A50" w:rsidRPr="00503A50" w:rsidRDefault="00503A50" w:rsidP="00503A50">
      <w:pPr>
        <w:numPr>
          <w:ilvl w:val="0"/>
          <w:numId w:val="56"/>
        </w:numPr>
        <w:autoSpaceDN w:val="0"/>
        <w:spacing w:before="120" w:after="120" w:line="240" w:lineRule="auto"/>
        <w:ind w:hanging="644"/>
        <w:contextualSpacing/>
        <w:jc w:val="both"/>
        <w:rPr>
          <w:rFonts w:ascii="Calibri" w:eastAsia="Calibri" w:hAnsi="Calibri" w:cs="Calibri"/>
          <w:kern w:val="0"/>
          <w:sz w:val="20"/>
          <w:szCs w:val="20"/>
          <w14:ligatures w14:val="none"/>
        </w:rPr>
      </w:pPr>
      <w:r w:rsidRPr="00503A50">
        <w:rPr>
          <w:rFonts w:ascii="Calibri" w:eastAsia="Calibri" w:hAnsi="Calibri" w:cs="Calibri"/>
          <w:bCs/>
          <w:kern w:val="0"/>
          <w:sz w:val="20"/>
          <w:szCs w:val="20"/>
          <w14:ligatures w14:val="none"/>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503A50">
        <w:rPr>
          <w:rFonts w:ascii="Calibri" w:eastAsia="Calibri" w:hAnsi="Calibri" w:cs="Calibri"/>
          <w:kern w:val="0"/>
          <w:sz w:val="20"/>
          <w:szCs w:val="20"/>
          <w14:ligatures w14:val="none"/>
        </w:rPr>
        <w:t>gromadzenia i wysokości wpłat do pracowniczych planów kapitałowych o których mowa w</w:t>
      </w:r>
      <w:r w:rsidRPr="00503A50">
        <w:rPr>
          <w:rFonts w:ascii="Calibri" w:eastAsia="Calibri" w:hAnsi="Calibri" w:cs="Calibri"/>
          <w:bCs/>
          <w:kern w:val="0"/>
          <w:sz w:val="20"/>
          <w:szCs w:val="20"/>
          <w14:ligatures w14:val="none"/>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91E0EFF" w14:textId="77777777" w:rsidR="00503A50" w:rsidRPr="00503A50" w:rsidRDefault="00503A50" w:rsidP="00503A50">
      <w:pPr>
        <w:numPr>
          <w:ilvl w:val="0"/>
          <w:numId w:val="56"/>
        </w:numPr>
        <w:autoSpaceDN w:val="0"/>
        <w:spacing w:before="120" w:after="120" w:line="240" w:lineRule="auto"/>
        <w:ind w:hanging="644"/>
        <w:contextualSpacing/>
        <w:jc w:val="both"/>
        <w:rPr>
          <w:rFonts w:ascii="Calibri" w:eastAsia="Calibri" w:hAnsi="Calibri" w:cs="Calibri"/>
          <w:bCs/>
          <w:kern w:val="0"/>
          <w:sz w:val="20"/>
          <w:szCs w:val="20"/>
          <w14:ligatures w14:val="none"/>
        </w:rPr>
      </w:pPr>
      <w:r w:rsidRPr="00503A50">
        <w:rPr>
          <w:rFonts w:ascii="Calibri" w:eastAsia="Calibri" w:hAnsi="Calibri" w:cs="Calibri"/>
          <w:bCs/>
          <w:kern w:val="0"/>
          <w:sz w:val="20"/>
          <w:szCs w:val="20"/>
          <w14:ligatures w14:val="none"/>
        </w:rPr>
        <w:t>Zmiana Umowy w zakresie zmiany wynagrodzenia z przyczyn określonych w ust. 1 lit. a),-d) obejmować będzie wyłącznie płatności za prace, których w dniu zmiany odpowiednio stawki podatku VAT, wysokości minimalnego wynagrodzenia za pracę/i składki na ubezpieczenia społeczne lub zdrowotne/zmiany zasad gromadzenia i wysokości wpłat do pracowniczych planów kapitałowych o których mowa w ustawie z dnia 4 października 2018 r. o planach kapitałowych, jeszcze nie wykonano.</w:t>
      </w:r>
    </w:p>
    <w:p w14:paraId="2132285A" w14:textId="77777777" w:rsidR="00503A50" w:rsidRPr="00503A50" w:rsidRDefault="00503A50" w:rsidP="00503A50">
      <w:pPr>
        <w:numPr>
          <w:ilvl w:val="0"/>
          <w:numId w:val="56"/>
        </w:numPr>
        <w:autoSpaceDN w:val="0"/>
        <w:spacing w:before="120" w:after="120" w:line="240" w:lineRule="auto"/>
        <w:ind w:hanging="644"/>
        <w:contextualSpacing/>
        <w:jc w:val="both"/>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Obowiązek wykazania wpływu zmian, o których mowa w ust. 1 niniejszego paragrafu na zmianę wynagrodzenia, o którym mowa w § 4 ust. 1 Umowy należy do Wykonawcy pod rygorem odmowy dokonania zmiany Umowy przez Zamawiającego.</w:t>
      </w:r>
    </w:p>
    <w:p w14:paraId="1C42C4C3" w14:textId="77777777" w:rsidR="00503A50" w:rsidRPr="00503A50" w:rsidRDefault="00503A50" w:rsidP="00503A50">
      <w:pPr>
        <w:numPr>
          <w:ilvl w:val="0"/>
          <w:numId w:val="56"/>
        </w:numPr>
        <w:autoSpaceDN w:val="0"/>
        <w:spacing w:before="120" w:after="120" w:line="240" w:lineRule="auto"/>
        <w:ind w:hanging="644"/>
        <w:contextualSpacing/>
        <w:jc w:val="both"/>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Pierwsza waloryzacja ceny,  na podstawie ust. 1 pkt. b) – d) nastąpi po  12 miesiącach od podpisania umowy.</w:t>
      </w:r>
    </w:p>
    <w:p w14:paraId="48832BEE" w14:textId="77777777" w:rsidR="00503A50" w:rsidRPr="00503A50" w:rsidRDefault="00503A50" w:rsidP="00503A50">
      <w:pPr>
        <w:numPr>
          <w:ilvl w:val="0"/>
          <w:numId w:val="56"/>
        </w:numPr>
        <w:autoSpaceDN w:val="0"/>
        <w:spacing w:before="120" w:after="120" w:line="240" w:lineRule="auto"/>
        <w:ind w:hanging="644"/>
        <w:contextualSpacing/>
        <w:jc w:val="both"/>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 xml:space="preserve">Wynagrodzenie, o którym mowa w  </w:t>
      </w:r>
      <w:r w:rsidRPr="00503A50">
        <w:rPr>
          <w:rFonts w:ascii="Calibri" w:eastAsia="Calibri" w:hAnsi="Calibri" w:cs="Calibri"/>
          <w:bCs/>
          <w:kern w:val="0"/>
          <w:sz w:val="20"/>
          <w:szCs w:val="20"/>
          <w14:ligatures w14:val="none"/>
        </w:rPr>
        <w:t>§ 4 ust. 1 niniejszej umowy może zostać zwaloryzowane na wniosek strony, po spełnieniu przesłanek określonych w niniejszym paragrafie od ust. 10 do ust. 19.</w:t>
      </w:r>
    </w:p>
    <w:p w14:paraId="6B39210D" w14:textId="77777777" w:rsidR="00503A50" w:rsidRPr="00503A50" w:rsidRDefault="00503A50" w:rsidP="00503A50">
      <w:pPr>
        <w:numPr>
          <w:ilvl w:val="0"/>
          <w:numId w:val="56"/>
        </w:numPr>
        <w:autoSpaceDN w:val="0"/>
        <w:spacing w:before="120" w:after="120" w:line="240" w:lineRule="auto"/>
        <w:ind w:hanging="644"/>
        <w:contextualSpacing/>
        <w:jc w:val="both"/>
        <w:rPr>
          <w:rFonts w:ascii="Calibri" w:eastAsia="Calibri" w:hAnsi="Calibri" w:cs="Calibri"/>
          <w:kern w:val="0"/>
          <w:sz w:val="20"/>
          <w:szCs w:val="20"/>
          <w14:ligatures w14:val="none"/>
        </w:rPr>
      </w:pPr>
      <w:r w:rsidRPr="00503A50">
        <w:rPr>
          <w:rFonts w:ascii="Calibri" w:eastAsia="Calibri" w:hAnsi="Calibri" w:cs="Calibri"/>
          <w:bCs/>
          <w:kern w:val="0"/>
          <w:sz w:val="20"/>
          <w:szCs w:val="20"/>
          <w14:ligatures w14:val="none"/>
        </w:rPr>
        <w:t xml:space="preserve"> Wniosek o waloryzację wynagrodzenia powinien zawierać, co najmniej:</w:t>
      </w:r>
    </w:p>
    <w:p w14:paraId="09B5D687" w14:textId="77777777" w:rsidR="00503A50" w:rsidRPr="00503A50" w:rsidRDefault="00503A50" w:rsidP="00503A50">
      <w:pPr>
        <w:numPr>
          <w:ilvl w:val="1"/>
          <w:numId w:val="60"/>
        </w:numPr>
        <w:suppressAutoHyphens/>
        <w:autoSpaceDN w:val="0"/>
        <w:spacing w:after="0" w:line="240" w:lineRule="auto"/>
        <w:ind w:left="1134"/>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Zakres proponowanej zmiany, przy czym kwota waloryzacji, oszacowana zgodnie z zasadami opisanymi w niniejszych postanowieniach, zostanie pomniejszona o kwotę, o jaką wynagrodzenie Wykonawcy uległo podwyższeniu w myśl postanowień  ust. 1 pkt. b) – d),</w:t>
      </w:r>
    </w:p>
    <w:p w14:paraId="1FF3B49D" w14:textId="77777777" w:rsidR="00503A50" w:rsidRPr="00503A50" w:rsidRDefault="00503A50" w:rsidP="00503A50">
      <w:pPr>
        <w:numPr>
          <w:ilvl w:val="1"/>
          <w:numId w:val="60"/>
        </w:numPr>
        <w:suppressAutoHyphens/>
        <w:autoSpaceDN w:val="0"/>
        <w:spacing w:after="0" w:line="240" w:lineRule="auto"/>
        <w:ind w:left="1134"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opis okoliczności faktycznych uzasadniających dokonanie zmiany,</w:t>
      </w:r>
    </w:p>
    <w:p w14:paraId="6364AE05" w14:textId="77777777" w:rsidR="00503A50" w:rsidRPr="00503A50" w:rsidRDefault="00503A50" w:rsidP="00503A50">
      <w:pPr>
        <w:numPr>
          <w:ilvl w:val="1"/>
          <w:numId w:val="60"/>
        </w:numPr>
        <w:suppressAutoHyphens/>
        <w:autoSpaceDN w:val="0"/>
        <w:spacing w:after="0" w:line="240" w:lineRule="auto"/>
        <w:ind w:left="1134"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informacje potwierdzające, że zostały spełnione okoliczności uzasadniające dokonanie zmiany Umowy.</w:t>
      </w:r>
    </w:p>
    <w:p w14:paraId="2874DE7E" w14:textId="77777777" w:rsidR="00503A50" w:rsidRPr="00503A50" w:rsidRDefault="00503A50" w:rsidP="00503A50">
      <w:pPr>
        <w:numPr>
          <w:ilvl w:val="0"/>
          <w:numId w:val="56"/>
        </w:numPr>
        <w:autoSpaceDN w:val="0"/>
        <w:spacing w:before="120" w:after="120" w:line="240" w:lineRule="auto"/>
        <w:ind w:hanging="644"/>
        <w:contextualSpacing/>
        <w:jc w:val="both"/>
        <w:rPr>
          <w:rFonts w:ascii="Calibri" w:eastAsia="Calibri" w:hAnsi="Calibri" w:cs="Calibri"/>
          <w:bCs/>
          <w:kern w:val="0"/>
          <w:sz w:val="20"/>
          <w:szCs w:val="20"/>
          <w14:ligatures w14:val="none"/>
        </w:rPr>
      </w:pPr>
      <w:r w:rsidRPr="00503A50">
        <w:rPr>
          <w:rFonts w:ascii="Calibri" w:eastAsia="Calibri" w:hAnsi="Calibri" w:cs="Calibri"/>
          <w:bCs/>
          <w:kern w:val="0"/>
          <w:sz w:val="20"/>
          <w:szCs w:val="20"/>
          <w14:ligatures w14:val="none"/>
        </w:rPr>
        <w:t>W przypadku złożenia wniosku o waloryzację wynagrodzenia, druga Strona jest zobowiązana w terminie 30 dni od dnia otrzymania wniosku do ustosunkowania się do niego w postaci wyrażenia zgody lub odmowy wyrażenia zgody na dokonanie waloryzacji.</w:t>
      </w:r>
    </w:p>
    <w:p w14:paraId="26885819" w14:textId="77777777" w:rsidR="00503A50" w:rsidRPr="00503A50" w:rsidRDefault="00503A50" w:rsidP="00503A50">
      <w:pPr>
        <w:numPr>
          <w:ilvl w:val="0"/>
          <w:numId w:val="56"/>
        </w:numPr>
        <w:autoSpaceDN w:val="0"/>
        <w:spacing w:before="120" w:after="120" w:line="240" w:lineRule="auto"/>
        <w:ind w:hanging="644"/>
        <w:contextualSpacing/>
        <w:jc w:val="both"/>
        <w:rPr>
          <w:rFonts w:ascii="Calibri" w:eastAsia="Calibri" w:hAnsi="Calibri" w:cs="Calibri"/>
          <w:bCs/>
          <w:kern w:val="0"/>
          <w:sz w:val="20"/>
          <w:szCs w:val="20"/>
          <w14:ligatures w14:val="none"/>
        </w:rPr>
      </w:pPr>
      <w:r w:rsidRPr="00503A50">
        <w:rPr>
          <w:rFonts w:ascii="Calibri" w:eastAsia="Calibri" w:hAnsi="Calibri" w:cs="Calibri"/>
          <w:bCs/>
          <w:kern w:val="0"/>
          <w:sz w:val="20"/>
          <w:szCs w:val="20"/>
          <w14:ligatures w14:val="none"/>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57A88621" w14:textId="77777777" w:rsidR="00503A50" w:rsidRPr="00503A50" w:rsidRDefault="00503A50" w:rsidP="00503A50">
      <w:pPr>
        <w:numPr>
          <w:ilvl w:val="0"/>
          <w:numId w:val="56"/>
        </w:numPr>
        <w:autoSpaceDN w:val="0"/>
        <w:spacing w:before="120" w:after="120" w:line="240" w:lineRule="auto"/>
        <w:ind w:left="142" w:hanging="426"/>
        <w:contextualSpacing/>
        <w:jc w:val="both"/>
        <w:rPr>
          <w:rFonts w:ascii="Calibri" w:eastAsia="Calibri" w:hAnsi="Calibri" w:cs="Calibri"/>
          <w:bCs/>
          <w:kern w:val="0"/>
          <w:sz w:val="20"/>
          <w:szCs w:val="20"/>
          <w14:ligatures w14:val="none"/>
        </w:rPr>
      </w:pPr>
      <w:r w:rsidRPr="00503A50">
        <w:rPr>
          <w:rFonts w:ascii="Calibri" w:eastAsia="Calibri" w:hAnsi="Calibri" w:cs="Calibri"/>
          <w:bCs/>
          <w:kern w:val="0"/>
          <w:sz w:val="20"/>
          <w:szCs w:val="20"/>
          <w14:ligatures w14:val="none"/>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w:t>
      </w:r>
      <w:r w:rsidRPr="00503A50">
        <w:rPr>
          <w:rFonts w:ascii="Calibri" w:eastAsia="Calibri" w:hAnsi="Calibri" w:cs="Calibri"/>
          <w:bCs/>
          <w:kern w:val="0"/>
          <w:sz w:val="20"/>
          <w:szCs w:val="20"/>
          <w14:ligatures w14:val="none"/>
        </w:rPr>
        <w:lastRenderedPageBreak/>
        <w:t>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772E9207" w14:textId="77777777" w:rsidR="00503A50" w:rsidRPr="00503A50" w:rsidRDefault="00503A50" w:rsidP="00503A50">
      <w:pPr>
        <w:numPr>
          <w:ilvl w:val="0"/>
          <w:numId w:val="56"/>
        </w:numPr>
        <w:autoSpaceDN w:val="0"/>
        <w:spacing w:before="120" w:after="120" w:line="240" w:lineRule="auto"/>
        <w:ind w:left="142" w:hanging="426"/>
        <w:contextualSpacing/>
        <w:jc w:val="both"/>
        <w:rPr>
          <w:rFonts w:ascii="Calibri" w:eastAsia="Calibri" w:hAnsi="Calibri" w:cs="Calibri"/>
          <w:bCs/>
          <w:kern w:val="0"/>
          <w:sz w:val="20"/>
          <w:szCs w:val="20"/>
          <w14:ligatures w14:val="none"/>
        </w:rPr>
      </w:pPr>
      <w:r w:rsidRPr="00503A50">
        <w:rPr>
          <w:rFonts w:ascii="Calibri" w:eastAsia="Calibri" w:hAnsi="Calibri" w:cs="Calibri"/>
          <w:bCs/>
          <w:kern w:val="0"/>
          <w:sz w:val="20"/>
          <w:szCs w:val="20"/>
          <w14:ligatures w14:val="none"/>
        </w:rPr>
        <w:t>W przypadku dokonania waloryzacji, nowe stawki będą obowiązywać od terminu określonego w aneksie do umowy.</w:t>
      </w:r>
    </w:p>
    <w:p w14:paraId="50A501EA" w14:textId="77777777" w:rsidR="00503A50" w:rsidRPr="00503A50" w:rsidRDefault="00503A50" w:rsidP="00503A50">
      <w:pPr>
        <w:numPr>
          <w:ilvl w:val="0"/>
          <w:numId w:val="56"/>
        </w:numPr>
        <w:autoSpaceDN w:val="0"/>
        <w:spacing w:before="120" w:after="120" w:line="240" w:lineRule="auto"/>
        <w:ind w:left="142" w:hanging="426"/>
        <w:contextualSpacing/>
        <w:jc w:val="both"/>
        <w:rPr>
          <w:rFonts w:ascii="Calibri" w:eastAsia="Calibri" w:hAnsi="Calibri" w:cs="Calibri"/>
          <w:bCs/>
          <w:kern w:val="0"/>
          <w:sz w:val="20"/>
          <w:szCs w:val="20"/>
          <w14:ligatures w14:val="none"/>
        </w:rPr>
      </w:pPr>
      <w:r w:rsidRPr="00503A50">
        <w:rPr>
          <w:rFonts w:ascii="Calibri" w:eastAsia="Calibri" w:hAnsi="Calibri" w:cs="Calibri"/>
          <w:bCs/>
          <w:kern w:val="0"/>
          <w:sz w:val="20"/>
          <w:szCs w:val="20"/>
          <w14:ligatures w14:val="none"/>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65475316" w14:textId="77777777" w:rsidR="00503A50" w:rsidRPr="00503A50" w:rsidRDefault="00503A50" w:rsidP="00503A50">
      <w:pPr>
        <w:numPr>
          <w:ilvl w:val="0"/>
          <w:numId w:val="56"/>
        </w:numPr>
        <w:autoSpaceDN w:val="0"/>
        <w:spacing w:before="120" w:after="120" w:line="240" w:lineRule="auto"/>
        <w:ind w:left="142" w:hanging="426"/>
        <w:contextualSpacing/>
        <w:jc w:val="both"/>
        <w:rPr>
          <w:rFonts w:ascii="Calibri" w:eastAsia="Calibri" w:hAnsi="Calibri" w:cs="Calibri"/>
          <w:bCs/>
          <w:kern w:val="0"/>
          <w:sz w:val="20"/>
          <w:szCs w:val="20"/>
          <w14:ligatures w14:val="none"/>
        </w:rPr>
      </w:pPr>
      <w:r w:rsidRPr="00503A50">
        <w:rPr>
          <w:rFonts w:ascii="Calibri" w:eastAsia="Calibri" w:hAnsi="Calibri" w:cs="Calibri"/>
          <w:bCs/>
          <w:kern w:val="0"/>
          <w:sz w:val="20"/>
          <w:szCs w:val="20"/>
          <w14:ligatures w14:val="none"/>
        </w:rPr>
        <w:t>Maksymalny wzrost/spadek wartości umowy, dokonany w oparciu o niniejszą klauzulę waloryzacyjną nie może przekroczyć 50 % wartości umowy brutto.</w:t>
      </w:r>
    </w:p>
    <w:p w14:paraId="7C4B4E1A" w14:textId="77777777" w:rsidR="00503A50" w:rsidRPr="00503A50" w:rsidRDefault="00503A50" w:rsidP="00503A50">
      <w:pPr>
        <w:numPr>
          <w:ilvl w:val="0"/>
          <w:numId w:val="56"/>
        </w:numPr>
        <w:autoSpaceDN w:val="0"/>
        <w:spacing w:before="120" w:after="120" w:line="240" w:lineRule="auto"/>
        <w:ind w:left="142" w:hanging="426"/>
        <w:contextualSpacing/>
        <w:jc w:val="both"/>
        <w:rPr>
          <w:rFonts w:ascii="Calibri" w:eastAsia="Calibri" w:hAnsi="Calibri" w:cs="Calibri"/>
          <w:kern w:val="0"/>
          <w:sz w:val="20"/>
          <w:szCs w:val="20"/>
          <w14:ligatures w14:val="none"/>
        </w:rPr>
      </w:pPr>
      <w:r w:rsidRPr="00503A50">
        <w:rPr>
          <w:rFonts w:ascii="Calibri" w:eastAsia="Calibri" w:hAnsi="Calibri" w:cs="Calibri"/>
          <w:bCs/>
          <w:kern w:val="0"/>
          <w:sz w:val="20"/>
          <w:szCs w:val="20"/>
          <w14:ligatures w14:val="none"/>
        </w:rPr>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14:paraId="700036D9" w14:textId="77777777" w:rsidR="00503A50" w:rsidRPr="00503A50" w:rsidRDefault="00503A50" w:rsidP="00503A50">
      <w:pPr>
        <w:numPr>
          <w:ilvl w:val="1"/>
          <w:numId w:val="62"/>
        </w:numPr>
        <w:suppressAutoHyphens/>
        <w:autoSpaceDN w:val="0"/>
        <w:spacing w:after="0" w:line="240" w:lineRule="auto"/>
        <w:ind w:left="1134" w:hanging="283"/>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jeśli współczynnik jest dodatni (tj. potwierdza wzrost cen materiałów lub kosztów) wynagrodzenie ulega podwyższeniu o procent odpowiadający połowie wartości procentowej współczynnika,</w:t>
      </w:r>
    </w:p>
    <w:p w14:paraId="53452954" w14:textId="77777777" w:rsidR="00503A50" w:rsidRPr="00503A50" w:rsidRDefault="00503A50" w:rsidP="00503A50">
      <w:pPr>
        <w:numPr>
          <w:ilvl w:val="1"/>
          <w:numId w:val="62"/>
        </w:numPr>
        <w:suppressAutoHyphens/>
        <w:autoSpaceDN w:val="0"/>
        <w:spacing w:after="0" w:line="240" w:lineRule="auto"/>
        <w:ind w:left="1134" w:hanging="283"/>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jeśli współczynnik jest ujemny (tj. potwierdza spadek cen materiałów lub kosztów) wynagrodzenie ulega obniżeniu o procent odpowiadający połowie wartości procentowej współczynnika.</w:t>
      </w:r>
    </w:p>
    <w:p w14:paraId="1F4F5728" w14:textId="77777777" w:rsidR="00503A50" w:rsidRPr="00503A50" w:rsidRDefault="00503A50" w:rsidP="00503A50">
      <w:pPr>
        <w:numPr>
          <w:ilvl w:val="0"/>
          <w:numId w:val="56"/>
        </w:numPr>
        <w:autoSpaceDN w:val="0"/>
        <w:spacing w:before="120" w:after="120" w:line="240" w:lineRule="auto"/>
        <w:ind w:left="142" w:hanging="426"/>
        <w:contextualSpacing/>
        <w:jc w:val="both"/>
        <w:rPr>
          <w:rFonts w:ascii="Calibri" w:eastAsia="Calibri" w:hAnsi="Calibri" w:cs="Calibri"/>
          <w:bCs/>
          <w:kern w:val="0"/>
          <w:sz w:val="20"/>
          <w:szCs w:val="20"/>
          <w14:ligatures w14:val="none"/>
        </w:rPr>
      </w:pPr>
      <w:r w:rsidRPr="00503A50">
        <w:rPr>
          <w:rFonts w:ascii="Calibri" w:eastAsia="Calibri" w:hAnsi="Calibri" w:cs="Calibri"/>
          <w:bCs/>
          <w:kern w:val="0"/>
          <w:sz w:val="20"/>
          <w:szCs w:val="20"/>
          <w14:ligatures w14:val="none"/>
        </w:rPr>
        <w:t>Zmiana, o której mowa w niniejszym paragrafie, wymaga zawarcia aneksu w formie pisemnej pod rygorem nieważności. Treść aneksu podlega weryfikacji przez osobę / komórkę merytoryczną nadzorującą umowę ze strony Zamawiającego.</w:t>
      </w:r>
    </w:p>
    <w:p w14:paraId="41CF52A0" w14:textId="77777777" w:rsidR="00503A50" w:rsidRPr="00503A50" w:rsidRDefault="00503A50" w:rsidP="00503A50">
      <w:pPr>
        <w:numPr>
          <w:ilvl w:val="0"/>
          <w:numId w:val="56"/>
        </w:numPr>
        <w:autoSpaceDN w:val="0"/>
        <w:spacing w:before="120" w:after="120" w:line="240" w:lineRule="auto"/>
        <w:ind w:left="142" w:hanging="426"/>
        <w:contextualSpacing/>
        <w:jc w:val="both"/>
        <w:rPr>
          <w:rFonts w:ascii="Calibri" w:eastAsia="Calibri" w:hAnsi="Calibri" w:cs="Calibri"/>
          <w:kern w:val="0"/>
          <w:sz w:val="20"/>
          <w:szCs w:val="20"/>
          <w14:ligatures w14:val="none"/>
        </w:rPr>
      </w:pPr>
      <w:r w:rsidRPr="00503A50">
        <w:rPr>
          <w:rFonts w:ascii="Calibri" w:eastAsia="Calibri" w:hAnsi="Calibri" w:cs="Calibri"/>
          <w:bCs/>
          <w:kern w:val="0"/>
          <w:sz w:val="20"/>
          <w:szCs w:val="20"/>
          <w14:ligatures w14:val="none"/>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p>
    <w:p w14:paraId="49A1ADB3" w14:textId="77777777" w:rsidR="00503A50" w:rsidRPr="00503A50" w:rsidRDefault="00503A50" w:rsidP="00503A50">
      <w:pPr>
        <w:numPr>
          <w:ilvl w:val="0"/>
          <w:numId w:val="56"/>
        </w:numPr>
        <w:autoSpaceDN w:val="0"/>
        <w:spacing w:before="120" w:after="120" w:line="240" w:lineRule="auto"/>
        <w:ind w:left="142" w:hanging="426"/>
        <w:contextualSpacing/>
        <w:jc w:val="both"/>
        <w:rPr>
          <w:rFonts w:ascii="Calibri" w:eastAsia="Calibri" w:hAnsi="Calibri" w:cs="Calibri"/>
          <w:bCs/>
          <w:kern w:val="0"/>
          <w:sz w:val="20"/>
          <w:szCs w:val="20"/>
          <w14:ligatures w14:val="none"/>
        </w:rPr>
      </w:pPr>
      <w:r w:rsidRPr="00503A50">
        <w:rPr>
          <w:rFonts w:ascii="Calibri" w:eastAsia="Calibri" w:hAnsi="Calibri" w:cs="Calibri"/>
          <w:bCs/>
          <w:kern w:val="0"/>
          <w:sz w:val="20"/>
          <w:szCs w:val="20"/>
          <w14:ligatures w14:val="none"/>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A91833E" w14:textId="77777777" w:rsidR="00503A50" w:rsidRPr="00503A50" w:rsidRDefault="00503A50" w:rsidP="00503A50">
      <w:pPr>
        <w:widowControl w:val="0"/>
        <w:spacing w:after="0" w:line="240" w:lineRule="auto"/>
        <w:jc w:val="center"/>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b/>
          <w:snapToGrid w:val="0"/>
          <w:kern w:val="0"/>
          <w:sz w:val="20"/>
          <w:szCs w:val="20"/>
          <w:lang w:eastAsia="pl-PL"/>
          <w14:ligatures w14:val="none"/>
        </w:rPr>
        <w:t>§ 9</w:t>
      </w:r>
    </w:p>
    <w:p w14:paraId="1B64CBD9" w14:textId="77777777" w:rsidR="00503A50" w:rsidRPr="00503A50" w:rsidRDefault="00503A50" w:rsidP="00503A50">
      <w:pPr>
        <w:widowControl w:val="0"/>
        <w:spacing w:after="0" w:line="240" w:lineRule="auto"/>
        <w:jc w:val="center"/>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b/>
          <w:snapToGrid w:val="0"/>
          <w:kern w:val="0"/>
          <w:sz w:val="20"/>
          <w:szCs w:val="20"/>
          <w:lang w:eastAsia="pl-PL"/>
          <w14:ligatures w14:val="none"/>
        </w:rPr>
        <w:t>Postanowienia końcowe</w:t>
      </w:r>
    </w:p>
    <w:p w14:paraId="04ED1402" w14:textId="77777777" w:rsidR="00503A50" w:rsidRPr="00503A50" w:rsidRDefault="00503A50" w:rsidP="00503A50">
      <w:pPr>
        <w:numPr>
          <w:ilvl w:val="0"/>
          <w:numId w:val="57"/>
        </w:numPr>
        <w:suppressAutoHyphens/>
        <w:autoSpaceDN w:val="0"/>
        <w:spacing w:after="0" w:line="240" w:lineRule="auto"/>
        <w:ind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Bez zgody podmiotu tworzącego Zamawiającego Wykonawca nie może dokonać żadnej czynności prawnej mającej na celu zmianę wierzyciela w szczególności zawrzeć umowy poręczenia w stosunku do zobowiązań Zamawiającego.</w:t>
      </w:r>
    </w:p>
    <w:p w14:paraId="162551D8" w14:textId="77777777" w:rsidR="00503A50" w:rsidRPr="00503A50" w:rsidRDefault="00503A50" w:rsidP="00503A50">
      <w:pPr>
        <w:numPr>
          <w:ilvl w:val="0"/>
          <w:numId w:val="57"/>
        </w:numPr>
        <w:suppressAutoHyphens/>
        <w:autoSpaceDN w:val="0"/>
        <w:spacing w:after="0" w:line="240" w:lineRule="auto"/>
        <w:ind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Wykonawca nie może bez pisemnej zgody Zamawiającego powierzyć wykonania zamówienia osobom trzecim.</w:t>
      </w:r>
    </w:p>
    <w:p w14:paraId="30C17907" w14:textId="77777777" w:rsidR="00503A50" w:rsidRPr="00503A50" w:rsidRDefault="00503A50" w:rsidP="00503A50">
      <w:pPr>
        <w:numPr>
          <w:ilvl w:val="0"/>
          <w:numId w:val="57"/>
        </w:numPr>
        <w:suppressAutoHyphens/>
        <w:autoSpaceDN w:val="0"/>
        <w:spacing w:after="0" w:line="240" w:lineRule="auto"/>
        <w:ind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094CC5CE" w14:textId="77777777" w:rsidR="00503A50" w:rsidRPr="00503A50" w:rsidRDefault="00503A50" w:rsidP="00503A50">
      <w:pPr>
        <w:numPr>
          <w:ilvl w:val="0"/>
          <w:numId w:val="57"/>
        </w:numPr>
        <w:suppressAutoHyphens/>
        <w:autoSpaceDN w:val="0"/>
        <w:spacing w:after="0" w:line="240" w:lineRule="auto"/>
        <w:ind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 sprawach nieuregulowanych w niniejszej umowie mają zastosowanie:</w:t>
      </w:r>
    </w:p>
    <w:p w14:paraId="614D3584" w14:textId="77777777" w:rsidR="00503A50" w:rsidRPr="00503A50" w:rsidRDefault="00503A50" w:rsidP="00503A50">
      <w:pPr>
        <w:numPr>
          <w:ilvl w:val="0"/>
          <w:numId w:val="58"/>
        </w:numPr>
        <w:suppressAutoHyphens/>
        <w:autoSpaceDN w:val="0"/>
        <w:spacing w:after="0" w:line="240" w:lineRule="auto"/>
        <w:ind w:left="1134" w:hanging="283"/>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właściwe przepisy ustawy Prawo zamówień publicznych  wraz z aktami wykonawczymi do tej ustawy,</w:t>
      </w:r>
    </w:p>
    <w:p w14:paraId="6A0B064E" w14:textId="77777777" w:rsidR="00503A50" w:rsidRPr="00503A50" w:rsidRDefault="00503A50" w:rsidP="00503A50">
      <w:pPr>
        <w:numPr>
          <w:ilvl w:val="0"/>
          <w:numId w:val="58"/>
        </w:numPr>
        <w:suppressAutoHyphens/>
        <w:autoSpaceDN w:val="0"/>
        <w:spacing w:after="0" w:line="240" w:lineRule="auto"/>
        <w:ind w:left="1134" w:hanging="283"/>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właściwe przepisy ustawy Kodeks cywilny.</w:t>
      </w:r>
    </w:p>
    <w:p w14:paraId="43FDDA1E" w14:textId="77777777" w:rsidR="00503A50" w:rsidRPr="00503A50" w:rsidRDefault="00503A50" w:rsidP="00503A50">
      <w:pPr>
        <w:numPr>
          <w:ilvl w:val="0"/>
          <w:numId w:val="57"/>
        </w:numPr>
        <w:suppressAutoHyphens/>
        <w:autoSpaceDN w:val="0"/>
        <w:spacing w:after="0" w:line="240" w:lineRule="auto"/>
        <w:ind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7CA58D6E" w14:textId="77777777" w:rsidR="00503A50" w:rsidRPr="00503A50" w:rsidRDefault="00503A50" w:rsidP="00503A50">
      <w:pPr>
        <w:numPr>
          <w:ilvl w:val="0"/>
          <w:numId w:val="57"/>
        </w:numPr>
        <w:suppressAutoHyphens/>
        <w:autoSpaceDN w:val="0"/>
        <w:spacing w:after="0" w:line="240" w:lineRule="auto"/>
        <w:ind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Umowa może zostać zmieniona w sytuacji:</w:t>
      </w:r>
    </w:p>
    <w:p w14:paraId="762FC1AC" w14:textId="77777777" w:rsidR="00503A50" w:rsidRPr="00503A50" w:rsidRDefault="00503A50" w:rsidP="00503A50">
      <w:pPr>
        <w:numPr>
          <w:ilvl w:val="0"/>
          <w:numId w:val="59"/>
        </w:numPr>
        <w:suppressAutoHyphens/>
        <w:autoSpaceDN w:val="0"/>
        <w:spacing w:after="0" w:line="240" w:lineRule="auto"/>
        <w:ind w:left="1134" w:hanging="283"/>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zmiany numeru katalogowego produktu,</w:t>
      </w:r>
    </w:p>
    <w:p w14:paraId="2125E87C" w14:textId="77777777" w:rsidR="00503A50" w:rsidRPr="00503A50" w:rsidRDefault="00503A50" w:rsidP="00503A50">
      <w:pPr>
        <w:numPr>
          <w:ilvl w:val="0"/>
          <w:numId w:val="59"/>
        </w:numPr>
        <w:suppressAutoHyphens/>
        <w:autoSpaceDN w:val="0"/>
        <w:spacing w:after="0" w:line="240" w:lineRule="auto"/>
        <w:ind w:left="1134" w:hanging="283"/>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zmiany nazwy produktu przy zachowaniu jego parametrów,</w:t>
      </w:r>
    </w:p>
    <w:p w14:paraId="4654A068" w14:textId="77777777" w:rsidR="00503A50" w:rsidRPr="00503A50" w:rsidRDefault="00503A50" w:rsidP="00503A50">
      <w:pPr>
        <w:numPr>
          <w:ilvl w:val="0"/>
          <w:numId w:val="59"/>
        </w:numPr>
        <w:suppressAutoHyphens/>
        <w:autoSpaceDN w:val="0"/>
        <w:spacing w:after="0" w:line="240" w:lineRule="auto"/>
        <w:ind w:left="1134" w:hanging="283"/>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wprowadzenia do sprzedaży przez producenta zmodyfikowanego/udoskonalonego produktu powodującego wycofanie dotychczasowego,</w:t>
      </w:r>
    </w:p>
    <w:p w14:paraId="379A9AEF" w14:textId="77777777" w:rsidR="00503A50" w:rsidRPr="00503A50" w:rsidRDefault="00503A50" w:rsidP="00503A50">
      <w:pPr>
        <w:numPr>
          <w:ilvl w:val="0"/>
          <w:numId w:val="59"/>
        </w:numPr>
        <w:suppressAutoHyphens/>
        <w:autoSpaceDN w:val="0"/>
        <w:spacing w:after="0" w:line="240" w:lineRule="auto"/>
        <w:ind w:left="1134" w:hanging="283"/>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wystąpienia zmian powszechnie obowiązujących przepisów prawa w zakresie mającym wpływ na realizację  umowy – w zakresie dostosowania postanowień umowy do zmiany przepisów  prawa,</w:t>
      </w:r>
    </w:p>
    <w:p w14:paraId="4136A4E8" w14:textId="77777777" w:rsidR="00503A50" w:rsidRPr="00503A50" w:rsidRDefault="00503A50" w:rsidP="00503A50">
      <w:pPr>
        <w:numPr>
          <w:ilvl w:val="0"/>
          <w:numId w:val="59"/>
        </w:numPr>
        <w:suppressAutoHyphens/>
        <w:autoSpaceDN w:val="0"/>
        <w:spacing w:after="0" w:line="240" w:lineRule="auto"/>
        <w:ind w:left="1134" w:hanging="283"/>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zmiany terminu wykonania zamówienia (skrócenie/wydłużenie), o ile zmiana taka jest korzystna dla Zamawiającego lub jest konieczna w celu prawidłowej realizacji przedmiotu umowy,</w:t>
      </w:r>
    </w:p>
    <w:p w14:paraId="68612934" w14:textId="77777777" w:rsidR="00503A50" w:rsidRPr="00503A50" w:rsidRDefault="00503A50" w:rsidP="00503A50">
      <w:pPr>
        <w:numPr>
          <w:ilvl w:val="0"/>
          <w:numId w:val="59"/>
        </w:numPr>
        <w:suppressAutoHyphens/>
        <w:autoSpaceDN w:val="0"/>
        <w:spacing w:after="0" w:line="240" w:lineRule="auto"/>
        <w:ind w:left="1134" w:hanging="283"/>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lastRenderedPageBreak/>
        <w:t>zmiany nazwy oraz formy prawnej Stron – w zakresie dostosowania umowy do tych zmian,</w:t>
      </w:r>
    </w:p>
    <w:p w14:paraId="72769052" w14:textId="77777777" w:rsidR="00503A50" w:rsidRPr="00503A50" w:rsidRDefault="00503A50" w:rsidP="00503A50">
      <w:pPr>
        <w:numPr>
          <w:ilvl w:val="0"/>
          <w:numId w:val="59"/>
        </w:numPr>
        <w:suppressAutoHyphens/>
        <w:autoSpaceDN w:val="0"/>
        <w:spacing w:after="0" w:line="240" w:lineRule="auto"/>
        <w:ind w:left="1134" w:hanging="283"/>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498B9139" w14:textId="77777777" w:rsidR="00503A50" w:rsidRPr="00503A50" w:rsidRDefault="00503A50" w:rsidP="00503A50">
      <w:pPr>
        <w:numPr>
          <w:ilvl w:val="0"/>
          <w:numId w:val="59"/>
        </w:numPr>
        <w:suppressAutoHyphens/>
        <w:autoSpaceDN w:val="0"/>
        <w:spacing w:after="0" w:line="240" w:lineRule="auto"/>
        <w:ind w:left="1134" w:hanging="283"/>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wstrzymaniem/przerwaniem wykonania przedmiotu umowy z przyczyn zależnych od  Zamawiającego,</w:t>
      </w:r>
    </w:p>
    <w:p w14:paraId="0A4F263B" w14:textId="77777777" w:rsidR="00503A50" w:rsidRPr="00503A50" w:rsidRDefault="00503A50" w:rsidP="00503A50">
      <w:pPr>
        <w:numPr>
          <w:ilvl w:val="0"/>
          <w:numId w:val="59"/>
        </w:numPr>
        <w:suppressAutoHyphens/>
        <w:autoSpaceDN w:val="0"/>
        <w:spacing w:after="0" w:line="240" w:lineRule="auto"/>
        <w:ind w:left="1134" w:hanging="283"/>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niewykorzystania wartości umowy przez okres 36 miesięcy od daty zawarcia umowy, Zamawiający przewiduje możliwość przedłużenia okresu obowiązywania umowy na czas określony 12 miesięcy nie dłużej jednak niż do wykorzystania wartości umowy.</w:t>
      </w:r>
    </w:p>
    <w:p w14:paraId="197A55D7" w14:textId="77777777" w:rsidR="00503A50" w:rsidRPr="00503A50" w:rsidRDefault="00503A50" w:rsidP="00503A50">
      <w:pPr>
        <w:numPr>
          <w:ilvl w:val="0"/>
          <w:numId w:val="57"/>
        </w:numPr>
        <w:suppressAutoHyphens/>
        <w:autoSpaceDN w:val="0"/>
        <w:spacing w:after="0" w:line="240" w:lineRule="auto"/>
        <w:ind w:hanging="357"/>
        <w:contextualSpacing/>
        <w:jc w:val="both"/>
        <w:textAlignment w:val="baseline"/>
        <w:rPr>
          <w:rFonts w:ascii="Calibri" w:eastAsia="Calibri" w:hAnsi="Calibri" w:cs="Calibri"/>
          <w:kern w:val="0"/>
          <w:sz w:val="20"/>
          <w:szCs w:val="20"/>
          <w14:ligatures w14:val="none"/>
        </w:rPr>
      </w:pPr>
      <w:bookmarkStart w:id="0" w:name="_Hlk121732336"/>
      <w:r w:rsidRPr="00503A50">
        <w:rPr>
          <w:rFonts w:ascii="Calibri" w:eastAsia="Calibri" w:hAnsi="Calibri" w:cs="Calibri"/>
          <w:kern w:val="0"/>
          <w:sz w:val="20"/>
          <w:szCs w:val="20"/>
          <w14:ligatures w14:val="none"/>
        </w:rPr>
        <w:t>Wszelkie zmiany postanowień umowy mogą nastąpić za zgodą obu Stron wyrażoną na piśmie pod rygorem  nieważności takiej zmiany.</w:t>
      </w:r>
      <w:bookmarkEnd w:id="0"/>
    </w:p>
    <w:p w14:paraId="053BD99F" w14:textId="77777777" w:rsidR="00503A50" w:rsidRPr="00503A50" w:rsidRDefault="00503A50" w:rsidP="00503A50">
      <w:pPr>
        <w:numPr>
          <w:ilvl w:val="0"/>
          <w:numId w:val="57"/>
        </w:numPr>
        <w:suppressAutoHyphens/>
        <w:autoSpaceDN w:val="0"/>
        <w:spacing w:after="0" w:line="240" w:lineRule="auto"/>
        <w:ind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64186B4C" w14:textId="77777777" w:rsidR="00503A50" w:rsidRPr="00503A50" w:rsidRDefault="00503A50" w:rsidP="00503A50">
      <w:pPr>
        <w:numPr>
          <w:ilvl w:val="0"/>
          <w:numId w:val="57"/>
        </w:numPr>
        <w:suppressAutoHyphens/>
        <w:autoSpaceDN w:val="0"/>
        <w:spacing w:after="0" w:line="240" w:lineRule="auto"/>
        <w:ind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17D927D7" w14:textId="77777777" w:rsidR="00503A50" w:rsidRPr="00503A50" w:rsidRDefault="00503A50" w:rsidP="00503A50">
      <w:pPr>
        <w:numPr>
          <w:ilvl w:val="0"/>
          <w:numId w:val="57"/>
        </w:numPr>
        <w:suppressAutoHyphens/>
        <w:autoSpaceDN w:val="0"/>
        <w:spacing w:after="0" w:line="240" w:lineRule="auto"/>
        <w:ind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We wszystkich sprawach nieuregulowanych niniejszą umową zastosowanie mają odpowiednie przepisy ustawy Prawo zamówień publicznych i Kodeksu cywilnego.</w:t>
      </w:r>
    </w:p>
    <w:p w14:paraId="00DA25CC" w14:textId="77777777" w:rsidR="00503A50" w:rsidRPr="00503A50" w:rsidRDefault="00503A50" w:rsidP="00503A50">
      <w:pPr>
        <w:numPr>
          <w:ilvl w:val="0"/>
          <w:numId w:val="57"/>
        </w:numPr>
        <w:suppressAutoHyphens/>
        <w:autoSpaceDN w:val="0"/>
        <w:spacing w:after="0" w:line="240" w:lineRule="auto"/>
        <w:ind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Ewentualne spory wynikłe na tle realizacji niniejszej umowy rozpatrywane będą przez sąd właściwy miejscowo dla Zamawiającego</w:t>
      </w:r>
      <w:r w:rsidRPr="00503A50">
        <w:rPr>
          <w:rFonts w:ascii="Calibri" w:eastAsia="Calibri" w:hAnsi="Calibri" w:cs="Calibri"/>
          <w:b/>
          <w:kern w:val="0"/>
          <w:sz w:val="20"/>
          <w:szCs w:val="20"/>
          <w14:ligatures w14:val="none"/>
        </w:rPr>
        <w:t>.</w:t>
      </w:r>
    </w:p>
    <w:p w14:paraId="4BE8A98C" w14:textId="77777777" w:rsidR="00503A50" w:rsidRPr="00503A50" w:rsidRDefault="00503A50" w:rsidP="00503A50">
      <w:pPr>
        <w:numPr>
          <w:ilvl w:val="0"/>
          <w:numId w:val="57"/>
        </w:numPr>
        <w:suppressAutoHyphens/>
        <w:autoSpaceDN w:val="0"/>
        <w:spacing w:after="0" w:line="240" w:lineRule="auto"/>
        <w:ind w:hanging="357"/>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Umowę sporządzono w dwóch jednobrzmiących egzemplarzach po jednym dla każdej ze stron.</w:t>
      </w:r>
    </w:p>
    <w:p w14:paraId="37BD40AB" w14:textId="77777777" w:rsidR="00503A50" w:rsidRPr="00503A50" w:rsidRDefault="00503A50" w:rsidP="00503A50">
      <w:pPr>
        <w:widowControl w:val="0"/>
        <w:spacing w:after="0" w:line="240" w:lineRule="auto"/>
        <w:jc w:val="both"/>
        <w:rPr>
          <w:rFonts w:ascii="Calibri" w:eastAsia="Times New Roman" w:hAnsi="Calibri" w:cs="Calibri"/>
          <w:snapToGrid w:val="0"/>
          <w:kern w:val="0"/>
          <w:sz w:val="20"/>
          <w:szCs w:val="20"/>
          <w:lang w:eastAsia="pl-PL"/>
          <w14:ligatures w14:val="none"/>
        </w:rPr>
      </w:pPr>
    </w:p>
    <w:p w14:paraId="7266B922" w14:textId="77777777" w:rsidR="00503A50" w:rsidRPr="00503A50" w:rsidRDefault="00503A50" w:rsidP="00503A50">
      <w:pPr>
        <w:widowControl w:val="0"/>
        <w:spacing w:after="0" w:line="240" w:lineRule="auto"/>
        <w:jc w:val="both"/>
        <w:rPr>
          <w:rFonts w:ascii="Calibri" w:eastAsia="Times New Roman" w:hAnsi="Calibri" w:cs="Calibri"/>
          <w:snapToGrid w:val="0"/>
          <w:kern w:val="0"/>
          <w:sz w:val="20"/>
          <w:szCs w:val="20"/>
          <w:lang w:eastAsia="pl-PL"/>
          <w14:ligatures w14:val="none"/>
        </w:rPr>
      </w:pPr>
    </w:p>
    <w:p w14:paraId="69D94576" w14:textId="77777777" w:rsidR="00503A50" w:rsidRPr="00503A50" w:rsidRDefault="00503A50" w:rsidP="00503A50">
      <w:pPr>
        <w:widowControl w:val="0"/>
        <w:spacing w:after="0" w:line="240" w:lineRule="auto"/>
        <w:jc w:val="both"/>
        <w:rPr>
          <w:rFonts w:ascii="Calibri" w:eastAsia="Times New Roman" w:hAnsi="Calibri" w:cs="Calibri"/>
          <w:snapToGrid w:val="0"/>
          <w:kern w:val="0"/>
          <w:sz w:val="20"/>
          <w:szCs w:val="20"/>
          <w:lang w:eastAsia="pl-PL"/>
          <w14:ligatures w14:val="none"/>
        </w:rPr>
      </w:pPr>
    </w:p>
    <w:p w14:paraId="4F4AA04D" w14:textId="77777777" w:rsidR="00503A50" w:rsidRPr="00503A50" w:rsidRDefault="00503A50" w:rsidP="00503A50">
      <w:pPr>
        <w:widowControl w:val="0"/>
        <w:spacing w:after="0" w:line="240" w:lineRule="auto"/>
        <w:jc w:val="both"/>
        <w:rPr>
          <w:rFonts w:ascii="Calibri" w:eastAsia="Times New Roman" w:hAnsi="Calibri" w:cs="Calibri"/>
          <w:snapToGrid w:val="0"/>
          <w:kern w:val="0"/>
          <w:sz w:val="20"/>
          <w:szCs w:val="20"/>
          <w:lang w:eastAsia="pl-PL"/>
          <w14:ligatures w14:val="none"/>
        </w:rPr>
      </w:pPr>
    </w:p>
    <w:p w14:paraId="7CF47B0B" w14:textId="77777777" w:rsidR="00503A50" w:rsidRPr="00503A50" w:rsidRDefault="00503A50" w:rsidP="00503A50">
      <w:pPr>
        <w:widowControl w:val="0"/>
        <w:spacing w:after="0" w:line="240" w:lineRule="auto"/>
        <w:jc w:val="both"/>
        <w:rPr>
          <w:rFonts w:ascii="Calibri" w:eastAsia="Times New Roman" w:hAnsi="Calibri" w:cs="Calibri"/>
          <w:snapToGrid w:val="0"/>
          <w:kern w:val="0"/>
          <w:sz w:val="20"/>
          <w:szCs w:val="20"/>
          <w:lang w:eastAsia="pl-PL"/>
          <w14:ligatures w14:val="none"/>
        </w:rPr>
      </w:pPr>
      <w:r w:rsidRPr="00503A50">
        <w:rPr>
          <w:rFonts w:ascii="Calibri" w:eastAsia="Times New Roman" w:hAnsi="Calibri" w:cs="Calibri"/>
          <w:snapToGrid w:val="0"/>
          <w:kern w:val="0"/>
          <w:sz w:val="20"/>
          <w:szCs w:val="20"/>
          <w:lang w:eastAsia="pl-PL"/>
          <w14:ligatures w14:val="none"/>
        </w:rPr>
        <w:t>Załączniki do umowy:</w:t>
      </w:r>
    </w:p>
    <w:p w14:paraId="4A21435D" w14:textId="77777777" w:rsidR="00503A50" w:rsidRPr="00503A50" w:rsidRDefault="00503A50" w:rsidP="00503A50">
      <w:pPr>
        <w:numPr>
          <w:ilvl w:val="0"/>
          <w:numId w:val="42"/>
        </w:numPr>
        <w:suppressAutoHyphens/>
        <w:autoSpaceDN w:val="0"/>
        <w:spacing w:after="0" w:line="240" w:lineRule="auto"/>
        <w:contextualSpacing/>
        <w:jc w:val="both"/>
        <w:textAlignment w:val="baseline"/>
        <w:rPr>
          <w:rFonts w:ascii="Calibri" w:eastAsia="Calibri" w:hAnsi="Calibri" w:cs="Calibri"/>
          <w:kern w:val="0"/>
          <w:sz w:val="20"/>
          <w:szCs w:val="20"/>
          <w14:ligatures w14:val="none"/>
        </w:rPr>
      </w:pPr>
      <w:r w:rsidRPr="00503A50">
        <w:rPr>
          <w:rFonts w:ascii="Calibri" w:eastAsia="Calibri" w:hAnsi="Calibri" w:cs="Calibri"/>
          <w:kern w:val="0"/>
          <w:sz w:val="20"/>
          <w:szCs w:val="20"/>
          <w14:ligatures w14:val="none"/>
        </w:rPr>
        <w:t>Zał. nr 1 – Formularz asortymentowo-cenowy</w:t>
      </w:r>
    </w:p>
    <w:p w14:paraId="7922360D" w14:textId="77777777" w:rsidR="00503A50" w:rsidRPr="00503A50" w:rsidRDefault="00503A50" w:rsidP="00503A50">
      <w:pPr>
        <w:spacing w:after="0" w:line="240" w:lineRule="auto"/>
        <w:ind w:left="360"/>
        <w:contextualSpacing/>
        <w:jc w:val="both"/>
        <w:rPr>
          <w:rFonts w:ascii="Calibri" w:eastAsia="Calibri" w:hAnsi="Calibri" w:cs="Calibri"/>
          <w:kern w:val="0"/>
          <w:sz w:val="20"/>
          <w:szCs w:val="20"/>
          <w14:ligatures w14:val="none"/>
        </w:rPr>
      </w:pPr>
    </w:p>
    <w:p w14:paraId="308086D0" w14:textId="77777777" w:rsidR="00503A50" w:rsidRPr="00503A50" w:rsidRDefault="00503A50" w:rsidP="00503A50">
      <w:pPr>
        <w:autoSpaceDE w:val="0"/>
        <w:spacing w:after="0" w:line="240" w:lineRule="auto"/>
        <w:ind w:left="360"/>
        <w:contextualSpacing/>
        <w:jc w:val="both"/>
        <w:rPr>
          <w:rFonts w:ascii="Calibri" w:eastAsia="Calibri" w:hAnsi="Calibri" w:cs="Calibri"/>
          <w:kern w:val="0"/>
          <w:sz w:val="20"/>
          <w:szCs w:val="20"/>
          <w14:ligatures w14:val="none"/>
        </w:rPr>
      </w:pPr>
    </w:p>
    <w:p w14:paraId="4DC0973A" w14:textId="77777777" w:rsidR="00503A50" w:rsidRPr="00503A50" w:rsidRDefault="00503A50" w:rsidP="00503A50">
      <w:pPr>
        <w:autoSpaceDE w:val="0"/>
        <w:spacing w:after="0" w:line="240" w:lineRule="auto"/>
        <w:jc w:val="both"/>
        <w:rPr>
          <w:rFonts w:ascii="Calibri" w:eastAsia="Times New Roman" w:hAnsi="Calibri" w:cs="Calibri"/>
          <w:kern w:val="0"/>
          <w:sz w:val="20"/>
          <w:szCs w:val="20"/>
          <w:lang w:eastAsia="pl-PL"/>
          <w14:ligatures w14:val="none"/>
        </w:rPr>
      </w:pPr>
    </w:p>
    <w:p w14:paraId="707678B7" w14:textId="77777777" w:rsidR="00503A50" w:rsidRPr="00503A50" w:rsidRDefault="00503A50" w:rsidP="00503A50">
      <w:pPr>
        <w:autoSpaceDE w:val="0"/>
        <w:spacing w:after="0" w:line="240" w:lineRule="auto"/>
        <w:jc w:val="both"/>
        <w:rPr>
          <w:rFonts w:ascii="Calibri" w:eastAsia="Times New Roman" w:hAnsi="Calibri" w:cs="Calibri"/>
          <w:kern w:val="0"/>
          <w:sz w:val="20"/>
          <w:szCs w:val="20"/>
          <w:lang w:eastAsia="pl-PL"/>
          <w14:ligatures w14:val="none"/>
        </w:rPr>
      </w:pPr>
    </w:p>
    <w:p w14:paraId="0C01ECDC" w14:textId="77777777" w:rsidR="00503A50" w:rsidRPr="00503A50" w:rsidRDefault="00503A50" w:rsidP="00503A50">
      <w:pPr>
        <w:autoSpaceDE w:val="0"/>
        <w:spacing w:after="0" w:line="240" w:lineRule="auto"/>
        <w:jc w:val="both"/>
        <w:rPr>
          <w:rFonts w:ascii="Calibri" w:eastAsia="Times New Roman" w:hAnsi="Calibri" w:cs="Calibri"/>
          <w:kern w:val="0"/>
          <w:sz w:val="20"/>
          <w:szCs w:val="20"/>
          <w:lang w:eastAsia="pl-PL"/>
          <w14:ligatures w14:val="none"/>
        </w:rPr>
      </w:pPr>
    </w:p>
    <w:p w14:paraId="40E86872" w14:textId="77777777" w:rsidR="00503A50" w:rsidRPr="00503A50" w:rsidRDefault="00503A50" w:rsidP="00503A50">
      <w:pPr>
        <w:autoSpaceDE w:val="0"/>
        <w:spacing w:after="0" w:line="240" w:lineRule="auto"/>
        <w:jc w:val="both"/>
        <w:rPr>
          <w:rFonts w:ascii="Calibri" w:eastAsia="Times New Roman" w:hAnsi="Calibri" w:cs="Calibri"/>
          <w:kern w:val="0"/>
          <w:sz w:val="20"/>
          <w:szCs w:val="20"/>
          <w:lang w:eastAsia="pl-PL"/>
          <w14:ligatures w14:val="none"/>
        </w:rPr>
      </w:pPr>
    </w:p>
    <w:p w14:paraId="2EFBC3EB" w14:textId="77777777" w:rsidR="00503A50" w:rsidRPr="00503A50" w:rsidRDefault="00503A50" w:rsidP="00503A50">
      <w:pPr>
        <w:autoSpaceDE w:val="0"/>
        <w:spacing w:after="0" w:line="240" w:lineRule="auto"/>
        <w:jc w:val="both"/>
        <w:rPr>
          <w:rFonts w:ascii="Calibri" w:eastAsia="Times New Roman" w:hAnsi="Calibri" w:cs="Calibri"/>
          <w:kern w:val="0"/>
          <w:sz w:val="20"/>
          <w:szCs w:val="20"/>
          <w:lang w:eastAsia="pl-PL"/>
          <w14:ligatures w14:val="none"/>
        </w:rPr>
      </w:pPr>
    </w:p>
    <w:tbl>
      <w:tblPr>
        <w:tblW w:w="0" w:type="auto"/>
        <w:tblLook w:val="04A0" w:firstRow="1" w:lastRow="0" w:firstColumn="1" w:lastColumn="0" w:noHBand="0" w:noVBand="1"/>
      </w:tblPr>
      <w:tblGrid>
        <w:gridCol w:w="4536"/>
        <w:gridCol w:w="4536"/>
      </w:tblGrid>
      <w:tr w:rsidR="00503A50" w:rsidRPr="00503A50" w14:paraId="2C368A24" w14:textId="77777777" w:rsidTr="0003158F">
        <w:tc>
          <w:tcPr>
            <w:tcW w:w="4703" w:type="dxa"/>
          </w:tcPr>
          <w:p w14:paraId="0B97D46F" w14:textId="77777777" w:rsidR="00503A50" w:rsidRPr="00503A50" w:rsidRDefault="00503A50" w:rsidP="00503A50">
            <w:pPr>
              <w:autoSpaceDE w:val="0"/>
              <w:spacing w:after="0" w:line="240" w:lineRule="auto"/>
              <w:jc w:val="center"/>
              <w:rPr>
                <w:rFonts w:ascii="Calibri" w:eastAsia="Times New Roman" w:hAnsi="Calibri" w:cs="Calibri"/>
                <w:kern w:val="0"/>
                <w:sz w:val="20"/>
                <w:szCs w:val="20"/>
                <w14:ligatures w14:val="none"/>
              </w:rPr>
            </w:pPr>
          </w:p>
        </w:tc>
        <w:tc>
          <w:tcPr>
            <w:tcW w:w="4703" w:type="dxa"/>
          </w:tcPr>
          <w:p w14:paraId="5ABD536E" w14:textId="77777777" w:rsidR="00503A50" w:rsidRPr="00503A50" w:rsidRDefault="00503A50" w:rsidP="00503A50">
            <w:pPr>
              <w:autoSpaceDE w:val="0"/>
              <w:spacing w:after="0" w:line="240" w:lineRule="auto"/>
              <w:jc w:val="center"/>
              <w:rPr>
                <w:rFonts w:ascii="Calibri" w:eastAsia="Times New Roman" w:hAnsi="Calibri" w:cs="Calibri"/>
                <w:kern w:val="0"/>
                <w:sz w:val="20"/>
                <w:szCs w:val="20"/>
                <w14:ligatures w14:val="none"/>
              </w:rPr>
            </w:pPr>
          </w:p>
        </w:tc>
      </w:tr>
      <w:tr w:rsidR="00503A50" w:rsidRPr="00503A50" w14:paraId="06E49024" w14:textId="77777777" w:rsidTr="0003158F">
        <w:tc>
          <w:tcPr>
            <w:tcW w:w="4703" w:type="dxa"/>
            <w:hideMark/>
          </w:tcPr>
          <w:p w14:paraId="435E3F20" w14:textId="77777777" w:rsidR="00503A50" w:rsidRPr="00503A50" w:rsidRDefault="00503A50" w:rsidP="00503A50">
            <w:pPr>
              <w:autoSpaceDE w:val="0"/>
              <w:spacing w:after="0" w:line="240" w:lineRule="auto"/>
              <w:jc w:val="center"/>
              <w:rPr>
                <w:rFonts w:ascii="Calibri" w:eastAsia="Times New Roman" w:hAnsi="Calibri" w:cs="Calibri"/>
                <w:kern w:val="0"/>
                <w:sz w:val="20"/>
                <w:szCs w:val="20"/>
                <w14:ligatures w14:val="none"/>
              </w:rPr>
            </w:pPr>
            <w:r w:rsidRPr="00503A50">
              <w:rPr>
                <w:rFonts w:ascii="Calibri" w:eastAsia="Times New Roman" w:hAnsi="Calibri" w:cs="Calibri"/>
                <w:kern w:val="0"/>
                <w:sz w:val="20"/>
                <w:szCs w:val="20"/>
                <w14:ligatures w14:val="none"/>
              </w:rPr>
              <w:t>……………………………..……………..</w:t>
            </w:r>
          </w:p>
          <w:p w14:paraId="11A8835F" w14:textId="77777777" w:rsidR="00503A50" w:rsidRPr="00503A50" w:rsidRDefault="00503A50" w:rsidP="00503A50">
            <w:pPr>
              <w:autoSpaceDE w:val="0"/>
              <w:spacing w:after="0" w:line="240" w:lineRule="auto"/>
              <w:jc w:val="center"/>
              <w:rPr>
                <w:rFonts w:ascii="Calibri" w:eastAsia="Times New Roman" w:hAnsi="Calibri" w:cs="Calibri"/>
                <w:kern w:val="0"/>
                <w:sz w:val="20"/>
                <w:szCs w:val="20"/>
                <w14:ligatures w14:val="none"/>
              </w:rPr>
            </w:pPr>
            <w:r w:rsidRPr="00503A50">
              <w:rPr>
                <w:rFonts w:ascii="Calibri" w:eastAsia="Times New Roman" w:hAnsi="Calibri" w:cs="Calibri"/>
                <w:kern w:val="0"/>
                <w:sz w:val="20"/>
                <w:szCs w:val="20"/>
                <w14:ligatures w14:val="none"/>
              </w:rPr>
              <w:t xml:space="preserve">podpis </w:t>
            </w:r>
            <w:r w:rsidRPr="00503A50">
              <w:rPr>
                <w:rFonts w:ascii="Calibri" w:eastAsia="Times New Roman" w:hAnsi="Calibri" w:cs="Calibri"/>
                <w:b/>
                <w:kern w:val="0"/>
                <w:sz w:val="20"/>
                <w:szCs w:val="20"/>
                <w14:ligatures w14:val="none"/>
              </w:rPr>
              <w:t>Zamawiającego</w:t>
            </w:r>
          </w:p>
        </w:tc>
        <w:tc>
          <w:tcPr>
            <w:tcW w:w="4703" w:type="dxa"/>
            <w:hideMark/>
          </w:tcPr>
          <w:p w14:paraId="08C497B3" w14:textId="77777777" w:rsidR="00503A50" w:rsidRPr="00503A50" w:rsidRDefault="00503A50" w:rsidP="00503A50">
            <w:pPr>
              <w:autoSpaceDE w:val="0"/>
              <w:spacing w:after="0" w:line="240" w:lineRule="auto"/>
              <w:jc w:val="center"/>
              <w:rPr>
                <w:rFonts w:ascii="Calibri" w:eastAsia="Times New Roman" w:hAnsi="Calibri" w:cs="Calibri"/>
                <w:kern w:val="0"/>
                <w:sz w:val="20"/>
                <w:szCs w:val="20"/>
                <w14:ligatures w14:val="none"/>
              </w:rPr>
            </w:pPr>
            <w:r w:rsidRPr="00503A50">
              <w:rPr>
                <w:rFonts w:ascii="Calibri" w:eastAsia="Times New Roman" w:hAnsi="Calibri" w:cs="Calibri"/>
                <w:kern w:val="0"/>
                <w:sz w:val="20"/>
                <w:szCs w:val="20"/>
                <w14:ligatures w14:val="none"/>
              </w:rPr>
              <w:t xml:space="preserve">   ……………………………..……………..</w:t>
            </w:r>
          </w:p>
          <w:p w14:paraId="78FC6CBD" w14:textId="77777777" w:rsidR="00503A50" w:rsidRPr="00503A50" w:rsidRDefault="00503A50" w:rsidP="00503A50">
            <w:pPr>
              <w:autoSpaceDE w:val="0"/>
              <w:spacing w:after="0" w:line="240" w:lineRule="auto"/>
              <w:jc w:val="center"/>
              <w:rPr>
                <w:rFonts w:ascii="Calibri" w:eastAsia="Times New Roman" w:hAnsi="Calibri" w:cs="Calibri"/>
                <w:kern w:val="0"/>
                <w:sz w:val="20"/>
                <w:szCs w:val="20"/>
                <w14:ligatures w14:val="none"/>
              </w:rPr>
            </w:pPr>
            <w:r w:rsidRPr="00503A50">
              <w:rPr>
                <w:rFonts w:ascii="Calibri" w:eastAsia="Times New Roman" w:hAnsi="Calibri" w:cs="Calibri"/>
                <w:kern w:val="0"/>
                <w:sz w:val="20"/>
                <w:szCs w:val="20"/>
                <w14:ligatures w14:val="none"/>
              </w:rPr>
              <w:t xml:space="preserve">podpis </w:t>
            </w:r>
            <w:r w:rsidRPr="00503A50">
              <w:rPr>
                <w:rFonts w:ascii="Calibri" w:eastAsia="Times New Roman" w:hAnsi="Calibri" w:cs="Calibri"/>
                <w:b/>
                <w:kern w:val="0"/>
                <w:sz w:val="20"/>
                <w:szCs w:val="20"/>
                <w14:ligatures w14:val="none"/>
              </w:rPr>
              <w:t>Wykonawcy</w:t>
            </w:r>
          </w:p>
        </w:tc>
      </w:tr>
    </w:tbl>
    <w:p w14:paraId="097A63C3" w14:textId="77777777" w:rsidR="00503A50" w:rsidRPr="00503A50" w:rsidRDefault="00503A50" w:rsidP="00503A50">
      <w:pPr>
        <w:rPr>
          <w:rFonts w:ascii="Times New Roman" w:eastAsia="Times New Roman" w:hAnsi="Times New Roman" w:cs="Times New Roman"/>
          <w:kern w:val="0"/>
          <w:sz w:val="20"/>
          <w:szCs w:val="20"/>
          <w:lang w:eastAsia="pl-PL"/>
          <w14:ligatures w14:val="none"/>
        </w:rPr>
      </w:pPr>
    </w:p>
    <w:p w14:paraId="3751E989" w14:textId="77777777" w:rsidR="00503A50" w:rsidRPr="00503A50" w:rsidRDefault="00503A50" w:rsidP="00503A50">
      <w:pPr>
        <w:rPr>
          <w:rFonts w:ascii="Times New Roman" w:eastAsia="Times New Roman" w:hAnsi="Times New Roman" w:cs="Times New Roman"/>
          <w:kern w:val="0"/>
          <w:sz w:val="20"/>
          <w:szCs w:val="20"/>
          <w:lang w:eastAsia="pl-PL"/>
          <w14:ligatures w14:val="none"/>
        </w:rPr>
      </w:pPr>
    </w:p>
    <w:p w14:paraId="5C79015D" w14:textId="77777777" w:rsidR="00503A50" w:rsidRPr="00503A50" w:rsidRDefault="00503A50" w:rsidP="00503A50">
      <w:pPr>
        <w:rPr>
          <w:rFonts w:ascii="Times New Roman" w:eastAsia="Times New Roman" w:hAnsi="Times New Roman" w:cs="Times New Roman"/>
          <w:kern w:val="0"/>
          <w:sz w:val="20"/>
          <w:szCs w:val="20"/>
          <w:lang w:eastAsia="pl-PL"/>
          <w14:ligatures w14:val="none"/>
        </w:rPr>
      </w:pPr>
    </w:p>
    <w:p w14:paraId="29362966" w14:textId="77777777" w:rsidR="00503A50" w:rsidRPr="00503A50" w:rsidRDefault="00503A50" w:rsidP="00503A50">
      <w:pPr>
        <w:rPr>
          <w:rFonts w:ascii="Times New Roman" w:eastAsia="Times New Roman" w:hAnsi="Times New Roman" w:cs="Times New Roman"/>
          <w:kern w:val="0"/>
          <w:sz w:val="20"/>
          <w:szCs w:val="20"/>
          <w:lang w:eastAsia="pl-PL"/>
          <w14:ligatures w14:val="none"/>
        </w:rPr>
      </w:pPr>
    </w:p>
    <w:p w14:paraId="1DDEF504" w14:textId="77777777" w:rsidR="00503A50" w:rsidRPr="00503A50" w:rsidRDefault="00503A50" w:rsidP="00503A50">
      <w:pPr>
        <w:rPr>
          <w:rFonts w:ascii="Times New Roman" w:eastAsia="Times New Roman" w:hAnsi="Times New Roman" w:cs="Times New Roman"/>
          <w:kern w:val="0"/>
          <w:sz w:val="20"/>
          <w:szCs w:val="20"/>
          <w:lang w:eastAsia="pl-PL"/>
          <w14:ligatures w14:val="none"/>
        </w:rPr>
      </w:pPr>
    </w:p>
    <w:p w14:paraId="0D6A4E75" w14:textId="77777777" w:rsidR="00503A50" w:rsidRPr="00503A50" w:rsidRDefault="00503A50" w:rsidP="00503A50">
      <w:pPr>
        <w:rPr>
          <w:rFonts w:ascii="Times New Roman" w:eastAsia="Times New Roman" w:hAnsi="Times New Roman" w:cs="Times New Roman"/>
          <w:kern w:val="0"/>
          <w:sz w:val="20"/>
          <w:szCs w:val="20"/>
          <w:lang w:eastAsia="pl-PL"/>
          <w14:ligatures w14:val="none"/>
        </w:rPr>
      </w:pPr>
    </w:p>
    <w:p w14:paraId="4250943A" w14:textId="77777777" w:rsidR="00503A50" w:rsidRPr="00503A50" w:rsidRDefault="00503A50" w:rsidP="00503A50">
      <w:pPr>
        <w:rPr>
          <w:rFonts w:ascii="Times New Roman" w:eastAsia="Times New Roman" w:hAnsi="Times New Roman" w:cs="Times New Roman"/>
          <w:kern w:val="0"/>
          <w:sz w:val="20"/>
          <w:szCs w:val="20"/>
          <w:lang w:eastAsia="pl-PL"/>
          <w14:ligatures w14:val="none"/>
        </w:rPr>
      </w:pPr>
    </w:p>
    <w:p w14:paraId="285357FA" w14:textId="77777777" w:rsidR="00503A50" w:rsidRPr="00503A50" w:rsidRDefault="00503A50" w:rsidP="00503A50">
      <w:pPr>
        <w:rPr>
          <w:rFonts w:ascii="Times New Roman" w:eastAsia="Times New Roman" w:hAnsi="Times New Roman" w:cs="Times New Roman"/>
          <w:kern w:val="0"/>
          <w:sz w:val="20"/>
          <w:szCs w:val="20"/>
          <w:lang w:eastAsia="pl-PL"/>
          <w14:ligatures w14:val="none"/>
        </w:rPr>
      </w:pPr>
    </w:p>
    <w:p w14:paraId="2062E2AC" w14:textId="77777777" w:rsidR="00503A50" w:rsidRPr="00503A50" w:rsidRDefault="00503A50" w:rsidP="00503A50">
      <w:pPr>
        <w:rPr>
          <w:rFonts w:ascii="Times New Roman" w:eastAsia="Times New Roman" w:hAnsi="Times New Roman" w:cs="Times New Roman"/>
          <w:kern w:val="0"/>
          <w:sz w:val="20"/>
          <w:szCs w:val="20"/>
          <w:lang w:eastAsia="pl-PL"/>
          <w14:ligatures w14:val="none"/>
        </w:rPr>
      </w:pPr>
    </w:p>
    <w:p w14:paraId="0C9E9397" w14:textId="77777777" w:rsidR="00503A50" w:rsidRPr="00503A50" w:rsidRDefault="00503A50" w:rsidP="00503A50">
      <w:pPr>
        <w:rPr>
          <w:rFonts w:ascii="Times New Roman" w:eastAsia="Times New Roman" w:hAnsi="Times New Roman" w:cs="Times New Roman"/>
          <w:kern w:val="0"/>
          <w:sz w:val="20"/>
          <w:szCs w:val="20"/>
          <w:lang w:eastAsia="pl-PL"/>
          <w14:ligatures w14:val="none"/>
        </w:rPr>
      </w:pPr>
    </w:p>
    <w:p w14:paraId="3A90B6B0" w14:textId="77777777" w:rsidR="00503A50" w:rsidRPr="00503A50" w:rsidRDefault="00503A50" w:rsidP="00503A50">
      <w:pPr>
        <w:rPr>
          <w:rFonts w:ascii="Times New Roman" w:eastAsia="Times New Roman" w:hAnsi="Times New Roman" w:cs="Times New Roman"/>
          <w:kern w:val="0"/>
          <w:sz w:val="20"/>
          <w:szCs w:val="20"/>
          <w:lang w:eastAsia="pl-PL"/>
          <w14:ligatures w14:val="none"/>
        </w:rPr>
      </w:pPr>
    </w:p>
    <w:p w14:paraId="5CBD4591" w14:textId="77777777" w:rsidR="00503A50" w:rsidRPr="00503A50" w:rsidRDefault="00503A50" w:rsidP="00503A50">
      <w:pPr>
        <w:spacing w:after="0" w:line="240" w:lineRule="auto"/>
        <w:rPr>
          <w:rFonts w:ascii="Calibri" w:eastAsia="Times New Roman" w:hAnsi="Calibri" w:cs="Times New Roman"/>
          <w:b/>
          <w:i/>
          <w:iCs/>
          <w:kern w:val="0"/>
          <w:lang w:eastAsia="pl-PL"/>
          <w14:ligatures w14:val="none"/>
        </w:rPr>
      </w:pPr>
    </w:p>
    <w:p w14:paraId="6422BE64" w14:textId="77777777" w:rsidR="00503A50" w:rsidRPr="00503A50" w:rsidRDefault="00503A50" w:rsidP="00503A50">
      <w:pPr>
        <w:spacing w:after="0" w:line="240" w:lineRule="auto"/>
        <w:rPr>
          <w:rFonts w:ascii="Calibri" w:eastAsia="Times New Roman" w:hAnsi="Calibri" w:cs="Times New Roman"/>
          <w:kern w:val="0"/>
          <w:sz w:val="20"/>
          <w:szCs w:val="20"/>
          <w:lang w:eastAsia="pl-PL"/>
          <w14:ligatures w14:val="none"/>
        </w:rPr>
      </w:pPr>
      <w:r w:rsidRPr="00503A50">
        <w:rPr>
          <w:rFonts w:ascii="Calibri" w:eastAsia="Times New Roman" w:hAnsi="Calibri" w:cs="Times New Roman"/>
          <w:b/>
          <w:i/>
          <w:iCs/>
          <w:kern w:val="0"/>
          <w:lang w:eastAsia="pl-PL"/>
          <w14:ligatures w14:val="none"/>
        </w:rPr>
        <w:t>Projekt umowy</w:t>
      </w:r>
      <w:r w:rsidRPr="00503A50">
        <w:rPr>
          <w:rFonts w:ascii="Calibri" w:eastAsia="Times New Roman" w:hAnsi="Calibri" w:cs="Times New Roman"/>
          <w:b/>
          <w:i/>
          <w:iCs/>
          <w:kern w:val="0"/>
          <w:lang w:eastAsia="pl-PL"/>
          <w14:ligatures w14:val="none"/>
        </w:rPr>
        <w:tab/>
      </w:r>
      <w:r w:rsidRPr="00503A50">
        <w:rPr>
          <w:rFonts w:ascii="Calibri" w:eastAsia="Times New Roman" w:hAnsi="Calibri" w:cs="Times New Roman"/>
          <w:bCs/>
          <w:i/>
          <w:iCs/>
          <w:kern w:val="0"/>
          <w:lang w:eastAsia="pl-PL"/>
          <w14:ligatures w14:val="none"/>
        </w:rPr>
        <w:tab/>
      </w:r>
      <w:r w:rsidRPr="00503A50">
        <w:rPr>
          <w:rFonts w:ascii="Calibri" w:eastAsia="Times New Roman" w:hAnsi="Calibri" w:cs="Times New Roman"/>
          <w:bCs/>
          <w:i/>
          <w:iCs/>
          <w:kern w:val="0"/>
          <w:lang w:eastAsia="pl-PL"/>
          <w14:ligatures w14:val="none"/>
        </w:rPr>
        <w:tab/>
      </w:r>
      <w:r w:rsidRPr="00503A50">
        <w:rPr>
          <w:rFonts w:ascii="Calibri" w:eastAsia="Times New Roman" w:hAnsi="Calibri" w:cs="Times New Roman"/>
          <w:bCs/>
          <w:i/>
          <w:iCs/>
          <w:kern w:val="0"/>
          <w:lang w:eastAsia="pl-PL"/>
          <w14:ligatures w14:val="none"/>
        </w:rPr>
        <w:tab/>
      </w:r>
      <w:r w:rsidRPr="00503A50">
        <w:rPr>
          <w:rFonts w:ascii="Calibri" w:eastAsia="Times New Roman" w:hAnsi="Calibri" w:cs="Times New Roman"/>
          <w:bCs/>
          <w:i/>
          <w:iCs/>
          <w:kern w:val="0"/>
          <w:lang w:eastAsia="pl-PL"/>
          <w14:ligatures w14:val="none"/>
        </w:rPr>
        <w:tab/>
      </w:r>
      <w:r w:rsidRPr="00503A50">
        <w:rPr>
          <w:rFonts w:ascii="Calibri" w:eastAsia="Times New Roman" w:hAnsi="Calibri" w:cs="Times New Roman"/>
          <w:bCs/>
          <w:i/>
          <w:iCs/>
          <w:kern w:val="0"/>
          <w:lang w:eastAsia="pl-PL"/>
          <w14:ligatures w14:val="none"/>
        </w:rPr>
        <w:tab/>
      </w:r>
      <w:r w:rsidRPr="00503A50">
        <w:rPr>
          <w:rFonts w:ascii="Calibri" w:eastAsia="Times New Roman" w:hAnsi="Calibri" w:cs="Times New Roman"/>
          <w:bCs/>
          <w:i/>
          <w:iCs/>
          <w:kern w:val="0"/>
          <w:lang w:eastAsia="pl-PL"/>
          <w14:ligatures w14:val="none"/>
        </w:rPr>
        <w:tab/>
      </w:r>
      <w:r w:rsidRPr="00503A50">
        <w:rPr>
          <w:rFonts w:ascii="Calibri" w:eastAsia="Times New Roman" w:hAnsi="Calibri" w:cs="Times New Roman"/>
          <w:b/>
          <w:i/>
          <w:iCs/>
          <w:kern w:val="0"/>
          <w:lang w:eastAsia="pl-PL"/>
          <w14:ligatures w14:val="none"/>
        </w:rPr>
        <w:t xml:space="preserve">                                             </w:t>
      </w:r>
    </w:p>
    <w:p w14:paraId="23EEDFB1" w14:textId="77777777" w:rsidR="00503A50" w:rsidRPr="00503A50" w:rsidRDefault="00503A50" w:rsidP="00503A50">
      <w:pPr>
        <w:spacing w:after="0" w:line="240" w:lineRule="auto"/>
        <w:jc w:val="right"/>
        <w:rPr>
          <w:rFonts w:ascii="Calibri" w:eastAsia="Times New Roman" w:hAnsi="Calibri" w:cs="Times New Roman"/>
          <w:b/>
          <w:bCs/>
          <w:i/>
          <w:kern w:val="0"/>
          <w:lang w:eastAsia="pl-PL"/>
          <w14:ligatures w14:val="none"/>
        </w:rPr>
      </w:pPr>
      <w:r w:rsidRPr="00503A50">
        <w:rPr>
          <w:rFonts w:ascii="Calibri" w:eastAsia="Times New Roman" w:hAnsi="Calibri" w:cs="Times New Roman"/>
          <w:bCs/>
          <w:kern w:val="0"/>
          <w:lang w:eastAsia="pl-PL"/>
          <w14:ligatures w14:val="none"/>
        </w:rPr>
        <w:tab/>
      </w:r>
      <w:r w:rsidRPr="00503A50">
        <w:rPr>
          <w:rFonts w:ascii="Calibri" w:eastAsia="Times New Roman" w:hAnsi="Calibri" w:cs="Times New Roman"/>
          <w:bCs/>
          <w:kern w:val="0"/>
          <w:lang w:eastAsia="pl-PL"/>
          <w14:ligatures w14:val="none"/>
        </w:rPr>
        <w:tab/>
      </w:r>
      <w:r w:rsidRPr="00503A50">
        <w:rPr>
          <w:rFonts w:ascii="Calibri" w:eastAsia="Times New Roman" w:hAnsi="Calibri" w:cs="Times New Roman"/>
          <w:bCs/>
          <w:kern w:val="0"/>
          <w:lang w:eastAsia="pl-PL"/>
          <w14:ligatures w14:val="none"/>
        </w:rPr>
        <w:tab/>
      </w:r>
      <w:r w:rsidRPr="00503A50">
        <w:rPr>
          <w:rFonts w:ascii="Calibri" w:eastAsia="Times New Roman" w:hAnsi="Calibri" w:cs="Times New Roman"/>
          <w:bCs/>
          <w:kern w:val="0"/>
          <w:lang w:eastAsia="pl-PL"/>
          <w14:ligatures w14:val="none"/>
        </w:rPr>
        <w:tab/>
      </w:r>
      <w:r w:rsidRPr="00503A50">
        <w:rPr>
          <w:rFonts w:ascii="Calibri" w:eastAsia="Times New Roman" w:hAnsi="Calibri" w:cs="Times New Roman"/>
          <w:bCs/>
          <w:kern w:val="0"/>
          <w:lang w:eastAsia="pl-PL"/>
          <w14:ligatures w14:val="none"/>
        </w:rPr>
        <w:tab/>
      </w:r>
      <w:r w:rsidRPr="00503A50">
        <w:rPr>
          <w:rFonts w:ascii="Calibri" w:eastAsia="Times New Roman" w:hAnsi="Calibri" w:cs="Times New Roman"/>
          <w:bCs/>
          <w:kern w:val="0"/>
          <w:lang w:eastAsia="pl-PL"/>
          <w14:ligatures w14:val="none"/>
        </w:rPr>
        <w:tab/>
      </w:r>
      <w:r w:rsidRPr="00503A50">
        <w:rPr>
          <w:rFonts w:ascii="Calibri" w:eastAsia="Times New Roman" w:hAnsi="Calibri" w:cs="Times New Roman"/>
          <w:bCs/>
          <w:kern w:val="0"/>
          <w:lang w:eastAsia="pl-PL"/>
          <w14:ligatures w14:val="none"/>
        </w:rPr>
        <w:tab/>
      </w:r>
      <w:r w:rsidRPr="00503A50">
        <w:rPr>
          <w:rFonts w:ascii="Calibri" w:eastAsia="Times New Roman" w:hAnsi="Calibri" w:cs="Times New Roman"/>
          <w:bCs/>
          <w:kern w:val="0"/>
          <w:lang w:eastAsia="pl-PL"/>
          <w14:ligatures w14:val="none"/>
        </w:rPr>
        <w:tab/>
      </w:r>
      <w:r w:rsidRPr="00503A50">
        <w:rPr>
          <w:rFonts w:ascii="Calibri" w:eastAsia="Times New Roman" w:hAnsi="Calibri" w:cs="Times New Roman"/>
          <w:b/>
          <w:bCs/>
          <w:i/>
          <w:kern w:val="0"/>
          <w:lang w:eastAsia="pl-PL"/>
          <w14:ligatures w14:val="none"/>
        </w:rPr>
        <w:t>Załącznik nr 4A  do SWZ</w:t>
      </w:r>
    </w:p>
    <w:p w14:paraId="1E084938"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UMOWA DZIERŻAWY nr …/…./2023</w:t>
      </w:r>
    </w:p>
    <w:p w14:paraId="3EED9A7F" w14:textId="77777777" w:rsidR="00503A50" w:rsidRPr="00503A50" w:rsidRDefault="00503A50" w:rsidP="00503A50">
      <w:pPr>
        <w:jc w:val="center"/>
        <w:rPr>
          <w:rFonts w:ascii="Calibri" w:eastAsia="Times New Roman" w:hAnsi="Calibri" w:cs="Times New Roman"/>
          <w:kern w:val="0"/>
          <w:lang w:eastAsia="pl-PL"/>
          <w14:ligatures w14:val="none"/>
        </w:rPr>
      </w:pPr>
    </w:p>
    <w:p w14:paraId="3C4CD9F8" w14:textId="77777777" w:rsidR="00503A50" w:rsidRPr="00503A50" w:rsidRDefault="00503A50" w:rsidP="00503A50">
      <w:pPr>
        <w:autoSpaceDE w:val="0"/>
        <w:spacing w:after="0" w:line="240" w:lineRule="auto"/>
        <w:jc w:val="both"/>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Zawarta w dniu …………………… roku pomiędzy:</w:t>
      </w:r>
    </w:p>
    <w:p w14:paraId="6B52E525" w14:textId="77777777" w:rsidR="00503A50" w:rsidRPr="00503A50" w:rsidRDefault="00503A50" w:rsidP="00503A50">
      <w:pPr>
        <w:spacing w:after="0"/>
        <w:jc w:val="both"/>
        <w:rPr>
          <w:rFonts w:ascii="Calibri" w:eastAsia="Times New Roman" w:hAnsi="Calibri" w:cs="Times New Roman"/>
          <w:kern w:val="0"/>
          <w:lang w:eastAsia="pl-PL"/>
          <w14:ligatures w14:val="none"/>
        </w:rPr>
      </w:pPr>
      <w:r w:rsidRPr="00503A50">
        <w:rPr>
          <w:rFonts w:ascii="Calibri" w:eastAsia="Times New Roman" w:hAnsi="Calibri" w:cs="Times New Roman"/>
          <w:b/>
          <w:kern w:val="0"/>
          <w:lang w:eastAsia="pl-PL"/>
          <w14:ligatures w14:val="none"/>
        </w:rPr>
        <w:t xml:space="preserve">Świętokrzyskim Centrum Onkologii Samodzielnym Publicznym Zakładem Opieki Zdrowotnej w Kielcach </w:t>
      </w:r>
      <w:r w:rsidRPr="00503A50">
        <w:rPr>
          <w:rFonts w:ascii="Calibri" w:eastAsia="Times New Roman" w:hAnsi="Calibri" w:cs="Times New Roman"/>
          <w:kern w:val="0"/>
          <w:lang w:eastAsia="pl-PL"/>
          <w14:ligatures w14:val="none"/>
        </w:rPr>
        <w:t xml:space="preserve">z siedzibą w Kielcach, ul. Artwińskiego 3, 25-734 Kielce, REGON: </w:t>
      </w:r>
      <w:r w:rsidRPr="00503A50">
        <w:rPr>
          <w:rFonts w:ascii="Calibri" w:eastAsia="Times New Roman" w:hAnsi="Calibri" w:cs="Times New Roman"/>
          <w:b/>
          <w:kern w:val="0"/>
          <w:lang w:eastAsia="pl-PL"/>
          <w14:ligatures w14:val="none"/>
        </w:rPr>
        <w:t>001263233</w:t>
      </w:r>
      <w:r w:rsidRPr="00503A50">
        <w:rPr>
          <w:rFonts w:ascii="Calibri" w:eastAsia="Times New Roman" w:hAnsi="Calibri" w:cs="Times New Roman"/>
          <w:kern w:val="0"/>
          <w:lang w:eastAsia="pl-PL"/>
          <w14:ligatures w14:val="none"/>
        </w:rPr>
        <w:t xml:space="preserve">, NIP: </w:t>
      </w:r>
      <w:r w:rsidRPr="00503A50">
        <w:rPr>
          <w:rFonts w:ascii="Calibri" w:eastAsia="Times New Roman" w:hAnsi="Calibri" w:cs="Times New Roman"/>
          <w:b/>
          <w:kern w:val="0"/>
          <w:lang w:eastAsia="pl-PL"/>
          <w14:ligatures w14:val="none"/>
        </w:rPr>
        <w:t>959-12-94-907</w:t>
      </w:r>
      <w:r w:rsidRPr="00503A50">
        <w:rPr>
          <w:rFonts w:ascii="Calibri" w:eastAsia="Times New Roman" w:hAnsi="Calibri" w:cs="Times New Roman"/>
          <w:kern w:val="0"/>
          <w:lang w:eastAsia="pl-PL"/>
          <w14:ligatures w14:val="none"/>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503A50">
        <w:rPr>
          <w:rFonts w:ascii="Calibri" w:eastAsia="Times New Roman" w:hAnsi="Calibri" w:cs="Times New Roman"/>
          <w:b/>
          <w:kern w:val="0"/>
          <w:lang w:eastAsia="pl-PL"/>
          <w14:ligatures w14:val="none"/>
        </w:rPr>
        <w:t>„Dzierżawcą”,</w:t>
      </w:r>
      <w:r w:rsidRPr="00503A50">
        <w:rPr>
          <w:rFonts w:ascii="Calibri" w:eastAsia="Times New Roman" w:hAnsi="Calibri" w:cs="Times New Roman"/>
          <w:kern w:val="0"/>
          <w:lang w:eastAsia="pl-PL"/>
          <w14:ligatures w14:val="none"/>
        </w:rPr>
        <w:t xml:space="preserve"> w imieniu którego działa:</w:t>
      </w:r>
    </w:p>
    <w:p w14:paraId="662DA56A" w14:textId="77777777" w:rsidR="00503A50" w:rsidRPr="00503A50" w:rsidRDefault="00503A50" w:rsidP="00503A50">
      <w:pPr>
        <w:numPr>
          <w:ilvl w:val="0"/>
          <w:numId w:val="25"/>
        </w:numPr>
        <w:autoSpaceDE w:val="0"/>
        <w:spacing w:after="200" w:line="276" w:lineRule="auto"/>
        <w:contextualSpacing/>
        <w:rPr>
          <w:rFonts w:ascii="Calibri" w:eastAsia="Calibri" w:hAnsi="Calibri" w:cs="Times New Roman"/>
          <w:kern w:val="0"/>
          <w14:ligatures w14:val="none"/>
        </w:rPr>
      </w:pPr>
      <w:r w:rsidRPr="00503A50">
        <w:rPr>
          <w:rFonts w:ascii="Calibri" w:eastAsia="Calibri" w:hAnsi="Calibri" w:cs="Times New Roman"/>
          <w:kern w:val="0"/>
          <w14:ligatures w14:val="none"/>
        </w:rPr>
        <w:t>Krzysztof Falana – z-ca Dyrektora ds. Prawno-Inwestycyjnych,</w:t>
      </w:r>
    </w:p>
    <w:p w14:paraId="002FBFC9" w14:textId="77777777" w:rsidR="00503A50" w:rsidRPr="00503A50" w:rsidRDefault="00503A50" w:rsidP="00503A50">
      <w:pPr>
        <w:numPr>
          <w:ilvl w:val="0"/>
          <w:numId w:val="25"/>
        </w:numPr>
        <w:autoSpaceDE w:val="0"/>
        <w:spacing w:after="200" w:line="276" w:lineRule="auto"/>
        <w:contextualSpacing/>
        <w:rPr>
          <w:rFonts w:ascii="Calibri" w:eastAsia="Calibri" w:hAnsi="Calibri" w:cs="Times New Roman"/>
          <w:kern w:val="0"/>
          <w14:ligatures w14:val="none"/>
        </w:rPr>
      </w:pPr>
      <w:r w:rsidRPr="00503A50">
        <w:rPr>
          <w:rFonts w:ascii="Calibri" w:eastAsia="Calibri" w:hAnsi="Calibri" w:cs="Times New Roman"/>
          <w:kern w:val="0"/>
          <w14:ligatures w14:val="none"/>
        </w:rPr>
        <w:t>Wioletta Krupa – Główny Księgowy,</w:t>
      </w:r>
    </w:p>
    <w:p w14:paraId="42DD2131" w14:textId="77777777" w:rsidR="00503A50" w:rsidRPr="00503A50" w:rsidRDefault="00503A50" w:rsidP="00503A50">
      <w:pP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a</w:t>
      </w:r>
    </w:p>
    <w:p w14:paraId="384F1DDC" w14:textId="77777777" w:rsidR="00503A50" w:rsidRPr="00503A50" w:rsidRDefault="00503A50" w:rsidP="00503A50">
      <w:pP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 xml:space="preserve"> ………………………………………………………………………………………………….. …………………………………………………………………………………………………. NIP ...................... REGON ................................. </w:t>
      </w:r>
    </w:p>
    <w:p w14:paraId="4E39469B" w14:textId="77777777" w:rsidR="00503A50" w:rsidRPr="00503A50" w:rsidRDefault="00503A50" w:rsidP="00503A50">
      <w:pP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 xml:space="preserve">zwanym dalej „Wydzierżawiającym”, reprezentowanym przez: - ....................................................................................................................... - ....................................................................................................................... </w:t>
      </w:r>
    </w:p>
    <w:p w14:paraId="06567F4E" w14:textId="77777777" w:rsidR="00503A50" w:rsidRPr="00503A50" w:rsidRDefault="00503A50" w:rsidP="00503A50">
      <w:pPr>
        <w:rPr>
          <w:rFonts w:ascii="Calibri" w:eastAsia="Times New Roman" w:hAnsi="Calibri" w:cs="Times New Roman"/>
          <w:kern w:val="0"/>
          <w:lang w:eastAsia="pl-PL"/>
          <w14:ligatures w14:val="none"/>
        </w:rPr>
      </w:pPr>
    </w:p>
    <w:p w14:paraId="3F5E8264" w14:textId="77777777" w:rsidR="00503A50" w:rsidRPr="00503A50" w:rsidRDefault="00503A50" w:rsidP="00503A50">
      <w:pPr>
        <w:autoSpaceDE w:val="0"/>
        <w:spacing w:after="0" w:line="240" w:lineRule="auto"/>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27BD12DE" w14:textId="77777777" w:rsidR="00503A50" w:rsidRPr="00503A50" w:rsidRDefault="00503A50" w:rsidP="00503A50">
      <w:pPr>
        <w:autoSpaceDE w:val="0"/>
        <w:spacing w:after="0" w:line="240" w:lineRule="auto"/>
        <w:jc w:val="both"/>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Strony zawarły umowę następującej treści:</w:t>
      </w:r>
    </w:p>
    <w:p w14:paraId="1B898EA4" w14:textId="77777777" w:rsidR="00503A50" w:rsidRPr="00503A50" w:rsidRDefault="00503A50" w:rsidP="00503A50">
      <w:pPr>
        <w:rPr>
          <w:rFonts w:ascii="Calibri" w:eastAsia="Times New Roman" w:hAnsi="Calibri" w:cs="Times New Roman"/>
          <w:kern w:val="0"/>
          <w:lang w:eastAsia="pl-PL"/>
          <w14:ligatures w14:val="none"/>
        </w:rPr>
      </w:pPr>
    </w:p>
    <w:p w14:paraId="0731E1B4"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 1</w:t>
      </w:r>
    </w:p>
    <w:p w14:paraId="1FAC6BBE"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 xml:space="preserve"> PRZEDMIOT UMOWY</w:t>
      </w:r>
    </w:p>
    <w:p w14:paraId="34AE1817" w14:textId="77777777" w:rsidR="00503A50" w:rsidRPr="00503A50" w:rsidRDefault="00503A50" w:rsidP="00503A50">
      <w:pPr>
        <w:numPr>
          <w:ilvl w:val="0"/>
          <w:numId w:val="2"/>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Przedmiotem umowy jest </w:t>
      </w:r>
      <w:r w:rsidRPr="00503A50">
        <w:rPr>
          <w:rFonts w:ascii="Calibri" w:eastAsia="Calibri" w:hAnsi="Calibri" w:cs="Times New Roman"/>
          <w:b/>
          <w:kern w:val="0"/>
          <w14:ligatures w14:val="none"/>
        </w:rPr>
        <w:t>……………………………………………..</w:t>
      </w:r>
      <w:r w:rsidRPr="00503A50">
        <w:rPr>
          <w:rFonts w:ascii="Calibri" w:eastAsia="Calibri" w:hAnsi="Calibri" w:cs="Calibri"/>
          <w:b/>
          <w:kern w:val="0"/>
          <w14:ligatures w14:val="none"/>
        </w:rPr>
        <w:t xml:space="preserve">, </w:t>
      </w:r>
      <w:r w:rsidRPr="00503A50">
        <w:rPr>
          <w:rFonts w:ascii="Calibri" w:eastAsia="Calibri" w:hAnsi="Calibri" w:cs="Times New Roman"/>
          <w:kern w:val="0"/>
          <w14:ligatures w14:val="none"/>
        </w:rPr>
        <w:t xml:space="preserve">zwane także dalej </w:t>
      </w:r>
      <w:r w:rsidRPr="00503A50">
        <w:rPr>
          <w:rFonts w:ascii="Calibri" w:eastAsia="Calibri" w:hAnsi="Calibri" w:cs="Times New Roman"/>
          <w:b/>
          <w:kern w:val="0"/>
          <w14:ligatures w14:val="none"/>
        </w:rPr>
        <w:t>„urządzeniami”</w:t>
      </w:r>
    </w:p>
    <w:p w14:paraId="15DEE973" w14:textId="77777777" w:rsidR="00503A50" w:rsidRPr="00503A50" w:rsidRDefault="00503A50" w:rsidP="00503A50">
      <w:pPr>
        <w:numPr>
          <w:ilvl w:val="0"/>
          <w:numId w:val="2"/>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 zakres przedmiotu umowy wchodzi, w szczególności: </w:t>
      </w:r>
    </w:p>
    <w:p w14:paraId="23AE9202" w14:textId="77777777" w:rsidR="00503A50" w:rsidRPr="00503A50" w:rsidRDefault="00503A50" w:rsidP="00503A50">
      <w:pPr>
        <w:numPr>
          <w:ilvl w:val="0"/>
          <w:numId w:val="3"/>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dostarczenie rzeczy określonych w ust. 1 oraz montaż, instalacja, uruchomienie i zwalidowanie urządzeń;</w:t>
      </w:r>
    </w:p>
    <w:p w14:paraId="7B241729" w14:textId="77777777" w:rsidR="00503A50" w:rsidRPr="00503A50" w:rsidRDefault="00503A50" w:rsidP="00503A50">
      <w:pPr>
        <w:numPr>
          <w:ilvl w:val="0"/>
          <w:numId w:val="3"/>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lastRenderedPageBreak/>
        <w:t xml:space="preserve">nieodpłatne certyfikowne przeszkolenie personelu Wydzierżawiającego w zakresie obsługi i właściwego użytkowania urządzeń, zgodnie z zaleceniami producenta; </w:t>
      </w:r>
    </w:p>
    <w:p w14:paraId="32998831" w14:textId="77777777" w:rsidR="00503A50" w:rsidRPr="00503A50" w:rsidRDefault="00503A50" w:rsidP="00503A50">
      <w:pPr>
        <w:numPr>
          <w:ilvl w:val="0"/>
          <w:numId w:val="3"/>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udzielenie gwarancji na urządzenia i świadczenie usług serwisowych w okresie gwarancji; </w:t>
      </w:r>
    </w:p>
    <w:p w14:paraId="470A82DD" w14:textId="77777777" w:rsidR="00503A50" w:rsidRPr="00503A50" w:rsidRDefault="00503A50" w:rsidP="00503A50">
      <w:pPr>
        <w:numPr>
          <w:ilvl w:val="0"/>
          <w:numId w:val="3"/>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wykonanie wszelkich innych usług i dostawa wszystkich innych rzeczy koniecznych dla należytego wykonania umowy;</w:t>
      </w:r>
    </w:p>
    <w:p w14:paraId="794B2190" w14:textId="77777777" w:rsidR="00503A50" w:rsidRPr="00503A50" w:rsidRDefault="00503A50" w:rsidP="00503A50">
      <w:pPr>
        <w:numPr>
          <w:ilvl w:val="0"/>
          <w:numId w:val="3"/>
        </w:numPr>
        <w:autoSpaceDE w:val="0"/>
        <w:spacing w:after="0" w:line="240" w:lineRule="auto"/>
        <w:jc w:val="both"/>
        <w:rPr>
          <w:rFonts w:ascii="Calibri" w:eastAsia="Calibri" w:hAnsi="Calibri" w:cs="Times New Roman"/>
          <w:kern w:val="0"/>
          <w:sz w:val="20"/>
          <w:szCs w:val="20"/>
          <w:lang w:eastAsia="pl-PL"/>
          <w14:ligatures w14:val="none"/>
        </w:rPr>
      </w:pPr>
      <w:r w:rsidRPr="00503A50">
        <w:rPr>
          <w:rFonts w:ascii="Calibri" w:eastAsia="Calibri" w:hAnsi="Calibri" w:cs="Times New Roman"/>
          <w:kern w:val="0"/>
          <w:sz w:val="20"/>
          <w:szCs w:val="20"/>
          <w:lang w:eastAsia="pl-PL"/>
          <w14:ligatures w14:val="none"/>
        </w:rPr>
        <w:t>Strony umowy przewidują świadczenie wsparcia serwisowego w trybie zdalnym poprzez szyfrowany, autoryzowany tunel VPN.</w:t>
      </w:r>
    </w:p>
    <w:p w14:paraId="525383E1" w14:textId="77777777" w:rsidR="00503A50" w:rsidRPr="00503A50" w:rsidRDefault="00503A50" w:rsidP="00503A50">
      <w:pPr>
        <w:numPr>
          <w:ilvl w:val="0"/>
          <w:numId w:val="3"/>
        </w:numPr>
        <w:autoSpaceDE w:val="0"/>
        <w:spacing w:after="0" w:line="240" w:lineRule="auto"/>
        <w:jc w:val="both"/>
        <w:rPr>
          <w:rFonts w:ascii="Calibri" w:eastAsia="Calibri" w:hAnsi="Calibri" w:cs="Times New Roman"/>
          <w:kern w:val="0"/>
          <w:sz w:val="20"/>
          <w:szCs w:val="20"/>
          <w:lang w:eastAsia="pl-PL"/>
          <w14:ligatures w14:val="none"/>
        </w:rPr>
      </w:pPr>
      <w:r w:rsidRPr="00503A50">
        <w:rPr>
          <w:rFonts w:ascii="Calibri" w:eastAsia="Calibri" w:hAnsi="Calibri" w:cs="Times New Roman"/>
          <w:kern w:val="0"/>
          <w:sz w:val="20"/>
          <w:szCs w:val="20"/>
          <w:lang w:eastAsia="pl-PL"/>
          <w14:ligatures w14:val="none"/>
        </w:rPr>
        <w:t>Metoda dostępu (protokoły, porty, aplikacje) do serwisowanych zasobów (np. SSH, VNC, RDP, HTTPS) Wykonawca ustala z Działem Informatyki Zamawiającego.</w:t>
      </w:r>
    </w:p>
    <w:p w14:paraId="68F71E3C" w14:textId="77777777" w:rsidR="00503A50" w:rsidRPr="00503A50" w:rsidRDefault="00503A50" w:rsidP="00503A50">
      <w:pPr>
        <w:numPr>
          <w:ilvl w:val="0"/>
          <w:numId w:val="3"/>
        </w:numPr>
        <w:autoSpaceDE w:val="0"/>
        <w:spacing w:after="0" w:line="240" w:lineRule="auto"/>
        <w:jc w:val="both"/>
        <w:rPr>
          <w:rFonts w:ascii="Calibri" w:eastAsia="Calibri" w:hAnsi="Calibri" w:cs="Times New Roman"/>
          <w:kern w:val="0"/>
          <w:sz w:val="20"/>
          <w:szCs w:val="20"/>
          <w:lang w:eastAsia="pl-PL"/>
          <w14:ligatures w14:val="none"/>
        </w:rPr>
      </w:pPr>
      <w:r w:rsidRPr="00503A50">
        <w:rPr>
          <w:rFonts w:ascii="Calibri" w:eastAsia="Calibri" w:hAnsi="Calibri" w:cs="Times New Roman"/>
          <w:kern w:val="0"/>
          <w:sz w:val="20"/>
          <w:szCs w:val="20"/>
          <w:lang w:eastAsia="pl-PL"/>
          <w14:ligatures w14:val="none"/>
        </w:rPr>
        <w:t xml:space="preserve">Lista osób ze strony Wykonawcy upoważnionych do dostępu zdalnego stanowi załącznik do umowy powierzenia danych osobowych i może być aktualizowana w trakcie jej realizacji bez konieczności sporządzania aneksu.   </w:t>
      </w:r>
    </w:p>
    <w:p w14:paraId="6B4FD948" w14:textId="77777777" w:rsidR="00503A50" w:rsidRPr="00503A50" w:rsidRDefault="00503A50" w:rsidP="00503A50">
      <w:pPr>
        <w:ind w:left="720"/>
        <w:contextualSpacing/>
        <w:jc w:val="both"/>
        <w:rPr>
          <w:rFonts w:ascii="Calibri" w:eastAsia="Calibri" w:hAnsi="Calibri" w:cs="Times New Roman"/>
          <w:kern w:val="0"/>
          <w14:ligatures w14:val="none"/>
        </w:rPr>
      </w:pPr>
    </w:p>
    <w:p w14:paraId="714F982A"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 xml:space="preserve">§ 2 </w:t>
      </w:r>
    </w:p>
    <w:p w14:paraId="158D6A96"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OŚWIADCZENIA WYDZIERŻAWIAJĄCEGO</w:t>
      </w:r>
    </w:p>
    <w:p w14:paraId="6D3EC28C" w14:textId="77777777" w:rsidR="00503A50" w:rsidRPr="00503A50" w:rsidRDefault="00503A50" w:rsidP="00503A50">
      <w:pPr>
        <w:numPr>
          <w:ilvl w:val="0"/>
          <w:numId w:val="4"/>
        </w:numPr>
        <w:contextualSpacing/>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Wydzierżawiający oświadcza, że posiada: </w:t>
      </w:r>
    </w:p>
    <w:p w14:paraId="1BBA6EB2" w14:textId="77777777" w:rsidR="00503A50" w:rsidRPr="00503A50" w:rsidRDefault="00503A50" w:rsidP="00503A50">
      <w:pPr>
        <w:numPr>
          <w:ilvl w:val="0"/>
          <w:numId w:val="5"/>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odpowiednią wiedzę, doświadczenie oraz potencjał techniczny i organizacyjny konieczne </w:t>
      </w:r>
      <w:r w:rsidRPr="00503A50">
        <w:rPr>
          <w:rFonts w:ascii="Calibri" w:eastAsia="Calibri" w:hAnsi="Calibri" w:cs="Times New Roman"/>
          <w:kern w:val="0"/>
          <w14:ligatures w14:val="none"/>
        </w:rPr>
        <w:br/>
        <w:t xml:space="preserve">do należytego wykonania przedmiotu umowy; </w:t>
      </w:r>
    </w:p>
    <w:p w14:paraId="5A3563A0" w14:textId="77777777" w:rsidR="00503A50" w:rsidRPr="00503A50" w:rsidRDefault="00503A50" w:rsidP="00503A50">
      <w:pPr>
        <w:numPr>
          <w:ilvl w:val="0"/>
          <w:numId w:val="5"/>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jeżeli są wymagane przepisami prawa, odpowiednie koncesje, zezwolenia, zgody lub licencje albo wpisy do właściwych rejestrów uprawniające do prowadzenie działalności gospodarczej w zakresie objętym przedmiotem umowy. </w:t>
      </w:r>
    </w:p>
    <w:p w14:paraId="4D3BDD79" w14:textId="77777777" w:rsidR="00503A50" w:rsidRPr="00503A50" w:rsidRDefault="00503A50" w:rsidP="00503A50">
      <w:pPr>
        <w:numPr>
          <w:ilvl w:val="0"/>
          <w:numId w:val="4"/>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Wydzierżawiający oświadcza, że urządzenie/a będące przedmiotem umowy są: </w:t>
      </w:r>
    </w:p>
    <w:p w14:paraId="0CAC3776" w14:textId="77777777" w:rsidR="00503A50" w:rsidRPr="00503A50" w:rsidRDefault="00503A50" w:rsidP="00503A50">
      <w:pPr>
        <w:numPr>
          <w:ilvl w:val="0"/>
          <w:numId w:val="6"/>
        </w:numPr>
        <w:ind w:left="1069"/>
        <w:contextualSpacing/>
        <w:jc w:val="both"/>
        <w:rPr>
          <w:rFonts w:ascii="Calibri" w:eastAsia="Calibri" w:hAnsi="Calibri" w:cs="Times New Roman"/>
          <w:color w:val="C00000"/>
          <w:kern w:val="0"/>
          <w14:ligatures w14:val="none"/>
        </w:rPr>
      </w:pPr>
      <w:r w:rsidRPr="00503A50">
        <w:rPr>
          <w:rFonts w:ascii="Calibri" w:eastAsia="Calibri" w:hAnsi="Calibri" w:cs="Times New Roman"/>
          <w:kern w:val="0"/>
          <w14:ligatures w14:val="none"/>
        </w:rPr>
        <w:t xml:space="preserve">zgodne z opisem przedmiotu zamówienia zawartym w Specyfikacji Warunków Zamówienia (SWZ) i załącznikach do niego oraz ofertą. </w:t>
      </w:r>
    </w:p>
    <w:p w14:paraId="45D86ECD" w14:textId="77777777" w:rsidR="00503A50" w:rsidRPr="00503A50" w:rsidRDefault="00503A50" w:rsidP="00503A50">
      <w:pPr>
        <w:numPr>
          <w:ilvl w:val="0"/>
          <w:numId w:val="6"/>
        </w:numPr>
        <w:ind w:left="1069"/>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wolne od wad technicznych, materiałowych, fizycznych i prawnych; </w:t>
      </w:r>
    </w:p>
    <w:p w14:paraId="1B1F8C83" w14:textId="77777777" w:rsidR="00503A50" w:rsidRPr="00503A50" w:rsidRDefault="00503A50" w:rsidP="00503A50">
      <w:pPr>
        <w:numPr>
          <w:ilvl w:val="0"/>
          <w:numId w:val="6"/>
        </w:numPr>
        <w:ind w:left="1069"/>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kompletne i po zamontowaniu, zainstalowaniu, ustawieniu gotowe do używania zgodnie z ich przeznaczeniem bez konieczności ponoszenia przez Dzierżawcę dodatkowych nakładów finansowych, organizacyjnych lub technicznych.</w:t>
      </w:r>
    </w:p>
    <w:p w14:paraId="245E2F7E" w14:textId="77777777" w:rsidR="00503A50" w:rsidRPr="00503A50" w:rsidRDefault="00503A50" w:rsidP="00503A50">
      <w:pPr>
        <w:numPr>
          <w:ilvl w:val="0"/>
          <w:numId w:val="4"/>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Wydzierżawiający oświadcza, że urządzenie/a: </w:t>
      </w:r>
    </w:p>
    <w:p w14:paraId="4C50CD90" w14:textId="77777777" w:rsidR="00503A50" w:rsidRPr="00503A50" w:rsidRDefault="00503A50" w:rsidP="00503A50">
      <w:pPr>
        <w:numPr>
          <w:ilvl w:val="0"/>
          <w:numId w:val="7"/>
        </w:numPr>
        <w:ind w:left="1069"/>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posiada wszelkie parametry techniczne oraz funkcje niezbędne do korzystania z niego zgodnie z jego przeznaczeniem; </w:t>
      </w:r>
    </w:p>
    <w:p w14:paraId="52EAF084" w14:textId="77777777" w:rsidR="00503A50" w:rsidRPr="00503A50" w:rsidRDefault="00503A50" w:rsidP="00503A50">
      <w:pPr>
        <w:numPr>
          <w:ilvl w:val="0"/>
          <w:numId w:val="7"/>
        </w:numPr>
        <w:ind w:left="1069"/>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odpowiada standardom jakościowym, funkcjonalnym i technicznym, wynikającym z jego funkcji i przeznaczenia; </w:t>
      </w:r>
    </w:p>
    <w:p w14:paraId="1A19E4AD" w14:textId="77777777" w:rsidR="00503A50" w:rsidRPr="00503A50" w:rsidRDefault="00503A50" w:rsidP="00503A50">
      <w:pPr>
        <w:numPr>
          <w:ilvl w:val="0"/>
          <w:numId w:val="7"/>
        </w:numPr>
        <w:ind w:left="1069"/>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spełnia warunki zgodności uprawniającego do posługiwania się oznaczeniem CE zgodnie </w:t>
      </w:r>
      <w:r w:rsidRPr="00503A50">
        <w:rPr>
          <w:rFonts w:ascii="Calibri" w:eastAsia="Calibri" w:hAnsi="Calibri" w:cs="Times New Roman"/>
          <w:kern w:val="0"/>
          <w14:ligatures w14:val="none"/>
        </w:rPr>
        <w:br/>
        <w:t xml:space="preserve">z właściwymi przepisami; </w:t>
      </w:r>
    </w:p>
    <w:p w14:paraId="6E6689D3" w14:textId="77777777" w:rsidR="00503A50" w:rsidRPr="00503A50" w:rsidRDefault="00503A50" w:rsidP="00503A50">
      <w:pPr>
        <w:numPr>
          <w:ilvl w:val="0"/>
          <w:numId w:val="7"/>
        </w:numPr>
        <w:ind w:left="1069"/>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gwarantuje bezpieczeństwo pacjentów oraz personelu medycznego; </w:t>
      </w:r>
    </w:p>
    <w:p w14:paraId="6EC260B5" w14:textId="77777777" w:rsidR="00503A50" w:rsidRPr="00503A50" w:rsidRDefault="00503A50" w:rsidP="00503A50">
      <w:pPr>
        <w:numPr>
          <w:ilvl w:val="0"/>
          <w:numId w:val="7"/>
        </w:numPr>
        <w:ind w:left="1069"/>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zapewnia wymagany poziom udzielanych świadczeń zdrowotnych; </w:t>
      </w:r>
    </w:p>
    <w:p w14:paraId="3204DFBD" w14:textId="77777777" w:rsidR="00503A50" w:rsidRPr="00503A50" w:rsidRDefault="00503A50" w:rsidP="00503A50">
      <w:pPr>
        <w:numPr>
          <w:ilvl w:val="0"/>
          <w:numId w:val="7"/>
        </w:numPr>
        <w:ind w:left="1069"/>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nie jest przedmiotem jakichkolwiek ograniczonych praw rzeczowych ustanowionych na rzecz osób trzecich, jak również nie jest przedmiotem jakichkolwiek postępowań sądowych, administracyjnych, czy też sądowo-administracyjnych, których konsekwencją jest (mogłoby być) ograniczenie czy też wyłączenie prawa Wydzierżawiającego do rozporządzenia nim. </w:t>
      </w:r>
    </w:p>
    <w:p w14:paraId="0008235D" w14:textId="157017EA" w:rsidR="00503A50" w:rsidRPr="00503A50" w:rsidRDefault="00503A50" w:rsidP="00503A50">
      <w:pPr>
        <w:numPr>
          <w:ilvl w:val="0"/>
          <w:numId w:val="4"/>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Wydzierżawiający oświadcza, że urządzenie/a stanowiące przedmiot umowy są zgodne z właściwymi normami i przepisami prawa, w tym w szczególności w zakresie dopuszczenia do obrotu i użytkowania, zgodnie z ustawą z dnia </w:t>
      </w:r>
      <w:r w:rsidR="00505650">
        <w:rPr>
          <w:rFonts w:ascii="Calibri" w:eastAsia="Calibri" w:hAnsi="Calibri" w:cs="Times New Roman"/>
          <w:kern w:val="0"/>
          <w14:ligatures w14:val="none"/>
        </w:rPr>
        <w:t>07.04.2022</w:t>
      </w:r>
      <w:r w:rsidR="008C6C68">
        <w:rPr>
          <w:rFonts w:ascii="Calibri" w:eastAsia="Calibri" w:hAnsi="Calibri" w:cs="Times New Roman"/>
          <w:kern w:val="0"/>
          <w14:ligatures w14:val="none"/>
        </w:rPr>
        <w:t>r</w:t>
      </w:r>
      <w:r w:rsidRPr="00503A50">
        <w:rPr>
          <w:rFonts w:ascii="Calibri" w:eastAsia="Calibri" w:hAnsi="Calibri" w:cs="Times New Roman"/>
          <w:kern w:val="0"/>
          <w14:ligatures w14:val="none"/>
        </w:rPr>
        <w:t xml:space="preserve"> o wyrobach medycznych, na co będzie posiadał przez cały okres obowiązywania umowy wszystkie aktualne dokumenty, a do przedstawienia których w terminie 5 dni będzie zobowiązany na pisemne żądanie Dzierżawcy (jeżeli dotyczy). </w:t>
      </w:r>
    </w:p>
    <w:p w14:paraId="5341681F" w14:textId="77777777" w:rsidR="00503A50" w:rsidRPr="00503A50" w:rsidRDefault="00503A50" w:rsidP="00503A50">
      <w:pPr>
        <w:ind w:left="720"/>
        <w:contextualSpacing/>
        <w:jc w:val="both"/>
        <w:rPr>
          <w:rFonts w:ascii="Calibri" w:eastAsia="Calibri" w:hAnsi="Calibri" w:cs="Times New Roman"/>
          <w:kern w:val="0"/>
          <w14:ligatures w14:val="none"/>
        </w:rPr>
      </w:pPr>
    </w:p>
    <w:p w14:paraId="0F445617"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 xml:space="preserve">§ 3 </w:t>
      </w:r>
    </w:p>
    <w:p w14:paraId="4BA775E3"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WARUNKI DOSTAWY I INSTALACJA</w:t>
      </w:r>
    </w:p>
    <w:p w14:paraId="726274E1" w14:textId="77777777" w:rsidR="00503A50" w:rsidRPr="00503A50" w:rsidRDefault="00503A50" w:rsidP="00503A50">
      <w:pPr>
        <w:numPr>
          <w:ilvl w:val="0"/>
          <w:numId w:val="26"/>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jc w:val="both"/>
        <w:rPr>
          <w:rFonts w:ascii="Calibri" w:eastAsia="Times New Roman" w:hAnsi="Calibri" w:cs="Times New Roman"/>
          <w:snapToGrid w:val="0"/>
          <w:kern w:val="0"/>
          <w:lang w:eastAsia="pl-PL"/>
          <w14:ligatures w14:val="none"/>
        </w:rPr>
      </w:pPr>
      <w:r w:rsidRPr="00503A50">
        <w:rPr>
          <w:rFonts w:ascii="Calibri" w:eastAsia="Times New Roman" w:hAnsi="Calibri" w:cs="Times New Roman"/>
          <w:kern w:val="0"/>
          <w:lang w:eastAsia="pl-PL"/>
          <w14:ligatures w14:val="none"/>
        </w:rPr>
        <w:t xml:space="preserve">Wydzierżawiający udostępni bezpłatnie protokoły komunikacyjne umożliwiające połączenie dostarczonych aparatów z siecią komputerową Zakładu Diagnostyki Laboratoryjnej. </w:t>
      </w:r>
    </w:p>
    <w:p w14:paraId="462ADFC3" w14:textId="77777777" w:rsidR="00503A50" w:rsidRPr="00503A50" w:rsidRDefault="00503A50" w:rsidP="00503A50">
      <w:pPr>
        <w:numPr>
          <w:ilvl w:val="0"/>
          <w:numId w:val="26"/>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jc w:val="both"/>
        <w:rPr>
          <w:rFonts w:ascii="Calibri" w:eastAsia="Times New Roman" w:hAnsi="Calibri" w:cs="Times New Roman"/>
          <w:snapToGrid w:val="0"/>
          <w:kern w:val="0"/>
          <w:lang w:eastAsia="pl-PL"/>
          <w14:ligatures w14:val="none"/>
        </w:rPr>
      </w:pPr>
      <w:r w:rsidRPr="00503A50">
        <w:rPr>
          <w:rFonts w:ascii="Calibri" w:eastAsia="Times New Roman" w:hAnsi="Calibri" w:cs="Times New Roman"/>
          <w:kern w:val="0"/>
          <w:lang w:eastAsia="pl-PL"/>
          <w14:ligatures w14:val="none"/>
        </w:rPr>
        <w:t>Wydzierżawiający,   jest zobowiązany  do dokonania  nieodpłatnie  dostrojenia urządzenia  do parametrów zaoferowanych odczynników, oraz  pokrycia ewentualnych  kosztów podłączenia  aparatury do istniejącego w ŚCO systemu informatycznego.</w:t>
      </w:r>
    </w:p>
    <w:p w14:paraId="2CA4BFDD" w14:textId="069A1E19" w:rsidR="000C30F1" w:rsidRPr="000C30F1" w:rsidRDefault="00F61182" w:rsidP="00503A50">
      <w:pPr>
        <w:numPr>
          <w:ilvl w:val="0"/>
          <w:numId w:val="26"/>
        </w:numPr>
        <w:contextualSpacing/>
        <w:jc w:val="both"/>
        <w:rPr>
          <w:rFonts w:ascii="Calibri" w:eastAsia="Calibri" w:hAnsi="Calibri" w:cs="Times New Roman"/>
          <w:color w:val="C00000"/>
          <w:kern w:val="0"/>
          <w14:ligatures w14:val="none"/>
        </w:rPr>
      </w:pPr>
      <w:r>
        <w:rPr>
          <w:rFonts w:ascii="Calibri" w:eastAsia="Times New Roman" w:hAnsi="Calibri" w:cs="Calibri"/>
          <w:color w:val="666666"/>
          <w:kern w:val="0"/>
          <w:shd w:val="clear" w:color="auto" w:fill="FFFFFF"/>
          <w:lang w:eastAsia="pl-PL"/>
          <w14:ligatures w14:val="none"/>
        </w:rPr>
        <w:t xml:space="preserve">Wstawienie i uruchomienie </w:t>
      </w:r>
      <w:r w:rsidR="000C30F1" w:rsidRPr="000C30F1">
        <w:rPr>
          <w:rFonts w:ascii="Calibri" w:eastAsia="Times New Roman" w:hAnsi="Calibri" w:cs="Calibri"/>
          <w:color w:val="666666"/>
          <w:kern w:val="0"/>
          <w:shd w:val="clear" w:color="auto" w:fill="FFFFFF"/>
          <w:lang w:eastAsia="pl-PL"/>
          <w14:ligatures w14:val="none"/>
        </w:rPr>
        <w:t xml:space="preserve"> </w:t>
      </w:r>
      <w:r>
        <w:rPr>
          <w:rFonts w:ascii="Calibri" w:eastAsia="Times New Roman" w:hAnsi="Calibri" w:cs="Calibri"/>
          <w:color w:val="666666"/>
          <w:kern w:val="0"/>
          <w:shd w:val="clear" w:color="auto" w:fill="FFFFFF"/>
          <w:lang w:eastAsia="pl-PL"/>
          <w14:ligatures w14:val="none"/>
        </w:rPr>
        <w:t>pierwszego</w:t>
      </w:r>
      <w:r w:rsidR="000C30F1" w:rsidRPr="000C30F1">
        <w:rPr>
          <w:rFonts w:ascii="Calibri" w:eastAsia="Times New Roman" w:hAnsi="Calibri" w:cs="Calibri"/>
          <w:color w:val="666666"/>
          <w:kern w:val="0"/>
          <w:shd w:val="clear" w:color="auto" w:fill="FFFFFF"/>
          <w:lang w:eastAsia="pl-PL"/>
          <w14:ligatures w14:val="none"/>
        </w:rPr>
        <w:t xml:space="preserve"> analizator</w:t>
      </w:r>
      <w:r>
        <w:rPr>
          <w:rFonts w:ascii="Calibri" w:eastAsia="Times New Roman" w:hAnsi="Calibri" w:cs="Calibri"/>
          <w:color w:val="666666"/>
          <w:kern w:val="0"/>
          <w:shd w:val="clear" w:color="auto" w:fill="FFFFFF"/>
          <w:lang w:eastAsia="pl-PL"/>
          <w14:ligatures w14:val="none"/>
        </w:rPr>
        <w:t xml:space="preserve">a nastąpi </w:t>
      </w:r>
      <w:r w:rsidR="000C30F1" w:rsidRPr="000C30F1">
        <w:rPr>
          <w:rFonts w:ascii="Calibri" w:eastAsia="Times New Roman" w:hAnsi="Calibri" w:cs="Calibri"/>
          <w:color w:val="666666"/>
          <w:kern w:val="0"/>
          <w:shd w:val="clear" w:color="auto" w:fill="FFFFFF"/>
          <w:lang w:eastAsia="pl-PL"/>
          <w14:ligatures w14:val="none"/>
        </w:rPr>
        <w:t xml:space="preserve"> do 3 tygodni od daty podpisania umowy, a drugiego analizatora w terminie do 8 tygodni od daty podpisania umowy, przy czym do momentu instalacji docelowych analizatorów zostaną udostępnione analizatory zastępcze o parametrach nie gorszych niż analizatory zaoferowane</w:t>
      </w:r>
      <w:r w:rsidR="000C30F1">
        <w:rPr>
          <w:rFonts w:ascii="Calibri" w:eastAsia="Times New Roman" w:hAnsi="Calibri" w:cs="Calibri"/>
          <w:color w:val="666666"/>
          <w:kern w:val="0"/>
          <w:shd w:val="clear" w:color="auto" w:fill="FFFFFF"/>
          <w:lang w:eastAsia="pl-PL"/>
          <w14:ligatures w14:val="none"/>
        </w:rPr>
        <w:t>.</w:t>
      </w:r>
    </w:p>
    <w:p w14:paraId="57B80243" w14:textId="5056CA89" w:rsidR="00503A50" w:rsidRPr="00503A50" w:rsidRDefault="00503A50" w:rsidP="00503A50">
      <w:pPr>
        <w:numPr>
          <w:ilvl w:val="0"/>
          <w:numId w:val="26"/>
        </w:numPr>
        <w:contextualSpacing/>
        <w:jc w:val="both"/>
        <w:rPr>
          <w:rFonts w:ascii="Calibri" w:eastAsia="Calibri" w:hAnsi="Calibri" w:cs="Times New Roman"/>
          <w:color w:val="C00000"/>
          <w:kern w:val="0"/>
          <w14:ligatures w14:val="none"/>
        </w:rPr>
      </w:pPr>
      <w:r w:rsidRPr="00503A50">
        <w:rPr>
          <w:rFonts w:ascii="Calibri" w:eastAsia="Calibri" w:hAnsi="Calibri" w:cs="Times New Roman"/>
          <w:kern w:val="0"/>
          <w14:ligatures w14:val="none"/>
        </w:rPr>
        <w:t xml:space="preserve">Urządzenia zostaną zainstalowane przez przeszkolonego przedstawiciela Wydzierżawiającego, w miejscu wskazanym przez Dzierżawcę w terminie uzgodnionym odrębnie przez strony na piśmie. </w:t>
      </w:r>
    </w:p>
    <w:p w14:paraId="493B9D94" w14:textId="77777777" w:rsidR="00503A50" w:rsidRPr="00503A50" w:rsidRDefault="00503A50" w:rsidP="00503A50">
      <w:pPr>
        <w:numPr>
          <w:ilvl w:val="0"/>
          <w:numId w:val="26"/>
        </w:numPr>
        <w:contextualSpacing/>
        <w:jc w:val="both"/>
        <w:rPr>
          <w:rFonts w:ascii="Calibri" w:eastAsia="Calibri" w:hAnsi="Calibri" w:cs="Times New Roman"/>
          <w:color w:val="C00000"/>
          <w:kern w:val="0"/>
          <w14:ligatures w14:val="none"/>
        </w:rPr>
      </w:pPr>
      <w:r w:rsidRPr="00503A50">
        <w:rPr>
          <w:rFonts w:ascii="Calibri" w:eastAsia="Calibri" w:hAnsi="Calibri" w:cs="Times New Roman"/>
          <w:kern w:val="0"/>
          <w14:ligatures w14:val="none"/>
        </w:rPr>
        <w:t xml:space="preserve">Przy odbiorze urządzeń Dzierżawca jest zobowiązany dokonać jego badania jakościowego, a o ujawnionych wadach aparatu niezwłocznie powiadomić Wydzierżawiającego na piśmie. </w:t>
      </w:r>
    </w:p>
    <w:p w14:paraId="0F191D6C" w14:textId="658E7143" w:rsidR="00503A50" w:rsidRPr="00503A50" w:rsidRDefault="00503A50" w:rsidP="00AB6E89">
      <w:pPr>
        <w:numPr>
          <w:ilvl w:val="0"/>
          <w:numId w:val="26"/>
        </w:numPr>
        <w:contextualSpacing/>
        <w:rPr>
          <w:rFonts w:ascii="Calibri" w:eastAsia="Calibri" w:hAnsi="Calibri" w:cs="Times New Roman"/>
          <w:color w:val="C00000"/>
          <w:kern w:val="0"/>
          <w14:ligatures w14:val="none"/>
        </w:rPr>
      </w:pPr>
      <w:r w:rsidRPr="00503A50">
        <w:rPr>
          <w:rFonts w:ascii="Calibri" w:eastAsia="Calibri" w:hAnsi="Calibri" w:cs="Times New Roman"/>
          <w:kern w:val="0"/>
          <w14:ligatures w14:val="none"/>
        </w:rPr>
        <w:t>Instalacja urządzeń zostanie potwierdzona podpisanym przez obie strony Protokołem zdawczo-odbiorczym</w:t>
      </w:r>
      <w:r w:rsidR="00AB6E89">
        <w:rPr>
          <w:rFonts w:ascii="Calibri" w:eastAsia="Calibri" w:hAnsi="Calibri" w:cs="Times New Roman"/>
          <w:kern w:val="0"/>
          <w14:ligatures w14:val="none"/>
        </w:rPr>
        <w:t xml:space="preserve"> </w:t>
      </w:r>
      <w:r w:rsidR="00AB6E89" w:rsidRPr="00AB6E89">
        <w:rPr>
          <w:rFonts w:ascii="Calibri" w:eastAsia="Times New Roman" w:hAnsi="Calibri" w:cs="Calibri"/>
          <w:color w:val="666666"/>
          <w:kern w:val="0"/>
          <w:shd w:val="clear" w:color="auto" w:fill="FFFFFF"/>
          <w:lang w:eastAsia="pl-PL"/>
          <w14:ligatures w14:val="none"/>
        </w:rPr>
        <w:t>na podstawie wzoru dostarczonego przez Wykonawcę wraz z przedmiotem dzierżawy</w:t>
      </w:r>
      <w:r w:rsidR="00AB6E89">
        <w:rPr>
          <w:rFonts w:ascii="Calibri" w:eastAsia="Times New Roman" w:hAnsi="Calibri" w:cs="Calibri"/>
          <w:color w:val="666666"/>
          <w:kern w:val="0"/>
          <w:shd w:val="clear" w:color="auto" w:fill="FFFFFF"/>
          <w:lang w:eastAsia="pl-PL"/>
          <w14:ligatures w14:val="none"/>
        </w:rPr>
        <w:t>.</w:t>
      </w:r>
    </w:p>
    <w:p w14:paraId="518A65DD" w14:textId="77777777" w:rsidR="00503A50" w:rsidRPr="00503A50" w:rsidRDefault="00503A50" w:rsidP="00AB6E89">
      <w:pPr>
        <w:numPr>
          <w:ilvl w:val="0"/>
          <w:numId w:val="26"/>
        </w:numPr>
        <w:contextualSpacing/>
        <w:rPr>
          <w:rFonts w:ascii="Calibri" w:eastAsia="Calibri" w:hAnsi="Calibri" w:cs="Times New Roman"/>
          <w:color w:val="C00000"/>
          <w:kern w:val="0"/>
          <w14:ligatures w14:val="none"/>
        </w:rPr>
      </w:pPr>
      <w:r w:rsidRPr="00503A50">
        <w:rPr>
          <w:rFonts w:ascii="Calibri" w:eastAsia="Calibri" w:hAnsi="Calibri" w:cs="Times New Roman"/>
          <w:kern w:val="0"/>
          <w14:ligatures w14:val="none"/>
        </w:rPr>
        <w:t>Przez cały czas trwania umowy dzierżawy urządzenia pozostają własnością Wydzierżawiającego.</w:t>
      </w:r>
    </w:p>
    <w:p w14:paraId="4572C0E0" w14:textId="77777777" w:rsidR="00503A50" w:rsidRPr="00503A50" w:rsidRDefault="00503A50" w:rsidP="00AB6E89">
      <w:pPr>
        <w:numPr>
          <w:ilvl w:val="0"/>
          <w:numId w:val="26"/>
        </w:numPr>
        <w:contextualSpacing/>
        <w:rPr>
          <w:rFonts w:ascii="Calibri" w:eastAsia="Calibri" w:hAnsi="Calibri" w:cs="Times New Roman"/>
          <w:color w:val="C00000"/>
          <w:kern w:val="0"/>
          <w14:ligatures w14:val="none"/>
        </w:rPr>
      </w:pPr>
      <w:r w:rsidRPr="00503A50">
        <w:rPr>
          <w:rFonts w:ascii="Calibri" w:eastAsia="Calibri" w:hAnsi="Calibri" w:cs="Times New Roman"/>
          <w:kern w:val="0"/>
          <w14:ligatures w14:val="none"/>
        </w:rPr>
        <w:t xml:space="preserve">Wydzierżawiający przeprowadzi szkolenie pracowników Dzierżawcy z zakresu obsługi urządzeń terminie ustalonym przez strony umowy. </w:t>
      </w:r>
    </w:p>
    <w:p w14:paraId="5E5E394D" w14:textId="77777777" w:rsidR="00503A50" w:rsidRPr="00503A50" w:rsidRDefault="00503A50" w:rsidP="00503A50">
      <w:pPr>
        <w:numPr>
          <w:ilvl w:val="0"/>
          <w:numId w:val="26"/>
        </w:numPr>
        <w:contextualSpacing/>
        <w:rPr>
          <w:rFonts w:ascii="Calibri" w:eastAsia="Calibri" w:hAnsi="Calibri" w:cs="Times New Roman"/>
          <w:color w:val="C00000"/>
          <w:kern w:val="0"/>
          <w14:ligatures w14:val="none"/>
        </w:rPr>
      </w:pPr>
      <w:r w:rsidRPr="00503A50">
        <w:rPr>
          <w:rFonts w:ascii="Calibri" w:eastAsia="Calibri" w:hAnsi="Calibri" w:cs="Times New Roman"/>
          <w:kern w:val="0"/>
          <w14:ligatures w14:val="none"/>
        </w:rPr>
        <w:t xml:space="preserve">Wydzierżawiający udzieli personelowi Dzierżawcy wszelkich innych informacji niezbędnych do prawidłowego korzystania z urządzeń oraz ich podstawowej konserwacji, drobnych napraw i przeglądów, które zgodnie z instrukcją użytkowania nie są zastrzeżone dla innych podmiotów. </w:t>
      </w:r>
    </w:p>
    <w:p w14:paraId="5FC91656" w14:textId="77777777" w:rsidR="00503A50" w:rsidRPr="00503A50" w:rsidRDefault="00503A50" w:rsidP="00503A50">
      <w:pPr>
        <w:numPr>
          <w:ilvl w:val="0"/>
          <w:numId w:val="26"/>
        </w:numPr>
        <w:contextualSpacing/>
        <w:jc w:val="both"/>
        <w:rPr>
          <w:rFonts w:ascii="Calibri" w:eastAsia="Calibri" w:hAnsi="Calibri" w:cs="Times New Roman"/>
          <w:color w:val="C00000"/>
          <w:kern w:val="0"/>
          <w14:ligatures w14:val="none"/>
        </w:rPr>
      </w:pPr>
      <w:r w:rsidRPr="00503A50">
        <w:rPr>
          <w:rFonts w:ascii="Calibri" w:eastAsia="Calibri" w:hAnsi="Calibri" w:cs="Times New Roman"/>
          <w:kern w:val="0"/>
          <w14:ligatures w14:val="none"/>
        </w:rPr>
        <w:t xml:space="preserve">Szkolenie personelu zostanie potwierdzone protokołem, zawierającym w szczególności zakres szkolenia (konspekt i odpisy materiałów przekazanych uczestnikom), datę i podpisy osób uczestniczących w szkoleniu oraz podpis osób szkolących. Protokół sporządza Wydzierżawiający. Protokół szkolenia podlega zatwierdzeniu przez Dzierżawcę. Dzierżawca może odmówić zatwierdzenia protokołu w sytuacji stwierdzenia niezgodności przeprowadzonego szkolenia z warunkami wynikającymi z umowy. </w:t>
      </w:r>
    </w:p>
    <w:p w14:paraId="406AD981" w14:textId="77777777" w:rsidR="00503A50" w:rsidRPr="00503A50" w:rsidRDefault="00503A50" w:rsidP="00503A50">
      <w:pPr>
        <w:numPr>
          <w:ilvl w:val="0"/>
          <w:numId w:val="26"/>
        </w:numPr>
        <w:contextualSpacing/>
        <w:jc w:val="both"/>
        <w:rPr>
          <w:rFonts w:ascii="Calibri" w:eastAsia="Calibri" w:hAnsi="Calibri" w:cs="Times New Roman"/>
          <w:color w:val="C00000"/>
          <w:kern w:val="0"/>
          <w14:ligatures w14:val="none"/>
        </w:rPr>
      </w:pPr>
      <w:r w:rsidRPr="00503A50">
        <w:rPr>
          <w:rFonts w:ascii="Calibri" w:eastAsia="Calibri" w:hAnsi="Calibri" w:cs="Times New Roman"/>
          <w:kern w:val="0"/>
          <w14:ligatures w14:val="none"/>
        </w:rPr>
        <w:t xml:space="preserve">Wykonawca zobowiązany jest dostarczyć wraz z urządzeniem, następujące dokumenty sporządzone w języku polskim (zgodnie z art. 14 ust. 1 ustawy z dnia 20 maja 2010 r. o wyrobach medycznych): </w:t>
      </w:r>
    </w:p>
    <w:p w14:paraId="5E26F1CB" w14:textId="77777777" w:rsidR="00503A50" w:rsidRPr="00503A50" w:rsidRDefault="00503A50" w:rsidP="00503A50">
      <w:pPr>
        <w:numPr>
          <w:ilvl w:val="0"/>
          <w:numId w:val="8"/>
        </w:numPr>
        <w:contextualSpacing/>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instrukcję używania urządzenia; </w:t>
      </w:r>
    </w:p>
    <w:p w14:paraId="63C17D55" w14:textId="77777777" w:rsidR="00503A50" w:rsidRPr="00503A50" w:rsidRDefault="00503A50" w:rsidP="00503A50">
      <w:pPr>
        <w:numPr>
          <w:ilvl w:val="0"/>
          <w:numId w:val="8"/>
        </w:numPr>
        <w:contextualSpacing/>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karty gwarancyjne producenta; </w:t>
      </w:r>
    </w:p>
    <w:p w14:paraId="10F20DA8" w14:textId="77777777" w:rsidR="00503A50" w:rsidRDefault="00503A50" w:rsidP="00503A50">
      <w:pPr>
        <w:numPr>
          <w:ilvl w:val="0"/>
          <w:numId w:val="8"/>
        </w:numPr>
        <w:contextualSpacing/>
        <w:rPr>
          <w:rFonts w:ascii="Calibri" w:eastAsia="Calibri" w:hAnsi="Calibri" w:cs="Times New Roman"/>
          <w:kern w:val="0"/>
          <w14:ligatures w14:val="none"/>
        </w:rPr>
      </w:pPr>
      <w:r w:rsidRPr="00503A50">
        <w:rPr>
          <w:rFonts w:ascii="Calibri" w:eastAsia="Calibri" w:hAnsi="Calibri" w:cs="Times New Roman"/>
          <w:kern w:val="0"/>
          <w14:ligatures w14:val="none"/>
        </w:rPr>
        <w:t>niezbędną dokumentację techniczną zawierającą zalecenia dotyczące konserwacji, wykonania przeglądów technicznych, kalibracji (zakres i terminy).</w:t>
      </w:r>
    </w:p>
    <w:p w14:paraId="255C4798" w14:textId="77777777" w:rsidR="00987E24" w:rsidRPr="00503A50" w:rsidRDefault="00987E24" w:rsidP="00987E24">
      <w:pPr>
        <w:ind w:left="720"/>
        <w:contextualSpacing/>
        <w:rPr>
          <w:rFonts w:ascii="Calibri" w:eastAsia="Calibri" w:hAnsi="Calibri" w:cs="Times New Roman"/>
          <w:kern w:val="0"/>
          <w14:ligatures w14:val="none"/>
        </w:rPr>
      </w:pPr>
    </w:p>
    <w:p w14:paraId="3102AF76"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 4 WARTOŚĆ UMOWY</w:t>
      </w:r>
    </w:p>
    <w:p w14:paraId="4F121C01" w14:textId="77777777" w:rsidR="00503A50" w:rsidRPr="00503A50" w:rsidRDefault="00503A50" w:rsidP="00503A50">
      <w:pPr>
        <w:numPr>
          <w:ilvl w:val="0"/>
          <w:numId w:val="9"/>
        </w:numPr>
        <w:contextualSpacing/>
        <w:rPr>
          <w:rFonts w:ascii="Calibri" w:eastAsia="Calibri" w:hAnsi="Calibri" w:cs="Times New Roman"/>
          <w:kern w:val="0"/>
          <w14:ligatures w14:val="none"/>
        </w:rPr>
      </w:pPr>
      <w:r w:rsidRPr="00503A50">
        <w:rPr>
          <w:rFonts w:ascii="Calibri" w:eastAsia="Calibri" w:hAnsi="Calibri" w:cs="Times New Roman"/>
          <w:kern w:val="0"/>
          <w14:ligatures w14:val="none"/>
        </w:rPr>
        <w:t>Strony ustalają wysokość miesięcznego czynszu na kwotę</w:t>
      </w:r>
    </w:p>
    <w:p w14:paraId="04C93FEA" w14:textId="77777777" w:rsidR="00503A50" w:rsidRPr="00503A50" w:rsidRDefault="00503A50" w:rsidP="00503A50">
      <w:pPr>
        <w:ind w:left="720"/>
        <w:contextualSpacing/>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 brutto ............................. zł (słownie:........................................................................................), netto ……….. ………………..zł (słownie:……………………………………………………………..). </w:t>
      </w:r>
    </w:p>
    <w:p w14:paraId="37A5968D" w14:textId="77777777" w:rsidR="00503A50" w:rsidRPr="00503A50" w:rsidRDefault="00503A50" w:rsidP="00503A50">
      <w:pPr>
        <w:numPr>
          <w:ilvl w:val="0"/>
          <w:numId w:val="9"/>
        </w:numPr>
        <w:contextualSpacing/>
        <w:rPr>
          <w:rFonts w:ascii="Calibri" w:eastAsia="Calibri" w:hAnsi="Calibri" w:cs="Times New Roman"/>
          <w:kern w:val="0"/>
          <w14:ligatures w14:val="none"/>
        </w:rPr>
      </w:pPr>
      <w:r w:rsidRPr="00503A50">
        <w:rPr>
          <w:rFonts w:ascii="Calibri" w:eastAsia="Calibri" w:hAnsi="Calibri" w:cs="Times New Roman"/>
          <w:kern w:val="0"/>
          <w14:ligatures w14:val="none"/>
        </w:rPr>
        <w:lastRenderedPageBreak/>
        <w:t xml:space="preserve">Wartość czynszu za okres 36 miesięcy wynosi </w:t>
      </w:r>
    </w:p>
    <w:p w14:paraId="668D6EF2" w14:textId="77777777" w:rsidR="00503A50" w:rsidRPr="00503A50" w:rsidRDefault="00503A50" w:rsidP="00503A50">
      <w:pPr>
        <w:ind w:left="720"/>
        <w:contextualSpacing/>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brutto: ............................. zł (słownie:......................................................................................), netto ……….. ………………..zł (słownie:……………………………………………………………..). </w:t>
      </w:r>
    </w:p>
    <w:p w14:paraId="5AE61DF1" w14:textId="77777777" w:rsidR="00503A50" w:rsidRPr="00503A50" w:rsidRDefault="00503A50" w:rsidP="00503A50">
      <w:pPr>
        <w:numPr>
          <w:ilvl w:val="0"/>
          <w:numId w:val="9"/>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Powyższy czynsz dzierżawy  urządzeń obejmuje także koszty wszystkich usług związanych </w:t>
      </w:r>
      <w:r w:rsidRPr="00503A50">
        <w:rPr>
          <w:rFonts w:ascii="Calibri" w:eastAsia="Calibri" w:hAnsi="Calibri" w:cs="Times New Roman"/>
          <w:kern w:val="0"/>
          <w14:ligatures w14:val="none"/>
        </w:rPr>
        <w:br/>
        <w:t xml:space="preserve">z użytkowaniem, urządzeń przez Dzierżawcę, w tym koszt dostawy i zapewnienie wymaganych przeglądów technicznych a także koszt usług serwisowych w całym okresie dzierżawy i koszt dostawy oraz wymiany części nie należących do części zużywalnych. </w:t>
      </w:r>
    </w:p>
    <w:p w14:paraId="49179332" w14:textId="77777777" w:rsidR="00503A50" w:rsidRPr="00503A50" w:rsidRDefault="00503A50" w:rsidP="00503A50">
      <w:pPr>
        <w:numPr>
          <w:ilvl w:val="0"/>
          <w:numId w:val="9"/>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Stałość ceny brutto ustala się na okres </w:t>
      </w:r>
      <w:r w:rsidRPr="00503A50">
        <w:rPr>
          <w:rFonts w:ascii="Calibri" w:eastAsia="Calibri" w:hAnsi="Calibri" w:cs="Times New Roman"/>
          <w:b/>
          <w:bCs/>
          <w:kern w:val="0"/>
          <w14:ligatures w14:val="none"/>
        </w:rPr>
        <w:t>36 miesięcy</w:t>
      </w:r>
      <w:r w:rsidRPr="00503A50">
        <w:rPr>
          <w:rFonts w:ascii="Calibri" w:eastAsia="Calibri" w:hAnsi="Calibri" w:cs="Times New Roman"/>
          <w:kern w:val="0"/>
          <w14:ligatures w14:val="none"/>
        </w:rPr>
        <w:t xml:space="preserve"> od dnia zawarcia umowy. </w:t>
      </w:r>
    </w:p>
    <w:p w14:paraId="2876CD8A" w14:textId="77777777" w:rsidR="00503A50" w:rsidRPr="00503A50" w:rsidRDefault="00503A50" w:rsidP="00503A50">
      <w:pPr>
        <w:numPr>
          <w:ilvl w:val="0"/>
          <w:numId w:val="9"/>
        </w:numPr>
        <w:contextualSpacing/>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 trakcie obowiązywania umowy strony dopuszczają zmianę wysokości miesięcznego czynszu wyłącznie w przypadku ustawowej zmiany podatku VAT, zmiana wartości umowy następuje  z dniem wejścia w życie zmienionej stawki VAT (w takim przypadku zmianie ulegać będzie wartość brutto umowy, natomiast cena netto oraz wartość netto pozostaną niezmienione). Dokonanie zmiany odbywa się w formie pisemnego aneksu do umowy. </w:t>
      </w:r>
    </w:p>
    <w:p w14:paraId="70B801F1" w14:textId="77777777" w:rsidR="00503A50" w:rsidRPr="00503A50" w:rsidRDefault="00503A50" w:rsidP="00503A50">
      <w:pPr>
        <w:numPr>
          <w:ilvl w:val="0"/>
          <w:numId w:val="9"/>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Wydzierżawiający może obniżyć cenę czynszu miesięcznego w każdym czasie, przedkładając stosowny aneks do umowy. </w:t>
      </w:r>
    </w:p>
    <w:p w14:paraId="5E2F8072"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 xml:space="preserve">§ 5 </w:t>
      </w:r>
    </w:p>
    <w:p w14:paraId="5F5F8608"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TERMIN I WARUNKI PŁATNOŚCI</w:t>
      </w:r>
    </w:p>
    <w:p w14:paraId="6EA5BAF8" w14:textId="77777777" w:rsidR="00503A50" w:rsidRPr="00503A50" w:rsidRDefault="00503A50" w:rsidP="00503A50">
      <w:pPr>
        <w:numPr>
          <w:ilvl w:val="0"/>
          <w:numId w:val="10"/>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Dzierżawca zobowiązany jest uiszczać czynsz miesięcznie, w ciągu </w:t>
      </w:r>
      <w:r w:rsidRPr="00503A50">
        <w:rPr>
          <w:rFonts w:ascii="Calibri" w:eastAsia="Calibri" w:hAnsi="Calibri" w:cs="Times New Roman"/>
          <w:bCs/>
          <w:kern w:val="0"/>
          <w14:ligatures w14:val="none"/>
        </w:rPr>
        <w:t>30 dni</w:t>
      </w:r>
      <w:r w:rsidRPr="00503A50">
        <w:rPr>
          <w:rFonts w:ascii="Calibri" w:eastAsia="Calibri" w:hAnsi="Calibri" w:cs="Times New Roman"/>
          <w:kern w:val="0"/>
          <w14:ligatures w14:val="none"/>
        </w:rPr>
        <w:t xml:space="preserve"> od dnia wystawienia przez Wydzierżawiającego faktury za miesiąc poprzedni. Akceptowane będą również faktury elektroniczne przesyłane na adres mailowy </w:t>
      </w:r>
      <w:r w:rsidRPr="00503A50">
        <w:rPr>
          <w:rFonts w:ascii="Calibri" w:eastAsia="Calibri" w:hAnsi="Calibri" w:cs="Times New Roman"/>
          <w:b/>
          <w:kern w:val="0"/>
          <w14:ligatures w14:val="none"/>
        </w:rPr>
        <w:t>finanse@onkol.kielce.pl</w:t>
      </w:r>
      <w:r w:rsidRPr="00503A50">
        <w:rPr>
          <w:rFonts w:ascii="Calibri" w:eastAsia="Calibri" w:hAnsi="Calibri" w:cs="Times New Roman"/>
          <w:kern w:val="0"/>
          <w14:ligatures w14:val="none"/>
        </w:rPr>
        <w:t>.</w:t>
      </w:r>
    </w:p>
    <w:p w14:paraId="6702A2AB" w14:textId="77777777" w:rsidR="00503A50" w:rsidRPr="00503A50" w:rsidRDefault="00503A50" w:rsidP="00503A50">
      <w:pPr>
        <w:numPr>
          <w:ilvl w:val="0"/>
          <w:numId w:val="10"/>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Termin płatności oraz numer rachunku bankowego, na który Dzierżawca dokona płatności będzie wskazany na fakturze wystawionej przez Wydzierżawiającego. </w:t>
      </w:r>
    </w:p>
    <w:p w14:paraId="6B276D95" w14:textId="77777777" w:rsidR="00503A50" w:rsidRPr="00503A50" w:rsidRDefault="00503A50" w:rsidP="00503A50">
      <w:pPr>
        <w:numPr>
          <w:ilvl w:val="0"/>
          <w:numId w:val="10"/>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Za datę zapłaty przyjmuje się datę uznania środków na koncie Wydzierżawiającego. </w:t>
      </w:r>
    </w:p>
    <w:p w14:paraId="62A3E9CF" w14:textId="77777777" w:rsidR="00503A50" w:rsidRPr="00503A50" w:rsidRDefault="00503A50" w:rsidP="00503A50">
      <w:pPr>
        <w:numPr>
          <w:ilvl w:val="0"/>
          <w:numId w:val="10"/>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Wydzierżawiający nie może bez zgody Dzierżawcy przenieść wierzytelności związanej z tą umową na osobę trzecią. </w:t>
      </w:r>
    </w:p>
    <w:p w14:paraId="454D8DA1"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 xml:space="preserve">§ 6 </w:t>
      </w:r>
    </w:p>
    <w:p w14:paraId="4B3F34C0"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WARUNKI DZIERŻAWY</w:t>
      </w:r>
    </w:p>
    <w:p w14:paraId="52D78CBB" w14:textId="77777777" w:rsidR="00503A50" w:rsidRPr="00503A50" w:rsidRDefault="00503A50" w:rsidP="00503A50">
      <w:pPr>
        <w:numPr>
          <w:ilvl w:val="0"/>
          <w:numId w:val="11"/>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Dzierżawca jest zobowiązany do korzystania z urządzeń w oparciu o szkolenia przeprowadzone § 3 pkt 8 i 9 oraz z instrukcjami przekazanymi przez Wydzierżawiającego, o których mowa w § 3 pkt 11, zgodnie z przeznaczeniem oraz postanowieniami niniejszej umowy. </w:t>
      </w:r>
    </w:p>
    <w:p w14:paraId="323EB9C0" w14:textId="77777777" w:rsidR="00503A50" w:rsidRPr="00503A50" w:rsidRDefault="00503A50" w:rsidP="00503A50">
      <w:pPr>
        <w:numPr>
          <w:ilvl w:val="0"/>
          <w:numId w:val="11"/>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O jakiejkolwiek nieprawidłowości w działaniu bądź uszkodzeniu urządzeń Dzierżawca jest zobowiązany powiadomić Wydzierżawiającego. </w:t>
      </w:r>
    </w:p>
    <w:p w14:paraId="2B68D018" w14:textId="77777777" w:rsidR="00503A50" w:rsidRPr="00503A50" w:rsidRDefault="00503A50" w:rsidP="00503A50">
      <w:pPr>
        <w:numPr>
          <w:ilvl w:val="0"/>
          <w:numId w:val="11"/>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Ryzyko przypadkowej utraty urządzeń, ich zniszczenia lub uszkodzenia aż do chwili wydania go Wydzierżawiającemu obciąża Dzierżawcę. </w:t>
      </w:r>
    </w:p>
    <w:p w14:paraId="6F03FE49" w14:textId="77777777" w:rsidR="00503A50" w:rsidRPr="00503A50" w:rsidRDefault="00503A50" w:rsidP="00503A50">
      <w:pPr>
        <w:numPr>
          <w:ilvl w:val="0"/>
          <w:numId w:val="11"/>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Wydzierżawiający jest uprawniony do dokonywania kontroli sposobu używania urządzeń w dowolnym czasie. </w:t>
      </w:r>
    </w:p>
    <w:p w14:paraId="073F20FF" w14:textId="77777777" w:rsidR="00503A50" w:rsidRPr="00503A50" w:rsidRDefault="00503A50" w:rsidP="00503A50">
      <w:pPr>
        <w:numPr>
          <w:ilvl w:val="0"/>
          <w:numId w:val="11"/>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Dzierżawca zobowiązany jest do utrzymania przedmiotu dzierżawy w stanie przydatnym do umówionego użytku. </w:t>
      </w:r>
    </w:p>
    <w:p w14:paraId="1BE18E76" w14:textId="77777777" w:rsidR="00503A50" w:rsidRPr="00503A50" w:rsidRDefault="00503A50" w:rsidP="00503A50">
      <w:pPr>
        <w:numPr>
          <w:ilvl w:val="0"/>
          <w:numId w:val="11"/>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Dzierżawca nie ponosi odpowiedzialności za zużycie będące wynikiem normalnej eksploatacji. </w:t>
      </w:r>
    </w:p>
    <w:p w14:paraId="372304B5" w14:textId="77777777" w:rsidR="00503A50" w:rsidRPr="00503A50" w:rsidRDefault="00503A50" w:rsidP="00503A50">
      <w:pPr>
        <w:numPr>
          <w:ilvl w:val="0"/>
          <w:numId w:val="11"/>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Dzierżawca nie może bez pisemnej zgody Wydzierżawiającego udostępnić urządzeń do użytkowania osobom trzecim ani go poddzierżawiać. </w:t>
      </w:r>
    </w:p>
    <w:p w14:paraId="2C9886C7"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 xml:space="preserve">§ 7 </w:t>
      </w:r>
    </w:p>
    <w:p w14:paraId="7277466C"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SERWIS I NAPRAWA</w:t>
      </w:r>
    </w:p>
    <w:p w14:paraId="64D59E09" w14:textId="77777777" w:rsidR="00503A50" w:rsidRPr="00503A50" w:rsidRDefault="00503A50" w:rsidP="00503A50">
      <w:pPr>
        <w:numPr>
          <w:ilvl w:val="0"/>
          <w:numId w:val="12"/>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lastRenderedPageBreak/>
        <w:t xml:space="preserve">Na czas trwania niniejszej umowy Wydzierżawiający udziela Dzierżawcy gwarancji na wszystkie urządzenia. Okres gwarancji biegnie od dnia podpisania przez strony Protokołu zdawczo – odbiorczego potwierdzającego należyte wykonanie umowy. </w:t>
      </w:r>
    </w:p>
    <w:p w14:paraId="721CA266" w14:textId="77777777" w:rsidR="00503A50" w:rsidRPr="00503A50" w:rsidRDefault="00503A50" w:rsidP="00503A50">
      <w:pPr>
        <w:numPr>
          <w:ilvl w:val="0"/>
          <w:numId w:val="12"/>
        </w:numPr>
        <w:contextualSpacing/>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 okresie gwarancji przeglądy konserwacyjne / serwisowe wynikające z wymagań producenta urządzenia, zasad wiedzy technicznej lub doświadczenia zawodowego oraz naprawy urządzenia będą wykonane na koszt Wydzierżawiającego, w szczególności koszt części zamiennych i materiałów eksploatacyjnych użytych do napraw, przeglądów stanu technicznego, konserwacji, regulacji oraz praca i dojazd zespołu serwisowego w okresie gwarancyjnym obciążają Wydzierżawiającego. </w:t>
      </w:r>
    </w:p>
    <w:p w14:paraId="4F8F08CF" w14:textId="77777777" w:rsidR="00503A50" w:rsidRPr="00503A50" w:rsidRDefault="00503A50" w:rsidP="00503A50">
      <w:pPr>
        <w:numPr>
          <w:ilvl w:val="0"/>
          <w:numId w:val="12"/>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Zakres i wstępne terminy przeglądów zostaną określone w instrukcjach obsługi dostarczonych wraz z Urządzeniem. </w:t>
      </w:r>
    </w:p>
    <w:p w14:paraId="3D51BA73" w14:textId="77777777" w:rsidR="00503A50" w:rsidRPr="00503A50" w:rsidRDefault="00503A50" w:rsidP="00503A50">
      <w:pPr>
        <w:numPr>
          <w:ilvl w:val="0"/>
          <w:numId w:val="12"/>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Celem wykonania usług konserwacyjnych / serwisowych lub naprawy, serwis Wydzierżawiającego uzyska dostęp do urządzenia w terminie ustalonym z bezpośrednim użytkownikiem urządzenia. </w:t>
      </w:r>
    </w:p>
    <w:p w14:paraId="036AB209" w14:textId="77777777" w:rsidR="00503A50" w:rsidRPr="00503A50" w:rsidRDefault="00503A50" w:rsidP="00503A50">
      <w:pPr>
        <w:numPr>
          <w:ilvl w:val="0"/>
          <w:numId w:val="12"/>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Usunięcie awarii urządzeń będzie odbywać się siłami Wydzierżawiającego, na jego koszt i ryzyko, w terminie 2 dni roboczych od przekazania za pomocą faksu lub za pomocą poczty email zgłoszenia awarii przez Dzierżawcę, a w przypadku sprowadzania części z zagranicy do 7 dni roboczych. Za awarię uważa się każdą nieprawidłowość w funkcjonowaniu urządzeń. </w:t>
      </w:r>
    </w:p>
    <w:p w14:paraId="2F3CB818" w14:textId="77777777" w:rsidR="00503A50" w:rsidRPr="00503A50" w:rsidRDefault="00503A50" w:rsidP="00503A50">
      <w:pPr>
        <w:numPr>
          <w:ilvl w:val="0"/>
          <w:numId w:val="12"/>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W przypadku, gdy awaria nie zostanie usunięta w terminie 14 dni roboczych, Wydzierżawiający w terminie 9 dni roboczych dostarczy urządzenie zastępcze tej samej klasy (odpowiadający warunkom określonym w umowie, zgodnymi z SWZ i załącznikami ).</w:t>
      </w:r>
    </w:p>
    <w:p w14:paraId="476F4CBB" w14:textId="77777777" w:rsidR="00503A50" w:rsidRPr="00503A50" w:rsidRDefault="00503A50" w:rsidP="00503A50">
      <w:pPr>
        <w:numPr>
          <w:ilvl w:val="0"/>
          <w:numId w:val="12"/>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Dzierżawca może na umotywowany wniosek Wydzierżawiającego oznaczyć dłuższy termin dostarczenia urządzenia zastępczego. </w:t>
      </w:r>
    </w:p>
    <w:p w14:paraId="13DF7DE0" w14:textId="77777777" w:rsidR="00503A50" w:rsidRPr="00503A50" w:rsidRDefault="00503A50" w:rsidP="00503A50">
      <w:pPr>
        <w:numPr>
          <w:ilvl w:val="0"/>
          <w:numId w:val="12"/>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Wydzierżawiający zobowiązuje się do wymiany urządzenia na nowe (fabrycznie identyczny egzemplarz lub lepszy zaakceptowany przez Zamawiającego) po 2 nieskutecznych naprawach gwarancyjnych urządzenia, wykonanych w celu usunięcia uszkodzeń lub wad uniemożliwiających pracę całego urządzenia - w terminie 7 dni, liczonym od dnia zgłoszenia przez Dzierżawcę do Wydzierżawiającego uszkodzenia lub wady uniemożliwiających użycie urządzenia zgodnie z przeznaczeniem. </w:t>
      </w:r>
    </w:p>
    <w:p w14:paraId="7FECA8FA" w14:textId="77777777" w:rsidR="00503A50" w:rsidRPr="00503A50" w:rsidRDefault="00503A50" w:rsidP="00503A50">
      <w:pPr>
        <w:numPr>
          <w:ilvl w:val="0"/>
          <w:numId w:val="12"/>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Wykonawca zobowiązuje się do wykonania przeglądu, konserwacji, serwisu i naprawy: </w:t>
      </w:r>
    </w:p>
    <w:p w14:paraId="351B7E46" w14:textId="77777777" w:rsidR="00503A50" w:rsidRPr="00503A50" w:rsidRDefault="00503A50" w:rsidP="00503A50">
      <w:pPr>
        <w:numPr>
          <w:ilvl w:val="0"/>
          <w:numId w:val="13"/>
        </w:numPr>
        <w:ind w:left="1352"/>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zgodnie z aktualnym poziomem wiedzy technicznej; </w:t>
      </w:r>
    </w:p>
    <w:p w14:paraId="7AC81C37" w14:textId="77777777" w:rsidR="00503A50" w:rsidRPr="00503A50" w:rsidRDefault="00503A50" w:rsidP="00503A50">
      <w:pPr>
        <w:numPr>
          <w:ilvl w:val="0"/>
          <w:numId w:val="13"/>
        </w:numPr>
        <w:ind w:left="1352"/>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z należytą starannością profesjonalisty; </w:t>
      </w:r>
    </w:p>
    <w:p w14:paraId="69EF738C" w14:textId="77777777" w:rsidR="00503A50" w:rsidRPr="00503A50" w:rsidRDefault="00503A50" w:rsidP="00503A50">
      <w:pPr>
        <w:numPr>
          <w:ilvl w:val="0"/>
          <w:numId w:val="13"/>
        </w:numPr>
        <w:ind w:left="1352"/>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zgodnie z obowiązującymi przepisami prawa, w tym z zakresu BHP i ppoż.; </w:t>
      </w:r>
    </w:p>
    <w:p w14:paraId="2230AE95" w14:textId="77777777" w:rsidR="00503A50" w:rsidRPr="00503A50" w:rsidRDefault="00503A50" w:rsidP="00503A50">
      <w:pPr>
        <w:numPr>
          <w:ilvl w:val="0"/>
          <w:numId w:val="13"/>
        </w:numPr>
        <w:ind w:left="1352"/>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z wykorzystaniem materiałów eksploatacyjnych (części zamiennych i innych materiałów wykorzystywanych do konserwacji i naprawy) nowych, oryginalnych i odpowiedniej jakości; </w:t>
      </w:r>
    </w:p>
    <w:p w14:paraId="40A6531C" w14:textId="77777777" w:rsidR="00503A50" w:rsidRPr="00503A50" w:rsidRDefault="00503A50" w:rsidP="00503A50">
      <w:pPr>
        <w:numPr>
          <w:ilvl w:val="0"/>
          <w:numId w:val="13"/>
        </w:numPr>
        <w:ind w:left="1352"/>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zgodnie z zaleceniami i wymogami producenta. </w:t>
      </w:r>
    </w:p>
    <w:p w14:paraId="47CF2FDD" w14:textId="77777777" w:rsidR="00503A50" w:rsidRPr="00503A50" w:rsidRDefault="00503A50" w:rsidP="00503A50">
      <w:pPr>
        <w:numPr>
          <w:ilvl w:val="0"/>
          <w:numId w:val="12"/>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Wydzierżawiający nie może odmówić usunięcia wad bez względu na wysokość związanych z tym kosztów. </w:t>
      </w:r>
    </w:p>
    <w:p w14:paraId="726C1131" w14:textId="77777777" w:rsidR="00503A50" w:rsidRPr="00503A50" w:rsidRDefault="00503A50" w:rsidP="00503A50">
      <w:pPr>
        <w:numPr>
          <w:ilvl w:val="0"/>
          <w:numId w:val="12"/>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 przypadku pojawienia się nowszych wersji oprogramowania urządzeń Wydzierżawiający zapewni jego aktualizację. </w:t>
      </w:r>
    </w:p>
    <w:p w14:paraId="36DC71D3" w14:textId="77777777" w:rsidR="00503A50" w:rsidRPr="00503A50" w:rsidRDefault="00503A50" w:rsidP="00503A50">
      <w:pPr>
        <w:numPr>
          <w:ilvl w:val="0"/>
          <w:numId w:val="12"/>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Serwis aparatu w czasie obowiązywania umowy może być realizowany również zdalnie (jeśli dotyczy) poprzez bezpieczne połączenie w zakresie rozwiązywania problemów w oprogramowaniu, przeprowadzania obowiązkowych aktualizacji, udzielania szybkiej pomocy merytorycznej pracownikom laboratorium. W tym celu Dzierżawca umożliwi Wydzierżawiającemu dostęp do łącza internetowego. Wszelkie działania serwisowe będą realizowane z uwzględnieniem wymagań prawnych w zakresie powierzenia i przetwarzania danych osobowych. </w:t>
      </w:r>
    </w:p>
    <w:p w14:paraId="42076A38"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lastRenderedPageBreak/>
        <w:t xml:space="preserve">§ 8 </w:t>
      </w:r>
    </w:p>
    <w:p w14:paraId="3182B385"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OKRES REALIZACJI UMOWY</w:t>
      </w:r>
    </w:p>
    <w:p w14:paraId="7E2DD299" w14:textId="77777777" w:rsidR="00503A50" w:rsidRPr="00503A50" w:rsidRDefault="00503A50" w:rsidP="00503A50">
      <w:pPr>
        <w:numPr>
          <w:ilvl w:val="0"/>
          <w:numId w:val="14"/>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Umowa dzierżawy zostaje zawarta na okres </w:t>
      </w:r>
      <w:r w:rsidRPr="00503A50">
        <w:rPr>
          <w:rFonts w:ascii="Calibri" w:eastAsia="Calibri" w:hAnsi="Calibri" w:cs="Times New Roman"/>
          <w:b/>
          <w:kern w:val="0"/>
          <w14:ligatures w14:val="none"/>
        </w:rPr>
        <w:t>36 miesięcy</w:t>
      </w:r>
      <w:r w:rsidRPr="00503A50">
        <w:rPr>
          <w:rFonts w:ascii="Calibri" w:eastAsia="Calibri" w:hAnsi="Calibri" w:cs="Times New Roman"/>
          <w:kern w:val="0"/>
          <w14:ligatures w14:val="none"/>
        </w:rPr>
        <w:t xml:space="preserve"> od dnia podpisania umowy. </w:t>
      </w:r>
    </w:p>
    <w:p w14:paraId="3EF53D41" w14:textId="77777777" w:rsidR="00503A50" w:rsidRPr="00503A50" w:rsidRDefault="00503A50" w:rsidP="00503A50">
      <w:pPr>
        <w:numPr>
          <w:ilvl w:val="0"/>
          <w:numId w:val="14"/>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Wszelkie zmiany umowy wymagają formy pisemnej pod rygorem nieważności i będą dopuszczalne w granicach unormowania artykułu 455 ustawy Prawo zamówień publicznych.</w:t>
      </w:r>
    </w:p>
    <w:p w14:paraId="613BC240" w14:textId="77777777" w:rsidR="00503A50" w:rsidRPr="00503A50" w:rsidRDefault="00503A50" w:rsidP="00503A50">
      <w:pPr>
        <w:numPr>
          <w:ilvl w:val="0"/>
          <w:numId w:val="14"/>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Zmiana umowy jest dopuszczalna na podstawie art. 455 ust. 1 i 2 ustawy Pzp oraz w zakresie  zmiany przepisów, których regulacje wpływają na prawa i obowiązki stron.</w:t>
      </w:r>
    </w:p>
    <w:p w14:paraId="4C97F0B5" w14:textId="77777777" w:rsidR="00503A50" w:rsidRPr="00503A50" w:rsidRDefault="00503A50" w:rsidP="00503A50">
      <w:pPr>
        <w:numPr>
          <w:ilvl w:val="0"/>
          <w:numId w:val="14"/>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Zmiana umowy w stosunku do treści oferty, na podstawie której dokonano wyboru Wydzierżawiającego jest możliwa w zakresie wymiany / uzupełnienia elementów składowych aparatury w sytuacji gdy zaistnieje konieczność wymiany/uzupełnienia elementów składowych aparatury w związku z postępem technologicznym. </w:t>
      </w:r>
    </w:p>
    <w:p w14:paraId="7BFA3953" w14:textId="77777777" w:rsidR="00503A50" w:rsidRPr="00503A50" w:rsidRDefault="00503A50" w:rsidP="00503A50">
      <w:pPr>
        <w:numPr>
          <w:ilvl w:val="0"/>
          <w:numId w:val="14"/>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Powyższe zmiany nie mogą skutkować podwyższeniem ceny jednostkowej oraz wartości umowy i nie mogą być niekorzystne dla Dzierżawcy.</w:t>
      </w:r>
    </w:p>
    <w:p w14:paraId="497622BB" w14:textId="77777777" w:rsidR="00503A50" w:rsidRPr="00503A50" w:rsidRDefault="00503A50" w:rsidP="00503A50">
      <w:pPr>
        <w:ind w:left="720"/>
        <w:contextualSpacing/>
        <w:jc w:val="both"/>
        <w:rPr>
          <w:rFonts w:ascii="Calibri" w:eastAsia="Calibri" w:hAnsi="Calibri" w:cs="Times New Roman"/>
          <w:kern w:val="0"/>
          <w14:ligatures w14:val="none"/>
        </w:rPr>
      </w:pPr>
    </w:p>
    <w:p w14:paraId="541F4A42"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 9</w:t>
      </w:r>
    </w:p>
    <w:p w14:paraId="4F709626"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 xml:space="preserve"> KARY UMOWNE</w:t>
      </w:r>
    </w:p>
    <w:p w14:paraId="2D3D1748" w14:textId="77777777" w:rsidR="00503A50" w:rsidRPr="00503A50" w:rsidRDefault="00503A50" w:rsidP="00503A50">
      <w:pPr>
        <w:numPr>
          <w:ilvl w:val="0"/>
          <w:numId w:val="15"/>
        </w:numPr>
        <w:contextualSpacing/>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Wydzierżawiający zapłaci Dzierżawcy karę umowną w przypadku: </w:t>
      </w:r>
    </w:p>
    <w:p w14:paraId="1BB2F914" w14:textId="77777777" w:rsidR="00503A50" w:rsidRPr="00503A50" w:rsidRDefault="00503A50" w:rsidP="00503A50">
      <w:pPr>
        <w:numPr>
          <w:ilvl w:val="0"/>
          <w:numId w:val="16"/>
        </w:numPr>
        <w:ind w:left="1069"/>
        <w:contextualSpacing/>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opóźnienia instalacji przedmiotu zamówienia w wysokości 10 % wartości brutto stawki miesięcznej za każdy dzień zwłoki, </w:t>
      </w:r>
    </w:p>
    <w:p w14:paraId="3C0A3887" w14:textId="77777777" w:rsidR="00503A50" w:rsidRPr="00503A50" w:rsidRDefault="00503A50" w:rsidP="00503A50">
      <w:pPr>
        <w:numPr>
          <w:ilvl w:val="0"/>
          <w:numId w:val="16"/>
        </w:numPr>
        <w:ind w:left="1069"/>
        <w:contextualSpacing/>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braku serwisowania urządzeń w wysokości 10 % wartości brutto stawki miesięcznej za każdy dzień zwłoki powyżej 48 godzin w dni robocze. </w:t>
      </w:r>
    </w:p>
    <w:p w14:paraId="6F2758B9" w14:textId="77777777" w:rsidR="00503A50" w:rsidRPr="00503A50" w:rsidRDefault="00503A50" w:rsidP="00503A50">
      <w:pPr>
        <w:ind w:left="720"/>
        <w:contextualSpacing/>
        <w:rPr>
          <w:rFonts w:ascii="Calibri" w:eastAsia="Calibri" w:hAnsi="Calibri" w:cs="Times New Roman"/>
          <w:kern w:val="0"/>
          <w14:ligatures w14:val="none"/>
        </w:rPr>
      </w:pPr>
    </w:p>
    <w:p w14:paraId="5383AE90"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 10 ODSTĄPIENIE OD UMOWY</w:t>
      </w:r>
    </w:p>
    <w:p w14:paraId="7DCC9FCD" w14:textId="77777777" w:rsidR="00503A50" w:rsidRPr="00503A50" w:rsidRDefault="00503A50" w:rsidP="00503A50">
      <w:pPr>
        <w:numPr>
          <w:ilvl w:val="0"/>
          <w:numId w:val="17"/>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Dzierżawca może odstąpić od umowy w przypadku: </w:t>
      </w:r>
    </w:p>
    <w:p w14:paraId="2E1B8558" w14:textId="77777777" w:rsidR="00503A50" w:rsidRPr="00503A50" w:rsidRDefault="00503A50" w:rsidP="00503A50">
      <w:pPr>
        <w:numPr>
          <w:ilvl w:val="0"/>
          <w:numId w:val="18"/>
        </w:numPr>
        <w:ind w:left="1210"/>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zwłoki Wydzierżawiającego w należytym wykonaniu umowy przekraczającej 10 dni roboczych; </w:t>
      </w:r>
    </w:p>
    <w:p w14:paraId="70D73CD5" w14:textId="77777777" w:rsidR="00503A50" w:rsidRPr="00503A50" w:rsidRDefault="00503A50" w:rsidP="00503A50">
      <w:pPr>
        <w:numPr>
          <w:ilvl w:val="0"/>
          <w:numId w:val="18"/>
        </w:numPr>
        <w:ind w:left="1210"/>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powzięcia przez Dzierżawcę wiedzy o złożeniu przez Wydzierżawiającego nieprawdziwych oświadczeń w toku postępowania o udzielenie zamówienia publicznego stanowiącego przedmiot umowy, jak też oświadczeń określonych w § 2; </w:t>
      </w:r>
    </w:p>
    <w:p w14:paraId="0C45BC9B" w14:textId="77777777" w:rsidR="00503A50" w:rsidRPr="00503A50" w:rsidRDefault="00503A50" w:rsidP="00503A50">
      <w:pPr>
        <w:numPr>
          <w:ilvl w:val="0"/>
          <w:numId w:val="18"/>
        </w:numPr>
        <w:ind w:left="1210"/>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niezgodności urządzenia dostarczonego przez Wydzierżawiającego z warunkami określonymi w SWZ i zadeklarowanymi w ofercie złożonej przez Wydzierżawiającego; </w:t>
      </w:r>
    </w:p>
    <w:p w14:paraId="6A613849" w14:textId="77777777" w:rsidR="00503A50" w:rsidRPr="00503A50" w:rsidRDefault="00503A50" w:rsidP="00503A50">
      <w:pPr>
        <w:numPr>
          <w:ilvl w:val="0"/>
          <w:numId w:val="18"/>
        </w:numPr>
        <w:ind w:left="1210"/>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zniszczenia, zdekompletowania lub uszkodzenia urządzenia przez Wydzierżawiającego lub wskutek okoliczności leżących po stronie Wydzierżawiającego; </w:t>
      </w:r>
    </w:p>
    <w:p w14:paraId="2EB92847" w14:textId="77777777" w:rsidR="00503A50" w:rsidRPr="00503A50" w:rsidRDefault="00503A50" w:rsidP="00503A50">
      <w:pPr>
        <w:numPr>
          <w:ilvl w:val="0"/>
          <w:numId w:val="18"/>
        </w:numPr>
        <w:ind w:left="1210"/>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Wydzierżawiający zmieni cenę jednostkową czynszu dzierżawnego z przyczyny innej niż opisana w § 4 niniejszej umowy, na niekorzyść Dzierżawcy; </w:t>
      </w:r>
    </w:p>
    <w:p w14:paraId="104B0AE1" w14:textId="77777777" w:rsidR="00503A50" w:rsidRPr="00503A50" w:rsidRDefault="00503A50" w:rsidP="00503A50">
      <w:pPr>
        <w:numPr>
          <w:ilvl w:val="0"/>
          <w:numId w:val="18"/>
        </w:numPr>
        <w:ind w:left="1210"/>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Wydzierżawiający nie dokona naprawy dostarczonego przedmiotu umowy; </w:t>
      </w:r>
    </w:p>
    <w:p w14:paraId="29ED2079" w14:textId="77777777" w:rsidR="00503A50" w:rsidRPr="00503A50" w:rsidRDefault="00503A50" w:rsidP="00503A50">
      <w:pPr>
        <w:numPr>
          <w:ilvl w:val="0"/>
          <w:numId w:val="18"/>
        </w:numPr>
        <w:ind w:left="1210"/>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innego rażącego naruszenia warunków umowy. </w:t>
      </w:r>
    </w:p>
    <w:p w14:paraId="0903876B" w14:textId="77777777" w:rsidR="00503A50" w:rsidRPr="00503A50" w:rsidRDefault="00503A50" w:rsidP="00503A50">
      <w:pPr>
        <w:numPr>
          <w:ilvl w:val="0"/>
          <w:numId w:val="17"/>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Oświadczenie o odstąpieniu od umowy Dzierżawca składa zachowując formę pisemną nie później niż w terminie 90 dni od dnia powzięcia przez Dzierżawcę informacji o zajściu okoliczności określonej w ust. 1. </w:t>
      </w:r>
    </w:p>
    <w:p w14:paraId="676ED5F5" w14:textId="77777777" w:rsidR="00503A50" w:rsidRPr="00503A50" w:rsidRDefault="00503A50" w:rsidP="00503A50">
      <w:pPr>
        <w:numPr>
          <w:ilvl w:val="0"/>
          <w:numId w:val="17"/>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Wydzierżawiający nie może dochodzić od Dzierżawcy naprawienia szkody powstałej w związku z odstąpieniem przez Dzierżawcę od umowy z powodu okoliczności leżących po stronie Wydzierżawiającego. </w:t>
      </w:r>
    </w:p>
    <w:p w14:paraId="2212F9CA" w14:textId="77777777" w:rsidR="00503A50" w:rsidRPr="00503A50" w:rsidRDefault="00503A50" w:rsidP="00503A50">
      <w:pPr>
        <w:numPr>
          <w:ilvl w:val="0"/>
          <w:numId w:val="17"/>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Wydzierżawiający ma prawo natychmiastowego rozwiązania umowy w przypadku: </w:t>
      </w:r>
    </w:p>
    <w:p w14:paraId="4D056F6E" w14:textId="77777777" w:rsidR="00503A50" w:rsidRPr="00503A50" w:rsidRDefault="00503A50" w:rsidP="00503A50">
      <w:pPr>
        <w:numPr>
          <w:ilvl w:val="0"/>
          <w:numId w:val="19"/>
        </w:numPr>
        <w:ind w:left="1210"/>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lastRenderedPageBreak/>
        <w:t>wykorzystywania urządzeń przez Dzierżawcę niezgodnie z jego właściwościami i przeznaczeniem;</w:t>
      </w:r>
    </w:p>
    <w:p w14:paraId="6490BFE0" w14:textId="77777777" w:rsidR="00503A50" w:rsidRPr="00503A50" w:rsidRDefault="00503A50" w:rsidP="00503A50">
      <w:pPr>
        <w:numPr>
          <w:ilvl w:val="0"/>
          <w:numId w:val="19"/>
        </w:numPr>
        <w:ind w:left="1210"/>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oddania urządzenia bez zgody Wydzierżawiającego do używania osobie trzeciej lub poddzierżawienie go;</w:t>
      </w:r>
    </w:p>
    <w:p w14:paraId="201DEA50" w14:textId="77777777" w:rsidR="00503A50" w:rsidRPr="00503A50" w:rsidRDefault="00503A50" w:rsidP="00503A50">
      <w:pPr>
        <w:numPr>
          <w:ilvl w:val="0"/>
          <w:numId w:val="19"/>
        </w:numPr>
        <w:ind w:left="1210"/>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niepłacenie przez Dzierżawcę miesięcznego czynszu dzierżawnego przez co najmniej trzy terminy płatności. </w:t>
      </w:r>
    </w:p>
    <w:p w14:paraId="36B2D528"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 xml:space="preserve">§ 11 </w:t>
      </w:r>
    </w:p>
    <w:p w14:paraId="05A82E0F"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PRZETWARZANIE DANYCH OSOBOWYCH</w:t>
      </w:r>
    </w:p>
    <w:p w14:paraId="1FFBB6B7" w14:textId="77777777" w:rsidR="00503A50" w:rsidRPr="00503A50" w:rsidRDefault="00503A50" w:rsidP="00503A50">
      <w:pPr>
        <w:numPr>
          <w:ilvl w:val="0"/>
          <w:numId w:val="20"/>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 związku z realizacją przedmiotu umowy Dzierżawca upoważnia Wydzierżawiającego </w:t>
      </w:r>
      <w:r w:rsidRPr="00503A50">
        <w:rPr>
          <w:rFonts w:ascii="Calibri" w:eastAsia="Calibri" w:hAnsi="Calibri" w:cs="Times New Roman"/>
          <w:kern w:val="0"/>
          <w14:ligatures w14:val="none"/>
        </w:rPr>
        <w:br/>
        <w:t xml:space="preserve">do przetwarzania danych osobowych, których administratorem jest Dzierżawca, w zakresie i celu niezbędnym do realizacji umowy. </w:t>
      </w:r>
    </w:p>
    <w:p w14:paraId="169D45FA" w14:textId="77777777" w:rsidR="00503A50" w:rsidRPr="00503A50" w:rsidRDefault="00503A50" w:rsidP="00503A50">
      <w:pPr>
        <w:numPr>
          <w:ilvl w:val="0"/>
          <w:numId w:val="20"/>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Wydzierżawiający zobowiązany jest do przestrzegania powszechnie obowiązujących przepisów o ochronie danych osobowych. </w:t>
      </w:r>
    </w:p>
    <w:p w14:paraId="2A9243D7" w14:textId="77777777" w:rsidR="00503A50" w:rsidRPr="00503A50" w:rsidRDefault="00503A50" w:rsidP="00503A50">
      <w:pPr>
        <w:numPr>
          <w:ilvl w:val="0"/>
          <w:numId w:val="20"/>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Wydzierżawiający zobowiązany jest do przetwarzania danych osobowych, do których uzyska dostęp  w związku z realizacją umowy, wyłącznie do celów związanych z wykonywaniem przedmiotu umowy. </w:t>
      </w:r>
    </w:p>
    <w:p w14:paraId="4841558A" w14:textId="77777777" w:rsidR="00503A50" w:rsidRPr="00503A50" w:rsidRDefault="00503A50" w:rsidP="00503A50">
      <w:pPr>
        <w:numPr>
          <w:ilvl w:val="0"/>
          <w:numId w:val="20"/>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Wydzierżawiający zobowiązany jest do zabezpieczenia i zachowania w tajemnicy - zarówno </w:t>
      </w:r>
      <w:r w:rsidRPr="00503A50">
        <w:rPr>
          <w:rFonts w:ascii="Calibri" w:eastAsia="Calibri" w:hAnsi="Calibri" w:cs="Times New Roman"/>
          <w:kern w:val="0"/>
          <w14:ligatures w14:val="none"/>
        </w:rPr>
        <w:br/>
        <w:t xml:space="preserve">w trakcie trwania umowy, jak i po jej ustaniu - danych osobowych, do których uzyska dostęp </w:t>
      </w:r>
      <w:r w:rsidRPr="00503A50">
        <w:rPr>
          <w:rFonts w:ascii="Calibri" w:eastAsia="Calibri" w:hAnsi="Calibri" w:cs="Times New Roman"/>
          <w:kern w:val="0"/>
          <w14:ligatures w14:val="none"/>
        </w:rPr>
        <w:br/>
        <w:t xml:space="preserve">w związku z realizacją umowy. </w:t>
      </w:r>
    </w:p>
    <w:p w14:paraId="0D7B5F16" w14:textId="77777777" w:rsidR="00503A50" w:rsidRPr="00503A50" w:rsidRDefault="00503A50" w:rsidP="00503A50">
      <w:pPr>
        <w:numPr>
          <w:ilvl w:val="0"/>
          <w:numId w:val="20"/>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Dzierżawca ma prawo do kontroli przetwarzania danych osobowych w związku z wykonywaniem niniejszej umowy. </w:t>
      </w:r>
    </w:p>
    <w:p w14:paraId="50FB7B33" w14:textId="77777777" w:rsidR="00503A50" w:rsidRPr="00503A50" w:rsidRDefault="00503A50" w:rsidP="00503A50">
      <w:pPr>
        <w:numPr>
          <w:ilvl w:val="0"/>
          <w:numId w:val="20"/>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Wydzierżawiający ponosi pełną odpowiedzialność za będące następstwem jego postępowania szkody wyrządzone niezgodnym z umową przetwarzaniem danych osobowych, w szczególności szkody wyrządzone udostępnieniem osobom nieupoważnionym, zabraniem przez osobę nieuprawnioną, oraz zmianą, utratą, uszkodzeniem lub zniszczeniem. </w:t>
      </w:r>
    </w:p>
    <w:p w14:paraId="5AB233CF" w14:textId="77777777" w:rsidR="00503A50" w:rsidRPr="00503A50" w:rsidRDefault="00503A50" w:rsidP="00503A50">
      <w:pPr>
        <w:ind w:left="720"/>
        <w:contextualSpacing/>
        <w:jc w:val="both"/>
        <w:rPr>
          <w:rFonts w:ascii="Calibri" w:eastAsia="Calibri" w:hAnsi="Calibri" w:cs="Times New Roman"/>
          <w:kern w:val="0"/>
          <w14:ligatures w14:val="none"/>
        </w:rPr>
      </w:pPr>
    </w:p>
    <w:p w14:paraId="017A75B4" w14:textId="77777777" w:rsidR="00503A50" w:rsidRPr="00503A50" w:rsidRDefault="00503A50" w:rsidP="00503A50">
      <w:pPr>
        <w:ind w:left="720"/>
        <w:contextualSpacing/>
        <w:jc w:val="center"/>
        <w:rPr>
          <w:rFonts w:ascii="Calibri" w:eastAsia="Calibri" w:hAnsi="Calibri" w:cs="Times New Roman"/>
          <w:kern w:val="0"/>
          <w14:ligatures w14:val="none"/>
        </w:rPr>
      </w:pPr>
      <w:r w:rsidRPr="00503A50">
        <w:rPr>
          <w:rFonts w:ascii="Calibri" w:eastAsia="Calibri" w:hAnsi="Calibri" w:cs="Times New Roman"/>
          <w:kern w:val="0"/>
          <w14:ligatures w14:val="none"/>
        </w:rPr>
        <w:t>§ 12</w:t>
      </w:r>
    </w:p>
    <w:p w14:paraId="52022446" w14:textId="77777777" w:rsidR="00503A50" w:rsidRPr="00503A50" w:rsidRDefault="00503A50" w:rsidP="00503A50">
      <w:pPr>
        <w:ind w:left="720"/>
        <w:contextualSpacing/>
        <w:jc w:val="center"/>
        <w:rPr>
          <w:rFonts w:ascii="Calibri" w:eastAsia="Calibri" w:hAnsi="Calibri" w:cs="Times New Roman"/>
          <w:kern w:val="0"/>
          <w14:ligatures w14:val="none"/>
        </w:rPr>
      </w:pPr>
      <w:r w:rsidRPr="00503A50">
        <w:rPr>
          <w:rFonts w:ascii="Calibri" w:eastAsia="Calibri" w:hAnsi="Calibri" w:cs="Times New Roman"/>
          <w:kern w:val="0"/>
          <w14:ligatures w14:val="none"/>
        </w:rPr>
        <w:t>KLAUZULE WALORYZACYJNE</w:t>
      </w:r>
    </w:p>
    <w:p w14:paraId="37367FE0" w14:textId="77777777" w:rsidR="00503A50" w:rsidRPr="00503A50" w:rsidRDefault="00503A50" w:rsidP="00503A50">
      <w:pPr>
        <w:ind w:left="720"/>
        <w:contextualSpacing/>
        <w:jc w:val="center"/>
        <w:rPr>
          <w:rFonts w:ascii="Calibri" w:eastAsia="Calibri" w:hAnsi="Calibri" w:cs="Times New Roman"/>
          <w:kern w:val="0"/>
          <w14:ligatures w14:val="none"/>
        </w:rPr>
      </w:pPr>
    </w:p>
    <w:p w14:paraId="40D48FA3" w14:textId="77777777" w:rsidR="00503A50" w:rsidRPr="00503A50" w:rsidRDefault="00503A50" w:rsidP="00503A50">
      <w:pPr>
        <w:numPr>
          <w:ilvl w:val="0"/>
          <w:numId w:val="22"/>
        </w:numPr>
        <w:spacing w:after="120" w:line="240" w:lineRule="auto"/>
        <w:ind w:left="357" w:hanging="357"/>
        <w:contextualSpacing/>
        <w:jc w:val="both"/>
        <w:rPr>
          <w:rFonts w:ascii="Calibri" w:eastAsia="Calibri" w:hAnsi="Calibri" w:cs="Calibri"/>
          <w:bCs/>
          <w:kern w:val="0"/>
          <w14:ligatures w14:val="none"/>
        </w:rPr>
      </w:pPr>
      <w:r w:rsidRPr="00503A50">
        <w:rPr>
          <w:rFonts w:ascii="Calibri" w:eastAsia="Calibri" w:hAnsi="Calibri" w:cs="Calibri"/>
          <w:bCs/>
          <w:kern w:val="0"/>
          <w14:ligatures w14:val="none"/>
        </w:rPr>
        <w:t>Zamawiający przewiduje możliwości zmiany wysokości wynagrodzenia określonego w § 5 ust. 1 Umowy w następujących przypadkach:</w:t>
      </w:r>
    </w:p>
    <w:p w14:paraId="35974332" w14:textId="77777777" w:rsidR="00503A50" w:rsidRPr="00503A50" w:rsidRDefault="00503A50" w:rsidP="00503A50">
      <w:pPr>
        <w:numPr>
          <w:ilvl w:val="7"/>
          <w:numId w:val="23"/>
        </w:numPr>
        <w:spacing w:after="0" w:line="240" w:lineRule="auto"/>
        <w:ind w:left="851"/>
        <w:contextualSpacing/>
        <w:jc w:val="both"/>
        <w:rPr>
          <w:rFonts w:ascii="Calibri" w:eastAsia="Calibri" w:hAnsi="Calibri" w:cs="Times New Roman"/>
          <w:bCs/>
          <w:kern w:val="0"/>
          <w14:ligatures w14:val="none"/>
        </w:rPr>
      </w:pPr>
      <w:r w:rsidRPr="00503A50">
        <w:rPr>
          <w:rFonts w:ascii="Calibri" w:eastAsia="Calibri" w:hAnsi="Calibri" w:cs="Times New Roman"/>
          <w:kern w:val="0"/>
          <w14:ligatures w14:val="none"/>
        </w:rPr>
        <w:t xml:space="preserve">zmiany wysokości minimalnego wynagrodzenia za pracę ustalonego na podstawie art. 2 ust. 3-5 ustawy z dnia 10 października 2002 r. o minimalnym wynagrodzeniu za pracę, </w:t>
      </w:r>
    </w:p>
    <w:p w14:paraId="06F9ACFC" w14:textId="77777777" w:rsidR="00503A50" w:rsidRPr="00503A50" w:rsidRDefault="00503A50" w:rsidP="00503A50">
      <w:pPr>
        <w:numPr>
          <w:ilvl w:val="7"/>
          <w:numId w:val="23"/>
        </w:numPr>
        <w:spacing w:after="0" w:line="240" w:lineRule="auto"/>
        <w:ind w:left="851"/>
        <w:contextualSpacing/>
        <w:jc w:val="both"/>
        <w:rPr>
          <w:rFonts w:ascii="Calibri" w:eastAsia="Calibri" w:hAnsi="Calibri" w:cs="Times New Roman"/>
          <w:bCs/>
          <w:kern w:val="0"/>
          <w14:ligatures w14:val="none"/>
        </w:rPr>
      </w:pPr>
      <w:r w:rsidRPr="00503A50">
        <w:rPr>
          <w:rFonts w:ascii="Calibri" w:eastAsia="Calibri" w:hAnsi="Calibri" w:cs="Times New Roman"/>
          <w:kern w:val="0"/>
          <w14:ligatures w14:val="none"/>
        </w:rPr>
        <w:t>zmiany zasad podlegania ubezpieczeniom społecznym lub ubezpieczeniu zdrowotnemu lub wysokości stawki składki na ubezpieczenia społeczne lub zdrowotne – jeżeli zmiany te będą miały wpływ na koszty wykonania zamówienia przez Wykonawcę,</w:t>
      </w:r>
    </w:p>
    <w:p w14:paraId="336DEE87" w14:textId="77777777" w:rsidR="00503A50" w:rsidRPr="00503A50" w:rsidRDefault="00503A50" w:rsidP="00503A50">
      <w:pPr>
        <w:numPr>
          <w:ilvl w:val="7"/>
          <w:numId w:val="23"/>
        </w:numPr>
        <w:spacing w:after="0" w:line="240" w:lineRule="auto"/>
        <w:ind w:left="851"/>
        <w:contextualSpacing/>
        <w:jc w:val="both"/>
        <w:rPr>
          <w:rFonts w:ascii="Calibri" w:eastAsia="Calibri" w:hAnsi="Calibri" w:cs="Times New Roman"/>
          <w:bCs/>
          <w:kern w:val="0"/>
          <w14:ligatures w14:val="none"/>
        </w:rPr>
      </w:pPr>
      <w:r w:rsidRPr="00503A50">
        <w:rPr>
          <w:rFonts w:ascii="Calibri" w:eastAsia="Calibri" w:hAnsi="Calibri" w:cs="Times New Roman"/>
          <w:kern w:val="0"/>
          <w14:ligatures w14:val="none"/>
        </w:rPr>
        <w:t>zmiany zasad gromadzenia i wysokości wpłat do pracowniczych planów kapitałowych o których mowa w</w:t>
      </w:r>
      <w:r w:rsidRPr="00503A50">
        <w:rPr>
          <w:rFonts w:ascii="Calibri" w:eastAsia="Calibri" w:hAnsi="Calibri" w:cs="Times New Roman"/>
          <w:bCs/>
          <w:kern w:val="0"/>
          <w14:ligatures w14:val="none"/>
        </w:rPr>
        <w:t xml:space="preserve"> ustawie z dnia 4 października 2018 r. o planach kapitałowych.</w:t>
      </w:r>
    </w:p>
    <w:p w14:paraId="1B64869D" w14:textId="77777777" w:rsidR="00503A50" w:rsidRPr="00503A50" w:rsidRDefault="00503A50" w:rsidP="00503A50">
      <w:pPr>
        <w:numPr>
          <w:ilvl w:val="7"/>
          <w:numId w:val="23"/>
        </w:numPr>
        <w:spacing w:after="0" w:line="240" w:lineRule="auto"/>
        <w:ind w:left="851"/>
        <w:contextualSpacing/>
        <w:jc w:val="both"/>
        <w:rPr>
          <w:rFonts w:ascii="Calibri" w:eastAsia="Calibri" w:hAnsi="Calibri" w:cs="Times New Roman"/>
          <w:bCs/>
          <w:kern w:val="0"/>
          <w14:ligatures w14:val="none"/>
        </w:rPr>
      </w:pPr>
      <w:r w:rsidRPr="00503A50">
        <w:rPr>
          <w:rFonts w:ascii="Calibri" w:eastAsia="Calibri" w:hAnsi="Calibri" w:cs="Calibri"/>
          <w:bCs/>
          <w:kern w:val="0"/>
          <w14:ligatures w14:val="none"/>
        </w:rPr>
        <w:t>jeżeli zmiany te będą miały wpływ na koszty wykonania Umowy przez Wykonawcę.</w:t>
      </w:r>
    </w:p>
    <w:p w14:paraId="7A8CF924" w14:textId="77777777" w:rsidR="00503A50" w:rsidRPr="00503A50" w:rsidRDefault="00503A50" w:rsidP="00503A50">
      <w:pPr>
        <w:numPr>
          <w:ilvl w:val="0"/>
          <w:numId w:val="22"/>
        </w:numPr>
        <w:spacing w:after="120" w:line="240" w:lineRule="auto"/>
        <w:ind w:left="357" w:hanging="357"/>
        <w:contextualSpacing/>
        <w:jc w:val="both"/>
        <w:rPr>
          <w:rFonts w:ascii="Calibri" w:eastAsia="Calibri" w:hAnsi="Calibri" w:cs="Calibri"/>
          <w:kern w:val="0"/>
          <w:lang w:eastAsia="pl-PL"/>
          <w14:ligatures w14:val="none"/>
        </w:rPr>
      </w:pPr>
      <w:r w:rsidRPr="00503A50">
        <w:rPr>
          <w:rFonts w:ascii="Calibri" w:eastAsia="Calibri" w:hAnsi="Calibri" w:cs="Calibri"/>
          <w:kern w:val="0"/>
          <w:lang w:eastAsia="pl-PL"/>
          <w14:ligatures w14:val="none"/>
        </w:rPr>
        <w:t xml:space="preserve">Zmiana wysokości wynagrodzenia obowiązywać będzie od dnia wejścia w życie zmian, o których mowa w ust. 1 powyżej i od momentu wpływu tych zmian na koszty wykonania zamówienia przez Wykonawcę. </w:t>
      </w:r>
    </w:p>
    <w:p w14:paraId="0D3EDE8E" w14:textId="77777777" w:rsidR="00503A50" w:rsidRPr="00503A50" w:rsidRDefault="00503A50" w:rsidP="00503A50">
      <w:pPr>
        <w:numPr>
          <w:ilvl w:val="0"/>
          <w:numId w:val="22"/>
        </w:numPr>
        <w:spacing w:after="120" w:line="240" w:lineRule="auto"/>
        <w:ind w:left="357" w:hanging="357"/>
        <w:contextualSpacing/>
        <w:jc w:val="both"/>
        <w:rPr>
          <w:rFonts w:ascii="Calibri" w:eastAsia="Calibri" w:hAnsi="Calibri" w:cs="Calibri"/>
          <w:kern w:val="0"/>
          <w:lang w:eastAsia="pl-PL"/>
          <w14:ligatures w14:val="none"/>
        </w:rPr>
      </w:pPr>
      <w:r w:rsidRPr="00503A50">
        <w:rPr>
          <w:rFonts w:ascii="Calibri" w:eastAsia="Calibri" w:hAnsi="Calibri" w:cs="Calibri"/>
          <w:kern w:val="0"/>
          <w:lang w:eastAsia="pl-PL"/>
          <w14:ligatures w14:val="none"/>
        </w:rPr>
        <w:t xml:space="preserve">W przypadku zmiany, o której mowa w ust. 1 pkt a)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3FECA675" w14:textId="77777777" w:rsidR="00503A50" w:rsidRPr="00503A50" w:rsidRDefault="00503A50" w:rsidP="00503A50">
      <w:pPr>
        <w:numPr>
          <w:ilvl w:val="0"/>
          <w:numId w:val="22"/>
        </w:numPr>
        <w:spacing w:after="120" w:line="240" w:lineRule="auto"/>
        <w:ind w:left="357" w:hanging="357"/>
        <w:contextualSpacing/>
        <w:jc w:val="both"/>
        <w:rPr>
          <w:rFonts w:ascii="Calibri" w:eastAsia="Calibri" w:hAnsi="Calibri" w:cs="Calibri"/>
          <w:kern w:val="0"/>
          <w:lang w:eastAsia="pl-PL"/>
          <w14:ligatures w14:val="none"/>
        </w:rPr>
      </w:pPr>
      <w:r w:rsidRPr="00503A50">
        <w:rPr>
          <w:rFonts w:ascii="Calibri" w:eastAsia="Calibri" w:hAnsi="Calibri" w:cs="Calibri"/>
          <w:kern w:val="0"/>
          <w:lang w:eastAsia="pl-PL"/>
          <w14:ligatures w14:val="none"/>
        </w:rPr>
        <w:lastRenderedPageBreak/>
        <w:t xml:space="preserve">W przypadku zmiany, o której mowa w ust. 1 pkt b) i c) wynagrodzenie Wykonawcy ulegnie odpowiedniej zmianie o wartość wzrostu całkowitego kosztu Wykonawcy, jaki będzie on zobowiązany dodatkowo ponieść w celu uwzględnienia tej zmiany, przy zachowaniu dotychczasowej kwoty netto wynagrodzenia osób bezpośrednio wykonujących przedmiot Umowy. </w:t>
      </w:r>
    </w:p>
    <w:p w14:paraId="74BAAB2C" w14:textId="77777777" w:rsidR="00503A50" w:rsidRPr="00503A50" w:rsidRDefault="00503A50" w:rsidP="00503A50">
      <w:pPr>
        <w:numPr>
          <w:ilvl w:val="0"/>
          <w:numId w:val="22"/>
        </w:numPr>
        <w:spacing w:before="120" w:after="120" w:line="240" w:lineRule="auto"/>
        <w:contextualSpacing/>
        <w:jc w:val="both"/>
        <w:rPr>
          <w:rFonts w:ascii="Calibri" w:eastAsia="Calibri" w:hAnsi="Calibri" w:cs="Calibri"/>
          <w:bCs/>
          <w:kern w:val="0"/>
          <w14:ligatures w14:val="none"/>
        </w:rPr>
      </w:pPr>
      <w:r w:rsidRPr="00503A50">
        <w:rPr>
          <w:rFonts w:ascii="Calibri" w:eastAsia="Calibri" w:hAnsi="Calibri" w:cs="Calibri"/>
          <w:bCs/>
          <w:kern w:val="0"/>
          <w14:ligatures w14:val="none"/>
        </w:rPr>
        <w:t>Zmiana Umowy w zakresie zmiany wynagrodzenia z przyczyn określonych w ust. 1 pkt a) – c) obejmować będzie wyłącznie płatności za prace, których w dniu zmiany odpowiednio stawki podatku Vat / wysokości minimalnego wynagrodzenia za pracę / składki na ubezpieczenia społeczne lub zdrowotne / zmiany zasad gromadzenia i wysokości wpłat do pracowniczych planów kapitałowych o których mowa w ustawie z dnia 4 października 2018 r. o planach kapitałowych, jeszcze nie wykonano.</w:t>
      </w:r>
    </w:p>
    <w:p w14:paraId="38459A91" w14:textId="77777777" w:rsidR="00503A50" w:rsidRPr="00503A50" w:rsidRDefault="00503A50" w:rsidP="00503A50">
      <w:pPr>
        <w:numPr>
          <w:ilvl w:val="0"/>
          <w:numId w:val="22"/>
        </w:numPr>
        <w:spacing w:before="120" w:after="120" w:line="240" w:lineRule="auto"/>
        <w:contextualSpacing/>
        <w:jc w:val="both"/>
        <w:rPr>
          <w:rFonts w:ascii="Calibri" w:eastAsia="Calibri" w:hAnsi="Calibri" w:cs="Calibri"/>
          <w:kern w:val="0"/>
          <w14:ligatures w14:val="none"/>
        </w:rPr>
      </w:pPr>
      <w:r w:rsidRPr="00503A50">
        <w:rPr>
          <w:rFonts w:ascii="Calibri" w:eastAsia="Calibri" w:hAnsi="Calibri" w:cs="Calibri"/>
          <w:kern w:val="0"/>
          <w14:ligatures w14:val="none"/>
        </w:rPr>
        <w:t>Obowiązek wykazania wpływu zmian, o których mowa w ust. 1 niniejszego paragrafu na zmianę wynagrodzenia, o którym mowa w § 6 ust. 1 Umowy należy do Wykonawcy pod rygorem odmowy dokonania zmiany Umowy przez Zamawiającego.</w:t>
      </w:r>
    </w:p>
    <w:p w14:paraId="61476F96" w14:textId="77777777" w:rsidR="00503A50" w:rsidRPr="00503A50" w:rsidRDefault="00503A50" w:rsidP="00503A50">
      <w:pPr>
        <w:numPr>
          <w:ilvl w:val="0"/>
          <w:numId w:val="22"/>
        </w:numPr>
        <w:spacing w:before="120" w:after="120" w:line="240" w:lineRule="auto"/>
        <w:contextualSpacing/>
        <w:jc w:val="both"/>
        <w:rPr>
          <w:rFonts w:ascii="Calibri" w:eastAsia="Calibri" w:hAnsi="Calibri" w:cs="Calibri"/>
          <w:kern w:val="0"/>
          <w14:ligatures w14:val="none"/>
        </w:rPr>
      </w:pPr>
      <w:r w:rsidRPr="00503A50">
        <w:rPr>
          <w:rFonts w:ascii="Calibri" w:eastAsia="Calibri" w:hAnsi="Calibri" w:cs="Calibri"/>
          <w:kern w:val="0"/>
          <w14:ligatures w14:val="none"/>
        </w:rPr>
        <w:t>Pierwsza waloryzacja ceny, określonej w ust. 1 pkt a) – c) nastąpi po 12 miesiącach od podpisania umowy.</w:t>
      </w:r>
    </w:p>
    <w:p w14:paraId="0C90AF34" w14:textId="77777777" w:rsidR="00503A50" w:rsidRPr="00503A50" w:rsidRDefault="00503A50" w:rsidP="00503A50">
      <w:pPr>
        <w:numPr>
          <w:ilvl w:val="0"/>
          <w:numId w:val="22"/>
        </w:numPr>
        <w:spacing w:before="120" w:after="120" w:line="240" w:lineRule="auto"/>
        <w:contextualSpacing/>
        <w:jc w:val="both"/>
        <w:rPr>
          <w:rFonts w:ascii="Calibri" w:eastAsia="Calibri" w:hAnsi="Calibri" w:cs="Calibri"/>
          <w:kern w:val="0"/>
          <w14:ligatures w14:val="none"/>
        </w:rPr>
      </w:pPr>
      <w:r w:rsidRPr="00503A50">
        <w:rPr>
          <w:rFonts w:ascii="Calibri" w:eastAsia="Calibri" w:hAnsi="Calibri" w:cs="Calibri"/>
          <w:bCs/>
          <w:kern w:val="0"/>
          <w14:ligatures w14:val="none"/>
        </w:rPr>
        <w:t>Zamawiający przewiduje następujące zasady przeprowadzenia procedury zmiany umowy:</w:t>
      </w:r>
    </w:p>
    <w:p w14:paraId="259E0BF9" w14:textId="77777777" w:rsidR="00503A50" w:rsidRPr="00503A50" w:rsidRDefault="00503A50" w:rsidP="00503A50">
      <w:pPr>
        <w:numPr>
          <w:ilvl w:val="1"/>
          <w:numId w:val="22"/>
        </w:numPr>
        <w:spacing w:before="120" w:after="120" w:line="240" w:lineRule="auto"/>
        <w:ind w:left="851" w:hanging="473"/>
        <w:contextualSpacing/>
        <w:jc w:val="both"/>
        <w:rPr>
          <w:rFonts w:ascii="Calibri" w:eastAsia="Calibri" w:hAnsi="Calibri" w:cs="Calibri"/>
          <w:kern w:val="0"/>
          <w14:ligatures w14:val="none"/>
        </w:rPr>
      </w:pPr>
      <w:r w:rsidRPr="00503A50">
        <w:rPr>
          <w:rFonts w:ascii="Calibri" w:eastAsia="Calibri" w:hAnsi="Calibri" w:cs="Calibri"/>
          <w:kern w:val="0"/>
          <w14:ligatures w14:val="none"/>
        </w:rPr>
        <w:t>Strona wnioskująca o zmianę umowy przedstawia drugiej Stronie wniosek, wraz z podaniem zakresu zmiany oraz uzasadnienia potrzeby zmiany, w tym z załączeniem dowodów na okoliczność wykazania zaistnienia przesłanki do zmiany umowy. Wniosek powinien być złożony bez zbędnej zwłoki, nie później jednak niż 15 dni roboczych od dnia zaistnienia przesłanki zmiany umowy.</w:t>
      </w:r>
    </w:p>
    <w:p w14:paraId="3B3E1E22" w14:textId="77777777" w:rsidR="00503A50" w:rsidRPr="00503A50" w:rsidRDefault="00503A50" w:rsidP="00503A50">
      <w:pPr>
        <w:numPr>
          <w:ilvl w:val="1"/>
          <w:numId w:val="22"/>
        </w:numPr>
        <w:spacing w:before="120" w:after="120" w:line="240" w:lineRule="auto"/>
        <w:ind w:left="851" w:hanging="425"/>
        <w:contextualSpacing/>
        <w:jc w:val="both"/>
        <w:rPr>
          <w:rFonts w:ascii="Calibri" w:eastAsia="Calibri" w:hAnsi="Calibri" w:cs="Calibri"/>
          <w:kern w:val="0"/>
          <w14:ligatures w14:val="none"/>
        </w:rPr>
      </w:pPr>
      <w:r w:rsidRPr="00503A50">
        <w:rPr>
          <w:rFonts w:ascii="Calibri" w:eastAsia="Calibri" w:hAnsi="Calibri" w:cs="Calibri"/>
          <w:kern w:val="0"/>
          <w14:ligatures w14:val="none"/>
        </w:rPr>
        <w:t>W terminie do 15 dni roboczych od dnia otrzymania dokumentów, o których mowa w pkt a) Strona ustosunkowuje się do żądania zmiany umowy, w razie potrzeby przedstawiając inną propozycję, co do treści zmiany umowy.</w:t>
      </w:r>
    </w:p>
    <w:p w14:paraId="5916CD8D" w14:textId="77777777" w:rsidR="00503A50" w:rsidRPr="00503A50" w:rsidRDefault="00503A50" w:rsidP="00503A50">
      <w:pPr>
        <w:numPr>
          <w:ilvl w:val="1"/>
          <w:numId w:val="22"/>
        </w:numPr>
        <w:spacing w:before="120" w:after="120" w:line="240" w:lineRule="auto"/>
        <w:ind w:left="851" w:hanging="473"/>
        <w:contextualSpacing/>
        <w:jc w:val="both"/>
        <w:rPr>
          <w:rFonts w:ascii="Calibri" w:eastAsia="Calibri" w:hAnsi="Calibri" w:cs="Calibri"/>
          <w:bCs/>
          <w:kern w:val="0"/>
          <w14:ligatures w14:val="none"/>
        </w:rPr>
      </w:pPr>
      <w:r w:rsidRPr="00503A50">
        <w:rPr>
          <w:rFonts w:ascii="Calibri" w:eastAsia="Calibri" w:hAnsi="Calibri" w:cs="Calibri"/>
          <w:kern w:val="0"/>
          <w14:ligatures w14:val="none"/>
        </w:rPr>
        <w:t>Najpóźniej w terminie 45 dni od dnia złożenia wniosku, o którym mowa w pkt a), Strony</w:t>
      </w:r>
      <w:r w:rsidRPr="00503A50">
        <w:rPr>
          <w:rFonts w:ascii="Calibri" w:eastAsia="Calibri" w:hAnsi="Calibri" w:cs="Calibri"/>
          <w:bCs/>
          <w:kern w:val="0"/>
          <w14:ligatures w14:val="none"/>
        </w:rPr>
        <w:t xml:space="preserve"> zawrą aneks do umowy – w przypadku uzgodnienia treści zmiany umowy, bądź – zakończą umowną procedurę aneksowania umowy – w przypadku uznania, że nie zachodzą przesłanki do zmiany umowy, bądź w przypadku braku uzgodnienia treści zmiany umowy.</w:t>
      </w:r>
    </w:p>
    <w:p w14:paraId="5AD873D6" w14:textId="77777777" w:rsidR="00503A50" w:rsidRPr="00503A50" w:rsidRDefault="00503A50" w:rsidP="00503A50">
      <w:pPr>
        <w:numPr>
          <w:ilvl w:val="0"/>
          <w:numId w:val="22"/>
        </w:numPr>
        <w:spacing w:before="120" w:after="120" w:line="240" w:lineRule="auto"/>
        <w:contextualSpacing/>
        <w:jc w:val="both"/>
        <w:rPr>
          <w:rFonts w:ascii="Calibri" w:eastAsia="Calibri" w:hAnsi="Calibri" w:cs="Calibri"/>
          <w:bCs/>
          <w:kern w:val="0"/>
          <w14:ligatures w14:val="none"/>
        </w:rPr>
      </w:pPr>
      <w:r w:rsidRPr="00503A50">
        <w:rPr>
          <w:rFonts w:ascii="Calibri" w:eastAsia="Calibri" w:hAnsi="Calibri" w:cs="Calibri"/>
          <w:bCs/>
          <w:kern w:val="0"/>
          <w14:ligatures w14:val="none"/>
        </w:rPr>
        <w:t xml:space="preserve">Zamawiający dopuszcza  możliwość waloryzacji wynagrodzenia w oparciu o wskaźnik cen towarów i usług konsumpcyjnych (kwartał do poprzedniego kwartału) ogłaszany w komunikacie Prezesa Głównego Urzędu Statystycznego (dalej jako „Wskaźnik waloryzacji”) przy łącznym spełnieniu następujących postanowień: </w:t>
      </w:r>
    </w:p>
    <w:p w14:paraId="3CE0BBDF" w14:textId="77777777" w:rsidR="00503A50" w:rsidRPr="00503A50" w:rsidRDefault="00503A50" w:rsidP="00503A50">
      <w:pPr>
        <w:numPr>
          <w:ilvl w:val="0"/>
          <w:numId w:val="24"/>
        </w:numPr>
        <w:autoSpaceDN w:val="0"/>
        <w:spacing w:before="120" w:after="120" w:line="240" w:lineRule="auto"/>
        <w:contextualSpacing/>
        <w:jc w:val="both"/>
        <w:rPr>
          <w:rFonts w:ascii="Calibri" w:eastAsia="Calibri" w:hAnsi="Calibri" w:cs="Calibri"/>
          <w:bCs/>
          <w:kern w:val="0"/>
          <w14:ligatures w14:val="none"/>
        </w:rPr>
      </w:pPr>
      <w:r w:rsidRPr="00503A50">
        <w:rPr>
          <w:rFonts w:ascii="Calibri" w:eastAsia="Calibri" w:hAnsi="Calibri" w:cs="Calibri"/>
          <w:bCs/>
          <w:kern w:val="0"/>
          <w14:ligatures w14:val="none"/>
        </w:rPr>
        <w:t>strona może wystąpić wnioskiem o pierwszą waloryzację po 6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 dniu złożenia wniosku o wartość procentową Wskaźnika waloryzacji, przy czym</w:t>
      </w:r>
    </w:p>
    <w:p w14:paraId="14943FC4" w14:textId="77777777" w:rsidR="00503A50" w:rsidRPr="00503A50" w:rsidRDefault="00503A50" w:rsidP="00503A50">
      <w:pPr>
        <w:numPr>
          <w:ilvl w:val="0"/>
          <w:numId w:val="24"/>
        </w:numPr>
        <w:autoSpaceDN w:val="0"/>
        <w:spacing w:before="120" w:after="120" w:line="240" w:lineRule="auto"/>
        <w:contextualSpacing/>
        <w:jc w:val="both"/>
        <w:rPr>
          <w:rFonts w:ascii="Calibri" w:eastAsia="Calibri" w:hAnsi="Calibri" w:cs="Calibri"/>
          <w:bCs/>
          <w:kern w:val="0"/>
          <w14:ligatures w14:val="none"/>
        </w:rPr>
      </w:pPr>
      <w:r w:rsidRPr="00503A50">
        <w:rPr>
          <w:rFonts w:ascii="Calibri" w:eastAsia="Calibri" w:hAnsi="Calibri" w:cs="Calibri"/>
          <w:bCs/>
          <w:kern w:val="0"/>
          <w14:ligatures w14:val="none"/>
        </w:rPr>
        <w:t>strona może wystąpić z wnioskiem o każdą kolejną waloryzację nie wcześniej niż po upływie 6 miesięcy od poprzedniej waloryzacji oraz przy wzroście lub obniżeniu wskaźnika waloryzacji o co najmniej 2%, obliczonego na podstawie średniej wskaźników waloryzacji za 2 ostatnie kwartały poprzedzające złożenie wniosku o waloryzację;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 przy czym</w:t>
      </w:r>
    </w:p>
    <w:p w14:paraId="165F0F4F" w14:textId="77777777" w:rsidR="00503A50" w:rsidRPr="00503A50" w:rsidRDefault="00503A50" w:rsidP="00503A50">
      <w:pPr>
        <w:numPr>
          <w:ilvl w:val="0"/>
          <w:numId w:val="24"/>
        </w:numPr>
        <w:autoSpaceDN w:val="0"/>
        <w:spacing w:before="120" w:after="120" w:line="240" w:lineRule="auto"/>
        <w:contextualSpacing/>
        <w:jc w:val="both"/>
        <w:rPr>
          <w:rFonts w:ascii="Calibri" w:eastAsia="Calibri" w:hAnsi="Calibri" w:cs="Calibri"/>
          <w:bCs/>
          <w:kern w:val="0"/>
          <w14:ligatures w14:val="none"/>
        </w:rPr>
      </w:pPr>
      <w:r w:rsidRPr="00503A50">
        <w:rPr>
          <w:rFonts w:ascii="Calibri" w:eastAsia="Calibri" w:hAnsi="Calibri" w:cs="Calibri"/>
          <w:bCs/>
          <w:kern w:val="0"/>
          <w14:ligatures w14:val="none"/>
        </w:rPr>
        <w:t>waloryzacja nie dotyczy dostaw zrealizowanych przed datą złożenia wniosku przez którąkolwiek ze Stron, przy czym</w:t>
      </w:r>
    </w:p>
    <w:p w14:paraId="57DAF9A7" w14:textId="77777777" w:rsidR="00503A50" w:rsidRPr="00503A50" w:rsidRDefault="00503A50" w:rsidP="00503A50">
      <w:pPr>
        <w:numPr>
          <w:ilvl w:val="0"/>
          <w:numId w:val="24"/>
        </w:numPr>
        <w:autoSpaceDN w:val="0"/>
        <w:spacing w:before="120" w:after="120" w:line="240" w:lineRule="auto"/>
        <w:contextualSpacing/>
        <w:jc w:val="both"/>
        <w:rPr>
          <w:rFonts w:ascii="Calibri" w:eastAsia="Calibri" w:hAnsi="Calibri" w:cs="Calibri"/>
          <w:bCs/>
          <w:kern w:val="0"/>
          <w14:ligatures w14:val="none"/>
        </w:rPr>
      </w:pPr>
      <w:r w:rsidRPr="00503A50">
        <w:rPr>
          <w:rFonts w:ascii="Calibri" w:eastAsia="Calibri" w:hAnsi="Calibri" w:cs="Calibri"/>
          <w:bCs/>
          <w:kern w:val="0"/>
          <w14:ligatures w14:val="none"/>
        </w:rPr>
        <w:t>w przypadku likwidacji wskaźnika waloryzacji lub zmiany podmiotu, który urzędowo go ustala, mechanizm , o którym mowa powyżej, stosuje się odpowiednio do wskaźnika i podmiotu, który zgodnie z odpowiednimi przepisami prawa zastąpi dotychczasowy wskaźnik lub podmiot, przy czym</w:t>
      </w:r>
    </w:p>
    <w:p w14:paraId="06A85F1A" w14:textId="77777777" w:rsidR="00503A50" w:rsidRPr="00503A50" w:rsidRDefault="00503A50" w:rsidP="00503A50">
      <w:pPr>
        <w:numPr>
          <w:ilvl w:val="0"/>
          <w:numId w:val="24"/>
        </w:numPr>
        <w:autoSpaceDN w:val="0"/>
        <w:spacing w:before="120" w:after="120" w:line="240" w:lineRule="auto"/>
        <w:contextualSpacing/>
        <w:jc w:val="both"/>
        <w:rPr>
          <w:rFonts w:ascii="Calibri" w:eastAsia="Calibri" w:hAnsi="Calibri" w:cs="Calibri"/>
          <w:bCs/>
          <w:kern w:val="0"/>
          <w14:ligatures w14:val="none"/>
        </w:rPr>
      </w:pPr>
      <w:r w:rsidRPr="00503A50">
        <w:rPr>
          <w:rFonts w:ascii="Calibri" w:eastAsia="Calibri" w:hAnsi="Calibri" w:cs="Calibri"/>
          <w:bCs/>
          <w:kern w:val="0"/>
          <w14:ligatures w14:val="none"/>
        </w:rPr>
        <w:lastRenderedPageBreak/>
        <w:t>maksymalna wartość zmiany wynagrodzenia brutto, jaką dopuszcza Zamawiający w efekcie zastosowania niniejszych postanowień, nie przekroczy 10% wynagrodzenia brutto Wykonawcy, ustalonego w dniu zawarcia umowy.</w:t>
      </w:r>
    </w:p>
    <w:p w14:paraId="04551D59" w14:textId="77777777" w:rsidR="00503A50" w:rsidRPr="00503A50" w:rsidRDefault="00503A50" w:rsidP="00503A50">
      <w:pPr>
        <w:numPr>
          <w:ilvl w:val="0"/>
          <w:numId w:val="22"/>
        </w:numPr>
        <w:spacing w:before="120" w:after="120" w:line="240" w:lineRule="auto"/>
        <w:contextualSpacing/>
        <w:jc w:val="both"/>
        <w:rPr>
          <w:rFonts w:ascii="Calibri" w:eastAsia="Calibri" w:hAnsi="Calibri" w:cs="Calibri"/>
          <w:bCs/>
          <w:kern w:val="0"/>
          <w14:ligatures w14:val="none"/>
        </w:rPr>
      </w:pPr>
      <w:r w:rsidRPr="00503A50">
        <w:rPr>
          <w:rFonts w:ascii="Calibri" w:eastAsia="Calibri" w:hAnsi="Calibri" w:cs="Calibri"/>
          <w:bCs/>
          <w:kern w:val="0"/>
          <w14:ligatures w14:val="none"/>
        </w:rPr>
        <w:t xml:space="preserve"> Jeżeli wynagrodzenie Wykonawcy zostało zmienione w trybie wskazanym w ust. 9, Wykonawca zobowiązany jest do zmiany wynagrodzenia przysługującemu podwykonawcy, a którym zawarł umowę na okres co najmniej 6 miesięcy. W każdym przypadku zmiany Umowy, o której mowa w ust. 1 Wykonawca, w terminie 30 dni przedłoży Zamawiającemu oświadczenie o dokonaniu odpowiedniej zmiany w umowie podwykonawczej, jeżeli przy wykonywaniu Umowy korzysta z usług podwykonawców.   </w:t>
      </w:r>
    </w:p>
    <w:p w14:paraId="50539BF3" w14:textId="77777777" w:rsidR="00503A50" w:rsidRPr="00503A50" w:rsidRDefault="00503A50" w:rsidP="00503A50">
      <w:pPr>
        <w:numPr>
          <w:ilvl w:val="0"/>
          <w:numId w:val="22"/>
        </w:numPr>
        <w:spacing w:before="120" w:after="120" w:line="240" w:lineRule="auto"/>
        <w:contextualSpacing/>
        <w:jc w:val="both"/>
        <w:rPr>
          <w:rFonts w:ascii="Calibri" w:eastAsia="Calibri" w:hAnsi="Calibri" w:cs="Calibri"/>
          <w:bCs/>
          <w:kern w:val="0"/>
          <w14:ligatures w14:val="none"/>
        </w:rPr>
      </w:pPr>
      <w:r w:rsidRPr="00503A50">
        <w:rPr>
          <w:rFonts w:ascii="Calibri" w:eastAsia="Calibri" w:hAnsi="Calibri" w:cs="Calibri"/>
          <w:bCs/>
          <w:kern w:val="0"/>
          <w14:ligatures w14:val="none"/>
        </w:rPr>
        <w:t>Inicjatorem zmian dotyczących kwestii wynagrodzenia może być Zamawiający lub Wykonawca poprzez pisemne wystąpienie w okresie obowiązywania Umowy zawierające opis proponowanych zmian i ich  uzasadnienie (wniosek).</w:t>
      </w:r>
    </w:p>
    <w:p w14:paraId="32929118" w14:textId="77777777" w:rsidR="00503A50" w:rsidRPr="00503A50" w:rsidRDefault="00503A50" w:rsidP="00503A50">
      <w:pPr>
        <w:numPr>
          <w:ilvl w:val="0"/>
          <w:numId w:val="22"/>
        </w:numPr>
        <w:spacing w:before="120" w:after="120" w:line="240" w:lineRule="auto"/>
        <w:contextualSpacing/>
        <w:jc w:val="both"/>
        <w:rPr>
          <w:rFonts w:ascii="Calibri" w:eastAsia="Calibri" w:hAnsi="Calibri" w:cs="Calibri"/>
          <w:bCs/>
          <w:kern w:val="0"/>
          <w14:ligatures w14:val="none"/>
        </w:rPr>
      </w:pPr>
      <w:r w:rsidRPr="00503A50">
        <w:rPr>
          <w:rFonts w:ascii="Calibri" w:eastAsia="Calibri" w:hAnsi="Calibri" w:cs="Calibri"/>
          <w:bCs/>
          <w:kern w:val="0"/>
          <w14:ligatures w14:val="none"/>
        </w:rPr>
        <w:t>Każda ze stron może w terminie 30 dni od otrzymania wniosku o zmianę, o którym mowa w ust. 11, zwrócić się do strony wnioskującej o jego uzupełnienie, poprzez przekazanie dodatkowych wyjaśnień, informacji lub dokumentów (np. zażądać oryginałów do wglądu lub kopi potwierdzonych za zgodność z oryginałami).</w:t>
      </w:r>
    </w:p>
    <w:p w14:paraId="3BD51B10" w14:textId="77777777" w:rsidR="00503A50" w:rsidRPr="00503A50" w:rsidRDefault="00503A50" w:rsidP="00503A50">
      <w:pPr>
        <w:numPr>
          <w:ilvl w:val="0"/>
          <w:numId w:val="22"/>
        </w:numPr>
        <w:spacing w:before="120" w:after="120" w:line="240" w:lineRule="auto"/>
        <w:contextualSpacing/>
        <w:jc w:val="both"/>
        <w:rPr>
          <w:rFonts w:ascii="Calibri" w:eastAsia="Calibri" w:hAnsi="Calibri" w:cs="Calibri"/>
          <w:bCs/>
          <w:kern w:val="0"/>
          <w14:ligatures w14:val="none"/>
        </w:rPr>
      </w:pPr>
      <w:r w:rsidRPr="00503A50">
        <w:rPr>
          <w:rFonts w:ascii="Calibri" w:eastAsia="Calibri" w:hAnsi="Calibri" w:cs="Calibri"/>
          <w:bCs/>
          <w:kern w:val="0"/>
          <w14:ligatures w14:val="none"/>
        </w:rPr>
        <w:t xml:space="preserve">Otrzymujący wniosek w terminie 30 dni od otrzymania kompletnego wniosku, o którym mowa w ust. 11, zajmie wobec niego pisemne stanowisko. Za dzień przekazania stanowiska uznaje się dzień jego wysłania na adres właściwy dla doręczeń pism dla Wykonawcy. </w:t>
      </w:r>
    </w:p>
    <w:p w14:paraId="797C0A61" w14:textId="77777777" w:rsidR="00503A50" w:rsidRPr="00503A50" w:rsidRDefault="00503A50" w:rsidP="00503A50">
      <w:pPr>
        <w:spacing w:before="120" w:after="120" w:line="240" w:lineRule="auto"/>
        <w:jc w:val="both"/>
        <w:rPr>
          <w:rFonts w:ascii="Times New Roman" w:eastAsia="Times New Roman" w:hAnsi="Times New Roman" w:cs="Calibri"/>
          <w:bCs/>
          <w:kern w:val="0"/>
          <w:sz w:val="20"/>
          <w:szCs w:val="20"/>
          <w:lang w:eastAsia="pl-PL"/>
          <w14:ligatures w14:val="none"/>
        </w:rPr>
      </w:pPr>
    </w:p>
    <w:p w14:paraId="26A715B7"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 xml:space="preserve">§ 13 </w:t>
      </w:r>
    </w:p>
    <w:p w14:paraId="72F8C54D" w14:textId="77777777" w:rsidR="00503A50" w:rsidRPr="00503A50" w:rsidRDefault="00503A50" w:rsidP="00503A50">
      <w:pPr>
        <w:jc w:val="cente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POSTANOWIENIA KOŃCOWE</w:t>
      </w:r>
    </w:p>
    <w:p w14:paraId="4CB6012D" w14:textId="77777777" w:rsidR="00503A50" w:rsidRPr="00503A50" w:rsidRDefault="00503A50" w:rsidP="00503A50">
      <w:pPr>
        <w:numPr>
          <w:ilvl w:val="0"/>
          <w:numId w:val="21"/>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 razie wygaśnięcia lub rozwiązania umowy Dzierżawca zwróci urządzenia Wydzierżawiającemu w stanie niepogorszonym z uwzględnieniem naturalnego zużycia, co zostanie stwierdzone protokołem zdawczo-odbiorczym podpisanym przez obie strony. </w:t>
      </w:r>
    </w:p>
    <w:p w14:paraId="7D57EBE4" w14:textId="77777777" w:rsidR="00503A50" w:rsidRPr="00503A50" w:rsidRDefault="00503A50" w:rsidP="00503A50">
      <w:pPr>
        <w:numPr>
          <w:ilvl w:val="0"/>
          <w:numId w:val="21"/>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Demontaż urządzeń oraz ich transport do miejsca przeznaczenia zostanie wykonany przez Wydzierżawiającego i na jego koszt. </w:t>
      </w:r>
    </w:p>
    <w:p w14:paraId="31019426" w14:textId="77777777" w:rsidR="00503A50" w:rsidRPr="00503A50" w:rsidRDefault="00503A50" w:rsidP="00503A50">
      <w:pPr>
        <w:numPr>
          <w:ilvl w:val="0"/>
          <w:numId w:val="21"/>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Wszelkie zmiany niniejszej umowy wymagają formy pisemnej pod rygorem nieważności. </w:t>
      </w:r>
    </w:p>
    <w:p w14:paraId="249D3545" w14:textId="77777777" w:rsidR="00503A50" w:rsidRPr="00503A50" w:rsidRDefault="00503A50" w:rsidP="00503A50">
      <w:pPr>
        <w:numPr>
          <w:ilvl w:val="0"/>
          <w:numId w:val="21"/>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Sądami właściwymi do rozpoznania ewentualnego sporu między stronami Umowy są sądy powszechne właściwe miejscowo dla Dzierżawcy. </w:t>
      </w:r>
    </w:p>
    <w:p w14:paraId="3E116C23" w14:textId="77777777" w:rsidR="00503A50" w:rsidRPr="00503A50" w:rsidRDefault="00503A50" w:rsidP="00503A50">
      <w:pPr>
        <w:numPr>
          <w:ilvl w:val="0"/>
          <w:numId w:val="21"/>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 xml:space="preserve">W sprawach nie uregulowanych niniejszą Umową mają zastosowanie odpowiednie przepisy ustawy Prawo zamówień publicznych, Kodeksu cywilnego oraz wynikające ze SWZ, zgodnie </w:t>
      </w:r>
      <w:r w:rsidRPr="00503A50">
        <w:rPr>
          <w:rFonts w:ascii="Calibri" w:eastAsia="Calibri" w:hAnsi="Calibri" w:cs="Times New Roman"/>
          <w:kern w:val="0"/>
          <w14:ligatures w14:val="none"/>
        </w:rPr>
        <w:br/>
        <w:t>z którą było prowadzone postępowanie o udzielenie zamówienia publicznego.</w:t>
      </w:r>
    </w:p>
    <w:p w14:paraId="3D6E4CE9" w14:textId="77777777" w:rsidR="00503A50" w:rsidRPr="00503A50" w:rsidRDefault="00503A50" w:rsidP="00503A50">
      <w:pPr>
        <w:numPr>
          <w:ilvl w:val="0"/>
          <w:numId w:val="21"/>
        </w:numPr>
        <w:contextualSpacing/>
        <w:jc w:val="both"/>
        <w:rPr>
          <w:rFonts w:ascii="Calibri" w:eastAsia="Calibri" w:hAnsi="Calibri" w:cs="Times New Roman"/>
          <w:kern w:val="0"/>
          <w14:ligatures w14:val="none"/>
        </w:rPr>
      </w:pPr>
      <w:r w:rsidRPr="00503A50">
        <w:rPr>
          <w:rFonts w:ascii="Calibri" w:eastAsia="Calibri" w:hAnsi="Calibri" w:cs="Times New Roman"/>
          <w:kern w:val="0"/>
          <w14:ligatures w14:val="none"/>
        </w:rPr>
        <w:t>Umowę sporządzono w 2 jednobrzmiących egzemplarzach, po jednym dla każdej ze stron.</w:t>
      </w:r>
    </w:p>
    <w:p w14:paraId="4B896A73" w14:textId="77777777" w:rsidR="00503A50" w:rsidRPr="00503A50" w:rsidRDefault="00503A50" w:rsidP="00503A50">
      <w:pPr>
        <w:jc w:val="both"/>
        <w:rPr>
          <w:rFonts w:ascii="Calibri" w:eastAsia="Times New Roman" w:hAnsi="Calibri" w:cs="Times New Roman"/>
          <w:kern w:val="0"/>
          <w:sz w:val="20"/>
          <w:szCs w:val="20"/>
          <w:lang w:eastAsia="pl-PL"/>
          <w14:ligatures w14:val="none"/>
        </w:rPr>
      </w:pPr>
    </w:p>
    <w:p w14:paraId="71C59584" w14:textId="77777777" w:rsidR="00503A50" w:rsidRPr="00503A50" w:rsidRDefault="00503A50" w:rsidP="00503A50">
      <w:pPr>
        <w:jc w:val="both"/>
        <w:rPr>
          <w:rFonts w:ascii="Calibri" w:eastAsia="Times New Roman" w:hAnsi="Calibri" w:cs="Times New Roman"/>
          <w:kern w:val="0"/>
          <w:sz w:val="20"/>
          <w:szCs w:val="20"/>
          <w:lang w:eastAsia="pl-PL"/>
          <w14:ligatures w14:val="none"/>
        </w:rPr>
      </w:pPr>
    </w:p>
    <w:p w14:paraId="4405DDB1" w14:textId="77777777" w:rsidR="00503A50" w:rsidRPr="00503A50" w:rsidRDefault="00503A50" w:rsidP="00503A50">
      <w:pPr>
        <w:jc w:val="both"/>
        <w:rPr>
          <w:rFonts w:ascii="Calibri" w:eastAsia="Times New Roman" w:hAnsi="Calibri" w:cs="Times New Roman"/>
          <w:kern w:val="0"/>
          <w:sz w:val="20"/>
          <w:szCs w:val="20"/>
          <w:lang w:eastAsia="pl-PL"/>
          <w14:ligatures w14:val="none"/>
        </w:rPr>
      </w:pPr>
    </w:p>
    <w:p w14:paraId="3016A924" w14:textId="77777777" w:rsidR="00503A50" w:rsidRPr="00503A50" w:rsidRDefault="00503A50" w:rsidP="00503A50">
      <w:pPr>
        <w:rPr>
          <w:rFonts w:ascii="Calibri" w:eastAsia="Times New Roman" w:hAnsi="Calibri" w:cs="Times New Roman"/>
          <w:kern w:val="0"/>
          <w:lang w:eastAsia="pl-PL"/>
          <w14:ligatures w14:val="none"/>
        </w:rPr>
      </w:pPr>
      <w:r w:rsidRPr="00503A50">
        <w:rPr>
          <w:rFonts w:ascii="Calibri" w:eastAsia="Times New Roman" w:hAnsi="Calibri" w:cs="Times New Roman"/>
          <w:kern w:val="0"/>
          <w:lang w:eastAsia="pl-PL"/>
          <w14:ligatures w14:val="none"/>
        </w:rPr>
        <w:t xml:space="preserve">                   WYDZIERŻAWIAJĄCY:                                                                                   DZIERŻAWCA:</w:t>
      </w:r>
    </w:p>
    <w:p w14:paraId="70639BBF" w14:textId="77777777" w:rsidR="00503A50" w:rsidRPr="00503A50" w:rsidRDefault="00503A50" w:rsidP="00503A50">
      <w:pPr>
        <w:spacing w:after="0" w:line="240" w:lineRule="auto"/>
        <w:rPr>
          <w:rFonts w:ascii="Calibri" w:eastAsia="Times New Roman" w:hAnsi="Calibri" w:cs="Times New Roman"/>
          <w:bCs/>
          <w:kern w:val="0"/>
          <w:lang w:eastAsia="pl-PL"/>
          <w14:ligatures w14:val="none"/>
        </w:rPr>
      </w:pPr>
    </w:p>
    <w:p w14:paraId="385AEE24" w14:textId="77777777" w:rsidR="00503A50" w:rsidRPr="00503A50" w:rsidRDefault="00503A50" w:rsidP="00503A50">
      <w:pPr>
        <w:spacing w:after="0" w:line="240" w:lineRule="auto"/>
        <w:rPr>
          <w:rFonts w:ascii="Calibri" w:eastAsia="Times New Roman" w:hAnsi="Calibri" w:cs="Times New Roman"/>
          <w:bCs/>
          <w:kern w:val="0"/>
          <w:lang w:eastAsia="pl-PL"/>
          <w14:ligatures w14:val="none"/>
        </w:rPr>
      </w:pPr>
    </w:p>
    <w:p w14:paraId="136EA962" w14:textId="77777777" w:rsidR="00503A50" w:rsidRPr="00503A50" w:rsidRDefault="00503A50" w:rsidP="00503A50">
      <w:pPr>
        <w:autoSpaceDE w:val="0"/>
        <w:spacing w:after="0" w:line="240" w:lineRule="auto"/>
        <w:contextualSpacing/>
        <w:jc w:val="both"/>
        <w:rPr>
          <w:rFonts w:ascii="Calibri" w:eastAsia="Times New Roman" w:hAnsi="Calibri" w:cs="Calibri"/>
          <w:kern w:val="0"/>
          <w:u w:val="single"/>
          <w:lang w:eastAsia="pl-PL"/>
          <w14:ligatures w14:val="none"/>
        </w:rPr>
      </w:pPr>
      <w:r w:rsidRPr="00503A50">
        <w:rPr>
          <w:rFonts w:ascii="Calibri" w:eastAsia="Times New Roman" w:hAnsi="Calibri" w:cs="Calibri"/>
          <w:kern w:val="0"/>
          <w:u w:val="single"/>
          <w:lang w:eastAsia="pl-PL"/>
          <w14:ligatures w14:val="none"/>
        </w:rPr>
        <w:t>Załączniki do umowy:</w:t>
      </w:r>
    </w:p>
    <w:p w14:paraId="1764C0F6" w14:textId="77777777" w:rsidR="00503A50" w:rsidRPr="00503A50" w:rsidRDefault="00503A50" w:rsidP="00503A50">
      <w:pPr>
        <w:numPr>
          <w:ilvl w:val="0"/>
          <w:numId w:val="1"/>
        </w:numPr>
        <w:autoSpaceDE w:val="0"/>
        <w:spacing w:after="0" w:line="240" w:lineRule="auto"/>
        <w:contextualSpacing/>
        <w:jc w:val="both"/>
        <w:rPr>
          <w:rFonts w:ascii="Calibri" w:eastAsia="Calibri" w:hAnsi="Calibri" w:cs="Calibri"/>
          <w:kern w:val="0"/>
          <w14:ligatures w14:val="none"/>
        </w:rPr>
      </w:pPr>
      <w:r w:rsidRPr="00503A50">
        <w:rPr>
          <w:rFonts w:ascii="Calibri" w:eastAsia="Calibri" w:hAnsi="Calibri" w:cs="Calibri"/>
          <w:kern w:val="0"/>
          <w14:ligatures w14:val="none"/>
        </w:rPr>
        <w:t xml:space="preserve">Załącznik nr 1 – </w:t>
      </w:r>
      <w:r w:rsidRPr="00503A50">
        <w:rPr>
          <w:rFonts w:ascii="Calibri" w:eastAsia="Calibri" w:hAnsi="Calibri" w:cs="Times New Roman"/>
          <w:kern w:val="0"/>
          <w14:ligatures w14:val="none"/>
        </w:rPr>
        <w:t>Parametry graniczne</w:t>
      </w:r>
    </w:p>
    <w:p w14:paraId="0F4B653A" w14:textId="77777777" w:rsidR="00503A50" w:rsidRPr="00503A50" w:rsidRDefault="00503A50" w:rsidP="00503A50">
      <w:pPr>
        <w:numPr>
          <w:ilvl w:val="0"/>
          <w:numId w:val="1"/>
        </w:numPr>
        <w:autoSpaceDE w:val="0"/>
        <w:spacing w:after="0" w:line="240" w:lineRule="auto"/>
        <w:contextualSpacing/>
        <w:jc w:val="both"/>
        <w:rPr>
          <w:rFonts w:ascii="Calibri" w:eastAsia="Calibri" w:hAnsi="Calibri" w:cs="Times New Roman"/>
          <w:bCs/>
          <w:kern w:val="0"/>
          <w14:ligatures w14:val="none"/>
        </w:rPr>
      </w:pPr>
      <w:r w:rsidRPr="00503A50">
        <w:rPr>
          <w:rFonts w:ascii="Calibri" w:eastAsia="Calibri" w:hAnsi="Calibri" w:cs="Calibri"/>
          <w:kern w:val="0"/>
          <w14:ligatures w14:val="none"/>
        </w:rPr>
        <w:t xml:space="preserve">Załącznik nr 2 – </w:t>
      </w:r>
      <w:r w:rsidRPr="00503A50">
        <w:rPr>
          <w:rFonts w:ascii="Calibri" w:eastAsia="Calibri" w:hAnsi="Calibri" w:cs="Times New Roman"/>
          <w:kern w:val="0"/>
          <w14:ligatures w14:val="none"/>
        </w:rPr>
        <w:t>Formularz asortymentowo – cenowy</w:t>
      </w:r>
    </w:p>
    <w:p w14:paraId="5A771CF6" w14:textId="77777777" w:rsidR="00503A50" w:rsidRPr="00503A50" w:rsidRDefault="00503A50" w:rsidP="00503A50">
      <w:pPr>
        <w:spacing w:after="0" w:line="240" w:lineRule="auto"/>
        <w:rPr>
          <w:rFonts w:ascii="Calibri" w:eastAsia="Times New Roman" w:hAnsi="Calibri" w:cs="Times New Roman"/>
          <w:bCs/>
          <w:kern w:val="0"/>
          <w:lang w:eastAsia="pl-PL"/>
          <w14:ligatures w14:val="none"/>
        </w:rPr>
      </w:pPr>
    </w:p>
    <w:p w14:paraId="269F00BB" w14:textId="77777777" w:rsidR="00503A50" w:rsidRPr="00503A50" w:rsidRDefault="00503A50" w:rsidP="00503A50">
      <w:pPr>
        <w:spacing w:after="0" w:line="240" w:lineRule="auto"/>
        <w:rPr>
          <w:rFonts w:ascii="Calibri" w:eastAsia="Times New Roman" w:hAnsi="Calibri" w:cs="Times New Roman"/>
          <w:bCs/>
          <w:kern w:val="0"/>
          <w:lang w:eastAsia="pl-PL"/>
          <w14:ligatures w14:val="none"/>
        </w:rPr>
      </w:pPr>
    </w:p>
    <w:p w14:paraId="3CEBC6F9" w14:textId="77777777" w:rsidR="00503A50" w:rsidRPr="00503A50" w:rsidRDefault="00503A50" w:rsidP="00503A50">
      <w:pPr>
        <w:spacing w:after="0" w:line="240" w:lineRule="auto"/>
        <w:rPr>
          <w:rFonts w:ascii="Calibri" w:eastAsia="Times New Roman" w:hAnsi="Calibri" w:cs="Times New Roman"/>
          <w:bCs/>
          <w:kern w:val="0"/>
          <w:lang w:eastAsia="pl-PL"/>
          <w14:ligatures w14:val="none"/>
        </w:rPr>
      </w:pPr>
    </w:p>
    <w:p w14:paraId="3C3D0B69" w14:textId="77777777" w:rsidR="00503A50" w:rsidRPr="00503A50" w:rsidRDefault="00503A50" w:rsidP="00503A50">
      <w:pPr>
        <w:spacing w:after="0" w:line="240" w:lineRule="auto"/>
        <w:rPr>
          <w:rFonts w:ascii="Calibri" w:eastAsia="Times New Roman" w:hAnsi="Calibri" w:cs="Times New Roman"/>
          <w:bCs/>
          <w:kern w:val="0"/>
          <w:lang w:eastAsia="pl-PL"/>
          <w14:ligatures w14:val="none"/>
        </w:rPr>
      </w:pPr>
    </w:p>
    <w:p w14:paraId="0CEB8387" w14:textId="77777777" w:rsidR="00503A50" w:rsidRPr="00503A50" w:rsidRDefault="00503A50" w:rsidP="00503A50">
      <w:pPr>
        <w:spacing w:after="0" w:line="240" w:lineRule="auto"/>
        <w:rPr>
          <w:rFonts w:ascii="Calibri" w:eastAsia="Times New Roman" w:hAnsi="Calibri" w:cs="Times New Roman"/>
          <w:bCs/>
          <w:kern w:val="0"/>
          <w:lang w:eastAsia="pl-PL"/>
          <w14:ligatures w14:val="none"/>
        </w:rPr>
      </w:pPr>
    </w:p>
    <w:p w14:paraId="4221975A" w14:textId="77777777" w:rsidR="00503A50" w:rsidRPr="00503A50" w:rsidRDefault="00503A50" w:rsidP="00503A50">
      <w:pPr>
        <w:spacing w:after="0" w:line="240" w:lineRule="auto"/>
        <w:rPr>
          <w:rFonts w:ascii="Calibri" w:eastAsia="Times New Roman" w:hAnsi="Calibri" w:cs="Times New Roman"/>
          <w:bCs/>
          <w:kern w:val="0"/>
          <w:lang w:eastAsia="pl-PL"/>
          <w14:ligatures w14:val="none"/>
        </w:rPr>
      </w:pPr>
    </w:p>
    <w:p w14:paraId="1DB83236" w14:textId="77777777" w:rsidR="00503A50" w:rsidRPr="00503A50" w:rsidRDefault="00503A50" w:rsidP="00503A50">
      <w:pPr>
        <w:spacing w:after="0" w:line="240" w:lineRule="auto"/>
        <w:rPr>
          <w:rFonts w:ascii="Calibri" w:eastAsia="Times New Roman" w:hAnsi="Calibri" w:cs="Times New Roman"/>
          <w:bCs/>
          <w:kern w:val="0"/>
          <w:lang w:eastAsia="pl-PL"/>
          <w14:ligatures w14:val="none"/>
        </w:rPr>
      </w:pPr>
    </w:p>
    <w:p w14:paraId="3E6B0547" w14:textId="77777777" w:rsidR="00503A50" w:rsidRPr="00503A50" w:rsidRDefault="00503A50" w:rsidP="00503A50">
      <w:pPr>
        <w:spacing w:after="0" w:line="240" w:lineRule="auto"/>
        <w:rPr>
          <w:rFonts w:ascii="Calibri" w:eastAsia="Times New Roman" w:hAnsi="Calibri" w:cs="Times New Roman"/>
          <w:bCs/>
          <w:kern w:val="0"/>
          <w:lang w:eastAsia="pl-PL"/>
          <w14:ligatures w14:val="none"/>
        </w:rPr>
      </w:pPr>
    </w:p>
    <w:p w14:paraId="2AB64F75" w14:textId="77777777" w:rsidR="00503A50" w:rsidRPr="00503A50" w:rsidRDefault="00503A50" w:rsidP="00503A50">
      <w:pPr>
        <w:spacing w:after="0" w:line="240" w:lineRule="auto"/>
        <w:rPr>
          <w:rFonts w:ascii="Calibri" w:eastAsia="Times New Roman" w:hAnsi="Calibri" w:cs="Times New Roman"/>
          <w:bCs/>
          <w:kern w:val="0"/>
          <w:lang w:eastAsia="pl-PL"/>
          <w14:ligatures w14:val="none"/>
        </w:rPr>
      </w:pPr>
    </w:p>
    <w:p w14:paraId="2F130D1A" w14:textId="77777777" w:rsidR="00503A50" w:rsidRPr="00503A50" w:rsidRDefault="00503A50" w:rsidP="00503A50">
      <w:pPr>
        <w:spacing w:after="0" w:line="240" w:lineRule="auto"/>
        <w:rPr>
          <w:rFonts w:ascii="Calibri" w:eastAsia="Times New Roman" w:hAnsi="Calibri" w:cs="Times New Roman"/>
          <w:bCs/>
          <w:kern w:val="0"/>
          <w:lang w:eastAsia="pl-PL"/>
          <w14:ligatures w14:val="none"/>
        </w:rPr>
      </w:pPr>
    </w:p>
    <w:p w14:paraId="08EA70DF" w14:textId="77777777" w:rsidR="00503A50" w:rsidRPr="00503A50" w:rsidRDefault="00503A50" w:rsidP="00503A50">
      <w:pPr>
        <w:rPr>
          <w:rFonts w:ascii="Calibri" w:eastAsia="Calibri" w:hAnsi="Calibri" w:cs="Times New Roman"/>
          <w:color w:val="FF0000"/>
          <w:kern w:val="0"/>
          <w:lang w:eastAsia="pl-PL"/>
          <w14:ligatures w14:val="none"/>
        </w:rPr>
      </w:pPr>
    </w:p>
    <w:p w14:paraId="24F8C6FF" w14:textId="77777777" w:rsidR="00503A50" w:rsidRPr="00503A50" w:rsidRDefault="00503A50" w:rsidP="00503A50">
      <w:pPr>
        <w:rPr>
          <w:rFonts w:ascii="Calibri" w:eastAsia="Calibri" w:hAnsi="Calibri" w:cs="Times New Roman"/>
          <w:color w:val="FF0000"/>
          <w:kern w:val="0"/>
          <w:lang w:eastAsia="pl-PL"/>
          <w14:ligatures w14:val="none"/>
        </w:rPr>
      </w:pPr>
    </w:p>
    <w:p w14:paraId="76F6F003" w14:textId="77777777" w:rsidR="00503A50" w:rsidRPr="00503A50" w:rsidRDefault="00503A50" w:rsidP="00503A50">
      <w:pPr>
        <w:rPr>
          <w:rFonts w:ascii="Calibri" w:eastAsia="Calibri" w:hAnsi="Calibri" w:cs="Times New Roman"/>
          <w:color w:val="FF0000"/>
          <w:kern w:val="0"/>
          <w:lang w:eastAsia="pl-PL"/>
          <w14:ligatures w14:val="none"/>
        </w:rPr>
      </w:pPr>
    </w:p>
    <w:p w14:paraId="7A6298F3" w14:textId="77777777" w:rsidR="00503A50" w:rsidRPr="00503A50" w:rsidRDefault="00503A50" w:rsidP="00503A50">
      <w:pPr>
        <w:rPr>
          <w:rFonts w:ascii="Calibri" w:eastAsia="Calibri" w:hAnsi="Calibri" w:cs="Times New Roman"/>
          <w:color w:val="FF0000"/>
          <w:kern w:val="0"/>
          <w:lang w:eastAsia="pl-PL"/>
          <w14:ligatures w14:val="none"/>
        </w:rPr>
      </w:pPr>
    </w:p>
    <w:p w14:paraId="339297D7" w14:textId="77777777" w:rsidR="00503A50" w:rsidRPr="00503A50" w:rsidRDefault="00503A50" w:rsidP="00503A50">
      <w:pPr>
        <w:rPr>
          <w:rFonts w:ascii="Calibri" w:eastAsia="Calibri" w:hAnsi="Calibri" w:cs="Times New Roman"/>
          <w:color w:val="FF0000"/>
          <w:kern w:val="0"/>
          <w:lang w:eastAsia="pl-PL"/>
          <w14:ligatures w14:val="none"/>
        </w:rPr>
      </w:pPr>
    </w:p>
    <w:p w14:paraId="42373D9D" w14:textId="77777777" w:rsidR="001D060B" w:rsidRDefault="001D060B"/>
    <w:sectPr w:rsidR="001D0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D06"/>
    <w:multiLevelType w:val="multilevel"/>
    <w:tmpl w:val="2D5EDEA2"/>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 w15:restartNumberingAfterBreak="0">
    <w:nsid w:val="01C46D7A"/>
    <w:multiLevelType w:val="hybridMultilevel"/>
    <w:tmpl w:val="5F2A6D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3"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157211"/>
    <w:multiLevelType w:val="multilevel"/>
    <w:tmpl w:val="7442A56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5" w15:restartNumberingAfterBreak="0">
    <w:nsid w:val="15FA569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174D24D4"/>
    <w:multiLevelType w:val="hybridMultilevel"/>
    <w:tmpl w:val="019AB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816B19"/>
    <w:multiLevelType w:val="hybridMultilevel"/>
    <w:tmpl w:val="BE707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007CF5"/>
    <w:multiLevelType w:val="multilevel"/>
    <w:tmpl w:val="5164DD28"/>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0" w15:restartNumberingAfterBreak="0">
    <w:nsid w:val="22875264"/>
    <w:multiLevelType w:val="hybridMultilevel"/>
    <w:tmpl w:val="83B89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5F3428"/>
    <w:multiLevelType w:val="hybridMultilevel"/>
    <w:tmpl w:val="83B89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98081F"/>
    <w:multiLevelType w:val="multilevel"/>
    <w:tmpl w:val="F2148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E57F8D"/>
    <w:multiLevelType w:val="hybridMultilevel"/>
    <w:tmpl w:val="3F8A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BA3ECA"/>
    <w:multiLevelType w:val="hybridMultilevel"/>
    <w:tmpl w:val="0FA2FA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7">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009063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6" w15:restartNumberingAfterBreak="0">
    <w:nsid w:val="31B65053"/>
    <w:multiLevelType w:val="hybridMultilevel"/>
    <w:tmpl w:val="706EC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DC5BE6"/>
    <w:multiLevelType w:val="multilevel"/>
    <w:tmpl w:val="98C2CC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8B23BA7"/>
    <w:multiLevelType w:val="hybridMultilevel"/>
    <w:tmpl w:val="8B500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335AB3"/>
    <w:multiLevelType w:val="hybridMultilevel"/>
    <w:tmpl w:val="A7389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0E4E56"/>
    <w:multiLevelType w:val="hybridMultilevel"/>
    <w:tmpl w:val="CEFE8AEE"/>
    <w:lvl w:ilvl="0" w:tplc="5066AFEC">
      <w:start w:val="1"/>
      <w:numFmt w:val="decimal"/>
      <w:lvlText w:val="%1."/>
      <w:lvlJc w:val="left"/>
      <w:pPr>
        <w:tabs>
          <w:tab w:val="num" w:pos="360"/>
        </w:tabs>
        <w:ind w:left="360" w:hanging="360"/>
      </w:pPr>
      <w:rPr>
        <w:b w:val="0"/>
        <w:bCs/>
        <w:strike w:val="0"/>
        <w:dstrike w:val="0"/>
        <w:u w:val="none"/>
        <w:effect w:val="none"/>
      </w:r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4"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5"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967870"/>
    <w:multiLevelType w:val="hybridMultilevel"/>
    <w:tmpl w:val="7DA24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D25442"/>
    <w:multiLevelType w:val="hybridMultilevel"/>
    <w:tmpl w:val="7A14C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0"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F4550F"/>
    <w:multiLevelType w:val="hybridMultilevel"/>
    <w:tmpl w:val="A58A1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452D13"/>
    <w:multiLevelType w:val="hybridMultilevel"/>
    <w:tmpl w:val="DF46FE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300C9D"/>
    <w:multiLevelType w:val="hybridMultilevel"/>
    <w:tmpl w:val="38323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95016A"/>
    <w:multiLevelType w:val="hybridMultilevel"/>
    <w:tmpl w:val="F4FE4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39" w15:restartNumberingAfterBreak="0">
    <w:nsid w:val="76846860"/>
    <w:multiLevelType w:val="hybridMultilevel"/>
    <w:tmpl w:val="0966F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880F75"/>
    <w:multiLevelType w:val="multilevel"/>
    <w:tmpl w:val="715431BE"/>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C70EC2"/>
    <w:multiLevelType w:val="hybridMultilevel"/>
    <w:tmpl w:val="C97E7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94765FD"/>
    <w:multiLevelType w:val="hybridMultilevel"/>
    <w:tmpl w:val="B4722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BC4810"/>
    <w:multiLevelType w:val="hybridMultilevel"/>
    <w:tmpl w:val="763AE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447F1E"/>
    <w:multiLevelType w:val="hybridMultilevel"/>
    <w:tmpl w:val="05B67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BF4201"/>
    <w:multiLevelType w:val="hybridMultilevel"/>
    <w:tmpl w:val="DD965514"/>
    <w:lvl w:ilvl="0" w:tplc="587C20CA">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3523619">
    <w:abstractNumId w:val="18"/>
  </w:num>
  <w:num w:numId="2" w16cid:durableId="810362207">
    <w:abstractNumId w:val="31"/>
  </w:num>
  <w:num w:numId="3" w16cid:durableId="1408190962">
    <w:abstractNumId w:val="32"/>
  </w:num>
  <w:num w:numId="4" w16cid:durableId="503201701">
    <w:abstractNumId w:val="44"/>
  </w:num>
  <w:num w:numId="5" w16cid:durableId="1546289002">
    <w:abstractNumId w:val="1"/>
  </w:num>
  <w:num w:numId="6" w16cid:durableId="1264924159">
    <w:abstractNumId w:val="26"/>
  </w:num>
  <w:num w:numId="7" w16cid:durableId="810710544">
    <w:abstractNumId w:val="37"/>
  </w:num>
  <w:num w:numId="8" w16cid:durableId="629826586">
    <w:abstractNumId w:val="45"/>
  </w:num>
  <w:num w:numId="9" w16cid:durableId="22177257">
    <w:abstractNumId w:val="43"/>
  </w:num>
  <w:num w:numId="10" w16cid:durableId="1444496046">
    <w:abstractNumId w:val="16"/>
  </w:num>
  <w:num w:numId="11" w16cid:durableId="1217353502">
    <w:abstractNumId w:val="28"/>
  </w:num>
  <w:num w:numId="12" w16cid:durableId="1447309110">
    <w:abstractNumId w:val="13"/>
  </w:num>
  <w:num w:numId="13" w16cid:durableId="1917586329">
    <w:abstractNumId w:val="36"/>
  </w:num>
  <w:num w:numId="14" w16cid:durableId="478426428">
    <w:abstractNumId w:val="7"/>
  </w:num>
  <w:num w:numId="15" w16cid:durableId="146242441">
    <w:abstractNumId w:val="10"/>
  </w:num>
  <w:num w:numId="16" w16cid:durableId="403526396">
    <w:abstractNumId w:val="39"/>
  </w:num>
  <w:num w:numId="17" w16cid:durableId="1549148835">
    <w:abstractNumId w:val="11"/>
  </w:num>
  <w:num w:numId="18" w16cid:durableId="1902713563">
    <w:abstractNumId w:val="20"/>
  </w:num>
  <w:num w:numId="19" w16cid:durableId="1809125925">
    <w:abstractNumId w:val="41"/>
  </w:num>
  <w:num w:numId="20" w16cid:durableId="1204099717">
    <w:abstractNumId w:val="6"/>
  </w:num>
  <w:num w:numId="21" w16cid:durableId="113138927">
    <w:abstractNumId w:val="19"/>
  </w:num>
  <w:num w:numId="22" w16cid:durableId="2745316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50747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01175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3344197">
    <w:abstractNumId w:val="27"/>
  </w:num>
  <w:num w:numId="26" w16cid:durableId="1775243550">
    <w:abstractNumId w:val="46"/>
  </w:num>
  <w:num w:numId="27" w16cid:durableId="1770811549">
    <w:abstractNumId w:val="30"/>
  </w:num>
  <w:num w:numId="28" w16cid:durableId="391972831">
    <w:abstractNumId w:val="2"/>
  </w:num>
  <w:num w:numId="29" w16cid:durableId="965087892">
    <w:abstractNumId w:val="29"/>
  </w:num>
  <w:num w:numId="30" w16cid:durableId="1592540646">
    <w:abstractNumId w:val="38"/>
  </w:num>
  <w:num w:numId="31" w16cid:durableId="1468818147">
    <w:abstractNumId w:val="8"/>
  </w:num>
  <w:num w:numId="32" w16cid:durableId="1894728108">
    <w:abstractNumId w:val="22"/>
  </w:num>
  <w:num w:numId="33" w16cid:durableId="677971326">
    <w:abstractNumId w:val="35"/>
  </w:num>
  <w:num w:numId="34" w16cid:durableId="1769033527">
    <w:abstractNumId w:val="34"/>
  </w:num>
  <w:num w:numId="35" w16cid:durableId="608008506">
    <w:abstractNumId w:val="24"/>
  </w:num>
  <w:num w:numId="36" w16cid:durableId="173883947">
    <w:abstractNumId w:val="25"/>
  </w:num>
  <w:num w:numId="37" w16cid:durableId="749809720">
    <w:abstractNumId w:val="23"/>
  </w:num>
  <w:num w:numId="38" w16cid:durableId="60325604">
    <w:abstractNumId w:val="33"/>
  </w:num>
  <w:num w:numId="39" w16cid:durableId="1398211305">
    <w:abstractNumId w:val="40"/>
  </w:num>
  <w:num w:numId="40" w16cid:durableId="1161039950">
    <w:abstractNumId w:val="9"/>
  </w:num>
  <w:num w:numId="41" w16cid:durableId="1066495963">
    <w:abstractNumId w:val="4"/>
  </w:num>
  <w:num w:numId="42" w16cid:durableId="2009208853">
    <w:abstractNumId w:val="0"/>
  </w:num>
  <w:num w:numId="43" w16cid:durableId="48964812">
    <w:abstractNumId w:val="3"/>
  </w:num>
  <w:num w:numId="44" w16cid:durableId="12839965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05562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0018358">
    <w:abstractNumId w:val="3"/>
    <w:lvlOverride w:ilvl="0">
      <w:lvl w:ilvl="0">
        <w:start w:val="1"/>
        <w:numFmt w:val="decimal"/>
        <w:lvlText w:val="%1."/>
        <w:lvlJc w:val="left"/>
        <w:pPr>
          <w:ind w:left="720" w:hanging="360"/>
        </w:pPr>
        <w:rPr>
          <w:b w:val="0"/>
          <w:sz w:val="20"/>
          <w:szCs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7" w16cid:durableId="17959759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032097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41603804">
    <w:abstractNumId w:val="22"/>
    <w:lvlOverride w:ilvl="0">
      <w:startOverride w:val="1"/>
      <w:lvl w:ilvl="0">
        <w:start w:val="1"/>
        <w:numFmt w:val="decimal"/>
        <w:lvlText w:val="%1."/>
        <w:lvlJc w:val="left"/>
        <w:pPr>
          <w:ind w:left="720" w:hanging="360"/>
        </w:pPr>
        <w:rPr>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50" w16cid:durableId="2496555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392645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153356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968814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938900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941846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87724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38004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088867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18801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84547494">
    <w:abstractNumId w:val="5"/>
  </w:num>
  <w:num w:numId="61" w16cid:durableId="1666207158">
    <w:abstractNumId w:val="12"/>
  </w:num>
  <w:num w:numId="62" w16cid:durableId="2619614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50"/>
    <w:rsid w:val="000C30F1"/>
    <w:rsid w:val="001879B0"/>
    <w:rsid w:val="001D060B"/>
    <w:rsid w:val="002C6C81"/>
    <w:rsid w:val="003412EF"/>
    <w:rsid w:val="004C036D"/>
    <w:rsid w:val="00503A50"/>
    <w:rsid w:val="00505650"/>
    <w:rsid w:val="006D1694"/>
    <w:rsid w:val="008C6C68"/>
    <w:rsid w:val="00987E24"/>
    <w:rsid w:val="009D62AD"/>
    <w:rsid w:val="00AB6E89"/>
    <w:rsid w:val="00D04B72"/>
    <w:rsid w:val="00F61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4A3F"/>
  <w15:chartTrackingRefBased/>
  <w15:docId w15:val="{A6232E87-0A92-4524-8AD5-3D0208B1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6">
    <w:name w:val="WWNum16"/>
    <w:basedOn w:val="Bezlisty"/>
    <w:rsid w:val="00503A50"/>
    <w:pPr>
      <w:numPr>
        <w:numId w:val="28"/>
      </w:numPr>
    </w:pPr>
  </w:style>
  <w:style w:type="numbering" w:customStyle="1" w:styleId="WWNum17">
    <w:name w:val="WWNum17"/>
    <w:basedOn w:val="Bezlisty"/>
    <w:rsid w:val="00503A50"/>
    <w:pPr>
      <w:numPr>
        <w:numId w:val="43"/>
      </w:numPr>
    </w:pPr>
  </w:style>
  <w:style w:type="numbering" w:customStyle="1" w:styleId="WWNum18">
    <w:name w:val="WWNum18"/>
    <w:basedOn w:val="Bezlisty"/>
    <w:rsid w:val="00503A50"/>
    <w:pPr>
      <w:numPr>
        <w:numId w:val="29"/>
      </w:numPr>
    </w:pPr>
  </w:style>
  <w:style w:type="numbering" w:customStyle="1" w:styleId="WWNum19">
    <w:name w:val="WWNum19"/>
    <w:basedOn w:val="Bezlisty"/>
    <w:rsid w:val="00503A50"/>
    <w:pPr>
      <w:numPr>
        <w:numId w:val="30"/>
      </w:numPr>
    </w:pPr>
  </w:style>
  <w:style w:type="numbering" w:customStyle="1" w:styleId="WWNum20">
    <w:name w:val="WWNum20"/>
    <w:basedOn w:val="Bezlisty"/>
    <w:rsid w:val="00503A50"/>
    <w:pPr>
      <w:numPr>
        <w:numId w:val="31"/>
      </w:numPr>
    </w:pPr>
  </w:style>
  <w:style w:type="numbering" w:customStyle="1" w:styleId="WWNum21">
    <w:name w:val="WWNum21"/>
    <w:basedOn w:val="Bezlisty"/>
    <w:rsid w:val="00503A50"/>
    <w:pPr>
      <w:numPr>
        <w:numId w:val="32"/>
      </w:numPr>
    </w:pPr>
  </w:style>
  <w:style w:type="numbering" w:customStyle="1" w:styleId="WWNum22">
    <w:name w:val="WWNum22"/>
    <w:basedOn w:val="Bezlisty"/>
    <w:rsid w:val="00503A50"/>
    <w:pPr>
      <w:numPr>
        <w:numId w:val="33"/>
      </w:numPr>
    </w:pPr>
  </w:style>
  <w:style w:type="numbering" w:customStyle="1" w:styleId="WWNum23">
    <w:name w:val="WWNum23"/>
    <w:basedOn w:val="Bezlisty"/>
    <w:rsid w:val="00503A50"/>
    <w:pPr>
      <w:numPr>
        <w:numId w:val="34"/>
      </w:numPr>
    </w:pPr>
  </w:style>
  <w:style w:type="numbering" w:customStyle="1" w:styleId="WWNum24">
    <w:name w:val="WWNum24"/>
    <w:basedOn w:val="Bezlisty"/>
    <w:rsid w:val="00503A50"/>
    <w:pPr>
      <w:numPr>
        <w:numId w:val="35"/>
      </w:numPr>
    </w:pPr>
  </w:style>
  <w:style w:type="numbering" w:customStyle="1" w:styleId="WWNum25">
    <w:name w:val="WWNum25"/>
    <w:basedOn w:val="Bezlisty"/>
    <w:rsid w:val="00503A50"/>
    <w:pPr>
      <w:numPr>
        <w:numId w:val="36"/>
      </w:numPr>
    </w:pPr>
  </w:style>
  <w:style w:type="numbering" w:customStyle="1" w:styleId="WWNum27">
    <w:name w:val="WWNum27"/>
    <w:basedOn w:val="Bezlisty"/>
    <w:rsid w:val="00503A50"/>
    <w:pPr>
      <w:numPr>
        <w:numId w:val="37"/>
      </w:numPr>
    </w:pPr>
  </w:style>
  <w:style w:type="numbering" w:customStyle="1" w:styleId="WWNum26">
    <w:name w:val="WWNum26"/>
    <w:basedOn w:val="Bezlisty"/>
    <w:rsid w:val="00503A50"/>
    <w:pPr>
      <w:numPr>
        <w:numId w:val="38"/>
      </w:numPr>
    </w:pPr>
  </w:style>
  <w:style w:type="numbering" w:customStyle="1" w:styleId="WWNum281">
    <w:name w:val="WWNum281"/>
    <w:basedOn w:val="Bezlisty"/>
    <w:rsid w:val="00503A50"/>
    <w:pPr>
      <w:numPr>
        <w:numId w:val="39"/>
      </w:numPr>
    </w:pPr>
  </w:style>
  <w:style w:type="numbering" w:customStyle="1" w:styleId="WWNum301">
    <w:name w:val="WWNum301"/>
    <w:basedOn w:val="Bezlisty"/>
    <w:rsid w:val="00503A50"/>
    <w:pPr>
      <w:numPr>
        <w:numId w:val="40"/>
      </w:numPr>
    </w:pPr>
  </w:style>
  <w:style w:type="numbering" w:customStyle="1" w:styleId="WWNum311">
    <w:name w:val="WWNum311"/>
    <w:basedOn w:val="Bezlisty"/>
    <w:rsid w:val="00503A50"/>
    <w:pPr>
      <w:numPr>
        <w:numId w:val="41"/>
      </w:numPr>
    </w:pPr>
  </w:style>
  <w:style w:type="numbering" w:customStyle="1" w:styleId="WWNum291">
    <w:name w:val="WWNum291"/>
    <w:basedOn w:val="Bezlisty"/>
    <w:rsid w:val="00503A50"/>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nanse@onkol.kiel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7385</Words>
  <Characters>44314</Characters>
  <Application>Microsoft Office Word</Application>
  <DocSecurity>0</DocSecurity>
  <Lines>369</Lines>
  <Paragraphs>103</Paragraphs>
  <ScaleCrop>false</ScaleCrop>
  <Company/>
  <LinksUpToDate>false</LinksUpToDate>
  <CharactersWithSpaces>51596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Armata Izabela</dc:creator>
  <cp:keywords/>
  <dc:description/>
  <cp:lastModifiedBy>Armata Izabela</cp:lastModifiedBy>
  <cp:revision>13</cp:revision>
  <dcterms:created xsi:type="dcterms:W3CDTF">2023-09-19T10:31:00Z</dcterms:created>
  <dcterms:modified xsi:type="dcterms:W3CDTF">2023-09-19T11:22:00Z</dcterms:modified>
</cp:coreProperties>
</file>