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7E" w:rsidRDefault="000A6381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Załącznik nr 1</w:t>
      </w:r>
    </w:p>
    <w:p w:rsidR="008B017E" w:rsidRDefault="008B017E">
      <w:pPr>
        <w:rPr>
          <w:b/>
          <w:sz w:val="28"/>
          <w:szCs w:val="28"/>
        </w:rPr>
      </w:pPr>
    </w:p>
    <w:p w:rsidR="008B017E" w:rsidRDefault="008B017E">
      <w:pPr>
        <w:jc w:val="center"/>
        <w:rPr>
          <w:b/>
          <w:sz w:val="28"/>
          <w:szCs w:val="28"/>
        </w:rPr>
      </w:pPr>
    </w:p>
    <w:p w:rsidR="008B017E" w:rsidRDefault="000A63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przedmiotu zamówienia:</w:t>
      </w:r>
    </w:p>
    <w:p w:rsidR="008B017E" w:rsidRDefault="000A6381" w:rsidP="000A6381">
      <w:pPr>
        <w:spacing w:after="45" w:line="360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eastAsia="Arial" w:cs="Calibri"/>
          <w:b/>
          <w:color w:val="000000"/>
          <w:sz w:val="28"/>
          <w:szCs w:val="28"/>
        </w:rPr>
        <w:t xml:space="preserve">„Dostosowanie dokumentacji lądowiska dla śmigłowców przy Krakowskim Szpitalu Specjalistycznym im. św. Jana Pawła II do Rozporządzenia Ministra Zdrowia z dnia 27 czerwca 2019 roku w sprawie szpitalnego </w:t>
      </w:r>
      <w:r>
        <w:rPr>
          <w:rFonts w:eastAsia="Arial" w:cs="Calibri"/>
          <w:b/>
          <w:color w:val="000000"/>
          <w:sz w:val="28"/>
          <w:szCs w:val="28"/>
        </w:rPr>
        <w:t>oddziału ratunkowego (Dz.U. 2021 poz. 2048 z późn zm. wraz z uzgodnieniem zmian do dokumentacji z Polską Agencją Żeglugi Powietrznej i Lotniczym Pogotowiem Ratunkowym’’</w:t>
      </w:r>
    </w:p>
    <w:p w:rsidR="008B017E" w:rsidRDefault="008B017E">
      <w:pPr>
        <w:rPr>
          <w:b/>
          <w:sz w:val="28"/>
          <w:szCs w:val="28"/>
        </w:rPr>
      </w:pPr>
    </w:p>
    <w:p w:rsidR="008B017E" w:rsidRDefault="000A6381">
      <w:pPr>
        <w:pStyle w:val="Akapitzlist"/>
        <w:numPr>
          <w:ilvl w:val="0"/>
          <w:numId w:val="2"/>
        </w:numPr>
      </w:pPr>
      <w:r>
        <w:t>Aktualizacja Instrukcji Operacyjnej Lądowiska</w:t>
      </w:r>
    </w:p>
    <w:p w:rsidR="008B017E" w:rsidRDefault="000A6381">
      <w:pPr>
        <w:pStyle w:val="Akapitzlist"/>
        <w:numPr>
          <w:ilvl w:val="0"/>
          <w:numId w:val="2"/>
        </w:numPr>
      </w:pPr>
      <w:r>
        <w:t>Aktualizacja Planu Ratowniczego Lądowisk</w:t>
      </w:r>
      <w:r>
        <w:t>a</w:t>
      </w:r>
    </w:p>
    <w:p w:rsidR="008B017E" w:rsidRDefault="000A6381">
      <w:pPr>
        <w:pStyle w:val="Akapitzlist"/>
        <w:numPr>
          <w:ilvl w:val="0"/>
          <w:numId w:val="2"/>
        </w:numPr>
      </w:pPr>
      <w:r>
        <w:t>Uzgodnienie zmian do dokumentacji z Polską Agencją Żeglugi Powietrznej</w:t>
      </w:r>
    </w:p>
    <w:p w:rsidR="008B017E" w:rsidRDefault="000A6381">
      <w:pPr>
        <w:pStyle w:val="Akapitzlist"/>
        <w:numPr>
          <w:ilvl w:val="0"/>
          <w:numId w:val="2"/>
        </w:numPr>
      </w:pPr>
      <w:r>
        <w:t>Uzgodnienie projektu z Lotniczym Pogotowiem Ratunkowym</w:t>
      </w:r>
    </w:p>
    <w:p w:rsidR="008B017E" w:rsidRDefault="000A6381">
      <w:pPr>
        <w:pStyle w:val="Akapitzlist"/>
        <w:numPr>
          <w:ilvl w:val="0"/>
          <w:numId w:val="2"/>
        </w:numPr>
      </w:pPr>
      <w:r>
        <w:t>Aktualizacja części Kartograficznej dokumentacji ewidencji lądowiska</w:t>
      </w:r>
    </w:p>
    <w:p w:rsidR="008B017E" w:rsidRDefault="000A6381">
      <w:pPr>
        <w:pStyle w:val="Akapitzlist"/>
        <w:numPr>
          <w:ilvl w:val="0"/>
          <w:numId w:val="2"/>
        </w:numPr>
      </w:pPr>
      <w:r>
        <w:t>Aktualizacja Karty Ewidencyjnej Lądowiska</w:t>
      </w:r>
    </w:p>
    <w:p w:rsidR="008B017E" w:rsidRDefault="000A6381" w:rsidP="000A6381">
      <w:pPr>
        <w:pStyle w:val="Akapitzlist"/>
        <w:numPr>
          <w:ilvl w:val="0"/>
          <w:numId w:val="2"/>
        </w:numPr>
      </w:pPr>
      <w:r>
        <w:t>Identyfikacja inn</w:t>
      </w:r>
      <w:r>
        <w:t xml:space="preserve">ych niezgodności ze wskazaniem koniecznych działań korygujących celem </w:t>
      </w:r>
      <w:bookmarkStart w:id="0" w:name="_GoBack"/>
      <w:bookmarkEnd w:id="0"/>
      <w:r>
        <w:t>dostosowania dokumentacji lądowiska dla śmigłowców przy Krakowskim Szpitalu Specjalistycznym im. św. Jana Pawła II do Rozporządzenia Ministra Zdrowia z dnia 27 czerwca 2019 roku w sprawi</w:t>
      </w:r>
      <w:r>
        <w:t>e szpitalnego oddziału ratunkowego (Dz.U. 2021 poz. 2048 z późn zm. )</w:t>
      </w:r>
    </w:p>
    <w:p w:rsidR="008B017E" w:rsidRDefault="008B017E">
      <w:pPr>
        <w:rPr>
          <w:b/>
          <w:sz w:val="28"/>
          <w:szCs w:val="28"/>
        </w:rPr>
      </w:pPr>
    </w:p>
    <w:sectPr w:rsidR="008B017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91B"/>
    <w:multiLevelType w:val="multilevel"/>
    <w:tmpl w:val="18F862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C54753F"/>
    <w:multiLevelType w:val="multilevel"/>
    <w:tmpl w:val="75D616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7E"/>
    <w:rsid w:val="000A6381"/>
    <w:rsid w:val="008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C6FE2-E88C-4132-B05D-F3E8FEB1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45B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45B7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E42A36"/>
    <w:pPr>
      <w:spacing w:before="9" w:line="360" w:lineRule="atLeast"/>
    </w:pPr>
    <w:rPr>
      <w:rFonts w:ascii="Times New Roman" w:eastAsia="Times New Roman" w:hAnsi="Times New Roman" w:cs="Times New Roman"/>
      <w:kern w:val="2"/>
      <w:sz w:val="26"/>
      <w:szCs w:val="26"/>
      <w:lang w:eastAsia="pl-PL" w:bidi="hi-IN"/>
    </w:rPr>
  </w:style>
  <w:style w:type="paragraph" w:styleId="Akapitzlist">
    <w:name w:val="List Paragraph"/>
    <w:basedOn w:val="Normalny"/>
    <w:uiPriority w:val="34"/>
    <w:qFormat/>
    <w:rsid w:val="00E42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Mucharska</dc:creator>
  <dc:description/>
  <cp:lastModifiedBy>Katarzyna Mucharska</cp:lastModifiedBy>
  <cp:revision>10</cp:revision>
  <cp:lastPrinted>2023-02-20T12:17:00Z</cp:lastPrinted>
  <dcterms:created xsi:type="dcterms:W3CDTF">2023-03-21T08:44:00Z</dcterms:created>
  <dcterms:modified xsi:type="dcterms:W3CDTF">2023-08-03T12:01:00Z</dcterms:modified>
  <dc:language>pl-PL</dc:language>
</cp:coreProperties>
</file>