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82E" w:rsidRDefault="00CF082E" w:rsidP="00CF082E">
      <w:pPr>
        <w:pStyle w:val="Akapitzlist"/>
        <w:spacing w:line="240" w:lineRule="auto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1.1</w:t>
      </w:r>
      <w:r w:rsidRPr="004E22FD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CF082E" w:rsidRPr="001D4164" w:rsidRDefault="00CF082E" w:rsidP="00CF082E">
      <w:pPr>
        <w:spacing w:line="240" w:lineRule="auto"/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:rsidR="00CF082E" w:rsidRDefault="00CF082E" w:rsidP="00CF082E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702043" w:rsidRDefault="00702043" w:rsidP="00E8108F">
      <w:pPr>
        <w:pStyle w:val="Bezodstpw1"/>
        <w:spacing w:line="276" w:lineRule="auto"/>
        <w:ind w:left="360"/>
        <w:jc w:val="center"/>
        <w:rPr>
          <w:b/>
          <w:iCs/>
          <w:color w:val="000000"/>
          <w:sz w:val="24"/>
          <w:szCs w:val="24"/>
          <w:u w:val="single"/>
        </w:rPr>
      </w:pPr>
    </w:p>
    <w:p w:rsidR="00E8108F" w:rsidRPr="00EC6BA6" w:rsidRDefault="00E8108F" w:rsidP="00E8108F">
      <w:pPr>
        <w:pStyle w:val="Bezodstpw1"/>
        <w:spacing w:line="276" w:lineRule="auto"/>
        <w:ind w:left="360"/>
        <w:jc w:val="center"/>
        <w:rPr>
          <w:sz w:val="22"/>
          <w:szCs w:val="22"/>
        </w:rPr>
      </w:pPr>
      <w:r w:rsidRPr="00E8108F">
        <w:rPr>
          <w:b/>
          <w:iCs/>
          <w:color w:val="000000"/>
          <w:sz w:val="24"/>
          <w:szCs w:val="24"/>
          <w:u w:val="single"/>
        </w:rPr>
        <w:t>Zadanie nr 1 – Okręg: Radom, Siedlce</w:t>
      </w:r>
      <w:r w:rsidRPr="00EC6BA6">
        <w:rPr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br/>
      </w:r>
      <w:r w:rsidRPr="00EC6BA6">
        <w:rPr>
          <w:iCs/>
          <w:color w:val="000000"/>
          <w:sz w:val="22"/>
          <w:szCs w:val="22"/>
        </w:rPr>
        <w:t>(</w:t>
      </w:r>
      <w:r>
        <w:rPr>
          <w:iCs/>
          <w:color w:val="000000"/>
          <w:sz w:val="22"/>
          <w:szCs w:val="22"/>
        </w:rPr>
        <w:t xml:space="preserve"> </w:t>
      </w:r>
      <w:r w:rsidRPr="00EC6BA6">
        <w:rPr>
          <w:iCs/>
          <w:color w:val="000000"/>
          <w:sz w:val="22"/>
          <w:szCs w:val="22"/>
        </w:rPr>
        <w:t>KWP Radom, CBŚP, BSWP, CBZC</w:t>
      </w:r>
      <w:r>
        <w:rPr>
          <w:iCs/>
          <w:color w:val="000000"/>
          <w:sz w:val="22"/>
          <w:szCs w:val="22"/>
        </w:rPr>
        <w:t xml:space="preserve">, KMP Radom, KPP Białobrzegi, </w:t>
      </w:r>
      <w:r w:rsidRPr="00EC6BA6">
        <w:rPr>
          <w:iCs/>
          <w:color w:val="000000"/>
          <w:sz w:val="22"/>
          <w:szCs w:val="22"/>
        </w:rPr>
        <w:t>KPP Grójec, KPP Kozienice,</w:t>
      </w:r>
      <w:r>
        <w:rPr>
          <w:iCs/>
          <w:color w:val="000000"/>
          <w:sz w:val="22"/>
          <w:szCs w:val="22"/>
        </w:rPr>
        <w:t xml:space="preserve"> KPP Lipsko, KPP Przysucha, KPP </w:t>
      </w:r>
      <w:r w:rsidRPr="00EC6BA6">
        <w:rPr>
          <w:iCs/>
          <w:color w:val="000000"/>
          <w:sz w:val="22"/>
          <w:szCs w:val="22"/>
        </w:rPr>
        <w:t>Szydłowiec, KPP Zwoleń,</w:t>
      </w:r>
      <w:r>
        <w:rPr>
          <w:iCs/>
          <w:color w:val="000000"/>
          <w:sz w:val="22"/>
          <w:szCs w:val="22"/>
        </w:rPr>
        <w:t xml:space="preserve"> </w:t>
      </w:r>
      <w:r w:rsidRPr="00EC6BA6">
        <w:rPr>
          <w:iCs/>
          <w:color w:val="000000"/>
          <w:sz w:val="22"/>
          <w:szCs w:val="22"/>
        </w:rPr>
        <w:t>KMP Siedlce, KPP Garwolin, KPP Łosice, KPP Sokołów Podlaski, KPP Węgrów</w:t>
      </w:r>
      <w:r>
        <w:rPr>
          <w:iCs/>
          <w:color w:val="000000"/>
          <w:sz w:val="22"/>
          <w:szCs w:val="22"/>
        </w:rPr>
        <w:t xml:space="preserve"> </w:t>
      </w:r>
      <w:r w:rsidRPr="00EC6BA6">
        <w:rPr>
          <w:iCs/>
          <w:color w:val="000000"/>
          <w:sz w:val="22"/>
          <w:szCs w:val="22"/>
        </w:rPr>
        <w:t>)</w:t>
      </w:r>
    </w:p>
    <w:p w:rsidR="00CF082E" w:rsidRDefault="00CF082E" w:rsidP="00CF08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06410" w:rsidRPr="0025086C" w:rsidRDefault="00B06410" w:rsidP="00B06410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B06410" w:rsidRPr="0025086C" w:rsidRDefault="00B06410" w:rsidP="00B06410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Ja/my</w:t>
      </w:r>
      <w:r w:rsidRPr="0025086C">
        <w:rPr>
          <w:rFonts w:ascii="Times New Roman" w:hAnsi="Times New Roman" w:cs="Times New Roman"/>
          <w:b/>
          <w:vertAlign w:val="superscript"/>
        </w:rPr>
        <w:t xml:space="preserve">* </w:t>
      </w:r>
      <w:r w:rsidRPr="0025086C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06410" w:rsidRPr="0025086C" w:rsidTr="00946956">
        <w:trPr>
          <w:trHeight w:val="787"/>
        </w:trPr>
        <w:tc>
          <w:tcPr>
            <w:tcW w:w="9212" w:type="dxa"/>
          </w:tcPr>
          <w:p w:rsidR="00B06410" w:rsidRPr="0025086C" w:rsidRDefault="00B06410" w:rsidP="0094695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06410" w:rsidRPr="0025086C" w:rsidRDefault="00B06410" w:rsidP="00B0641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B06410" w:rsidRPr="0025086C" w:rsidRDefault="00B06410" w:rsidP="00B06410">
      <w:pPr>
        <w:contextualSpacing/>
        <w:jc w:val="both"/>
        <w:rPr>
          <w:rFonts w:ascii="Times New Roman" w:hAnsi="Times New Roman" w:cs="Times New Roman"/>
          <w:b/>
        </w:rPr>
      </w:pPr>
    </w:p>
    <w:p w:rsidR="00B06410" w:rsidRPr="0025086C" w:rsidRDefault="00B06410" w:rsidP="00B06410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06410" w:rsidRPr="0025086C" w:rsidTr="00946956">
        <w:trPr>
          <w:trHeight w:val="739"/>
        </w:trPr>
        <w:tc>
          <w:tcPr>
            <w:tcW w:w="9212" w:type="dxa"/>
          </w:tcPr>
          <w:p w:rsidR="00B06410" w:rsidRPr="0025086C" w:rsidRDefault="00B06410" w:rsidP="0094695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06410" w:rsidRPr="0025086C" w:rsidRDefault="00B06410" w:rsidP="0094695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06410" w:rsidRPr="0025086C" w:rsidRDefault="00B06410" w:rsidP="0094695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06410" w:rsidRPr="0025086C" w:rsidRDefault="00B06410" w:rsidP="0094695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06410" w:rsidRPr="0025086C" w:rsidRDefault="00B06410" w:rsidP="00B0641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B06410" w:rsidRPr="0025086C" w:rsidRDefault="00B06410" w:rsidP="00B0641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B06410" w:rsidRPr="0025086C" w:rsidTr="00946956">
        <w:tc>
          <w:tcPr>
            <w:tcW w:w="2660" w:type="dxa"/>
          </w:tcPr>
          <w:p w:rsidR="00B06410" w:rsidRPr="0025086C" w:rsidRDefault="00B06410" w:rsidP="0094695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06410" w:rsidRPr="0025086C" w:rsidRDefault="00B06410" w:rsidP="0094695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B06410" w:rsidRPr="0025086C" w:rsidRDefault="00B06410" w:rsidP="0094695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6410" w:rsidRPr="0025086C" w:rsidTr="00946956">
        <w:tc>
          <w:tcPr>
            <w:tcW w:w="2660" w:type="dxa"/>
            <w:vAlign w:val="bottom"/>
          </w:tcPr>
          <w:p w:rsidR="00B06410" w:rsidRPr="0025086C" w:rsidRDefault="00B06410" w:rsidP="0094695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B06410" w:rsidRPr="0025086C" w:rsidRDefault="00B06410" w:rsidP="0094695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B06410" w:rsidRPr="0025086C" w:rsidRDefault="00B06410" w:rsidP="0094695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6410" w:rsidRPr="0025086C" w:rsidTr="00946956">
        <w:tc>
          <w:tcPr>
            <w:tcW w:w="2660" w:type="dxa"/>
          </w:tcPr>
          <w:p w:rsidR="00B06410" w:rsidRPr="0025086C" w:rsidRDefault="00B06410" w:rsidP="0094695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06410" w:rsidRPr="0025086C" w:rsidRDefault="00B06410" w:rsidP="0094695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B06410" w:rsidRPr="0025086C" w:rsidRDefault="00B06410" w:rsidP="0094695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6410" w:rsidRPr="0025086C" w:rsidTr="00946956">
        <w:tc>
          <w:tcPr>
            <w:tcW w:w="2660" w:type="dxa"/>
          </w:tcPr>
          <w:p w:rsidR="00B06410" w:rsidRPr="0025086C" w:rsidRDefault="00B06410" w:rsidP="0094695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06410" w:rsidRPr="0025086C" w:rsidRDefault="00B06410" w:rsidP="0094695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B06410" w:rsidRPr="0025086C" w:rsidRDefault="00B06410" w:rsidP="0094695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6410" w:rsidRPr="0025086C" w:rsidTr="00946956">
        <w:tc>
          <w:tcPr>
            <w:tcW w:w="2660" w:type="dxa"/>
          </w:tcPr>
          <w:p w:rsidR="00B06410" w:rsidRPr="0025086C" w:rsidRDefault="00B06410" w:rsidP="0094695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06410" w:rsidRPr="0025086C" w:rsidRDefault="00B06410" w:rsidP="0094695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B06410" w:rsidRPr="0025086C" w:rsidRDefault="00B06410" w:rsidP="0094695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6410" w:rsidRPr="0025086C" w:rsidTr="00946956">
        <w:tc>
          <w:tcPr>
            <w:tcW w:w="2660" w:type="dxa"/>
          </w:tcPr>
          <w:p w:rsidR="00B06410" w:rsidRPr="0025086C" w:rsidRDefault="00B06410" w:rsidP="0094695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06410" w:rsidRPr="0025086C" w:rsidRDefault="00B06410" w:rsidP="0094695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B06410" w:rsidRPr="0025086C" w:rsidRDefault="00B06410" w:rsidP="0094695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6410" w:rsidRPr="0025086C" w:rsidTr="00946956">
        <w:tc>
          <w:tcPr>
            <w:tcW w:w="2660" w:type="dxa"/>
          </w:tcPr>
          <w:p w:rsidR="00B06410" w:rsidRPr="0025086C" w:rsidRDefault="00B06410" w:rsidP="0094695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06410" w:rsidRPr="0025086C" w:rsidRDefault="00B06410" w:rsidP="0094695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B06410" w:rsidRPr="0025086C" w:rsidRDefault="00B06410" w:rsidP="0094695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6410" w:rsidRPr="0025086C" w:rsidTr="00946956">
        <w:tc>
          <w:tcPr>
            <w:tcW w:w="2660" w:type="dxa"/>
          </w:tcPr>
          <w:p w:rsidR="00B06410" w:rsidRPr="0025086C" w:rsidRDefault="00B06410" w:rsidP="0094695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 e-mail:</w:t>
            </w:r>
          </w:p>
          <w:p w:rsidR="00B06410" w:rsidRPr="0025086C" w:rsidRDefault="00B06410" w:rsidP="0094695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25086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B06410" w:rsidRPr="0025086C" w:rsidRDefault="00B06410" w:rsidP="0094695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06410" w:rsidRPr="0025086C" w:rsidRDefault="00B06410" w:rsidP="00B06410">
      <w:pPr>
        <w:contextualSpacing/>
        <w:jc w:val="both"/>
        <w:rPr>
          <w:rFonts w:ascii="Times New Roman" w:hAnsi="Times New Roman" w:cs="Times New Roman"/>
          <w:b/>
        </w:rPr>
      </w:pPr>
    </w:p>
    <w:p w:rsidR="00B06410" w:rsidRPr="0025086C" w:rsidRDefault="00B06410" w:rsidP="0070204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25086C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25086C">
        <w:rPr>
          <w:rFonts w:ascii="Times New Roman" w:hAnsi="Times New Roman" w:cs="Times New Roman"/>
          <w:color w:val="000000" w:themeColor="text1"/>
        </w:rPr>
        <w:t xml:space="preserve">  </w:t>
      </w:r>
    </w:p>
    <w:p w:rsidR="00B06410" w:rsidRPr="0025086C" w:rsidRDefault="00B06410" w:rsidP="007020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B06410" w:rsidRPr="0025086C" w:rsidRDefault="00B06410" w:rsidP="007020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B06410" w:rsidRPr="0025086C" w:rsidRDefault="00B06410" w:rsidP="007020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B06410" w:rsidRPr="0025086C" w:rsidRDefault="00B06410" w:rsidP="007020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B06410" w:rsidRPr="0025086C" w:rsidRDefault="00B06410" w:rsidP="007020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B06410" w:rsidRPr="0025086C" w:rsidRDefault="00B06410" w:rsidP="007020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inny rodzaj</w:t>
      </w:r>
      <w:r w:rsidRPr="0025086C">
        <w:rPr>
          <w:rFonts w:ascii="Times New Roman" w:hAnsi="Times New Roman" w:cs="Times New Roman"/>
          <w:color w:val="000000" w:themeColor="text1"/>
        </w:rPr>
        <w:t xml:space="preserve"> </w:t>
      </w:r>
      <w:r w:rsidRPr="0025086C">
        <w:rPr>
          <w:rFonts w:ascii="Times New Roman" w:hAnsi="Times New Roman" w:cs="Times New Roman"/>
          <w:b/>
          <w:color w:val="000000" w:themeColor="text1"/>
        </w:rPr>
        <w:t>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B06410" w:rsidRPr="0025086C" w:rsidRDefault="00B06410" w:rsidP="0070204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086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25086C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702043" w:rsidRDefault="00B06410" w:rsidP="00B064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</w:p>
    <w:p w:rsidR="00702043" w:rsidRDefault="00B06410" w:rsidP="00B064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</w:p>
    <w:p w:rsidR="00E54C40" w:rsidRDefault="00702043" w:rsidP="00E54C40">
      <w:pPr>
        <w:spacing w:after="0" w:line="240" w:lineRule="auto"/>
        <w:jc w:val="both"/>
        <w:rPr>
          <w:rFonts w:ascii="Arial Black" w:hAnsi="Arial Black"/>
          <w:bCs/>
          <w:color w:val="0070C0"/>
          <w:sz w:val="18"/>
          <w:szCs w:val="18"/>
          <w:u w:val="single"/>
        </w:rPr>
      </w:pPr>
      <w:r w:rsidRPr="00702043">
        <w:rPr>
          <w:rFonts w:ascii="Arial Black" w:hAnsi="Arial Black"/>
          <w:bCs/>
          <w:color w:val="0070C0"/>
          <w:sz w:val="18"/>
          <w:szCs w:val="18"/>
          <w:u w:val="single"/>
        </w:rPr>
        <w:t>Usługi kompleksowych napraw powypadkowych i kolizyjnych pojazdów służbowych będących na stanie KWP z siedzibą w Radomiu, uszkodzonych w wyniku zdarzeń drogowych oraz wykonywanie innych napraw blacharsko-lakierniczych oraz remontowo-spawalniczych zleconych przez Zamawiającego.</w:t>
      </w:r>
    </w:p>
    <w:p w:rsidR="00702043" w:rsidRPr="00702043" w:rsidRDefault="00702043" w:rsidP="00E54C40">
      <w:pPr>
        <w:spacing w:after="0" w:line="240" w:lineRule="auto"/>
        <w:rPr>
          <w:rFonts w:ascii="Arial Black" w:hAnsi="Arial Black"/>
          <w:bCs/>
          <w:color w:val="0070C0"/>
          <w:sz w:val="18"/>
          <w:szCs w:val="18"/>
          <w:u w:val="single"/>
        </w:rPr>
      </w:pPr>
      <w:r w:rsidRPr="00702043">
        <w:rPr>
          <w:rFonts w:ascii="Arial Black" w:hAnsi="Arial Black"/>
          <w:bCs/>
          <w:color w:val="0070C0"/>
          <w:sz w:val="20"/>
          <w:szCs w:val="20"/>
          <w:u w:val="single"/>
        </w:rPr>
        <w:t>Nr wew. postępowania 19 /23</w:t>
      </w:r>
    </w:p>
    <w:p w:rsidR="00B06410" w:rsidRDefault="00B06410" w:rsidP="00B064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082E" w:rsidRDefault="00CF082E" w:rsidP="00CF082E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F082E" w:rsidRDefault="00CF082E" w:rsidP="00CF082E">
      <w:pPr>
        <w:pStyle w:val="Akapitzlist"/>
        <w:numPr>
          <w:ilvl w:val="0"/>
          <w:numId w:val="1"/>
        </w:numPr>
        <w:spacing w:line="259" w:lineRule="auto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CF082E" w:rsidRPr="00DC3FB5" w:rsidRDefault="00CF082E" w:rsidP="00CF082E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CF082E" w:rsidRPr="00DC3FB5" w:rsidRDefault="00CF082E" w:rsidP="00CF082E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F082E" w:rsidRPr="00DC3FB5" w:rsidRDefault="00CF082E" w:rsidP="00CF082E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F082E" w:rsidRPr="00FB48CB" w:rsidRDefault="00CF082E" w:rsidP="00CF082E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:rsidR="00CF082E" w:rsidRDefault="00CF082E" w:rsidP="00CF082E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:rsidR="00A12D54" w:rsidRPr="00224499" w:rsidRDefault="00A12D54" w:rsidP="00CF082E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Miejscem wykonywania usługi dla zadania nr 1  </w:t>
      </w:r>
      <w:r w:rsidR="00224499">
        <w:rPr>
          <w:rFonts w:ascii="Times New Roman" w:hAnsi="Times New Roman" w:cs="Times New Roman"/>
          <w:b/>
          <w:color w:val="000000" w:themeColor="text1"/>
        </w:rPr>
        <w:t xml:space="preserve">- Okręg: Radom, Siedlce </w:t>
      </w:r>
      <w:r>
        <w:rPr>
          <w:rFonts w:ascii="Times New Roman" w:hAnsi="Times New Roman" w:cs="Times New Roman"/>
          <w:b/>
          <w:color w:val="000000" w:themeColor="text1"/>
        </w:rPr>
        <w:t xml:space="preserve">jest warsztat wskazany przez Wykonawcę </w:t>
      </w:r>
      <w:r w:rsidR="00224499">
        <w:rPr>
          <w:rFonts w:ascii="Times New Roman" w:hAnsi="Times New Roman" w:cs="Times New Roman"/>
          <w:b/>
          <w:color w:val="000000" w:themeColor="text1"/>
        </w:rPr>
        <w:t xml:space="preserve">poniżej </w:t>
      </w:r>
      <w:r>
        <w:rPr>
          <w:rFonts w:ascii="Times New Roman" w:hAnsi="Times New Roman" w:cs="Times New Roman"/>
          <w:b/>
          <w:color w:val="000000" w:themeColor="text1"/>
        </w:rPr>
        <w:t xml:space="preserve">tj. </w:t>
      </w:r>
    </w:p>
    <w:p w:rsidR="00224499" w:rsidRPr="00224499" w:rsidRDefault="00224499" w:rsidP="00224499">
      <w:pPr>
        <w:spacing w:line="360" w:lineRule="auto"/>
        <w:ind w:left="708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color w:val="000000" w:themeColor="text1"/>
        </w:rPr>
        <w:br/>
      </w:r>
      <w:r w:rsidRPr="00224499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( Nazwa i dokładny adres warsztatu, gdzie będą wykonywane usługi dla zadania nr 1 )</w:t>
      </w:r>
    </w:p>
    <w:p w:rsidR="00E54C40" w:rsidRDefault="00E54C40" w:rsidP="00E54C40">
      <w:pPr>
        <w:pStyle w:val="Bezodstpw1"/>
        <w:spacing w:line="276" w:lineRule="auto"/>
        <w:rPr>
          <w:b/>
          <w:iCs/>
          <w:color w:val="000000"/>
          <w:sz w:val="24"/>
          <w:szCs w:val="24"/>
          <w:u w:val="single"/>
        </w:rPr>
      </w:pPr>
    </w:p>
    <w:p w:rsidR="00E54C40" w:rsidRDefault="00E54C40" w:rsidP="000D3813">
      <w:pPr>
        <w:pStyle w:val="Bezodstpw1"/>
        <w:spacing w:line="276" w:lineRule="auto"/>
        <w:ind w:left="360"/>
        <w:jc w:val="center"/>
        <w:rPr>
          <w:iCs/>
          <w:color w:val="000000"/>
          <w:sz w:val="22"/>
          <w:szCs w:val="22"/>
        </w:rPr>
      </w:pPr>
      <w:r w:rsidRPr="00E8108F">
        <w:rPr>
          <w:b/>
          <w:iCs/>
          <w:color w:val="000000"/>
          <w:sz w:val="24"/>
          <w:szCs w:val="24"/>
          <w:u w:val="single"/>
        </w:rPr>
        <w:t>Zadanie nr 1 – Okręg: Radom, Siedlce</w:t>
      </w:r>
      <w:r w:rsidRPr="00EC6BA6">
        <w:rPr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br/>
      </w:r>
      <w:r w:rsidRPr="00EC6BA6">
        <w:rPr>
          <w:iCs/>
          <w:color w:val="000000"/>
          <w:sz w:val="22"/>
          <w:szCs w:val="22"/>
        </w:rPr>
        <w:t>(</w:t>
      </w:r>
      <w:r>
        <w:rPr>
          <w:iCs/>
          <w:color w:val="000000"/>
          <w:sz w:val="22"/>
          <w:szCs w:val="22"/>
        </w:rPr>
        <w:t xml:space="preserve"> </w:t>
      </w:r>
      <w:r w:rsidRPr="00EC6BA6">
        <w:rPr>
          <w:iCs/>
          <w:color w:val="000000"/>
          <w:sz w:val="22"/>
          <w:szCs w:val="22"/>
        </w:rPr>
        <w:t>KWP Radom, CBŚP, BSWP, CBZC</w:t>
      </w:r>
      <w:r>
        <w:rPr>
          <w:iCs/>
          <w:color w:val="000000"/>
          <w:sz w:val="22"/>
          <w:szCs w:val="22"/>
        </w:rPr>
        <w:t xml:space="preserve">, KMP Radom, KPP Białobrzegi, </w:t>
      </w:r>
      <w:r w:rsidRPr="00EC6BA6">
        <w:rPr>
          <w:iCs/>
          <w:color w:val="000000"/>
          <w:sz w:val="22"/>
          <w:szCs w:val="22"/>
        </w:rPr>
        <w:t>KPP Grójec, KPP Kozienice,</w:t>
      </w:r>
      <w:r>
        <w:rPr>
          <w:iCs/>
          <w:color w:val="000000"/>
          <w:sz w:val="22"/>
          <w:szCs w:val="22"/>
        </w:rPr>
        <w:t xml:space="preserve"> KPP Lipsko, KPP Przysucha, KPP </w:t>
      </w:r>
      <w:r w:rsidRPr="00EC6BA6">
        <w:rPr>
          <w:iCs/>
          <w:color w:val="000000"/>
          <w:sz w:val="22"/>
          <w:szCs w:val="22"/>
        </w:rPr>
        <w:t>Szydłowiec, KPP Zwoleń,</w:t>
      </w:r>
      <w:r>
        <w:rPr>
          <w:iCs/>
          <w:color w:val="000000"/>
          <w:sz w:val="22"/>
          <w:szCs w:val="22"/>
        </w:rPr>
        <w:t xml:space="preserve"> </w:t>
      </w:r>
      <w:r w:rsidRPr="00EC6BA6">
        <w:rPr>
          <w:iCs/>
          <w:color w:val="000000"/>
          <w:sz w:val="22"/>
          <w:szCs w:val="22"/>
        </w:rPr>
        <w:t>KMP Siedlce, KPP Garwolin, KPP Łosice, KPP Sokołów Podlaski, KPP Węgrów</w:t>
      </w:r>
      <w:r>
        <w:rPr>
          <w:iCs/>
          <w:color w:val="000000"/>
          <w:sz w:val="22"/>
          <w:szCs w:val="22"/>
        </w:rPr>
        <w:t xml:space="preserve"> </w:t>
      </w:r>
      <w:r w:rsidRPr="00EC6BA6">
        <w:rPr>
          <w:iCs/>
          <w:color w:val="000000"/>
          <w:sz w:val="22"/>
          <w:szCs w:val="22"/>
        </w:rPr>
        <w:t>)</w:t>
      </w:r>
    </w:p>
    <w:p w:rsidR="000D3813" w:rsidRPr="000D3813" w:rsidRDefault="000D3813" w:rsidP="000D3813">
      <w:pPr>
        <w:pStyle w:val="Bezodstpw1"/>
        <w:spacing w:line="276" w:lineRule="auto"/>
        <w:ind w:left="360"/>
        <w:jc w:val="center"/>
        <w:rPr>
          <w:sz w:val="22"/>
          <w:szCs w:val="22"/>
        </w:rPr>
      </w:pPr>
    </w:p>
    <w:p w:rsidR="00CF082E" w:rsidRPr="00404BEA" w:rsidRDefault="00CF082E" w:rsidP="00CF082E">
      <w:pPr>
        <w:jc w:val="both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902DBF">
        <w:rPr>
          <w:rFonts w:ascii="Arial Black" w:hAnsi="Arial Black" w:cs="Times New Roman"/>
          <w:b/>
          <w:color w:val="000000" w:themeColor="text1"/>
          <w:sz w:val="20"/>
          <w:szCs w:val="20"/>
        </w:rPr>
        <w:t>I Kryterium</w:t>
      </w:r>
      <w:r w:rsidRPr="00404BEA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- Cena oferty brutto ( C 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– waga 60%</w:t>
      </w:r>
    </w:p>
    <w:tbl>
      <w:tblPr>
        <w:tblW w:w="957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681"/>
        <w:gridCol w:w="1376"/>
        <w:gridCol w:w="1240"/>
        <w:gridCol w:w="2579"/>
        <w:gridCol w:w="2699"/>
      </w:tblGrid>
      <w:tr w:rsidR="00CF082E" w:rsidRPr="00443A10" w:rsidTr="00946956">
        <w:trPr>
          <w:trHeight w:val="129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2E" w:rsidRPr="00443A10" w:rsidRDefault="00CF082E" w:rsidP="0094695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A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Oferowana cena roboczogodziny </w:t>
            </w:r>
            <w:r w:rsidR="00296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br/>
              <w:t xml:space="preserve">w zł. </w:t>
            </w:r>
            <w:r w:rsidRPr="00443A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brutto*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2E" w:rsidRPr="00443A10" w:rsidRDefault="00CF082E" w:rsidP="0094695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A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Szacowana liczba roboczogodzin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2E" w:rsidRPr="00443A10" w:rsidRDefault="00CF082E" w:rsidP="0094695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A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Wartość robocizny </w:t>
            </w:r>
          </w:p>
          <w:p w:rsidR="00CF082E" w:rsidRPr="00443A10" w:rsidRDefault="00CF082E" w:rsidP="0094695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A1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</w:t>
            </w:r>
            <w:r w:rsidR="000D381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443A1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kol.1 x kol. 2</w:t>
            </w:r>
            <w:r w:rsidR="000D381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443A1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2E" w:rsidRPr="00443A10" w:rsidRDefault="00CF082E" w:rsidP="0094695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A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Wartość części i materiałów użytych przy wykonywaniu napraw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82E" w:rsidRPr="00443A10" w:rsidRDefault="00CF082E" w:rsidP="0094695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A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Łączna wartość oferty </w:t>
            </w:r>
          </w:p>
          <w:p w:rsidR="00CF082E" w:rsidRPr="00443A10" w:rsidRDefault="00CF082E" w:rsidP="0094695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A1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</w:t>
            </w:r>
            <w:r w:rsidR="000D381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443A1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kol.3 + kol.4</w:t>
            </w:r>
            <w:r w:rsidR="000D381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443A1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)</w:t>
            </w:r>
          </w:p>
          <w:p w:rsidR="00CF082E" w:rsidRPr="00443A10" w:rsidRDefault="00CF082E" w:rsidP="0094695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CF082E" w:rsidRPr="00443A10" w:rsidTr="00946956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CF082E" w:rsidRPr="00443A10" w:rsidRDefault="00CF082E" w:rsidP="0094695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A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CF082E" w:rsidRPr="00443A10" w:rsidRDefault="00CF082E" w:rsidP="0094695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A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CF082E" w:rsidRPr="00443A10" w:rsidRDefault="00CF082E" w:rsidP="0094695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A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CF082E" w:rsidRPr="00443A10" w:rsidRDefault="00CF082E" w:rsidP="0094695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A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CF082E" w:rsidRPr="00443A10" w:rsidRDefault="00CF082E" w:rsidP="0094695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A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5</w:t>
            </w:r>
          </w:p>
        </w:tc>
      </w:tr>
      <w:tr w:rsidR="00CF082E" w:rsidRPr="00443A10" w:rsidTr="00946956">
        <w:trPr>
          <w:trHeight w:val="47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2E" w:rsidRPr="00443A10" w:rsidRDefault="00CF082E" w:rsidP="00946956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2E" w:rsidRPr="00443A10" w:rsidRDefault="00E54C40" w:rsidP="0094695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2E" w:rsidRPr="00443A10" w:rsidRDefault="00CF082E" w:rsidP="00946956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82E" w:rsidRPr="00443A10" w:rsidRDefault="00E54C40" w:rsidP="0094695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235</w:t>
            </w:r>
            <w:r w:rsidR="00CF08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105,9</w:t>
            </w:r>
            <w:r w:rsidR="00CF082E" w:rsidRPr="00443A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1zł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82E" w:rsidRPr="00443A10" w:rsidRDefault="00CF082E" w:rsidP="00946956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0E64D7" w:rsidRPr="000E64D7" w:rsidRDefault="000E64D7" w:rsidP="000E64D7">
      <w:pPr>
        <w:suppressAutoHyphens/>
        <w:spacing w:after="0" w:line="240" w:lineRule="auto"/>
        <w:ind w:left="-170" w:right="28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64D7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>Wszystkie wartości wskazane w tabeli należy podać w zaokrągleniu do dwóch miejsc po przecinku.</w:t>
      </w:r>
    </w:p>
    <w:p w:rsidR="000E64D7" w:rsidRPr="000E64D7" w:rsidRDefault="000E64D7" w:rsidP="000E64D7">
      <w:pPr>
        <w:suppressAutoHyphens/>
        <w:spacing w:after="0" w:line="240" w:lineRule="auto"/>
        <w:ind w:left="-170" w:right="28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0E64D7" w:rsidRPr="000E64D7" w:rsidRDefault="000E64D7" w:rsidP="000E64D7">
      <w:pPr>
        <w:suppressAutoHyphens/>
        <w:spacing w:after="0" w:line="240" w:lineRule="auto"/>
        <w:ind w:left="-170" w:right="-39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64D7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 xml:space="preserve">*Zaoferowana </w:t>
      </w:r>
      <w:r w:rsidRPr="000E64D7"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zh-CN"/>
        </w:rPr>
        <w:t xml:space="preserve">cena jednej roboczogodziny obejmuje wszystkie koszty z uwzględnieniem podatku od towarów i usług VAT, innych opłat i podatków oraz ewentualnych upustów i rabatów, skalkulowana z uwzględnieniem kosztów </w:t>
      </w:r>
      <w:r w:rsidRPr="000E64D7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 xml:space="preserve">transportu uszkodzonych pojazdów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br/>
      </w:r>
      <w:r w:rsidRPr="000E64D7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>z miejsca wskazanego przez Zamawiającego do punktu naprawy Wykonawcy</w:t>
      </w:r>
      <w:r w:rsidRPr="000E64D7"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zh-CN"/>
        </w:rPr>
        <w:t>. Cena jednej roboczogodziny nie uwzględnia jedynie ceny materiałów i części wykorzystywanych przy naprawie samochodów.</w:t>
      </w:r>
    </w:p>
    <w:p w:rsidR="00CF082E" w:rsidRDefault="00CF082E" w:rsidP="00CF082E">
      <w:pPr>
        <w:suppressAutoHyphens/>
        <w:spacing w:after="0" w:line="276" w:lineRule="auto"/>
        <w:ind w:left="-170" w:right="-397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CF082E" w:rsidRPr="00CA5867" w:rsidRDefault="00CF082E" w:rsidP="00CF082E">
      <w:pPr>
        <w:pStyle w:val="Bezodstpw"/>
        <w:spacing w:line="276" w:lineRule="auto"/>
        <w:jc w:val="both"/>
        <w:rPr>
          <w:sz w:val="20"/>
          <w:szCs w:val="20"/>
        </w:rPr>
      </w:pPr>
    </w:p>
    <w:p w:rsidR="00CF082E" w:rsidRDefault="00CF082E" w:rsidP="00C74668">
      <w:pPr>
        <w:spacing w:after="0" w:line="480" w:lineRule="auto"/>
        <w:jc w:val="both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902DBF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II Kryterium 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>-  Okres gwarancji na wykonaną usługę ( min. 12 miesięcy ) – ( G 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>waga 40 %</w:t>
      </w:r>
    </w:p>
    <w:p w:rsidR="00CF082E" w:rsidRPr="00CB271F" w:rsidRDefault="00CF082E" w:rsidP="00C74668">
      <w:pPr>
        <w:spacing w:after="0" w:line="48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Pr="001B5A73">
        <w:rPr>
          <w:rFonts w:ascii="Times New Roman" w:hAnsi="Times New Roman" w:cs="Times New Roman"/>
          <w:color w:val="000000" w:themeColor="text1"/>
          <w:sz w:val="18"/>
          <w:szCs w:val="18"/>
        </w:rPr>
        <w:t>…………</w:t>
      </w:r>
      <w:r w:rsidR="00C74668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Pr="001B5A73">
        <w:rPr>
          <w:rFonts w:ascii="Times New Roman" w:hAnsi="Times New Roman" w:cs="Times New Roman"/>
          <w:color w:val="000000" w:themeColor="text1"/>
          <w:sz w:val="18"/>
          <w:szCs w:val="18"/>
        </w:rPr>
        <w:t>…</w:t>
      </w:r>
      <w:r w:rsidR="00C87A1A">
        <w:rPr>
          <w:rFonts w:ascii="Times New Roman" w:hAnsi="Times New Roman" w:cs="Times New Roman"/>
          <w:color w:val="000000" w:themeColor="text1"/>
          <w:sz w:val="18"/>
          <w:szCs w:val="18"/>
        </w:rPr>
        <w:t>……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…</w:t>
      </w:r>
      <w:r w:rsidR="00C87A1A">
        <w:rPr>
          <w:rFonts w:ascii="Times New Roman" w:hAnsi="Times New Roman" w:cs="Times New Roman"/>
          <w:color w:val="000000" w:themeColor="text1"/>
          <w:sz w:val="18"/>
          <w:szCs w:val="18"/>
        </w:rPr>
        <w:t>…</w:t>
      </w:r>
      <w:r w:rsidRPr="001B5A73">
        <w:rPr>
          <w:rFonts w:ascii="Times New Roman" w:hAnsi="Times New Roman" w:cs="Times New Roman"/>
          <w:color w:val="000000" w:themeColor="text1"/>
          <w:sz w:val="18"/>
          <w:szCs w:val="18"/>
        </w:rPr>
        <w:t>……</w:t>
      </w:r>
      <w:r w:rsidRPr="00CB271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87A1A">
        <w:rPr>
          <w:rFonts w:ascii="Arial Black" w:hAnsi="Arial Black" w:cs="Times New Roman"/>
          <w:bCs/>
          <w:color w:val="000000"/>
        </w:rPr>
        <w:t xml:space="preserve"> </w:t>
      </w:r>
      <w:r w:rsidRPr="00C87A1A">
        <w:rPr>
          <w:rFonts w:ascii="Arial Black" w:hAnsi="Arial Black" w:cs="Times New Roman"/>
          <w:bCs/>
          <w:color w:val="000000"/>
          <w:sz w:val="16"/>
          <w:szCs w:val="16"/>
        </w:rPr>
        <w:t>( należy wpisać  okres gwarancji na wykonaną usługę w pełnych miesiącach )</w:t>
      </w:r>
      <w:r w:rsidRPr="00F71062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CF082E" w:rsidRDefault="00CF082E" w:rsidP="00C7466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CF082E" w:rsidRPr="00CB271F" w:rsidRDefault="00CF082E" w:rsidP="00C7466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73A2D">
        <w:rPr>
          <w:rFonts w:ascii="Times New Roman" w:hAnsi="Times New Roman" w:cs="Times New Roman"/>
          <w:b/>
          <w:bCs/>
          <w:color w:val="000000"/>
          <w:u w:val="single"/>
        </w:rPr>
        <w:t>Oświadczam, iż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</w:t>
      </w:r>
      <w:r w:rsidRPr="00CB271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przypadku braku wskazania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przeze mnie </w:t>
      </w:r>
      <w:r w:rsidRPr="00CB271F">
        <w:rPr>
          <w:rFonts w:ascii="Times New Roman" w:hAnsi="Times New Roman" w:cs="Times New Roman"/>
          <w:bCs/>
          <w:color w:val="000000"/>
          <w:sz w:val="20"/>
          <w:szCs w:val="20"/>
        </w:rPr>
        <w:t>powyższego kryterium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- oferuję minimalny okres gwarancji na wykonaną usługę tj. 12 miesięcy od dnia zawarcia umowy</w:t>
      </w:r>
      <w:r w:rsidRPr="00CB271F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CF082E" w:rsidRDefault="00CF082E" w:rsidP="00C746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514E0" w:rsidRPr="001B5A73" w:rsidRDefault="004514E0" w:rsidP="00C746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F082E" w:rsidRPr="001B5A73" w:rsidRDefault="00CF082E" w:rsidP="00C74668">
      <w:pPr>
        <w:numPr>
          <w:ilvl w:val="0"/>
          <w:numId w:val="5"/>
        </w:numPr>
        <w:suppressAutoHyphens/>
        <w:spacing w:after="0" w:line="276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5A73">
        <w:rPr>
          <w:rFonts w:ascii="Times New Roman" w:eastAsia="Times New Roman" w:hAnsi="Times New Roman" w:cs="Times New Roman"/>
          <w:lang w:eastAsia="zh-CN"/>
        </w:rPr>
        <w:lastRenderedPageBreak/>
        <w:t>WYKONAWCA winien podać okres gwarancji w  pełnych miesiącach.</w:t>
      </w:r>
    </w:p>
    <w:p w:rsidR="00CF082E" w:rsidRPr="001B5A73" w:rsidRDefault="00CF082E" w:rsidP="00C74668">
      <w:pPr>
        <w:numPr>
          <w:ilvl w:val="0"/>
          <w:numId w:val="5"/>
        </w:numPr>
        <w:suppressAutoHyphens/>
        <w:spacing w:after="0" w:line="276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5A73">
        <w:rPr>
          <w:rFonts w:ascii="Times New Roman" w:eastAsia="Times New Roman" w:hAnsi="Times New Roman" w:cs="Times New Roman"/>
          <w:lang w:eastAsia="zh-CN"/>
        </w:rPr>
        <w:t>Oferty zawierające okres gwarancji krótszy ni</w:t>
      </w:r>
      <w:r w:rsidR="00C74668">
        <w:rPr>
          <w:rFonts w:ascii="Times New Roman" w:eastAsia="Times New Roman" w:hAnsi="Times New Roman" w:cs="Times New Roman"/>
          <w:lang w:eastAsia="zh-CN"/>
        </w:rPr>
        <w:t>ż 12 miesięcy zostaną odrzucone, jako niezgodne z warunkami zamówienia.</w:t>
      </w:r>
    </w:p>
    <w:p w:rsidR="00CF082E" w:rsidRPr="00CE04FB" w:rsidRDefault="00CF082E" w:rsidP="00C74668">
      <w:pPr>
        <w:numPr>
          <w:ilvl w:val="0"/>
          <w:numId w:val="5"/>
        </w:numPr>
        <w:suppressAutoHyphens/>
        <w:autoSpaceDE w:val="0"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1B5A73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W przypadku, gdy Wykonawca nie wskaże w ofercie okresu gwarancji na wykonaną usługę, Wykonawca oświadcza, że zaoferował minimalny okres gwarancji tj. 12 miesięcy licząc od dnia odbioru</w:t>
      </w:r>
      <w:r w:rsidR="00927A88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 pojazdu potwierdzonego</w:t>
      </w:r>
      <w:r w:rsidRPr="001B5A73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 </w:t>
      </w:r>
      <w:r w:rsidRPr="00CE04FB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zh-CN"/>
        </w:rPr>
        <w:t>„protokołem odbioru pojazdu służbowego po przeprowadzonej naprawie powypadkowej”.</w:t>
      </w:r>
    </w:p>
    <w:p w:rsidR="00CF082E" w:rsidRDefault="00CF082E" w:rsidP="00CF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07322" w:rsidRPr="004E04A1" w:rsidRDefault="00807322" w:rsidP="008073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ć,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807322" w:rsidRPr="006A0B69" w:rsidRDefault="00807322" w:rsidP="00807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807322" w:rsidRPr="006A0B69" w:rsidTr="00946956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322" w:rsidRPr="002E0958" w:rsidRDefault="00807322" w:rsidP="009469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322" w:rsidRPr="002E0958" w:rsidRDefault="00807322" w:rsidP="00946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807322" w:rsidRPr="006A0B69" w:rsidTr="00946956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22" w:rsidRPr="006A0B69" w:rsidRDefault="00807322" w:rsidP="0094695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22" w:rsidRPr="006A0B69" w:rsidRDefault="00807322" w:rsidP="0094695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807322" w:rsidRPr="006A0B69" w:rsidTr="00946956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22" w:rsidRPr="006A0B69" w:rsidRDefault="00807322" w:rsidP="0094695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22" w:rsidRPr="006A0B69" w:rsidRDefault="00807322" w:rsidP="0094695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807322" w:rsidRPr="006A0B69" w:rsidRDefault="00807322" w:rsidP="008073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807322" w:rsidRPr="006A0B69" w:rsidRDefault="00807322" w:rsidP="008073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807322" w:rsidRPr="006A0B69" w:rsidRDefault="00807322" w:rsidP="008073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807322" w:rsidRDefault="00807322" w:rsidP="0080732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07322" w:rsidRPr="002C2661" w:rsidRDefault="00807322" w:rsidP="00807322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807322" w:rsidRPr="002E0958" w:rsidRDefault="00807322" w:rsidP="0080732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807322" w:rsidRPr="006A0B69" w:rsidTr="00946956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22" w:rsidRPr="002E0958" w:rsidRDefault="00807322" w:rsidP="00946956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322" w:rsidRPr="002E0958" w:rsidRDefault="00807322" w:rsidP="009469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807322" w:rsidRPr="002E0958" w:rsidRDefault="00807322" w:rsidP="009469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807322" w:rsidRPr="006A0B69" w:rsidTr="00946956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22" w:rsidRPr="006A0B69" w:rsidRDefault="00807322" w:rsidP="0094695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22" w:rsidRPr="006A0B69" w:rsidRDefault="00807322" w:rsidP="0094695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807322" w:rsidRPr="006A0B69" w:rsidTr="00946956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22" w:rsidRPr="006A0B69" w:rsidRDefault="00807322" w:rsidP="0094695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22" w:rsidRPr="006A0B69" w:rsidRDefault="00807322" w:rsidP="0094695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807322" w:rsidRDefault="00807322" w:rsidP="00807322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807322" w:rsidRPr="001720A4" w:rsidRDefault="00807322" w:rsidP="00807322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807322" w:rsidRPr="002E0958" w:rsidRDefault="00807322" w:rsidP="00807322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807322" w:rsidRPr="003F2B69" w:rsidRDefault="00807322" w:rsidP="00807322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>
        <w:rPr>
          <w:rFonts w:ascii="Times New Roman" w:hAnsi="Times New Roman" w:cs="Times New Roman"/>
          <w:bCs/>
        </w:rPr>
        <w:t>t</w:t>
      </w:r>
      <w:r w:rsidRPr="00FE74E6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do dnia określonego</w:t>
      </w:r>
      <w:r>
        <w:rPr>
          <w:rFonts w:ascii="Times New Roman" w:hAnsi="Times New Roman" w:cs="Times New Roman"/>
          <w:b/>
        </w:rPr>
        <w:t xml:space="preserve"> w Rozdziale XI pkt 1 SWZ</w:t>
      </w:r>
      <w:r w:rsidRPr="003F2B69">
        <w:rPr>
          <w:rFonts w:ascii="Times New Roman" w:hAnsi="Times New Roman" w:cs="Times New Roman"/>
          <w:b/>
        </w:rPr>
        <w:t>.</w:t>
      </w:r>
    </w:p>
    <w:p w:rsidR="00807322" w:rsidRDefault="00807322" w:rsidP="00807322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>
        <w:rPr>
          <w:rFonts w:ascii="Times New Roman" w:hAnsi="Times New Roman" w:cs="Times New Roman"/>
          <w:b/>
        </w:rPr>
        <w:t xml:space="preserve">2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807322" w:rsidRPr="00FE74E6" w:rsidRDefault="00807322" w:rsidP="0080732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(oświadczenia, ankiety ewaluacyjne, zaświadczenia, certyfikaty itp.).</w:t>
      </w:r>
    </w:p>
    <w:p w:rsidR="00807322" w:rsidRPr="00156A43" w:rsidRDefault="00807322" w:rsidP="0080732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>że wypełniam obowiązki informacyjne przewidz</w:t>
      </w:r>
      <w:r>
        <w:rPr>
          <w:rFonts w:ascii="Times New Roman" w:hAnsi="Times New Roman" w:cs="Times New Roman"/>
        </w:rPr>
        <w:t xml:space="preserve">iane w art. 13 </w:t>
      </w:r>
      <w:r w:rsidRPr="00156A43">
        <w:rPr>
          <w:rFonts w:ascii="Times New Roman" w:hAnsi="Times New Roman" w:cs="Times New Roman"/>
        </w:rPr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>wobec osób fizycznych, od któ</w:t>
      </w:r>
      <w:r>
        <w:rPr>
          <w:rFonts w:ascii="Times New Roman" w:hAnsi="Times New Roman" w:cs="Times New Roman"/>
        </w:rPr>
        <w:t xml:space="preserve">rych dane osobowe bezpośrednio </w:t>
      </w:r>
      <w:r w:rsidRPr="00156A43">
        <w:rPr>
          <w:rFonts w:ascii="Times New Roman" w:hAnsi="Times New Roman" w:cs="Times New Roman"/>
        </w:rPr>
        <w:t>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156A43">
        <w:rPr>
          <w:rFonts w:ascii="Times New Roman" w:hAnsi="Times New Roman" w:cs="Times New Roman"/>
        </w:rPr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:rsidR="00807322" w:rsidRPr="007E435F" w:rsidRDefault="00807322" w:rsidP="00807322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807322" w:rsidRDefault="00807322" w:rsidP="00807322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07322" w:rsidRDefault="00807322" w:rsidP="00807322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423C0" w:rsidRDefault="00C423C0" w:rsidP="00C423C0">
      <w:pPr>
        <w:pStyle w:val="Akapitzlist"/>
        <w:spacing w:line="259" w:lineRule="auto"/>
        <w:ind w:left="710" w:right="11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07322" w:rsidRDefault="00807322" w:rsidP="00807322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807322" w:rsidRPr="002E42BC" w:rsidRDefault="00807322" w:rsidP="00807322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807322" w:rsidRDefault="00807322" w:rsidP="00807322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807322" w:rsidRDefault="00807322" w:rsidP="00807322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807322" w:rsidRDefault="00807322" w:rsidP="00807322">
      <w:pPr>
        <w:pStyle w:val="Akapitzlist"/>
        <w:spacing w:line="259" w:lineRule="auto"/>
        <w:ind w:left="710"/>
        <w:jc w:val="both"/>
        <w:rPr>
          <w:rFonts w:ascii="Times New Roman" w:hAnsi="Times New Roman" w:cs="Times New Roman"/>
        </w:rPr>
      </w:pPr>
    </w:p>
    <w:p w:rsidR="00807322" w:rsidRDefault="00807322" w:rsidP="00807322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07322" w:rsidRPr="006A0B69" w:rsidRDefault="00807322" w:rsidP="00807322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638AD" w:rsidRPr="00B638AD" w:rsidRDefault="00B638AD" w:rsidP="00B638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B638AD">
        <w:rPr>
          <w:rFonts w:ascii="Arial Black" w:hAnsi="Arial Black" w:cs="Times New Roman"/>
          <w:b/>
          <w:sz w:val="18"/>
          <w:szCs w:val="18"/>
          <w:u w:val="single"/>
        </w:rPr>
        <w:t>UWAGA!!!  Informacja dla Wykonawcy</w:t>
      </w:r>
    </w:p>
    <w:p w:rsidR="00B638AD" w:rsidRPr="00B638AD" w:rsidRDefault="00B638AD" w:rsidP="00B638AD">
      <w:pPr>
        <w:spacing w:after="0" w:line="240" w:lineRule="auto"/>
        <w:jc w:val="both"/>
        <w:rPr>
          <w:rFonts w:ascii="Arial Black" w:hAnsi="Arial Black" w:cs="Times New Roman"/>
          <w:b/>
          <w:sz w:val="16"/>
          <w:szCs w:val="16"/>
        </w:rPr>
      </w:pPr>
      <w:r w:rsidRPr="00B638AD">
        <w:rPr>
          <w:rFonts w:ascii="Arial Black" w:hAnsi="Arial Black" w:cs="Times New Roman"/>
          <w:b/>
          <w:sz w:val="16"/>
          <w:szCs w:val="16"/>
        </w:rPr>
        <w:t xml:space="preserve">Zamawiający zaleca zapisanie dokumentu w formacie PDF. Dokument musi być wypełniony i opatrzony przez osobę lub osoby uprawnione do reprezentowania Wykonawcy </w:t>
      </w:r>
      <w:r w:rsidRPr="00B638AD">
        <w:rPr>
          <w:rFonts w:ascii="Arial Black" w:hAnsi="Arial Black" w:cs="Times New Roman"/>
          <w:b/>
          <w:sz w:val="16"/>
          <w:szCs w:val="16"/>
          <w:u w:val="single"/>
        </w:rPr>
        <w:t>kwalifikowanym podpisem elektronicznym</w:t>
      </w:r>
      <w:r w:rsidRPr="00B638AD">
        <w:rPr>
          <w:rFonts w:ascii="Arial Black" w:hAnsi="Arial Black" w:cs="Times New Roman"/>
          <w:b/>
          <w:sz w:val="16"/>
          <w:szCs w:val="16"/>
        </w:rPr>
        <w:t xml:space="preserve"> i przekazany Zamawiającemu wraz z dokumentem (</w:t>
      </w:r>
      <w:proofErr w:type="spellStart"/>
      <w:r w:rsidRPr="00B638AD">
        <w:rPr>
          <w:rFonts w:ascii="Arial Black" w:hAnsi="Arial Black" w:cs="Times New Roman"/>
          <w:b/>
          <w:sz w:val="16"/>
          <w:szCs w:val="16"/>
        </w:rPr>
        <w:t>ami</w:t>
      </w:r>
      <w:proofErr w:type="spellEnd"/>
      <w:r w:rsidRPr="00B638AD">
        <w:rPr>
          <w:rFonts w:ascii="Arial Black" w:hAnsi="Arial Black" w:cs="Times New Roman"/>
          <w:b/>
          <w:sz w:val="16"/>
          <w:szCs w:val="16"/>
        </w:rPr>
        <w:t>) potwierdzającymi prawo do reprezentacji Wykonawcy przez osobę podpisującą ofertę.</w:t>
      </w:r>
    </w:p>
    <w:p w:rsidR="00807322" w:rsidRDefault="00807322" w:rsidP="008073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7322" w:rsidRDefault="00807322" w:rsidP="008073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7322" w:rsidRDefault="00807322" w:rsidP="008073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7322" w:rsidRPr="00E07D42" w:rsidRDefault="00807322" w:rsidP="008073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807322" w:rsidRPr="00B13428" w:rsidRDefault="00807322" w:rsidP="00807322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CF082E" w:rsidRDefault="00CF082E" w:rsidP="00CF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07322" w:rsidRDefault="00807322" w:rsidP="00CF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lang w:eastAsia="pl-PL"/>
        </w:rPr>
      </w:pPr>
    </w:p>
    <w:p w:rsidR="00807322" w:rsidRDefault="00807322" w:rsidP="00CF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lang w:eastAsia="pl-PL"/>
        </w:rPr>
      </w:pPr>
    </w:p>
    <w:p w:rsidR="00807322" w:rsidRDefault="00807322" w:rsidP="00CF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lang w:eastAsia="pl-PL"/>
        </w:rPr>
      </w:pPr>
    </w:p>
    <w:p w:rsidR="00807322" w:rsidRDefault="00807322" w:rsidP="00CF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lang w:eastAsia="pl-PL"/>
        </w:rPr>
      </w:pPr>
    </w:p>
    <w:p w:rsidR="00807322" w:rsidRDefault="00807322" w:rsidP="00CF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lang w:eastAsia="pl-PL"/>
        </w:rPr>
      </w:pPr>
    </w:p>
    <w:p w:rsidR="00807322" w:rsidRDefault="00807322" w:rsidP="00CF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lang w:eastAsia="pl-PL"/>
        </w:rPr>
      </w:pPr>
    </w:p>
    <w:p w:rsidR="00807322" w:rsidRDefault="00807322" w:rsidP="00CF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lang w:eastAsia="pl-PL"/>
        </w:rPr>
      </w:pPr>
    </w:p>
    <w:sectPr w:rsidR="00807322" w:rsidSect="0070204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06"/>
    <w:rsid w:val="000D3813"/>
    <w:rsid w:val="000D5658"/>
    <w:rsid w:val="000E64D7"/>
    <w:rsid w:val="00101F06"/>
    <w:rsid w:val="00224499"/>
    <w:rsid w:val="0029676B"/>
    <w:rsid w:val="002E1166"/>
    <w:rsid w:val="004514E0"/>
    <w:rsid w:val="00702043"/>
    <w:rsid w:val="007714D4"/>
    <w:rsid w:val="00806115"/>
    <w:rsid w:val="00807322"/>
    <w:rsid w:val="00927A88"/>
    <w:rsid w:val="00A12D54"/>
    <w:rsid w:val="00B06410"/>
    <w:rsid w:val="00B638AD"/>
    <w:rsid w:val="00C423C0"/>
    <w:rsid w:val="00C74668"/>
    <w:rsid w:val="00C87A1A"/>
    <w:rsid w:val="00CF082E"/>
    <w:rsid w:val="00D3764D"/>
    <w:rsid w:val="00E54C40"/>
    <w:rsid w:val="00E8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F237"/>
  <w15:chartTrackingRefBased/>
  <w15:docId w15:val="{D59BEF9B-B3C2-41A5-A71B-A5A5E744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F082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CF082E"/>
    <w:pPr>
      <w:spacing w:line="256" w:lineRule="auto"/>
      <w:ind w:left="720"/>
      <w:contextualSpacing/>
    </w:pPr>
  </w:style>
  <w:style w:type="paragraph" w:styleId="Bezodstpw">
    <w:name w:val="No Spacing"/>
    <w:uiPriority w:val="1"/>
    <w:qFormat/>
    <w:rsid w:val="00CF082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1">
    <w:name w:val="Bez odstępów1"/>
    <w:rsid w:val="00E810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064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1051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28</cp:revision>
  <cp:lastPrinted>2023-06-26T12:25:00Z</cp:lastPrinted>
  <dcterms:created xsi:type="dcterms:W3CDTF">2023-06-26T11:17:00Z</dcterms:created>
  <dcterms:modified xsi:type="dcterms:W3CDTF">2023-07-04T06:09:00Z</dcterms:modified>
</cp:coreProperties>
</file>