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D1" w:rsidRPr="00E6055C" w:rsidRDefault="004A09D1" w:rsidP="004A09D1">
      <w:pPr>
        <w:pStyle w:val="Tytu"/>
        <w:rPr>
          <w:sz w:val="22"/>
          <w:szCs w:val="22"/>
        </w:rPr>
      </w:pPr>
      <w:r w:rsidRPr="00E6055C">
        <w:rPr>
          <w:sz w:val="22"/>
          <w:szCs w:val="22"/>
        </w:rPr>
        <w:t xml:space="preserve">UMOWA nr </w:t>
      </w:r>
    </w:p>
    <w:p w:rsidR="004A09D1" w:rsidRPr="00E6055C" w:rsidRDefault="004A09D1" w:rsidP="004A09D1">
      <w:pPr>
        <w:pStyle w:val="Tytu"/>
        <w:rPr>
          <w:sz w:val="22"/>
          <w:szCs w:val="22"/>
        </w:rPr>
      </w:pP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055C">
        <w:rPr>
          <w:rFonts w:ascii="Arial" w:hAnsi="Arial" w:cs="Arial"/>
        </w:rPr>
        <w:t>zawarta w dniu ………………………………. 2021 r. w Lublinie pomiędzy:</w:t>
      </w: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09D1" w:rsidRPr="00E6055C" w:rsidRDefault="004A09D1" w:rsidP="004A09D1">
      <w:pPr>
        <w:spacing w:after="0"/>
        <w:jc w:val="both"/>
        <w:rPr>
          <w:rFonts w:ascii="Arial" w:hAnsi="Arial" w:cs="Arial"/>
        </w:rPr>
      </w:pPr>
      <w:r w:rsidRPr="00E6055C">
        <w:rPr>
          <w:rFonts w:ascii="Arial" w:eastAsia="Times New Roman" w:hAnsi="Arial" w:cs="Arial"/>
          <w:color w:val="000000"/>
        </w:rPr>
        <w:t xml:space="preserve">Nabywcą – Gminą Lublin, </w:t>
      </w:r>
      <w:r w:rsidRPr="00E6055C">
        <w:rPr>
          <w:rFonts w:ascii="Arial" w:eastAsia="Times New Roman" w:hAnsi="Arial" w:cs="Arial"/>
          <w:bCs/>
          <w:color w:val="000000"/>
        </w:rPr>
        <w:t xml:space="preserve">Plac Króla Władysława Łokietka 1, </w:t>
      </w:r>
      <w:r w:rsidRPr="00E6055C">
        <w:rPr>
          <w:rFonts w:ascii="Arial" w:eastAsia="ArialMT" w:hAnsi="Arial" w:cs="Arial"/>
          <w:bCs/>
        </w:rPr>
        <w:t>20- 109 Lublin</w:t>
      </w:r>
      <w:r w:rsidRPr="00E6055C">
        <w:rPr>
          <w:rFonts w:ascii="Arial" w:eastAsia="Times New Roman" w:hAnsi="Arial" w:cs="Arial"/>
          <w:color w:val="000000"/>
        </w:rPr>
        <w:t xml:space="preserve">, NIP Gminy Lublin: </w:t>
      </w:r>
      <w:r w:rsidRPr="00E6055C">
        <w:rPr>
          <w:rFonts w:ascii="Arial" w:hAnsi="Arial" w:cs="Arial"/>
        </w:rPr>
        <w:t xml:space="preserve">9462575811, Regon Gminy Lublin: 431019514, reprezentowaną przez upoważnionego przez Prezydenta Miasta (zarządzenie nr 58/2/2013 z dnia 21.02.2013 r.) </w:t>
      </w:r>
      <w:r w:rsidRPr="00E6055C">
        <w:rPr>
          <w:rFonts w:ascii="Arial" w:eastAsia="Times New Roman" w:hAnsi="Arial" w:cs="Arial"/>
          <w:b/>
          <w:color w:val="000000"/>
        </w:rPr>
        <w:t xml:space="preserve">Pana Grzegorza Malca – Dyrektora Zarządu Transportu Miejskiego w Lublinie </w:t>
      </w:r>
      <w:r w:rsidRPr="00E6055C">
        <w:rPr>
          <w:rFonts w:ascii="Arial" w:eastAsia="Times New Roman" w:hAnsi="Arial" w:cs="Arial"/>
          <w:color w:val="000000"/>
        </w:rPr>
        <w:t xml:space="preserve">z siedzibą: ul. Nałęczowska 14, 20-701 Lublin </w:t>
      </w:r>
      <w:r w:rsidRPr="00E6055C">
        <w:rPr>
          <w:rFonts w:ascii="Arial" w:hAnsi="Arial" w:cs="Arial"/>
        </w:rPr>
        <w:t xml:space="preserve">zwanym dalej </w:t>
      </w:r>
    </w:p>
    <w:p w:rsidR="004A09D1" w:rsidRPr="00E6055C" w:rsidRDefault="004A09D1" w:rsidP="004A09D1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E6055C">
        <w:rPr>
          <w:rFonts w:ascii="Arial" w:hAnsi="Arial" w:cs="Arial"/>
          <w:b/>
          <w:bCs/>
        </w:rPr>
        <w:t>Zamawiającym lub Odbiorcą</w:t>
      </w:r>
      <w:r w:rsidRPr="00E6055C">
        <w:rPr>
          <w:rFonts w:ascii="Arial" w:hAnsi="Arial" w:cs="Arial"/>
        </w:rPr>
        <w:t xml:space="preserve">, </w:t>
      </w:r>
    </w:p>
    <w:p w:rsidR="004A09D1" w:rsidRPr="00E6055C" w:rsidRDefault="004A09D1" w:rsidP="004A09D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a</w:t>
      </w:r>
    </w:p>
    <w:p w:rsidR="004A09D1" w:rsidRPr="00E6055C" w:rsidRDefault="004A09D1" w:rsidP="004A09D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……………………………..</w:t>
      </w:r>
    </w:p>
    <w:p w:rsidR="004A09D1" w:rsidRPr="00E6055C" w:rsidRDefault="004A09D1" w:rsidP="004A09D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ul. ………………………………</w:t>
      </w:r>
    </w:p>
    <w:p w:rsidR="004A09D1" w:rsidRPr="00E6055C" w:rsidRDefault="004A09D1" w:rsidP="004A09D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Regon: ……………….. NIP: …………………………….</w:t>
      </w:r>
    </w:p>
    <w:p w:rsidR="004A09D1" w:rsidRPr="00E6055C" w:rsidRDefault="004A09D1" w:rsidP="004A09D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reprezentowanym przez prowadzącego działalność gospodarczą w formie……………</w:t>
      </w:r>
    </w:p>
    <w:p w:rsidR="004A09D1" w:rsidRPr="00E6055C" w:rsidRDefault="004A09D1" w:rsidP="004A09D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………………………… zam. …………………………; Nr Pesel: …………………</w:t>
      </w:r>
    </w:p>
    <w:p w:rsidR="004A09D1" w:rsidRPr="00E6055C" w:rsidRDefault="004A09D1" w:rsidP="004A09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zwanym dalej </w:t>
      </w:r>
    </w:p>
    <w:p w:rsidR="004A09D1" w:rsidRPr="00E6055C" w:rsidRDefault="004A09D1" w:rsidP="004A09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055C">
        <w:rPr>
          <w:rFonts w:ascii="Arial" w:hAnsi="Arial" w:cs="Arial"/>
          <w:b/>
          <w:bCs/>
        </w:rPr>
        <w:t>Wykonawcą</w:t>
      </w:r>
      <w:r w:rsidRPr="00E6055C">
        <w:rPr>
          <w:rFonts w:ascii="Arial" w:hAnsi="Arial" w:cs="Arial"/>
        </w:rPr>
        <w:t>,</w:t>
      </w: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§1</w:t>
      </w:r>
    </w:p>
    <w:p w:rsidR="004A09D1" w:rsidRPr="00E6055C" w:rsidRDefault="004A09D1" w:rsidP="004A09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09D1" w:rsidRPr="00E6055C" w:rsidRDefault="004A09D1" w:rsidP="004A09D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Zamawiający powierza, a Wykonawca zobowiązuje się do zaprojektowania, wykonywania i dostarczenia do siedziby odbiorcy (Zamawiającego) </w:t>
      </w:r>
      <w:r>
        <w:rPr>
          <w:rFonts w:ascii="Arial" w:hAnsi="Arial" w:cs="Arial"/>
        </w:rPr>
        <w:t>gadżetów reklamowych na potrzeby organizacji Europejskiego Tygodnia Zrównoważonego Transportu 2021.</w:t>
      </w:r>
    </w:p>
    <w:p w:rsidR="004A09D1" w:rsidRPr="00E6055C" w:rsidRDefault="004A09D1" w:rsidP="004A09D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oraz wizualizacja gadżetów reklamowych</w:t>
      </w:r>
      <w:r w:rsidRPr="00E6055C">
        <w:rPr>
          <w:rFonts w:ascii="Arial" w:hAnsi="Arial" w:cs="Arial"/>
        </w:rPr>
        <w:t xml:space="preserve"> zostały określone w szczegółowym opisie przedmiotu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 (załącznik nr 1 do niniejszej Umowy), którego postanowienia są wiążące dla stron umowy.</w:t>
      </w: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2</w:t>
      </w:r>
    </w:p>
    <w:p w:rsidR="004A09D1" w:rsidRPr="00E6055C" w:rsidRDefault="004A09D1" w:rsidP="004A09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09D1" w:rsidRPr="00E6055C" w:rsidRDefault="004A09D1" w:rsidP="004A09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Termin rozpoczęcia realizacji przedmiotu umowy ustala się na dzień podpisania umowy.</w:t>
      </w:r>
    </w:p>
    <w:p w:rsidR="004A09D1" w:rsidRPr="00E6055C" w:rsidRDefault="004A09D1" w:rsidP="004A09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Wykonawca zobowiązuje się wykonać przedmiot umowy w terminie </w:t>
      </w:r>
      <w:r>
        <w:rPr>
          <w:rFonts w:ascii="Arial" w:hAnsi="Arial" w:cs="Arial"/>
        </w:rPr>
        <w:t>7</w:t>
      </w:r>
      <w:r w:rsidRPr="00E6055C">
        <w:rPr>
          <w:rFonts w:ascii="Arial" w:hAnsi="Arial" w:cs="Arial"/>
        </w:rPr>
        <w:t xml:space="preserve"> dni kalendarzowych od daty zawarcia umowy. </w:t>
      </w: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3</w:t>
      </w: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A09D1" w:rsidRPr="00E6055C" w:rsidRDefault="004A09D1" w:rsidP="004A09D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Zamawiający przekaże Wykonawcy wszelkie niezbędne do wykonania przedmiotu umowy dane w formie elektronicznej, w terminie </w:t>
      </w:r>
      <w:r>
        <w:rPr>
          <w:rFonts w:ascii="Arial" w:hAnsi="Arial" w:cs="Arial"/>
        </w:rPr>
        <w:t>2</w:t>
      </w:r>
      <w:r w:rsidRPr="00E6055C">
        <w:rPr>
          <w:rFonts w:ascii="Arial" w:hAnsi="Arial" w:cs="Arial"/>
        </w:rPr>
        <w:t xml:space="preserve"> dni roboczych od dnia zawarcia umowy oraz będzie udzielał, na żądanie Wykonawcy, niezbędnych wskazówek pomocnych w realizacji umowy.</w:t>
      </w:r>
    </w:p>
    <w:p w:rsidR="004A09D1" w:rsidRPr="00E6055C" w:rsidRDefault="004A09D1" w:rsidP="004A09D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Wykonawca zobowiązuje się do przedstawiania Zamawiającemu projektów graficznych wykonywanych </w:t>
      </w:r>
      <w:r>
        <w:rPr>
          <w:rFonts w:ascii="Arial" w:hAnsi="Arial" w:cs="Arial"/>
        </w:rPr>
        <w:t>gadżetów</w:t>
      </w:r>
      <w:r w:rsidRPr="00E6055C">
        <w:rPr>
          <w:rFonts w:ascii="Arial" w:hAnsi="Arial" w:cs="Arial"/>
        </w:rPr>
        <w:t xml:space="preserve"> wraz z nadrukiem treści przekazanej przez Zamawiającego w terminie </w:t>
      </w:r>
      <w:r>
        <w:rPr>
          <w:rFonts w:ascii="Arial" w:hAnsi="Arial" w:cs="Arial"/>
        </w:rPr>
        <w:t>2</w:t>
      </w:r>
      <w:r w:rsidRPr="00E6055C">
        <w:rPr>
          <w:rFonts w:ascii="Arial" w:hAnsi="Arial" w:cs="Arial"/>
        </w:rPr>
        <w:t xml:space="preserve"> dni kalendarzowych od dnia przekazania danych, o których mowa w ust. 1 powyżej.</w:t>
      </w:r>
    </w:p>
    <w:p w:rsidR="004A09D1" w:rsidRDefault="004A09D1" w:rsidP="004A09D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Zamawiający ma prawo wnieść uwagi i zastrzeżenia do przedłożonych projektów. Zamawiający przekaże Wykonawcy drogą elektroniczną swoje uwagi i zastrzeżenia,</w:t>
      </w:r>
      <w:r w:rsidRPr="00E6055C">
        <w:rPr>
          <w:rFonts w:ascii="Arial" w:hAnsi="Arial" w:cs="Arial"/>
        </w:rPr>
        <w:br/>
        <w:t xml:space="preserve">w terminie </w:t>
      </w:r>
      <w:r w:rsidR="00267300">
        <w:rPr>
          <w:rFonts w:ascii="Arial" w:hAnsi="Arial" w:cs="Arial"/>
        </w:rPr>
        <w:t>1</w:t>
      </w:r>
      <w:r w:rsidRPr="00E6055C">
        <w:rPr>
          <w:rFonts w:ascii="Arial" w:hAnsi="Arial" w:cs="Arial"/>
        </w:rPr>
        <w:t xml:space="preserve"> dni</w:t>
      </w:r>
      <w:r w:rsidR="00267300">
        <w:rPr>
          <w:rFonts w:ascii="Arial" w:hAnsi="Arial" w:cs="Arial"/>
        </w:rPr>
        <w:t>a</w:t>
      </w:r>
      <w:r w:rsidRPr="00E6055C">
        <w:rPr>
          <w:rFonts w:ascii="Arial" w:hAnsi="Arial" w:cs="Arial"/>
        </w:rPr>
        <w:t xml:space="preserve"> robocz</w:t>
      </w:r>
      <w:r w:rsidR="00267300">
        <w:rPr>
          <w:rFonts w:ascii="Arial" w:hAnsi="Arial" w:cs="Arial"/>
        </w:rPr>
        <w:t>ego</w:t>
      </w:r>
      <w:r w:rsidRPr="00E6055C">
        <w:rPr>
          <w:rFonts w:ascii="Arial" w:hAnsi="Arial" w:cs="Arial"/>
        </w:rPr>
        <w:t xml:space="preserve"> od daty przedstawienia projektów.</w:t>
      </w:r>
    </w:p>
    <w:p w:rsidR="00267300" w:rsidRPr="00E6055C" w:rsidRDefault="00267300" w:rsidP="004A09D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uwzględnienia uwag i zastrzeżeń Zamawiającego, poczynionych w trybie, którym mowa w ust.3 powyżej.</w:t>
      </w:r>
    </w:p>
    <w:p w:rsidR="00267300" w:rsidRDefault="00267300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lastRenderedPageBreak/>
        <w:t>§ 4</w:t>
      </w:r>
    </w:p>
    <w:p w:rsidR="004A09D1" w:rsidRPr="00E6055C" w:rsidRDefault="004A09D1" w:rsidP="004A09D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Wykonawca zawiadamia niezwłocznie Zamawiającego o gotowości do odbioru przedmiotu umowy.</w:t>
      </w:r>
    </w:p>
    <w:p w:rsidR="004A09D1" w:rsidRPr="00E6055C" w:rsidRDefault="004A09D1" w:rsidP="004A09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Odbiór przedmiotu umowy nastąpi w siedzibie Zamawiającego w formie protokołu odbioru podpisanego przez przedstawicieli stron umowy, po sprawdzeniu jakości przedmiotu umowy, najpóźniej</w:t>
      </w:r>
      <w:r w:rsidRPr="00E6055C">
        <w:rPr>
          <w:rFonts w:ascii="Arial" w:hAnsi="Arial" w:cs="Arial"/>
          <w:color w:val="FF0000"/>
        </w:rPr>
        <w:t xml:space="preserve"> </w:t>
      </w:r>
      <w:r w:rsidRPr="00E6055C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>7</w:t>
      </w:r>
      <w:r w:rsidRPr="00E6055C">
        <w:rPr>
          <w:rFonts w:ascii="Arial" w:hAnsi="Arial" w:cs="Arial"/>
        </w:rPr>
        <w:t xml:space="preserve"> dni kalendarzowych od daty zawarcia umowy. </w:t>
      </w:r>
    </w:p>
    <w:p w:rsidR="004A09D1" w:rsidRPr="00E6055C" w:rsidRDefault="004A09D1" w:rsidP="004A09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Przedmiot umowy wolny od wad zostanie dostarczony do siedziby Zamawiającego na koszt Wykonawcy oraz wniesiony i złożony we wskazane miejsce przez Zamawiającego w godzinach pracy Zamawiającego tj. od poniedziałku do piątku w godz. 7.30 – 15.30.</w:t>
      </w: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5</w:t>
      </w:r>
    </w:p>
    <w:p w:rsidR="004A09D1" w:rsidRPr="00E6055C" w:rsidRDefault="004A09D1" w:rsidP="004A09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Wykonawca ponosi pełną odpowiedzialność za jakość i terminowość wykonania przedmiotu umowy.</w:t>
      </w:r>
    </w:p>
    <w:p w:rsidR="004A09D1" w:rsidRPr="00E6055C" w:rsidRDefault="004A09D1" w:rsidP="004A09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 przypadku wadliwego wykonania przedmiotu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>, Wykonawca wykona go na własny koszt powtórnie w ciągu 3 dni od daty</w:t>
      </w:r>
      <w:r>
        <w:rPr>
          <w:rFonts w:ascii="Arial" w:hAnsi="Arial" w:cs="Arial"/>
        </w:rPr>
        <w:t xml:space="preserve"> otrzymania pisemnej reklamacji w ramach wynagrodzenia, o którym mowa w §10 ust. 1 niniejszej umowy.</w:t>
      </w: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6</w:t>
      </w:r>
    </w:p>
    <w:p w:rsidR="004A09D1" w:rsidRPr="00E6055C" w:rsidRDefault="004A09D1" w:rsidP="004A09D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  <w:b/>
        </w:rPr>
      </w:pPr>
      <w:r w:rsidRPr="00E6055C">
        <w:rPr>
          <w:rFonts w:ascii="Arial" w:hAnsi="Arial" w:cs="Arial"/>
        </w:rPr>
        <w:t xml:space="preserve">Na mocy niniejszej umowy oraz w ramach wynagrodzenia, o którym mowa w § </w:t>
      </w:r>
      <w:r>
        <w:rPr>
          <w:rFonts w:ascii="Arial" w:hAnsi="Arial" w:cs="Arial"/>
        </w:rPr>
        <w:t>10</w:t>
      </w:r>
      <w:r w:rsidRPr="00E6055C">
        <w:rPr>
          <w:rFonts w:ascii="Arial" w:hAnsi="Arial" w:cs="Arial"/>
        </w:rPr>
        <w:br/>
        <w:t xml:space="preserve">ust. 1 Wykonawca przenosi na Zamawiającego </w:t>
      </w:r>
      <w:r>
        <w:rPr>
          <w:rFonts w:ascii="Arial" w:hAnsi="Arial" w:cs="Arial"/>
        </w:rPr>
        <w:t xml:space="preserve">wszelkie autorskie prawa </w:t>
      </w:r>
      <w:r w:rsidR="00267300">
        <w:rPr>
          <w:rFonts w:ascii="Arial" w:hAnsi="Arial" w:cs="Arial"/>
        </w:rPr>
        <w:t>majątkowe</w:t>
      </w:r>
      <w:r>
        <w:rPr>
          <w:rFonts w:ascii="Arial" w:hAnsi="Arial" w:cs="Arial"/>
        </w:rPr>
        <w:t xml:space="preserve"> do projektu graficznego materiałów reklamowych z logo ETZT 2021, bez konieczności składania jakichkolwiek dodatkowych oświadczeń woli stron.</w:t>
      </w:r>
    </w:p>
    <w:p w:rsidR="004A09D1" w:rsidRPr="00E6055C" w:rsidRDefault="004A09D1" w:rsidP="004A09D1">
      <w:pPr>
        <w:pStyle w:val="Tekstpodstawowy"/>
        <w:numPr>
          <w:ilvl w:val="0"/>
          <w:numId w:val="26"/>
        </w:numPr>
        <w:rPr>
          <w:rFonts w:cs="Arial"/>
          <w:b w:val="0"/>
          <w:sz w:val="22"/>
          <w:szCs w:val="22"/>
        </w:rPr>
      </w:pPr>
      <w:r w:rsidRPr="00E6055C">
        <w:rPr>
          <w:rFonts w:cs="Arial"/>
          <w:b w:val="0"/>
          <w:sz w:val="22"/>
          <w:szCs w:val="22"/>
        </w:rPr>
        <w:t xml:space="preserve">Przeniesienie autorskich praw, o których mowa w ust. 1, następuje z chwilą podpisania niniejszej umowy, na czas nieokreślony. </w:t>
      </w: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A09D1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7</w:t>
      </w:r>
    </w:p>
    <w:p w:rsidR="004A09D1" w:rsidRPr="00FE7949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A09D1" w:rsidRDefault="004A09D1" w:rsidP="004A09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Przedstawicielem Zamawiającego w zakresie realizacji niniejszej umowy jest …………………………………….. Przedmiotowa korespondencja będzie kierowana na adres: Zarząd Transportu Miejskiego w Lublinie, ul. Nałęczowska 142, 20-701 Lublin, email: </w:t>
      </w:r>
      <w:hyperlink r:id="rId7" w:history="1">
        <w:r w:rsidRPr="005F0BF2">
          <w:rPr>
            <w:rStyle w:val="Hipercze"/>
            <w:rFonts w:ascii="Arial" w:hAnsi="Arial" w:cs="Arial"/>
          </w:rPr>
          <w:t>ztm@ztm.lublin.eu</w:t>
        </w:r>
      </w:hyperlink>
    </w:p>
    <w:p w:rsidR="004A09D1" w:rsidRDefault="004A09D1" w:rsidP="004A09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949">
        <w:rPr>
          <w:rFonts w:ascii="Arial" w:hAnsi="Arial" w:cs="Arial"/>
        </w:rPr>
        <w:t>Przedstawicielem Wykonawcy jest……………………………………………………. Przedmiotowa korespondencja będzie kierowana na adres: …………………………………………….</w:t>
      </w:r>
    </w:p>
    <w:p w:rsidR="004A09D1" w:rsidRDefault="004A09D1" w:rsidP="004A09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949">
        <w:rPr>
          <w:rFonts w:ascii="Arial" w:hAnsi="Arial" w:cs="Arial"/>
        </w:rPr>
        <w:t>Każda ze stron ma prawo do zmiany osób wskazanych w ustępie poprzedzającym, po uprzednim pisemnym powiadomieniu drugiej strony.</w:t>
      </w:r>
    </w:p>
    <w:p w:rsidR="004A09D1" w:rsidRDefault="004A09D1" w:rsidP="004A09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W ramach realizacji niniejszej umowy dopuszcza się </w:t>
      </w:r>
      <w:proofErr w:type="spellStart"/>
      <w:r w:rsidRPr="00FE7949">
        <w:rPr>
          <w:rFonts w:ascii="Arial" w:hAnsi="Arial" w:cs="Arial"/>
        </w:rPr>
        <w:t>kontakt</w:t>
      </w:r>
      <w:proofErr w:type="spellEnd"/>
      <w:r w:rsidRPr="00FE7949">
        <w:rPr>
          <w:rFonts w:ascii="Arial" w:hAnsi="Arial" w:cs="Arial"/>
        </w:rPr>
        <w:t xml:space="preserve"> drogą elektroniczną za pomocą ww. adresów e-mail pomiędzy Wykonawcą i Zamawiającym. </w:t>
      </w:r>
    </w:p>
    <w:p w:rsidR="004A09D1" w:rsidRDefault="004A09D1" w:rsidP="004A09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949">
        <w:rPr>
          <w:rFonts w:ascii="Arial" w:hAnsi="Arial" w:cs="Arial"/>
        </w:rPr>
        <w:t>Przedstawiciel Zamawiającego uprawniony jest do bezpośrednich kontaktów z Wykonawcą, bieżącej koordynacji prac, uzgadniania z Wykonawcą sposobu realizacji przedmiotu umowy oraz odbioru prac.</w:t>
      </w:r>
    </w:p>
    <w:p w:rsidR="004A09D1" w:rsidRDefault="004A09D1" w:rsidP="004A09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949">
        <w:rPr>
          <w:rFonts w:ascii="Arial" w:hAnsi="Arial" w:cs="Arial"/>
        </w:rPr>
        <w:t>Przedstawiciel Wykonawcy uprawniony jest do bezpośrednich kontaktów z Zamawiającym, bieżącej koordynacji prac, uzgadniania z Zamawiającym sposobu realizacji przedmiotu umowy oraz przekazywania prac.</w:t>
      </w:r>
    </w:p>
    <w:p w:rsidR="004A09D1" w:rsidRDefault="004A09D1" w:rsidP="004A0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21D3" w:rsidRDefault="006021D3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021D3" w:rsidRDefault="006021D3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021D3" w:rsidRDefault="006021D3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021D3" w:rsidRDefault="006021D3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021D3" w:rsidRDefault="006021D3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267300" w:rsidRDefault="00267300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267300" w:rsidRDefault="00267300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267300" w:rsidRDefault="00267300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A09D1" w:rsidRPr="00D9748E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8</w:t>
      </w:r>
    </w:p>
    <w:p w:rsidR="004A09D1" w:rsidRDefault="004A09D1" w:rsidP="004A0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09D1" w:rsidRPr="00D9748E" w:rsidRDefault="004A09D1" w:rsidP="004A0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KLAUZULA INFORMACYJNA DOTYCZĄCA PRZETWARZANIA DANYCH OSOBOWYCH</w:t>
      </w:r>
    </w:p>
    <w:p w:rsidR="004A09D1" w:rsidRDefault="004A09D1" w:rsidP="004A0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09D1" w:rsidRDefault="004A09D1" w:rsidP="004A09D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wskazanych przez Wykonawcę jako osoby do kontaktu, o których mowa w § 10 ust. 9 Umowy – jest Zarząd Transportu Miejskiego w Lublinie, ul. Nałęczowska 14, 20-701 Lublin.</w:t>
      </w:r>
    </w:p>
    <w:p w:rsidR="004A09D1" w:rsidRDefault="004A09D1" w:rsidP="004A09D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Administrator informuje, że wyznaczyliśmy inspektora ochrony danych o którym mowa w </w:t>
      </w:r>
      <w:proofErr w:type="spellStart"/>
      <w:r w:rsidRPr="00D9748E">
        <w:rPr>
          <w:rFonts w:ascii="Arial" w:hAnsi="Arial" w:cs="Arial"/>
        </w:rPr>
        <w:t>art</w:t>
      </w:r>
      <w:proofErr w:type="spellEnd"/>
      <w:r w:rsidRPr="00D9748E">
        <w:rPr>
          <w:rFonts w:ascii="Arial" w:hAnsi="Arial" w:cs="Arial"/>
        </w:rPr>
        <w:t xml:space="preserve">. 37-39 RODO. Dane kontaktowe inspektora ochrony danych: e-mail: </w:t>
      </w:r>
      <w:hyperlink r:id="rId8" w:history="1">
        <w:r w:rsidRPr="005F0BF2">
          <w:rPr>
            <w:rStyle w:val="Hipercze"/>
            <w:rFonts w:ascii="Arial" w:hAnsi="Arial" w:cs="Arial"/>
          </w:rPr>
          <w:t>odo@ztm.lublin.eu</w:t>
        </w:r>
      </w:hyperlink>
      <w:r w:rsidRPr="00D9748E">
        <w:rPr>
          <w:rFonts w:ascii="Arial" w:hAnsi="Arial" w:cs="Arial"/>
        </w:rPr>
        <w:t>.</w:t>
      </w:r>
    </w:p>
    <w:p w:rsidR="004A09D1" w:rsidRDefault="004A09D1" w:rsidP="004A09D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Dane osobowe osób, o których mowa w ust. 1, będą przetwarzane przez Administratora na podstawie </w:t>
      </w:r>
      <w:proofErr w:type="spellStart"/>
      <w:r w:rsidRPr="00D9748E">
        <w:rPr>
          <w:rFonts w:ascii="Arial" w:hAnsi="Arial" w:cs="Arial"/>
        </w:rPr>
        <w:t>art</w:t>
      </w:r>
      <w:proofErr w:type="spellEnd"/>
      <w:r w:rsidRPr="00D9748E">
        <w:rPr>
          <w:rFonts w:ascii="Arial" w:hAnsi="Arial" w:cs="Arial"/>
        </w:rPr>
        <w:t>. 6 ust.1 lit. b), c) RODO w celu i zakresie niezbędnym do wykonania niniejszej Umowy w kategorii dane zwykłe – imię, nazwisko, numer służbowego telefonu, służbowy adres email.</w:t>
      </w:r>
    </w:p>
    <w:p w:rsidR="004A09D1" w:rsidRDefault="004A09D1" w:rsidP="004A09D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Dane osobowe osób, o których mowa w ust. 1, mogą zostać ujawnione naszym odbiorcom w szczególności organom administracji państwowej, kancelariom prawnym  o ile będzie to zgodne  z przepisami obowiązującego prawa.</w:t>
      </w:r>
    </w:p>
    <w:p w:rsidR="004A09D1" w:rsidRDefault="004A09D1" w:rsidP="004A09D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Dane osobowe osób, o których mowa w ust. 1, będą przetwarzane przez okres 10 lat od końca roku kalendarzowego w którym niniejsza Umowa została zrealizowana, chyba że niezbędny będzie dłuższy okres przetwarzania np.: z uwagi na obowiązki archiwizacyjne, dochodzenie roszczeń itp. Po wykonaniu umowy będziemy przechowywać dane w czasie określonym przepisami prawa, zgodnie z Jednolitym Rzeczowym Wykazem Akt Zarządu Transportu Miejskiego w Lublinie ustalonym przez Archiwum Państwowe w Lublinie. </w:t>
      </w:r>
    </w:p>
    <w:p w:rsidR="004A09D1" w:rsidRDefault="004A09D1" w:rsidP="004A09D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Osobom, o których mowa w ust. 1, przysługuje prawo do żądania od administratora danych dostępu do ich danych osobowych, ich sprostowania, ograniczenia, przenoszenia danych i  usunięcia, jeśli takie prawo okaże się zasadne.</w:t>
      </w:r>
    </w:p>
    <w:p w:rsidR="004A09D1" w:rsidRDefault="004A09D1" w:rsidP="004A09D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Osobom, o których mowa w ust. 1, w związku z przetwarzaniem ich danych osobowych niezgodnie z RODO, przysługuje prawo do wniesienia skargi do organu nadzorczego tj. Prezesa Urzędu Ochrony Danych Osobowych.</w:t>
      </w:r>
    </w:p>
    <w:p w:rsidR="004A09D1" w:rsidRDefault="004A09D1" w:rsidP="004A09D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Podanie danych osobowych, o których mowa w ust. 3, jest wymagane do zawarcia niniejszej Umowy, odmowa podania danych osobowych skutkuje niemożnością zawarcia i realizacji Umowy. Wniesienie przez osobę, o której mowa w ust. 1 żądania usunięcia lub ograniczenia przetwarzania danych osobowych skutkuje obowiązkiem wobec Zamawiającego niezwłocznego wskazania innej osoby w jej miejsce.</w:t>
      </w:r>
    </w:p>
    <w:p w:rsidR="004A09D1" w:rsidRDefault="004A09D1" w:rsidP="004A09D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W oparciu o podane dane osobowe osób, o których mowa w ust. 1, Zamawiający nie będzie podejmował zautomatyzowanych decyzji, w tym decyzji będących wynikiem profilowania w rozumieniu RODO.</w:t>
      </w:r>
    </w:p>
    <w:p w:rsidR="004A09D1" w:rsidRPr="00D9748E" w:rsidRDefault="004A09D1" w:rsidP="004A09D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Wykonawca oświadcza, że w imieniu Zamawiającego, poinformował osoby fizyczne nie podpisujące niniejszej Umowy, o których mowa w ust. 1 niniejszego ustępu, o treści niniejszego paragrafu, tj. do wykonania wobec tych osób, których dane dotyczą obowiązków informacyjnych wynikających z </w:t>
      </w:r>
      <w:proofErr w:type="spellStart"/>
      <w:r w:rsidRPr="00D9748E">
        <w:rPr>
          <w:rFonts w:ascii="Arial" w:hAnsi="Arial" w:cs="Arial"/>
        </w:rPr>
        <w:t>art</w:t>
      </w:r>
      <w:proofErr w:type="spellEnd"/>
      <w:r w:rsidRPr="00D9748E">
        <w:rPr>
          <w:rFonts w:ascii="Arial" w:hAnsi="Arial" w:cs="Arial"/>
        </w:rPr>
        <w:t>. 13 i 14 RODO.</w:t>
      </w:r>
    </w:p>
    <w:p w:rsidR="004A09D1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A09D1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A09D1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4A09D1" w:rsidRDefault="004A09D1" w:rsidP="004A09D1">
      <w:pPr>
        <w:pStyle w:val="Tekstpodstawowy"/>
        <w:numPr>
          <w:ilvl w:val="0"/>
          <w:numId w:val="33"/>
        </w:numPr>
        <w:ind w:right="50"/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 xml:space="preserve">Strony nie przewidują powierzenia przetwarzania danych osobowych w związku </w:t>
      </w:r>
      <w:r w:rsidRPr="00784CC8">
        <w:rPr>
          <w:rFonts w:cs="Arial"/>
          <w:b w:val="0"/>
          <w:sz w:val="22"/>
          <w:szCs w:val="22"/>
        </w:rPr>
        <w:br/>
        <w:t xml:space="preserve">z realizacją przedmiotu Umowy. </w:t>
      </w:r>
    </w:p>
    <w:p w:rsidR="004A09D1" w:rsidRPr="00711CBB" w:rsidRDefault="004A09D1" w:rsidP="004A09D1">
      <w:pPr>
        <w:pStyle w:val="Tekstpodstawowy"/>
        <w:numPr>
          <w:ilvl w:val="0"/>
          <w:numId w:val="33"/>
        </w:numPr>
        <w:ind w:right="50"/>
        <w:rPr>
          <w:rFonts w:cs="Arial"/>
          <w:b w:val="0"/>
          <w:sz w:val="22"/>
          <w:szCs w:val="22"/>
        </w:rPr>
      </w:pPr>
      <w:r w:rsidRPr="00711CBB">
        <w:rPr>
          <w:rFonts w:cs="Arial"/>
          <w:b w:val="0"/>
          <w:sz w:val="22"/>
          <w:szCs w:val="22"/>
        </w:rPr>
        <w:t xml:space="preserve">W sytuacji gdy zachodzić będzie konieczność powierzenia przetwarzania danych osobowych Strony zobowiązują się uregulować to w ramach odrębnej umowy. </w:t>
      </w:r>
    </w:p>
    <w:p w:rsidR="004A09D1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A09D1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A09D1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4A09D1" w:rsidRPr="00E6055C" w:rsidRDefault="004A09D1" w:rsidP="004A09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Za realizację i dostawy przedmiotu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 Zamawiający zobowiązuje się zapłacić Wykonawcy wynagrodzenie w wysokości iloczynu dostarczonych </w:t>
      </w:r>
      <w:r>
        <w:rPr>
          <w:rFonts w:ascii="Arial" w:hAnsi="Arial" w:cs="Arial"/>
        </w:rPr>
        <w:t>materiałów</w:t>
      </w:r>
      <w:r w:rsidRPr="00E605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ich cen jednostkowych podanych</w:t>
      </w:r>
      <w:r w:rsidRPr="00E6055C">
        <w:rPr>
          <w:rFonts w:ascii="Arial" w:hAnsi="Arial" w:cs="Arial"/>
        </w:rPr>
        <w:t xml:space="preserve"> w ofercie złożonej przez Wykonawcę. </w:t>
      </w:r>
      <w:r>
        <w:rPr>
          <w:rFonts w:ascii="Arial" w:hAnsi="Arial" w:cs="Arial"/>
        </w:rPr>
        <w:t xml:space="preserve">Łączne wynagrodzenie </w:t>
      </w:r>
      <w:r w:rsidRPr="00E6055C">
        <w:rPr>
          <w:rFonts w:ascii="Arial" w:hAnsi="Arial" w:cs="Arial"/>
        </w:rPr>
        <w:t xml:space="preserve">wynosi </w:t>
      </w:r>
      <w:r w:rsidRPr="00E6055C">
        <w:rPr>
          <w:rFonts w:ascii="Arial" w:hAnsi="Arial" w:cs="Arial"/>
        </w:rPr>
        <w:br/>
      </w:r>
      <w:r w:rsidRPr="00E6055C">
        <w:rPr>
          <w:rFonts w:ascii="Arial" w:hAnsi="Arial" w:cs="Arial"/>
          <w:b/>
          <w:bCs/>
        </w:rPr>
        <w:t xml:space="preserve">….. netto </w:t>
      </w:r>
      <w:r w:rsidRPr="00E6055C">
        <w:rPr>
          <w:rFonts w:ascii="Arial" w:hAnsi="Arial" w:cs="Arial"/>
        </w:rPr>
        <w:t xml:space="preserve">(słownie: ……………. złotych ……./100) + podatek VAT w należnej wysokości, co daje …………… </w:t>
      </w:r>
      <w:r w:rsidRPr="00E6055C">
        <w:rPr>
          <w:rFonts w:ascii="Arial" w:hAnsi="Arial" w:cs="Arial"/>
          <w:b/>
        </w:rPr>
        <w:t>brutto</w:t>
      </w:r>
      <w:r w:rsidRPr="00E6055C">
        <w:rPr>
          <w:rFonts w:ascii="Arial" w:hAnsi="Arial" w:cs="Arial"/>
        </w:rPr>
        <w:t>.</w:t>
      </w:r>
    </w:p>
    <w:p w:rsidR="004A09D1" w:rsidRPr="00E6055C" w:rsidRDefault="004A09D1" w:rsidP="004A09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Należne wynagrodzenie będzie płatne przelewem w terminie 14 dni od daty otrzymania przez Zamawiającego faktury VAT, prawidłowo wystawionej,</w:t>
      </w:r>
      <w:r w:rsidRPr="00E6055C">
        <w:rPr>
          <w:rFonts w:ascii="Arial" w:hAnsi="Arial" w:cs="Arial"/>
        </w:rPr>
        <w:br/>
        <w:t>po pisemnym potwierdzeniu przez Zamawiającego kompletności i zgodności dostawy</w:t>
      </w:r>
      <w:r w:rsidRPr="00E6055C">
        <w:rPr>
          <w:rFonts w:ascii="Arial" w:hAnsi="Arial" w:cs="Arial"/>
        </w:rPr>
        <w:br/>
        <w:t xml:space="preserve">z zamówieniem, szczegółowym opisem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 oraz złożoną ofertą,</w:t>
      </w:r>
      <w:r w:rsidRPr="00E6055C">
        <w:rPr>
          <w:rFonts w:ascii="Arial" w:hAnsi="Arial" w:cs="Arial"/>
        </w:rPr>
        <w:br/>
        <w:t>na rachunek wskazany w fakturze.</w:t>
      </w:r>
    </w:p>
    <w:p w:rsidR="004A09D1" w:rsidRPr="00E6055C" w:rsidRDefault="004A09D1" w:rsidP="004A09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Prawidłowo wystawiona faktura VAT za zamówienie zostanie dostarczona do siedziby Zamawiającego po realizacji umowy i podpisaniu protokołu zdawczo-odbiorczego.</w:t>
      </w:r>
    </w:p>
    <w:p w:rsidR="004A09D1" w:rsidRPr="00E6055C" w:rsidRDefault="004A09D1" w:rsidP="004A09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 tytułu realizacji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 Wykonawca, oświadcza iż wyśle/ nie wyśle* (*niewłaściwe skreślić) ustrukturyzowaną fakturę elektroniczną w sposób, o którym mowa w </w:t>
      </w:r>
      <w:proofErr w:type="spellStart"/>
      <w:r w:rsidRPr="00E6055C">
        <w:rPr>
          <w:rFonts w:ascii="Arial" w:hAnsi="Arial" w:cs="Arial"/>
        </w:rPr>
        <w:t>art</w:t>
      </w:r>
      <w:proofErr w:type="spellEnd"/>
      <w:r w:rsidRPr="00E6055C">
        <w:rPr>
          <w:rFonts w:ascii="Arial" w:hAnsi="Arial" w:cs="Arial"/>
        </w:rPr>
        <w:t>. 4 ust. 1 ustawy z  dnia 9 listopada 2018 r. o elektronicznym fakturowaniu w zamówieniach publicznych, koncesjach na roboty budowlane lub usługi oraz partnerstwie publiczno-prywatnym (</w:t>
      </w:r>
      <w:proofErr w:type="spellStart"/>
      <w:r w:rsidRPr="00E6055C">
        <w:rPr>
          <w:rFonts w:ascii="Arial" w:hAnsi="Arial" w:cs="Arial"/>
        </w:rPr>
        <w:t>Dz.U</w:t>
      </w:r>
      <w:proofErr w:type="spellEnd"/>
      <w:r w:rsidRPr="00E6055C">
        <w:rPr>
          <w:rFonts w:ascii="Arial" w:hAnsi="Arial" w:cs="Arial"/>
        </w:rPr>
        <w:t xml:space="preserve"> z  2018 r. poz. 2191) z uwzględnieniem właściwego numeru GLN 5907653871290 Zamawiającego.</w:t>
      </w: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A09D1" w:rsidRDefault="004A09D1" w:rsidP="004A0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09D1" w:rsidRPr="006B73CB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4A09D1" w:rsidRDefault="004A09D1" w:rsidP="004A09D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73CB">
        <w:rPr>
          <w:rFonts w:ascii="Arial" w:hAnsi="Arial" w:cs="Arial"/>
        </w:rPr>
        <w:t xml:space="preserve">Wykonawca jest uprawniony powierzyć realizację Umowy osobom trzecim – podwykonawcom, w zakresie, jaki wynika z treści złożonej oferty, bez naruszenia swoich zobowiązań wynikających z niniejszej umowy. </w:t>
      </w:r>
    </w:p>
    <w:p w:rsidR="004A09D1" w:rsidRDefault="004A09D1" w:rsidP="004A09D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73CB">
        <w:rPr>
          <w:rFonts w:ascii="Arial" w:hAnsi="Arial" w:cs="Arial"/>
        </w:rPr>
        <w:t>Realizacja umowy przez podwykonawców nie zwalnia Wykonawcy</w:t>
      </w:r>
      <w:r>
        <w:rPr>
          <w:rFonts w:ascii="Arial" w:hAnsi="Arial" w:cs="Arial"/>
        </w:rPr>
        <w:br/>
      </w:r>
      <w:r w:rsidRPr="006B73CB">
        <w:rPr>
          <w:rFonts w:ascii="Arial" w:hAnsi="Arial" w:cs="Arial"/>
        </w:rPr>
        <w:t>z odpowiedzialności lub obowiązków wynikających z Umowy lub przepisów obowiązującego prawa.</w:t>
      </w:r>
    </w:p>
    <w:p w:rsidR="004A09D1" w:rsidRDefault="004A09D1" w:rsidP="004A09D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73CB">
        <w:rPr>
          <w:rFonts w:ascii="Arial" w:hAnsi="Arial" w:cs="Arial"/>
        </w:rPr>
        <w:t>Wykonawca odpowiada za działania i zaniechania podwykonawców, jak za działanie własne.</w:t>
      </w:r>
    </w:p>
    <w:p w:rsidR="004A09D1" w:rsidRDefault="004A09D1" w:rsidP="004A09D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73CB">
        <w:rPr>
          <w:rFonts w:ascii="Arial" w:hAnsi="Arial" w:cs="Arial"/>
        </w:rPr>
        <w:t>Zawarcie niniejszej umowy jest równoznaczne ze złożeniem przez Wykonawcę następujących oświadczeń, że:</w:t>
      </w:r>
    </w:p>
    <w:p w:rsidR="004A09D1" w:rsidRDefault="004A09D1" w:rsidP="004A09D1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73CB">
        <w:rPr>
          <w:rFonts w:ascii="Arial" w:hAnsi="Arial" w:cs="Arial"/>
        </w:rPr>
        <w:t>ponosi wszelką odpowiedzialność prawną za czynności wykonywane na rzecz Zamawiającego,</w:t>
      </w:r>
    </w:p>
    <w:p w:rsidR="004A09D1" w:rsidRPr="006B73CB" w:rsidRDefault="004A09D1" w:rsidP="004A09D1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73CB">
        <w:rPr>
          <w:rFonts w:ascii="Arial" w:hAnsi="Arial" w:cs="Arial"/>
        </w:rPr>
        <w:t>jest zobowiązany do zaspokojenia wszelkich roszczeń finansowych podwykonawców związanych z realizacją niniejszej umowy.</w:t>
      </w: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A09D1" w:rsidRPr="00E6055C" w:rsidRDefault="004A09D1" w:rsidP="004A09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razie wystąpienia istotnej zmiany okoliczności powodującej, że wykonanie umowy nie będzie służyło interesowi publicznemu realizowanemu przez Zamawiającego, czego nie można było przewidzieć w chwili zawarcia umowy, Zamawiający może odstąpić od umowy.</w:t>
      </w:r>
    </w:p>
    <w:p w:rsidR="004A09D1" w:rsidRPr="00E6055C" w:rsidRDefault="004A09D1" w:rsidP="004A09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sytuacji, o której mowa w ust. 1 Wykonawca może żądać jedynie wynagrodzenia należnego mu z tytułu wykonania części umowy.</w:t>
      </w: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4A09D1" w:rsidRPr="00E6055C" w:rsidRDefault="004A09D1" w:rsidP="004A09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Zmiany treści umowy wymagają formy pisemnej pod rygorem nieważności, w formie aneksu do niniejszej Umowy.</w:t>
      </w:r>
    </w:p>
    <w:p w:rsidR="004A09D1" w:rsidRPr="00E6055C" w:rsidRDefault="004A09D1" w:rsidP="004A09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lastRenderedPageBreak/>
        <w:t>Zamawiający przewiduje dokonanie zmian postanowień niniejszej umowy</w:t>
      </w:r>
      <w:r w:rsidRPr="00E6055C">
        <w:rPr>
          <w:rFonts w:ascii="Arial" w:hAnsi="Arial" w:cs="Arial"/>
        </w:rPr>
        <w:br/>
        <w:t>w następujących sytuacjach:\</w:t>
      </w:r>
    </w:p>
    <w:p w:rsidR="004A09D1" w:rsidRPr="00E6055C" w:rsidRDefault="004A09D1" w:rsidP="004A09D1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zmiana danych teleadresowych Stron, które zawarły niniejszą umowę. Zmiana taka zawarta w stosownym zawiadomieniu nie wymaga aneksu do umowy;</w:t>
      </w:r>
    </w:p>
    <w:p w:rsidR="004A09D1" w:rsidRPr="00E6055C" w:rsidRDefault="004A09D1" w:rsidP="004A09D1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ograniczenie środków finansowych przeznaczonych na realizację przedmiotu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 niezależne od Zamawiającego.</w:t>
      </w: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sprawach nieuregulowanych niniejszą umową będą miały zastosowanie przepisy powszechnie obowiązującego prawa, w tym Kodeksu cywilnego.</w:t>
      </w: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15</w:t>
      </w: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Ewentualne spory powstałe z tytułu realizacji niniejszej umowy rozstrzygane będą przez sąd powszechny właściwy dla siedziby Zamawiającego.</w:t>
      </w: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A09D1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A09D1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16</w:t>
      </w: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Integralną częścią umowy są szczegółowy opis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 i oferta Wykonawcy, których postanowienia są wiążące dla stron umowy.</w:t>
      </w: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17</w:t>
      </w: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A09D1" w:rsidRDefault="004A09D1" w:rsidP="004A09D1">
      <w:pPr>
        <w:pStyle w:val="Standard"/>
        <w:widowControl/>
        <w:numPr>
          <w:ilvl w:val="0"/>
          <w:numId w:val="34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E6055C">
        <w:rPr>
          <w:rFonts w:ascii="Arial" w:eastAsia="Times New Roman" w:hAnsi="Arial" w:cs="Arial"/>
          <w:color w:val="000000"/>
          <w:sz w:val="22"/>
          <w:szCs w:val="22"/>
        </w:rPr>
        <w:t>W treści faktur wystawianych przez Wykonawcę w związku z realizacją niniejszej umowy będzie figurować :</w:t>
      </w:r>
    </w:p>
    <w:p w:rsidR="004A09D1" w:rsidRDefault="004A09D1" w:rsidP="004A09D1">
      <w:pPr>
        <w:pStyle w:val="Standard"/>
        <w:widowControl/>
        <w:numPr>
          <w:ilvl w:val="1"/>
          <w:numId w:val="34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jako Nabywca: Gmina Lublin, Plac Króla Władysława Łokietka 1, </w:t>
      </w:r>
      <w:r w:rsidRPr="00711CBB">
        <w:rPr>
          <w:rFonts w:ascii="Arial" w:eastAsia="ArialMT" w:hAnsi="Arial" w:cs="Arial"/>
          <w:bCs/>
          <w:sz w:val="22"/>
          <w:szCs w:val="22"/>
        </w:rPr>
        <w:t xml:space="preserve">20- 109 Lublin,  NIP: 9462575811, </w:t>
      </w:r>
    </w:p>
    <w:p w:rsidR="004A09D1" w:rsidRPr="00711CBB" w:rsidRDefault="004A09D1" w:rsidP="004A09D1">
      <w:pPr>
        <w:pStyle w:val="Standard"/>
        <w:widowControl/>
        <w:numPr>
          <w:ilvl w:val="1"/>
          <w:numId w:val="34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11CBB">
        <w:rPr>
          <w:rFonts w:ascii="Arial" w:eastAsia="ArialMT" w:hAnsi="Arial" w:cs="Arial"/>
          <w:bCs/>
          <w:sz w:val="22"/>
          <w:szCs w:val="22"/>
        </w:rPr>
        <w:t xml:space="preserve">jako Odbiorca: </w:t>
      </w: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Zarząd Transportu Miejskiego w Lublinie, ul. Nałęczowska 14, </w:t>
      </w: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br/>
        <w:t>20-701 Lublin</w:t>
      </w:r>
    </w:p>
    <w:p w:rsidR="004A09D1" w:rsidRPr="00E6055C" w:rsidRDefault="004A09D1" w:rsidP="004A09D1">
      <w:pPr>
        <w:pStyle w:val="Standard"/>
        <w:widowControl/>
        <w:numPr>
          <w:ilvl w:val="0"/>
          <w:numId w:val="34"/>
        </w:numPr>
        <w:snapToGrid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E6055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Zamawiający oświadcza, że wszelką korespondencję związaną z realizacją umowy należy kierować na adres: Zarząd Transportu Miejskiego w Lublinie, </w:t>
      </w:r>
      <w:r w:rsidRPr="00E6055C">
        <w:rPr>
          <w:rFonts w:ascii="Arial" w:eastAsia="Times New Roman" w:hAnsi="Arial" w:cs="Arial"/>
          <w:bCs/>
          <w:color w:val="000000"/>
          <w:sz w:val="22"/>
          <w:szCs w:val="22"/>
        </w:rPr>
        <w:br/>
        <w:t>ul. Nałęczowska 14, 20-701 Lublin.</w:t>
      </w:r>
    </w:p>
    <w:p w:rsidR="004A09D1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A09D1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A09D1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18</w:t>
      </w: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Umowę sporządzono w czterech jednobrzmiących egzemplarzach, 3 egzemplarze dla Zamawiającego i 1 egzemplarz dla Wykonawcy.</w:t>
      </w: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09D1" w:rsidRPr="00E6055C" w:rsidRDefault="004A09D1" w:rsidP="004A0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09D1" w:rsidRPr="00E6055C" w:rsidRDefault="004A09D1" w:rsidP="004A09D1">
      <w:pPr>
        <w:spacing w:line="240" w:lineRule="auto"/>
        <w:rPr>
          <w:rFonts w:ascii="Arial" w:hAnsi="Arial" w:cs="Arial"/>
        </w:rPr>
      </w:pPr>
      <w:r w:rsidRPr="00E6055C">
        <w:rPr>
          <w:rFonts w:ascii="Arial" w:hAnsi="Arial" w:cs="Arial"/>
          <w:b/>
          <w:bCs/>
        </w:rPr>
        <w:t>ZAMAWIAJĄCY                                                                                    WYKONAWCA</w:t>
      </w:r>
    </w:p>
    <w:p w:rsidR="004A09D1" w:rsidRPr="00E6055C" w:rsidRDefault="004A09D1" w:rsidP="004A09D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AA29EE" w:rsidRPr="004A09D1" w:rsidRDefault="00AA29EE" w:rsidP="004A09D1"/>
    <w:sectPr w:rsidR="00AA29EE" w:rsidRPr="004A09D1" w:rsidSect="004E6C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CB" w:rsidRDefault="009F08CB" w:rsidP="00433763">
      <w:pPr>
        <w:spacing w:after="0" w:line="240" w:lineRule="auto"/>
      </w:pPr>
      <w:r>
        <w:separator/>
      </w:r>
    </w:p>
  </w:endnote>
  <w:endnote w:type="continuationSeparator" w:id="0">
    <w:p w:rsidR="009F08CB" w:rsidRDefault="009F08CB" w:rsidP="0043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63" w:rsidRDefault="00436762" w:rsidP="00436762">
    <w:pPr>
      <w:pStyle w:val="Stopka"/>
      <w:tabs>
        <w:tab w:val="clear" w:pos="4536"/>
        <w:tab w:val="clear" w:pos="9072"/>
        <w:tab w:val="left" w:pos="2835"/>
      </w:tabs>
      <w:jc w:val="both"/>
    </w:pPr>
    <w:r>
      <w:rPr>
        <w:noProof/>
        <w:lang w:eastAsia="pl-PL"/>
      </w:rPr>
      <w:drawing>
        <wp:inline distT="0" distB="0" distL="0" distR="0">
          <wp:extent cx="2118659" cy="444310"/>
          <wp:effectExtent l="19050" t="0" r="0" b="0"/>
          <wp:docPr id="1" name="Obraz 1" descr="C:\Users\mfisz\Desktop\Kiszyniów\EN Co-Funded by the E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isz\Desktop\Kiszyniów\EN Co-Funded by the EU_P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959" cy="444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CB" w:rsidRDefault="009F08CB" w:rsidP="00433763">
      <w:pPr>
        <w:spacing w:after="0" w:line="240" w:lineRule="auto"/>
      </w:pPr>
      <w:r>
        <w:separator/>
      </w:r>
    </w:p>
  </w:footnote>
  <w:footnote w:type="continuationSeparator" w:id="0">
    <w:p w:rsidR="009F08CB" w:rsidRDefault="009F08CB" w:rsidP="0043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1A" w:rsidRDefault="00B2691A" w:rsidP="00B2691A">
    <w:pPr>
      <w:pStyle w:val="Nagwek"/>
      <w:jc w:val="right"/>
    </w:pPr>
    <w:r>
      <w:t xml:space="preserve">Załącznik nr 1 do zapytania ofertowego – </w:t>
    </w:r>
    <w:r w:rsidRPr="00B2691A">
      <w:t>projektowane postanowienia umowy</w:t>
    </w:r>
  </w:p>
  <w:p w:rsidR="00B2691A" w:rsidRDefault="00433763">
    <w:pPr>
      <w:pStyle w:val="Nagwek"/>
    </w:pPr>
    <w:r>
      <w:rPr>
        <w:noProof/>
        <w:lang w:eastAsia="pl-PL"/>
      </w:rPr>
      <w:drawing>
        <wp:inline distT="0" distB="0" distL="0" distR="0">
          <wp:extent cx="5760720" cy="316865"/>
          <wp:effectExtent l="0" t="0" r="0" b="698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520"/>
    <w:multiLevelType w:val="hybridMultilevel"/>
    <w:tmpl w:val="5C5C9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2AFE"/>
    <w:multiLevelType w:val="hybridMultilevel"/>
    <w:tmpl w:val="FA260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04639"/>
    <w:multiLevelType w:val="hybridMultilevel"/>
    <w:tmpl w:val="B3C4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5BF6"/>
    <w:multiLevelType w:val="hybridMultilevel"/>
    <w:tmpl w:val="8D00E298"/>
    <w:lvl w:ilvl="0" w:tplc="73D419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D4D6A68C">
      <w:start w:val="1"/>
      <w:numFmt w:val="lowerLetter"/>
      <w:lvlText w:val="%2)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00897"/>
    <w:multiLevelType w:val="hybridMultilevel"/>
    <w:tmpl w:val="529A53F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0E2DDE"/>
    <w:multiLevelType w:val="hybridMultilevel"/>
    <w:tmpl w:val="B058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1A09D9"/>
    <w:multiLevelType w:val="hybridMultilevel"/>
    <w:tmpl w:val="E642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95FEA"/>
    <w:multiLevelType w:val="hybridMultilevel"/>
    <w:tmpl w:val="CE52CB46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2205495C"/>
    <w:multiLevelType w:val="hybridMultilevel"/>
    <w:tmpl w:val="21A2BE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F4037"/>
    <w:multiLevelType w:val="hybridMultilevel"/>
    <w:tmpl w:val="C6B22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95668"/>
    <w:multiLevelType w:val="hybridMultilevel"/>
    <w:tmpl w:val="D55CE990"/>
    <w:lvl w:ilvl="0" w:tplc="DA243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7399C"/>
    <w:multiLevelType w:val="hybridMultilevel"/>
    <w:tmpl w:val="914A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11D69"/>
    <w:multiLevelType w:val="hybridMultilevel"/>
    <w:tmpl w:val="11A2E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E762F"/>
    <w:multiLevelType w:val="hybridMultilevel"/>
    <w:tmpl w:val="76FE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7EC1"/>
    <w:multiLevelType w:val="hybridMultilevel"/>
    <w:tmpl w:val="21449018"/>
    <w:lvl w:ilvl="0" w:tplc="25E88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72402"/>
    <w:multiLevelType w:val="hybridMultilevel"/>
    <w:tmpl w:val="4D0632DC"/>
    <w:lvl w:ilvl="0" w:tplc="78C0F4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04405"/>
    <w:multiLevelType w:val="hybridMultilevel"/>
    <w:tmpl w:val="77EA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56D54"/>
    <w:multiLevelType w:val="hybridMultilevel"/>
    <w:tmpl w:val="8EC8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54393"/>
    <w:multiLevelType w:val="hybridMultilevel"/>
    <w:tmpl w:val="80E69012"/>
    <w:lvl w:ilvl="0" w:tplc="A0D0D0C8">
      <w:start w:val="1"/>
      <w:numFmt w:val="lowerLetter"/>
      <w:lvlText w:val="%1."/>
      <w:lvlJc w:val="left"/>
      <w:pPr>
        <w:ind w:left="1428" w:hanging="360"/>
      </w:pPr>
      <w:rPr>
        <w:rFonts w:ascii="Arial" w:eastAsia="Times New Roman" w:hAnsi="Arial" w:cs="Arial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69876BD"/>
    <w:multiLevelType w:val="hybridMultilevel"/>
    <w:tmpl w:val="033EC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34339"/>
    <w:multiLevelType w:val="hybridMultilevel"/>
    <w:tmpl w:val="49360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E48F7"/>
    <w:multiLevelType w:val="hybridMultilevel"/>
    <w:tmpl w:val="BBE60E8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63B6DAE"/>
    <w:multiLevelType w:val="hybridMultilevel"/>
    <w:tmpl w:val="18E4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3349C"/>
    <w:multiLevelType w:val="hybridMultilevel"/>
    <w:tmpl w:val="181EB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6240C"/>
    <w:multiLevelType w:val="hybridMultilevel"/>
    <w:tmpl w:val="28F47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4958"/>
    <w:multiLevelType w:val="hybridMultilevel"/>
    <w:tmpl w:val="E132C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30A28"/>
    <w:multiLevelType w:val="hybridMultilevel"/>
    <w:tmpl w:val="986E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75D21"/>
    <w:multiLevelType w:val="hybridMultilevel"/>
    <w:tmpl w:val="BF78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92E35"/>
    <w:multiLevelType w:val="hybridMultilevel"/>
    <w:tmpl w:val="A25E9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72886"/>
    <w:multiLevelType w:val="hybridMultilevel"/>
    <w:tmpl w:val="9C40D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D36FB"/>
    <w:multiLevelType w:val="hybridMultilevel"/>
    <w:tmpl w:val="0204D4EE"/>
    <w:lvl w:ilvl="0" w:tplc="25E88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64B52"/>
    <w:multiLevelType w:val="hybridMultilevel"/>
    <w:tmpl w:val="792024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625EA"/>
    <w:multiLevelType w:val="hybridMultilevel"/>
    <w:tmpl w:val="D97AB77A"/>
    <w:lvl w:ilvl="0" w:tplc="6D12B6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32"/>
  </w:num>
  <w:num w:numId="4">
    <w:abstractNumId w:val="14"/>
  </w:num>
  <w:num w:numId="5">
    <w:abstractNumId w:val="8"/>
  </w:num>
  <w:num w:numId="6">
    <w:abstractNumId w:val="15"/>
  </w:num>
  <w:num w:numId="7">
    <w:abstractNumId w:val="31"/>
  </w:num>
  <w:num w:numId="8">
    <w:abstractNumId w:val="4"/>
  </w:num>
  <w:num w:numId="9">
    <w:abstractNumId w:val="19"/>
  </w:num>
  <w:num w:numId="10">
    <w:abstractNumId w:val="24"/>
  </w:num>
  <w:num w:numId="11">
    <w:abstractNumId w:val="9"/>
  </w:num>
  <w:num w:numId="12">
    <w:abstractNumId w:val="0"/>
  </w:num>
  <w:num w:numId="13">
    <w:abstractNumId w:val="25"/>
  </w:num>
  <w:num w:numId="14">
    <w:abstractNumId w:val="2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6"/>
  </w:num>
  <w:num w:numId="18">
    <w:abstractNumId w:val="10"/>
  </w:num>
  <w:num w:numId="19">
    <w:abstractNumId w:val="11"/>
  </w:num>
  <w:num w:numId="20">
    <w:abstractNumId w:val="2"/>
  </w:num>
  <w:num w:numId="21">
    <w:abstractNumId w:val="18"/>
  </w:num>
  <w:num w:numId="22">
    <w:abstractNumId w:val="28"/>
  </w:num>
  <w:num w:numId="23">
    <w:abstractNumId w:val="27"/>
  </w:num>
  <w:num w:numId="24">
    <w:abstractNumId w:val="30"/>
  </w:num>
  <w:num w:numId="25">
    <w:abstractNumId w:val="20"/>
  </w:num>
  <w:num w:numId="26">
    <w:abstractNumId w:val="12"/>
  </w:num>
  <w:num w:numId="27">
    <w:abstractNumId w:val="5"/>
  </w:num>
  <w:num w:numId="28">
    <w:abstractNumId w:val="7"/>
  </w:num>
  <w:num w:numId="29">
    <w:abstractNumId w:val="13"/>
  </w:num>
  <w:num w:numId="30">
    <w:abstractNumId w:val="17"/>
  </w:num>
  <w:num w:numId="31">
    <w:abstractNumId w:val="1"/>
  </w:num>
  <w:num w:numId="32">
    <w:abstractNumId w:val="26"/>
  </w:num>
  <w:num w:numId="33">
    <w:abstractNumId w:val="23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F27"/>
    <w:rsid w:val="00024106"/>
    <w:rsid w:val="000350B4"/>
    <w:rsid w:val="00046749"/>
    <w:rsid w:val="0006230C"/>
    <w:rsid w:val="00063409"/>
    <w:rsid w:val="000C780A"/>
    <w:rsid w:val="000D11E1"/>
    <w:rsid w:val="000F0C78"/>
    <w:rsid w:val="000F1E78"/>
    <w:rsid w:val="000F20D7"/>
    <w:rsid w:val="0013286E"/>
    <w:rsid w:val="001457B7"/>
    <w:rsid w:val="00157B93"/>
    <w:rsid w:val="00164CA1"/>
    <w:rsid w:val="00170C22"/>
    <w:rsid w:val="001E13AE"/>
    <w:rsid w:val="001E6F10"/>
    <w:rsid w:val="00243145"/>
    <w:rsid w:val="00267300"/>
    <w:rsid w:val="00284F35"/>
    <w:rsid w:val="002920F1"/>
    <w:rsid w:val="002B2FFA"/>
    <w:rsid w:val="003116DD"/>
    <w:rsid w:val="003577EA"/>
    <w:rsid w:val="003A0BE1"/>
    <w:rsid w:val="003D052E"/>
    <w:rsid w:val="004026CB"/>
    <w:rsid w:val="00433763"/>
    <w:rsid w:val="00436762"/>
    <w:rsid w:val="00442942"/>
    <w:rsid w:val="00493102"/>
    <w:rsid w:val="004A09D1"/>
    <w:rsid w:val="004C4F62"/>
    <w:rsid w:val="004C54F7"/>
    <w:rsid w:val="004C7616"/>
    <w:rsid w:val="004D11E8"/>
    <w:rsid w:val="004E0FEE"/>
    <w:rsid w:val="004E1DDC"/>
    <w:rsid w:val="004E29DF"/>
    <w:rsid w:val="004E6CD4"/>
    <w:rsid w:val="004F7286"/>
    <w:rsid w:val="00544595"/>
    <w:rsid w:val="00575BF7"/>
    <w:rsid w:val="00594CC1"/>
    <w:rsid w:val="005B0603"/>
    <w:rsid w:val="005D1702"/>
    <w:rsid w:val="005D3287"/>
    <w:rsid w:val="006021D3"/>
    <w:rsid w:val="006174D7"/>
    <w:rsid w:val="00636DCC"/>
    <w:rsid w:val="006400B8"/>
    <w:rsid w:val="006541B2"/>
    <w:rsid w:val="00713995"/>
    <w:rsid w:val="0075139D"/>
    <w:rsid w:val="00763875"/>
    <w:rsid w:val="00784CC8"/>
    <w:rsid w:val="007A0AE6"/>
    <w:rsid w:val="007C06C6"/>
    <w:rsid w:val="007F5BC8"/>
    <w:rsid w:val="00814ADD"/>
    <w:rsid w:val="008404C3"/>
    <w:rsid w:val="00863F5D"/>
    <w:rsid w:val="008B05DA"/>
    <w:rsid w:val="008C302F"/>
    <w:rsid w:val="008F2F31"/>
    <w:rsid w:val="009059C5"/>
    <w:rsid w:val="009110E1"/>
    <w:rsid w:val="00921897"/>
    <w:rsid w:val="009A55B0"/>
    <w:rsid w:val="009F08CB"/>
    <w:rsid w:val="00A348CE"/>
    <w:rsid w:val="00A35CE7"/>
    <w:rsid w:val="00A642AD"/>
    <w:rsid w:val="00A67C79"/>
    <w:rsid w:val="00A73C21"/>
    <w:rsid w:val="00A76A3E"/>
    <w:rsid w:val="00A778B6"/>
    <w:rsid w:val="00A85108"/>
    <w:rsid w:val="00AA29EE"/>
    <w:rsid w:val="00AA3A09"/>
    <w:rsid w:val="00AA5711"/>
    <w:rsid w:val="00AA7EAA"/>
    <w:rsid w:val="00AC0D9A"/>
    <w:rsid w:val="00B0441A"/>
    <w:rsid w:val="00B2691A"/>
    <w:rsid w:val="00B33F3C"/>
    <w:rsid w:val="00B54B10"/>
    <w:rsid w:val="00B550B7"/>
    <w:rsid w:val="00BF287F"/>
    <w:rsid w:val="00C26A90"/>
    <w:rsid w:val="00C456FE"/>
    <w:rsid w:val="00C5790F"/>
    <w:rsid w:val="00CB6F27"/>
    <w:rsid w:val="00CC18D1"/>
    <w:rsid w:val="00CF07F0"/>
    <w:rsid w:val="00D03E7D"/>
    <w:rsid w:val="00D70173"/>
    <w:rsid w:val="00D933D0"/>
    <w:rsid w:val="00DA7D55"/>
    <w:rsid w:val="00DF3BCC"/>
    <w:rsid w:val="00E0366C"/>
    <w:rsid w:val="00E372F4"/>
    <w:rsid w:val="00E378A1"/>
    <w:rsid w:val="00E55B31"/>
    <w:rsid w:val="00E55D25"/>
    <w:rsid w:val="00E726FC"/>
    <w:rsid w:val="00E83538"/>
    <w:rsid w:val="00EA362E"/>
    <w:rsid w:val="00EB050A"/>
    <w:rsid w:val="00EB3B5B"/>
    <w:rsid w:val="00ED047F"/>
    <w:rsid w:val="00F1738B"/>
    <w:rsid w:val="00FD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CD4"/>
  </w:style>
  <w:style w:type="paragraph" w:styleId="Nagwek2">
    <w:name w:val="heading 2"/>
    <w:basedOn w:val="Normalny"/>
    <w:next w:val="Normalny"/>
    <w:link w:val="Nagwek2Znak"/>
    <w:qFormat/>
    <w:rsid w:val="000F20D7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6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B6F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763"/>
  </w:style>
  <w:style w:type="paragraph" w:styleId="Stopka">
    <w:name w:val="footer"/>
    <w:basedOn w:val="Normalny"/>
    <w:link w:val="Stopka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763"/>
  </w:style>
  <w:style w:type="paragraph" w:styleId="Tekstdymka">
    <w:name w:val="Balloon Text"/>
    <w:basedOn w:val="Normalny"/>
    <w:link w:val="TekstdymkaZnak"/>
    <w:uiPriority w:val="99"/>
    <w:semiHidden/>
    <w:unhideWhenUsed/>
    <w:rsid w:val="005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C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63875"/>
    <w:pPr>
      <w:widowControl w:val="0"/>
      <w:tabs>
        <w:tab w:val="left" w:pos="142"/>
      </w:tabs>
      <w:autoSpaceDE w:val="0"/>
      <w:autoSpaceDN w:val="0"/>
      <w:spacing w:after="0" w:line="240" w:lineRule="auto"/>
      <w:ind w:hanging="284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387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387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387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tandard">
    <w:name w:val="Standard"/>
    <w:rsid w:val="007638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 w:bidi="pa-I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5D32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77E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F20D7"/>
    <w:rPr>
      <w:rFonts w:ascii="Garamond" w:eastAsia="Times New Roman" w:hAnsi="Garamond" w:cs="Times New Roman"/>
      <w:b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814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tm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1725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Pachulski</dc:creator>
  <cp:lastModifiedBy>Monika</cp:lastModifiedBy>
  <cp:revision>5</cp:revision>
  <cp:lastPrinted>2021-08-13T10:06:00Z</cp:lastPrinted>
  <dcterms:created xsi:type="dcterms:W3CDTF">2021-08-12T13:25:00Z</dcterms:created>
  <dcterms:modified xsi:type="dcterms:W3CDTF">2021-08-13T10:22:00Z</dcterms:modified>
</cp:coreProperties>
</file>