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F2A2A" w14:textId="0B3ED9B8" w:rsidR="008318AA" w:rsidRPr="005A179F" w:rsidRDefault="008318AA" w:rsidP="003E1732">
      <w:pPr>
        <w:widowControl w:val="0"/>
        <w:shd w:val="clear" w:color="auto" w:fill="DBDBDB" w:themeFill="accent3" w:themeFillTint="66"/>
        <w:suppressAutoHyphens/>
        <w:autoSpaceDE w:val="0"/>
        <w:spacing w:after="0"/>
        <w:jc w:val="center"/>
        <w:rPr>
          <w:rFonts w:ascii="Arial" w:hAnsi="Arial" w:cs="Arial"/>
          <w:b/>
          <w:sz w:val="24"/>
        </w:rPr>
      </w:pPr>
      <w:r>
        <w:rPr>
          <w:rFonts w:ascii="Arial" w:hAnsi="Arial" w:cs="Arial"/>
          <w:b/>
          <w:sz w:val="24"/>
        </w:rPr>
        <w:t>Umowa nr 272.2…202</w:t>
      </w:r>
      <w:r w:rsidR="00CA18B3">
        <w:rPr>
          <w:rFonts w:ascii="Arial" w:hAnsi="Arial" w:cs="Arial"/>
          <w:b/>
          <w:sz w:val="24"/>
        </w:rPr>
        <w:t>4</w:t>
      </w:r>
    </w:p>
    <w:p w14:paraId="6D315ABB" w14:textId="2FA7AB7D" w:rsidR="008318AA" w:rsidRPr="00EB7E57" w:rsidRDefault="008318AA" w:rsidP="008318AA">
      <w:pPr>
        <w:widowControl w:val="0"/>
        <w:suppressAutoHyphens/>
        <w:autoSpaceDE w:val="0"/>
        <w:spacing w:after="0"/>
        <w:jc w:val="both"/>
        <w:rPr>
          <w:rFonts w:ascii="Arial" w:hAnsi="Arial" w:cs="Arial"/>
        </w:rPr>
      </w:pPr>
      <w:r>
        <w:rPr>
          <w:rFonts w:ascii="Arial" w:hAnsi="Arial" w:cs="Arial"/>
        </w:rPr>
        <w:t>Zawarta w dniu ………...202</w:t>
      </w:r>
      <w:r w:rsidR="00CA18B3">
        <w:rPr>
          <w:rFonts w:ascii="Arial" w:hAnsi="Arial" w:cs="Arial"/>
        </w:rPr>
        <w:t>4</w:t>
      </w:r>
      <w:r w:rsidRPr="005A179F">
        <w:rPr>
          <w:rFonts w:ascii="Arial" w:hAnsi="Arial" w:cs="Arial"/>
        </w:rPr>
        <w:t xml:space="preserve">r. w </w:t>
      </w:r>
      <w:r>
        <w:rPr>
          <w:rFonts w:ascii="Arial" w:hAnsi="Arial" w:cs="Arial"/>
        </w:rPr>
        <w:t>Nowym Sączu</w:t>
      </w:r>
      <w:r w:rsidRPr="005A179F">
        <w:rPr>
          <w:rFonts w:ascii="Arial" w:hAnsi="Arial" w:cs="Arial"/>
        </w:rPr>
        <w:t xml:space="preserve">, w wyniku wyboru oferty, dokonanego </w:t>
      </w:r>
      <w:r w:rsidRPr="005A179F">
        <w:rPr>
          <w:rFonts w:ascii="Arial" w:hAnsi="Arial" w:cs="Arial"/>
        </w:rPr>
        <w:br/>
        <w:t xml:space="preserve">w trakcie postępowania o udzielenie zamówienia publicznego w trybie </w:t>
      </w:r>
      <w:r w:rsidR="001736D6">
        <w:rPr>
          <w:rFonts w:ascii="Arial" w:hAnsi="Arial" w:cs="Arial"/>
        </w:rPr>
        <w:t>zamówienia podstawowego</w:t>
      </w:r>
      <w:r w:rsidRPr="005A179F">
        <w:rPr>
          <w:rFonts w:ascii="Arial" w:hAnsi="Arial" w:cs="Arial"/>
        </w:rPr>
        <w:t xml:space="preserve">, na </w:t>
      </w:r>
      <w:r w:rsidRPr="00EB7E57">
        <w:rPr>
          <w:rFonts w:ascii="Arial" w:hAnsi="Arial" w:cs="Arial"/>
        </w:rPr>
        <w:t xml:space="preserve">zadanie pn.: </w:t>
      </w:r>
      <w:r w:rsidR="001736D6" w:rsidRPr="001736D6">
        <w:rPr>
          <w:rFonts w:ascii="Arial" w:hAnsi="Arial" w:cs="Arial"/>
          <w:b/>
          <w:bCs/>
          <w:i/>
          <w:color w:val="000000"/>
        </w:rPr>
        <w:t>„</w:t>
      </w:r>
      <w:r w:rsidR="001736D6" w:rsidRPr="001736D6">
        <w:rPr>
          <w:rFonts w:ascii="Arial" w:hAnsi="Arial" w:cs="Arial"/>
          <w:b/>
          <w:bCs/>
          <w:i/>
        </w:rPr>
        <w:t>Dostawa, montaż i u</w:t>
      </w:r>
      <w:r w:rsidR="001736D6" w:rsidRPr="001736D6">
        <w:rPr>
          <w:rFonts w:ascii="Arial" w:hAnsi="Arial" w:cs="Arial"/>
          <w:b/>
          <w:bCs/>
          <w:i/>
          <w:lang w:eastAsia="pl-PL"/>
        </w:rPr>
        <w:t>trzymanie</w:t>
      </w:r>
      <w:r w:rsidR="001736D6" w:rsidRPr="001736D6">
        <w:rPr>
          <w:rFonts w:ascii="Arial" w:hAnsi="Arial" w:cs="Arial"/>
          <w:b/>
          <w:i/>
          <w:lang w:eastAsia="pl-PL"/>
        </w:rPr>
        <w:t xml:space="preserve"> urządzeń bezpieczeństwa ruchu drogowego na terenie ulic krajowych, powiatowych i gminnych Miasta Nowego Sącza w 202</w:t>
      </w:r>
      <w:r w:rsidR="00CA18B3">
        <w:rPr>
          <w:rFonts w:ascii="Arial" w:hAnsi="Arial" w:cs="Arial"/>
          <w:b/>
          <w:i/>
          <w:lang w:eastAsia="pl-PL"/>
        </w:rPr>
        <w:t>4</w:t>
      </w:r>
      <w:r w:rsidR="001736D6" w:rsidRPr="001736D6">
        <w:rPr>
          <w:rFonts w:ascii="Arial" w:hAnsi="Arial" w:cs="Arial"/>
          <w:b/>
          <w:i/>
          <w:lang w:eastAsia="pl-PL"/>
        </w:rPr>
        <w:t xml:space="preserve"> roku”</w:t>
      </w:r>
      <w:r w:rsidR="001736D6">
        <w:rPr>
          <w:rFonts w:ascii="Arial" w:hAnsi="Arial" w:cs="Arial"/>
          <w:b/>
          <w:sz w:val="24"/>
          <w:szCs w:val="24"/>
          <w:lang w:eastAsia="pl-PL"/>
        </w:rPr>
        <w:t xml:space="preserve">  </w:t>
      </w:r>
      <w:r w:rsidRPr="00EB7E57">
        <w:rPr>
          <w:rFonts w:ascii="Arial" w:hAnsi="Arial" w:cs="Arial"/>
        </w:rPr>
        <w:t>pomiędzy:</w:t>
      </w:r>
    </w:p>
    <w:p w14:paraId="1972B118" w14:textId="77777777" w:rsidR="008318AA" w:rsidRPr="00EB7E57" w:rsidRDefault="008318AA" w:rsidP="008318AA">
      <w:pPr>
        <w:widowControl w:val="0"/>
        <w:suppressAutoHyphens/>
        <w:autoSpaceDE w:val="0"/>
        <w:spacing w:after="0"/>
        <w:jc w:val="both"/>
        <w:rPr>
          <w:rFonts w:ascii="Arial" w:eastAsia="Arial" w:hAnsi="Arial" w:cs="Arial"/>
        </w:rPr>
      </w:pPr>
    </w:p>
    <w:p w14:paraId="6000B49E" w14:textId="77777777" w:rsidR="008318AA" w:rsidRDefault="008318AA" w:rsidP="008318AA">
      <w:pPr>
        <w:autoSpaceDE w:val="0"/>
        <w:autoSpaceDN w:val="0"/>
        <w:adjustRightInd w:val="0"/>
        <w:spacing w:after="0"/>
        <w:jc w:val="both"/>
        <w:rPr>
          <w:rFonts w:ascii="Arial" w:hAnsi="Arial" w:cs="Arial"/>
          <w:b/>
          <w:bCs/>
        </w:rPr>
      </w:pPr>
      <w:r>
        <w:rPr>
          <w:rFonts w:ascii="Arial" w:hAnsi="Arial" w:cs="Arial"/>
          <w:b/>
          <w:bCs/>
        </w:rPr>
        <w:t>Miastem Nowy Sącz, ul. Rynek 1, 33 – 300 Nowy Sącz</w:t>
      </w:r>
    </w:p>
    <w:p w14:paraId="161DF581" w14:textId="77777777" w:rsidR="008318AA" w:rsidRDefault="008318AA" w:rsidP="008318AA">
      <w:pPr>
        <w:autoSpaceDE w:val="0"/>
        <w:autoSpaceDN w:val="0"/>
        <w:adjustRightInd w:val="0"/>
        <w:spacing w:after="0"/>
        <w:jc w:val="both"/>
        <w:rPr>
          <w:rFonts w:ascii="Arial" w:hAnsi="Arial" w:cs="Arial"/>
          <w:b/>
          <w:bCs/>
        </w:rPr>
      </w:pPr>
    </w:p>
    <w:p w14:paraId="1660231E" w14:textId="77777777" w:rsidR="008318AA" w:rsidRPr="005A179F" w:rsidRDefault="008318AA" w:rsidP="008318AA">
      <w:pPr>
        <w:autoSpaceDE w:val="0"/>
        <w:autoSpaceDN w:val="0"/>
        <w:adjustRightInd w:val="0"/>
        <w:spacing w:after="0"/>
        <w:jc w:val="both"/>
        <w:rPr>
          <w:rFonts w:ascii="Arial" w:hAnsi="Arial" w:cs="Arial"/>
          <w:b/>
          <w:bCs/>
        </w:rPr>
      </w:pPr>
      <w:r w:rsidRPr="005A179F">
        <w:rPr>
          <w:rFonts w:ascii="Arial" w:hAnsi="Arial" w:cs="Arial"/>
          <w:b/>
          <w:bCs/>
        </w:rPr>
        <w:t>NIP: 73435</w:t>
      </w:r>
      <w:r>
        <w:rPr>
          <w:rFonts w:ascii="Arial" w:hAnsi="Arial" w:cs="Arial"/>
          <w:b/>
          <w:bCs/>
        </w:rPr>
        <w:t>07021</w:t>
      </w:r>
      <w:r w:rsidRPr="005A179F">
        <w:rPr>
          <w:rFonts w:ascii="Arial" w:hAnsi="Arial" w:cs="Arial"/>
          <w:b/>
          <w:bCs/>
        </w:rPr>
        <w:tab/>
      </w:r>
      <w:r w:rsidRPr="005A179F">
        <w:rPr>
          <w:rFonts w:ascii="Arial" w:hAnsi="Arial" w:cs="Arial"/>
          <w:b/>
          <w:bCs/>
        </w:rPr>
        <w:tab/>
      </w:r>
      <w:r w:rsidRPr="005A179F">
        <w:rPr>
          <w:rFonts w:ascii="Arial" w:hAnsi="Arial" w:cs="Arial"/>
          <w:b/>
          <w:bCs/>
        </w:rPr>
        <w:tab/>
        <w:t xml:space="preserve"> REGON: 49189</w:t>
      </w:r>
      <w:r>
        <w:rPr>
          <w:rFonts w:ascii="Arial" w:hAnsi="Arial" w:cs="Arial"/>
          <w:b/>
          <w:bCs/>
        </w:rPr>
        <w:t>3167</w:t>
      </w:r>
    </w:p>
    <w:p w14:paraId="012FF3CB" w14:textId="77777777" w:rsidR="008318AA" w:rsidRDefault="008318AA" w:rsidP="008318AA">
      <w:pPr>
        <w:autoSpaceDE w:val="0"/>
        <w:autoSpaceDN w:val="0"/>
        <w:adjustRightInd w:val="0"/>
        <w:spacing w:after="0"/>
        <w:jc w:val="both"/>
        <w:rPr>
          <w:rFonts w:ascii="Arial" w:hAnsi="Arial" w:cs="Arial"/>
          <w:b/>
          <w:bCs/>
        </w:rPr>
      </w:pPr>
    </w:p>
    <w:p w14:paraId="27A86793" w14:textId="77777777" w:rsidR="008318AA" w:rsidRDefault="008318AA" w:rsidP="008318AA">
      <w:pPr>
        <w:autoSpaceDE w:val="0"/>
        <w:autoSpaceDN w:val="0"/>
        <w:adjustRightInd w:val="0"/>
        <w:spacing w:after="0"/>
        <w:jc w:val="both"/>
        <w:rPr>
          <w:rFonts w:ascii="Arial" w:hAnsi="Arial" w:cs="Arial"/>
          <w:b/>
          <w:bCs/>
        </w:rPr>
      </w:pPr>
      <w:r>
        <w:rPr>
          <w:rFonts w:ascii="Arial" w:hAnsi="Arial" w:cs="Arial"/>
          <w:bCs/>
        </w:rPr>
        <w:t xml:space="preserve">W imieniu i na rzecz którego działa </w:t>
      </w:r>
      <w:r w:rsidRPr="00841AFA">
        <w:rPr>
          <w:rFonts w:ascii="Arial" w:hAnsi="Arial" w:cs="Arial"/>
          <w:b/>
          <w:bCs/>
        </w:rPr>
        <w:t>Miejski</w:t>
      </w:r>
      <w:r>
        <w:rPr>
          <w:rFonts w:ascii="Arial" w:hAnsi="Arial" w:cs="Arial"/>
          <w:b/>
          <w:bCs/>
        </w:rPr>
        <w:t xml:space="preserve"> Zarząd Dróg w Nowym Sączu, </w:t>
      </w:r>
      <w:r>
        <w:rPr>
          <w:rFonts w:ascii="Arial" w:hAnsi="Arial" w:cs="Arial"/>
          <w:b/>
          <w:bCs/>
        </w:rPr>
        <w:br/>
        <w:t>ul. Wyspiańskiego 22, 33 – 300 Nowy Sącz</w:t>
      </w:r>
    </w:p>
    <w:p w14:paraId="029A280E" w14:textId="77777777" w:rsidR="008318AA" w:rsidRPr="005A179F" w:rsidRDefault="008318AA" w:rsidP="008318AA">
      <w:pPr>
        <w:autoSpaceDE w:val="0"/>
        <w:autoSpaceDN w:val="0"/>
        <w:adjustRightInd w:val="0"/>
        <w:spacing w:after="0"/>
        <w:jc w:val="both"/>
        <w:rPr>
          <w:rFonts w:ascii="Arial" w:hAnsi="Arial" w:cs="Arial"/>
        </w:rPr>
      </w:pPr>
      <w:r w:rsidRPr="005A179F">
        <w:rPr>
          <w:rFonts w:ascii="Arial" w:hAnsi="Arial" w:cs="Arial"/>
        </w:rPr>
        <w:t>zwan</w:t>
      </w:r>
      <w:r>
        <w:rPr>
          <w:rFonts w:ascii="Arial" w:hAnsi="Arial" w:cs="Arial"/>
        </w:rPr>
        <w:t>y</w:t>
      </w:r>
      <w:r w:rsidRPr="005A179F">
        <w:rPr>
          <w:rFonts w:ascii="Arial" w:hAnsi="Arial" w:cs="Arial"/>
        </w:rPr>
        <w:t xml:space="preserve"> dalej </w:t>
      </w:r>
      <w:r w:rsidRPr="005A179F">
        <w:rPr>
          <w:rFonts w:ascii="Arial" w:hAnsi="Arial" w:cs="Arial"/>
          <w:b/>
          <w:bCs/>
        </w:rPr>
        <w:t>Zamawiającym</w:t>
      </w:r>
      <w:r>
        <w:rPr>
          <w:rFonts w:ascii="Arial" w:hAnsi="Arial" w:cs="Arial"/>
        </w:rPr>
        <w:t xml:space="preserve">, </w:t>
      </w:r>
      <w:r w:rsidRPr="005A179F">
        <w:rPr>
          <w:rFonts w:ascii="Arial" w:hAnsi="Arial" w:cs="Arial"/>
        </w:rPr>
        <w:t>reprezentowanym przez:</w:t>
      </w:r>
    </w:p>
    <w:p w14:paraId="6EFF6229" w14:textId="63E78D10" w:rsidR="008318AA" w:rsidRPr="005A179F" w:rsidRDefault="008318AA" w:rsidP="008318AA">
      <w:pPr>
        <w:autoSpaceDE w:val="0"/>
        <w:autoSpaceDN w:val="0"/>
        <w:adjustRightInd w:val="0"/>
        <w:spacing w:after="0"/>
        <w:jc w:val="both"/>
        <w:rPr>
          <w:rFonts w:ascii="Arial" w:hAnsi="Arial" w:cs="Arial"/>
          <w:b/>
          <w:bCs/>
        </w:rPr>
      </w:pPr>
      <w:r w:rsidRPr="005A179F">
        <w:rPr>
          <w:rFonts w:ascii="Arial" w:hAnsi="Arial" w:cs="Arial"/>
        </w:rPr>
        <w:t xml:space="preserve">1. </w:t>
      </w:r>
      <w:r>
        <w:rPr>
          <w:rFonts w:ascii="Arial" w:hAnsi="Arial" w:cs="Arial"/>
          <w:b/>
          <w:bCs/>
        </w:rPr>
        <w:t xml:space="preserve">mgr inż. </w:t>
      </w:r>
      <w:r w:rsidR="00CA18B3">
        <w:rPr>
          <w:rFonts w:ascii="Arial" w:hAnsi="Arial" w:cs="Arial"/>
          <w:b/>
          <w:bCs/>
        </w:rPr>
        <w:t xml:space="preserve">Piotra </w:t>
      </w:r>
      <w:proofErr w:type="spellStart"/>
      <w:r w:rsidR="00CA18B3">
        <w:rPr>
          <w:rFonts w:ascii="Arial" w:hAnsi="Arial" w:cs="Arial"/>
          <w:b/>
          <w:bCs/>
        </w:rPr>
        <w:t>Gumolę</w:t>
      </w:r>
      <w:proofErr w:type="spellEnd"/>
      <w:r w:rsidR="00CA18B3">
        <w:rPr>
          <w:rFonts w:ascii="Arial" w:hAnsi="Arial" w:cs="Arial"/>
          <w:b/>
          <w:bCs/>
        </w:rPr>
        <w:t xml:space="preserve"> – p.o.</w:t>
      </w:r>
      <w:r w:rsidR="00B24F9C">
        <w:rPr>
          <w:rFonts w:ascii="Arial" w:hAnsi="Arial" w:cs="Arial"/>
          <w:b/>
          <w:bCs/>
        </w:rPr>
        <w:t xml:space="preserve"> </w:t>
      </w:r>
      <w:r>
        <w:rPr>
          <w:rFonts w:ascii="Arial" w:hAnsi="Arial" w:cs="Arial"/>
          <w:b/>
          <w:bCs/>
        </w:rPr>
        <w:t>Dyrektora Miejskiego Zarządu Dróg w Nowym Sączu</w:t>
      </w:r>
    </w:p>
    <w:p w14:paraId="5665A283" w14:textId="77777777" w:rsidR="008318AA" w:rsidRPr="005A179F" w:rsidRDefault="008318AA" w:rsidP="008318AA">
      <w:pPr>
        <w:autoSpaceDE w:val="0"/>
        <w:autoSpaceDN w:val="0"/>
        <w:adjustRightInd w:val="0"/>
        <w:spacing w:after="0"/>
        <w:jc w:val="both"/>
        <w:rPr>
          <w:rFonts w:ascii="Arial" w:hAnsi="Arial" w:cs="Arial"/>
        </w:rPr>
      </w:pPr>
      <w:r w:rsidRPr="005A179F">
        <w:rPr>
          <w:rFonts w:ascii="Arial" w:hAnsi="Arial" w:cs="Arial"/>
        </w:rPr>
        <w:t>przy kontrasygnacie</w:t>
      </w:r>
    </w:p>
    <w:p w14:paraId="14186C36" w14:textId="46AD25AB" w:rsidR="008318AA" w:rsidRPr="005A179F" w:rsidRDefault="008318AA" w:rsidP="008318AA">
      <w:pPr>
        <w:autoSpaceDE w:val="0"/>
        <w:autoSpaceDN w:val="0"/>
        <w:adjustRightInd w:val="0"/>
        <w:spacing w:after="0"/>
        <w:jc w:val="both"/>
        <w:rPr>
          <w:rFonts w:ascii="Arial" w:hAnsi="Arial" w:cs="Arial"/>
          <w:b/>
          <w:bCs/>
        </w:rPr>
      </w:pPr>
      <w:r w:rsidRPr="005A179F">
        <w:rPr>
          <w:rFonts w:ascii="Arial" w:hAnsi="Arial" w:cs="Arial"/>
        </w:rPr>
        <w:t xml:space="preserve">2. </w:t>
      </w:r>
      <w:r w:rsidRPr="00AB28C7">
        <w:rPr>
          <w:rFonts w:ascii="Arial" w:hAnsi="Arial" w:cs="Arial"/>
          <w:b/>
          <w:bCs/>
        </w:rPr>
        <w:t>mgr Moniki Mirek</w:t>
      </w:r>
      <w:r>
        <w:rPr>
          <w:rFonts w:ascii="Arial" w:hAnsi="Arial" w:cs="Arial"/>
          <w:b/>
          <w:bCs/>
        </w:rPr>
        <w:t xml:space="preserve"> </w:t>
      </w:r>
      <w:r w:rsidRPr="005A179F">
        <w:rPr>
          <w:rFonts w:ascii="Arial" w:hAnsi="Arial" w:cs="Arial"/>
          <w:b/>
          <w:bCs/>
        </w:rPr>
        <w:t xml:space="preserve">– </w:t>
      </w:r>
      <w:r>
        <w:rPr>
          <w:rFonts w:ascii="Arial" w:hAnsi="Arial" w:cs="Arial"/>
          <w:b/>
          <w:bCs/>
        </w:rPr>
        <w:t>Główne</w:t>
      </w:r>
      <w:r w:rsidR="001736D6">
        <w:rPr>
          <w:rFonts w:ascii="Arial" w:hAnsi="Arial" w:cs="Arial"/>
          <w:b/>
          <w:bCs/>
        </w:rPr>
        <w:t>j</w:t>
      </w:r>
      <w:r>
        <w:rPr>
          <w:rFonts w:ascii="Arial" w:hAnsi="Arial" w:cs="Arial"/>
          <w:b/>
          <w:bCs/>
        </w:rPr>
        <w:t xml:space="preserve"> księgowe</w:t>
      </w:r>
      <w:r w:rsidR="001736D6">
        <w:rPr>
          <w:rFonts w:ascii="Arial" w:hAnsi="Arial" w:cs="Arial"/>
          <w:b/>
          <w:bCs/>
        </w:rPr>
        <w:t>j</w:t>
      </w:r>
    </w:p>
    <w:p w14:paraId="07FC0752" w14:textId="77777777" w:rsidR="008318AA" w:rsidRPr="005A179F" w:rsidRDefault="008318AA" w:rsidP="008318AA">
      <w:pPr>
        <w:autoSpaceDE w:val="0"/>
        <w:autoSpaceDN w:val="0"/>
        <w:adjustRightInd w:val="0"/>
        <w:spacing w:after="0"/>
        <w:jc w:val="both"/>
        <w:rPr>
          <w:rFonts w:ascii="Arial" w:hAnsi="Arial" w:cs="Arial"/>
        </w:rPr>
      </w:pPr>
      <w:r w:rsidRPr="005A179F">
        <w:rPr>
          <w:rFonts w:ascii="Arial" w:hAnsi="Arial" w:cs="Arial"/>
        </w:rPr>
        <w:t>a</w:t>
      </w:r>
    </w:p>
    <w:p w14:paraId="6AB19500" w14:textId="77777777" w:rsidR="008318AA" w:rsidRPr="005A179F" w:rsidRDefault="008318AA" w:rsidP="008318AA">
      <w:pPr>
        <w:spacing w:after="0"/>
        <w:jc w:val="both"/>
        <w:rPr>
          <w:rFonts w:ascii="Arial" w:hAnsi="Arial" w:cs="Arial"/>
          <w:b/>
          <w:i/>
        </w:rPr>
      </w:pPr>
      <w:r w:rsidRPr="005A179F">
        <w:rPr>
          <w:rFonts w:ascii="Arial" w:hAnsi="Arial" w:cs="Arial"/>
          <w:b/>
          <w:i/>
        </w:rPr>
        <w:t>………………………………………………………………………………………</w:t>
      </w:r>
    </w:p>
    <w:p w14:paraId="39AE1464" w14:textId="77777777" w:rsidR="008318AA" w:rsidRPr="005A179F" w:rsidRDefault="008318AA" w:rsidP="008318AA">
      <w:pPr>
        <w:spacing w:after="0"/>
        <w:jc w:val="both"/>
        <w:rPr>
          <w:rFonts w:ascii="Arial" w:hAnsi="Arial" w:cs="Arial"/>
          <w:b/>
          <w:i/>
        </w:rPr>
      </w:pPr>
    </w:p>
    <w:p w14:paraId="66510FAD" w14:textId="77777777" w:rsidR="008318AA" w:rsidRPr="005A179F" w:rsidRDefault="008318AA" w:rsidP="008318AA">
      <w:pPr>
        <w:autoSpaceDE w:val="0"/>
        <w:autoSpaceDN w:val="0"/>
        <w:adjustRightInd w:val="0"/>
        <w:spacing w:after="0"/>
        <w:jc w:val="both"/>
        <w:rPr>
          <w:rFonts w:ascii="Arial" w:hAnsi="Arial" w:cs="Arial"/>
          <w:b/>
          <w:bCs/>
        </w:rPr>
      </w:pPr>
      <w:r>
        <w:rPr>
          <w:rFonts w:ascii="Arial" w:hAnsi="Arial" w:cs="Arial"/>
          <w:b/>
          <w:bCs/>
        </w:rPr>
        <w:t xml:space="preserve">NIP: </w:t>
      </w:r>
      <w:r w:rsidRPr="005A179F">
        <w:rPr>
          <w:rFonts w:ascii="Arial" w:hAnsi="Arial" w:cs="Arial"/>
          <w:b/>
          <w:bCs/>
        </w:rPr>
        <w:tab/>
      </w:r>
      <w:r w:rsidRPr="005A179F">
        <w:rPr>
          <w:rFonts w:ascii="Arial" w:hAnsi="Arial" w:cs="Arial"/>
          <w:b/>
          <w:bCs/>
        </w:rPr>
        <w:tab/>
      </w:r>
      <w:r w:rsidRPr="005A179F">
        <w:rPr>
          <w:rFonts w:ascii="Arial" w:hAnsi="Arial" w:cs="Arial"/>
          <w:b/>
          <w:bCs/>
        </w:rPr>
        <w:tab/>
      </w:r>
      <w:r w:rsidRPr="005A179F">
        <w:rPr>
          <w:rFonts w:ascii="Arial" w:hAnsi="Arial" w:cs="Arial"/>
          <w:b/>
          <w:bCs/>
        </w:rPr>
        <w:tab/>
      </w:r>
      <w:r w:rsidRPr="005A179F">
        <w:rPr>
          <w:rFonts w:ascii="Arial" w:hAnsi="Arial" w:cs="Arial"/>
          <w:b/>
          <w:bCs/>
        </w:rPr>
        <w:tab/>
        <w:t xml:space="preserve"> REGON: </w:t>
      </w:r>
    </w:p>
    <w:p w14:paraId="4ED34766" w14:textId="77777777" w:rsidR="008318AA" w:rsidRPr="005A179F" w:rsidRDefault="008318AA" w:rsidP="008318AA">
      <w:pPr>
        <w:pStyle w:val="Tekstpodstawowy"/>
        <w:tabs>
          <w:tab w:val="left" w:pos="1701"/>
        </w:tabs>
        <w:jc w:val="both"/>
        <w:rPr>
          <w:rFonts w:ascii="Arial" w:hAnsi="Arial" w:cs="Arial"/>
          <w:b/>
          <w:bCs/>
        </w:rPr>
      </w:pPr>
    </w:p>
    <w:p w14:paraId="79E97A0D" w14:textId="6A3B0C69" w:rsidR="008318AA" w:rsidRPr="005A179F" w:rsidRDefault="008318AA" w:rsidP="008318AA">
      <w:pPr>
        <w:pStyle w:val="Tekstpodstawowy"/>
        <w:tabs>
          <w:tab w:val="left" w:pos="1701"/>
        </w:tabs>
        <w:jc w:val="both"/>
        <w:rPr>
          <w:rFonts w:ascii="Arial" w:hAnsi="Arial" w:cs="Arial"/>
          <w:bCs/>
        </w:rPr>
      </w:pPr>
      <w:r w:rsidRPr="005A179F">
        <w:rPr>
          <w:rFonts w:ascii="Arial" w:hAnsi="Arial" w:cs="Arial"/>
          <w:b/>
          <w:bCs/>
        </w:rPr>
        <w:t>zwaną w</w:t>
      </w:r>
      <w:r>
        <w:rPr>
          <w:rFonts w:ascii="Arial" w:hAnsi="Arial" w:cs="Arial"/>
          <w:b/>
          <w:bCs/>
        </w:rPr>
        <w:t xml:space="preserve"> dalszej części umowy WYKONAWCĄ, </w:t>
      </w:r>
      <w:r>
        <w:rPr>
          <w:rFonts w:ascii="Arial" w:hAnsi="Arial" w:cs="Arial"/>
          <w:bCs/>
        </w:rPr>
        <w:t>reprezentowanym przez …………………</w:t>
      </w:r>
      <w:r w:rsidRPr="005A179F">
        <w:rPr>
          <w:rFonts w:ascii="Arial" w:hAnsi="Arial" w:cs="Arial"/>
          <w:bCs/>
        </w:rPr>
        <w:t>została zawarta umowa o następującej treści:</w:t>
      </w:r>
    </w:p>
    <w:p w14:paraId="0CFC3126" w14:textId="77777777" w:rsidR="008318AA" w:rsidRPr="005A179F" w:rsidRDefault="008318AA" w:rsidP="008318AA">
      <w:pPr>
        <w:pStyle w:val="Tekstpodstawowy"/>
        <w:tabs>
          <w:tab w:val="left" w:pos="1701"/>
        </w:tabs>
        <w:jc w:val="both"/>
        <w:rPr>
          <w:rFonts w:ascii="Arial" w:hAnsi="Arial" w:cs="Arial"/>
        </w:rPr>
      </w:pPr>
    </w:p>
    <w:p w14:paraId="41F62BFD" w14:textId="77777777" w:rsidR="008318AA" w:rsidRPr="005A179F" w:rsidRDefault="008318AA" w:rsidP="008318AA">
      <w:pPr>
        <w:pStyle w:val="Tekstpodstawowy"/>
        <w:tabs>
          <w:tab w:val="left" w:pos="1701"/>
        </w:tabs>
        <w:jc w:val="center"/>
        <w:rPr>
          <w:rFonts w:ascii="Arial" w:hAnsi="Arial" w:cs="Arial"/>
          <w:b/>
        </w:rPr>
      </w:pPr>
      <w:r w:rsidRPr="005A179F">
        <w:rPr>
          <w:rFonts w:ascii="Arial" w:hAnsi="Arial" w:cs="Arial"/>
          <w:b/>
        </w:rPr>
        <w:t>§ 1</w:t>
      </w:r>
    </w:p>
    <w:p w14:paraId="1C0250B2" w14:textId="64963FD4" w:rsidR="008318AA" w:rsidRPr="00E91EA7" w:rsidRDefault="008318AA" w:rsidP="005273A1">
      <w:pPr>
        <w:pStyle w:val="Akapitzlist"/>
        <w:numPr>
          <w:ilvl w:val="0"/>
          <w:numId w:val="45"/>
        </w:numPr>
        <w:jc w:val="both"/>
        <w:rPr>
          <w:rFonts w:ascii="Arial" w:hAnsi="Arial" w:cs="Arial"/>
        </w:rPr>
      </w:pPr>
      <w:r w:rsidRPr="00E91EA7">
        <w:rPr>
          <w:rFonts w:ascii="Arial" w:hAnsi="Arial" w:cs="Arial"/>
        </w:rPr>
        <w:t>Zamawiający zleca a Wykonawca przyjmuje i zobowiązuje się do</w:t>
      </w:r>
      <w:r w:rsidRPr="00E91EA7">
        <w:rPr>
          <w:rFonts w:ascii="Arial" w:eastAsia="Arial" w:hAnsi="Arial" w:cs="Arial"/>
        </w:rPr>
        <w:t xml:space="preserve"> </w:t>
      </w:r>
      <w:r>
        <w:rPr>
          <w:rFonts w:ascii="Arial" w:eastAsia="Arial" w:hAnsi="Arial" w:cs="Arial"/>
        </w:rPr>
        <w:t>wykonania robót budowlanych w zakresie</w:t>
      </w:r>
      <w:r w:rsidR="00AA6750">
        <w:rPr>
          <w:rFonts w:ascii="Arial" w:eastAsia="Arial" w:hAnsi="Arial" w:cs="Arial"/>
        </w:rPr>
        <w:t>………………….</w:t>
      </w:r>
    </w:p>
    <w:p w14:paraId="1FDE7097" w14:textId="6BB093A9" w:rsidR="008318AA" w:rsidRPr="00AD53EA" w:rsidRDefault="008318AA" w:rsidP="008318AA">
      <w:pPr>
        <w:pStyle w:val="Akapitzlist"/>
        <w:ind w:left="360"/>
        <w:jc w:val="both"/>
        <w:rPr>
          <w:rFonts w:ascii="Arial" w:hAnsi="Arial" w:cs="Arial"/>
        </w:rPr>
      </w:pPr>
      <w:r w:rsidRPr="00A74D1B">
        <w:rPr>
          <w:rFonts w:ascii="Arial" w:hAnsi="Arial" w:cs="Arial"/>
          <w:color w:val="000000"/>
        </w:rPr>
        <w:t>Szczegółowy opis przedmiotu zamówienia zawarty został w specyfikacji warunków zamówienia.</w:t>
      </w:r>
    </w:p>
    <w:p w14:paraId="339225FA" w14:textId="77777777" w:rsidR="008318AA" w:rsidRPr="00AD53EA" w:rsidRDefault="008318AA" w:rsidP="005273A1">
      <w:pPr>
        <w:pStyle w:val="Akapitzlist"/>
        <w:numPr>
          <w:ilvl w:val="0"/>
          <w:numId w:val="45"/>
        </w:numPr>
        <w:spacing w:after="0"/>
        <w:jc w:val="both"/>
        <w:rPr>
          <w:rFonts w:ascii="Arial" w:hAnsi="Arial" w:cs="Arial"/>
          <w:sz w:val="24"/>
          <w:szCs w:val="24"/>
        </w:rPr>
      </w:pPr>
      <w:r w:rsidRPr="00467807">
        <w:rPr>
          <w:rFonts w:ascii="Arial" w:hAnsi="Arial" w:cs="Arial"/>
        </w:rPr>
        <w:t xml:space="preserve">Materiały pochodzące z rozbiórki, wykonawca winien posortować i następnie w obecności i z udziałem Inspektora nadzoru zakwalifikować, jako materiały nadające się do ponownego wykorzystania. Materiały z rozbiórek, tj. przeznaczone do ponownego wykorzystania stanowią własność Zamawiającego. Należy je załadować, przewieźć na odległość do 10 km i składować w miejscu wskazanym przez Inspektora nadzoru, </w:t>
      </w:r>
      <w:r>
        <w:rPr>
          <w:rFonts w:ascii="Arial" w:hAnsi="Arial" w:cs="Arial"/>
        </w:rPr>
        <w:br/>
      </w:r>
      <w:r w:rsidRPr="00467807">
        <w:rPr>
          <w:rFonts w:ascii="Arial" w:hAnsi="Arial" w:cs="Arial"/>
        </w:rPr>
        <w:t>w sposób uporządkowany i właściwy dla danego asortymentu oraz zabezpieczyć je przed zniszczeniem.</w:t>
      </w:r>
    </w:p>
    <w:p w14:paraId="2A3218C8" w14:textId="77777777" w:rsidR="00AE1443" w:rsidRDefault="008318AA" w:rsidP="005273A1">
      <w:pPr>
        <w:pStyle w:val="Akapitzlist"/>
        <w:numPr>
          <w:ilvl w:val="0"/>
          <w:numId w:val="45"/>
        </w:numPr>
        <w:spacing w:after="0"/>
        <w:jc w:val="both"/>
        <w:rPr>
          <w:rFonts w:ascii="Arial" w:hAnsi="Arial" w:cs="Arial"/>
        </w:rPr>
      </w:pPr>
      <w:r w:rsidRPr="00A74D1B">
        <w:rPr>
          <w:rFonts w:ascii="Arial" w:hAnsi="Arial" w:cs="Arial"/>
        </w:rPr>
        <w:t xml:space="preserve">Zgodnie z dyspozycją art. </w:t>
      </w:r>
      <w:r w:rsidRPr="008318AA">
        <w:rPr>
          <w:rFonts w:ascii="Arial" w:hAnsi="Arial" w:cs="Arial"/>
        </w:rPr>
        <w:t>95 ust.1</w:t>
      </w:r>
      <w:r w:rsidRPr="005B0CD9">
        <w:rPr>
          <w:rFonts w:ascii="Arial" w:hAnsi="Arial" w:cs="Arial"/>
          <w:b/>
          <w:bCs/>
          <w:sz w:val="24"/>
        </w:rPr>
        <w:t xml:space="preserve"> </w:t>
      </w:r>
      <w:r w:rsidRPr="00A74D1B">
        <w:rPr>
          <w:rFonts w:ascii="Arial" w:hAnsi="Arial" w:cs="Arial"/>
        </w:rPr>
        <w:t xml:space="preserve">ustawy PZP zamawiający wskazuje, że wykonawca lub podwykonawca zobowiązany jest zatrudnić na podstawie umowy o pracę osoby, które wykonywać będą wszelkie czynności wchodzące w tzw. koszty bezpośrednie. Zatem wymóg ten dotyczy osób, które </w:t>
      </w:r>
      <w:r w:rsidRPr="00B54FE7">
        <w:rPr>
          <w:rFonts w:ascii="Arial" w:hAnsi="Arial" w:cs="Arial"/>
        </w:rPr>
        <w:t xml:space="preserve">wykonywać będą bezpośrednio czynności związane z wykonywaniem robót, czyli tzw. pracowników fizycznych w ilości niezbędnej dla wykonania przedmiotu zamówienia, </w:t>
      </w:r>
      <w:r w:rsidRPr="00B54FE7">
        <w:rPr>
          <w:rFonts w:ascii="Arial" w:eastAsia="Calibri" w:hAnsi="Arial" w:cs="Arial"/>
        </w:rPr>
        <w:t>jeżeli wykonywanie tych czynności polega na wykonywaniu pracy w rozumieniu przepisów kodeksu pracy, o ile czynności te nie będą wykonywane przez osobę w ramach prowadzonej działalności gospodarczej.</w:t>
      </w:r>
      <w:r w:rsidRPr="00B54FE7">
        <w:rPr>
          <w:rFonts w:ascii="Arial" w:hAnsi="Arial" w:cs="Arial"/>
        </w:rPr>
        <w:t xml:space="preserve"> Wymóg ten nie dotyczy m.in. osób kierujących robotami budowlanymi.</w:t>
      </w:r>
    </w:p>
    <w:p w14:paraId="52E3C841" w14:textId="03FC3156" w:rsidR="00AE1443" w:rsidRPr="00AE1443" w:rsidRDefault="00AE1443" w:rsidP="005273A1">
      <w:pPr>
        <w:pStyle w:val="Akapitzlist"/>
        <w:numPr>
          <w:ilvl w:val="0"/>
          <w:numId w:val="45"/>
        </w:numPr>
        <w:spacing w:after="0"/>
        <w:jc w:val="both"/>
        <w:rPr>
          <w:rFonts w:ascii="Arial" w:hAnsi="Arial" w:cs="Arial"/>
        </w:rPr>
      </w:pPr>
      <w:r w:rsidRPr="00AE1443">
        <w:rPr>
          <w:rFonts w:ascii="Arial" w:eastAsia="Times New Roman" w:hAnsi="Arial" w:cs="Arial"/>
          <w:lang w:eastAsia="pl-PL"/>
        </w:rPr>
        <w:lastRenderedPageBreak/>
        <w:t xml:space="preserve">W celu weryfikacji zatrudniania, przez wykonawcę lub podwykonawcę, na podstawie umowy o pracę, osób wykonujących wskazane przez zamawiającego czynności </w:t>
      </w:r>
      <w:r>
        <w:rPr>
          <w:rFonts w:ascii="Arial" w:eastAsia="Times New Roman" w:hAnsi="Arial" w:cs="Arial"/>
          <w:lang w:eastAsia="pl-PL"/>
        </w:rPr>
        <w:br/>
      </w:r>
      <w:r w:rsidRPr="00AE1443">
        <w:rPr>
          <w:rFonts w:ascii="Arial" w:eastAsia="Times New Roman" w:hAnsi="Arial" w:cs="Arial"/>
          <w:lang w:eastAsia="pl-PL"/>
        </w:rPr>
        <w:t xml:space="preserve">w zakresie realizacji zamówienia, </w:t>
      </w:r>
      <w:r w:rsidR="00635138">
        <w:rPr>
          <w:rFonts w:ascii="Arial" w:eastAsia="Times New Roman" w:hAnsi="Arial" w:cs="Arial"/>
          <w:lang w:eastAsia="pl-PL"/>
        </w:rPr>
        <w:t>przewiduje się</w:t>
      </w:r>
      <w:r w:rsidRPr="00AE1443">
        <w:rPr>
          <w:rFonts w:ascii="Arial" w:eastAsia="Times New Roman" w:hAnsi="Arial" w:cs="Arial"/>
          <w:lang w:eastAsia="pl-PL"/>
        </w:rPr>
        <w:t xml:space="preserve"> możliwość żądania przez zamawiającego w szczególności:</w:t>
      </w:r>
    </w:p>
    <w:p w14:paraId="07864A78" w14:textId="77777777" w:rsidR="00AE1443" w:rsidRPr="00AE1443" w:rsidRDefault="00AE1443" w:rsidP="005273A1">
      <w:pPr>
        <w:pStyle w:val="Akapitzlist"/>
        <w:numPr>
          <w:ilvl w:val="0"/>
          <w:numId w:val="46"/>
        </w:numPr>
        <w:shd w:val="clear" w:color="auto" w:fill="FFFFFF"/>
        <w:spacing w:before="72" w:after="72"/>
        <w:jc w:val="both"/>
        <w:rPr>
          <w:rFonts w:ascii="Arial" w:eastAsia="Times New Roman" w:hAnsi="Arial" w:cs="Arial"/>
          <w:lang w:eastAsia="pl-PL"/>
        </w:rPr>
      </w:pPr>
      <w:r w:rsidRPr="00AE1443">
        <w:rPr>
          <w:rFonts w:ascii="Arial" w:eastAsia="Times New Roman" w:hAnsi="Arial" w:cs="Arial"/>
          <w:lang w:eastAsia="pl-PL"/>
        </w:rPr>
        <w:t>oświadczenia zatrudnionego pracownika;</w:t>
      </w:r>
    </w:p>
    <w:p w14:paraId="45E3A3CD" w14:textId="77777777" w:rsidR="00AE1443" w:rsidRPr="00AE1443" w:rsidRDefault="00AE1443" w:rsidP="005273A1">
      <w:pPr>
        <w:pStyle w:val="Akapitzlist"/>
        <w:numPr>
          <w:ilvl w:val="0"/>
          <w:numId w:val="46"/>
        </w:numPr>
        <w:shd w:val="clear" w:color="auto" w:fill="FFFFFF"/>
        <w:spacing w:before="72" w:after="72"/>
        <w:jc w:val="both"/>
        <w:rPr>
          <w:rFonts w:ascii="Arial" w:eastAsia="Times New Roman" w:hAnsi="Arial" w:cs="Arial"/>
          <w:lang w:eastAsia="pl-PL"/>
        </w:rPr>
      </w:pPr>
      <w:r w:rsidRPr="00AE1443">
        <w:rPr>
          <w:rFonts w:ascii="Arial" w:eastAsia="Times New Roman" w:hAnsi="Arial" w:cs="Arial"/>
          <w:lang w:eastAsia="pl-PL"/>
        </w:rPr>
        <w:t>oświadczenia wykonawcy lub podwykonawcy o zatrudnieniu pracownika na podstawie umowy o pracę;</w:t>
      </w:r>
    </w:p>
    <w:p w14:paraId="490FD0E1" w14:textId="77777777" w:rsidR="00AE1443" w:rsidRPr="00AE1443" w:rsidRDefault="00AE1443" w:rsidP="005273A1">
      <w:pPr>
        <w:pStyle w:val="Akapitzlist"/>
        <w:numPr>
          <w:ilvl w:val="0"/>
          <w:numId w:val="46"/>
        </w:numPr>
        <w:shd w:val="clear" w:color="auto" w:fill="FFFFFF"/>
        <w:spacing w:before="72" w:after="72"/>
        <w:jc w:val="both"/>
        <w:rPr>
          <w:rFonts w:ascii="Arial" w:eastAsia="Times New Roman" w:hAnsi="Arial" w:cs="Arial"/>
          <w:lang w:eastAsia="pl-PL"/>
        </w:rPr>
      </w:pPr>
      <w:r w:rsidRPr="00AE1443">
        <w:rPr>
          <w:rFonts w:ascii="Arial" w:eastAsia="Times New Roman" w:hAnsi="Arial" w:cs="Arial"/>
          <w:lang w:eastAsia="pl-PL"/>
        </w:rPr>
        <w:t>poświadczonej za zgodność z oryginałem kopii umowy o pracę zatrudnionego pracownika,</w:t>
      </w:r>
    </w:p>
    <w:p w14:paraId="7ECD26AB" w14:textId="77777777" w:rsidR="00AE1443" w:rsidRPr="00AE1443" w:rsidRDefault="00AE1443" w:rsidP="005273A1">
      <w:pPr>
        <w:pStyle w:val="Akapitzlist"/>
        <w:numPr>
          <w:ilvl w:val="0"/>
          <w:numId w:val="46"/>
        </w:numPr>
        <w:shd w:val="clear" w:color="auto" w:fill="FFFFFF"/>
        <w:spacing w:before="72" w:after="72"/>
        <w:jc w:val="both"/>
        <w:rPr>
          <w:rFonts w:ascii="Arial" w:eastAsia="Times New Roman" w:hAnsi="Arial" w:cs="Arial"/>
          <w:lang w:eastAsia="pl-PL"/>
        </w:rPr>
      </w:pPr>
      <w:r w:rsidRPr="00AE1443">
        <w:rPr>
          <w:rFonts w:ascii="Arial" w:eastAsia="Times New Roman" w:hAnsi="Arial" w:cs="Arial"/>
          <w:lang w:eastAsia="pl-PL"/>
        </w:rPr>
        <w:t xml:space="preserve">innych dokumentów </w:t>
      </w:r>
    </w:p>
    <w:p w14:paraId="0F9E9C6D" w14:textId="010E5BB8" w:rsidR="00AE1443" w:rsidRPr="00AE1443" w:rsidRDefault="00AE1443" w:rsidP="00AE1443">
      <w:pPr>
        <w:pStyle w:val="Akapitzlist"/>
        <w:shd w:val="clear" w:color="auto" w:fill="FFFFFF"/>
        <w:spacing w:before="72" w:after="72"/>
        <w:ind w:left="1440"/>
        <w:jc w:val="both"/>
        <w:rPr>
          <w:rFonts w:ascii="Arial" w:eastAsia="Times New Roman" w:hAnsi="Arial" w:cs="Arial"/>
          <w:lang w:eastAsia="pl-PL"/>
        </w:rPr>
      </w:pPr>
      <w:r w:rsidRPr="00AE1443">
        <w:rPr>
          <w:rFonts w:ascii="Arial" w:eastAsia="Times New Roman" w:hAnsi="Arial" w:cs="Arial"/>
          <w:lang w:eastAsia="pl-PL"/>
        </w:rPr>
        <w:t xml:space="preserve">- zawierających informacje, w tym dane osobowe, niezbędne do weryfikacji zatrudnienia na podstawie umowy o pracę w szczególności imię i nazwisko zatrudnionego pracownika, datę zawarcia umowy o pracę, rodzaj umowy </w:t>
      </w:r>
      <w:r w:rsidR="0091729B">
        <w:rPr>
          <w:rFonts w:ascii="Arial" w:eastAsia="Times New Roman" w:hAnsi="Arial" w:cs="Arial"/>
          <w:lang w:eastAsia="pl-PL"/>
        </w:rPr>
        <w:br/>
      </w:r>
      <w:r w:rsidRPr="00AE1443">
        <w:rPr>
          <w:rFonts w:ascii="Arial" w:eastAsia="Times New Roman" w:hAnsi="Arial" w:cs="Arial"/>
          <w:lang w:eastAsia="pl-PL"/>
        </w:rPr>
        <w:t>o pracę i zakres obowiązków pracownika.</w:t>
      </w:r>
    </w:p>
    <w:p w14:paraId="6E976D84" w14:textId="77777777" w:rsidR="008318AA" w:rsidRPr="005A179F" w:rsidRDefault="008318AA" w:rsidP="005273A1">
      <w:pPr>
        <w:widowControl w:val="0"/>
        <w:numPr>
          <w:ilvl w:val="0"/>
          <w:numId w:val="45"/>
        </w:numPr>
        <w:suppressAutoHyphens/>
        <w:autoSpaceDE w:val="0"/>
        <w:jc w:val="both"/>
        <w:rPr>
          <w:rFonts w:ascii="Arial" w:hAnsi="Arial" w:cs="Arial"/>
        </w:rPr>
      </w:pPr>
      <w:r w:rsidRPr="00B54FE7">
        <w:rPr>
          <w:rFonts w:ascii="Arial" w:hAnsi="Arial" w:cs="Arial"/>
          <w:color w:val="000000"/>
        </w:rPr>
        <w:t xml:space="preserve">Wykonawca zobowiązuje się do wykonania przedmiotu umowy zgodnie z dokumentacją przetargową, zasadami wiedzy technicznej i sztuki budowlanej, obowiązującymi przepisami i polskimi normami, oddania przedmiotu niniejszej umowy Zamawiającemu </w:t>
      </w:r>
      <w:r w:rsidRPr="00B54FE7">
        <w:rPr>
          <w:rFonts w:ascii="Arial" w:hAnsi="Arial" w:cs="Arial"/>
          <w:color w:val="000000"/>
        </w:rPr>
        <w:br/>
        <w:t xml:space="preserve">w terminie w niej uzgodnionym, </w:t>
      </w:r>
      <w:r w:rsidRPr="00B54FE7">
        <w:rPr>
          <w:rFonts w:ascii="Arial" w:hAnsi="Arial" w:cs="Arial"/>
        </w:rPr>
        <w:t>oraz do usunięcia wad występujących w tym przedmiocie w okresie rękojmi za wady fizyczne.</w:t>
      </w:r>
    </w:p>
    <w:p w14:paraId="4251644D" w14:textId="77777777" w:rsidR="008318AA" w:rsidRPr="005A179F" w:rsidRDefault="008318AA" w:rsidP="008318AA">
      <w:pPr>
        <w:tabs>
          <w:tab w:val="left" w:pos="1701"/>
        </w:tabs>
        <w:spacing w:after="0"/>
        <w:jc w:val="center"/>
        <w:rPr>
          <w:rFonts w:ascii="Arial" w:hAnsi="Arial" w:cs="Arial"/>
          <w:b/>
        </w:rPr>
      </w:pPr>
      <w:r w:rsidRPr="005A179F">
        <w:rPr>
          <w:rFonts w:ascii="Arial" w:hAnsi="Arial" w:cs="Arial"/>
          <w:b/>
        </w:rPr>
        <w:t>§ 2</w:t>
      </w:r>
    </w:p>
    <w:p w14:paraId="226EF3CA" w14:textId="7C45A985" w:rsidR="008318AA" w:rsidRDefault="008318AA" w:rsidP="00BE034D">
      <w:pPr>
        <w:pStyle w:val="Akapitzlist"/>
        <w:tabs>
          <w:tab w:val="left" w:pos="426"/>
        </w:tabs>
        <w:spacing w:after="0"/>
        <w:ind w:left="360"/>
        <w:jc w:val="both"/>
        <w:rPr>
          <w:rFonts w:ascii="Arial" w:hAnsi="Arial" w:cs="Arial"/>
        </w:rPr>
      </w:pPr>
      <w:r w:rsidRPr="00AB23FE">
        <w:rPr>
          <w:rFonts w:ascii="Arial" w:hAnsi="Arial" w:cs="Arial"/>
        </w:rPr>
        <w:t>Termin zakończenia realizacji przedmiotu umowy ustala się</w:t>
      </w:r>
      <w:r w:rsidR="009D2600">
        <w:rPr>
          <w:rFonts w:ascii="Arial" w:hAnsi="Arial" w:cs="Arial"/>
        </w:rPr>
        <w:t xml:space="preserve"> </w:t>
      </w:r>
      <w:r w:rsidR="004B3571">
        <w:rPr>
          <w:rFonts w:ascii="Arial" w:hAnsi="Arial" w:cs="Arial"/>
        </w:rPr>
        <w:t>od dnia podpisania umowy</w:t>
      </w:r>
      <w:r w:rsidR="0091729B">
        <w:rPr>
          <w:rFonts w:ascii="Arial" w:hAnsi="Arial" w:cs="Arial"/>
        </w:rPr>
        <w:t xml:space="preserve"> do dnia </w:t>
      </w:r>
      <w:r w:rsidR="003E1732">
        <w:rPr>
          <w:rFonts w:ascii="Arial" w:hAnsi="Arial" w:cs="Arial"/>
        </w:rPr>
        <w:t>27</w:t>
      </w:r>
      <w:r w:rsidR="0091729B">
        <w:rPr>
          <w:rFonts w:ascii="Arial" w:hAnsi="Arial" w:cs="Arial"/>
        </w:rPr>
        <w:t>.12.</w:t>
      </w:r>
      <w:r w:rsidR="00A878DE">
        <w:rPr>
          <w:rFonts w:ascii="Arial" w:hAnsi="Arial" w:cs="Arial"/>
        </w:rPr>
        <w:t>202</w:t>
      </w:r>
      <w:r w:rsidR="00CA18B3">
        <w:rPr>
          <w:rFonts w:ascii="Arial" w:hAnsi="Arial" w:cs="Arial"/>
        </w:rPr>
        <w:t>4</w:t>
      </w:r>
      <w:r w:rsidR="0091729B">
        <w:rPr>
          <w:rFonts w:ascii="Arial" w:hAnsi="Arial" w:cs="Arial"/>
        </w:rPr>
        <w:t>r.</w:t>
      </w:r>
    </w:p>
    <w:p w14:paraId="103EE75C" w14:textId="77777777" w:rsidR="0091729B" w:rsidRPr="0091729B" w:rsidRDefault="0091729B" w:rsidP="0091729B">
      <w:pPr>
        <w:pStyle w:val="Akapitzlist"/>
        <w:tabs>
          <w:tab w:val="left" w:pos="426"/>
        </w:tabs>
        <w:spacing w:after="0"/>
        <w:ind w:left="360"/>
        <w:jc w:val="both"/>
        <w:rPr>
          <w:rFonts w:ascii="Arial" w:hAnsi="Arial" w:cs="Arial"/>
        </w:rPr>
      </w:pPr>
    </w:p>
    <w:p w14:paraId="158B5E0F" w14:textId="77777777" w:rsidR="008318AA" w:rsidRPr="005A179F" w:rsidRDefault="008318AA" w:rsidP="008318AA">
      <w:pPr>
        <w:tabs>
          <w:tab w:val="left" w:pos="1701"/>
        </w:tabs>
        <w:spacing w:after="0"/>
        <w:jc w:val="center"/>
        <w:rPr>
          <w:rFonts w:ascii="Arial" w:hAnsi="Arial" w:cs="Arial"/>
          <w:b/>
        </w:rPr>
      </w:pPr>
      <w:r>
        <w:rPr>
          <w:rFonts w:ascii="Arial" w:hAnsi="Arial" w:cs="Arial"/>
          <w:b/>
        </w:rPr>
        <w:t>§ 3</w:t>
      </w:r>
    </w:p>
    <w:p w14:paraId="10CE87AA" w14:textId="77777777" w:rsidR="0091729B" w:rsidRDefault="0091729B" w:rsidP="0091729B">
      <w:pPr>
        <w:pStyle w:val="Akapitzlist"/>
        <w:ind w:left="360"/>
        <w:jc w:val="both"/>
        <w:rPr>
          <w:rFonts w:ascii="Arial" w:eastAsia="Arial Unicode MS" w:hAnsi="Arial" w:cs="Arial"/>
          <w:color w:val="000000"/>
          <w:lang w:eastAsia="pl-PL"/>
        </w:rPr>
      </w:pPr>
    </w:p>
    <w:p w14:paraId="36086397" w14:textId="06E50B41" w:rsidR="009D2600" w:rsidRPr="0091729B" w:rsidRDefault="0091729B" w:rsidP="00BE034D">
      <w:pPr>
        <w:pStyle w:val="Akapitzlist"/>
        <w:ind w:left="360"/>
        <w:jc w:val="both"/>
        <w:rPr>
          <w:rFonts w:ascii="Arial" w:hAnsi="Arial" w:cs="Arial"/>
        </w:rPr>
      </w:pPr>
      <w:r w:rsidRPr="00F610BD">
        <w:rPr>
          <w:rFonts w:ascii="Arial" w:hAnsi="Arial" w:cs="Arial"/>
        </w:rPr>
        <w:t>Okres rękojmi</w:t>
      </w:r>
      <w:r>
        <w:rPr>
          <w:rFonts w:ascii="Arial" w:hAnsi="Arial" w:cs="Arial"/>
        </w:rPr>
        <w:t xml:space="preserve"> i gwarancji</w:t>
      </w:r>
      <w:r w:rsidRPr="00F610BD">
        <w:rPr>
          <w:rFonts w:ascii="Arial" w:hAnsi="Arial" w:cs="Arial"/>
        </w:rPr>
        <w:t xml:space="preserve"> wynosi </w:t>
      </w:r>
      <w:r>
        <w:rPr>
          <w:rFonts w:ascii="Arial" w:hAnsi="Arial" w:cs="Arial"/>
        </w:rPr>
        <w:t>……..</w:t>
      </w:r>
      <w:r w:rsidRPr="00F610BD">
        <w:rPr>
          <w:rFonts w:ascii="Arial" w:hAnsi="Arial" w:cs="Arial"/>
        </w:rPr>
        <w:t xml:space="preserve"> miesięcy licząc od daty odbioru </w:t>
      </w:r>
      <w:r>
        <w:rPr>
          <w:rFonts w:ascii="Arial" w:hAnsi="Arial" w:cs="Arial"/>
        </w:rPr>
        <w:t>końcowego.</w:t>
      </w:r>
    </w:p>
    <w:p w14:paraId="08F56AE9" w14:textId="77777777" w:rsidR="009D2600" w:rsidRPr="009D2600" w:rsidRDefault="009D2600" w:rsidP="009D2600">
      <w:pPr>
        <w:pStyle w:val="Akapitzlist"/>
        <w:widowControl w:val="0"/>
        <w:spacing w:after="0"/>
        <w:ind w:left="360"/>
        <w:jc w:val="both"/>
        <w:rPr>
          <w:rFonts w:ascii="Arial" w:eastAsia="Arial Unicode MS" w:hAnsi="Arial" w:cs="Arial"/>
          <w:color w:val="000000"/>
          <w:sz w:val="24"/>
          <w:szCs w:val="24"/>
          <w:lang w:eastAsia="pl-PL"/>
        </w:rPr>
      </w:pPr>
    </w:p>
    <w:p w14:paraId="184BCE8C" w14:textId="77777777" w:rsidR="008318AA" w:rsidRPr="005A179F" w:rsidRDefault="008318AA" w:rsidP="008318AA">
      <w:pPr>
        <w:tabs>
          <w:tab w:val="left" w:pos="1701"/>
        </w:tabs>
        <w:spacing w:after="0"/>
        <w:jc w:val="center"/>
        <w:rPr>
          <w:rFonts w:ascii="Arial" w:hAnsi="Arial" w:cs="Arial"/>
          <w:b/>
        </w:rPr>
      </w:pPr>
      <w:r>
        <w:rPr>
          <w:rFonts w:ascii="Arial" w:hAnsi="Arial" w:cs="Arial"/>
          <w:b/>
        </w:rPr>
        <w:t>§ 4</w:t>
      </w:r>
    </w:p>
    <w:p w14:paraId="30DAE601" w14:textId="77F5B7ED" w:rsidR="00FD19D2" w:rsidRPr="00DF732C" w:rsidRDefault="00FD19D2" w:rsidP="00DF732C">
      <w:pPr>
        <w:numPr>
          <w:ilvl w:val="0"/>
          <w:numId w:val="54"/>
        </w:numPr>
        <w:autoSpaceDE w:val="0"/>
        <w:autoSpaceDN w:val="0"/>
        <w:adjustRightInd w:val="0"/>
        <w:spacing w:after="27"/>
        <w:jc w:val="both"/>
        <w:rPr>
          <w:rFonts w:ascii="Arial" w:hAnsi="Arial" w:cs="Arial"/>
          <w:bCs/>
        </w:rPr>
      </w:pPr>
      <w:r w:rsidRPr="00770778">
        <w:rPr>
          <w:rFonts w:ascii="Arial" w:hAnsi="Arial" w:cs="Arial"/>
          <w:bCs/>
        </w:rPr>
        <w:t>Za wykonanie robót ostateczna wartość wynagrodzenia kosztorysowego nie może przekroczyć</w:t>
      </w:r>
      <w:r>
        <w:rPr>
          <w:rFonts w:ascii="Arial" w:hAnsi="Arial" w:cs="Arial"/>
          <w:bCs/>
        </w:rPr>
        <w:t>:</w:t>
      </w:r>
      <w:r w:rsidR="00DF732C">
        <w:rPr>
          <w:rFonts w:ascii="Arial" w:hAnsi="Arial" w:cs="Arial"/>
          <w:bCs/>
        </w:rPr>
        <w:t xml:space="preserve"> </w:t>
      </w:r>
      <w:r w:rsidRPr="00DF732C">
        <w:rPr>
          <w:rFonts w:ascii="Arial" w:hAnsi="Arial" w:cs="Arial"/>
          <w:bCs/>
        </w:rPr>
        <w:t>……….kwoty brutto</w:t>
      </w:r>
      <w:r w:rsidRPr="00DF732C">
        <w:rPr>
          <w:rFonts w:ascii="Arial" w:hAnsi="Arial" w:cs="Arial"/>
        </w:rPr>
        <w:t xml:space="preserve"> </w:t>
      </w:r>
    </w:p>
    <w:p w14:paraId="53FCA8B0" w14:textId="77777777" w:rsidR="00BC70AD" w:rsidRPr="00770778" w:rsidRDefault="00BC70AD" w:rsidP="00BC70AD">
      <w:pPr>
        <w:numPr>
          <w:ilvl w:val="0"/>
          <w:numId w:val="54"/>
        </w:numPr>
        <w:autoSpaceDE w:val="0"/>
        <w:autoSpaceDN w:val="0"/>
        <w:adjustRightInd w:val="0"/>
        <w:spacing w:after="27"/>
        <w:jc w:val="both"/>
        <w:rPr>
          <w:rFonts w:ascii="Arial" w:hAnsi="Arial" w:cs="Arial"/>
          <w:bCs/>
        </w:rPr>
      </w:pPr>
      <w:r w:rsidRPr="00770778">
        <w:rPr>
          <w:rFonts w:ascii="Arial" w:hAnsi="Arial" w:cs="Arial"/>
        </w:rPr>
        <w:t>Ostateczna wartość wynagrodzenia kosztorysowego za przedmiot umowy ustalona zostanie po jego zrealizowaniu i po przedstawieniu przez Wykonawcę kosztorysu powykonawczego</w:t>
      </w:r>
      <w:r w:rsidRPr="00770778">
        <w:rPr>
          <w:rFonts w:ascii="Arial" w:hAnsi="Arial" w:cs="Arial"/>
          <w:bCs/>
        </w:rPr>
        <w:t xml:space="preserve"> </w:t>
      </w:r>
      <w:r w:rsidRPr="00770778">
        <w:rPr>
          <w:rFonts w:ascii="Arial" w:hAnsi="Arial" w:cs="Arial"/>
        </w:rPr>
        <w:t xml:space="preserve">zatwierdzonego przez </w:t>
      </w:r>
      <w:r w:rsidRPr="00FD2865">
        <w:rPr>
          <w:rFonts w:ascii="Arial" w:hAnsi="Arial" w:cs="Arial"/>
        </w:rPr>
        <w:t>Zamawiającego</w:t>
      </w:r>
      <w:r w:rsidRPr="00D40B4B">
        <w:rPr>
          <w:rFonts w:ascii="Arial" w:hAnsi="Arial" w:cs="Arial"/>
        </w:rPr>
        <w:t xml:space="preserve"> </w:t>
      </w:r>
      <w:r w:rsidRPr="005432EB">
        <w:rPr>
          <w:rFonts w:ascii="Arial" w:hAnsi="Arial" w:cs="Arial"/>
        </w:rPr>
        <w:t>w oparciu o ceny jednostkowe poszczególnych rodzajów robót przyjęte/podane w ofercie wykonawcy</w:t>
      </w:r>
      <w:r w:rsidRPr="00770778">
        <w:rPr>
          <w:rFonts w:ascii="Arial" w:hAnsi="Arial" w:cs="Arial"/>
        </w:rPr>
        <w:t>.</w:t>
      </w:r>
    </w:p>
    <w:p w14:paraId="1EE0411B" w14:textId="77777777" w:rsidR="00BC70AD" w:rsidRPr="00FD19D2" w:rsidRDefault="00BC70AD" w:rsidP="00BC70AD">
      <w:pPr>
        <w:numPr>
          <w:ilvl w:val="0"/>
          <w:numId w:val="54"/>
        </w:numPr>
        <w:suppressAutoHyphens/>
        <w:spacing w:after="0"/>
        <w:jc w:val="both"/>
        <w:rPr>
          <w:rFonts w:ascii="Arial" w:hAnsi="Arial" w:cs="Arial"/>
        </w:rPr>
      </w:pPr>
      <w:r w:rsidRPr="00770778">
        <w:rPr>
          <w:rFonts w:ascii="Arial" w:hAnsi="Arial" w:cs="Arial"/>
        </w:rPr>
        <w:t>Ceny jednostkowe wynoszą:</w:t>
      </w:r>
    </w:p>
    <w:p w14:paraId="1C2E6222" w14:textId="77777777" w:rsidR="00BC70AD" w:rsidRPr="00770778" w:rsidRDefault="00BC70AD" w:rsidP="00BC70AD">
      <w:pPr>
        <w:numPr>
          <w:ilvl w:val="0"/>
          <w:numId w:val="54"/>
        </w:numPr>
        <w:autoSpaceDE w:val="0"/>
        <w:autoSpaceDN w:val="0"/>
        <w:adjustRightInd w:val="0"/>
        <w:spacing w:after="27"/>
        <w:jc w:val="both"/>
        <w:rPr>
          <w:rFonts w:ascii="Arial" w:hAnsi="Arial" w:cs="Arial"/>
          <w:bCs/>
        </w:rPr>
      </w:pPr>
      <w:r w:rsidRPr="00770778">
        <w:rPr>
          <w:rFonts w:ascii="Arial" w:hAnsi="Arial" w:cs="Arial"/>
        </w:rPr>
        <w:t>Ustala się, że wynagrodzenie brutto Wykonawcy, uwzględnia wszystkie obowiązujące podatki oraz wszelkie inne opłaty i koszty związane z wykonywaniem robót.</w:t>
      </w:r>
    </w:p>
    <w:p w14:paraId="3A77641B" w14:textId="77777777" w:rsidR="00BC70AD" w:rsidRDefault="00BC70AD" w:rsidP="00BC70AD">
      <w:pPr>
        <w:numPr>
          <w:ilvl w:val="0"/>
          <w:numId w:val="54"/>
        </w:numPr>
        <w:autoSpaceDE w:val="0"/>
        <w:autoSpaceDN w:val="0"/>
        <w:adjustRightInd w:val="0"/>
        <w:spacing w:after="27"/>
        <w:jc w:val="both"/>
        <w:rPr>
          <w:rFonts w:ascii="Arial" w:hAnsi="Arial" w:cs="Arial"/>
          <w:bCs/>
        </w:rPr>
      </w:pPr>
      <w:r w:rsidRPr="00770778">
        <w:rPr>
          <w:rFonts w:ascii="Arial" w:hAnsi="Arial" w:cs="Arial"/>
        </w:rPr>
        <w:t>Wykonawcy nie przysługuje wynagrodzenie za roboty niewykonane.</w:t>
      </w:r>
    </w:p>
    <w:p w14:paraId="11482AAA" w14:textId="77777777" w:rsidR="00BC70AD" w:rsidRPr="00F51827" w:rsidRDefault="00BC70AD" w:rsidP="00BC70AD">
      <w:pPr>
        <w:numPr>
          <w:ilvl w:val="0"/>
          <w:numId w:val="54"/>
        </w:numPr>
        <w:autoSpaceDE w:val="0"/>
        <w:autoSpaceDN w:val="0"/>
        <w:adjustRightInd w:val="0"/>
        <w:spacing w:after="27"/>
        <w:jc w:val="both"/>
        <w:rPr>
          <w:rFonts w:ascii="Arial" w:hAnsi="Arial" w:cs="Arial"/>
          <w:bCs/>
        </w:rPr>
      </w:pPr>
      <w:r w:rsidRPr="00F51827">
        <w:rPr>
          <w:rFonts w:ascii="Arial" w:hAnsi="Arial" w:cs="Arial"/>
        </w:rPr>
        <w:t>Wykonawca będzie prowadził wykaz wykonanych robót wraz z datą ich wykonania, lokalizacją, zakresem oraz powierzchnią. Wykonawca przedłoży przedmiotowy wykaz Zamawiającemu na każde jego żądanie.</w:t>
      </w:r>
    </w:p>
    <w:p w14:paraId="189980D8" w14:textId="77777777" w:rsidR="00BC70AD" w:rsidRPr="00F51827" w:rsidRDefault="00BC70AD" w:rsidP="00BC70AD">
      <w:pPr>
        <w:numPr>
          <w:ilvl w:val="0"/>
          <w:numId w:val="54"/>
        </w:numPr>
        <w:autoSpaceDE w:val="0"/>
        <w:autoSpaceDN w:val="0"/>
        <w:adjustRightInd w:val="0"/>
        <w:spacing w:after="0"/>
        <w:jc w:val="both"/>
        <w:rPr>
          <w:rFonts w:ascii="Arial" w:hAnsi="Arial" w:cs="Arial"/>
          <w:color w:val="000000"/>
          <w:lang w:eastAsia="pl-PL"/>
        </w:rPr>
      </w:pPr>
      <w:r>
        <w:rPr>
          <w:rFonts w:ascii="Arial" w:hAnsi="Arial" w:cs="Arial"/>
          <w:color w:val="000000"/>
          <w:lang w:eastAsia="pl-PL"/>
        </w:rPr>
        <w:t>Podstawą płatności będzie protokół odbioru z poszczególnych zleconych zakresów prac.</w:t>
      </w:r>
      <w:r w:rsidRPr="00F51827">
        <w:rPr>
          <w:rFonts w:ascii="Arial" w:hAnsi="Arial" w:cs="Arial"/>
          <w:color w:val="000000"/>
          <w:lang w:eastAsia="pl-PL"/>
        </w:rPr>
        <w:t xml:space="preserve"> </w:t>
      </w:r>
      <w:r w:rsidRPr="007A23D1">
        <w:rPr>
          <w:rFonts w:ascii="Arial" w:hAnsi="Arial" w:cs="Arial"/>
          <w:color w:val="000000"/>
          <w:lang w:eastAsia="pl-PL"/>
        </w:rPr>
        <w:t>Rozliczenie wszystkich</w:t>
      </w:r>
      <w:r w:rsidRPr="00770778">
        <w:rPr>
          <w:rFonts w:ascii="Arial" w:hAnsi="Arial" w:cs="Arial"/>
          <w:color w:val="000000"/>
          <w:lang w:eastAsia="pl-PL"/>
        </w:rPr>
        <w:t xml:space="preserve"> </w:t>
      </w:r>
      <w:r w:rsidRPr="007A23D1">
        <w:rPr>
          <w:rFonts w:ascii="Arial" w:hAnsi="Arial" w:cs="Arial"/>
          <w:color w:val="000000"/>
          <w:lang w:eastAsia="pl-PL"/>
        </w:rPr>
        <w:t>prac objętych umową odbywać się będzie miesięcznie</w:t>
      </w:r>
      <w:r w:rsidRPr="007A23D1">
        <w:rPr>
          <w:rFonts w:ascii="Arial" w:hAnsi="Arial" w:cs="Arial"/>
          <w:b/>
          <w:bCs/>
          <w:color w:val="000000"/>
          <w:lang w:eastAsia="pl-PL"/>
        </w:rPr>
        <w:t xml:space="preserve"> </w:t>
      </w:r>
      <w:r w:rsidRPr="007A23D1">
        <w:rPr>
          <w:rFonts w:ascii="Arial" w:hAnsi="Arial" w:cs="Arial"/>
          <w:color w:val="000000"/>
          <w:lang w:eastAsia="pl-PL"/>
        </w:rPr>
        <w:t>po odbiorze poszczególnych zleconych zakresów prac na podstawie protokołu odbioru, kosztorysu powykonawczego, książki obmiarowej</w:t>
      </w:r>
      <w:r w:rsidRPr="00770778">
        <w:rPr>
          <w:rFonts w:ascii="Arial" w:hAnsi="Arial" w:cs="Arial"/>
          <w:color w:val="000000"/>
          <w:lang w:eastAsia="pl-PL"/>
        </w:rPr>
        <w:t>.</w:t>
      </w:r>
    </w:p>
    <w:p w14:paraId="53F0A414" w14:textId="77777777" w:rsidR="00BC70AD" w:rsidRPr="00770778" w:rsidRDefault="00BC70AD" w:rsidP="00BC70AD">
      <w:pPr>
        <w:numPr>
          <w:ilvl w:val="0"/>
          <w:numId w:val="54"/>
        </w:numPr>
        <w:autoSpaceDE w:val="0"/>
        <w:autoSpaceDN w:val="0"/>
        <w:adjustRightInd w:val="0"/>
        <w:spacing w:after="27"/>
        <w:jc w:val="both"/>
        <w:rPr>
          <w:rFonts w:ascii="Arial" w:hAnsi="Arial" w:cs="Arial"/>
          <w:bCs/>
        </w:rPr>
      </w:pPr>
      <w:r w:rsidRPr="00770778">
        <w:rPr>
          <w:rFonts w:ascii="Arial" w:hAnsi="Arial" w:cs="Arial"/>
        </w:rPr>
        <w:lastRenderedPageBreak/>
        <w:t xml:space="preserve">Faktury częściowe wystawiane </w:t>
      </w:r>
      <w:r>
        <w:rPr>
          <w:rFonts w:ascii="Arial" w:hAnsi="Arial" w:cs="Arial"/>
        </w:rPr>
        <w:t xml:space="preserve">będą nie częściej niż </w:t>
      </w:r>
      <w:r w:rsidRPr="00770778">
        <w:rPr>
          <w:rFonts w:ascii="Arial" w:hAnsi="Arial" w:cs="Arial"/>
        </w:rPr>
        <w:t xml:space="preserve"> raz w miesiącu i </w:t>
      </w:r>
      <w:r>
        <w:rPr>
          <w:rFonts w:ascii="Arial" w:hAnsi="Arial" w:cs="Arial"/>
        </w:rPr>
        <w:t>będą</w:t>
      </w:r>
      <w:r w:rsidRPr="00770778">
        <w:rPr>
          <w:rFonts w:ascii="Arial" w:hAnsi="Arial" w:cs="Arial"/>
        </w:rPr>
        <w:t xml:space="preserve"> płatne w terminie 30 dni od daty przedłożenia ich Zamawiającemu na konto bankowe wskazane na fakturze, z tym że faktura za prace wykonane w ostatnim miesiącu wykonanej pracy w danym roku budżetowym nie może być wystawiona później niż ostatniego dnia tego miesiąca i zapłata nastąpi w tym dniu</w:t>
      </w:r>
      <w:r>
        <w:rPr>
          <w:rFonts w:ascii="Arial" w:hAnsi="Arial" w:cs="Arial"/>
        </w:rPr>
        <w:t>.</w:t>
      </w:r>
    </w:p>
    <w:p w14:paraId="51D3634A" w14:textId="77777777" w:rsidR="00BC70AD" w:rsidRPr="00F51827" w:rsidRDefault="00BC70AD" w:rsidP="00BC70AD">
      <w:pPr>
        <w:pStyle w:val="Tekstpodstawowy"/>
        <w:numPr>
          <w:ilvl w:val="0"/>
          <w:numId w:val="54"/>
        </w:numPr>
        <w:tabs>
          <w:tab w:val="left" w:pos="567"/>
        </w:tabs>
        <w:spacing w:after="0"/>
        <w:jc w:val="both"/>
        <w:rPr>
          <w:rFonts w:ascii="Arial" w:hAnsi="Arial" w:cs="Arial"/>
          <w:bCs/>
        </w:rPr>
      </w:pPr>
      <w:r w:rsidRPr="00770778">
        <w:rPr>
          <w:rFonts w:ascii="Arial" w:hAnsi="Arial" w:cs="Arial"/>
        </w:rPr>
        <w:t xml:space="preserve">Wykonawca wraz z fakturą przedstawia oświadczenie podwykonawcy lub dalszego podwykonawcy zgodnie z wzorem zawartym w załączniku nr </w:t>
      </w:r>
      <w:r>
        <w:rPr>
          <w:rFonts w:ascii="Arial" w:hAnsi="Arial" w:cs="Arial"/>
        </w:rPr>
        <w:t>10</w:t>
      </w:r>
      <w:r w:rsidRPr="00770778">
        <w:rPr>
          <w:rFonts w:ascii="Arial" w:hAnsi="Arial" w:cs="Arial"/>
        </w:rPr>
        <w:t xml:space="preserve"> do SWZ o dokonaniu na jego rzecz zapłaty przez Wykonawcę wynagrodzenia</w:t>
      </w:r>
      <w:r>
        <w:rPr>
          <w:rFonts w:ascii="Arial" w:hAnsi="Arial" w:cs="Arial"/>
        </w:rPr>
        <w:t xml:space="preserve">. </w:t>
      </w:r>
      <w:r w:rsidRPr="00770778">
        <w:rPr>
          <w:rFonts w:ascii="Arial" w:hAnsi="Arial" w:cs="Arial"/>
        </w:rPr>
        <w:t>Brak potwierdzenia wstrzymuje dokonanie zapłaty faktury.</w:t>
      </w:r>
      <w:r w:rsidRPr="00770778">
        <w:rPr>
          <w:rFonts w:ascii="Arial" w:hAnsi="Arial" w:cs="Arial"/>
          <w:bCs/>
        </w:rPr>
        <w:t xml:space="preserve"> </w:t>
      </w:r>
      <w:r w:rsidRPr="00770778">
        <w:rPr>
          <w:rFonts w:ascii="Arial" w:hAnsi="Arial" w:cs="Arial"/>
        </w:rPr>
        <w:t>W przypadku braku zatrudniania podwykonawców w trakcie wykonywania zadania, Zamawiający składa wraz z fakturą oświadczenie potwierdzające brak udziału podwykonawców w realizacji przedmiotowego zadania.</w:t>
      </w:r>
    </w:p>
    <w:p w14:paraId="3594E76C" w14:textId="77777777" w:rsidR="00BC70AD" w:rsidRPr="00770778" w:rsidRDefault="00BC70AD" w:rsidP="00BC70AD">
      <w:pPr>
        <w:pStyle w:val="Tekstpodstawowy"/>
        <w:numPr>
          <w:ilvl w:val="0"/>
          <w:numId w:val="54"/>
        </w:numPr>
        <w:tabs>
          <w:tab w:val="left" w:pos="567"/>
        </w:tabs>
        <w:spacing w:after="0"/>
        <w:jc w:val="both"/>
        <w:rPr>
          <w:rFonts w:ascii="Arial" w:hAnsi="Arial" w:cs="Arial"/>
          <w:bCs/>
        </w:rPr>
      </w:pPr>
      <w:r w:rsidRPr="00770778">
        <w:rPr>
          <w:rFonts w:ascii="Arial" w:hAnsi="Arial" w:cs="Arial"/>
        </w:rPr>
        <w:t>Wykonawca oświadcza że jest podatnikiem podatku VAT.</w:t>
      </w:r>
    </w:p>
    <w:p w14:paraId="64BBABE9" w14:textId="77777777" w:rsidR="00FD19D2" w:rsidRPr="002A111B" w:rsidRDefault="00FD19D2" w:rsidP="005273A1">
      <w:pPr>
        <w:pStyle w:val="Tekstpodstawowy"/>
        <w:numPr>
          <w:ilvl w:val="0"/>
          <w:numId w:val="54"/>
        </w:numPr>
        <w:tabs>
          <w:tab w:val="left" w:pos="567"/>
        </w:tabs>
        <w:spacing w:after="0"/>
        <w:jc w:val="both"/>
        <w:rPr>
          <w:rFonts w:ascii="Arial" w:hAnsi="Arial" w:cs="Arial"/>
          <w:bCs/>
        </w:rPr>
      </w:pPr>
      <w:r w:rsidRPr="00770778">
        <w:rPr>
          <w:rStyle w:val="Domylnaczcionkaakapitu4"/>
          <w:rFonts w:ascii="Arial" w:hAnsi="Arial" w:cs="Arial"/>
        </w:rPr>
        <w:t>Fakturę należy wystawić na następujące dane adresowe :</w:t>
      </w:r>
    </w:p>
    <w:p w14:paraId="0EBEF864" w14:textId="77777777" w:rsidR="00FD19D2" w:rsidRPr="00770778" w:rsidRDefault="00FD19D2" w:rsidP="00FD19D2">
      <w:pPr>
        <w:pStyle w:val="Tekstpodstawowy"/>
        <w:ind w:left="720"/>
        <w:jc w:val="both"/>
        <w:rPr>
          <w:rFonts w:ascii="Arial" w:hAnsi="Arial" w:cs="Arial"/>
        </w:rPr>
      </w:pPr>
      <w:r w:rsidRPr="00770778">
        <w:rPr>
          <w:rFonts w:ascii="Arial" w:hAnsi="Arial" w:cs="Arial"/>
          <w:b/>
          <w:bCs/>
        </w:rPr>
        <w:t>Miasto Nowy Sącz</w:t>
      </w:r>
      <w:r w:rsidRPr="00770778">
        <w:rPr>
          <w:rFonts w:ascii="Arial" w:hAnsi="Arial" w:cs="Arial"/>
        </w:rPr>
        <w:t xml:space="preserve"> </w:t>
      </w:r>
      <w:r w:rsidRPr="00770778">
        <w:rPr>
          <w:rStyle w:val="Domylnaczcionkaakapitu4"/>
          <w:rFonts w:ascii="Arial" w:hAnsi="Arial" w:cs="Arial"/>
          <w:b/>
          <w:bCs/>
        </w:rPr>
        <w:t>ul. Rynek 1, 33-300 Nowy Sącz, NIP : 734-350-70-21,</w:t>
      </w:r>
    </w:p>
    <w:p w14:paraId="4F4BD9A3" w14:textId="77777777" w:rsidR="00FD19D2" w:rsidRPr="00770778" w:rsidRDefault="00FD19D2" w:rsidP="00FD19D2">
      <w:pPr>
        <w:ind w:left="720"/>
        <w:jc w:val="both"/>
        <w:rPr>
          <w:rStyle w:val="Domylnaczcionkaakapitu4"/>
          <w:rFonts w:ascii="Arial" w:hAnsi="Arial" w:cs="Arial"/>
        </w:rPr>
      </w:pPr>
      <w:r w:rsidRPr="00770778">
        <w:rPr>
          <w:rStyle w:val="Domylnaczcionkaakapitu4"/>
          <w:rFonts w:ascii="Arial" w:hAnsi="Arial" w:cs="Arial"/>
        </w:rPr>
        <w:t>Natomiast odbiorcą i płatnikiem faktury będzie:</w:t>
      </w:r>
    </w:p>
    <w:p w14:paraId="2BE91CBB" w14:textId="77777777" w:rsidR="00FD19D2" w:rsidRPr="00770778" w:rsidRDefault="00FD19D2" w:rsidP="00FD19D2">
      <w:pPr>
        <w:pStyle w:val="Tekstpodstawowy"/>
        <w:tabs>
          <w:tab w:val="left" w:pos="567"/>
        </w:tabs>
        <w:ind w:left="360"/>
        <w:jc w:val="both"/>
        <w:rPr>
          <w:rStyle w:val="Domylnaczcionkaakapitu4"/>
          <w:rFonts w:ascii="Arial" w:hAnsi="Arial" w:cs="Arial"/>
        </w:rPr>
      </w:pPr>
      <w:r w:rsidRPr="00770778">
        <w:rPr>
          <w:rStyle w:val="Domylnaczcionkaakapitu4"/>
          <w:rFonts w:ascii="Arial" w:hAnsi="Arial" w:cs="Arial"/>
        </w:rPr>
        <w:tab/>
      </w:r>
      <w:r w:rsidRPr="00770778">
        <w:rPr>
          <w:rStyle w:val="Domylnaczcionkaakapitu4"/>
          <w:rFonts w:ascii="Arial" w:hAnsi="Arial" w:cs="Arial"/>
          <w:b/>
          <w:bCs/>
        </w:rPr>
        <w:t>Miejski Zarząd Dróg w Nowym Sączu ul. Wyspiańskiego 22, 33-300 Nowy Sącz</w:t>
      </w:r>
    </w:p>
    <w:p w14:paraId="4D4C7C4F" w14:textId="57D23CCB" w:rsidR="00CA18B3" w:rsidRDefault="00CA18B3" w:rsidP="00CA18B3">
      <w:pPr>
        <w:pStyle w:val="Tekstpodstawowy"/>
        <w:tabs>
          <w:tab w:val="left" w:pos="567"/>
        </w:tabs>
        <w:spacing w:after="0"/>
        <w:ind w:left="360"/>
        <w:jc w:val="both"/>
        <w:rPr>
          <w:rFonts w:ascii="Arial" w:hAnsi="Arial" w:cs="Arial"/>
          <w:b/>
          <w:bCs/>
        </w:rPr>
      </w:pPr>
      <w:r>
        <w:rPr>
          <w:rStyle w:val="Domylnaczcionkaakapitu4"/>
          <w:rFonts w:ascii="Arial" w:hAnsi="Arial" w:cs="Arial"/>
          <w:b/>
          <w:bCs/>
        </w:rPr>
        <w:tab/>
      </w:r>
      <w:r>
        <w:rPr>
          <w:rStyle w:val="Domylnaczcionkaakapitu4"/>
          <w:rFonts w:ascii="Arial" w:hAnsi="Arial" w:cs="Arial"/>
          <w:b/>
          <w:bCs/>
        </w:rPr>
        <w:tab/>
      </w:r>
      <w:r>
        <w:rPr>
          <w:rStyle w:val="Domylnaczcionkaakapitu4"/>
          <w:rFonts w:ascii="Arial" w:hAnsi="Arial" w:cs="Arial"/>
          <w:b/>
          <w:bCs/>
        </w:rPr>
        <w:tab/>
      </w:r>
      <w:r>
        <w:rPr>
          <w:rStyle w:val="Domylnaczcionkaakapitu4"/>
          <w:rFonts w:ascii="Arial" w:hAnsi="Arial" w:cs="Arial"/>
          <w:b/>
          <w:bCs/>
        </w:rPr>
        <w:tab/>
      </w:r>
      <w:r>
        <w:rPr>
          <w:rStyle w:val="Domylnaczcionkaakapitu4"/>
          <w:rFonts w:ascii="Arial" w:hAnsi="Arial" w:cs="Arial"/>
          <w:b/>
          <w:bCs/>
        </w:rPr>
        <w:tab/>
      </w:r>
      <w:r>
        <w:rPr>
          <w:rStyle w:val="Domylnaczcionkaakapitu4"/>
          <w:rFonts w:ascii="Arial" w:hAnsi="Arial" w:cs="Arial"/>
          <w:b/>
          <w:bCs/>
        </w:rPr>
        <w:tab/>
      </w:r>
      <w:r>
        <w:rPr>
          <w:rStyle w:val="Domylnaczcionkaakapitu4"/>
          <w:rFonts w:ascii="Arial" w:hAnsi="Arial" w:cs="Arial"/>
          <w:b/>
          <w:bCs/>
        </w:rPr>
        <w:tab/>
        <w:t>§5</w:t>
      </w:r>
    </w:p>
    <w:p w14:paraId="0A49B7D2" w14:textId="77777777" w:rsidR="00CA18B3" w:rsidRDefault="00CA18B3" w:rsidP="00CA18B3">
      <w:pPr>
        <w:pStyle w:val="Tekstpodstawowywcity"/>
        <w:numPr>
          <w:ilvl w:val="0"/>
          <w:numId w:val="67"/>
        </w:numPr>
        <w:suppressAutoHyphens/>
        <w:spacing w:line="276" w:lineRule="auto"/>
        <w:rPr>
          <w:rFonts w:ascii="Arial" w:hAnsi="Arial" w:cs="Arial"/>
          <w:sz w:val="22"/>
          <w:szCs w:val="22"/>
        </w:rPr>
      </w:pPr>
      <w:bookmarkStart w:id="0" w:name="_Hlk73083353"/>
      <w:bookmarkEnd w:id="0"/>
      <w:r>
        <w:rPr>
          <w:rFonts w:ascii="Arial" w:hAnsi="Arial" w:cs="Arial"/>
          <w:sz w:val="22"/>
          <w:szCs w:val="22"/>
        </w:rPr>
        <w:t>Strony dopuszczają zmiany umowy w zakresie wprowadzenia zmian wysokości wynagrodzenia Wykonawcy, zgodnie z art. 439 ustawy PZP, w związku ze zmianą  cen materiałów lub kosztów związanych z realizacją Przedmiotu umowy na następujących zasadach:</w:t>
      </w:r>
    </w:p>
    <w:p w14:paraId="491DB3F4" w14:textId="77777777" w:rsidR="00CA18B3" w:rsidRDefault="00CA18B3" w:rsidP="00CA18B3">
      <w:pPr>
        <w:pStyle w:val="Default"/>
        <w:numPr>
          <w:ilvl w:val="1"/>
          <w:numId w:val="67"/>
        </w:numPr>
        <w:suppressAutoHyphens w:val="0"/>
        <w:autoSpaceDE/>
        <w:autoSpaceDN/>
        <w:spacing w:after="27" w:line="276" w:lineRule="auto"/>
        <w:jc w:val="both"/>
        <w:textAlignment w:val="auto"/>
        <w:rPr>
          <w:color w:val="auto"/>
          <w:sz w:val="22"/>
          <w:szCs w:val="22"/>
        </w:rPr>
      </w:pPr>
      <w:r>
        <w:rPr>
          <w:color w:val="auto"/>
          <w:sz w:val="22"/>
          <w:szCs w:val="22"/>
        </w:rPr>
        <w:t xml:space="preserve">Stawka waloryzacyjna wynosi 50% wskaźnika zmiany cen produkcji budowlano-montażowej, ogłaszanego komunikatem Prezesa Głównego Urzędu Statystycznego, z zastrzeżeniem, że: pierwsza waloryzacja może nastąpić po upływie sześciu miesięcy od zawarcia Umowy i będzie wyliczona w oparciu o wskaźnik zmiany cen produkcji budowlano-montażowej względem ceny lub kosztów przyjętych w celu ustalenia wynagrodzenia wykonawcy zawartego w ofercie, a także pod warunkiem, że w przedmiotowym okresie wskaźnik ten przekroczy 5%, </w:t>
      </w:r>
    </w:p>
    <w:p w14:paraId="138D681E" w14:textId="77777777" w:rsidR="00CA18B3" w:rsidRDefault="00CA18B3" w:rsidP="00CA18B3">
      <w:pPr>
        <w:pStyle w:val="Default"/>
        <w:numPr>
          <w:ilvl w:val="1"/>
          <w:numId w:val="67"/>
        </w:numPr>
        <w:suppressAutoHyphens w:val="0"/>
        <w:autoSpaceDE/>
        <w:autoSpaceDN/>
        <w:spacing w:line="276" w:lineRule="auto"/>
        <w:jc w:val="both"/>
        <w:textAlignment w:val="auto"/>
        <w:rPr>
          <w:color w:val="auto"/>
          <w:sz w:val="22"/>
          <w:szCs w:val="22"/>
        </w:rPr>
      </w:pPr>
      <w:r>
        <w:rPr>
          <w:color w:val="auto"/>
          <w:sz w:val="22"/>
          <w:szCs w:val="22"/>
        </w:rPr>
        <w:t xml:space="preserve">Każda kolejna waloryzacja może być dokonana po upływie kolejnych 6 miesięcy w oparciu o wskaźnik zmiany cen produkcji budowlano-montażowej za okres </w:t>
      </w:r>
      <w:r>
        <w:rPr>
          <w:color w:val="auto"/>
          <w:sz w:val="22"/>
          <w:szCs w:val="22"/>
        </w:rPr>
        <w:br/>
        <w:t xml:space="preserve">następujący po poprzedniej waloryzacji, a jeżeli nie została ona zastosowana – względem ceny lub kosztów przyjętych w celu ustalenia wynagrodzenia wykonawcy zawartego w ofercie, pod warunkiem, że w przedmiotowym okresie wskaźnik ten przekroczy 5%. </w:t>
      </w:r>
    </w:p>
    <w:p w14:paraId="32DFFD86" w14:textId="77777777" w:rsidR="00CA18B3" w:rsidRDefault="00CA18B3" w:rsidP="00CA18B3">
      <w:pPr>
        <w:pStyle w:val="Default"/>
        <w:numPr>
          <w:ilvl w:val="1"/>
          <w:numId w:val="67"/>
        </w:numPr>
        <w:suppressAutoHyphens w:val="0"/>
        <w:autoSpaceDE/>
        <w:autoSpaceDN/>
        <w:spacing w:line="276" w:lineRule="auto"/>
        <w:jc w:val="both"/>
        <w:textAlignment w:val="auto"/>
        <w:rPr>
          <w:color w:val="auto"/>
          <w:sz w:val="22"/>
          <w:szCs w:val="22"/>
        </w:rPr>
      </w:pPr>
      <w:r>
        <w:rPr>
          <w:color w:val="auto"/>
          <w:sz w:val="22"/>
          <w:szCs w:val="22"/>
        </w:rPr>
        <w:t xml:space="preserve">Waloryzacja wynagrodzenia wymaga zmiany Umowy w formie pisemnej pod </w:t>
      </w:r>
      <w:r>
        <w:rPr>
          <w:color w:val="auto"/>
          <w:sz w:val="22"/>
          <w:szCs w:val="22"/>
        </w:rPr>
        <w:br/>
        <w:t xml:space="preserve">rygorem nieważności. </w:t>
      </w:r>
    </w:p>
    <w:p w14:paraId="560DC11D" w14:textId="77777777" w:rsidR="00CA18B3" w:rsidRDefault="00CA18B3" w:rsidP="00CA18B3">
      <w:pPr>
        <w:pStyle w:val="Default"/>
        <w:numPr>
          <w:ilvl w:val="1"/>
          <w:numId w:val="67"/>
        </w:numPr>
        <w:suppressAutoHyphens w:val="0"/>
        <w:autoSpaceDE/>
        <w:autoSpaceDN/>
        <w:spacing w:line="276" w:lineRule="auto"/>
        <w:jc w:val="both"/>
        <w:textAlignment w:val="auto"/>
        <w:rPr>
          <w:color w:val="auto"/>
          <w:sz w:val="22"/>
          <w:szCs w:val="22"/>
        </w:rPr>
      </w:pPr>
      <w:r>
        <w:rPr>
          <w:color w:val="auto"/>
          <w:sz w:val="22"/>
          <w:szCs w:val="22"/>
        </w:rPr>
        <w:t xml:space="preserve">Wynagrodzenie będzie waloryzowane maksymalnie do wysokości 10 % wynagrodzenia całkowitego, co oznacza, że suma wszystkich zmian wynagrodzenia wprowadzonych wskutek zastosowania waloryzacji na podstawie niniejszej Umowy (tj. maksymalne podwyższenie lub obniżenie wynagrodzenia) nie może przekroczyć tego progu. </w:t>
      </w:r>
    </w:p>
    <w:p w14:paraId="68B661A8" w14:textId="77777777" w:rsidR="00CA18B3" w:rsidRDefault="00CA18B3" w:rsidP="00CA18B3">
      <w:pPr>
        <w:pStyle w:val="Default"/>
        <w:numPr>
          <w:ilvl w:val="1"/>
          <w:numId w:val="67"/>
        </w:numPr>
        <w:suppressAutoHyphens w:val="0"/>
        <w:autoSpaceDE/>
        <w:autoSpaceDN/>
        <w:spacing w:line="276" w:lineRule="auto"/>
        <w:jc w:val="both"/>
        <w:textAlignment w:val="auto"/>
        <w:rPr>
          <w:color w:val="auto"/>
          <w:sz w:val="22"/>
          <w:szCs w:val="22"/>
        </w:rPr>
      </w:pPr>
      <w:r>
        <w:rPr>
          <w:color w:val="auto"/>
          <w:sz w:val="22"/>
          <w:szCs w:val="22"/>
        </w:rPr>
        <w:t xml:space="preserve">Wykonawca w terminie do 14 dni po upływie 6 miesięcy daty zawarcia umowy, </w:t>
      </w:r>
      <w:r>
        <w:rPr>
          <w:color w:val="auto"/>
          <w:sz w:val="22"/>
          <w:szCs w:val="22"/>
        </w:rPr>
        <w:br/>
        <w:t xml:space="preserve">a następnie każdorazowo po upływie kolejnych 6 miesięcy obowiązywania umowy zobowiązany jest zawiadomić Zamawiającego na piśmie o zmianie wysokości wskaźnika opisanego w pkt. 2 oraz zgłosić roszczenie o waloryzację </w:t>
      </w:r>
      <w:r>
        <w:rPr>
          <w:color w:val="auto"/>
          <w:sz w:val="22"/>
          <w:szCs w:val="22"/>
        </w:rPr>
        <w:lastRenderedPageBreak/>
        <w:t xml:space="preserve">wynagrodzenia. Uchybienie przez Wykonawcę przedmiotowemu obowiązkowi oznacza, </w:t>
      </w:r>
      <w:r>
        <w:rPr>
          <w:color w:val="auto"/>
          <w:sz w:val="22"/>
          <w:szCs w:val="22"/>
        </w:rPr>
        <w:br/>
        <w:t xml:space="preserve">że Wykonawca zrzeka się roszczenia o waloryzację wynagrodzenia. </w:t>
      </w:r>
    </w:p>
    <w:p w14:paraId="37CD47FE" w14:textId="77777777" w:rsidR="00CA18B3" w:rsidRDefault="00CA18B3" w:rsidP="00CA18B3">
      <w:pPr>
        <w:pStyle w:val="Default"/>
        <w:numPr>
          <w:ilvl w:val="1"/>
          <w:numId w:val="67"/>
        </w:numPr>
        <w:suppressAutoHyphens w:val="0"/>
        <w:autoSpaceDE/>
        <w:autoSpaceDN/>
        <w:spacing w:line="276" w:lineRule="auto"/>
        <w:jc w:val="both"/>
        <w:textAlignment w:val="auto"/>
        <w:rPr>
          <w:color w:val="auto"/>
          <w:sz w:val="22"/>
          <w:szCs w:val="22"/>
        </w:rPr>
      </w:pPr>
      <w:r>
        <w:rPr>
          <w:color w:val="auto"/>
          <w:sz w:val="22"/>
          <w:szCs w:val="22"/>
        </w:rPr>
        <w:t xml:space="preserve">W piśmie, o którym mowa w ust. 5 Wykonawca zobowiązany jest wykazać </w:t>
      </w:r>
      <w:r>
        <w:rPr>
          <w:color w:val="auto"/>
          <w:sz w:val="22"/>
          <w:szCs w:val="22"/>
        </w:rPr>
        <w:br/>
        <w:t xml:space="preserve">za pomocą stosownych dokumentów wpływ zmiany ceny materiałów lub kosztów na koszt wykonania przedmiotu umowy. </w:t>
      </w:r>
    </w:p>
    <w:p w14:paraId="594FAC92" w14:textId="77777777" w:rsidR="00CA18B3" w:rsidRDefault="00CA18B3" w:rsidP="00CA18B3">
      <w:pPr>
        <w:pStyle w:val="Default"/>
        <w:numPr>
          <w:ilvl w:val="1"/>
          <w:numId w:val="67"/>
        </w:numPr>
        <w:suppressAutoHyphens w:val="0"/>
        <w:autoSpaceDE/>
        <w:autoSpaceDN/>
        <w:spacing w:line="276" w:lineRule="auto"/>
        <w:jc w:val="both"/>
        <w:textAlignment w:val="auto"/>
        <w:rPr>
          <w:color w:val="auto"/>
          <w:sz w:val="22"/>
          <w:szCs w:val="22"/>
        </w:rPr>
      </w:pPr>
      <w:r>
        <w:rPr>
          <w:color w:val="auto"/>
          <w:sz w:val="22"/>
          <w:szCs w:val="22"/>
        </w:rPr>
        <w:t xml:space="preserve">W przypadku, gdy w wyniku waloryzacji wynagrodzenie Wykonawcy winno ulec zmniejszeniu, Wykonawca obowiązany jest do zawarcia aneksu określającego zmianę wynagrodzenia w wyniku waloryzacji, w terminie 14 dni od dnia pisemnego wezwania przez Zamawiającego </w:t>
      </w:r>
    </w:p>
    <w:p w14:paraId="609C39F3" w14:textId="77777777" w:rsidR="00CA18B3" w:rsidRDefault="00CA18B3" w:rsidP="00CA18B3">
      <w:pPr>
        <w:pStyle w:val="Default"/>
        <w:numPr>
          <w:ilvl w:val="1"/>
          <w:numId w:val="67"/>
        </w:numPr>
        <w:suppressAutoHyphens w:val="0"/>
        <w:autoSpaceDE/>
        <w:autoSpaceDN/>
        <w:spacing w:line="276" w:lineRule="auto"/>
        <w:jc w:val="both"/>
        <w:textAlignment w:val="auto"/>
        <w:rPr>
          <w:color w:val="auto"/>
          <w:sz w:val="22"/>
          <w:szCs w:val="22"/>
        </w:rPr>
      </w:pPr>
      <w:r>
        <w:rPr>
          <w:sz w:val="22"/>
          <w:szCs w:val="22"/>
        </w:rPr>
        <w:t xml:space="preserve">Wykonawca, którego wynagrodzenie zostało zmienione w trybie określonym </w:t>
      </w:r>
      <w:r>
        <w:rPr>
          <w:sz w:val="22"/>
          <w:szCs w:val="22"/>
        </w:rPr>
        <w:br/>
        <w:t xml:space="preserve">w niniejszym ust. zobowiązany jest do zmiany wynagrodzenia przysługującego Podwykonawcy, z którym zawarł umowę, w zakresie odpowiadającym zmianom cen materiałów lub kosztów dotyczących zobowiązania Podwykonawcy, jeżeli przedmiotem umowy są usługi, dostawy lub roboty budowlane, a okres obowiązywania umowy przekracza 6 miesięcy. </w:t>
      </w:r>
    </w:p>
    <w:p w14:paraId="6468021B" w14:textId="77777777" w:rsidR="00CA18B3" w:rsidRDefault="00CA18B3" w:rsidP="00CA18B3">
      <w:pPr>
        <w:pStyle w:val="Default"/>
        <w:numPr>
          <w:ilvl w:val="1"/>
          <w:numId w:val="67"/>
        </w:numPr>
        <w:suppressAutoHyphens w:val="0"/>
        <w:autoSpaceDE/>
        <w:autoSpaceDN/>
        <w:spacing w:line="276" w:lineRule="auto"/>
        <w:jc w:val="both"/>
        <w:textAlignment w:val="auto"/>
        <w:rPr>
          <w:color w:val="auto"/>
          <w:sz w:val="22"/>
          <w:szCs w:val="22"/>
        </w:rPr>
      </w:pPr>
      <w:r>
        <w:rPr>
          <w:sz w:val="22"/>
          <w:szCs w:val="22"/>
        </w:rPr>
        <w:t>Obowiązek ujęty w pkt. 8 powstaje także</w:t>
      </w:r>
      <w:r>
        <w:rPr>
          <w:color w:val="auto"/>
          <w:sz w:val="22"/>
          <w:szCs w:val="22"/>
        </w:rPr>
        <w:t xml:space="preserve"> z chwilą przekroczenia sumy okresu 6 miesięcy łącznie dla wszystkich umów wraz z aneksami o podwykonawstwo dot. realizacji robót dla wykonania niniejszej umowy.</w:t>
      </w:r>
    </w:p>
    <w:p w14:paraId="19CD6264" w14:textId="77777777" w:rsidR="00104C85" w:rsidRDefault="00104C85" w:rsidP="0082411D">
      <w:pPr>
        <w:tabs>
          <w:tab w:val="left" w:pos="426"/>
        </w:tabs>
        <w:spacing w:after="0"/>
        <w:rPr>
          <w:rFonts w:ascii="Arial" w:hAnsi="Arial" w:cs="Arial"/>
          <w:b/>
        </w:rPr>
      </w:pPr>
    </w:p>
    <w:p w14:paraId="44D36D8C" w14:textId="54A47718" w:rsidR="008318AA" w:rsidRPr="005A179F" w:rsidRDefault="008318AA" w:rsidP="008318AA">
      <w:pPr>
        <w:tabs>
          <w:tab w:val="left" w:pos="426"/>
        </w:tabs>
        <w:spacing w:after="0"/>
        <w:jc w:val="center"/>
        <w:rPr>
          <w:rFonts w:ascii="Arial" w:hAnsi="Arial" w:cs="Arial"/>
        </w:rPr>
      </w:pPr>
      <w:r>
        <w:rPr>
          <w:rFonts w:ascii="Arial" w:hAnsi="Arial" w:cs="Arial"/>
          <w:b/>
        </w:rPr>
        <w:t>§</w:t>
      </w:r>
      <w:r w:rsidR="00CA18B3">
        <w:rPr>
          <w:rFonts w:ascii="Arial" w:hAnsi="Arial" w:cs="Arial"/>
          <w:b/>
        </w:rPr>
        <w:t>6</w:t>
      </w:r>
    </w:p>
    <w:p w14:paraId="7E1E6501" w14:textId="77777777" w:rsidR="008318AA" w:rsidRDefault="008318AA" w:rsidP="005273A1">
      <w:pPr>
        <w:numPr>
          <w:ilvl w:val="0"/>
          <w:numId w:val="37"/>
        </w:numPr>
        <w:tabs>
          <w:tab w:val="clear" w:pos="360"/>
        </w:tabs>
        <w:spacing w:after="0"/>
        <w:ind w:left="426" w:hanging="426"/>
        <w:jc w:val="both"/>
        <w:rPr>
          <w:rFonts w:ascii="Arial" w:hAnsi="Arial" w:cs="Arial"/>
        </w:rPr>
      </w:pPr>
      <w:r w:rsidRPr="005A179F">
        <w:rPr>
          <w:rFonts w:ascii="Arial" w:hAnsi="Arial" w:cs="Arial"/>
        </w:rPr>
        <w:t>Nadzór inwestorski sprawował będzie:</w:t>
      </w:r>
    </w:p>
    <w:p w14:paraId="6F15CCB3" w14:textId="77777777" w:rsidR="008318AA" w:rsidRDefault="008318AA" w:rsidP="005273A1">
      <w:pPr>
        <w:numPr>
          <w:ilvl w:val="1"/>
          <w:numId w:val="37"/>
        </w:numPr>
        <w:spacing w:after="0"/>
        <w:jc w:val="both"/>
        <w:rPr>
          <w:rFonts w:ascii="Arial" w:hAnsi="Arial" w:cs="Arial"/>
        </w:rPr>
      </w:pPr>
      <w:r>
        <w:rPr>
          <w:rFonts w:ascii="Arial" w:hAnsi="Arial" w:cs="Arial"/>
        </w:rPr>
        <w:t xml:space="preserve">w specjalności drogowej – </w:t>
      </w:r>
      <w:r w:rsidRPr="005A179F">
        <w:rPr>
          <w:rFonts w:ascii="Arial" w:hAnsi="Arial" w:cs="Arial"/>
        </w:rPr>
        <w:t>……………………</w:t>
      </w:r>
    </w:p>
    <w:p w14:paraId="6273A064" w14:textId="77777777" w:rsidR="008318AA" w:rsidRPr="005A179F" w:rsidRDefault="008318AA" w:rsidP="005273A1">
      <w:pPr>
        <w:numPr>
          <w:ilvl w:val="0"/>
          <w:numId w:val="37"/>
        </w:numPr>
        <w:tabs>
          <w:tab w:val="clear" w:pos="360"/>
        </w:tabs>
        <w:spacing w:after="0"/>
        <w:ind w:left="426" w:hanging="426"/>
        <w:jc w:val="both"/>
        <w:rPr>
          <w:rFonts w:ascii="Arial" w:hAnsi="Arial" w:cs="Arial"/>
        </w:rPr>
      </w:pPr>
      <w:r w:rsidRPr="005A179F">
        <w:rPr>
          <w:rFonts w:ascii="Arial" w:hAnsi="Arial" w:cs="Arial"/>
        </w:rPr>
        <w:t xml:space="preserve">Inspektor nadzoru działa w granicach umocowania określonego przepisami ustawy </w:t>
      </w:r>
      <w:r>
        <w:rPr>
          <w:rFonts w:ascii="Arial" w:hAnsi="Arial" w:cs="Arial"/>
        </w:rPr>
        <w:br/>
      </w:r>
      <w:r w:rsidRPr="005A179F">
        <w:rPr>
          <w:rFonts w:ascii="Arial" w:hAnsi="Arial" w:cs="Arial"/>
        </w:rPr>
        <w:t>z dnia 7 lipca 1994 r. Prawo budowlane.</w:t>
      </w:r>
    </w:p>
    <w:p w14:paraId="08DCFFB0" w14:textId="77777777" w:rsidR="008318AA" w:rsidRDefault="008318AA" w:rsidP="005273A1">
      <w:pPr>
        <w:numPr>
          <w:ilvl w:val="0"/>
          <w:numId w:val="37"/>
        </w:numPr>
        <w:tabs>
          <w:tab w:val="clear" w:pos="360"/>
        </w:tabs>
        <w:spacing w:after="0"/>
        <w:ind w:left="426" w:hanging="426"/>
        <w:jc w:val="both"/>
        <w:rPr>
          <w:rFonts w:ascii="Arial" w:hAnsi="Arial" w:cs="Arial"/>
        </w:rPr>
      </w:pPr>
      <w:r w:rsidRPr="005A179F">
        <w:rPr>
          <w:rFonts w:ascii="Arial" w:hAnsi="Arial" w:cs="Arial"/>
        </w:rPr>
        <w:t xml:space="preserve">Wykonawca ustanawia kierownika </w:t>
      </w:r>
      <w:r>
        <w:rPr>
          <w:rFonts w:ascii="Arial" w:hAnsi="Arial" w:cs="Arial"/>
        </w:rPr>
        <w:t>robót</w:t>
      </w:r>
      <w:r w:rsidRPr="005A179F">
        <w:rPr>
          <w:rFonts w:ascii="Arial" w:hAnsi="Arial" w:cs="Arial"/>
        </w:rPr>
        <w:t xml:space="preserve"> w osobie:</w:t>
      </w:r>
    </w:p>
    <w:p w14:paraId="2149B0DF" w14:textId="77777777" w:rsidR="008318AA" w:rsidRDefault="008318AA" w:rsidP="005273A1">
      <w:pPr>
        <w:numPr>
          <w:ilvl w:val="1"/>
          <w:numId w:val="37"/>
        </w:numPr>
        <w:spacing w:after="0"/>
        <w:jc w:val="both"/>
        <w:rPr>
          <w:rFonts w:ascii="Arial" w:hAnsi="Arial" w:cs="Arial"/>
        </w:rPr>
      </w:pPr>
      <w:r>
        <w:rPr>
          <w:rFonts w:ascii="Arial" w:hAnsi="Arial" w:cs="Arial"/>
        </w:rPr>
        <w:t xml:space="preserve">w specjalności drogowej – </w:t>
      </w:r>
      <w:r w:rsidRPr="005A179F">
        <w:rPr>
          <w:rFonts w:ascii="Arial" w:hAnsi="Arial" w:cs="Arial"/>
        </w:rPr>
        <w:t>……………………</w:t>
      </w:r>
    </w:p>
    <w:p w14:paraId="7DA89FEE" w14:textId="77777777" w:rsidR="008318AA" w:rsidRPr="005A179F" w:rsidRDefault="008318AA" w:rsidP="005273A1">
      <w:pPr>
        <w:numPr>
          <w:ilvl w:val="0"/>
          <w:numId w:val="37"/>
        </w:numPr>
        <w:tabs>
          <w:tab w:val="clear" w:pos="360"/>
        </w:tabs>
        <w:spacing w:after="0"/>
        <w:ind w:left="426" w:hanging="426"/>
        <w:jc w:val="both"/>
        <w:rPr>
          <w:rFonts w:ascii="Arial" w:hAnsi="Arial" w:cs="Arial"/>
        </w:rPr>
      </w:pPr>
      <w:r w:rsidRPr="005A179F">
        <w:rPr>
          <w:rFonts w:ascii="Arial" w:hAnsi="Arial" w:cs="Arial"/>
        </w:rPr>
        <w:t xml:space="preserve">Wykonawca z własnej inicjatywy proponuje zmianę na stanowisku kierownika </w:t>
      </w:r>
      <w:r>
        <w:rPr>
          <w:rFonts w:ascii="Arial" w:hAnsi="Arial" w:cs="Arial"/>
        </w:rPr>
        <w:t>robót</w:t>
      </w:r>
      <w:r w:rsidRPr="005A179F">
        <w:rPr>
          <w:rFonts w:ascii="Arial" w:hAnsi="Arial" w:cs="Arial"/>
        </w:rPr>
        <w:t xml:space="preserve"> </w:t>
      </w:r>
      <w:r w:rsidRPr="005A179F">
        <w:rPr>
          <w:rFonts w:ascii="Arial" w:hAnsi="Arial" w:cs="Arial"/>
        </w:rPr>
        <w:br/>
        <w:t>o którym mowa w ust. 3 wskazanym w ofercie w przypadku:</w:t>
      </w:r>
    </w:p>
    <w:p w14:paraId="490C5623" w14:textId="77777777" w:rsidR="008318AA" w:rsidRPr="005A179F" w:rsidRDefault="008318AA" w:rsidP="005273A1">
      <w:pPr>
        <w:numPr>
          <w:ilvl w:val="2"/>
          <w:numId w:val="37"/>
        </w:numPr>
        <w:tabs>
          <w:tab w:val="clear" w:pos="1224"/>
          <w:tab w:val="left" w:pos="993"/>
        </w:tabs>
        <w:spacing w:after="0"/>
        <w:ind w:left="993" w:hanging="567"/>
        <w:jc w:val="both"/>
        <w:rPr>
          <w:rFonts w:ascii="Arial" w:hAnsi="Arial" w:cs="Arial"/>
        </w:rPr>
      </w:pPr>
      <w:r w:rsidRPr="005A179F">
        <w:rPr>
          <w:rFonts w:ascii="Arial" w:hAnsi="Arial" w:cs="Arial"/>
        </w:rPr>
        <w:t xml:space="preserve">choroby lub innych zdarzeń losowych dotychczasowego kierownika </w:t>
      </w:r>
      <w:r>
        <w:rPr>
          <w:rFonts w:ascii="Arial" w:hAnsi="Arial" w:cs="Arial"/>
        </w:rPr>
        <w:t xml:space="preserve">robót </w:t>
      </w:r>
      <w:r w:rsidRPr="005A179F">
        <w:rPr>
          <w:rFonts w:ascii="Arial" w:hAnsi="Arial" w:cs="Arial"/>
        </w:rPr>
        <w:t>uniemożliwiających pełnienie funkcji,</w:t>
      </w:r>
    </w:p>
    <w:p w14:paraId="79514D1C" w14:textId="77777777" w:rsidR="008318AA" w:rsidRPr="005A179F" w:rsidRDefault="008318AA" w:rsidP="005273A1">
      <w:pPr>
        <w:numPr>
          <w:ilvl w:val="2"/>
          <w:numId w:val="37"/>
        </w:numPr>
        <w:tabs>
          <w:tab w:val="clear" w:pos="1224"/>
          <w:tab w:val="left" w:pos="993"/>
        </w:tabs>
        <w:spacing w:after="0"/>
        <w:ind w:left="993" w:hanging="567"/>
        <w:jc w:val="both"/>
        <w:rPr>
          <w:rFonts w:ascii="Arial" w:hAnsi="Arial" w:cs="Arial"/>
        </w:rPr>
      </w:pPr>
      <w:r w:rsidRPr="005A179F">
        <w:rPr>
          <w:rFonts w:ascii="Arial" w:hAnsi="Arial" w:cs="Arial"/>
        </w:rPr>
        <w:t xml:space="preserve">jeżeli zmiana kierownika </w:t>
      </w:r>
      <w:r>
        <w:rPr>
          <w:rFonts w:ascii="Arial" w:hAnsi="Arial" w:cs="Arial"/>
        </w:rPr>
        <w:t xml:space="preserve">robót </w:t>
      </w:r>
      <w:r w:rsidRPr="005A179F">
        <w:rPr>
          <w:rFonts w:ascii="Arial" w:hAnsi="Arial" w:cs="Arial"/>
        </w:rPr>
        <w:t xml:space="preserve">stanie się konieczna z innych przyczyn niezależnych od Wykonawcy w szczególności przy rezygnacji z pracy </w:t>
      </w:r>
      <w:r>
        <w:rPr>
          <w:rFonts w:ascii="Arial" w:hAnsi="Arial" w:cs="Arial"/>
        </w:rPr>
        <w:br/>
      </w:r>
      <w:r w:rsidRPr="005A179F">
        <w:rPr>
          <w:rFonts w:ascii="Arial" w:hAnsi="Arial" w:cs="Arial"/>
        </w:rPr>
        <w:t>u Wykonawcy lub utracie uprawnień  zawodowych.</w:t>
      </w:r>
    </w:p>
    <w:p w14:paraId="3F08278E" w14:textId="63612804" w:rsidR="008318AA" w:rsidRDefault="008318AA" w:rsidP="006C3DC9">
      <w:pPr>
        <w:numPr>
          <w:ilvl w:val="0"/>
          <w:numId w:val="37"/>
        </w:numPr>
        <w:tabs>
          <w:tab w:val="clear" w:pos="360"/>
          <w:tab w:val="left" w:pos="426"/>
        </w:tabs>
        <w:spacing w:after="0"/>
        <w:ind w:left="426" w:hanging="426"/>
        <w:jc w:val="both"/>
        <w:rPr>
          <w:rFonts w:ascii="Arial" w:hAnsi="Arial" w:cs="Arial"/>
        </w:rPr>
      </w:pPr>
      <w:r w:rsidRPr="00B54FE7">
        <w:rPr>
          <w:rFonts w:ascii="Arial" w:hAnsi="Arial" w:cs="Arial"/>
        </w:rPr>
        <w:t xml:space="preserve">W przypadku zmiany kierownika </w:t>
      </w:r>
      <w:r>
        <w:rPr>
          <w:rFonts w:ascii="Arial" w:hAnsi="Arial" w:cs="Arial"/>
        </w:rPr>
        <w:t>robót</w:t>
      </w:r>
      <w:r w:rsidRPr="00B54FE7">
        <w:rPr>
          <w:rFonts w:ascii="Arial" w:hAnsi="Arial" w:cs="Arial"/>
        </w:rPr>
        <w:t>, nowy kierownik musi spełniać wymagania określone dla tej osoby w postępowaniu o udzielenie zamówienia publicznego w wyniku którego zawarto niniejszą umowę.</w:t>
      </w:r>
    </w:p>
    <w:p w14:paraId="2148FE11" w14:textId="1A2A8DB4" w:rsidR="006C3DC9" w:rsidRPr="006C3DC9" w:rsidRDefault="006C3DC9" w:rsidP="006C3DC9">
      <w:pPr>
        <w:pStyle w:val="Akapitzlist"/>
        <w:numPr>
          <w:ilvl w:val="0"/>
          <w:numId w:val="37"/>
        </w:numPr>
        <w:jc w:val="both"/>
        <w:rPr>
          <w:rFonts w:ascii="Arial" w:hAnsi="Arial" w:cs="Arial"/>
        </w:rPr>
      </w:pPr>
      <w:r w:rsidRPr="00D77C84">
        <w:rPr>
          <w:rFonts w:ascii="Arial" w:eastAsia="Arial" w:hAnsi="Arial" w:cs="Arial"/>
        </w:rPr>
        <w:t xml:space="preserve">Zgodnie z art. 68 ust. 3 ustawy z dnia 11 stycznia 2018r. o </w:t>
      </w:r>
      <w:proofErr w:type="spellStart"/>
      <w:r w:rsidRPr="00D77C84">
        <w:rPr>
          <w:rFonts w:ascii="Arial" w:eastAsia="Arial" w:hAnsi="Arial" w:cs="Arial"/>
        </w:rPr>
        <w:t>elektromobilności</w:t>
      </w:r>
      <w:proofErr w:type="spellEnd"/>
      <w:r w:rsidRPr="00D77C84">
        <w:rPr>
          <w:rFonts w:ascii="Arial" w:eastAsia="Arial" w:hAnsi="Arial" w:cs="Arial"/>
        </w:rPr>
        <w:t xml:space="preserve"> i paliwach alternatywnych Wykonawca zobowiązuje się by </w:t>
      </w:r>
      <w:r w:rsidRPr="00D77C84">
        <w:rPr>
          <w:rFonts w:ascii="Arial" w:hAnsi="Arial" w:cs="Arial"/>
          <w:shd w:val="clear" w:color="auto" w:fill="FFFFFF"/>
        </w:rPr>
        <w:t>udział pojazdów elektrycznych lub pojazdów napędzanych gazem ziemnym we flocie pojazdów użytkowanych przy wykonywaniu tego zadania wyniósł co najmniej 10%</w:t>
      </w:r>
      <w:r>
        <w:rPr>
          <w:rFonts w:ascii="Arial" w:hAnsi="Arial" w:cs="Arial"/>
          <w:shd w:val="clear" w:color="auto" w:fill="FFFFFF"/>
        </w:rPr>
        <w:t>.</w:t>
      </w:r>
    </w:p>
    <w:p w14:paraId="36E23A25" w14:textId="0C90C6C7" w:rsidR="008318AA" w:rsidRPr="005A179F" w:rsidRDefault="008318AA" w:rsidP="008318AA">
      <w:pPr>
        <w:tabs>
          <w:tab w:val="left" w:pos="1701"/>
        </w:tabs>
        <w:spacing w:after="0"/>
        <w:jc w:val="center"/>
        <w:rPr>
          <w:rFonts w:ascii="Arial" w:hAnsi="Arial" w:cs="Arial"/>
          <w:b/>
        </w:rPr>
      </w:pPr>
      <w:r>
        <w:rPr>
          <w:rFonts w:ascii="Arial" w:hAnsi="Arial" w:cs="Arial"/>
          <w:b/>
        </w:rPr>
        <w:t>§</w:t>
      </w:r>
      <w:r w:rsidR="00CA18B3">
        <w:rPr>
          <w:rFonts w:ascii="Arial" w:hAnsi="Arial" w:cs="Arial"/>
          <w:b/>
        </w:rPr>
        <w:t>7</w:t>
      </w:r>
    </w:p>
    <w:p w14:paraId="1FDD62D4" w14:textId="77777777" w:rsidR="008318AA" w:rsidRPr="005A179F" w:rsidRDefault="008318AA" w:rsidP="005273A1">
      <w:pPr>
        <w:numPr>
          <w:ilvl w:val="0"/>
          <w:numId w:val="35"/>
        </w:numPr>
        <w:tabs>
          <w:tab w:val="clear" w:pos="720"/>
          <w:tab w:val="left" w:pos="426"/>
        </w:tabs>
        <w:spacing w:after="0"/>
        <w:ind w:left="426" w:hanging="426"/>
        <w:jc w:val="both"/>
        <w:rPr>
          <w:rFonts w:ascii="Arial" w:hAnsi="Arial" w:cs="Arial"/>
        </w:rPr>
      </w:pPr>
      <w:r w:rsidRPr="005A179F">
        <w:rPr>
          <w:rFonts w:ascii="Arial" w:hAnsi="Arial" w:cs="Arial"/>
        </w:rPr>
        <w:t>Wykonawca przed podpisaniem umowy wnosi zabezpieczenie należytego wykonania umowy w wysokości 5 % c</w:t>
      </w:r>
      <w:r>
        <w:rPr>
          <w:rFonts w:ascii="Arial" w:hAnsi="Arial" w:cs="Arial"/>
        </w:rPr>
        <w:t xml:space="preserve">eny ofertowej określonej w § 4 </w:t>
      </w:r>
      <w:r w:rsidRPr="005A179F">
        <w:rPr>
          <w:rFonts w:ascii="Arial" w:hAnsi="Arial" w:cs="Arial"/>
        </w:rPr>
        <w:t>u</w:t>
      </w:r>
      <w:r>
        <w:rPr>
          <w:rFonts w:ascii="Arial" w:hAnsi="Arial" w:cs="Arial"/>
        </w:rPr>
        <w:t>st. 1</w:t>
      </w:r>
      <w:r w:rsidRPr="005A179F">
        <w:rPr>
          <w:rFonts w:ascii="Arial" w:hAnsi="Arial" w:cs="Arial"/>
        </w:rPr>
        <w:t xml:space="preserve"> umowy  tj. ………….. zł (…………….. złotych …./100) w formie ………………………….</w:t>
      </w:r>
    </w:p>
    <w:p w14:paraId="0B251A23" w14:textId="77777777" w:rsidR="008318AA" w:rsidRPr="005A179F" w:rsidRDefault="008318AA" w:rsidP="005273A1">
      <w:pPr>
        <w:numPr>
          <w:ilvl w:val="0"/>
          <w:numId w:val="35"/>
        </w:numPr>
        <w:tabs>
          <w:tab w:val="clear" w:pos="720"/>
          <w:tab w:val="left" w:pos="426"/>
        </w:tabs>
        <w:spacing w:after="0"/>
        <w:ind w:left="426" w:hanging="426"/>
        <w:jc w:val="both"/>
        <w:rPr>
          <w:rFonts w:ascii="Arial" w:hAnsi="Arial" w:cs="Arial"/>
        </w:rPr>
      </w:pPr>
      <w:r w:rsidRPr="005A179F">
        <w:rPr>
          <w:rFonts w:ascii="Arial" w:hAnsi="Arial" w:cs="Arial"/>
        </w:rPr>
        <w:lastRenderedPageBreak/>
        <w:t>Zamawiający, zwraca zabezpieczenie w wysokości 70%, w terminie 30 dni od dnia przekazania przez Wykonawcę robót budowlanych i przyjęcia ich przez Zamawiającego jako należycie wykonanych.</w:t>
      </w:r>
    </w:p>
    <w:p w14:paraId="29687041" w14:textId="30B37F52" w:rsidR="008318AA" w:rsidRPr="00B54FE7" w:rsidRDefault="008318AA" w:rsidP="005273A1">
      <w:pPr>
        <w:numPr>
          <w:ilvl w:val="0"/>
          <w:numId w:val="35"/>
        </w:numPr>
        <w:tabs>
          <w:tab w:val="clear" w:pos="720"/>
          <w:tab w:val="left" w:pos="426"/>
        </w:tabs>
        <w:ind w:left="426" w:hanging="426"/>
        <w:jc w:val="both"/>
        <w:rPr>
          <w:rFonts w:ascii="Arial" w:hAnsi="Arial" w:cs="Arial"/>
          <w:b/>
        </w:rPr>
      </w:pPr>
      <w:r w:rsidRPr="00B54FE7">
        <w:rPr>
          <w:rFonts w:ascii="Arial" w:hAnsi="Arial" w:cs="Arial"/>
        </w:rPr>
        <w:t>Strony postanawiają, że 30% wniesionego zabezpieczenia należytego wykonania umowy zostanie zatrzymane i przeznaczone na zabezpieczenie roszczeń z tytułu rękojmi za wady, które zostanie zwrócone najpóźniej w 15 dniu po upływie terminu rękojmi</w:t>
      </w:r>
      <w:r w:rsidR="009D2600">
        <w:rPr>
          <w:rFonts w:ascii="Arial" w:hAnsi="Arial" w:cs="Arial"/>
        </w:rPr>
        <w:t>, przyjmując dzień sporządzenia protokołu końcowego dla całości prac.</w:t>
      </w:r>
    </w:p>
    <w:p w14:paraId="26A748A7" w14:textId="7093A25D" w:rsidR="008318AA" w:rsidRPr="005A179F" w:rsidRDefault="008318AA" w:rsidP="008318AA">
      <w:pPr>
        <w:tabs>
          <w:tab w:val="left" w:pos="1701"/>
        </w:tabs>
        <w:spacing w:after="0"/>
        <w:jc w:val="center"/>
        <w:rPr>
          <w:rFonts w:ascii="Arial" w:hAnsi="Arial" w:cs="Arial"/>
          <w:b/>
          <w:bCs/>
        </w:rPr>
      </w:pPr>
      <w:r>
        <w:rPr>
          <w:rFonts w:ascii="Arial" w:hAnsi="Arial" w:cs="Arial"/>
          <w:b/>
        </w:rPr>
        <w:t>§</w:t>
      </w:r>
      <w:r w:rsidR="00CA18B3">
        <w:rPr>
          <w:rFonts w:ascii="Arial" w:hAnsi="Arial" w:cs="Arial"/>
          <w:b/>
        </w:rPr>
        <w:t>8</w:t>
      </w:r>
    </w:p>
    <w:p w14:paraId="7A9AFCBD" w14:textId="77777777" w:rsidR="008318AA" w:rsidRPr="005A179F" w:rsidRDefault="008318AA" w:rsidP="005273A1">
      <w:pPr>
        <w:numPr>
          <w:ilvl w:val="2"/>
          <w:numId w:val="36"/>
        </w:numPr>
        <w:tabs>
          <w:tab w:val="clear" w:pos="2688"/>
          <w:tab w:val="left" w:pos="426"/>
        </w:tabs>
        <w:spacing w:after="0"/>
        <w:ind w:left="426" w:hanging="426"/>
        <w:jc w:val="both"/>
        <w:rPr>
          <w:rFonts w:ascii="Arial" w:hAnsi="Arial" w:cs="Arial"/>
        </w:rPr>
      </w:pPr>
      <w:r w:rsidRPr="005A179F">
        <w:rPr>
          <w:rFonts w:ascii="Arial" w:hAnsi="Arial" w:cs="Arial"/>
        </w:rPr>
        <w:t>Wykonawca zobowiązuje się wykonać i utrzymać na swój koszt zabezpieczenia terenu budowy, strzec mienia znajdującego się na terenie budowy, a także zapewnić warunki bezpieczeństwa.</w:t>
      </w:r>
    </w:p>
    <w:p w14:paraId="26DEE934" w14:textId="77777777" w:rsidR="008318AA" w:rsidRPr="005A179F" w:rsidRDefault="008318AA" w:rsidP="005273A1">
      <w:pPr>
        <w:numPr>
          <w:ilvl w:val="2"/>
          <w:numId w:val="36"/>
        </w:numPr>
        <w:tabs>
          <w:tab w:val="clear" w:pos="2688"/>
          <w:tab w:val="left" w:pos="426"/>
        </w:tabs>
        <w:spacing w:after="0"/>
        <w:ind w:left="426" w:hanging="426"/>
        <w:jc w:val="both"/>
        <w:rPr>
          <w:rFonts w:ascii="Arial" w:hAnsi="Arial" w:cs="Arial"/>
        </w:rPr>
      </w:pPr>
      <w:r w:rsidRPr="005A179F">
        <w:rPr>
          <w:rFonts w:ascii="Arial" w:hAnsi="Arial" w:cs="Arial"/>
        </w:rPr>
        <w:t xml:space="preserve">W czasie realizacji robót Wykonawca będzie utrzymywał teren budowy w stanie wolnym od przeszkód komunikacyjnych oraz będzie usuwał wszelkie urządzenia pomocnicze </w:t>
      </w:r>
      <w:r>
        <w:rPr>
          <w:rFonts w:ascii="Arial" w:hAnsi="Arial" w:cs="Arial"/>
        </w:rPr>
        <w:br/>
      </w:r>
      <w:r w:rsidRPr="005A179F">
        <w:rPr>
          <w:rFonts w:ascii="Arial" w:hAnsi="Arial" w:cs="Arial"/>
        </w:rPr>
        <w:t>i zbędne materiały, odpady i śmieci oraz niepotrzebne urządzenia prowizoryczne.</w:t>
      </w:r>
    </w:p>
    <w:p w14:paraId="50A5442F" w14:textId="77777777" w:rsidR="008318AA" w:rsidRPr="005A179F" w:rsidRDefault="008318AA" w:rsidP="005273A1">
      <w:pPr>
        <w:numPr>
          <w:ilvl w:val="2"/>
          <w:numId w:val="36"/>
        </w:numPr>
        <w:tabs>
          <w:tab w:val="clear" w:pos="2688"/>
          <w:tab w:val="left" w:pos="426"/>
        </w:tabs>
        <w:spacing w:after="0"/>
        <w:ind w:left="426" w:hanging="426"/>
        <w:jc w:val="both"/>
        <w:rPr>
          <w:rFonts w:ascii="Arial" w:hAnsi="Arial" w:cs="Arial"/>
        </w:rPr>
      </w:pPr>
      <w:r w:rsidRPr="005A179F">
        <w:rPr>
          <w:rFonts w:ascii="Arial" w:hAnsi="Arial" w:cs="Arial"/>
        </w:rPr>
        <w:t>Wykonawca zobowiązuje się do umożliwienia wstępu na teren budowy pracownikom organów państwowego nadzoru budowlanego, do których należy wykonywanie zadań określonych ustawą Prawo budowlane oraz do udostępnienia im danych i informacji wymaganych tą ustawą.</w:t>
      </w:r>
    </w:p>
    <w:p w14:paraId="7834E3C9" w14:textId="77777777" w:rsidR="008318AA" w:rsidRPr="005A179F" w:rsidRDefault="008318AA" w:rsidP="005273A1">
      <w:pPr>
        <w:numPr>
          <w:ilvl w:val="2"/>
          <w:numId w:val="36"/>
        </w:numPr>
        <w:tabs>
          <w:tab w:val="clear" w:pos="2688"/>
          <w:tab w:val="left" w:pos="426"/>
        </w:tabs>
        <w:spacing w:after="0"/>
        <w:ind w:left="426" w:hanging="426"/>
        <w:jc w:val="both"/>
        <w:rPr>
          <w:rFonts w:ascii="Arial" w:hAnsi="Arial" w:cs="Arial"/>
        </w:rPr>
      </w:pPr>
      <w:r w:rsidRPr="005A179F">
        <w:rPr>
          <w:rFonts w:ascii="Arial" w:hAnsi="Arial" w:cs="Arial"/>
        </w:rPr>
        <w:t xml:space="preserve">Po zakończeniu robót Wykonawca zobowiązany jest uporządkować teren budowy </w:t>
      </w:r>
      <w:r>
        <w:rPr>
          <w:rFonts w:ascii="Arial" w:hAnsi="Arial" w:cs="Arial"/>
        </w:rPr>
        <w:br/>
      </w:r>
      <w:r w:rsidRPr="005A179F">
        <w:rPr>
          <w:rFonts w:ascii="Arial" w:hAnsi="Arial" w:cs="Arial"/>
        </w:rPr>
        <w:t>i przekazać go Zamawiającemu w terminie ustalonym na odbiór robót.</w:t>
      </w:r>
    </w:p>
    <w:p w14:paraId="20139553" w14:textId="77777777" w:rsidR="008318AA" w:rsidRPr="005A179F" w:rsidRDefault="008318AA" w:rsidP="005273A1">
      <w:pPr>
        <w:numPr>
          <w:ilvl w:val="2"/>
          <w:numId w:val="36"/>
        </w:numPr>
        <w:tabs>
          <w:tab w:val="clear" w:pos="2688"/>
          <w:tab w:val="left" w:pos="426"/>
        </w:tabs>
        <w:spacing w:after="0"/>
        <w:ind w:left="426" w:hanging="426"/>
        <w:jc w:val="both"/>
        <w:rPr>
          <w:rFonts w:ascii="Arial" w:hAnsi="Arial" w:cs="Arial"/>
        </w:rPr>
      </w:pPr>
      <w:r w:rsidRPr="005A179F">
        <w:rPr>
          <w:rFonts w:ascii="Arial" w:hAnsi="Arial" w:cs="Arial"/>
        </w:rPr>
        <w:t>Wykonawca zobowiązuje się do ubezpieczenia budowy i robót z tytułu szkód, które mogą zaistnieć w związku z określonymi zdarzeniami losowymi oraz od odpowiedzialności cywilnej.</w:t>
      </w:r>
    </w:p>
    <w:p w14:paraId="2A545C02" w14:textId="77777777" w:rsidR="008318AA" w:rsidRPr="005A179F" w:rsidRDefault="008318AA" w:rsidP="005273A1">
      <w:pPr>
        <w:numPr>
          <w:ilvl w:val="2"/>
          <w:numId w:val="36"/>
        </w:numPr>
        <w:tabs>
          <w:tab w:val="clear" w:pos="2688"/>
          <w:tab w:val="left" w:pos="426"/>
        </w:tabs>
        <w:spacing w:after="0"/>
        <w:ind w:left="426" w:hanging="426"/>
        <w:jc w:val="both"/>
        <w:rPr>
          <w:rFonts w:ascii="Arial" w:hAnsi="Arial" w:cs="Arial"/>
        </w:rPr>
      </w:pPr>
      <w:r w:rsidRPr="005A179F">
        <w:rPr>
          <w:rFonts w:ascii="Arial" w:hAnsi="Arial" w:cs="Arial"/>
        </w:rPr>
        <w:t>Zamawiający (inwestor) nie pokrywa kosztów:</w:t>
      </w:r>
    </w:p>
    <w:p w14:paraId="015A7DD1" w14:textId="77777777" w:rsidR="008318AA" w:rsidRPr="005A179F" w:rsidRDefault="008318AA" w:rsidP="005273A1">
      <w:pPr>
        <w:numPr>
          <w:ilvl w:val="0"/>
          <w:numId w:val="42"/>
        </w:numPr>
        <w:tabs>
          <w:tab w:val="left" w:pos="709"/>
        </w:tabs>
        <w:spacing w:after="0"/>
        <w:ind w:left="709" w:hanging="283"/>
        <w:jc w:val="both"/>
        <w:rPr>
          <w:rFonts w:ascii="Arial" w:hAnsi="Arial" w:cs="Arial"/>
        </w:rPr>
      </w:pPr>
      <w:r w:rsidRPr="005A179F">
        <w:rPr>
          <w:rFonts w:ascii="Arial" w:hAnsi="Arial" w:cs="Arial"/>
        </w:rPr>
        <w:t>zabezpieczenia robót pod względem bhp,</w:t>
      </w:r>
    </w:p>
    <w:p w14:paraId="07995A2D" w14:textId="77777777" w:rsidR="008318AA" w:rsidRPr="005A179F" w:rsidRDefault="008318AA" w:rsidP="005273A1">
      <w:pPr>
        <w:numPr>
          <w:ilvl w:val="0"/>
          <w:numId w:val="42"/>
        </w:numPr>
        <w:tabs>
          <w:tab w:val="left" w:pos="709"/>
        </w:tabs>
        <w:spacing w:after="0"/>
        <w:ind w:left="709" w:hanging="283"/>
        <w:jc w:val="both"/>
        <w:rPr>
          <w:rFonts w:ascii="Arial" w:hAnsi="Arial" w:cs="Arial"/>
        </w:rPr>
      </w:pPr>
      <w:r w:rsidRPr="005A179F">
        <w:rPr>
          <w:rFonts w:ascii="Arial" w:hAnsi="Arial" w:cs="Arial"/>
        </w:rPr>
        <w:t>organizacji ruchu drogowego,</w:t>
      </w:r>
    </w:p>
    <w:p w14:paraId="21251A03" w14:textId="77777777" w:rsidR="008318AA" w:rsidRPr="005A179F" w:rsidRDefault="008318AA" w:rsidP="005273A1">
      <w:pPr>
        <w:numPr>
          <w:ilvl w:val="0"/>
          <w:numId w:val="42"/>
        </w:numPr>
        <w:tabs>
          <w:tab w:val="left" w:pos="709"/>
        </w:tabs>
        <w:spacing w:after="0"/>
        <w:ind w:left="709" w:hanging="283"/>
        <w:jc w:val="both"/>
        <w:rPr>
          <w:rFonts w:ascii="Arial" w:hAnsi="Arial" w:cs="Arial"/>
        </w:rPr>
      </w:pPr>
      <w:r w:rsidRPr="005A179F">
        <w:rPr>
          <w:rFonts w:ascii="Arial" w:hAnsi="Arial" w:cs="Arial"/>
        </w:rPr>
        <w:t>zużycia wody i energii,</w:t>
      </w:r>
    </w:p>
    <w:p w14:paraId="2763A3C5" w14:textId="77777777" w:rsidR="008318AA" w:rsidRPr="005A179F" w:rsidRDefault="008318AA" w:rsidP="005273A1">
      <w:pPr>
        <w:numPr>
          <w:ilvl w:val="0"/>
          <w:numId w:val="42"/>
        </w:numPr>
        <w:tabs>
          <w:tab w:val="left" w:pos="709"/>
        </w:tabs>
        <w:spacing w:after="0"/>
        <w:ind w:left="709" w:hanging="283"/>
        <w:jc w:val="both"/>
        <w:rPr>
          <w:rFonts w:ascii="Arial" w:hAnsi="Arial" w:cs="Arial"/>
        </w:rPr>
      </w:pPr>
      <w:r w:rsidRPr="005A179F">
        <w:rPr>
          <w:rFonts w:ascii="Arial" w:hAnsi="Arial" w:cs="Arial"/>
        </w:rPr>
        <w:t>wykonania dróg dojazdowych,</w:t>
      </w:r>
    </w:p>
    <w:p w14:paraId="348E8104" w14:textId="77777777" w:rsidR="008318AA" w:rsidRPr="005A179F" w:rsidRDefault="008318AA" w:rsidP="005273A1">
      <w:pPr>
        <w:numPr>
          <w:ilvl w:val="0"/>
          <w:numId w:val="42"/>
        </w:numPr>
        <w:tabs>
          <w:tab w:val="left" w:pos="709"/>
        </w:tabs>
        <w:spacing w:after="0"/>
        <w:ind w:left="709" w:hanging="283"/>
        <w:jc w:val="both"/>
        <w:rPr>
          <w:rFonts w:ascii="Arial" w:hAnsi="Arial" w:cs="Arial"/>
        </w:rPr>
      </w:pPr>
      <w:r w:rsidRPr="005A179F">
        <w:rPr>
          <w:rFonts w:ascii="Arial" w:hAnsi="Arial" w:cs="Arial"/>
        </w:rPr>
        <w:t>roszczeń osób trzecich w stosunku do prowadzonych robót,</w:t>
      </w:r>
    </w:p>
    <w:p w14:paraId="59F83A60" w14:textId="77777777" w:rsidR="008318AA" w:rsidRPr="005A179F" w:rsidRDefault="008318AA" w:rsidP="005273A1">
      <w:pPr>
        <w:numPr>
          <w:ilvl w:val="0"/>
          <w:numId w:val="42"/>
        </w:numPr>
        <w:tabs>
          <w:tab w:val="left" w:pos="709"/>
        </w:tabs>
        <w:spacing w:after="0"/>
        <w:ind w:left="709" w:hanging="283"/>
        <w:jc w:val="both"/>
        <w:rPr>
          <w:rFonts w:ascii="Arial" w:hAnsi="Arial" w:cs="Arial"/>
          <w:b/>
        </w:rPr>
      </w:pPr>
      <w:r w:rsidRPr="005A179F">
        <w:rPr>
          <w:rFonts w:ascii="Arial" w:hAnsi="Arial" w:cs="Arial"/>
        </w:rPr>
        <w:t>doprowadzenie terenu i dróg stanu pierwotnego,</w:t>
      </w:r>
    </w:p>
    <w:p w14:paraId="22E454BF" w14:textId="77777777" w:rsidR="008318AA" w:rsidRPr="005A179F" w:rsidRDefault="008318AA" w:rsidP="005273A1">
      <w:pPr>
        <w:numPr>
          <w:ilvl w:val="0"/>
          <w:numId w:val="42"/>
        </w:numPr>
        <w:tabs>
          <w:tab w:val="left" w:pos="709"/>
        </w:tabs>
        <w:ind w:left="709" w:hanging="283"/>
        <w:jc w:val="both"/>
        <w:rPr>
          <w:rFonts w:ascii="Arial" w:hAnsi="Arial" w:cs="Arial"/>
          <w:b/>
        </w:rPr>
      </w:pPr>
      <w:r w:rsidRPr="005A179F">
        <w:rPr>
          <w:rFonts w:ascii="Arial" w:hAnsi="Arial" w:cs="Arial"/>
        </w:rPr>
        <w:t>naprawienia szkód wynikłych z winy Wykonawcy.</w:t>
      </w:r>
    </w:p>
    <w:p w14:paraId="2C93F9B5" w14:textId="3133C087" w:rsidR="008318AA" w:rsidRPr="005A179F" w:rsidRDefault="008318AA" w:rsidP="008318AA">
      <w:pPr>
        <w:tabs>
          <w:tab w:val="left" w:pos="1701"/>
        </w:tabs>
        <w:spacing w:after="0"/>
        <w:jc w:val="center"/>
        <w:rPr>
          <w:rFonts w:ascii="Arial" w:hAnsi="Arial" w:cs="Arial"/>
        </w:rPr>
      </w:pPr>
      <w:r>
        <w:rPr>
          <w:rFonts w:ascii="Arial" w:hAnsi="Arial" w:cs="Arial"/>
          <w:b/>
        </w:rPr>
        <w:t>§</w:t>
      </w:r>
      <w:r w:rsidR="00CA18B3">
        <w:rPr>
          <w:rFonts w:ascii="Arial" w:hAnsi="Arial" w:cs="Arial"/>
          <w:b/>
        </w:rPr>
        <w:t>9</w:t>
      </w:r>
    </w:p>
    <w:p w14:paraId="43DF51D2" w14:textId="57B0944C" w:rsidR="008318AA" w:rsidRPr="005A179F" w:rsidRDefault="008318AA" w:rsidP="005273A1">
      <w:pPr>
        <w:numPr>
          <w:ilvl w:val="0"/>
          <w:numId w:val="38"/>
        </w:numPr>
        <w:tabs>
          <w:tab w:val="clear" w:pos="360"/>
          <w:tab w:val="left" w:pos="426"/>
        </w:tabs>
        <w:spacing w:after="0"/>
        <w:ind w:left="426" w:hanging="426"/>
        <w:jc w:val="both"/>
        <w:rPr>
          <w:rFonts w:ascii="Arial" w:hAnsi="Arial" w:cs="Arial"/>
        </w:rPr>
      </w:pPr>
      <w:r w:rsidRPr="005A179F">
        <w:rPr>
          <w:rFonts w:ascii="Arial" w:hAnsi="Arial" w:cs="Arial"/>
        </w:rPr>
        <w:t>Wykonawca zobowiązuje się wykonać przedmiot umowy z materiałów własnych</w:t>
      </w:r>
      <w:r w:rsidR="00FD2865">
        <w:rPr>
          <w:rFonts w:ascii="Arial" w:hAnsi="Arial" w:cs="Arial"/>
        </w:rPr>
        <w:t xml:space="preserve"> oraz materiałów inwestora wskazanych w przedmiarze robót</w:t>
      </w:r>
      <w:r>
        <w:rPr>
          <w:rFonts w:ascii="Arial" w:hAnsi="Arial" w:cs="Arial"/>
        </w:rPr>
        <w:t xml:space="preserve"> oraz przy użyciu własnych narzędzi, maszyn i urządzeń</w:t>
      </w:r>
      <w:r w:rsidRPr="005A179F">
        <w:rPr>
          <w:rFonts w:ascii="Arial" w:hAnsi="Arial" w:cs="Arial"/>
        </w:rPr>
        <w:t xml:space="preserve">. </w:t>
      </w:r>
    </w:p>
    <w:p w14:paraId="6952C08D" w14:textId="77777777" w:rsidR="008318AA" w:rsidRPr="005A179F" w:rsidRDefault="008318AA" w:rsidP="005273A1">
      <w:pPr>
        <w:numPr>
          <w:ilvl w:val="0"/>
          <w:numId w:val="38"/>
        </w:numPr>
        <w:tabs>
          <w:tab w:val="clear" w:pos="360"/>
          <w:tab w:val="left" w:pos="426"/>
        </w:tabs>
        <w:spacing w:after="0"/>
        <w:ind w:left="426" w:hanging="426"/>
        <w:jc w:val="both"/>
        <w:rPr>
          <w:rFonts w:ascii="Arial" w:hAnsi="Arial" w:cs="Arial"/>
        </w:rPr>
      </w:pPr>
      <w:r w:rsidRPr="005A179F">
        <w:rPr>
          <w:rFonts w:ascii="Arial" w:hAnsi="Arial" w:cs="Arial"/>
        </w:rPr>
        <w:t>Materiały</w:t>
      </w:r>
      <w:r>
        <w:rPr>
          <w:rFonts w:ascii="Arial" w:hAnsi="Arial" w:cs="Arial"/>
        </w:rPr>
        <w:t>, narzędzia, maszyny i</w:t>
      </w:r>
      <w:r w:rsidRPr="005A179F">
        <w:rPr>
          <w:rFonts w:ascii="Arial" w:hAnsi="Arial" w:cs="Arial"/>
        </w:rPr>
        <w:t xml:space="preserve"> urządzenia o których mowa w ust. 1</w:t>
      </w:r>
      <w:r>
        <w:rPr>
          <w:rFonts w:ascii="Arial" w:hAnsi="Arial" w:cs="Arial"/>
        </w:rPr>
        <w:t>,</w:t>
      </w:r>
      <w:r w:rsidRPr="005A179F">
        <w:rPr>
          <w:rFonts w:ascii="Arial" w:hAnsi="Arial" w:cs="Arial"/>
        </w:rPr>
        <w:t xml:space="preserve"> powinny odpowiadać co do jakości wymogom wyrobów dopuszczonych do obrotu i stosowanych </w:t>
      </w:r>
      <w:r>
        <w:rPr>
          <w:rFonts w:ascii="Arial" w:hAnsi="Arial" w:cs="Arial"/>
        </w:rPr>
        <w:br/>
      </w:r>
      <w:r w:rsidRPr="005A179F">
        <w:rPr>
          <w:rFonts w:ascii="Arial" w:hAnsi="Arial" w:cs="Arial"/>
        </w:rPr>
        <w:t>w budownictwie.</w:t>
      </w:r>
    </w:p>
    <w:p w14:paraId="26B1C434" w14:textId="24277D54" w:rsidR="008318AA" w:rsidRPr="005A179F" w:rsidRDefault="008318AA" w:rsidP="005273A1">
      <w:pPr>
        <w:numPr>
          <w:ilvl w:val="0"/>
          <w:numId w:val="38"/>
        </w:numPr>
        <w:tabs>
          <w:tab w:val="clear" w:pos="360"/>
          <w:tab w:val="left" w:pos="426"/>
        </w:tabs>
        <w:spacing w:after="0"/>
        <w:ind w:left="426" w:hanging="426"/>
        <w:jc w:val="both"/>
        <w:rPr>
          <w:rFonts w:ascii="Arial" w:hAnsi="Arial" w:cs="Arial"/>
        </w:rPr>
      </w:pPr>
      <w:r w:rsidRPr="005A179F">
        <w:rPr>
          <w:rFonts w:ascii="Arial" w:hAnsi="Arial" w:cs="Arial"/>
        </w:rPr>
        <w:t>Na każde żądanie Zamawiającego (Inspektora Nadzoru) Wykonawca jest zobowiązany okazać</w:t>
      </w:r>
      <w:r w:rsidR="00B9106E">
        <w:rPr>
          <w:rFonts w:ascii="Arial" w:hAnsi="Arial" w:cs="Arial"/>
        </w:rPr>
        <w:t xml:space="preserve"> w terminie 2 dni roboczych, od dnia jego otrzymania,</w:t>
      </w:r>
      <w:r w:rsidRPr="005A179F">
        <w:rPr>
          <w:rFonts w:ascii="Arial" w:hAnsi="Arial" w:cs="Arial"/>
        </w:rPr>
        <w:t xml:space="preserve"> w stosunku do wskazanych materiałów: certyfikat na znak bezpieczeństwa, deklarację zgodności lub certyfikat zgodności z Polską Normą lub aprobatą techniczną.</w:t>
      </w:r>
    </w:p>
    <w:p w14:paraId="0CC0D6B6" w14:textId="77777777" w:rsidR="008318AA" w:rsidRPr="005A179F" w:rsidRDefault="008318AA" w:rsidP="005273A1">
      <w:pPr>
        <w:numPr>
          <w:ilvl w:val="0"/>
          <w:numId w:val="38"/>
        </w:numPr>
        <w:tabs>
          <w:tab w:val="clear" w:pos="360"/>
          <w:tab w:val="left" w:pos="426"/>
        </w:tabs>
        <w:spacing w:after="0"/>
        <w:ind w:left="426" w:hanging="426"/>
        <w:jc w:val="both"/>
        <w:rPr>
          <w:rFonts w:ascii="Arial" w:hAnsi="Arial" w:cs="Arial"/>
        </w:rPr>
      </w:pPr>
      <w:r w:rsidRPr="005A179F">
        <w:rPr>
          <w:rFonts w:ascii="Arial" w:hAnsi="Arial" w:cs="Arial"/>
        </w:rPr>
        <w:t xml:space="preserve">Wykonawca zapewni potrzebne oprzyrządowanie, potencjał ludzki oraz materiały wymagane do zbadania na żądanie przez Zamawiającego jakości robót wykonanych </w:t>
      </w:r>
      <w:r w:rsidRPr="005A179F">
        <w:rPr>
          <w:rFonts w:ascii="Arial" w:hAnsi="Arial" w:cs="Arial"/>
        </w:rPr>
        <w:br/>
        <w:t>z materiałów Wykonawcy na terenie budowy, a także do sprawdzenia ciężaru i ilości zużytych materiałów.</w:t>
      </w:r>
    </w:p>
    <w:p w14:paraId="5CF9B319" w14:textId="77777777" w:rsidR="008318AA" w:rsidRPr="00B54FE7" w:rsidRDefault="008318AA" w:rsidP="005273A1">
      <w:pPr>
        <w:numPr>
          <w:ilvl w:val="0"/>
          <w:numId w:val="38"/>
        </w:numPr>
        <w:tabs>
          <w:tab w:val="clear" w:pos="360"/>
          <w:tab w:val="left" w:pos="426"/>
        </w:tabs>
        <w:ind w:hanging="426"/>
        <w:jc w:val="both"/>
        <w:rPr>
          <w:rFonts w:ascii="Arial" w:hAnsi="Arial" w:cs="Arial"/>
        </w:rPr>
      </w:pPr>
      <w:r w:rsidRPr="00B54FE7">
        <w:rPr>
          <w:rFonts w:ascii="Arial" w:hAnsi="Arial" w:cs="Arial"/>
        </w:rPr>
        <w:lastRenderedPageBreak/>
        <w:t>Badania o których mowa w ust 4, wynikające z obowiązujących norm i przepisów oraz warunków technicznych wykonania i odbioru robót, będą realizowane przez Wykonawcę na własny koszt.</w:t>
      </w:r>
    </w:p>
    <w:p w14:paraId="72589BA6" w14:textId="16BC9F00" w:rsidR="008318AA" w:rsidRPr="005A179F" w:rsidRDefault="008318AA" w:rsidP="008318AA">
      <w:pPr>
        <w:tabs>
          <w:tab w:val="left" w:pos="1701"/>
        </w:tabs>
        <w:spacing w:after="0"/>
        <w:ind w:left="360"/>
        <w:jc w:val="center"/>
        <w:rPr>
          <w:rFonts w:ascii="Arial" w:hAnsi="Arial" w:cs="Arial"/>
        </w:rPr>
      </w:pPr>
      <w:r>
        <w:rPr>
          <w:rFonts w:ascii="Arial" w:hAnsi="Arial" w:cs="Arial"/>
          <w:b/>
        </w:rPr>
        <w:t>§</w:t>
      </w:r>
      <w:r w:rsidR="00CA18B3">
        <w:rPr>
          <w:rFonts w:ascii="Arial" w:hAnsi="Arial" w:cs="Arial"/>
          <w:b/>
        </w:rPr>
        <w:t>10</w:t>
      </w:r>
    </w:p>
    <w:p w14:paraId="4C5819C7" w14:textId="3B741AC4" w:rsidR="008318AA" w:rsidRDefault="008318AA" w:rsidP="005273A1">
      <w:pPr>
        <w:numPr>
          <w:ilvl w:val="0"/>
          <w:numId w:val="43"/>
        </w:numPr>
        <w:autoSpaceDE w:val="0"/>
        <w:autoSpaceDN w:val="0"/>
        <w:adjustRightInd w:val="0"/>
        <w:spacing w:after="0"/>
        <w:jc w:val="both"/>
        <w:rPr>
          <w:rFonts w:ascii="Arial" w:hAnsi="Arial" w:cs="Arial"/>
          <w:color w:val="000000"/>
          <w:lang w:eastAsia="en-GB"/>
        </w:rPr>
      </w:pPr>
      <w:r w:rsidRPr="005A179F">
        <w:rPr>
          <w:rFonts w:ascii="Arial" w:hAnsi="Arial" w:cs="Arial"/>
          <w:color w:val="000000"/>
          <w:lang w:eastAsia="en-GB"/>
        </w:rPr>
        <w:t>W przypadku zamiaru powierzenia realizacji zamówienia podwykonawcy</w:t>
      </w:r>
      <w:r>
        <w:rPr>
          <w:rFonts w:ascii="Arial" w:hAnsi="Arial" w:cs="Arial"/>
          <w:color w:val="000000"/>
          <w:lang w:eastAsia="en-GB"/>
        </w:rPr>
        <w:t>,</w:t>
      </w:r>
      <w:r w:rsidRPr="005A179F">
        <w:rPr>
          <w:rFonts w:ascii="Arial" w:hAnsi="Arial" w:cs="Arial"/>
          <w:color w:val="000000"/>
          <w:lang w:eastAsia="en-GB"/>
        </w:rPr>
        <w:t xml:space="preserve"> Wykonawca zobowiązany jest poinformować Zamawiającego, podając nazwę</w:t>
      </w:r>
      <w:r w:rsidR="00104C85">
        <w:rPr>
          <w:rFonts w:ascii="Arial" w:hAnsi="Arial" w:cs="Arial"/>
          <w:color w:val="000000"/>
          <w:lang w:eastAsia="en-GB"/>
        </w:rPr>
        <w:t>, dane kontaktowe oraz przedstawiciela</w:t>
      </w:r>
      <w:r w:rsidRPr="005A179F">
        <w:rPr>
          <w:rFonts w:ascii="Arial" w:hAnsi="Arial" w:cs="Arial"/>
          <w:color w:val="000000"/>
          <w:lang w:eastAsia="en-GB"/>
        </w:rPr>
        <w:t xml:space="preserve"> podwykonawcy oraz wskazując, która część zamówienia będzie przez niego wykonywana. </w:t>
      </w:r>
    </w:p>
    <w:p w14:paraId="7033AEC9" w14:textId="5F8CEAB6" w:rsidR="00104C85" w:rsidRPr="005A179F" w:rsidRDefault="00104C85" w:rsidP="005273A1">
      <w:pPr>
        <w:numPr>
          <w:ilvl w:val="0"/>
          <w:numId w:val="43"/>
        </w:numPr>
        <w:autoSpaceDE w:val="0"/>
        <w:autoSpaceDN w:val="0"/>
        <w:adjustRightInd w:val="0"/>
        <w:spacing w:after="0"/>
        <w:jc w:val="both"/>
        <w:rPr>
          <w:rFonts w:ascii="Arial" w:hAnsi="Arial" w:cs="Arial"/>
          <w:color w:val="000000"/>
          <w:lang w:eastAsia="en-GB"/>
        </w:rPr>
      </w:pPr>
      <w:r>
        <w:rPr>
          <w:rFonts w:ascii="Arial" w:hAnsi="Arial" w:cs="Arial"/>
          <w:color w:val="000000"/>
          <w:lang w:eastAsia="en-GB"/>
        </w:rPr>
        <w:t xml:space="preserve">W razie zbadania przez </w:t>
      </w:r>
      <w:r w:rsidR="00435487">
        <w:rPr>
          <w:rFonts w:ascii="Arial" w:hAnsi="Arial" w:cs="Arial"/>
          <w:color w:val="000000"/>
          <w:lang w:eastAsia="en-GB"/>
        </w:rPr>
        <w:t>Zamawiającego</w:t>
      </w:r>
      <w:r>
        <w:rPr>
          <w:rFonts w:ascii="Arial" w:hAnsi="Arial" w:cs="Arial"/>
          <w:color w:val="000000"/>
          <w:lang w:eastAsia="en-GB"/>
        </w:rPr>
        <w:t xml:space="preserve"> </w:t>
      </w:r>
      <w:r w:rsidR="00435487">
        <w:rPr>
          <w:rFonts w:ascii="Arial" w:hAnsi="Arial" w:cs="Arial"/>
          <w:color w:val="000000"/>
          <w:lang w:eastAsia="en-GB"/>
        </w:rPr>
        <w:t xml:space="preserve">na podst. art. 462 ust. 5 ustawy PZP </w:t>
      </w:r>
      <w:r>
        <w:rPr>
          <w:rFonts w:ascii="Arial" w:hAnsi="Arial" w:cs="Arial"/>
          <w:color w:val="000000"/>
          <w:lang w:eastAsia="en-GB"/>
        </w:rPr>
        <w:t>podstaw do braku wykluczenia podwykonawcy zawartych w art. 108 ust.1 ustawy PZP oraz art. 109 ust. 1 pkt 1-5 i 7-10 ustawy PZP</w:t>
      </w:r>
      <w:r w:rsidR="00435487">
        <w:rPr>
          <w:rFonts w:ascii="Arial" w:hAnsi="Arial" w:cs="Arial"/>
          <w:color w:val="000000"/>
          <w:lang w:eastAsia="en-GB"/>
        </w:rPr>
        <w:t xml:space="preserve"> oraz stwierdzenia ich zaistnienia Wykonawca jest zobowiązany do zmiany Podwykonawcy w terminie 7 dni, bądź do złożenia oświadczenia, iż daną część robót ma zamiar wykonać samodzielnie.</w:t>
      </w:r>
    </w:p>
    <w:p w14:paraId="6AE1C57A" w14:textId="77777777" w:rsidR="008318AA" w:rsidRPr="005A179F" w:rsidRDefault="008318AA" w:rsidP="005273A1">
      <w:pPr>
        <w:numPr>
          <w:ilvl w:val="0"/>
          <w:numId w:val="43"/>
        </w:numPr>
        <w:autoSpaceDE w:val="0"/>
        <w:autoSpaceDN w:val="0"/>
        <w:adjustRightInd w:val="0"/>
        <w:spacing w:after="0"/>
        <w:jc w:val="both"/>
        <w:rPr>
          <w:rFonts w:ascii="Arial" w:hAnsi="Arial" w:cs="Arial"/>
          <w:color w:val="000000"/>
          <w:lang w:eastAsia="en-GB"/>
        </w:rPr>
      </w:pPr>
      <w:r w:rsidRPr="005A179F">
        <w:rPr>
          <w:rFonts w:ascii="Arial" w:hAnsi="Arial" w:cs="Arial"/>
          <w:color w:val="000000"/>
          <w:lang w:eastAsia="en-GB"/>
        </w:rPr>
        <w:t xml:space="preserve">Zatrudnienie dodatkowego podwykonawcy, zmiana podwykonawcy lub zmiana zakresu prac powierzonych podwykonawcom możliwa jest wyłącznie po uzyskaniu pisemnej zgody Zamawiającego. </w:t>
      </w:r>
    </w:p>
    <w:p w14:paraId="7261BF85" w14:textId="77777777" w:rsidR="008318AA" w:rsidRPr="005A179F" w:rsidRDefault="008318AA" w:rsidP="005273A1">
      <w:pPr>
        <w:numPr>
          <w:ilvl w:val="0"/>
          <w:numId w:val="43"/>
        </w:numPr>
        <w:autoSpaceDE w:val="0"/>
        <w:autoSpaceDN w:val="0"/>
        <w:adjustRightInd w:val="0"/>
        <w:spacing w:after="0"/>
        <w:jc w:val="both"/>
        <w:rPr>
          <w:rFonts w:ascii="Arial" w:hAnsi="Arial" w:cs="Arial"/>
          <w:color w:val="000000"/>
          <w:lang w:eastAsia="en-GB"/>
        </w:rPr>
      </w:pPr>
      <w:r w:rsidRPr="005A179F">
        <w:rPr>
          <w:rFonts w:ascii="Arial" w:hAnsi="Arial" w:cs="Arial"/>
          <w:color w:val="000000"/>
          <w:lang w:eastAsia="en-GB"/>
        </w:rPr>
        <w:t xml:space="preserve">Wykonawca zobowiązuje się , że podwykonawcy wskazani w ofercie nie będą powierzali wykonania całości lub części powierzonych im prac dalszym podwykonawcom, chyba że Wykonawca uzyska od Zamawiającego zgodę na takie powierzenie. </w:t>
      </w:r>
    </w:p>
    <w:p w14:paraId="2AFD483B" w14:textId="77777777" w:rsidR="008318AA" w:rsidRPr="005A179F" w:rsidRDefault="008318AA" w:rsidP="005273A1">
      <w:pPr>
        <w:numPr>
          <w:ilvl w:val="0"/>
          <w:numId w:val="43"/>
        </w:numPr>
        <w:autoSpaceDE w:val="0"/>
        <w:autoSpaceDN w:val="0"/>
        <w:adjustRightInd w:val="0"/>
        <w:spacing w:after="0"/>
        <w:jc w:val="both"/>
        <w:rPr>
          <w:rFonts w:ascii="Arial" w:hAnsi="Arial" w:cs="Arial"/>
          <w:color w:val="000000"/>
          <w:lang w:eastAsia="en-GB"/>
        </w:rPr>
      </w:pPr>
      <w:r w:rsidRPr="005A179F">
        <w:rPr>
          <w:rFonts w:ascii="Arial" w:hAnsi="Arial" w:cs="Arial"/>
          <w:color w:val="000000"/>
          <w:lang w:eastAsia="en-GB"/>
        </w:rPr>
        <w:t xml:space="preserve">W każdym przypadku korzystania ze świadczeń podwykonawcy, Wykonawca ponosi pełną odpowiedzialność za wykonanie zobowiązań przez podwykonawcę, jak za własne działania lub zaniechania, niezależnie od osobistej odpowiedzialności podwykonawcy wobec Zamawiającego. </w:t>
      </w:r>
    </w:p>
    <w:p w14:paraId="553D3520" w14:textId="6437603E" w:rsidR="00104C85" w:rsidRPr="00104C85" w:rsidRDefault="008318AA" w:rsidP="005273A1">
      <w:pPr>
        <w:numPr>
          <w:ilvl w:val="0"/>
          <w:numId w:val="43"/>
        </w:numPr>
        <w:autoSpaceDE w:val="0"/>
        <w:autoSpaceDN w:val="0"/>
        <w:adjustRightInd w:val="0"/>
        <w:spacing w:after="0"/>
        <w:jc w:val="both"/>
        <w:rPr>
          <w:rFonts w:ascii="Arial" w:hAnsi="Arial" w:cs="Arial"/>
          <w:color w:val="000000"/>
          <w:lang w:eastAsia="en-GB"/>
        </w:rPr>
      </w:pPr>
      <w:r w:rsidRPr="005A179F">
        <w:rPr>
          <w:rFonts w:ascii="Arial" w:hAnsi="Arial" w:cs="Arial"/>
          <w:color w:val="000000"/>
          <w:lang w:eastAsia="en-GB"/>
        </w:rPr>
        <w:t xml:space="preserve">Wykonawca, podwykonawca lub dalszy podwykonawca zamówienia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w:t>
      </w:r>
      <w:r>
        <w:rPr>
          <w:rFonts w:ascii="Arial" w:hAnsi="Arial" w:cs="Arial"/>
          <w:color w:val="000000"/>
          <w:lang w:eastAsia="en-GB"/>
        </w:rPr>
        <w:br/>
      </w:r>
      <w:r w:rsidRPr="005A179F">
        <w:rPr>
          <w:rFonts w:ascii="Arial" w:hAnsi="Arial" w:cs="Arial"/>
          <w:color w:val="000000"/>
          <w:lang w:eastAsia="en-GB"/>
        </w:rPr>
        <w:t xml:space="preserve">o podwykonawstwo o treści zgodnej z projektem umowy. </w:t>
      </w:r>
    </w:p>
    <w:p w14:paraId="1D0B54BB" w14:textId="77777777" w:rsidR="008318AA" w:rsidRPr="005A179F" w:rsidRDefault="008318AA" w:rsidP="005273A1">
      <w:pPr>
        <w:numPr>
          <w:ilvl w:val="0"/>
          <w:numId w:val="43"/>
        </w:numPr>
        <w:autoSpaceDE w:val="0"/>
        <w:autoSpaceDN w:val="0"/>
        <w:adjustRightInd w:val="0"/>
        <w:spacing w:after="0"/>
        <w:jc w:val="both"/>
        <w:rPr>
          <w:rFonts w:ascii="Arial" w:hAnsi="Arial" w:cs="Arial"/>
          <w:color w:val="000000"/>
          <w:lang w:eastAsia="en-GB"/>
        </w:rPr>
      </w:pPr>
      <w:r w:rsidRPr="005A179F">
        <w:rPr>
          <w:rFonts w:ascii="Arial" w:hAnsi="Arial" w:cs="Arial"/>
          <w:color w:val="000000"/>
          <w:lang w:eastAsia="en-GB"/>
        </w:rPr>
        <w:t xml:space="preserve">Zamawiający w terminie 7 dni, zgłosi pisemnie ewentualne zastrzeżenia do projektu umowy o podwykonawstwo, której przedmiotem są roboty budowlane: </w:t>
      </w:r>
    </w:p>
    <w:p w14:paraId="56BE4BF2" w14:textId="7B3FBA54" w:rsidR="008318AA" w:rsidRPr="005A179F" w:rsidRDefault="008318AA" w:rsidP="005273A1">
      <w:pPr>
        <w:numPr>
          <w:ilvl w:val="1"/>
          <w:numId w:val="43"/>
        </w:numPr>
        <w:autoSpaceDE w:val="0"/>
        <w:autoSpaceDN w:val="0"/>
        <w:adjustRightInd w:val="0"/>
        <w:spacing w:after="0"/>
        <w:jc w:val="both"/>
        <w:rPr>
          <w:rFonts w:ascii="Arial" w:hAnsi="Arial" w:cs="Arial"/>
          <w:color w:val="000000"/>
          <w:lang w:eastAsia="en-GB"/>
        </w:rPr>
      </w:pPr>
      <w:r>
        <w:rPr>
          <w:rFonts w:ascii="Arial" w:hAnsi="Arial" w:cs="Arial"/>
          <w:color w:val="000000"/>
          <w:lang w:eastAsia="en-GB"/>
        </w:rPr>
        <w:t>n</w:t>
      </w:r>
      <w:r w:rsidRPr="005A179F">
        <w:rPr>
          <w:rFonts w:ascii="Arial" w:hAnsi="Arial" w:cs="Arial"/>
          <w:color w:val="000000"/>
          <w:lang w:eastAsia="en-GB"/>
        </w:rPr>
        <w:t xml:space="preserve">iespełniającej wymagań określonych w </w:t>
      </w:r>
      <w:r w:rsidR="00635138">
        <w:rPr>
          <w:rFonts w:ascii="Arial" w:hAnsi="Arial" w:cs="Arial"/>
          <w:color w:val="000000"/>
          <w:lang w:eastAsia="en-GB"/>
        </w:rPr>
        <w:t>SWZ</w:t>
      </w:r>
      <w:r w:rsidRPr="005A179F">
        <w:rPr>
          <w:rFonts w:ascii="Arial" w:hAnsi="Arial" w:cs="Arial"/>
          <w:color w:val="000000"/>
          <w:lang w:eastAsia="en-GB"/>
        </w:rPr>
        <w:t>;</w:t>
      </w:r>
    </w:p>
    <w:p w14:paraId="5D745DBA" w14:textId="3C1530EF" w:rsidR="008318AA" w:rsidRDefault="008318AA" w:rsidP="005273A1">
      <w:pPr>
        <w:numPr>
          <w:ilvl w:val="1"/>
          <w:numId w:val="43"/>
        </w:numPr>
        <w:autoSpaceDE w:val="0"/>
        <w:autoSpaceDN w:val="0"/>
        <w:adjustRightInd w:val="0"/>
        <w:spacing w:after="0"/>
        <w:jc w:val="both"/>
        <w:rPr>
          <w:rFonts w:ascii="Arial" w:hAnsi="Arial" w:cs="Arial"/>
          <w:color w:val="000000"/>
          <w:lang w:eastAsia="en-GB"/>
        </w:rPr>
      </w:pPr>
      <w:r>
        <w:rPr>
          <w:rFonts w:ascii="Arial" w:hAnsi="Arial" w:cs="Arial"/>
          <w:color w:val="000000"/>
          <w:lang w:eastAsia="en-GB"/>
        </w:rPr>
        <w:t>u</w:t>
      </w:r>
      <w:r w:rsidRPr="005A179F">
        <w:rPr>
          <w:rFonts w:ascii="Arial" w:hAnsi="Arial" w:cs="Arial"/>
          <w:color w:val="000000"/>
          <w:lang w:eastAsia="en-GB"/>
        </w:rPr>
        <w:t xml:space="preserve">mowa będzie przewidywała termin zapłaty wynagrodzenia podwykonawcy lub  dalszemu podwykonawcy dłuższy niż 30 dni od daty doręczenia Wykonawcy, podwykonawcy lub dalszemu podwykonawcy faktury lub rachunku, potwierdzającego wykonanie zleconej podwykonawcy lub dalszemu podwykonawcy roboty budowlanej. </w:t>
      </w:r>
    </w:p>
    <w:p w14:paraId="14030FCD" w14:textId="1E8CDDA7" w:rsidR="00435487" w:rsidRPr="005A179F" w:rsidRDefault="00435487" w:rsidP="005273A1">
      <w:pPr>
        <w:numPr>
          <w:ilvl w:val="1"/>
          <w:numId w:val="43"/>
        </w:numPr>
        <w:autoSpaceDE w:val="0"/>
        <w:autoSpaceDN w:val="0"/>
        <w:adjustRightInd w:val="0"/>
        <w:spacing w:after="0"/>
        <w:jc w:val="both"/>
        <w:rPr>
          <w:rFonts w:ascii="Arial" w:hAnsi="Arial" w:cs="Arial"/>
          <w:color w:val="000000"/>
          <w:lang w:eastAsia="en-GB"/>
        </w:rPr>
      </w:pPr>
      <w:r>
        <w:rPr>
          <w:rFonts w:ascii="Arial" w:hAnsi="Arial" w:cs="Arial"/>
          <w:color w:val="000000"/>
          <w:lang w:eastAsia="en-GB"/>
        </w:rPr>
        <w:t>sprzecznej z art. 463 ustawy PZP.</w:t>
      </w:r>
    </w:p>
    <w:p w14:paraId="543C881A" w14:textId="77777777" w:rsidR="008318AA" w:rsidRPr="005A179F" w:rsidRDefault="008318AA" w:rsidP="005273A1">
      <w:pPr>
        <w:numPr>
          <w:ilvl w:val="0"/>
          <w:numId w:val="43"/>
        </w:numPr>
        <w:autoSpaceDE w:val="0"/>
        <w:autoSpaceDN w:val="0"/>
        <w:adjustRightInd w:val="0"/>
        <w:spacing w:after="0"/>
        <w:jc w:val="both"/>
        <w:rPr>
          <w:rFonts w:ascii="Arial" w:hAnsi="Arial" w:cs="Arial"/>
          <w:color w:val="000000"/>
          <w:lang w:eastAsia="en-GB"/>
        </w:rPr>
      </w:pPr>
      <w:r w:rsidRPr="005A179F">
        <w:rPr>
          <w:rFonts w:ascii="Arial" w:hAnsi="Arial" w:cs="Arial"/>
          <w:color w:val="000000"/>
          <w:lang w:eastAsia="en-GB"/>
        </w:rPr>
        <w:t xml:space="preserve">Niezgłoszenie pisemnych zastrzeżeń do przedłożonego projektu umowy </w:t>
      </w:r>
      <w:r>
        <w:rPr>
          <w:rFonts w:ascii="Arial" w:hAnsi="Arial" w:cs="Arial"/>
          <w:color w:val="000000"/>
          <w:lang w:eastAsia="en-GB"/>
        </w:rPr>
        <w:br/>
      </w:r>
      <w:r w:rsidRPr="005A179F">
        <w:rPr>
          <w:rFonts w:ascii="Arial" w:hAnsi="Arial" w:cs="Arial"/>
          <w:color w:val="000000"/>
          <w:lang w:eastAsia="en-GB"/>
        </w:rPr>
        <w:t xml:space="preserve">o podwykonawstwo, której przedmiotem są roboty budowlane, w terminie 7 dni, uważa się za akceptację projektu umowy przez Zamawiającego. </w:t>
      </w:r>
    </w:p>
    <w:p w14:paraId="313E3DFD" w14:textId="77777777" w:rsidR="008318AA" w:rsidRPr="005A179F" w:rsidRDefault="008318AA" w:rsidP="005273A1">
      <w:pPr>
        <w:numPr>
          <w:ilvl w:val="0"/>
          <w:numId w:val="43"/>
        </w:numPr>
        <w:autoSpaceDE w:val="0"/>
        <w:autoSpaceDN w:val="0"/>
        <w:adjustRightInd w:val="0"/>
        <w:spacing w:after="0"/>
        <w:jc w:val="both"/>
        <w:rPr>
          <w:rFonts w:ascii="Arial" w:hAnsi="Arial" w:cs="Arial"/>
          <w:color w:val="000000"/>
          <w:lang w:eastAsia="en-GB"/>
        </w:rPr>
      </w:pPr>
      <w:r w:rsidRPr="005A179F">
        <w:rPr>
          <w:rFonts w:ascii="Arial" w:hAnsi="Arial" w:cs="Arial"/>
          <w:color w:val="000000"/>
          <w:lang w:eastAsia="en-GB"/>
        </w:rPr>
        <w:t xml:space="preserve">Wykonawca, podwykonawca lub dalszy podwykonawca zamówienia na roboty budowlane przedkłada Zamawiającemu poświadczoną za zgodność z oryginałem kopię zawartej umowy o podwykonawstwo, której przedmiotem są roboty budowlane, w terminie 7 dni od daty jej zawarcia. </w:t>
      </w:r>
    </w:p>
    <w:p w14:paraId="3BDCE602" w14:textId="77777777" w:rsidR="008318AA" w:rsidRPr="005A179F" w:rsidRDefault="008318AA" w:rsidP="005273A1">
      <w:pPr>
        <w:numPr>
          <w:ilvl w:val="0"/>
          <w:numId w:val="43"/>
        </w:numPr>
        <w:autoSpaceDE w:val="0"/>
        <w:autoSpaceDN w:val="0"/>
        <w:adjustRightInd w:val="0"/>
        <w:spacing w:after="0"/>
        <w:jc w:val="both"/>
        <w:rPr>
          <w:rFonts w:ascii="Arial" w:hAnsi="Arial" w:cs="Arial"/>
          <w:color w:val="000000"/>
          <w:lang w:eastAsia="en-GB"/>
        </w:rPr>
      </w:pPr>
      <w:r w:rsidRPr="005A179F">
        <w:rPr>
          <w:rFonts w:ascii="Arial" w:hAnsi="Arial" w:cs="Arial"/>
          <w:color w:val="000000"/>
          <w:lang w:eastAsia="en-GB"/>
        </w:rPr>
        <w:t>Zamawiający, w terminie 7 dni, zgłasza pisemny sprzeciw do umowy o podwykonawstwo, której przedmiotem są roboty budowlane w przypadkach, o których mowa w ust. 6.</w:t>
      </w:r>
    </w:p>
    <w:p w14:paraId="24709F10" w14:textId="77777777" w:rsidR="008318AA" w:rsidRPr="005A179F" w:rsidRDefault="008318AA" w:rsidP="005273A1">
      <w:pPr>
        <w:numPr>
          <w:ilvl w:val="0"/>
          <w:numId w:val="43"/>
        </w:numPr>
        <w:autoSpaceDE w:val="0"/>
        <w:autoSpaceDN w:val="0"/>
        <w:adjustRightInd w:val="0"/>
        <w:spacing w:after="0"/>
        <w:jc w:val="both"/>
        <w:rPr>
          <w:rFonts w:ascii="Arial" w:hAnsi="Arial" w:cs="Arial"/>
          <w:color w:val="000000"/>
          <w:lang w:eastAsia="en-GB"/>
        </w:rPr>
      </w:pPr>
      <w:r w:rsidRPr="005A179F">
        <w:rPr>
          <w:rFonts w:ascii="Arial" w:hAnsi="Arial" w:cs="Arial"/>
          <w:color w:val="000000"/>
          <w:lang w:eastAsia="en-GB"/>
        </w:rPr>
        <w:lastRenderedPageBreak/>
        <w:t xml:space="preserve">Niezgłoszenie pisemnego sprzeciwu do przedłożonej umowy o podwykonawstwo, której przedmiotem są roboty budowlane w terminie 7 dni, uważa się za akceptację umowy przez Zamawiającego. </w:t>
      </w:r>
    </w:p>
    <w:p w14:paraId="0F92F578" w14:textId="0213195C" w:rsidR="008318AA" w:rsidRPr="005A179F" w:rsidRDefault="008318AA" w:rsidP="005273A1">
      <w:pPr>
        <w:numPr>
          <w:ilvl w:val="0"/>
          <w:numId w:val="43"/>
        </w:numPr>
        <w:autoSpaceDE w:val="0"/>
        <w:autoSpaceDN w:val="0"/>
        <w:adjustRightInd w:val="0"/>
        <w:spacing w:after="0"/>
        <w:jc w:val="both"/>
        <w:rPr>
          <w:rFonts w:ascii="Arial" w:hAnsi="Arial" w:cs="Arial"/>
          <w:color w:val="000000"/>
          <w:lang w:eastAsia="en-GB"/>
        </w:rPr>
      </w:pPr>
      <w:r w:rsidRPr="005A179F">
        <w:rPr>
          <w:rFonts w:ascii="Arial" w:hAnsi="Arial" w:cs="Arial"/>
          <w:color w:val="000000"/>
          <w:lang w:eastAsia="en-GB"/>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t>
      </w:r>
      <w:r w:rsidR="00435487">
        <w:rPr>
          <w:rFonts w:ascii="Arial" w:hAnsi="Arial" w:cs="Arial"/>
          <w:color w:val="000000"/>
          <w:lang w:eastAsia="en-GB"/>
        </w:rPr>
        <w:t>Wyłączenie to nie dotyczy umów, których wartość wynosi więcej niż 50 000,00 zł.</w:t>
      </w:r>
    </w:p>
    <w:p w14:paraId="13DFA91B" w14:textId="77777777" w:rsidR="008318AA" w:rsidRPr="005A179F" w:rsidRDefault="008318AA" w:rsidP="005273A1">
      <w:pPr>
        <w:numPr>
          <w:ilvl w:val="0"/>
          <w:numId w:val="43"/>
        </w:numPr>
        <w:autoSpaceDE w:val="0"/>
        <w:autoSpaceDN w:val="0"/>
        <w:adjustRightInd w:val="0"/>
        <w:spacing w:after="0"/>
        <w:jc w:val="both"/>
        <w:rPr>
          <w:rFonts w:ascii="Arial" w:hAnsi="Arial" w:cs="Arial"/>
          <w:color w:val="000000"/>
          <w:lang w:eastAsia="en-GB"/>
        </w:rPr>
      </w:pPr>
      <w:r w:rsidRPr="005A179F">
        <w:rPr>
          <w:rFonts w:ascii="Arial" w:hAnsi="Arial" w:cs="Arial"/>
          <w:color w:val="000000"/>
          <w:lang w:eastAsia="en-GB"/>
        </w:rPr>
        <w:t xml:space="preserve">W przypadku, o którym mowa w ust. 11, jeżeli termin zapłaty wynagrodzenia jest dłuższy niż określony w ust. 6 pkt. 2), Zamawiający poinformuje o tym Wykonawcę i wezwie go do doprowadzenia zmiany tej umowy pod rygorem wystąpienia o zapłatę kary umownej. </w:t>
      </w:r>
    </w:p>
    <w:p w14:paraId="0667203E" w14:textId="77777777" w:rsidR="008318AA" w:rsidRPr="005A179F" w:rsidRDefault="008318AA" w:rsidP="005273A1">
      <w:pPr>
        <w:numPr>
          <w:ilvl w:val="0"/>
          <w:numId w:val="43"/>
        </w:numPr>
        <w:autoSpaceDE w:val="0"/>
        <w:autoSpaceDN w:val="0"/>
        <w:adjustRightInd w:val="0"/>
        <w:spacing w:after="0"/>
        <w:jc w:val="both"/>
        <w:rPr>
          <w:rFonts w:ascii="Arial" w:hAnsi="Arial" w:cs="Arial"/>
          <w:color w:val="000000"/>
          <w:lang w:eastAsia="en-GB"/>
        </w:rPr>
      </w:pPr>
      <w:r w:rsidRPr="005A179F">
        <w:rPr>
          <w:rFonts w:ascii="Arial" w:hAnsi="Arial" w:cs="Arial"/>
          <w:color w:val="000000"/>
          <w:lang w:eastAsia="en-GB"/>
        </w:rPr>
        <w:t xml:space="preserve"> Przepisy ust. 1-11 stosuje się odpowiednio do zmian tej umowy o podwykonawstwo. </w:t>
      </w:r>
    </w:p>
    <w:p w14:paraId="3D4C9D2D" w14:textId="77777777" w:rsidR="008318AA" w:rsidRPr="005A179F" w:rsidRDefault="008318AA" w:rsidP="005273A1">
      <w:pPr>
        <w:numPr>
          <w:ilvl w:val="0"/>
          <w:numId w:val="43"/>
        </w:numPr>
        <w:autoSpaceDE w:val="0"/>
        <w:autoSpaceDN w:val="0"/>
        <w:adjustRightInd w:val="0"/>
        <w:spacing w:after="0"/>
        <w:jc w:val="both"/>
        <w:rPr>
          <w:rFonts w:ascii="Arial" w:hAnsi="Arial" w:cs="Arial"/>
          <w:color w:val="000000"/>
          <w:lang w:eastAsia="en-GB"/>
        </w:rPr>
      </w:pPr>
      <w:r w:rsidRPr="005A179F">
        <w:rPr>
          <w:rFonts w:ascii="Arial" w:hAnsi="Arial" w:cs="Arial"/>
          <w:color w:val="000000"/>
          <w:lang w:eastAsia="en-GB"/>
        </w:rPr>
        <w:t xml:space="preserve">W przypadku powierzenia przez Wykonawcę realizacji części zamówienia podwykonawcy lub dalszemu podwykonawcy Wykonawca jest zobowiązany do dokonania we własnym zakresie zapłaty wynagrodzenia należnego podwykonawcy z zachowaniem terminów płatności określonych w umowie z podwykonawcą. </w:t>
      </w:r>
    </w:p>
    <w:p w14:paraId="3F369918" w14:textId="7FBC980A" w:rsidR="008318AA" w:rsidRPr="005A179F" w:rsidRDefault="008318AA" w:rsidP="005273A1">
      <w:pPr>
        <w:numPr>
          <w:ilvl w:val="0"/>
          <w:numId w:val="43"/>
        </w:numPr>
        <w:autoSpaceDE w:val="0"/>
        <w:autoSpaceDN w:val="0"/>
        <w:adjustRightInd w:val="0"/>
        <w:spacing w:after="0"/>
        <w:jc w:val="both"/>
        <w:rPr>
          <w:rFonts w:ascii="Arial" w:hAnsi="Arial" w:cs="Arial"/>
          <w:color w:val="000000"/>
          <w:lang w:eastAsia="en-GB"/>
        </w:rPr>
      </w:pPr>
      <w:r w:rsidRPr="005A179F">
        <w:rPr>
          <w:rFonts w:ascii="Arial" w:hAnsi="Arial" w:cs="Arial"/>
          <w:color w:val="000000"/>
          <w:lang w:eastAsia="en-GB"/>
        </w:rPr>
        <w:t xml:space="preserve">Wykonawca zobowiązany jest do złożenia najpóźniej w dniu podpisania protokołu odbioru robót Zamawiającemu pisemnego </w:t>
      </w:r>
      <w:r>
        <w:rPr>
          <w:rFonts w:ascii="Arial" w:hAnsi="Arial" w:cs="Arial"/>
          <w:color w:val="000000"/>
          <w:lang w:eastAsia="en-GB"/>
        </w:rPr>
        <w:t>oświadczenia</w:t>
      </w:r>
      <w:r w:rsidRPr="005A179F">
        <w:rPr>
          <w:rFonts w:ascii="Arial" w:hAnsi="Arial" w:cs="Arial"/>
          <w:color w:val="000000"/>
          <w:lang w:eastAsia="en-GB"/>
        </w:rPr>
        <w:t xml:space="preserve"> podwykonawc</w:t>
      </w:r>
      <w:r>
        <w:rPr>
          <w:rFonts w:ascii="Arial" w:hAnsi="Arial" w:cs="Arial"/>
          <w:color w:val="000000"/>
          <w:lang w:eastAsia="en-GB"/>
        </w:rPr>
        <w:t>y</w:t>
      </w:r>
      <w:r w:rsidRPr="005A179F">
        <w:rPr>
          <w:rFonts w:ascii="Arial" w:hAnsi="Arial" w:cs="Arial"/>
          <w:color w:val="000000"/>
          <w:lang w:eastAsia="en-GB"/>
        </w:rPr>
        <w:t>, którego wierzytelność jest częścią składową wystawionej faktury</w:t>
      </w:r>
      <w:r>
        <w:rPr>
          <w:rFonts w:ascii="Arial" w:hAnsi="Arial" w:cs="Arial"/>
          <w:color w:val="000000"/>
          <w:lang w:eastAsia="en-GB"/>
        </w:rPr>
        <w:t>,</w:t>
      </w:r>
      <w:r w:rsidRPr="005A179F">
        <w:rPr>
          <w:rFonts w:ascii="Arial" w:hAnsi="Arial" w:cs="Arial"/>
          <w:color w:val="000000"/>
          <w:lang w:eastAsia="en-GB"/>
        </w:rPr>
        <w:t xml:space="preserve"> o dokonaniu zapłaty</w:t>
      </w:r>
      <w:r>
        <w:rPr>
          <w:rFonts w:ascii="Arial" w:hAnsi="Arial" w:cs="Arial"/>
          <w:color w:val="000000"/>
          <w:lang w:eastAsia="en-GB"/>
        </w:rPr>
        <w:t xml:space="preserve"> wynagrodzenia</w:t>
      </w:r>
      <w:r w:rsidRPr="005A179F">
        <w:rPr>
          <w:rFonts w:ascii="Arial" w:hAnsi="Arial" w:cs="Arial"/>
          <w:color w:val="000000"/>
          <w:lang w:eastAsia="en-GB"/>
        </w:rPr>
        <w:t xml:space="preserve"> na rzecz tego podwykonawcy. </w:t>
      </w:r>
    </w:p>
    <w:p w14:paraId="2C9C0E14" w14:textId="77777777" w:rsidR="008318AA" w:rsidRPr="005A179F" w:rsidRDefault="008318AA" w:rsidP="005273A1">
      <w:pPr>
        <w:numPr>
          <w:ilvl w:val="0"/>
          <w:numId w:val="43"/>
        </w:numPr>
        <w:autoSpaceDE w:val="0"/>
        <w:autoSpaceDN w:val="0"/>
        <w:adjustRightInd w:val="0"/>
        <w:spacing w:after="0"/>
        <w:jc w:val="both"/>
        <w:rPr>
          <w:rFonts w:ascii="Arial" w:hAnsi="Arial" w:cs="Arial"/>
          <w:color w:val="000000"/>
          <w:lang w:eastAsia="en-GB"/>
        </w:rPr>
      </w:pPr>
      <w:r w:rsidRPr="005A179F">
        <w:rPr>
          <w:rFonts w:ascii="Arial" w:hAnsi="Arial" w:cs="Arial"/>
          <w:color w:val="000000"/>
          <w:lang w:eastAsia="en-GB"/>
        </w:rPr>
        <w:t>Zamawiający</w:t>
      </w:r>
      <w:r>
        <w:rPr>
          <w:rFonts w:ascii="Arial" w:hAnsi="Arial" w:cs="Arial"/>
          <w:color w:val="000000"/>
          <w:lang w:eastAsia="en-GB"/>
        </w:rPr>
        <w:t xml:space="preserve"> może</w:t>
      </w:r>
      <w:r w:rsidRPr="005A179F">
        <w:rPr>
          <w:rFonts w:ascii="Arial" w:hAnsi="Arial" w:cs="Arial"/>
          <w:color w:val="000000"/>
          <w:lang w:eastAsia="en-GB"/>
        </w:rPr>
        <w:t xml:space="preserve"> dokona</w:t>
      </w:r>
      <w:r>
        <w:rPr>
          <w:rFonts w:ascii="Arial" w:hAnsi="Arial" w:cs="Arial"/>
          <w:color w:val="000000"/>
          <w:lang w:eastAsia="en-GB"/>
        </w:rPr>
        <w:t>ć</w:t>
      </w:r>
      <w:r w:rsidRPr="005A179F">
        <w:rPr>
          <w:rFonts w:ascii="Arial" w:hAnsi="Arial" w:cs="Arial"/>
          <w:color w:val="000000"/>
          <w:lang w:eastAsia="en-GB"/>
        </w:rPr>
        <w:t xml:space="preserve"> bezpośredniej zapłaty wymaga</w:t>
      </w:r>
      <w:r>
        <w:rPr>
          <w:rFonts w:ascii="Arial" w:hAnsi="Arial" w:cs="Arial"/>
          <w:color w:val="000000"/>
          <w:lang w:eastAsia="en-GB"/>
        </w:rPr>
        <w:t>l</w:t>
      </w:r>
      <w:r w:rsidRPr="005A179F">
        <w:rPr>
          <w:rFonts w:ascii="Arial" w:hAnsi="Arial" w:cs="Arial"/>
          <w:color w:val="000000"/>
          <w:lang w:eastAsia="en-GB"/>
        </w:rPr>
        <w:t xml:space="preserve">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79D4DF5E" w14:textId="77777777" w:rsidR="008318AA" w:rsidRPr="005A179F" w:rsidRDefault="008318AA" w:rsidP="005273A1">
      <w:pPr>
        <w:numPr>
          <w:ilvl w:val="0"/>
          <w:numId w:val="43"/>
        </w:numPr>
        <w:autoSpaceDE w:val="0"/>
        <w:autoSpaceDN w:val="0"/>
        <w:adjustRightInd w:val="0"/>
        <w:spacing w:after="0"/>
        <w:jc w:val="both"/>
        <w:rPr>
          <w:rFonts w:ascii="Arial" w:hAnsi="Arial" w:cs="Arial"/>
          <w:color w:val="000000"/>
          <w:lang w:eastAsia="en-GB"/>
        </w:rPr>
      </w:pPr>
      <w:r w:rsidRPr="005A179F">
        <w:rPr>
          <w:rFonts w:ascii="Arial" w:hAnsi="Arial" w:cs="Arial"/>
          <w:color w:val="000000"/>
          <w:lang w:eastAsia="en-GB"/>
        </w:rPr>
        <w:t xml:space="preserve">Wynagrodzenie, o którym mowa w ust. 16 obejmuje wyłącznie należne wynagrodzenie, bez odsetek, należnych podwykonawcy lub dalszemu podwykonawcy. </w:t>
      </w:r>
    </w:p>
    <w:p w14:paraId="768A0BA3" w14:textId="77777777" w:rsidR="008318AA" w:rsidRPr="005A179F" w:rsidRDefault="008318AA" w:rsidP="005273A1">
      <w:pPr>
        <w:numPr>
          <w:ilvl w:val="0"/>
          <w:numId w:val="43"/>
        </w:numPr>
        <w:autoSpaceDE w:val="0"/>
        <w:autoSpaceDN w:val="0"/>
        <w:adjustRightInd w:val="0"/>
        <w:spacing w:after="0"/>
        <w:jc w:val="both"/>
        <w:rPr>
          <w:rFonts w:ascii="Arial" w:hAnsi="Arial" w:cs="Arial"/>
          <w:color w:val="000000"/>
          <w:lang w:eastAsia="en-GB"/>
        </w:rPr>
      </w:pPr>
      <w:r w:rsidRPr="005A179F">
        <w:rPr>
          <w:rFonts w:ascii="Arial" w:hAnsi="Arial" w:cs="Arial"/>
          <w:color w:val="000000"/>
          <w:lang w:eastAsia="en-GB"/>
        </w:rPr>
        <w:t xml:space="preserve">Przed dokonaniem bezpośredniej zapłaty Zamawiający umożliwi wykonawcy zgłoszenie pisemnych uwag dotyczących zasadności bezpośredniej zapłaty wynagrodzenia podwykonawcy lub dalszemu podwykonawcy w terminie nie krótszym niż 7 dni od dnia doręczenia tej informacji. </w:t>
      </w:r>
    </w:p>
    <w:p w14:paraId="28ED5B09" w14:textId="77777777" w:rsidR="008318AA" w:rsidRPr="005A179F" w:rsidRDefault="008318AA" w:rsidP="005273A1">
      <w:pPr>
        <w:numPr>
          <w:ilvl w:val="0"/>
          <w:numId w:val="43"/>
        </w:numPr>
        <w:autoSpaceDE w:val="0"/>
        <w:autoSpaceDN w:val="0"/>
        <w:adjustRightInd w:val="0"/>
        <w:spacing w:after="0"/>
        <w:jc w:val="both"/>
        <w:rPr>
          <w:rFonts w:ascii="Arial" w:hAnsi="Arial" w:cs="Arial"/>
          <w:color w:val="000000"/>
          <w:lang w:eastAsia="en-GB"/>
        </w:rPr>
      </w:pPr>
      <w:r w:rsidRPr="005A179F">
        <w:rPr>
          <w:rFonts w:ascii="Arial" w:hAnsi="Arial" w:cs="Arial"/>
          <w:color w:val="000000"/>
          <w:lang w:eastAsia="en-GB"/>
        </w:rPr>
        <w:t xml:space="preserve">W przypadku zgłoszenia uwag, o których mowa ust. 18, w terminie wskazanym przez Zamawiającego, Zamawiający może: </w:t>
      </w:r>
    </w:p>
    <w:p w14:paraId="34CA349F" w14:textId="77777777" w:rsidR="008318AA" w:rsidRPr="005A179F" w:rsidRDefault="008318AA" w:rsidP="005273A1">
      <w:pPr>
        <w:numPr>
          <w:ilvl w:val="1"/>
          <w:numId w:val="43"/>
        </w:numPr>
        <w:autoSpaceDE w:val="0"/>
        <w:autoSpaceDN w:val="0"/>
        <w:adjustRightInd w:val="0"/>
        <w:spacing w:after="0"/>
        <w:jc w:val="both"/>
        <w:rPr>
          <w:rFonts w:ascii="Arial" w:hAnsi="Arial" w:cs="Arial"/>
          <w:color w:val="000000"/>
          <w:lang w:eastAsia="en-GB"/>
        </w:rPr>
      </w:pPr>
      <w:r w:rsidRPr="005A179F">
        <w:rPr>
          <w:rFonts w:ascii="Arial" w:hAnsi="Arial" w:cs="Arial"/>
          <w:color w:val="000000"/>
          <w:lang w:eastAsia="en-GB"/>
        </w:rPr>
        <w:t>nie dokonać bezpośredniej zapłaty wynagrodzenia podwykonawcy lub dalszemu podwykonawcy, jeżeli Wykonawca wykaże niezasadność takiej zapłaty</w:t>
      </w:r>
      <w:r>
        <w:rPr>
          <w:rFonts w:ascii="Arial" w:hAnsi="Arial" w:cs="Arial"/>
          <w:color w:val="000000"/>
          <w:lang w:eastAsia="en-GB"/>
        </w:rPr>
        <w:t>;</w:t>
      </w:r>
    </w:p>
    <w:p w14:paraId="4C51951F" w14:textId="77777777" w:rsidR="008318AA" w:rsidRPr="005A179F" w:rsidRDefault="008318AA" w:rsidP="005273A1">
      <w:pPr>
        <w:numPr>
          <w:ilvl w:val="1"/>
          <w:numId w:val="43"/>
        </w:numPr>
        <w:autoSpaceDE w:val="0"/>
        <w:autoSpaceDN w:val="0"/>
        <w:adjustRightInd w:val="0"/>
        <w:spacing w:after="0"/>
        <w:jc w:val="both"/>
        <w:rPr>
          <w:rFonts w:ascii="Arial" w:hAnsi="Arial" w:cs="Arial"/>
          <w:color w:val="000000"/>
          <w:lang w:eastAsia="en-GB"/>
        </w:rPr>
      </w:pPr>
      <w:r w:rsidRPr="005A179F">
        <w:rPr>
          <w:rFonts w:ascii="Arial" w:hAnsi="Arial" w:cs="Arial"/>
          <w:color w:val="000000"/>
          <w:lang w:eastAsia="en-GB"/>
        </w:rPr>
        <w:t>złożyć do depozytu sądowego kwotę potrzebną na pokrycie wynagrodzenia podwykonawcy lub dalszego podwykonawcy w przypadku istnienia zasadniczej wątpliwości Zamawiającego co do wysokości należnej zapłaty lub podmiotu, któremu płatność się należy</w:t>
      </w:r>
      <w:r>
        <w:rPr>
          <w:rFonts w:ascii="Arial" w:hAnsi="Arial" w:cs="Arial"/>
          <w:color w:val="000000"/>
          <w:lang w:eastAsia="en-GB"/>
        </w:rPr>
        <w:t>;</w:t>
      </w:r>
      <w:r w:rsidRPr="005A179F">
        <w:rPr>
          <w:rFonts w:ascii="Arial" w:hAnsi="Arial" w:cs="Arial"/>
          <w:color w:val="000000"/>
          <w:lang w:eastAsia="en-GB"/>
        </w:rPr>
        <w:t xml:space="preserve"> </w:t>
      </w:r>
    </w:p>
    <w:p w14:paraId="70D2AC89" w14:textId="77777777" w:rsidR="008318AA" w:rsidRPr="005A179F" w:rsidRDefault="008318AA" w:rsidP="005273A1">
      <w:pPr>
        <w:numPr>
          <w:ilvl w:val="1"/>
          <w:numId w:val="43"/>
        </w:numPr>
        <w:autoSpaceDE w:val="0"/>
        <w:autoSpaceDN w:val="0"/>
        <w:adjustRightInd w:val="0"/>
        <w:spacing w:after="0"/>
        <w:jc w:val="both"/>
        <w:rPr>
          <w:rFonts w:ascii="Arial" w:hAnsi="Arial" w:cs="Arial"/>
          <w:color w:val="000000"/>
          <w:lang w:eastAsia="en-GB"/>
        </w:rPr>
      </w:pPr>
      <w:r w:rsidRPr="005A179F">
        <w:rPr>
          <w:rFonts w:ascii="Arial" w:hAnsi="Arial" w:cs="Arial"/>
          <w:color w:val="000000"/>
          <w:lang w:eastAsia="en-GB"/>
        </w:rPr>
        <w:t xml:space="preserve">dokonać bezpośredniej zapłaty wynagrodzenia podwykonawcy lub dalszemu podwykonawcy, jeżeli podwykonawca lub dalszy podwykonawca wykaże zasadność takiej zapłaty w terminie 30 dni od daty dostarczenia faktury/rachunku przez podwykonawcę lub dalszego podwykonawcę, potwierdzającego wykonanie zleconej podwykonawcy lub dalszemu podwykonawcy dostawy, usługi lub roboty budowlanej. </w:t>
      </w:r>
    </w:p>
    <w:p w14:paraId="5D3201A6" w14:textId="77777777" w:rsidR="008318AA" w:rsidRPr="005A179F" w:rsidRDefault="008318AA" w:rsidP="005273A1">
      <w:pPr>
        <w:numPr>
          <w:ilvl w:val="0"/>
          <w:numId w:val="43"/>
        </w:numPr>
        <w:autoSpaceDE w:val="0"/>
        <w:autoSpaceDN w:val="0"/>
        <w:adjustRightInd w:val="0"/>
        <w:spacing w:after="0"/>
        <w:jc w:val="both"/>
        <w:rPr>
          <w:rFonts w:ascii="Arial" w:hAnsi="Arial" w:cs="Arial"/>
          <w:color w:val="000000"/>
          <w:lang w:eastAsia="en-GB"/>
        </w:rPr>
      </w:pPr>
      <w:r w:rsidRPr="005A179F">
        <w:rPr>
          <w:rFonts w:ascii="Arial" w:hAnsi="Arial" w:cs="Arial"/>
          <w:color w:val="000000"/>
          <w:lang w:eastAsia="en-GB"/>
        </w:rPr>
        <w:lastRenderedPageBreak/>
        <w:t>W przypadku dokonania bezpośredniej zapłaty podwykonawcy lub dalszemu podwykonawcy lub skierowan</w:t>
      </w:r>
      <w:r>
        <w:rPr>
          <w:rFonts w:ascii="Arial" w:hAnsi="Arial" w:cs="Arial"/>
          <w:color w:val="000000"/>
          <w:lang w:eastAsia="en-GB"/>
        </w:rPr>
        <w:t>i</w:t>
      </w:r>
      <w:r w:rsidRPr="005A179F">
        <w:rPr>
          <w:rFonts w:ascii="Arial" w:hAnsi="Arial" w:cs="Arial"/>
          <w:color w:val="000000"/>
          <w:lang w:eastAsia="en-GB"/>
        </w:rPr>
        <w:t xml:space="preserve">a kwoty do depozytu sądowego, Zamawiający potrąci tę kwotę z wynagrodzenia należnego wykonawcy. </w:t>
      </w:r>
    </w:p>
    <w:p w14:paraId="62761D23" w14:textId="77777777" w:rsidR="008318AA" w:rsidRPr="005A179F" w:rsidRDefault="008318AA" w:rsidP="005273A1">
      <w:pPr>
        <w:numPr>
          <w:ilvl w:val="0"/>
          <w:numId w:val="43"/>
        </w:numPr>
        <w:autoSpaceDE w:val="0"/>
        <w:autoSpaceDN w:val="0"/>
        <w:adjustRightInd w:val="0"/>
        <w:spacing w:after="0"/>
        <w:jc w:val="both"/>
        <w:rPr>
          <w:rFonts w:ascii="Arial" w:hAnsi="Arial" w:cs="Arial"/>
          <w:color w:val="000000"/>
          <w:lang w:eastAsia="en-GB"/>
        </w:rPr>
      </w:pPr>
      <w:r w:rsidRPr="005A179F">
        <w:rPr>
          <w:rFonts w:ascii="Arial" w:hAnsi="Arial" w:cs="Arial"/>
          <w:color w:val="000000"/>
          <w:lang w:eastAsia="en-GB"/>
        </w:rPr>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 </w:t>
      </w:r>
    </w:p>
    <w:p w14:paraId="6848ADC4" w14:textId="77777777" w:rsidR="008318AA" w:rsidRPr="005A179F" w:rsidRDefault="008318AA" w:rsidP="005273A1">
      <w:pPr>
        <w:numPr>
          <w:ilvl w:val="0"/>
          <w:numId w:val="43"/>
        </w:numPr>
        <w:autoSpaceDE w:val="0"/>
        <w:autoSpaceDN w:val="0"/>
        <w:adjustRightInd w:val="0"/>
        <w:spacing w:after="0"/>
        <w:jc w:val="both"/>
        <w:rPr>
          <w:rFonts w:ascii="Arial" w:hAnsi="Arial" w:cs="Arial"/>
          <w:color w:val="000000"/>
          <w:lang w:eastAsia="en-GB"/>
        </w:rPr>
      </w:pPr>
      <w:r w:rsidRPr="005A179F">
        <w:rPr>
          <w:rFonts w:ascii="Arial" w:hAnsi="Arial" w:cs="Arial"/>
          <w:color w:val="000000"/>
          <w:lang w:eastAsia="en-GB"/>
        </w:rPr>
        <w:t>Umowa o podwykonawstwo nie może zawierać postanowień:</w:t>
      </w:r>
    </w:p>
    <w:p w14:paraId="473F212D" w14:textId="77777777" w:rsidR="008318AA" w:rsidRPr="005A179F" w:rsidRDefault="008318AA" w:rsidP="005273A1">
      <w:pPr>
        <w:numPr>
          <w:ilvl w:val="1"/>
          <w:numId w:val="43"/>
        </w:numPr>
        <w:autoSpaceDE w:val="0"/>
        <w:autoSpaceDN w:val="0"/>
        <w:adjustRightInd w:val="0"/>
        <w:spacing w:after="0"/>
        <w:jc w:val="both"/>
        <w:rPr>
          <w:rFonts w:ascii="Arial" w:hAnsi="Arial" w:cs="Arial"/>
          <w:color w:val="000000"/>
          <w:lang w:eastAsia="en-GB"/>
        </w:rPr>
      </w:pPr>
      <w:r w:rsidRPr="005A179F">
        <w:rPr>
          <w:rFonts w:ascii="Arial" w:hAnsi="Arial" w:cs="Arial"/>
          <w:color w:val="000000"/>
          <w:lang w:eastAsia="en-GB"/>
        </w:rPr>
        <w:t>uzależniających uzyskanie przez podwykonawcę płatności od Wykonawcy, od zapłaty Wykonawcy przez Zamawiającego wynagrodzenia, obejmującego zakres robót wykonanych przez podwykonawcę</w:t>
      </w:r>
      <w:r>
        <w:rPr>
          <w:rFonts w:ascii="Arial" w:hAnsi="Arial" w:cs="Arial"/>
          <w:color w:val="000000"/>
          <w:lang w:eastAsia="en-GB"/>
        </w:rPr>
        <w:t>;</w:t>
      </w:r>
    </w:p>
    <w:p w14:paraId="5BE8A78B" w14:textId="77777777" w:rsidR="008318AA" w:rsidRPr="005A179F" w:rsidRDefault="008318AA" w:rsidP="005273A1">
      <w:pPr>
        <w:numPr>
          <w:ilvl w:val="1"/>
          <w:numId w:val="43"/>
        </w:numPr>
        <w:autoSpaceDE w:val="0"/>
        <w:autoSpaceDN w:val="0"/>
        <w:adjustRightInd w:val="0"/>
        <w:spacing w:after="0"/>
        <w:jc w:val="both"/>
        <w:rPr>
          <w:rFonts w:ascii="Arial" w:hAnsi="Arial" w:cs="Arial"/>
          <w:color w:val="000000"/>
          <w:lang w:eastAsia="en-GB"/>
        </w:rPr>
      </w:pPr>
      <w:r w:rsidRPr="005A179F">
        <w:rPr>
          <w:rFonts w:ascii="Arial" w:hAnsi="Arial" w:cs="Arial"/>
          <w:color w:val="000000"/>
          <w:lang w:eastAsia="en-GB"/>
        </w:rPr>
        <w:t xml:space="preserve">uzależniających zwrot podwykonawcy kwot zabezpieczenia przez Wykonawcę, od zwrotu zabezpieczenia wykonania umowy przez Zamawiającego Wykonawcy. </w:t>
      </w:r>
    </w:p>
    <w:p w14:paraId="0770646E" w14:textId="77777777" w:rsidR="008318AA" w:rsidRPr="005A179F" w:rsidRDefault="008318AA" w:rsidP="005273A1">
      <w:pPr>
        <w:numPr>
          <w:ilvl w:val="0"/>
          <w:numId w:val="43"/>
        </w:numPr>
        <w:autoSpaceDE w:val="0"/>
        <w:autoSpaceDN w:val="0"/>
        <w:adjustRightInd w:val="0"/>
        <w:spacing w:after="0"/>
        <w:jc w:val="both"/>
        <w:rPr>
          <w:rFonts w:ascii="Arial" w:hAnsi="Arial" w:cs="Arial"/>
          <w:color w:val="000000"/>
          <w:lang w:eastAsia="en-GB"/>
        </w:rPr>
      </w:pPr>
      <w:r w:rsidRPr="005A179F">
        <w:rPr>
          <w:rFonts w:ascii="Arial" w:hAnsi="Arial" w:cs="Arial"/>
          <w:color w:val="000000"/>
          <w:lang w:eastAsia="en-GB"/>
        </w:rPr>
        <w:t xml:space="preserve">Wynagrodzenie podwykonawcy lub dalszego podwykonawcy nie może przekroczyć wartości wynagrodzenia należnego Wykonawcy za wykonanie danego zakresu robót. </w:t>
      </w:r>
    </w:p>
    <w:p w14:paraId="7DC976C5" w14:textId="77777777" w:rsidR="008318AA" w:rsidRPr="005A179F" w:rsidRDefault="008318AA" w:rsidP="005273A1">
      <w:pPr>
        <w:numPr>
          <w:ilvl w:val="0"/>
          <w:numId w:val="43"/>
        </w:numPr>
        <w:spacing w:after="0"/>
        <w:ind w:right="-1"/>
        <w:jc w:val="both"/>
        <w:rPr>
          <w:rFonts w:ascii="Arial" w:hAnsi="Arial" w:cs="Arial"/>
        </w:rPr>
      </w:pPr>
      <w:r w:rsidRPr="005A179F">
        <w:rPr>
          <w:rFonts w:ascii="Arial" w:hAnsi="Arial" w:cs="Arial"/>
        </w:rPr>
        <w:t>Za przestrzeganie postanowień niniejszej umowy w zakresie realizacji jej przez podwykonawców odpowiada Wykonawca.</w:t>
      </w:r>
    </w:p>
    <w:p w14:paraId="34DE6737" w14:textId="77777777" w:rsidR="008318AA" w:rsidRPr="005A179F" w:rsidRDefault="008318AA" w:rsidP="005273A1">
      <w:pPr>
        <w:numPr>
          <w:ilvl w:val="0"/>
          <w:numId w:val="43"/>
        </w:numPr>
        <w:spacing w:after="0"/>
        <w:jc w:val="both"/>
        <w:rPr>
          <w:rFonts w:ascii="Arial" w:hAnsi="Arial" w:cs="Arial"/>
        </w:rPr>
      </w:pPr>
      <w:r w:rsidRPr="005A179F">
        <w:rPr>
          <w:rFonts w:ascii="Arial" w:hAnsi="Arial" w:cs="Arial"/>
        </w:rPr>
        <w:t xml:space="preserve">Zatrudnienie podwykonawcy dla wykonania części robót nie zmienia zobowiązań Wykonawcy wobec Zamawiającego do wykonania tej części robót. Wykonawca jest odpowiedzialny za działania, uchybienia lub zaniedbania podwykonawców i ich pracowników w takim samym stopniu, jakby to były działania, uchybienia lub zaniedbania jego własnych pracowników. </w:t>
      </w:r>
    </w:p>
    <w:p w14:paraId="532A885D" w14:textId="192DE037" w:rsidR="008318AA" w:rsidRPr="005A179F" w:rsidRDefault="008318AA" w:rsidP="005273A1">
      <w:pPr>
        <w:numPr>
          <w:ilvl w:val="0"/>
          <w:numId w:val="43"/>
        </w:numPr>
        <w:spacing w:after="0"/>
        <w:jc w:val="both"/>
        <w:rPr>
          <w:rFonts w:ascii="Arial" w:hAnsi="Arial" w:cs="Arial"/>
        </w:rPr>
      </w:pPr>
      <w:r w:rsidRPr="005A179F">
        <w:rPr>
          <w:rFonts w:ascii="Arial" w:hAnsi="Arial" w:cs="Arial"/>
        </w:rPr>
        <w:t xml:space="preserve">Podwykonawcy muszą spełniać warunki zawarte w </w:t>
      </w:r>
      <w:r w:rsidR="00104C85">
        <w:rPr>
          <w:rFonts w:ascii="Arial" w:hAnsi="Arial" w:cs="Arial"/>
        </w:rPr>
        <w:t>ustawie</w:t>
      </w:r>
      <w:r w:rsidRPr="005A179F">
        <w:rPr>
          <w:rFonts w:ascii="Arial" w:hAnsi="Arial" w:cs="Arial"/>
        </w:rPr>
        <w:t xml:space="preserve"> Prawo zamówień publicznych.</w:t>
      </w:r>
    </w:p>
    <w:p w14:paraId="21BE3A65" w14:textId="77777777" w:rsidR="008318AA" w:rsidRPr="00B54FE7" w:rsidRDefault="008318AA" w:rsidP="005273A1">
      <w:pPr>
        <w:numPr>
          <w:ilvl w:val="0"/>
          <w:numId w:val="43"/>
        </w:numPr>
        <w:jc w:val="both"/>
        <w:rPr>
          <w:rFonts w:ascii="Arial" w:hAnsi="Arial" w:cs="Arial"/>
          <w:b/>
        </w:rPr>
      </w:pPr>
      <w:r w:rsidRPr="00B54FE7">
        <w:rPr>
          <w:rFonts w:ascii="Arial" w:hAnsi="Arial" w:cs="Arial"/>
          <w:lang w:eastAsia="en-GB"/>
        </w:rPr>
        <w:t xml:space="preserve">Zamawiający nie ponosi odpowiedzialności za zawarcie przez Wykonawcę umowy </w:t>
      </w:r>
      <w:r w:rsidRPr="00B54FE7">
        <w:rPr>
          <w:rFonts w:ascii="Arial" w:hAnsi="Arial" w:cs="Arial"/>
          <w:lang w:eastAsia="en-GB"/>
        </w:rPr>
        <w:br/>
        <w:t>z podwykonawcami bez</w:t>
      </w:r>
      <w:r w:rsidRPr="00B54FE7">
        <w:rPr>
          <w:rFonts w:ascii="Arial" w:hAnsi="Arial" w:cs="Arial"/>
        </w:rPr>
        <w:t xml:space="preserve"> </w:t>
      </w:r>
      <w:r w:rsidRPr="00B54FE7">
        <w:rPr>
          <w:rFonts w:ascii="Arial" w:hAnsi="Arial" w:cs="Arial"/>
          <w:lang w:eastAsia="en-GB"/>
        </w:rPr>
        <w:t>wymaganej zgody Zamawiającego, zaś skutki z tego wynikające będą obciążały wyłącznie</w:t>
      </w:r>
      <w:r w:rsidRPr="00B54FE7">
        <w:rPr>
          <w:rFonts w:ascii="Arial" w:hAnsi="Arial" w:cs="Arial"/>
        </w:rPr>
        <w:t xml:space="preserve"> </w:t>
      </w:r>
      <w:r w:rsidRPr="00B54FE7">
        <w:rPr>
          <w:rFonts w:ascii="Arial" w:hAnsi="Arial" w:cs="Arial"/>
          <w:lang w:eastAsia="en-GB"/>
        </w:rPr>
        <w:t>Wykonawcę.</w:t>
      </w:r>
    </w:p>
    <w:p w14:paraId="19D2E9AB" w14:textId="43546814" w:rsidR="008318AA" w:rsidRPr="005A179F" w:rsidRDefault="008318AA" w:rsidP="008318AA">
      <w:pPr>
        <w:tabs>
          <w:tab w:val="left" w:pos="1701"/>
        </w:tabs>
        <w:spacing w:after="0"/>
        <w:jc w:val="center"/>
        <w:rPr>
          <w:rFonts w:ascii="Arial" w:hAnsi="Arial" w:cs="Arial"/>
          <w:b/>
        </w:rPr>
      </w:pPr>
      <w:r>
        <w:rPr>
          <w:rFonts w:ascii="Arial" w:hAnsi="Arial" w:cs="Arial"/>
          <w:b/>
        </w:rPr>
        <w:t>§</w:t>
      </w:r>
      <w:r w:rsidR="00CA18B3">
        <w:rPr>
          <w:rFonts w:ascii="Arial" w:hAnsi="Arial" w:cs="Arial"/>
          <w:b/>
        </w:rPr>
        <w:t>11</w:t>
      </w:r>
    </w:p>
    <w:p w14:paraId="4B5B08B5" w14:textId="2B9CEB38" w:rsidR="008318AA" w:rsidRPr="005A179F" w:rsidRDefault="008318AA" w:rsidP="005273A1">
      <w:pPr>
        <w:numPr>
          <w:ilvl w:val="0"/>
          <w:numId w:val="39"/>
        </w:numPr>
        <w:tabs>
          <w:tab w:val="clear" w:pos="360"/>
          <w:tab w:val="left" w:pos="426"/>
        </w:tabs>
        <w:spacing w:after="0"/>
        <w:ind w:left="426" w:hanging="426"/>
        <w:jc w:val="both"/>
        <w:rPr>
          <w:rFonts w:ascii="Arial" w:hAnsi="Arial" w:cs="Arial"/>
        </w:rPr>
      </w:pPr>
      <w:r w:rsidRPr="005A179F">
        <w:rPr>
          <w:rFonts w:ascii="Arial" w:hAnsi="Arial" w:cs="Arial"/>
        </w:rPr>
        <w:t xml:space="preserve">Niezależnie </w:t>
      </w:r>
      <w:r>
        <w:rPr>
          <w:rFonts w:ascii="Arial" w:hAnsi="Arial" w:cs="Arial"/>
        </w:rPr>
        <w:t>od obowiązków wymienionych w</w:t>
      </w:r>
      <w:r w:rsidR="00CA18B3">
        <w:rPr>
          <w:rFonts w:ascii="Arial" w:hAnsi="Arial" w:cs="Arial"/>
        </w:rPr>
        <w:t xml:space="preserve"> uprzednich paragrafach</w:t>
      </w:r>
      <w:r w:rsidRPr="005A179F">
        <w:rPr>
          <w:rFonts w:ascii="Arial" w:hAnsi="Arial" w:cs="Arial"/>
        </w:rPr>
        <w:t xml:space="preserve"> umowy Wykonawca przyjmuje na siebie następujące obowiązki szczegółowe:</w:t>
      </w:r>
    </w:p>
    <w:p w14:paraId="7E69DB72" w14:textId="77777777" w:rsidR="008318AA" w:rsidRPr="005A179F" w:rsidRDefault="008318AA" w:rsidP="005273A1">
      <w:pPr>
        <w:numPr>
          <w:ilvl w:val="2"/>
          <w:numId w:val="39"/>
        </w:numPr>
        <w:tabs>
          <w:tab w:val="clear" w:pos="1224"/>
          <w:tab w:val="left" w:pos="709"/>
        </w:tabs>
        <w:spacing w:after="0"/>
        <w:ind w:left="709" w:hanging="283"/>
        <w:jc w:val="both"/>
        <w:rPr>
          <w:rFonts w:ascii="Arial" w:hAnsi="Arial" w:cs="Arial"/>
        </w:rPr>
      </w:pPr>
      <w:r>
        <w:rPr>
          <w:rFonts w:ascii="Arial" w:hAnsi="Arial" w:cs="Arial"/>
        </w:rPr>
        <w:t>i</w:t>
      </w:r>
      <w:r w:rsidRPr="005A179F">
        <w:rPr>
          <w:rFonts w:ascii="Arial" w:hAnsi="Arial" w:cs="Arial"/>
        </w:rPr>
        <w:t>nformowania Zamawiającego (Inspektora Nadzoru) o konieczności wykonania robót zamiennych w terminie 7 dni od daty stwierdzenia konieczności ich wykonania</w:t>
      </w:r>
      <w:r>
        <w:rPr>
          <w:rFonts w:ascii="Arial" w:hAnsi="Arial" w:cs="Arial"/>
        </w:rPr>
        <w:t>;</w:t>
      </w:r>
    </w:p>
    <w:p w14:paraId="3E14A07F" w14:textId="77777777" w:rsidR="008318AA" w:rsidRPr="005A179F" w:rsidRDefault="008318AA" w:rsidP="005273A1">
      <w:pPr>
        <w:numPr>
          <w:ilvl w:val="2"/>
          <w:numId w:val="39"/>
        </w:numPr>
        <w:tabs>
          <w:tab w:val="clear" w:pos="1224"/>
          <w:tab w:val="left" w:pos="709"/>
        </w:tabs>
        <w:spacing w:after="0"/>
        <w:ind w:left="709" w:hanging="283"/>
        <w:jc w:val="both"/>
        <w:rPr>
          <w:rFonts w:ascii="Arial" w:hAnsi="Arial" w:cs="Arial"/>
        </w:rPr>
      </w:pPr>
      <w:r>
        <w:rPr>
          <w:rFonts w:ascii="Arial" w:hAnsi="Arial" w:cs="Arial"/>
        </w:rPr>
        <w:t>c</w:t>
      </w:r>
      <w:r w:rsidRPr="005A179F">
        <w:rPr>
          <w:rFonts w:ascii="Arial" w:hAnsi="Arial" w:cs="Arial"/>
        </w:rPr>
        <w:t>o najmniej 3 dni wcześniej informowania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r>
        <w:rPr>
          <w:rFonts w:ascii="Arial" w:hAnsi="Arial" w:cs="Arial"/>
        </w:rPr>
        <w:t>;</w:t>
      </w:r>
    </w:p>
    <w:p w14:paraId="385DFA2F" w14:textId="77777777" w:rsidR="008318AA" w:rsidRPr="005A179F" w:rsidRDefault="008318AA" w:rsidP="005273A1">
      <w:pPr>
        <w:numPr>
          <w:ilvl w:val="2"/>
          <w:numId w:val="39"/>
        </w:numPr>
        <w:tabs>
          <w:tab w:val="clear" w:pos="1224"/>
          <w:tab w:val="left" w:pos="709"/>
        </w:tabs>
        <w:ind w:left="709" w:hanging="283"/>
        <w:jc w:val="both"/>
        <w:rPr>
          <w:rFonts w:ascii="Arial" w:hAnsi="Arial" w:cs="Arial"/>
        </w:rPr>
      </w:pPr>
      <w:r>
        <w:rPr>
          <w:rFonts w:ascii="Arial" w:hAnsi="Arial" w:cs="Arial"/>
        </w:rPr>
        <w:t>w</w:t>
      </w:r>
      <w:r w:rsidRPr="005A179F">
        <w:rPr>
          <w:rFonts w:ascii="Arial" w:hAnsi="Arial" w:cs="Arial"/>
        </w:rPr>
        <w:t xml:space="preserve"> przypadku zniszczenia lub uszkodzenia robót, ich części bądź urządzeń w toku realizacji niniejszej umowy, ich naprawa i koszt doprowadzenia ich do stanu poprzedniego obciąża Wykonawcę.</w:t>
      </w:r>
    </w:p>
    <w:p w14:paraId="0853B2F2" w14:textId="3BADAE38" w:rsidR="008318AA" w:rsidRPr="005A179F" w:rsidRDefault="008318AA" w:rsidP="008318AA">
      <w:pPr>
        <w:tabs>
          <w:tab w:val="left" w:pos="1701"/>
        </w:tabs>
        <w:spacing w:after="0"/>
        <w:jc w:val="center"/>
        <w:rPr>
          <w:rFonts w:ascii="Arial" w:hAnsi="Arial" w:cs="Arial"/>
          <w:b/>
          <w:bCs/>
        </w:rPr>
      </w:pPr>
      <w:r>
        <w:rPr>
          <w:rFonts w:ascii="Arial" w:hAnsi="Arial" w:cs="Arial"/>
          <w:b/>
        </w:rPr>
        <w:t>§ 1</w:t>
      </w:r>
      <w:r w:rsidR="00CA18B3">
        <w:rPr>
          <w:rFonts w:ascii="Arial" w:hAnsi="Arial" w:cs="Arial"/>
          <w:b/>
        </w:rPr>
        <w:t>2</w:t>
      </w:r>
    </w:p>
    <w:p w14:paraId="2AC95F2F" w14:textId="77777777" w:rsidR="000A3C1C" w:rsidRPr="00770778" w:rsidRDefault="000A3C1C" w:rsidP="005273A1">
      <w:pPr>
        <w:pStyle w:val="Default"/>
        <w:numPr>
          <w:ilvl w:val="0"/>
          <w:numId w:val="55"/>
        </w:numPr>
        <w:suppressAutoHyphens w:val="0"/>
        <w:adjustRightInd w:val="0"/>
        <w:spacing w:line="276" w:lineRule="auto"/>
        <w:jc w:val="both"/>
        <w:textAlignment w:val="auto"/>
        <w:rPr>
          <w:rFonts w:eastAsia="Times New Roman"/>
          <w:sz w:val="22"/>
          <w:szCs w:val="22"/>
          <w:lang w:eastAsia="pl-PL"/>
        </w:rPr>
      </w:pPr>
      <w:r w:rsidRPr="00770778">
        <w:rPr>
          <w:sz w:val="22"/>
          <w:szCs w:val="22"/>
        </w:rPr>
        <w:t>Strony postanawiają, że obowiązującą je formę odszkodowania stanowią kary umowne.</w:t>
      </w:r>
    </w:p>
    <w:p w14:paraId="0A55599B" w14:textId="48160736" w:rsidR="000A3C1C" w:rsidRPr="00770778" w:rsidRDefault="000A3C1C" w:rsidP="005273A1">
      <w:pPr>
        <w:pStyle w:val="Default"/>
        <w:numPr>
          <w:ilvl w:val="0"/>
          <w:numId w:val="55"/>
        </w:numPr>
        <w:suppressAutoHyphens w:val="0"/>
        <w:adjustRightInd w:val="0"/>
        <w:spacing w:line="276" w:lineRule="auto"/>
        <w:jc w:val="both"/>
        <w:textAlignment w:val="auto"/>
        <w:rPr>
          <w:rFonts w:eastAsia="Times New Roman"/>
          <w:sz w:val="22"/>
          <w:szCs w:val="22"/>
          <w:lang w:eastAsia="pl-PL"/>
        </w:rPr>
      </w:pPr>
      <w:r w:rsidRPr="00770778">
        <w:rPr>
          <w:sz w:val="22"/>
          <w:szCs w:val="22"/>
        </w:rPr>
        <w:t xml:space="preserve">Łączna wysokość kar umownych naliczonych przez każdą ze strony umowy nie może przekraczać </w:t>
      </w:r>
      <w:r w:rsidR="00DB405A">
        <w:rPr>
          <w:sz w:val="22"/>
          <w:szCs w:val="22"/>
        </w:rPr>
        <w:t>3</w:t>
      </w:r>
      <w:r w:rsidRPr="00770778">
        <w:rPr>
          <w:sz w:val="22"/>
          <w:szCs w:val="22"/>
        </w:rPr>
        <w:t>5% wynagrodzenia określonego w umowie, w tym wynagrodzenia maksymalnego, jeśli takie podane jest w treści umowy.</w:t>
      </w:r>
    </w:p>
    <w:p w14:paraId="075B4662" w14:textId="77777777" w:rsidR="000A3C1C" w:rsidRPr="00770778" w:rsidRDefault="000A3C1C" w:rsidP="005273A1">
      <w:pPr>
        <w:pStyle w:val="Default"/>
        <w:numPr>
          <w:ilvl w:val="0"/>
          <w:numId w:val="55"/>
        </w:numPr>
        <w:suppressAutoHyphens w:val="0"/>
        <w:adjustRightInd w:val="0"/>
        <w:spacing w:line="276" w:lineRule="auto"/>
        <w:jc w:val="both"/>
        <w:textAlignment w:val="auto"/>
        <w:rPr>
          <w:rFonts w:eastAsia="Times New Roman"/>
          <w:sz w:val="22"/>
          <w:szCs w:val="22"/>
          <w:lang w:eastAsia="pl-PL"/>
        </w:rPr>
      </w:pPr>
      <w:r w:rsidRPr="00770778">
        <w:rPr>
          <w:sz w:val="22"/>
          <w:szCs w:val="22"/>
        </w:rPr>
        <w:t>Kary te będą naliczane w następujących wypadkach i wysokościach:</w:t>
      </w:r>
    </w:p>
    <w:p w14:paraId="53A7E47C" w14:textId="77777777" w:rsidR="000A3C1C" w:rsidRPr="00770778" w:rsidRDefault="000A3C1C" w:rsidP="005273A1">
      <w:pPr>
        <w:pStyle w:val="Default"/>
        <w:numPr>
          <w:ilvl w:val="0"/>
          <w:numId w:val="55"/>
        </w:numPr>
        <w:suppressAutoHyphens w:val="0"/>
        <w:adjustRightInd w:val="0"/>
        <w:spacing w:line="276" w:lineRule="auto"/>
        <w:jc w:val="both"/>
        <w:textAlignment w:val="auto"/>
        <w:rPr>
          <w:rFonts w:eastAsia="Times New Roman"/>
          <w:sz w:val="22"/>
          <w:szCs w:val="22"/>
          <w:lang w:eastAsia="pl-PL"/>
        </w:rPr>
      </w:pPr>
      <w:r w:rsidRPr="00770778">
        <w:rPr>
          <w:sz w:val="22"/>
          <w:szCs w:val="22"/>
        </w:rPr>
        <w:lastRenderedPageBreak/>
        <w:t>Wykonawca płaci Zamawiającemu kary umowne:</w:t>
      </w:r>
    </w:p>
    <w:p w14:paraId="6AF53C71" w14:textId="4AEA0303" w:rsidR="000A3C1C" w:rsidRPr="00770778" w:rsidRDefault="000A3C1C" w:rsidP="005273A1">
      <w:pPr>
        <w:pStyle w:val="Default"/>
        <w:numPr>
          <w:ilvl w:val="1"/>
          <w:numId w:val="55"/>
        </w:numPr>
        <w:suppressAutoHyphens w:val="0"/>
        <w:adjustRightInd w:val="0"/>
        <w:spacing w:line="276" w:lineRule="auto"/>
        <w:jc w:val="both"/>
        <w:textAlignment w:val="auto"/>
        <w:rPr>
          <w:rFonts w:eastAsia="Times New Roman"/>
          <w:sz w:val="22"/>
          <w:szCs w:val="22"/>
          <w:lang w:eastAsia="pl-PL"/>
        </w:rPr>
      </w:pPr>
      <w:r w:rsidRPr="00770778">
        <w:rPr>
          <w:sz w:val="22"/>
          <w:szCs w:val="22"/>
          <w:lang w:eastAsia="pl-PL"/>
        </w:rPr>
        <w:t xml:space="preserve">Za zwłokę w wykonaniu którejkolwiek prac objętych zleceniem </w:t>
      </w:r>
      <w:r w:rsidR="00A21B47">
        <w:rPr>
          <w:sz w:val="22"/>
          <w:szCs w:val="22"/>
          <w:lang w:eastAsia="pl-PL"/>
        </w:rPr>
        <w:t>0</w:t>
      </w:r>
      <w:r w:rsidR="00A21B47">
        <w:rPr>
          <w:b/>
          <w:bCs/>
          <w:sz w:val="22"/>
          <w:szCs w:val="22"/>
          <w:lang w:eastAsia="pl-PL"/>
        </w:rPr>
        <w:t>,</w:t>
      </w:r>
      <w:r w:rsidR="00A21B47" w:rsidRPr="00A21B47">
        <w:rPr>
          <w:sz w:val="22"/>
          <w:szCs w:val="22"/>
          <w:lang w:eastAsia="pl-PL"/>
        </w:rPr>
        <w:t>1% wartości zlecenia</w:t>
      </w:r>
      <w:r w:rsidRPr="00A21B47">
        <w:rPr>
          <w:sz w:val="22"/>
          <w:szCs w:val="22"/>
          <w:lang w:eastAsia="pl-PL"/>
        </w:rPr>
        <w:t>,</w:t>
      </w:r>
      <w:r w:rsidRPr="00770778">
        <w:rPr>
          <w:sz w:val="22"/>
          <w:szCs w:val="22"/>
          <w:lang w:eastAsia="pl-PL"/>
        </w:rPr>
        <w:t xml:space="preserve"> za każdy dzień zwłoki w oddaniu którejkolwiek z prac objętych zleceniem licząc od terminu określonego w zleceniu</w:t>
      </w:r>
      <w:r w:rsidR="00CA18B3">
        <w:rPr>
          <w:sz w:val="22"/>
          <w:szCs w:val="22"/>
          <w:lang w:eastAsia="pl-PL"/>
        </w:rPr>
        <w:t>;</w:t>
      </w:r>
    </w:p>
    <w:p w14:paraId="2D7D1582" w14:textId="204EC22B" w:rsidR="000A3C1C" w:rsidRPr="00267D29" w:rsidRDefault="000A3C1C" w:rsidP="005273A1">
      <w:pPr>
        <w:pStyle w:val="Default"/>
        <w:numPr>
          <w:ilvl w:val="1"/>
          <w:numId w:val="55"/>
        </w:numPr>
        <w:suppressAutoHyphens w:val="0"/>
        <w:adjustRightInd w:val="0"/>
        <w:spacing w:line="276" w:lineRule="auto"/>
        <w:jc w:val="both"/>
        <w:textAlignment w:val="auto"/>
        <w:rPr>
          <w:rFonts w:eastAsia="Times New Roman"/>
          <w:sz w:val="22"/>
          <w:szCs w:val="22"/>
          <w:lang w:eastAsia="pl-PL"/>
        </w:rPr>
      </w:pPr>
      <w:r w:rsidRPr="00770778">
        <w:rPr>
          <w:sz w:val="22"/>
          <w:szCs w:val="22"/>
        </w:rPr>
        <w:t xml:space="preserve">za zwłokę w usunięciu wad stwierdzonych przy odbiorze lub w okresie rękojmi za wady  w wysokości  </w:t>
      </w:r>
      <w:r w:rsidR="00A21B47">
        <w:rPr>
          <w:sz w:val="22"/>
          <w:szCs w:val="22"/>
        </w:rPr>
        <w:t>0</w:t>
      </w:r>
      <w:r w:rsidR="00A21B47">
        <w:rPr>
          <w:b/>
          <w:bCs/>
          <w:sz w:val="22"/>
          <w:szCs w:val="22"/>
          <w:lang w:eastAsia="pl-PL"/>
        </w:rPr>
        <w:t>,</w:t>
      </w:r>
      <w:r w:rsidR="00A21B47" w:rsidRPr="00A21B47">
        <w:rPr>
          <w:sz w:val="22"/>
          <w:szCs w:val="22"/>
          <w:lang w:eastAsia="pl-PL"/>
        </w:rPr>
        <w:t>1% wartości zlecenia</w:t>
      </w:r>
      <w:r w:rsidR="00A21B47" w:rsidRPr="00770778">
        <w:rPr>
          <w:sz w:val="22"/>
          <w:szCs w:val="22"/>
        </w:rPr>
        <w:t xml:space="preserve"> </w:t>
      </w:r>
      <w:r w:rsidRPr="00770778">
        <w:rPr>
          <w:sz w:val="22"/>
          <w:szCs w:val="22"/>
        </w:rPr>
        <w:t>za każdy dzień zwłoki liczonego od końca dnia wyznaczonego na usunięcie wad;</w:t>
      </w:r>
    </w:p>
    <w:p w14:paraId="32AEF099" w14:textId="6400CCB5" w:rsidR="000A3C1C" w:rsidRPr="00770778" w:rsidRDefault="000A3C1C" w:rsidP="005273A1">
      <w:pPr>
        <w:pStyle w:val="Default"/>
        <w:numPr>
          <w:ilvl w:val="1"/>
          <w:numId w:val="55"/>
        </w:numPr>
        <w:suppressAutoHyphens w:val="0"/>
        <w:adjustRightInd w:val="0"/>
        <w:spacing w:line="276" w:lineRule="auto"/>
        <w:jc w:val="both"/>
        <w:textAlignment w:val="auto"/>
        <w:rPr>
          <w:rFonts w:eastAsia="Times New Roman"/>
          <w:sz w:val="22"/>
          <w:szCs w:val="22"/>
          <w:lang w:eastAsia="pl-PL"/>
        </w:rPr>
      </w:pPr>
      <w:r w:rsidRPr="00770778">
        <w:rPr>
          <w:sz w:val="22"/>
          <w:szCs w:val="22"/>
        </w:rPr>
        <w:t xml:space="preserve">za odstąpienie od umowy </w:t>
      </w:r>
      <w:r w:rsidR="00267D29">
        <w:rPr>
          <w:sz w:val="22"/>
          <w:szCs w:val="22"/>
        </w:rPr>
        <w:t>przez Zamawiającego lub Wykonawcę</w:t>
      </w:r>
      <w:r w:rsidR="00267D29" w:rsidRPr="00770778">
        <w:rPr>
          <w:sz w:val="22"/>
          <w:szCs w:val="22"/>
        </w:rPr>
        <w:t xml:space="preserve"> </w:t>
      </w:r>
      <w:r w:rsidRPr="00770778">
        <w:rPr>
          <w:sz w:val="22"/>
          <w:szCs w:val="22"/>
        </w:rPr>
        <w:t>z przyczyn</w:t>
      </w:r>
      <w:r w:rsidR="00A21B47">
        <w:rPr>
          <w:sz w:val="22"/>
          <w:szCs w:val="22"/>
        </w:rPr>
        <w:t xml:space="preserve"> </w:t>
      </w:r>
      <w:r w:rsidRPr="00770778">
        <w:rPr>
          <w:sz w:val="22"/>
          <w:szCs w:val="22"/>
        </w:rPr>
        <w:t xml:space="preserve">zależnych od  Wykonawcy w wysokości </w:t>
      </w:r>
      <w:r w:rsidR="00CA18B3">
        <w:rPr>
          <w:sz w:val="22"/>
          <w:szCs w:val="22"/>
        </w:rPr>
        <w:t>2</w:t>
      </w:r>
      <w:r w:rsidRPr="00770778">
        <w:rPr>
          <w:sz w:val="22"/>
          <w:szCs w:val="22"/>
        </w:rPr>
        <w:t>5</w:t>
      </w:r>
      <w:r w:rsidRPr="00770778">
        <w:rPr>
          <w:bCs/>
          <w:sz w:val="22"/>
          <w:szCs w:val="22"/>
        </w:rPr>
        <w:t>%</w:t>
      </w:r>
      <w:r w:rsidRPr="00770778">
        <w:rPr>
          <w:sz w:val="22"/>
          <w:szCs w:val="22"/>
        </w:rPr>
        <w:t xml:space="preserve"> wynagrodzenia umownego brutto za całość przedmiotu zamówienia określonego w umowie</w:t>
      </w:r>
    </w:p>
    <w:p w14:paraId="7C50E549" w14:textId="77777777" w:rsidR="000A3C1C" w:rsidRPr="00770778" w:rsidRDefault="000A3C1C" w:rsidP="005273A1">
      <w:pPr>
        <w:pStyle w:val="Default"/>
        <w:numPr>
          <w:ilvl w:val="1"/>
          <w:numId w:val="55"/>
        </w:numPr>
        <w:suppressAutoHyphens w:val="0"/>
        <w:adjustRightInd w:val="0"/>
        <w:spacing w:line="276" w:lineRule="auto"/>
        <w:jc w:val="both"/>
        <w:textAlignment w:val="auto"/>
        <w:rPr>
          <w:rFonts w:eastAsia="Times New Roman"/>
          <w:sz w:val="22"/>
          <w:szCs w:val="22"/>
          <w:lang w:eastAsia="pl-PL"/>
        </w:rPr>
      </w:pPr>
      <w:r w:rsidRPr="00770778">
        <w:rPr>
          <w:sz w:val="22"/>
          <w:szCs w:val="22"/>
        </w:rPr>
        <w:t>za każdy przypadek nieterminowej zapłaty wynagrodzenia należnego podwykonawcom lub dalszym podwykonawcom w wysokości 1 000,00 zł za każdy dzień opóźnienia w stosunku do terminu określonego z podwykonawcą lub dalszym podwykonawcą;</w:t>
      </w:r>
    </w:p>
    <w:p w14:paraId="46791B34" w14:textId="6E431211" w:rsidR="000A3C1C" w:rsidRPr="00770778" w:rsidRDefault="000A3C1C" w:rsidP="005273A1">
      <w:pPr>
        <w:pStyle w:val="Default"/>
        <w:numPr>
          <w:ilvl w:val="1"/>
          <w:numId w:val="55"/>
        </w:numPr>
        <w:suppressAutoHyphens w:val="0"/>
        <w:adjustRightInd w:val="0"/>
        <w:spacing w:line="276" w:lineRule="auto"/>
        <w:jc w:val="both"/>
        <w:textAlignment w:val="auto"/>
        <w:rPr>
          <w:rFonts w:eastAsia="Times New Roman"/>
          <w:sz w:val="22"/>
          <w:szCs w:val="22"/>
          <w:lang w:eastAsia="pl-PL"/>
        </w:rPr>
      </w:pPr>
      <w:r w:rsidRPr="00770778">
        <w:rPr>
          <w:sz w:val="22"/>
          <w:szCs w:val="22"/>
        </w:rPr>
        <w:t xml:space="preserve">nieprzedłożenia do zaakceptowania projektu umowy o podwykonawstwo, której przedmiotem są roboty budowlane lub projektu jej zmiany w wysokości </w:t>
      </w:r>
      <w:r w:rsidR="00DB405A">
        <w:rPr>
          <w:sz w:val="22"/>
          <w:szCs w:val="22"/>
        </w:rPr>
        <w:t>0,</w:t>
      </w:r>
      <w:r w:rsidR="001234AC">
        <w:rPr>
          <w:sz w:val="22"/>
          <w:szCs w:val="22"/>
        </w:rPr>
        <w:t>2</w:t>
      </w:r>
      <w:r w:rsidRPr="00770778">
        <w:rPr>
          <w:sz w:val="22"/>
          <w:szCs w:val="22"/>
        </w:rPr>
        <w:t>% wynagrodzenia umownego brutto za całość przedmiotu zamówienia określonego w §4 ust. 1 za każdy przypadek;</w:t>
      </w:r>
    </w:p>
    <w:p w14:paraId="2F157322" w14:textId="02738BF9" w:rsidR="000A3C1C" w:rsidRPr="00770778" w:rsidRDefault="000A3C1C" w:rsidP="005273A1">
      <w:pPr>
        <w:pStyle w:val="Default"/>
        <w:numPr>
          <w:ilvl w:val="1"/>
          <w:numId w:val="55"/>
        </w:numPr>
        <w:suppressAutoHyphens w:val="0"/>
        <w:adjustRightInd w:val="0"/>
        <w:spacing w:line="276" w:lineRule="auto"/>
        <w:jc w:val="both"/>
        <w:textAlignment w:val="auto"/>
        <w:rPr>
          <w:rFonts w:eastAsia="Times New Roman"/>
          <w:sz w:val="22"/>
          <w:szCs w:val="22"/>
          <w:lang w:eastAsia="pl-PL"/>
        </w:rPr>
      </w:pPr>
      <w:r w:rsidRPr="00770778">
        <w:rPr>
          <w:sz w:val="22"/>
          <w:szCs w:val="22"/>
        </w:rPr>
        <w:t xml:space="preserve">nieprzedłożenia </w:t>
      </w:r>
      <w:r w:rsidR="00C268CA">
        <w:rPr>
          <w:sz w:val="22"/>
          <w:szCs w:val="22"/>
        </w:rPr>
        <w:t>w terminie 7 dni od jej podpisania</w:t>
      </w:r>
      <w:r w:rsidR="00EA45A8">
        <w:rPr>
          <w:sz w:val="22"/>
          <w:szCs w:val="22"/>
        </w:rPr>
        <w:t>/</w:t>
      </w:r>
      <w:r w:rsidR="00B9106E">
        <w:rPr>
          <w:sz w:val="22"/>
          <w:szCs w:val="22"/>
        </w:rPr>
        <w:t xml:space="preserve"> </w:t>
      </w:r>
      <w:r w:rsidRPr="00770778">
        <w:rPr>
          <w:sz w:val="22"/>
          <w:szCs w:val="22"/>
        </w:rPr>
        <w:t xml:space="preserve">poświadczonej za zgodność z oryginałem kopii umowy o podwykonawstwo lub jej zmiany w wysokości </w:t>
      </w:r>
      <w:r w:rsidR="00DB405A">
        <w:rPr>
          <w:sz w:val="22"/>
          <w:szCs w:val="22"/>
        </w:rPr>
        <w:t>0,</w:t>
      </w:r>
      <w:r w:rsidR="001234AC">
        <w:rPr>
          <w:sz w:val="22"/>
          <w:szCs w:val="22"/>
        </w:rPr>
        <w:t>2</w:t>
      </w:r>
      <w:r w:rsidRPr="00770778">
        <w:rPr>
          <w:sz w:val="22"/>
          <w:szCs w:val="22"/>
        </w:rPr>
        <w:t>% wynagrodzenia umownego brutto za całość przedmiotu zamówienia określonego w §4 ust. 1 za każdy przypadek;</w:t>
      </w:r>
    </w:p>
    <w:p w14:paraId="64EE9FA3" w14:textId="40FB55C0" w:rsidR="000A3C1C" w:rsidRPr="00770778" w:rsidRDefault="000A3C1C" w:rsidP="005273A1">
      <w:pPr>
        <w:pStyle w:val="Default"/>
        <w:numPr>
          <w:ilvl w:val="1"/>
          <w:numId w:val="55"/>
        </w:numPr>
        <w:suppressAutoHyphens w:val="0"/>
        <w:adjustRightInd w:val="0"/>
        <w:spacing w:line="276" w:lineRule="auto"/>
        <w:jc w:val="both"/>
        <w:textAlignment w:val="auto"/>
        <w:rPr>
          <w:rFonts w:eastAsia="Times New Roman"/>
          <w:sz w:val="22"/>
          <w:szCs w:val="22"/>
          <w:lang w:eastAsia="pl-PL"/>
        </w:rPr>
      </w:pPr>
      <w:r w:rsidRPr="00770778">
        <w:rPr>
          <w:sz w:val="22"/>
          <w:szCs w:val="22"/>
        </w:rPr>
        <w:t xml:space="preserve">braku zmiany umowy o podwykonawstwo w zakresie terminu zapłaty </w:t>
      </w:r>
      <w:r w:rsidRPr="00770778">
        <w:rPr>
          <w:sz w:val="22"/>
          <w:szCs w:val="22"/>
        </w:rPr>
        <w:br/>
        <w:t xml:space="preserve">w wysokości </w:t>
      </w:r>
      <w:r w:rsidR="00DB405A">
        <w:rPr>
          <w:sz w:val="22"/>
          <w:szCs w:val="22"/>
        </w:rPr>
        <w:t>0,</w:t>
      </w:r>
      <w:r w:rsidR="001234AC">
        <w:rPr>
          <w:sz w:val="22"/>
          <w:szCs w:val="22"/>
        </w:rPr>
        <w:t>2</w:t>
      </w:r>
      <w:r w:rsidRPr="00770778">
        <w:rPr>
          <w:sz w:val="22"/>
          <w:szCs w:val="22"/>
        </w:rPr>
        <w:t>% wynagrodzenia umownego brutto za całość przedmiotu zamówienia określonego w §4 ust. 1 za każdy przypadek;</w:t>
      </w:r>
    </w:p>
    <w:p w14:paraId="316F2A93" w14:textId="77777777" w:rsidR="000A3C1C" w:rsidRPr="00770778" w:rsidRDefault="000A3C1C" w:rsidP="005273A1">
      <w:pPr>
        <w:pStyle w:val="Default"/>
        <w:numPr>
          <w:ilvl w:val="1"/>
          <w:numId w:val="55"/>
        </w:numPr>
        <w:suppressAutoHyphens w:val="0"/>
        <w:adjustRightInd w:val="0"/>
        <w:spacing w:line="276" w:lineRule="auto"/>
        <w:jc w:val="both"/>
        <w:textAlignment w:val="auto"/>
        <w:rPr>
          <w:rFonts w:eastAsia="Times New Roman"/>
          <w:sz w:val="22"/>
          <w:szCs w:val="22"/>
          <w:lang w:eastAsia="pl-PL"/>
        </w:rPr>
      </w:pPr>
      <w:r w:rsidRPr="00770778">
        <w:rPr>
          <w:sz w:val="22"/>
          <w:szCs w:val="22"/>
        </w:rPr>
        <w:t>za każdą osobę, o której mowa w  §1 ust. 3 umowy, która nie została zatrudniona na podstawie umowy o pracę, w wysokości 2 000,00 zł.</w:t>
      </w:r>
    </w:p>
    <w:p w14:paraId="10C114A2" w14:textId="6CDEA0AB" w:rsidR="000A3C1C" w:rsidRPr="001234AC" w:rsidRDefault="000A3C1C" w:rsidP="005273A1">
      <w:pPr>
        <w:pStyle w:val="Default"/>
        <w:numPr>
          <w:ilvl w:val="1"/>
          <w:numId w:val="55"/>
        </w:numPr>
        <w:suppressAutoHyphens w:val="0"/>
        <w:adjustRightInd w:val="0"/>
        <w:spacing w:line="276" w:lineRule="auto"/>
        <w:jc w:val="both"/>
        <w:textAlignment w:val="auto"/>
        <w:rPr>
          <w:rFonts w:eastAsia="Times New Roman"/>
          <w:sz w:val="22"/>
          <w:szCs w:val="22"/>
          <w:lang w:eastAsia="pl-PL"/>
        </w:rPr>
      </w:pPr>
      <w:r w:rsidRPr="00770778">
        <w:rPr>
          <w:sz w:val="22"/>
          <w:szCs w:val="22"/>
        </w:rPr>
        <w:t xml:space="preserve">za niedotrzymanie obowiązku zawartego w art. 462 ust. 5 ustawy PZP przez Wykonawcę w wysokości </w:t>
      </w:r>
      <w:r w:rsidR="00DB405A">
        <w:rPr>
          <w:sz w:val="22"/>
          <w:szCs w:val="22"/>
        </w:rPr>
        <w:t>0,</w:t>
      </w:r>
      <w:r w:rsidR="001234AC">
        <w:rPr>
          <w:sz w:val="22"/>
          <w:szCs w:val="22"/>
        </w:rPr>
        <w:t>2</w:t>
      </w:r>
      <w:r w:rsidRPr="00770778">
        <w:rPr>
          <w:sz w:val="22"/>
          <w:szCs w:val="22"/>
        </w:rPr>
        <w:t>% wynagrodzenia umownego brutto za całość przedmiotu zamówienia określonego w §4 ust. 1 za każdy przypadek;</w:t>
      </w:r>
    </w:p>
    <w:p w14:paraId="3EAA9A33" w14:textId="032B8EA1" w:rsidR="001234AC" w:rsidRDefault="001234AC" w:rsidP="001234AC">
      <w:pPr>
        <w:pStyle w:val="Akapitzlist"/>
        <w:numPr>
          <w:ilvl w:val="1"/>
          <w:numId w:val="55"/>
        </w:numPr>
        <w:tabs>
          <w:tab w:val="left" w:pos="426"/>
        </w:tabs>
        <w:suppressAutoHyphens/>
        <w:spacing w:after="0"/>
        <w:jc w:val="both"/>
        <w:rPr>
          <w:rFonts w:ascii="Arial" w:hAnsi="Arial" w:cs="Arial"/>
        </w:rPr>
      </w:pPr>
      <w:r>
        <w:rPr>
          <w:rFonts w:ascii="Arial" w:hAnsi="Arial" w:cs="Arial"/>
        </w:rPr>
        <w:t xml:space="preserve">za niedotrzymanie obowiązku zawartego w §6 ust. 6 0,2% wynagrodzenia umownego brutto za całość przedmiotu zamówienia określonego w §4 ust. 1 </w:t>
      </w:r>
    </w:p>
    <w:p w14:paraId="14598A0F" w14:textId="26825DF6" w:rsidR="00EE640D" w:rsidRPr="00EE640D" w:rsidRDefault="00EE640D" w:rsidP="00EE640D">
      <w:pPr>
        <w:pStyle w:val="Akapitzlist"/>
        <w:numPr>
          <w:ilvl w:val="1"/>
          <w:numId w:val="55"/>
        </w:numPr>
        <w:tabs>
          <w:tab w:val="left" w:pos="426"/>
        </w:tabs>
        <w:suppressAutoHyphens/>
        <w:spacing w:after="0"/>
        <w:jc w:val="both"/>
        <w:rPr>
          <w:rFonts w:ascii="Arial" w:hAnsi="Arial" w:cs="Arial"/>
        </w:rPr>
      </w:pPr>
      <w:r>
        <w:rPr>
          <w:rFonts w:ascii="Arial" w:hAnsi="Arial" w:cs="Arial"/>
        </w:rPr>
        <w:t>za niedotrzymanie obowiązku zawartego w §9 ust. 3 0,2% wynagrodzenia umownego brutto za całość przedmiotu zamówienia określonego w §4 ust. 1 za każdy przypadek;</w:t>
      </w:r>
    </w:p>
    <w:p w14:paraId="5A414C6A" w14:textId="77777777" w:rsidR="000A3C1C" w:rsidRPr="00770778" w:rsidRDefault="000A3C1C" w:rsidP="005273A1">
      <w:pPr>
        <w:pStyle w:val="Default"/>
        <w:numPr>
          <w:ilvl w:val="0"/>
          <w:numId w:val="55"/>
        </w:numPr>
        <w:suppressAutoHyphens w:val="0"/>
        <w:adjustRightInd w:val="0"/>
        <w:spacing w:line="276" w:lineRule="auto"/>
        <w:jc w:val="both"/>
        <w:textAlignment w:val="auto"/>
        <w:rPr>
          <w:rFonts w:eastAsia="Times New Roman"/>
          <w:sz w:val="22"/>
          <w:szCs w:val="22"/>
          <w:lang w:eastAsia="pl-PL"/>
        </w:rPr>
      </w:pPr>
      <w:r w:rsidRPr="00770778">
        <w:rPr>
          <w:sz w:val="22"/>
          <w:szCs w:val="22"/>
        </w:rPr>
        <w:t>Zamawiający płaci Wykonawcy kary umowne:</w:t>
      </w:r>
    </w:p>
    <w:p w14:paraId="161D55E1" w14:textId="3187A451" w:rsidR="000A3C1C" w:rsidRPr="00770778" w:rsidRDefault="000A3C1C" w:rsidP="005273A1">
      <w:pPr>
        <w:pStyle w:val="Default"/>
        <w:numPr>
          <w:ilvl w:val="1"/>
          <w:numId w:val="55"/>
        </w:numPr>
        <w:suppressAutoHyphens w:val="0"/>
        <w:adjustRightInd w:val="0"/>
        <w:spacing w:line="276" w:lineRule="auto"/>
        <w:jc w:val="both"/>
        <w:textAlignment w:val="auto"/>
        <w:rPr>
          <w:rFonts w:eastAsia="Times New Roman"/>
          <w:sz w:val="22"/>
          <w:szCs w:val="22"/>
          <w:lang w:eastAsia="pl-PL"/>
        </w:rPr>
      </w:pPr>
      <w:r w:rsidRPr="00770778">
        <w:rPr>
          <w:sz w:val="22"/>
          <w:szCs w:val="22"/>
        </w:rPr>
        <w:t xml:space="preserve">za zwłokę w przeprowadzeniu odbioru w wysokości </w:t>
      </w:r>
      <w:r w:rsidR="00267D29">
        <w:rPr>
          <w:sz w:val="22"/>
          <w:szCs w:val="22"/>
        </w:rPr>
        <w:t>0</w:t>
      </w:r>
      <w:r w:rsidR="00267D29">
        <w:rPr>
          <w:b/>
          <w:bCs/>
          <w:sz w:val="22"/>
          <w:szCs w:val="22"/>
          <w:lang w:eastAsia="pl-PL"/>
        </w:rPr>
        <w:t>,</w:t>
      </w:r>
      <w:r w:rsidR="00267D29" w:rsidRPr="00A21B47">
        <w:rPr>
          <w:sz w:val="22"/>
          <w:szCs w:val="22"/>
          <w:lang w:eastAsia="pl-PL"/>
        </w:rPr>
        <w:t>1% wartości zlecenia</w:t>
      </w:r>
      <w:r w:rsidR="00267D29">
        <w:rPr>
          <w:sz w:val="22"/>
          <w:szCs w:val="22"/>
        </w:rPr>
        <w:t xml:space="preserve"> </w:t>
      </w:r>
      <w:r w:rsidRPr="00770778">
        <w:rPr>
          <w:sz w:val="22"/>
          <w:szCs w:val="22"/>
        </w:rPr>
        <w:t>za każdy dzień zwłoki, licząc od następnego dnia po terminie, w którym odbiór miał być zakończony;</w:t>
      </w:r>
    </w:p>
    <w:p w14:paraId="7E744445" w14:textId="00C7DE65" w:rsidR="000A3C1C" w:rsidRPr="00770778" w:rsidRDefault="000A3C1C" w:rsidP="005273A1">
      <w:pPr>
        <w:pStyle w:val="Default"/>
        <w:numPr>
          <w:ilvl w:val="1"/>
          <w:numId w:val="55"/>
        </w:numPr>
        <w:suppressAutoHyphens w:val="0"/>
        <w:adjustRightInd w:val="0"/>
        <w:spacing w:line="276" w:lineRule="auto"/>
        <w:jc w:val="both"/>
        <w:textAlignment w:val="auto"/>
        <w:rPr>
          <w:rFonts w:eastAsia="Times New Roman"/>
          <w:sz w:val="22"/>
          <w:szCs w:val="22"/>
          <w:lang w:eastAsia="pl-PL"/>
        </w:rPr>
      </w:pPr>
      <w:r w:rsidRPr="00770778">
        <w:rPr>
          <w:sz w:val="22"/>
          <w:szCs w:val="22"/>
        </w:rPr>
        <w:t xml:space="preserve">z tytułu odstąpienia od umowy z przyczyn zależnych od Zamawiającego, w wysokości </w:t>
      </w:r>
      <w:r w:rsidR="00CA18B3">
        <w:rPr>
          <w:sz w:val="22"/>
          <w:szCs w:val="22"/>
        </w:rPr>
        <w:t>2</w:t>
      </w:r>
      <w:r w:rsidR="00DB405A" w:rsidRPr="00770778">
        <w:rPr>
          <w:sz w:val="22"/>
          <w:szCs w:val="22"/>
        </w:rPr>
        <w:t>5</w:t>
      </w:r>
      <w:r w:rsidR="00DB405A" w:rsidRPr="00770778">
        <w:rPr>
          <w:bCs/>
          <w:sz w:val="22"/>
          <w:szCs w:val="22"/>
        </w:rPr>
        <w:t>%</w:t>
      </w:r>
      <w:r w:rsidR="00DB405A" w:rsidRPr="00770778">
        <w:rPr>
          <w:sz w:val="22"/>
          <w:szCs w:val="22"/>
        </w:rPr>
        <w:t xml:space="preserve"> wynagrodzenia umownego brutto za całość przedmiotu zamówienia określonego w umowie</w:t>
      </w:r>
      <w:r w:rsidRPr="00770778">
        <w:rPr>
          <w:sz w:val="22"/>
          <w:szCs w:val="22"/>
        </w:rPr>
        <w:t xml:space="preserve">, </w:t>
      </w:r>
      <w:bookmarkStart w:id="1" w:name="_Hlk118880958"/>
      <w:r w:rsidRPr="00770778">
        <w:rPr>
          <w:sz w:val="22"/>
          <w:szCs w:val="22"/>
        </w:rPr>
        <w:t>z wyjątkiem sytuacji wskazanej w §1</w:t>
      </w:r>
      <w:r w:rsidR="00267D29">
        <w:rPr>
          <w:sz w:val="22"/>
          <w:szCs w:val="22"/>
        </w:rPr>
        <w:t>1</w:t>
      </w:r>
      <w:r w:rsidRPr="00770778">
        <w:rPr>
          <w:sz w:val="22"/>
          <w:szCs w:val="22"/>
        </w:rPr>
        <w:t xml:space="preserve"> ust. </w:t>
      </w:r>
      <w:r w:rsidR="00267D29">
        <w:rPr>
          <w:sz w:val="22"/>
          <w:szCs w:val="22"/>
        </w:rPr>
        <w:t>8</w:t>
      </w:r>
      <w:r w:rsidR="00DB405A">
        <w:rPr>
          <w:sz w:val="22"/>
          <w:szCs w:val="22"/>
        </w:rPr>
        <w:t>.</w:t>
      </w:r>
      <w:bookmarkEnd w:id="1"/>
    </w:p>
    <w:p w14:paraId="4D6BF95C" w14:textId="77777777" w:rsidR="000A3C1C" w:rsidRPr="00770778" w:rsidRDefault="000A3C1C" w:rsidP="005273A1">
      <w:pPr>
        <w:pStyle w:val="Default"/>
        <w:numPr>
          <w:ilvl w:val="0"/>
          <w:numId w:val="55"/>
        </w:numPr>
        <w:suppressAutoHyphens w:val="0"/>
        <w:adjustRightInd w:val="0"/>
        <w:spacing w:line="276" w:lineRule="auto"/>
        <w:jc w:val="both"/>
        <w:textAlignment w:val="auto"/>
        <w:rPr>
          <w:rFonts w:eastAsia="Times New Roman"/>
          <w:sz w:val="22"/>
          <w:szCs w:val="22"/>
          <w:lang w:eastAsia="pl-PL"/>
        </w:rPr>
      </w:pPr>
      <w:r w:rsidRPr="00770778">
        <w:rPr>
          <w:sz w:val="22"/>
          <w:szCs w:val="22"/>
        </w:rPr>
        <w:t>Przez podpisanie niniejszej umowy, Wykonawca wyraża zgodę na potrącenie naliczonych kar umownych z wynagrodzenia określonego w §4 ust. 1</w:t>
      </w:r>
    </w:p>
    <w:p w14:paraId="424A26A6" w14:textId="77777777" w:rsidR="000A3C1C" w:rsidRPr="00770778" w:rsidRDefault="000A3C1C" w:rsidP="005273A1">
      <w:pPr>
        <w:pStyle w:val="Default"/>
        <w:numPr>
          <w:ilvl w:val="0"/>
          <w:numId w:val="55"/>
        </w:numPr>
        <w:suppressAutoHyphens w:val="0"/>
        <w:adjustRightInd w:val="0"/>
        <w:spacing w:line="276" w:lineRule="auto"/>
        <w:jc w:val="both"/>
        <w:textAlignment w:val="auto"/>
        <w:rPr>
          <w:rFonts w:eastAsia="Times New Roman"/>
          <w:sz w:val="22"/>
          <w:szCs w:val="22"/>
          <w:lang w:eastAsia="pl-PL"/>
        </w:rPr>
      </w:pPr>
      <w:r w:rsidRPr="00770778">
        <w:rPr>
          <w:sz w:val="22"/>
          <w:szCs w:val="22"/>
        </w:rPr>
        <w:t>Zamawiający może dochodzić na zasadach ogólnych odszkodowania przewyższającego kary umowne.</w:t>
      </w:r>
    </w:p>
    <w:p w14:paraId="31B97B2F" w14:textId="77777777" w:rsidR="000A3C1C" w:rsidRPr="002A111B" w:rsidRDefault="000A3C1C" w:rsidP="005273A1">
      <w:pPr>
        <w:pStyle w:val="Default"/>
        <w:numPr>
          <w:ilvl w:val="0"/>
          <w:numId w:val="55"/>
        </w:numPr>
        <w:suppressAutoHyphens w:val="0"/>
        <w:adjustRightInd w:val="0"/>
        <w:spacing w:line="276" w:lineRule="auto"/>
        <w:jc w:val="both"/>
        <w:textAlignment w:val="auto"/>
        <w:rPr>
          <w:rFonts w:eastAsia="Times New Roman"/>
          <w:sz w:val="22"/>
          <w:szCs w:val="22"/>
          <w:lang w:eastAsia="pl-PL"/>
        </w:rPr>
      </w:pPr>
      <w:r w:rsidRPr="00770778">
        <w:rPr>
          <w:sz w:val="22"/>
          <w:szCs w:val="22"/>
        </w:rPr>
        <w:t xml:space="preserve">Zamawiający zastrzega, iż Wykonawcy nie przysługuje roszczenie o karę umowną z  tytułu odstąpienia od umowy z przyczyn zależnych od Zamawiającego, spowodowanym brakiem </w:t>
      </w:r>
      <w:r w:rsidRPr="00770778">
        <w:rPr>
          <w:sz w:val="22"/>
          <w:szCs w:val="22"/>
        </w:rPr>
        <w:lastRenderedPageBreak/>
        <w:t>udzielenia przez Zamawiającego gwarancji zapłaty za roboty budowlane, o której mowa w art. 649</w:t>
      </w:r>
      <w:r w:rsidRPr="00770778">
        <w:rPr>
          <w:sz w:val="22"/>
          <w:szCs w:val="22"/>
          <w:vertAlign w:val="superscript"/>
        </w:rPr>
        <w:t xml:space="preserve">1 </w:t>
      </w:r>
      <w:r w:rsidRPr="00770778">
        <w:rPr>
          <w:sz w:val="22"/>
          <w:szCs w:val="22"/>
        </w:rPr>
        <w:t>ustawy z dnia 23 kwietnia 1964r. Kodeks Cywilny.</w:t>
      </w:r>
    </w:p>
    <w:p w14:paraId="33B77B7D" w14:textId="77777777" w:rsidR="000A3C1C" w:rsidRPr="00770778" w:rsidRDefault="000A3C1C" w:rsidP="005273A1">
      <w:pPr>
        <w:pStyle w:val="Default"/>
        <w:numPr>
          <w:ilvl w:val="0"/>
          <w:numId w:val="55"/>
        </w:numPr>
        <w:suppressAutoHyphens w:val="0"/>
        <w:adjustRightInd w:val="0"/>
        <w:spacing w:line="276" w:lineRule="auto"/>
        <w:jc w:val="both"/>
        <w:textAlignment w:val="auto"/>
        <w:rPr>
          <w:rFonts w:eastAsia="Times New Roman"/>
          <w:sz w:val="22"/>
          <w:szCs w:val="22"/>
          <w:lang w:eastAsia="pl-PL"/>
        </w:rPr>
      </w:pPr>
      <w:r w:rsidRPr="00770778">
        <w:rPr>
          <w:sz w:val="22"/>
          <w:szCs w:val="22"/>
        </w:rPr>
        <w:t>W przypadku gdy Wykonawca wykonuje prace  niezgodnie z Umową, Zamawiający wezwie Wykonawcę do wykonania czynności mających na celu przywrócenie ich prawidłowego wykonania prac</w:t>
      </w:r>
      <w:r>
        <w:rPr>
          <w:sz w:val="22"/>
          <w:szCs w:val="22"/>
        </w:rPr>
        <w:t xml:space="preserve"> </w:t>
      </w:r>
      <w:r w:rsidRPr="00770778">
        <w:rPr>
          <w:sz w:val="22"/>
          <w:szCs w:val="22"/>
        </w:rPr>
        <w:t>w terminie 14 dni. Po bezskutecznym upływie tego terminu Zamawiający ma prawo zlecić powyższe czynności do wykonania przez osoby trzecie na koszt Wykonawcy (wykonanie zastępcze) i potrącić poniesione w związku z tym wydatki z wynagrodzenia Wykonawcy.</w:t>
      </w:r>
    </w:p>
    <w:p w14:paraId="210933D8" w14:textId="77777777" w:rsidR="000A3C1C" w:rsidRPr="002A111B" w:rsidRDefault="000A3C1C" w:rsidP="005273A1">
      <w:pPr>
        <w:pStyle w:val="Default"/>
        <w:numPr>
          <w:ilvl w:val="0"/>
          <w:numId w:val="55"/>
        </w:numPr>
        <w:suppressAutoHyphens w:val="0"/>
        <w:adjustRightInd w:val="0"/>
        <w:spacing w:line="276" w:lineRule="auto"/>
        <w:jc w:val="both"/>
        <w:textAlignment w:val="auto"/>
        <w:rPr>
          <w:rFonts w:eastAsia="Times New Roman"/>
          <w:sz w:val="22"/>
          <w:szCs w:val="22"/>
          <w:lang w:eastAsia="pl-PL"/>
        </w:rPr>
      </w:pPr>
      <w:r w:rsidRPr="00770778">
        <w:rPr>
          <w:sz w:val="22"/>
          <w:szCs w:val="22"/>
        </w:rPr>
        <w:t>W razie odstąpienia od Umowy (w zakresie części lub całości świadczenia umownego określonego niniejszą umową) z przyczyn, za które odpowiedzialność ponosi Wykonawca, Zamawiający uprawniony jest po dokonaniu inwentaryzacji do zlecenia pozostałych do wykonania prac innej osobie trzeciej i obciążenia Wykonawcy kosztami zastępczego wykonania prac.</w:t>
      </w:r>
    </w:p>
    <w:p w14:paraId="397B5999" w14:textId="7F4906F3" w:rsidR="008318AA" w:rsidRPr="005A179F" w:rsidRDefault="008318AA" w:rsidP="008318AA">
      <w:pPr>
        <w:tabs>
          <w:tab w:val="left" w:pos="1701"/>
        </w:tabs>
        <w:spacing w:after="0"/>
        <w:jc w:val="center"/>
        <w:rPr>
          <w:rFonts w:ascii="Arial" w:hAnsi="Arial" w:cs="Arial"/>
          <w:b/>
          <w:bCs/>
        </w:rPr>
      </w:pPr>
      <w:r>
        <w:rPr>
          <w:rFonts w:ascii="Arial" w:hAnsi="Arial" w:cs="Arial"/>
          <w:b/>
        </w:rPr>
        <w:t>§ 1</w:t>
      </w:r>
      <w:r w:rsidR="00CA18B3">
        <w:rPr>
          <w:rFonts w:ascii="Arial" w:hAnsi="Arial" w:cs="Arial"/>
          <w:b/>
        </w:rPr>
        <w:t>3</w:t>
      </w:r>
    </w:p>
    <w:p w14:paraId="4C291FA4" w14:textId="77777777" w:rsidR="008318AA" w:rsidRPr="005A179F" w:rsidRDefault="008318AA" w:rsidP="008318AA">
      <w:pPr>
        <w:tabs>
          <w:tab w:val="left" w:pos="1701"/>
        </w:tabs>
        <w:jc w:val="both"/>
        <w:rPr>
          <w:rFonts w:ascii="Arial" w:hAnsi="Arial" w:cs="Arial"/>
        </w:rPr>
      </w:pPr>
      <w:r w:rsidRPr="005A179F">
        <w:rPr>
          <w:rFonts w:ascii="Arial" w:hAnsi="Arial" w:cs="Arial"/>
        </w:rPr>
        <w:t>Strony zastrzegają sobie prawo do odszkodowania uzupełniającego przenoszącego wysokość kar umownych do wysokości rzeczywiście poniesionej szkody na ogólnych zasadach kodeksu cywilnego.</w:t>
      </w:r>
    </w:p>
    <w:p w14:paraId="60AFC758" w14:textId="26672EDD" w:rsidR="008318AA" w:rsidRPr="005A179F" w:rsidRDefault="008318AA" w:rsidP="008318AA">
      <w:pPr>
        <w:tabs>
          <w:tab w:val="left" w:pos="1701"/>
        </w:tabs>
        <w:spacing w:after="0"/>
        <w:jc w:val="center"/>
        <w:rPr>
          <w:rFonts w:ascii="Arial" w:hAnsi="Arial" w:cs="Arial"/>
          <w:b/>
          <w:bCs/>
        </w:rPr>
      </w:pPr>
      <w:r>
        <w:rPr>
          <w:rFonts w:ascii="Arial" w:hAnsi="Arial" w:cs="Arial"/>
          <w:b/>
        </w:rPr>
        <w:t>§ 1</w:t>
      </w:r>
      <w:r w:rsidR="00CA18B3">
        <w:rPr>
          <w:rFonts w:ascii="Arial" w:hAnsi="Arial" w:cs="Arial"/>
          <w:b/>
        </w:rPr>
        <w:t>4</w:t>
      </w:r>
    </w:p>
    <w:p w14:paraId="0E0B4F20" w14:textId="77777777" w:rsidR="00A21B47" w:rsidRPr="00403727" w:rsidRDefault="00A21B47" w:rsidP="005273A1">
      <w:pPr>
        <w:numPr>
          <w:ilvl w:val="0"/>
          <w:numId w:val="40"/>
        </w:numPr>
        <w:autoSpaceDE w:val="0"/>
        <w:autoSpaceDN w:val="0"/>
        <w:adjustRightInd w:val="0"/>
        <w:spacing w:after="0"/>
        <w:jc w:val="both"/>
        <w:rPr>
          <w:rFonts w:ascii="Arial" w:hAnsi="Arial" w:cs="Arial"/>
          <w:color w:val="000000"/>
          <w:lang w:eastAsia="pl-PL"/>
        </w:rPr>
      </w:pPr>
      <w:r w:rsidRPr="00403727">
        <w:rPr>
          <w:rFonts w:ascii="Arial" w:hAnsi="Arial" w:cs="Arial"/>
          <w:color w:val="000000"/>
          <w:lang w:eastAsia="pl-PL"/>
        </w:rPr>
        <w:t xml:space="preserve">Odbiór robót dokonywany jest na zasadzie </w:t>
      </w:r>
      <w:r>
        <w:rPr>
          <w:rFonts w:ascii="Arial" w:hAnsi="Arial" w:cs="Arial"/>
          <w:color w:val="000000"/>
          <w:lang w:eastAsia="pl-PL"/>
        </w:rPr>
        <w:t>odbiorów częściowych</w:t>
      </w:r>
      <w:r w:rsidRPr="00403727">
        <w:rPr>
          <w:rFonts w:ascii="Arial" w:hAnsi="Arial" w:cs="Arial"/>
          <w:color w:val="000000"/>
          <w:lang w:eastAsia="pl-PL"/>
        </w:rPr>
        <w:t>, z którego sporządza się</w:t>
      </w:r>
      <w:r w:rsidRPr="00770778">
        <w:rPr>
          <w:rFonts w:ascii="Arial" w:hAnsi="Arial" w:cs="Arial"/>
          <w:color w:val="000000"/>
          <w:lang w:eastAsia="pl-PL"/>
        </w:rPr>
        <w:t xml:space="preserve"> </w:t>
      </w:r>
      <w:r w:rsidRPr="00403727">
        <w:rPr>
          <w:rFonts w:ascii="Arial" w:hAnsi="Arial" w:cs="Arial"/>
          <w:color w:val="000000"/>
          <w:lang w:eastAsia="pl-PL"/>
        </w:rPr>
        <w:t>każdorazowo</w:t>
      </w:r>
      <w:r w:rsidRPr="00770778">
        <w:rPr>
          <w:rFonts w:ascii="Arial" w:hAnsi="Arial" w:cs="Arial"/>
          <w:color w:val="000000"/>
          <w:lang w:eastAsia="pl-PL"/>
        </w:rPr>
        <w:t xml:space="preserve"> </w:t>
      </w:r>
      <w:r w:rsidRPr="00403727">
        <w:rPr>
          <w:rFonts w:ascii="Arial" w:hAnsi="Arial" w:cs="Arial"/>
          <w:color w:val="000000"/>
          <w:lang w:eastAsia="pl-PL"/>
        </w:rPr>
        <w:t>protokół odbioru</w:t>
      </w:r>
      <w:r w:rsidRPr="00770778">
        <w:rPr>
          <w:rFonts w:ascii="Arial" w:hAnsi="Arial" w:cs="Arial"/>
          <w:color w:val="000000"/>
          <w:lang w:eastAsia="pl-PL"/>
        </w:rPr>
        <w:t>.</w:t>
      </w:r>
    </w:p>
    <w:p w14:paraId="62E73A7E" w14:textId="77777777" w:rsidR="00A21B47" w:rsidRPr="00403727" w:rsidRDefault="00A21B47" w:rsidP="005273A1">
      <w:pPr>
        <w:numPr>
          <w:ilvl w:val="0"/>
          <w:numId w:val="40"/>
        </w:numPr>
        <w:autoSpaceDE w:val="0"/>
        <w:autoSpaceDN w:val="0"/>
        <w:adjustRightInd w:val="0"/>
        <w:spacing w:after="0"/>
        <w:jc w:val="both"/>
        <w:rPr>
          <w:rFonts w:ascii="Arial" w:hAnsi="Arial" w:cs="Arial"/>
          <w:color w:val="000000"/>
          <w:lang w:eastAsia="pl-PL"/>
        </w:rPr>
      </w:pPr>
      <w:r w:rsidRPr="00403727">
        <w:rPr>
          <w:rFonts w:ascii="Arial" w:hAnsi="Arial" w:cs="Arial"/>
          <w:color w:val="000000"/>
          <w:lang w:eastAsia="pl-PL"/>
        </w:rPr>
        <w:t>Odbioru robót dokonuje przedstawiciel Zamawiającego wraz z przedstawicielem Wykonawcy</w:t>
      </w:r>
      <w:r w:rsidRPr="00770778">
        <w:rPr>
          <w:rFonts w:ascii="Arial" w:hAnsi="Arial" w:cs="Arial"/>
          <w:color w:val="000000"/>
          <w:lang w:eastAsia="pl-PL"/>
        </w:rPr>
        <w:t>.</w:t>
      </w:r>
    </w:p>
    <w:p w14:paraId="5BBBE100" w14:textId="5FBE0DC1" w:rsidR="00A21B47" w:rsidRPr="00403727" w:rsidRDefault="00A21B47" w:rsidP="005273A1">
      <w:pPr>
        <w:numPr>
          <w:ilvl w:val="0"/>
          <w:numId w:val="40"/>
        </w:numPr>
        <w:autoSpaceDE w:val="0"/>
        <w:autoSpaceDN w:val="0"/>
        <w:adjustRightInd w:val="0"/>
        <w:spacing w:after="0"/>
        <w:jc w:val="both"/>
        <w:rPr>
          <w:rFonts w:ascii="Arial" w:hAnsi="Arial" w:cs="Arial"/>
          <w:color w:val="000000"/>
          <w:lang w:eastAsia="pl-PL"/>
        </w:rPr>
      </w:pPr>
      <w:r w:rsidRPr="00403727">
        <w:rPr>
          <w:rFonts w:ascii="Arial" w:hAnsi="Arial" w:cs="Arial"/>
          <w:color w:val="000000"/>
          <w:lang w:eastAsia="pl-PL"/>
        </w:rPr>
        <w:t xml:space="preserve">W przypadku stwierdzenia podczas odbioru wystąpienia wad wynikających np. ze złej jakości użytego, materiału, , niezgodnego ze zleceniem, Zamawiający: </w:t>
      </w:r>
    </w:p>
    <w:p w14:paraId="51B39843" w14:textId="77777777" w:rsidR="00A21B47" w:rsidRPr="00770778" w:rsidRDefault="00A21B47" w:rsidP="005273A1">
      <w:pPr>
        <w:numPr>
          <w:ilvl w:val="1"/>
          <w:numId w:val="40"/>
        </w:numPr>
        <w:autoSpaceDE w:val="0"/>
        <w:autoSpaceDN w:val="0"/>
        <w:adjustRightInd w:val="0"/>
        <w:spacing w:after="27"/>
        <w:jc w:val="both"/>
        <w:rPr>
          <w:rFonts w:ascii="Arial" w:hAnsi="Arial" w:cs="Arial"/>
          <w:color w:val="000000"/>
          <w:lang w:eastAsia="pl-PL"/>
        </w:rPr>
      </w:pPr>
      <w:r w:rsidRPr="00403727">
        <w:rPr>
          <w:rFonts w:ascii="Arial" w:hAnsi="Arial" w:cs="Arial"/>
          <w:color w:val="000000"/>
          <w:lang w:eastAsia="pl-PL"/>
        </w:rPr>
        <w:t xml:space="preserve">nie dokona odbioru robót, a przedmiot umowy będzie traktowany jako nie ukończony, </w:t>
      </w:r>
    </w:p>
    <w:p w14:paraId="71E52551" w14:textId="77777777" w:rsidR="00A21B47" w:rsidRPr="00403727" w:rsidRDefault="00A21B47" w:rsidP="005273A1">
      <w:pPr>
        <w:numPr>
          <w:ilvl w:val="1"/>
          <w:numId w:val="40"/>
        </w:numPr>
        <w:autoSpaceDE w:val="0"/>
        <w:autoSpaceDN w:val="0"/>
        <w:adjustRightInd w:val="0"/>
        <w:spacing w:after="27"/>
        <w:jc w:val="both"/>
        <w:rPr>
          <w:rFonts w:ascii="Arial" w:hAnsi="Arial" w:cs="Arial"/>
          <w:color w:val="000000"/>
          <w:lang w:eastAsia="pl-PL"/>
        </w:rPr>
      </w:pPr>
      <w:r w:rsidRPr="00403727">
        <w:rPr>
          <w:rFonts w:ascii="Arial" w:hAnsi="Arial" w:cs="Arial"/>
          <w:color w:val="000000"/>
          <w:lang w:eastAsia="pl-PL"/>
        </w:rPr>
        <w:t xml:space="preserve">zażąda usunięcia wad w terminie określonym przez Zamawiającego na koszt Wykonawcy w ramach tej samej kwoty umownej. </w:t>
      </w:r>
    </w:p>
    <w:p w14:paraId="7ED5929A" w14:textId="77777777" w:rsidR="00A21B47" w:rsidRPr="00770778" w:rsidRDefault="00A21B47" w:rsidP="005273A1">
      <w:pPr>
        <w:numPr>
          <w:ilvl w:val="0"/>
          <w:numId w:val="40"/>
        </w:numPr>
        <w:autoSpaceDE w:val="0"/>
        <w:autoSpaceDN w:val="0"/>
        <w:adjustRightInd w:val="0"/>
        <w:spacing w:after="0"/>
        <w:jc w:val="both"/>
        <w:rPr>
          <w:rFonts w:ascii="Arial" w:hAnsi="Arial" w:cs="Arial"/>
          <w:color w:val="000000"/>
          <w:lang w:eastAsia="pl-PL"/>
        </w:rPr>
      </w:pPr>
      <w:r w:rsidRPr="00770778">
        <w:rPr>
          <w:rFonts w:ascii="Arial" w:hAnsi="Arial" w:cs="Arial"/>
        </w:rPr>
        <w:t>Prace nie wykonane przez Wykonawcę w zakreślonym powyżej terminie dodatkowym, Zamawiający, bez kolejnego wezwania Wykonawcy do wykonania tych prac, może zlecić innej firmie na koszt i ryzyko Wykonawcy. Zamawiający może wówczas potrącić należność, którą zapłacił osobie trzeciej, z wynagrodzenia Wykonawcy.</w:t>
      </w:r>
    </w:p>
    <w:p w14:paraId="626619A6" w14:textId="209D2D78" w:rsidR="00A21B47" w:rsidRPr="00770778" w:rsidRDefault="00A21B47" w:rsidP="005273A1">
      <w:pPr>
        <w:numPr>
          <w:ilvl w:val="0"/>
          <w:numId w:val="40"/>
        </w:numPr>
        <w:autoSpaceDE w:val="0"/>
        <w:autoSpaceDN w:val="0"/>
        <w:adjustRightInd w:val="0"/>
        <w:spacing w:after="0"/>
        <w:jc w:val="both"/>
        <w:rPr>
          <w:rFonts w:ascii="Arial" w:hAnsi="Arial" w:cs="Arial"/>
          <w:color w:val="000000"/>
          <w:lang w:eastAsia="pl-PL"/>
        </w:rPr>
      </w:pPr>
      <w:r w:rsidRPr="00770778">
        <w:rPr>
          <w:rFonts w:ascii="Arial" w:hAnsi="Arial" w:cs="Arial"/>
        </w:rPr>
        <w:t>W przypadku stwierdzenia w czasie odbioru wad w realizacji przedmiotu umowy, odbiór nie zostanie dokonany, Wykonawca poniesie kary umowne za każdy dzień zwłoki oraz zobowiązuje się do wyrównania szkód poniesionych przez osoby trzecie</w:t>
      </w:r>
      <w:r w:rsidR="00D40B4B">
        <w:rPr>
          <w:rFonts w:ascii="Arial" w:hAnsi="Arial" w:cs="Arial"/>
        </w:rPr>
        <w:t>.</w:t>
      </w:r>
      <w:r w:rsidRPr="00770778">
        <w:rPr>
          <w:rFonts w:ascii="Arial" w:hAnsi="Arial" w:cs="Arial"/>
        </w:rPr>
        <w:t xml:space="preserve"> .</w:t>
      </w:r>
    </w:p>
    <w:p w14:paraId="01F2F151" w14:textId="77777777" w:rsidR="00A21B47" w:rsidRPr="00403727" w:rsidRDefault="00A21B47" w:rsidP="005273A1">
      <w:pPr>
        <w:numPr>
          <w:ilvl w:val="0"/>
          <w:numId w:val="40"/>
        </w:numPr>
        <w:autoSpaceDE w:val="0"/>
        <w:autoSpaceDN w:val="0"/>
        <w:adjustRightInd w:val="0"/>
        <w:spacing w:after="0"/>
        <w:jc w:val="both"/>
        <w:rPr>
          <w:rFonts w:ascii="Arial" w:hAnsi="Arial" w:cs="Arial"/>
          <w:color w:val="000000"/>
          <w:lang w:eastAsia="pl-PL"/>
        </w:rPr>
      </w:pPr>
      <w:r w:rsidRPr="00403727">
        <w:rPr>
          <w:rFonts w:ascii="Arial" w:hAnsi="Arial" w:cs="Arial"/>
          <w:color w:val="000000"/>
          <w:lang w:eastAsia="pl-PL"/>
        </w:rPr>
        <w:t xml:space="preserve">Do obowiązków Zamawiającego w trakcie realizacji niniejszego zamówienia należy: </w:t>
      </w:r>
    </w:p>
    <w:p w14:paraId="60205524" w14:textId="77777777" w:rsidR="00A21B47" w:rsidRPr="00403727" w:rsidRDefault="00A21B47" w:rsidP="005273A1">
      <w:pPr>
        <w:numPr>
          <w:ilvl w:val="1"/>
          <w:numId w:val="40"/>
        </w:numPr>
        <w:autoSpaceDE w:val="0"/>
        <w:autoSpaceDN w:val="0"/>
        <w:adjustRightInd w:val="0"/>
        <w:spacing w:after="27"/>
        <w:jc w:val="both"/>
        <w:rPr>
          <w:rFonts w:ascii="Arial" w:hAnsi="Arial" w:cs="Arial"/>
          <w:color w:val="000000"/>
          <w:lang w:eastAsia="pl-PL"/>
        </w:rPr>
      </w:pPr>
      <w:r w:rsidRPr="00403727">
        <w:rPr>
          <w:rFonts w:ascii="Arial" w:hAnsi="Arial" w:cs="Arial"/>
          <w:color w:val="000000"/>
          <w:lang w:eastAsia="pl-PL"/>
        </w:rPr>
        <w:t xml:space="preserve">przeprowadzanie odbiorów poszczególnych prac i robót oraz ostateczny odbiór przedmiotu umowy. W przypadku nienależytego wykonania lub niewykonania przedmiotu umowy Zamawiający jest uprawniony do odmowy odbioru. </w:t>
      </w:r>
    </w:p>
    <w:p w14:paraId="536F2012" w14:textId="50C6E75D" w:rsidR="00A21B47" w:rsidRDefault="00A21B47" w:rsidP="005273A1">
      <w:pPr>
        <w:numPr>
          <w:ilvl w:val="1"/>
          <w:numId w:val="40"/>
        </w:numPr>
        <w:autoSpaceDE w:val="0"/>
        <w:autoSpaceDN w:val="0"/>
        <w:adjustRightInd w:val="0"/>
        <w:spacing w:after="0"/>
        <w:jc w:val="both"/>
        <w:rPr>
          <w:rFonts w:ascii="Arial" w:hAnsi="Arial" w:cs="Arial"/>
          <w:color w:val="000000"/>
          <w:lang w:eastAsia="pl-PL"/>
        </w:rPr>
      </w:pPr>
      <w:r w:rsidRPr="00403727">
        <w:rPr>
          <w:rFonts w:ascii="Arial" w:hAnsi="Arial" w:cs="Arial"/>
          <w:color w:val="000000"/>
          <w:lang w:eastAsia="pl-PL"/>
        </w:rPr>
        <w:t>nadzór, kontrola postępu i jakości prac i robót wykonanych w ramach realizacji przedmiotu umowy oraz kierowanie do Wykonawcy wniosków i zastrzeżeń w sprawach związanych z realizacją przedmiotu umowy.</w:t>
      </w:r>
    </w:p>
    <w:p w14:paraId="79A6B359" w14:textId="77777777" w:rsidR="00A21B47" w:rsidRPr="002A111B" w:rsidRDefault="00A21B47" w:rsidP="00A21B47">
      <w:pPr>
        <w:autoSpaceDE w:val="0"/>
        <w:autoSpaceDN w:val="0"/>
        <w:adjustRightInd w:val="0"/>
        <w:spacing w:after="0"/>
        <w:ind w:left="792"/>
        <w:jc w:val="both"/>
        <w:rPr>
          <w:rFonts w:ascii="Arial" w:hAnsi="Arial" w:cs="Arial"/>
          <w:color w:val="000000"/>
          <w:lang w:eastAsia="pl-PL"/>
        </w:rPr>
      </w:pPr>
    </w:p>
    <w:p w14:paraId="1A3B99DC" w14:textId="6F12E6E5" w:rsidR="008318AA" w:rsidRPr="005A179F" w:rsidRDefault="008318AA" w:rsidP="008318AA">
      <w:pPr>
        <w:tabs>
          <w:tab w:val="left" w:pos="1701"/>
        </w:tabs>
        <w:spacing w:after="0"/>
        <w:jc w:val="center"/>
        <w:rPr>
          <w:rFonts w:ascii="Arial" w:hAnsi="Arial" w:cs="Arial"/>
          <w:b/>
        </w:rPr>
      </w:pPr>
      <w:r>
        <w:rPr>
          <w:rFonts w:ascii="Arial" w:hAnsi="Arial" w:cs="Arial"/>
          <w:b/>
        </w:rPr>
        <w:t>§ 1</w:t>
      </w:r>
      <w:r w:rsidR="00CA18B3">
        <w:rPr>
          <w:rFonts w:ascii="Arial" w:hAnsi="Arial" w:cs="Arial"/>
          <w:b/>
        </w:rPr>
        <w:t>5</w:t>
      </w:r>
    </w:p>
    <w:p w14:paraId="766CC285" w14:textId="77777777" w:rsidR="000A3C1C" w:rsidRPr="00C7181F" w:rsidRDefault="000A3C1C" w:rsidP="005273A1">
      <w:pPr>
        <w:pStyle w:val="Akapitzlist3"/>
        <w:numPr>
          <w:ilvl w:val="0"/>
          <w:numId w:val="56"/>
        </w:numPr>
        <w:spacing w:after="120" w:line="276" w:lineRule="auto"/>
        <w:ind w:left="357" w:hanging="357"/>
        <w:jc w:val="both"/>
        <w:rPr>
          <w:rFonts w:ascii="Arial" w:hAnsi="Arial" w:cs="Arial"/>
        </w:rPr>
      </w:pPr>
      <w:r w:rsidRPr="00C7181F">
        <w:rPr>
          <w:rFonts w:ascii="Arial" w:hAnsi="Arial" w:cs="Arial"/>
        </w:rPr>
        <w:t>Zmiany w treści umowy mogą być dokonane w przypadku zaistnienia okoliczności wskazanych w art. 455 ust.1 pkt 2-4 i ust. 2 ustawy PZP, przy zastrzeżeniu art. 455 ust. 3 pkt 1</w:t>
      </w:r>
      <w:r>
        <w:rPr>
          <w:rFonts w:ascii="Arial" w:hAnsi="Arial" w:cs="Arial"/>
        </w:rPr>
        <w:t xml:space="preserve"> ustawy PZP</w:t>
      </w:r>
      <w:r w:rsidRPr="00C7181F">
        <w:rPr>
          <w:rFonts w:ascii="Arial" w:hAnsi="Arial" w:cs="Arial"/>
        </w:rPr>
        <w:t xml:space="preserve">, </w:t>
      </w:r>
      <w:r>
        <w:rPr>
          <w:rFonts w:ascii="Arial" w:hAnsi="Arial" w:cs="Arial"/>
        </w:rPr>
        <w:t>tj.</w:t>
      </w:r>
      <w:r w:rsidRPr="00C7181F">
        <w:rPr>
          <w:rFonts w:ascii="Arial" w:hAnsi="Arial" w:cs="Arial"/>
        </w:rPr>
        <w:t>:</w:t>
      </w:r>
    </w:p>
    <w:p w14:paraId="456F6A51" w14:textId="77777777" w:rsidR="000A3C1C" w:rsidRPr="00C7181F" w:rsidRDefault="000A3C1C" w:rsidP="005273A1">
      <w:pPr>
        <w:pStyle w:val="Akapitzlist"/>
        <w:numPr>
          <w:ilvl w:val="1"/>
          <w:numId w:val="56"/>
        </w:numPr>
        <w:shd w:val="clear" w:color="auto" w:fill="FFFFFF"/>
        <w:spacing w:before="72" w:after="72"/>
        <w:jc w:val="both"/>
        <w:rPr>
          <w:rFonts w:ascii="Arial" w:eastAsia="Times New Roman" w:hAnsi="Arial" w:cs="Arial"/>
          <w:lang w:eastAsia="pl-PL"/>
        </w:rPr>
      </w:pPr>
      <w:r w:rsidRPr="00C7181F">
        <w:rPr>
          <w:rFonts w:ascii="Arial" w:eastAsia="Times New Roman" w:hAnsi="Arial" w:cs="Arial"/>
          <w:lang w:eastAsia="pl-PL"/>
        </w:rPr>
        <w:lastRenderedPageBreak/>
        <w:t xml:space="preserve">nowy wykonawca ma zastąpić dotychczasowego wykonawcę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t>
      </w:r>
      <w:r>
        <w:rPr>
          <w:rFonts w:ascii="Arial" w:eastAsia="Times New Roman" w:hAnsi="Arial" w:cs="Arial"/>
          <w:lang w:eastAsia="pl-PL"/>
        </w:rPr>
        <w:br/>
      </w:r>
      <w:r w:rsidRPr="00C7181F">
        <w:rPr>
          <w:rFonts w:ascii="Arial" w:eastAsia="Times New Roman" w:hAnsi="Arial" w:cs="Arial"/>
          <w:lang w:eastAsia="pl-PL"/>
        </w:rPr>
        <w:t xml:space="preserve">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 </w:t>
      </w:r>
      <w:r>
        <w:rPr>
          <w:rFonts w:ascii="Arial" w:eastAsia="Times New Roman" w:hAnsi="Arial" w:cs="Arial"/>
          <w:lang w:eastAsia="pl-PL"/>
        </w:rPr>
        <w:br/>
      </w:r>
      <w:r w:rsidRPr="00C7181F">
        <w:rPr>
          <w:rFonts w:ascii="Arial" w:eastAsia="Times New Roman" w:hAnsi="Arial" w:cs="Arial"/>
          <w:lang w:eastAsia="pl-PL"/>
        </w:rPr>
        <w:t>w przypadku, o którym mowa w art. 465 ust. 1 ustawy PZP</w:t>
      </w:r>
    </w:p>
    <w:p w14:paraId="5E4E84F5" w14:textId="77777777" w:rsidR="000A3C1C" w:rsidRDefault="000A3C1C" w:rsidP="005273A1">
      <w:pPr>
        <w:pStyle w:val="Akapitzlist"/>
        <w:numPr>
          <w:ilvl w:val="1"/>
          <w:numId w:val="56"/>
        </w:numPr>
        <w:shd w:val="clear" w:color="auto" w:fill="FFFFFF"/>
        <w:spacing w:before="72" w:after="72"/>
        <w:jc w:val="both"/>
        <w:rPr>
          <w:rFonts w:ascii="Arial" w:eastAsia="Times New Roman" w:hAnsi="Arial" w:cs="Arial"/>
          <w:lang w:eastAsia="pl-PL"/>
        </w:rPr>
      </w:pPr>
      <w:r w:rsidRPr="00C7181F">
        <w:rPr>
          <w:rFonts w:ascii="Arial" w:eastAsia="Times New Roman" w:hAnsi="Arial" w:cs="Arial"/>
          <w:lang w:eastAsia="pl-PL"/>
        </w:rPr>
        <w:t>zmiana umowy dotyczy realizacji, przez dotychczasowego wykonawcę, dodatkowych dostaw, usług lub robót budowlanych, a w przypadku zamówień w dziedzinach obronności i bezpieczeństwa - usług lub robót budowlanych, których nie uwzględniono w zamówieniu podstawowym, o ile stały się one niezbędne i zostały spełnione łącznie następujące warunki:</w:t>
      </w:r>
    </w:p>
    <w:p w14:paraId="054F9B8D" w14:textId="77777777" w:rsidR="000A3C1C" w:rsidRDefault="000A3C1C" w:rsidP="005273A1">
      <w:pPr>
        <w:pStyle w:val="Akapitzlist"/>
        <w:numPr>
          <w:ilvl w:val="2"/>
          <w:numId w:val="56"/>
        </w:numPr>
        <w:shd w:val="clear" w:color="auto" w:fill="FFFFFF"/>
        <w:spacing w:before="72" w:after="72"/>
        <w:jc w:val="both"/>
        <w:rPr>
          <w:rFonts w:ascii="Arial" w:eastAsia="Times New Roman" w:hAnsi="Arial" w:cs="Arial"/>
          <w:lang w:eastAsia="pl-PL"/>
        </w:rPr>
      </w:pPr>
      <w:r w:rsidRPr="00C7181F">
        <w:rPr>
          <w:rFonts w:ascii="Arial" w:eastAsia="Times New Roman" w:hAnsi="Arial" w:cs="Arial"/>
          <w:lang w:eastAsia="pl-PL"/>
        </w:rPr>
        <w:t>zmiana wykonawcy nie może zostać dokonana z powodów ekonomicznych lub technicznych, w szczególności dotyczących zamienności lub interoperacyjności wyposażenia, usług lub instalacji zamówionych w ramach zamówienia podstawowego,</w:t>
      </w:r>
    </w:p>
    <w:p w14:paraId="5A0F1CF4" w14:textId="77777777" w:rsidR="000A3C1C" w:rsidRPr="00C7181F" w:rsidRDefault="000A3C1C" w:rsidP="005273A1">
      <w:pPr>
        <w:pStyle w:val="Akapitzlist"/>
        <w:numPr>
          <w:ilvl w:val="2"/>
          <w:numId w:val="56"/>
        </w:numPr>
        <w:shd w:val="clear" w:color="auto" w:fill="FFFFFF"/>
        <w:spacing w:before="72" w:after="72"/>
        <w:jc w:val="both"/>
        <w:rPr>
          <w:rFonts w:ascii="Arial" w:eastAsia="Times New Roman" w:hAnsi="Arial" w:cs="Arial"/>
          <w:lang w:eastAsia="pl-PL"/>
        </w:rPr>
      </w:pPr>
      <w:r w:rsidRPr="00C7181F">
        <w:rPr>
          <w:rFonts w:ascii="Arial" w:eastAsia="Times New Roman" w:hAnsi="Arial" w:cs="Arial"/>
          <w:lang w:eastAsia="pl-PL"/>
        </w:rPr>
        <w:t>zmiana wykonawcy spowodowałaby istotną niedogodność lub znaczne zwiększenie kosztów dla zamawiającego,</w:t>
      </w:r>
    </w:p>
    <w:p w14:paraId="10D6A757" w14:textId="77777777" w:rsidR="000A3C1C" w:rsidRPr="00C7181F" w:rsidRDefault="000A3C1C" w:rsidP="005273A1">
      <w:pPr>
        <w:pStyle w:val="Akapitzlist"/>
        <w:numPr>
          <w:ilvl w:val="2"/>
          <w:numId w:val="56"/>
        </w:numPr>
        <w:shd w:val="clear" w:color="auto" w:fill="FFFFFF"/>
        <w:spacing w:after="0"/>
        <w:jc w:val="both"/>
        <w:rPr>
          <w:rFonts w:ascii="Arial" w:eastAsia="Times New Roman" w:hAnsi="Arial" w:cs="Arial"/>
          <w:lang w:eastAsia="pl-PL"/>
        </w:rPr>
      </w:pPr>
      <w:r w:rsidRPr="00C7181F">
        <w:rPr>
          <w:rFonts w:ascii="Arial" w:eastAsia="Times New Roman" w:hAnsi="Arial" w:cs="Arial"/>
          <w:lang w:eastAsia="pl-PL"/>
        </w:rPr>
        <w:t>wzrost ceny spowodowany każdą kolejną zmianą nie przekracza 50% wartości pierwotnej umowy, a w przypadku zamówień w dziedzinach obronności i bezpieczeństwa łączna wartość zmian nie przekracza 50% wartości pierwotnej umowy, z wyjątkiem należycie uzasadnionych przypadków;</w:t>
      </w:r>
    </w:p>
    <w:p w14:paraId="15DE8143" w14:textId="77777777" w:rsidR="000A3C1C" w:rsidRPr="00C7181F" w:rsidRDefault="000A3C1C" w:rsidP="005273A1">
      <w:pPr>
        <w:pStyle w:val="Akapitzlist"/>
        <w:numPr>
          <w:ilvl w:val="1"/>
          <w:numId w:val="56"/>
        </w:numPr>
        <w:shd w:val="clear" w:color="auto" w:fill="FFFFFF"/>
        <w:spacing w:before="72" w:after="0"/>
        <w:jc w:val="both"/>
        <w:rPr>
          <w:rFonts w:ascii="Arial" w:eastAsia="Times New Roman" w:hAnsi="Arial" w:cs="Arial"/>
          <w:lang w:eastAsia="pl-PL"/>
        </w:rPr>
      </w:pPr>
      <w:r w:rsidRPr="00C7181F">
        <w:rPr>
          <w:rFonts w:ascii="Arial" w:eastAsia="Times New Roman" w:hAnsi="Arial" w:cs="Arial"/>
          <w:lang w:eastAsia="pl-PL"/>
        </w:rPr>
        <w:t>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141193DA" w14:textId="77777777" w:rsidR="000A3C1C" w:rsidRPr="00C7181F" w:rsidRDefault="000A3C1C" w:rsidP="005273A1">
      <w:pPr>
        <w:pStyle w:val="Akapitzlist"/>
        <w:numPr>
          <w:ilvl w:val="1"/>
          <w:numId w:val="56"/>
        </w:numPr>
        <w:shd w:val="clear" w:color="auto" w:fill="FFFFFF"/>
        <w:spacing w:before="72" w:after="0"/>
        <w:jc w:val="both"/>
        <w:rPr>
          <w:rFonts w:ascii="Arial" w:eastAsia="Times New Roman" w:hAnsi="Arial" w:cs="Arial"/>
          <w:lang w:eastAsia="pl-PL"/>
        </w:rPr>
      </w:pPr>
      <w:r w:rsidRPr="00C7181F">
        <w:rPr>
          <w:rFonts w:ascii="Arial" w:eastAsia="Times New Roman" w:hAnsi="Arial" w:cs="Arial"/>
          <w:lang w:eastAsia="pl-PL"/>
        </w:rPr>
        <w:t xml:space="preserve">łączna wartość </w:t>
      </w:r>
      <w:r>
        <w:rPr>
          <w:rFonts w:ascii="Arial" w:eastAsia="Times New Roman" w:hAnsi="Arial" w:cs="Arial"/>
          <w:lang w:eastAsia="pl-PL"/>
        </w:rPr>
        <w:t xml:space="preserve">zmian </w:t>
      </w:r>
      <w:r w:rsidRPr="00C7181F">
        <w:rPr>
          <w:rFonts w:ascii="Arial" w:eastAsia="Times New Roman" w:hAnsi="Arial" w:cs="Arial"/>
          <w:lang w:eastAsia="pl-PL"/>
        </w:rPr>
        <w:t>jest mniejsza niż progi unijne oraz jest niższa niż 10% wartości pierwotnej umowy, w przypadku zamówień na usługi lub dostawy, albo 15%, w przypadku zamówień na roboty budowlane, a zmiany te nie powodują zmiany ogólnego charakteru umowy.</w:t>
      </w:r>
    </w:p>
    <w:p w14:paraId="0161C1A1" w14:textId="77777777" w:rsidR="000A3C1C" w:rsidRDefault="000A3C1C" w:rsidP="005273A1">
      <w:pPr>
        <w:pStyle w:val="Akapitzlist3"/>
        <w:numPr>
          <w:ilvl w:val="0"/>
          <w:numId w:val="57"/>
        </w:numPr>
        <w:spacing w:after="0" w:line="276" w:lineRule="auto"/>
        <w:jc w:val="both"/>
        <w:rPr>
          <w:rFonts w:ascii="Arial" w:hAnsi="Arial" w:cs="Arial"/>
        </w:rPr>
      </w:pPr>
      <w:r w:rsidRPr="00C7181F">
        <w:rPr>
          <w:rFonts w:ascii="Arial" w:hAnsi="Arial" w:cs="Arial"/>
        </w:rPr>
        <w:t xml:space="preserve">Zamawiający dopuszcza </w:t>
      </w:r>
      <w:r>
        <w:rPr>
          <w:rFonts w:ascii="Arial" w:hAnsi="Arial" w:cs="Arial"/>
        </w:rPr>
        <w:t xml:space="preserve">również </w:t>
      </w:r>
      <w:r w:rsidRPr="00C7181F">
        <w:rPr>
          <w:rFonts w:ascii="Arial" w:hAnsi="Arial" w:cs="Arial"/>
        </w:rPr>
        <w:t xml:space="preserve">możliwość wprowadzenia zmian umowy </w:t>
      </w:r>
      <w:r>
        <w:rPr>
          <w:rFonts w:ascii="Arial" w:hAnsi="Arial" w:cs="Arial"/>
        </w:rPr>
        <w:br/>
      </w:r>
      <w:r w:rsidRPr="00C7181F">
        <w:rPr>
          <w:rFonts w:ascii="Arial" w:hAnsi="Arial" w:cs="Arial"/>
        </w:rPr>
        <w:t xml:space="preserve">w przypadkach, </w:t>
      </w:r>
      <w:r>
        <w:rPr>
          <w:rFonts w:ascii="Arial" w:hAnsi="Arial" w:cs="Arial"/>
        </w:rPr>
        <w:t xml:space="preserve">o </w:t>
      </w:r>
      <w:r w:rsidRPr="00C7181F">
        <w:rPr>
          <w:rFonts w:ascii="Arial" w:hAnsi="Arial" w:cs="Arial"/>
        </w:rPr>
        <w:t>który</w:t>
      </w:r>
      <w:r>
        <w:rPr>
          <w:rFonts w:ascii="Arial" w:hAnsi="Arial" w:cs="Arial"/>
        </w:rPr>
        <w:t>ch</w:t>
      </w:r>
      <w:r w:rsidRPr="00C7181F">
        <w:rPr>
          <w:rFonts w:ascii="Arial" w:hAnsi="Arial" w:cs="Arial"/>
        </w:rPr>
        <w:t xml:space="preserve"> mowa w art. 454 ust. 1 pkt 1 ustawy PZP gdy dotyczą one</w:t>
      </w:r>
      <w:r>
        <w:rPr>
          <w:rFonts w:ascii="Arial" w:hAnsi="Arial" w:cs="Arial"/>
        </w:rPr>
        <w:t>:</w:t>
      </w:r>
    </w:p>
    <w:p w14:paraId="1E4DF024" w14:textId="77777777" w:rsidR="000A3C1C" w:rsidRPr="005A179F" w:rsidRDefault="000A3C1C" w:rsidP="005273A1">
      <w:pPr>
        <w:numPr>
          <w:ilvl w:val="1"/>
          <w:numId w:val="58"/>
        </w:numPr>
        <w:spacing w:after="0"/>
        <w:jc w:val="both"/>
        <w:rPr>
          <w:rFonts w:ascii="Arial" w:hAnsi="Arial" w:cs="Arial"/>
        </w:rPr>
      </w:pPr>
      <w:r w:rsidRPr="005A179F">
        <w:rPr>
          <w:rFonts w:ascii="Arial" w:hAnsi="Arial" w:cs="Arial"/>
        </w:rPr>
        <w:t>zmiany jakości lub innych parametrów charakterystycznych dla objętego proponowaną zmianą elementu robót budowlanych</w:t>
      </w:r>
      <w:r>
        <w:rPr>
          <w:rFonts w:ascii="Arial" w:hAnsi="Arial" w:cs="Arial"/>
        </w:rPr>
        <w:t>;</w:t>
      </w:r>
    </w:p>
    <w:p w14:paraId="2F0266D4" w14:textId="77777777" w:rsidR="000A3C1C" w:rsidRPr="005A179F" w:rsidRDefault="000A3C1C" w:rsidP="005273A1">
      <w:pPr>
        <w:numPr>
          <w:ilvl w:val="1"/>
          <w:numId w:val="58"/>
        </w:numPr>
        <w:spacing w:after="0"/>
        <w:jc w:val="both"/>
        <w:rPr>
          <w:rFonts w:ascii="Arial" w:hAnsi="Arial" w:cs="Arial"/>
        </w:rPr>
      </w:pPr>
      <w:r w:rsidRPr="005A179F">
        <w:rPr>
          <w:rFonts w:ascii="Arial" w:hAnsi="Arial" w:cs="Arial"/>
        </w:rPr>
        <w:t>aktualizacji rozwiązań projektowych z uwagi na postęp technologiczny</w:t>
      </w:r>
      <w:r>
        <w:rPr>
          <w:rFonts w:ascii="Arial" w:hAnsi="Arial" w:cs="Arial"/>
        </w:rPr>
        <w:t>;</w:t>
      </w:r>
    </w:p>
    <w:p w14:paraId="0A2F9884" w14:textId="77777777" w:rsidR="000A3C1C" w:rsidRPr="005A179F" w:rsidRDefault="000A3C1C" w:rsidP="005273A1">
      <w:pPr>
        <w:numPr>
          <w:ilvl w:val="1"/>
          <w:numId w:val="58"/>
        </w:numPr>
        <w:spacing w:after="0"/>
        <w:jc w:val="both"/>
        <w:rPr>
          <w:rFonts w:ascii="Arial" w:hAnsi="Arial" w:cs="Arial"/>
        </w:rPr>
      </w:pPr>
      <w:r w:rsidRPr="005A179F">
        <w:rPr>
          <w:rFonts w:ascii="Arial" w:hAnsi="Arial" w:cs="Arial"/>
        </w:rPr>
        <w:t>zmiany producenta materiałów</w:t>
      </w:r>
      <w:r>
        <w:rPr>
          <w:rFonts w:ascii="Arial" w:hAnsi="Arial" w:cs="Arial"/>
        </w:rPr>
        <w:t>;</w:t>
      </w:r>
    </w:p>
    <w:p w14:paraId="5EFAB257" w14:textId="77777777" w:rsidR="000A3C1C" w:rsidRDefault="000A3C1C" w:rsidP="005273A1">
      <w:pPr>
        <w:numPr>
          <w:ilvl w:val="1"/>
          <w:numId w:val="58"/>
        </w:numPr>
        <w:spacing w:after="0"/>
        <w:jc w:val="both"/>
        <w:rPr>
          <w:rFonts w:ascii="Arial" w:hAnsi="Arial" w:cs="Arial"/>
        </w:rPr>
      </w:pPr>
      <w:r w:rsidRPr="005A179F">
        <w:rPr>
          <w:rFonts w:ascii="Arial" w:hAnsi="Arial" w:cs="Arial"/>
        </w:rPr>
        <w:t>zmiany wymiarów, położenia lub wysokości części robót budowlanych</w:t>
      </w:r>
      <w:r>
        <w:rPr>
          <w:rFonts w:ascii="Arial" w:hAnsi="Arial" w:cs="Arial"/>
        </w:rPr>
        <w:t>;</w:t>
      </w:r>
    </w:p>
    <w:p w14:paraId="5298A682" w14:textId="77777777" w:rsidR="000A3C1C" w:rsidRDefault="000A3C1C" w:rsidP="005273A1">
      <w:pPr>
        <w:numPr>
          <w:ilvl w:val="1"/>
          <w:numId w:val="58"/>
        </w:numPr>
        <w:spacing w:after="0"/>
        <w:jc w:val="both"/>
        <w:rPr>
          <w:rFonts w:ascii="Arial" w:hAnsi="Arial" w:cs="Arial"/>
        </w:rPr>
      </w:pPr>
      <w:r w:rsidRPr="00B12D57">
        <w:rPr>
          <w:rFonts w:ascii="Arial" w:hAnsi="Arial" w:cs="Arial"/>
        </w:rPr>
        <w:t>zmian</w:t>
      </w:r>
      <w:r>
        <w:rPr>
          <w:rFonts w:ascii="Arial" w:hAnsi="Arial" w:cs="Arial"/>
        </w:rPr>
        <w:t xml:space="preserve">y </w:t>
      </w:r>
      <w:r w:rsidRPr="00B12D57">
        <w:rPr>
          <w:rFonts w:ascii="Arial" w:hAnsi="Arial" w:cs="Arial"/>
        </w:rPr>
        <w:t>danych</w:t>
      </w:r>
      <w:r>
        <w:rPr>
          <w:rFonts w:ascii="Arial" w:hAnsi="Arial" w:cs="Arial"/>
        </w:rPr>
        <w:t xml:space="preserve"> </w:t>
      </w:r>
      <w:r w:rsidRPr="00B12D57">
        <w:rPr>
          <w:rFonts w:ascii="Arial" w:hAnsi="Arial" w:cs="Arial"/>
        </w:rPr>
        <w:t>identyfikacyjnych strony umowy</w:t>
      </w:r>
      <w:r>
        <w:rPr>
          <w:rFonts w:ascii="Arial" w:hAnsi="Arial" w:cs="Arial"/>
        </w:rPr>
        <w:t>;</w:t>
      </w:r>
    </w:p>
    <w:p w14:paraId="4538A4CA" w14:textId="77777777" w:rsidR="000A3C1C" w:rsidRPr="00C8182B" w:rsidRDefault="000A3C1C" w:rsidP="005273A1">
      <w:pPr>
        <w:numPr>
          <w:ilvl w:val="1"/>
          <w:numId w:val="58"/>
        </w:numPr>
        <w:spacing w:after="0"/>
        <w:jc w:val="both"/>
        <w:rPr>
          <w:rFonts w:ascii="Arial" w:hAnsi="Arial" w:cs="Arial"/>
        </w:rPr>
      </w:pPr>
      <w:r w:rsidRPr="00C7181F">
        <w:rPr>
          <w:rFonts w:ascii="Arial" w:hAnsi="Arial" w:cs="Arial"/>
          <w:bCs/>
        </w:rPr>
        <w:t>likwidacji oczywistych omyłek pisarskich i rachunkowych w treści umowy</w:t>
      </w:r>
      <w:r>
        <w:rPr>
          <w:rFonts w:ascii="Arial" w:hAnsi="Arial" w:cs="Arial"/>
          <w:bCs/>
        </w:rPr>
        <w:t>;</w:t>
      </w:r>
    </w:p>
    <w:p w14:paraId="2916B1E0" w14:textId="77777777" w:rsidR="000A3C1C" w:rsidRDefault="000A3C1C" w:rsidP="005273A1">
      <w:pPr>
        <w:numPr>
          <w:ilvl w:val="1"/>
          <w:numId w:val="58"/>
        </w:numPr>
        <w:spacing w:after="0"/>
        <w:jc w:val="both"/>
        <w:rPr>
          <w:rFonts w:ascii="Arial" w:hAnsi="Arial" w:cs="Arial"/>
        </w:rPr>
      </w:pPr>
      <w:r>
        <w:rPr>
          <w:rFonts w:ascii="Arial" w:hAnsi="Arial" w:cs="Arial"/>
        </w:rPr>
        <w:t>terminu realizacji przedmiotu umowy;</w:t>
      </w:r>
    </w:p>
    <w:p w14:paraId="66B2A5B4" w14:textId="77777777" w:rsidR="000A3C1C" w:rsidRDefault="000A3C1C" w:rsidP="005273A1">
      <w:pPr>
        <w:numPr>
          <w:ilvl w:val="1"/>
          <w:numId w:val="58"/>
        </w:numPr>
        <w:spacing w:after="0"/>
        <w:jc w:val="both"/>
        <w:rPr>
          <w:rFonts w:ascii="Arial" w:hAnsi="Arial" w:cs="Arial"/>
        </w:rPr>
      </w:pPr>
      <w:r>
        <w:rPr>
          <w:rFonts w:ascii="Arial" w:hAnsi="Arial" w:cs="Arial"/>
        </w:rPr>
        <w:t>wysokości ostatecznego wynagrodzenia;</w:t>
      </w:r>
    </w:p>
    <w:p w14:paraId="6E8BE798" w14:textId="77777777" w:rsidR="000A3C1C" w:rsidRDefault="000A3C1C" w:rsidP="005273A1">
      <w:pPr>
        <w:numPr>
          <w:ilvl w:val="0"/>
          <w:numId w:val="58"/>
        </w:numPr>
        <w:spacing w:after="0"/>
        <w:jc w:val="both"/>
        <w:rPr>
          <w:rFonts w:ascii="Arial" w:hAnsi="Arial" w:cs="Arial"/>
        </w:rPr>
      </w:pPr>
      <w:r w:rsidRPr="005A179F">
        <w:rPr>
          <w:rFonts w:ascii="Arial" w:hAnsi="Arial" w:cs="Arial"/>
        </w:rPr>
        <w:t xml:space="preserve">Zmiany, o których mowa w ust. </w:t>
      </w:r>
      <w:r>
        <w:rPr>
          <w:rFonts w:ascii="Arial" w:hAnsi="Arial" w:cs="Arial"/>
        </w:rPr>
        <w:t xml:space="preserve">2 </w:t>
      </w:r>
      <w:r w:rsidRPr="005A179F">
        <w:rPr>
          <w:rFonts w:ascii="Arial" w:hAnsi="Arial" w:cs="Arial"/>
        </w:rPr>
        <w:t xml:space="preserve">mogą zostać dokonane, jeżeli ich uzasadnieniem </w:t>
      </w:r>
      <w:r>
        <w:rPr>
          <w:rFonts w:ascii="Arial" w:hAnsi="Arial" w:cs="Arial"/>
        </w:rPr>
        <w:t>jest przynajmniej jedna z</w:t>
      </w:r>
      <w:r w:rsidRPr="005A179F">
        <w:rPr>
          <w:rFonts w:ascii="Arial" w:hAnsi="Arial" w:cs="Arial"/>
        </w:rPr>
        <w:t xml:space="preserve"> niżej wymienione okoliczności:</w:t>
      </w:r>
    </w:p>
    <w:p w14:paraId="0840A011" w14:textId="2A416AB9" w:rsidR="000A3C1C" w:rsidRDefault="000A3C1C" w:rsidP="005273A1">
      <w:pPr>
        <w:numPr>
          <w:ilvl w:val="1"/>
          <w:numId w:val="58"/>
        </w:numPr>
        <w:spacing w:after="0"/>
        <w:jc w:val="both"/>
        <w:rPr>
          <w:rFonts w:ascii="Arial" w:hAnsi="Arial" w:cs="Arial"/>
        </w:rPr>
      </w:pPr>
      <w:r w:rsidRPr="00C7181F">
        <w:rPr>
          <w:rFonts w:ascii="Arial" w:hAnsi="Arial" w:cs="Arial"/>
        </w:rPr>
        <w:lastRenderedPageBreak/>
        <w:t>działanie siły wyższej (np. klęski żywiołowe, strajki generalne lub lokalne, epidemia) mającej</w:t>
      </w:r>
      <w:r>
        <w:rPr>
          <w:rFonts w:ascii="Arial" w:hAnsi="Arial" w:cs="Arial"/>
        </w:rPr>
        <w:t xml:space="preserve"> </w:t>
      </w:r>
      <w:r w:rsidRPr="00C7181F">
        <w:rPr>
          <w:rFonts w:ascii="Arial" w:hAnsi="Arial" w:cs="Arial"/>
        </w:rPr>
        <w:t>bezpośredni wpływ na terminowość wykonywania robót</w:t>
      </w:r>
      <w:r w:rsidR="00CA18B3">
        <w:rPr>
          <w:rFonts w:ascii="Arial" w:hAnsi="Arial" w:cs="Arial"/>
        </w:rPr>
        <w:t>;</w:t>
      </w:r>
    </w:p>
    <w:p w14:paraId="32496ABE" w14:textId="77777777" w:rsidR="000A3C1C" w:rsidRDefault="000A3C1C" w:rsidP="005273A1">
      <w:pPr>
        <w:numPr>
          <w:ilvl w:val="1"/>
          <w:numId w:val="58"/>
        </w:numPr>
        <w:spacing w:after="0"/>
        <w:jc w:val="both"/>
        <w:rPr>
          <w:rFonts w:ascii="Arial" w:hAnsi="Arial" w:cs="Arial"/>
        </w:rPr>
      </w:pPr>
      <w:r w:rsidRPr="00C7181F">
        <w:rPr>
          <w:rFonts w:ascii="Arial" w:hAnsi="Arial" w:cs="Arial"/>
        </w:rPr>
        <w:t>wystąpienie niekorzystnych warunków atmosferycznych  (</w:t>
      </w:r>
      <w:r>
        <w:rPr>
          <w:rFonts w:ascii="Arial" w:hAnsi="Arial" w:cs="Arial"/>
        </w:rPr>
        <w:t xml:space="preserve">np. </w:t>
      </w:r>
      <w:r w:rsidRPr="00C7181F">
        <w:rPr>
          <w:rFonts w:ascii="Arial" w:hAnsi="Arial" w:cs="Arial"/>
        </w:rPr>
        <w:t>opady deszczu, śniegu, ujemne</w:t>
      </w:r>
      <w:r>
        <w:rPr>
          <w:rFonts w:ascii="Arial" w:hAnsi="Arial" w:cs="Arial"/>
        </w:rPr>
        <w:t xml:space="preserve"> </w:t>
      </w:r>
      <w:r w:rsidRPr="00C7181F">
        <w:rPr>
          <w:rFonts w:ascii="Arial" w:hAnsi="Arial" w:cs="Arial"/>
        </w:rPr>
        <w:t xml:space="preserve">temperatury), </w:t>
      </w:r>
      <w:r>
        <w:rPr>
          <w:rFonts w:ascii="Arial" w:hAnsi="Arial" w:cs="Arial"/>
        </w:rPr>
        <w:t xml:space="preserve">nietypowych dla danej pory roku i miesiąca </w:t>
      </w:r>
      <w:r w:rsidRPr="00C7181F">
        <w:rPr>
          <w:rFonts w:ascii="Arial" w:hAnsi="Arial" w:cs="Arial"/>
        </w:rPr>
        <w:t>uniemożliwiając</w:t>
      </w:r>
      <w:r>
        <w:rPr>
          <w:rFonts w:ascii="Arial" w:hAnsi="Arial" w:cs="Arial"/>
        </w:rPr>
        <w:t>ych</w:t>
      </w:r>
      <w:r w:rsidRPr="00C7181F">
        <w:rPr>
          <w:rFonts w:ascii="Arial" w:hAnsi="Arial" w:cs="Arial"/>
        </w:rPr>
        <w:t xml:space="preserve"> realizację zamówienia </w:t>
      </w:r>
      <w:r>
        <w:rPr>
          <w:rFonts w:ascii="Arial" w:hAnsi="Arial" w:cs="Arial"/>
        </w:rPr>
        <w:t>w terminie</w:t>
      </w:r>
      <w:r w:rsidRPr="00C7181F">
        <w:rPr>
          <w:rFonts w:ascii="Arial" w:hAnsi="Arial" w:cs="Arial"/>
        </w:rPr>
        <w:t xml:space="preserve"> określony</w:t>
      </w:r>
      <w:r>
        <w:rPr>
          <w:rFonts w:ascii="Arial" w:hAnsi="Arial" w:cs="Arial"/>
        </w:rPr>
        <w:t>m</w:t>
      </w:r>
      <w:r w:rsidRPr="00C7181F">
        <w:rPr>
          <w:rFonts w:ascii="Arial" w:hAnsi="Arial" w:cs="Arial"/>
        </w:rPr>
        <w:t xml:space="preserve"> w niniejszej umowie</w:t>
      </w:r>
      <w:r>
        <w:rPr>
          <w:rFonts w:ascii="Arial" w:hAnsi="Arial" w:cs="Arial"/>
        </w:rPr>
        <w:t>;</w:t>
      </w:r>
    </w:p>
    <w:p w14:paraId="4590C833" w14:textId="24F3FD9F" w:rsidR="000A3C1C" w:rsidRDefault="000A3C1C" w:rsidP="005273A1">
      <w:pPr>
        <w:numPr>
          <w:ilvl w:val="1"/>
          <w:numId w:val="58"/>
        </w:numPr>
        <w:spacing w:after="0"/>
        <w:jc w:val="both"/>
        <w:rPr>
          <w:rFonts w:ascii="Arial" w:hAnsi="Arial" w:cs="Arial"/>
        </w:rPr>
      </w:pPr>
      <w:r w:rsidRPr="00C7181F">
        <w:rPr>
          <w:rFonts w:ascii="Arial" w:hAnsi="Arial" w:cs="Arial"/>
          <w:lang w:eastAsia="pl-PL"/>
        </w:rPr>
        <w:t>zwiększeni</w:t>
      </w:r>
      <w:r>
        <w:rPr>
          <w:rFonts w:ascii="Arial" w:hAnsi="Arial" w:cs="Arial"/>
          <w:lang w:eastAsia="pl-PL"/>
        </w:rPr>
        <w:t>e</w:t>
      </w:r>
      <w:r w:rsidRPr="00C7181F">
        <w:rPr>
          <w:rFonts w:ascii="Arial" w:hAnsi="Arial" w:cs="Arial"/>
          <w:lang w:eastAsia="pl-PL"/>
        </w:rPr>
        <w:t xml:space="preserve"> lub zmian</w:t>
      </w:r>
      <w:r>
        <w:rPr>
          <w:rFonts w:ascii="Arial" w:hAnsi="Arial" w:cs="Arial"/>
          <w:lang w:eastAsia="pl-PL"/>
        </w:rPr>
        <w:t>a</w:t>
      </w:r>
      <w:r w:rsidRPr="00C7181F">
        <w:rPr>
          <w:rFonts w:ascii="Arial" w:hAnsi="Arial" w:cs="Arial"/>
          <w:lang w:eastAsia="pl-PL"/>
        </w:rPr>
        <w:t xml:space="preserve"> zakresu </w:t>
      </w:r>
      <w:r w:rsidR="00CA18B3">
        <w:rPr>
          <w:rFonts w:ascii="Arial" w:hAnsi="Arial" w:cs="Arial"/>
          <w:lang w:eastAsia="pl-PL"/>
        </w:rPr>
        <w:t xml:space="preserve">zleconych </w:t>
      </w:r>
      <w:r w:rsidRPr="00C7181F">
        <w:rPr>
          <w:rFonts w:ascii="Arial" w:hAnsi="Arial" w:cs="Arial"/>
          <w:lang w:eastAsia="pl-PL"/>
        </w:rPr>
        <w:t xml:space="preserve">robót; </w:t>
      </w:r>
    </w:p>
    <w:p w14:paraId="5E5D29D0" w14:textId="77777777" w:rsidR="000A3C1C" w:rsidRDefault="000A3C1C" w:rsidP="005273A1">
      <w:pPr>
        <w:numPr>
          <w:ilvl w:val="1"/>
          <w:numId w:val="58"/>
        </w:numPr>
        <w:spacing w:after="0"/>
        <w:jc w:val="both"/>
        <w:rPr>
          <w:rFonts w:ascii="Arial" w:hAnsi="Arial" w:cs="Arial"/>
        </w:rPr>
      </w:pPr>
      <w:r w:rsidRPr="00C7181F">
        <w:rPr>
          <w:rFonts w:ascii="Arial" w:hAnsi="Arial" w:cs="Arial"/>
        </w:rPr>
        <w:t xml:space="preserve">zaistnienie okoliczności będących następstwem działania organów </w:t>
      </w:r>
      <w:r>
        <w:rPr>
          <w:rFonts w:ascii="Arial" w:hAnsi="Arial" w:cs="Arial"/>
        </w:rPr>
        <w:t>sądowo-administracyjnych;</w:t>
      </w:r>
    </w:p>
    <w:p w14:paraId="3719EFDF" w14:textId="77777777" w:rsidR="000A3C1C" w:rsidRDefault="000A3C1C" w:rsidP="005273A1">
      <w:pPr>
        <w:numPr>
          <w:ilvl w:val="1"/>
          <w:numId w:val="58"/>
        </w:numPr>
        <w:spacing w:after="0"/>
        <w:jc w:val="both"/>
        <w:rPr>
          <w:rFonts w:ascii="Arial" w:hAnsi="Arial" w:cs="Arial"/>
        </w:rPr>
      </w:pPr>
      <w:r w:rsidRPr="00C7181F">
        <w:rPr>
          <w:rFonts w:ascii="Arial" w:hAnsi="Arial" w:cs="Arial"/>
          <w:lang w:eastAsia="pl-PL"/>
        </w:rPr>
        <w:t>wystąpieni</w:t>
      </w:r>
      <w:r>
        <w:rPr>
          <w:rFonts w:ascii="Arial" w:hAnsi="Arial" w:cs="Arial"/>
          <w:lang w:eastAsia="pl-PL"/>
        </w:rPr>
        <w:t>e</w:t>
      </w:r>
      <w:r w:rsidRPr="00C7181F">
        <w:rPr>
          <w:rFonts w:ascii="Arial" w:hAnsi="Arial" w:cs="Arial"/>
          <w:lang w:eastAsia="pl-PL"/>
        </w:rPr>
        <w:t xml:space="preserve"> kolizji z planowanymi lub równolegle prowadzonymi przez Zamawiającego lub inne podmioty</w:t>
      </w:r>
      <w:r>
        <w:rPr>
          <w:rFonts w:ascii="Arial" w:hAnsi="Arial" w:cs="Arial"/>
          <w:lang w:eastAsia="pl-PL"/>
        </w:rPr>
        <w:t xml:space="preserve"> publiczne</w:t>
      </w:r>
      <w:r w:rsidRPr="00C7181F">
        <w:rPr>
          <w:rFonts w:ascii="Arial" w:hAnsi="Arial" w:cs="Arial"/>
          <w:lang w:eastAsia="pl-PL"/>
        </w:rPr>
        <w:t xml:space="preserve"> inwestycjami, </w:t>
      </w:r>
      <w:r>
        <w:rPr>
          <w:rFonts w:ascii="Arial" w:hAnsi="Arial" w:cs="Arial"/>
          <w:lang w:eastAsia="pl-PL"/>
        </w:rPr>
        <w:t>które uniemożliwiają</w:t>
      </w:r>
      <w:r w:rsidRPr="00C7181F">
        <w:rPr>
          <w:rFonts w:ascii="Arial" w:hAnsi="Arial" w:cs="Arial"/>
          <w:lang w:eastAsia="pl-PL"/>
        </w:rPr>
        <w:t xml:space="preserve"> planową realizację robót; </w:t>
      </w:r>
    </w:p>
    <w:p w14:paraId="1328D4C4" w14:textId="77777777" w:rsidR="000A3C1C" w:rsidRDefault="000A3C1C" w:rsidP="005273A1">
      <w:pPr>
        <w:numPr>
          <w:ilvl w:val="1"/>
          <w:numId w:val="58"/>
        </w:numPr>
        <w:spacing w:after="0"/>
        <w:jc w:val="both"/>
        <w:rPr>
          <w:rFonts w:ascii="Arial" w:hAnsi="Arial" w:cs="Arial"/>
        </w:rPr>
      </w:pPr>
      <w:r w:rsidRPr="00C7181F">
        <w:rPr>
          <w:rFonts w:ascii="Arial" w:hAnsi="Arial" w:cs="Arial"/>
        </w:rPr>
        <w:t>koniecznoś</w:t>
      </w:r>
      <w:r>
        <w:rPr>
          <w:rFonts w:ascii="Arial" w:hAnsi="Arial" w:cs="Arial"/>
        </w:rPr>
        <w:t>ć</w:t>
      </w:r>
      <w:r w:rsidRPr="00C7181F">
        <w:rPr>
          <w:rFonts w:ascii="Arial" w:hAnsi="Arial" w:cs="Arial"/>
        </w:rPr>
        <w:t xml:space="preserve"> przesunięcia terminu przekazania terenu budowy</w:t>
      </w:r>
      <w:r>
        <w:rPr>
          <w:rFonts w:ascii="Arial" w:hAnsi="Arial" w:cs="Arial"/>
        </w:rPr>
        <w:t xml:space="preserve"> z powodów niezależnych od Zamawiającego;</w:t>
      </w:r>
    </w:p>
    <w:p w14:paraId="20772691" w14:textId="77777777" w:rsidR="000A3C1C" w:rsidRDefault="000A3C1C" w:rsidP="005273A1">
      <w:pPr>
        <w:numPr>
          <w:ilvl w:val="1"/>
          <w:numId w:val="58"/>
        </w:numPr>
        <w:spacing w:after="0"/>
        <w:jc w:val="both"/>
        <w:rPr>
          <w:rFonts w:ascii="Arial" w:hAnsi="Arial" w:cs="Arial"/>
        </w:rPr>
      </w:pPr>
      <w:r w:rsidRPr="00B12D57">
        <w:rPr>
          <w:rFonts w:ascii="Arial" w:hAnsi="Arial" w:cs="Arial"/>
        </w:rPr>
        <w:t>zmian</w:t>
      </w:r>
      <w:r>
        <w:rPr>
          <w:rFonts w:ascii="Arial" w:hAnsi="Arial" w:cs="Arial"/>
        </w:rPr>
        <w:t>a</w:t>
      </w:r>
      <w:r w:rsidRPr="00B12D57">
        <w:rPr>
          <w:rFonts w:ascii="Arial" w:hAnsi="Arial" w:cs="Arial"/>
        </w:rPr>
        <w:t xml:space="preserve"> przepisów prawnych obowiązujących w dniu zawarcia umowy, mając</w:t>
      </w:r>
      <w:r>
        <w:rPr>
          <w:rFonts w:ascii="Arial" w:hAnsi="Arial" w:cs="Arial"/>
        </w:rPr>
        <w:t>a</w:t>
      </w:r>
      <w:r w:rsidRPr="00B12D57">
        <w:rPr>
          <w:rFonts w:ascii="Arial" w:hAnsi="Arial" w:cs="Arial"/>
        </w:rPr>
        <w:t xml:space="preserve"> wpływ na realizację</w:t>
      </w:r>
      <w:r>
        <w:rPr>
          <w:rFonts w:ascii="Arial" w:hAnsi="Arial" w:cs="Arial"/>
        </w:rPr>
        <w:t xml:space="preserve"> </w:t>
      </w:r>
      <w:r w:rsidRPr="00B12D57">
        <w:rPr>
          <w:rFonts w:ascii="Arial" w:hAnsi="Arial" w:cs="Arial"/>
        </w:rPr>
        <w:t>zamówienia</w:t>
      </w:r>
      <w:r>
        <w:rPr>
          <w:rFonts w:ascii="Arial" w:hAnsi="Arial" w:cs="Arial"/>
        </w:rPr>
        <w:t>;</w:t>
      </w:r>
    </w:p>
    <w:p w14:paraId="160F4778" w14:textId="77777777" w:rsidR="000A3C1C" w:rsidRDefault="000A3C1C" w:rsidP="005273A1">
      <w:pPr>
        <w:numPr>
          <w:ilvl w:val="1"/>
          <w:numId w:val="58"/>
        </w:numPr>
        <w:spacing w:after="0"/>
        <w:jc w:val="both"/>
        <w:rPr>
          <w:rFonts w:ascii="Arial" w:hAnsi="Arial" w:cs="Arial"/>
        </w:rPr>
      </w:pPr>
      <w:r w:rsidRPr="00B12D57">
        <w:rPr>
          <w:rFonts w:ascii="Arial" w:hAnsi="Arial" w:cs="Arial"/>
        </w:rPr>
        <w:t>wystąpienie niezależnych od Wykonawcy przyczyn technologicznych wpływający</w:t>
      </w:r>
      <w:r>
        <w:rPr>
          <w:rFonts w:ascii="Arial" w:hAnsi="Arial" w:cs="Arial"/>
        </w:rPr>
        <w:t>ch</w:t>
      </w:r>
      <w:r w:rsidRPr="00B12D57">
        <w:rPr>
          <w:rFonts w:ascii="Arial" w:hAnsi="Arial" w:cs="Arial"/>
        </w:rPr>
        <w:t xml:space="preserve"> na realizację</w:t>
      </w:r>
      <w:r>
        <w:rPr>
          <w:rFonts w:ascii="Arial" w:hAnsi="Arial" w:cs="Arial"/>
        </w:rPr>
        <w:t xml:space="preserve"> </w:t>
      </w:r>
      <w:r w:rsidRPr="00B12D57">
        <w:rPr>
          <w:rFonts w:ascii="Arial" w:hAnsi="Arial" w:cs="Arial"/>
        </w:rPr>
        <w:t>przedmiotu zamówienia i przyjęte rozwiązania technologiczne</w:t>
      </w:r>
      <w:r>
        <w:rPr>
          <w:rFonts w:ascii="Arial" w:hAnsi="Arial" w:cs="Arial"/>
        </w:rPr>
        <w:t>;</w:t>
      </w:r>
    </w:p>
    <w:p w14:paraId="6335824F" w14:textId="77777777" w:rsidR="000A3C1C" w:rsidRDefault="000A3C1C" w:rsidP="005273A1">
      <w:pPr>
        <w:numPr>
          <w:ilvl w:val="1"/>
          <w:numId w:val="58"/>
        </w:numPr>
        <w:spacing w:after="0"/>
        <w:jc w:val="both"/>
        <w:rPr>
          <w:rFonts w:ascii="Arial" w:hAnsi="Arial" w:cs="Arial"/>
        </w:rPr>
      </w:pPr>
      <w:r w:rsidRPr="00B12D57">
        <w:rPr>
          <w:rFonts w:ascii="Arial" w:hAnsi="Arial" w:cs="Arial"/>
        </w:rPr>
        <w:t>rezygnacj</w:t>
      </w:r>
      <w:r>
        <w:rPr>
          <w:rFonts w:ascii="Arial" w:hAnsi="Arial" w:cs="Arial"/>
        </w:rPr>
        <w:t>a</w:t>
      </w:r>
      <w:r w:rsidRPr="00B12D57">
        <w:rPr>
          <w:rFonts w:ascii="Arial" w:hAnsi="Arial" w:cs="Arial"/>
        </w:rPr>
        <w:t xml:space="preserve"> z podwykonawstwa dla części zamówienia, którą Wykonawca wskazał w ofercie, że powierzy</w:t>
      </w:r>
      <w:r>
        <w:rPr>
          <w:rFonts w:ascii="Arial" w:hAnsi="Arial" w:cs="Arial"/>
        </w:rPr>
        <w:t xml:space="preserve"> </w:t>
      </w:r>
      <w:r w:rsidRPr="00B12D57">
        <w:rPr>
          <w:rFonts w:ascii="Arial" w:hAnsi="Arial" w:cs="Arial"/>
        </w:rPr>
        <w:t>ją do wykonania podwykonawcy</w:t>
      </w:r>
      <w:r>
        <w:rPr>
          <w:rFonts w:ascii="Arial" w:hAnsi="Arial" w:cs="Arial"/>
        </w:rPr>
        <w:t>;</w:t>
      </w:r>
    </w:p>
    <w:p w14:paraId="16D507FD" w14:textId="77777777" w:rsidR="000A3C1C" w:rsidRPr="00091FDB" w:rsidRDefault="000A3C1C" w:rsidP="005273A1">
      <w:pPr>
        <w:numPr>
          <w:ilvl w:val="1"/>
          <w:numId w:val="58"/>
        </w:numPr>
        <w:spacing w:after="0"/>
        <w:jc w:val="both"/>
        <w:rPr>
          <w:rFonts w:ascii="Arial" w:hAnsi="Arial" w:cs="Arial"/>
        </w:rPr>
      </w:pPr>
      <w:r w:rsidRPr="00C7181F">
        <w:rPr>
          <w:rFonts w:ascii="Arial" w:hAnsi="Arial" w:cs="Arial"/>
          <w:bCs/>
        </w:rPr>
        <w:t>rezygnacja przez Zamawiającego z realizacji części Przedmiotu umowy</w:t>
      </w:r>
      <w:r>
        <w:rPr>
          <w:rFonts w:ascii="Arial" w:hAnsi="Arial" w:cs="Arial"/>
          <w:bCs/>
        </w:rPr>
        <w:t>, o ile</w:t>
      </w:r>
      <w:r>
        <w:rPr>
          <w:rFonts w:ascii="Arial" w:hAnsi="Arial" w:cs="Arial"/>
        </w:rPr>
        <w:t xml:space="preserve"> jest to konieczne z punktu widzenia realizowanego zamówienia, jego społeczno-gospodarczego przeznaczenia czy interesu społecznego na skutek okoliczności niemożliwych do przewidzenia w trakcie zawierania umowy;</w:t>
      </w:r>
    </w:p>
    <w:p w14:paraId="05A02EFC" w14:textId="777EF0E3" w:rsidR="000A3C1C" w:rsidRPr="00B12D57" w:rsidRDefault="000A3C1C" w:rsidP="005273A1">
      <w:pPr>
        <w:numPr>
          <w:ilvl w:val="1"/>
          <w:numId w:val="58"/>
        </w:numPr>
        <w:spacing w:after="0"/>
        <w:jc w:val="both"/>
        <w:rPr>
          <w:rFonts w:ascii="Arial" w:hAnsi="Arial" w:cs="Arial"/>
        </w:rPr>
      </w:pPr>
      <w:r>
        <w:rPr>
          <w:rFonts w:ascii="Arial" w:hAnsi="Arial" w:cs="Arial"/>
          <w:bCs/>
        </w:rPr>
        <w:t>z</w:t>
      </w:r>
      <w:r w:rsidRPr="00B12D57">
        <w:rPr>
          <w:rFonts w:ascii="Arial" w:hAnsi="Arial" w:cs="Arial"/>
          <w:bCs/>
        </w:rPr>
        <w:t xml:space="preserve">miany spowodowane, nieprzewidzianymi w SWZ, warunkami geologicznymi, archeologicznymi lub terenowymi, które wymagały wstrzymania budowy, </w:t>
      </w:r>
      <w:r>
        <w:rPr>
          <w:rFonts w:ascii="Arial" w:hAnsi="Arial" w:cs="Arial"/>
          <w:bCs/>
        </w:rPr>
        <w:br/>
      </w:r>
      <w:r w:rsidRPr="00B12D57">
        <w:rPr>
          <w:rFonts w:ascii="Arial" w:hAnsi="Arial" w:cs="Arial"/>
          <w:bCs/>
        </w:rPr>
        <w:t>w szczególności:</w:t>
      </w:r>
      <w:r>
        <w:rPr>
          <w:rFonts w:ascii="Arial" w:hAnsi="Arial" w:cs="Arial"/>
          <w:bCs/>
        </w:rPr>
        <w:t xml:space="preserve"> </w:t>
      </w:r>
      <w:r w:rsidRPr="00B12D57">
        <w:rPr>
          <w:rFonts w:ascii="Arial" w:hAnsi="Arial" w:cs="Arial"/>
          <w:bCs/>
        </w:rPr>
        <w:t>niewypały, niewybuchy,</w:t>
      </w:r>
      <w:r>
        <w:rPr>
          <w:rFonts w:ascii="Arial" w:hAnsi="Arial" w:cs="Arial"/>
          <w:bCs/>
        </w:rPr>
        <w:t xml:space="preserve"> </w:t>
      </w:r>
      <w:r w:rsidRPr="00B12D57">
        <w:rPr>
          <w:rFonts w:ascii="Arial" w:hAnsi="Arial" w:cs="Arial"/>
          <w:bCs/>
        </w:rPr>
        <w:t>wykopaliska archeologiczne,</w:t>
      </w:r>
      <w:r>
        <w:rPr>
          <w:rFonts w:ascii="Arial" w:hAnsi="Arial" w:cs="Arial"/>
        </w:rPr>
        <w:t xml:space="preserve"> </w:t>
      </w:r>
      <w:r w:rsidRPr="00C7181F">
        <w:rPr>
          <w:rFonts w:ascii="Arial" w:hAnsi="Arial" w:cs="Arial"/>
          <w:bCs/>
        </w:rPr>
        <w:t>, w szczególności istnienie nie zinwentaryzowanych lub błędnie zinwentaryzowanych obiektów, w tym sieci lub instalacji</w:t>
      </w:r>
      <w:r>
        <w:rPr>
          <w:rFonts w:ascii="Arial" w:hAnsi="Arial" w:cs="Arial"/>
          <w:bCs/>
        </w:rPr>
        <w:t>;</w:t>
      </w:r>
    </w:p>
    <w:p w14:paraId="6D372441" w14:textId="58A61BA2" w:rsidR="000A3C1C" w:rsidRPr="00E5757A" w:rsidRDefault="000A3C1C" w:rsidP="005273A1">
      <w:pPr>
        <w:numPr>
          <w:ilvl w:val="1"/>
          <w:numId w:val="58"/>
        </w:numPr>
        <w:spacing w:after="0"/>
        <w:jc w:val="both"/>
        <w:rPr>
          <w:rFonts w:ascii="Arial" w:hAnsi="Arial" w:cs="Arial"/>
        </w:rPr>
      </w:pPr>
      <w:r w:rsidRPr="00B12D57">
        <w:rPr>
          <w:rFonts w:ascii="Arial" w:hAnsi="Arial" w:cs="Arial"/>
          <w:bCs/>
        </w:rPr>
        <w:t xml:space="preserve">konieczność zrealizowania przy zastosowaniu innych rozwiązań technicznych/technologicznych niż lub </w:t>
      </w:r>
      <w:proofErr w:type="spellStart"/>
      <w:r w:rsidRPr="00B12D57">
        <w:rPr>
          <w:rFonts w:ascii="Arial" w:hAnsi="Arial" w:cs="Arial"/>
          <w:bCs/>
        </w:rPr>
        <w:t>STWiOR</w:t>
      </w:r>
      <w:r>
        <w:rPr>
          <w:rFonts w:ascii="Arial" w:hAnsi="Arial" w:cs="Arial"/>
          <w:bCs/>
        </w:rPr>
        <w:t>B</w:t>
      </w:r>
      <w:proofErr w:type="spellEnd"/>
      <w:r w:rsidRPr="00B12D57">
        <w:rPr>
          <w:rFonts w:ascii="Arial" w:hAnsi="Arial" w:cs="Arial"/>
          <w:bCs/>
        </w:rPr>
        <w:t>, w sytuacji, gdyby zastosowanie przewidzianych rozwiązań groziło niewykonaniem lub wadliwym wykonaniem Przedmiotu umowy;</w:t>
      </w:r>
    </w:p>
    <w:p w14:paraId="7776BFFB" w14:textId="77777777" w:rsidR="000A3C1C" w:rsidRPr="00E5757A" w:rsidRDefault="000A3C1C" w:rsidP="005273A1">
      <w:pPr>
        <w:numPr>
          <w:ilvl w:val="1"/>
          <w:numId w:val="58"/>
        </w:numPr>
        <w:spacing w:after="0"/>
        <w:jc w:val="both"/>
        <w:rPr>
          <w:rFonts w:ascii="Arial" w:hAnsi="Arial" w:cs="Arial"/>
        </w:rPr>
      </w:pPr>
      <w:r w:rsidRPr="00E5757A">
        <w:rPr>
          <w:rFonts w:ascii="Arial" w:hAnsi="Arial" w:cs="Arial"/>
          <w:bCs/>
        </w:rPr>
        <w:t>zmiana osoby pełniącej funkcje kierownika robót wskazanego w ofercie gdy osoba zastępująca dotychczasową osobę będzie posiadać doświadczenie potwierdzające spełnienie warunków udziału w postępowaniu przez Wykonawcę;</w:t>
      </w:r>
    </w:p>
    <w:p w14:paraId="21AFEF74" w14:textId="77777777" w:rsidR="000A3C1C" w:rsidRDefault="000A3C1C" w:rsidP="000A3C1C">
      <w:pPr>
        <w:spacing w:after="0"/>
        <w:ind w:left="1080"/>
        <w:jc w:val="both"/>
        <w:rPr>
          <w:rFonts w:ascii="Arial" w:hAnsi="Arial" w:cs="Arial"/>
          <w:bCs/>
        </w:rPr>
      </w:pPr>
    </w:p>
    <w:p w14:paraId="758204F0" w14:textId="77777777" w:rsidR="000A3C1C" w:rsidRPr="00E5757A" w:rsidRDefault="000A3C1C" w:rsidP="005273A1">
      <w:pPr>
        <w:pStyle w:val="Akapitzlist"/>
        <w:numPr>
          <w:ilvl w:val="0"/>
          <w:numId w:val="59"/>
        </w:numPr>
        <w:spacing w:after="0"/>
        <w:jc w:val="both"/>
        <w:rPr>
          <w:rFonts w:ascii="Arial" w:hAnsi="Arial" w:cs="Arial"/>
        </w:rPr>
      </w:pPr>
      <w:r>
        <w:rPr>
          <w:rFonts w:ascii="Arial" w:hAnsi="Arial" w:cs="Arial"/>
        </w:rPr>
        <w:t xml:space="preserve">Zmiany w ust. 3 pkt 10 mogą nastąpić tylko i wyłącznie </w:t>
      </w:r>
      <w:r w:rsidRPr="00C7181F">
        <w:rPr>
          <w:rFonts w:ascii="Arial" w:hAnsi="Arial" w:cs="Arial"/>
          <w:bCs/>
        </w:rPr>
        <w:t>po przedstawieniu przez Wykonawcę oświadczenia podwykonawcy o jego rezygnacji z udziału w realizacji Przedmiotu umowy oraz o braku roszczeń wobec Wykonawcy z tytułu realizacji robót.</w:t>
      </w:r>
    </w:p>
    <w:p w14:paraId="18045630" w14:textId="77777777" w:rsidR="000A3C1C" w:rsidRPr="005A179F" w:rsidRDefault="000A3C1C" w:rsidP="005273A1">
      <w:pPr>
        <w:numPr>
          <w:ilvl w:val="0"/>
          <w:numId w:val="59"/>
        </w:numPr>
        <w:spacing w:after="0"/>
        <w:jc w:val="both"/>
        <w:rPr>
          <w:rFonts w:ascii="Arial" w:hAnsi="Arial" w:cs="Arial"/>
        </w:rPr>
      </w:pPr>
      <w:r w:rsidRPr="005A179F">
        <w:rPr>
          <w:rFonts w:ascii="Arial" w:hAnsi="Arial" w:cs="Arial"/>
        </w:rPr>
        <w:t>Zmiany w umowie mogą być inicjowane przez Zamawiającego lub przez Wykonawcę.</w:t>
      </w:r>
    </w:p>
    <w:p w14:paraId="796B3199" w14:textId="77777777" w:rsidR="000A3C1C" w:rsidRPr="005A179F" w:rsidRDefault="000A3C1C" w:rsidP="005273A1">
      <w:pPr>
        <w:numPr>
          <w:ilvl w:val="0"/>
          <w:numId w:val="59"/>
        </w:numPr>
        <w:spacing w:after="0"/>
        <w:jc w:val="both"/>
        <w:rPr>
          <w:rFonts w:ascii="Arial" w:hAnsi="Arial" w:cs="Arial"/>
        </w:rPr>
      </w:pPr>
      <w:r w:rsidRPr="005A179F">
        <w:rPr>
          <w:rFonts w:ascii="Arial" w:hAnsi="Arial" w:cs="Arial"/>
        </w:rPr>
        <w:t>Wszelkie zmiany i uzupełnienia treści niniejszej umowy, wymagają aneksu sporządzonego z zachowaniem formy pisemnej pod rygorem nieważności.</w:t>
      </w:r>
    </w:p>
    <w:p w14:paraId="5038CB52" w14:textId="77777777" w:rsidR="000A3C1C" w:rsidRPr="005A179F" w:rsidRDefault="000A3C1C" w:rsidP="005273A1">
      <w:pPr>
        <w:numPr>
          <w:ilvl w:val="0"/>
          <w:numId w:val="59"/>
        </w:numPr>
        <w:spacing w:after="0"/>
        <w:jc w:val="both"/>
        <w:rPr>
          <w:rFonts w:ascii="Arial" w:hAnsi="Arial" w:cs="Arial"/>
        </w:rPr>
      </w:pPr>
      <w:r w:rsidRPr="005A179F">
        <w:rPr>
          <w:rFonts w:ascii="Arial" w:hAnsi="Arial" w:cs="Arial"/>
        </w:rPr>
        <w:t>Warunkiem dokonania zmian</w:t>
      </w:r>
      <w:r>
        <w:rPr>
          <w:rFonts w:ascii="Arial" w:hAnsi="Arial" w:cs="Arial"/>
        </w:rPr>
        <w:t xml:space="preserve">, gdy ich stroną inicjującą jest Wykonawca, </w:t>
      </w:r>
      <w:r w:rsidRPr="005A179F">
        <w:rPr>
          <w:rFonts w:ascii="Arial" w:hAnsi="Arial" w:cs="Arial"/>
        </w:rPr>
        <w:t xml:space="preserve">jest złożenie wniosku przez </w:t>
      </w:r>
      <w:r>
        <w:rPr>
          <w:rFonts w:ascii="Arial" w:hAnsi="Arial" w:cs="Arial"/>
        </w:rPr>
        <w:t>Wykonawcę, stanowiącego załącznik do aneksu</w:t>
      </w:r>
      <w:r w:rsidRPr="005A179F">
        <w:rPr>
          <w:rFonts w:ascii="Arial" w:hAnsi="Arial" w:cs="Arial"/>
        </w:rPr>
        <w:t xml:space="preserve"> zawierającego:</w:t>
      </w:r>
    </w:p>
    <w:p w14:paraId="2DDCE1A8" w14:textId="77777777" w:rsidR="000A3C1C" w:rsidRPr="005A179F" w:rsidRDefault="000A3C1C" w:rsidP="005273A1">
      <w:pPr>
        <w:numPr>
          <w:ilvl w:val="1"/>
          <w:numId w:val="59"/>
        </w:numPr>
        <w:spacing w:after="0"/>
        <w:jc w:val="both"/>
        <w:rPr>
          <w:rFonts w:ascii="Arial" w:hAnsi="Arial" w:cs="Arial"/>
        </w:rPr>
      </w:pPr>
      <w:r w:rsidRPr="005A179F">
        <w:rPr>
          <w:rFonts w:ascii="Arial" w:hAnsi="Arial" w:cs="Arial"/>
        </w:rPr>
        <w:t>opis propozycji zmian</w:t>
      </w:r>
    </w:p>
    <w:p w14:paraId="0DC9ADD8" w14:textId="77777777" w:rsidR="000A3C1C" w:rsidRPr="005A179F" w:rsidRDefault="000A3C1C" w:rsidP="005273A1">
      <w:pPr>
        <w:numPr>
          <w:ilvl w:val="1"/>
          <w:numId w:val="59"/>
        </w:numPr>
        <w:spacing w:after="0"/>
        <w:jc w:val="both"/>
        <w:rPr>
          <w:rFonts w:ascii="Arial" w:hAnsi="Arial" w:cs="Arial"/>
        </w:rPr>
      </w:pPr>
      <w:r w:rsidRPr="005A179F">
        <w:rPr>
          <w:rFonts w:ascii="Arial" w:hAnsi="Arial" w:cs="Arial"/>
        </w:rPr>
        <w:lastRenderedPageBreak/>
        <w:t>uzasadnienie zmiany</w:t>
      </w:r>
    </w:p>
    <w:p w14:paraId="0D1EF9B5" w14:textId="77777777" w:rsidR="000A3C1C" w:rsidRPr="002A049C" w:rsidRDefault="000A3C1C" w:rsidP="005273A1">
      <w:pPr>
        <w:numPr>
          <w:ilvl w:val="1"/>
          <w:numId w:val="59"/>
        </w:numPr>
        <w:spacing w:after="0"/>
        <w:jc w:val="both"/>
        <w:rPr>
          <w:rFonts w:ascii="Arial" w:hAnsi="Arial" w:cs="Arial"/>
        </w:rPr>
      </w:pPr>
      <w:r w:rsidRPr="005A179F">
        <w:rPr>
          <w:rFonts w:ascii="Arial" w:hAnsi="Arial" w:cs="Arial"/>
        </w:rPr>
        <w:t>opis wpływu zmian na termin wykonania umowy</w:t>
      </w:r>
    </w:p>
    <w:p w14:paraId="785E5E1B" w14:textId="77777777" w:rsidR="000A3C1C" w:rsidRDefault="000A3C1C" w:rsidP="005273A1">
      <w:pPr>
        <w:pStyle w:val="Akapitzlist"/>
        <w:numPr>
          <w:ilvl w:val="0"/>
          <w:numId w:val="59"/>
        </w:numPr>
        <w:spacing w:after="0"/>
        <w:jc w:val="both"/>
        <w:rPr>
          <w:rFonts w:ascii="Arial" w:hAnsi="Arial" w:cs="Arial"/>
        </w:rPr>
      </w:pPr>
      <w:r>
        <w:rPr>
          <w:rFonts w:ascii="Arial" w:hAnsi="Arial" w:cs="Arial"/>
        </w:rPr>
        <w:t>W przypadku gdy stroną inicjującą zmianę umowy jest Zamawiający, sporządza on protokół konieczności, zawierający elementy zawarte w ust.8 pkt 1-3, stanowiący załącznik do aneksu.</w:t>
      </w:r>
    </w:p>
    <w:p w14:paraId="574D2B57" w14:textId="327AF6E5" w:rsidR="000A3C1C" w:rsidRPr="000A3C1C" w:rsidRDefault="000A3C1C" w:rsidP="005273A1">
      <w:pPr>
        <w:pStyle w:val="Akapitzlist"/>
        <w:numPr>
          <w:ilvl w:val="0"/>
          <w:numId w:val="59"/>
        </w:numPr>
        <w:spacing w:after="0"/>
        <w:jc w:val="both"/>
        <w:rPr>
          <w:rFonts w:ascii="Arial" w:hAnsi="Arial" w:cs="Arial"/>
        </w:rPr>
      </w:pPr>
      <w:r>
        <w:rPr>
          <w:rFonts w:ascii="Arial" w:hAnsi="Arial" w:cs="Arial"/>
          <w:bCs/>
        </w:rPr>
        <w:t xml:space="preserve">Postanowienia zawarte w niniejszym rozdziale </w:t>
      </w:r>
      <w:r w:rsidRPr="00E5757A">
        <w:rPr>
          <w:rFonts w:ascii="Arial" w:hAnsi="Arial" w:cs="Arial"/>
          <w:bCs/>
        </w:rPr>
        <w:t>stanowią katalog zmian, na które Zamawiający może wyrazić zgodę. Nie stanowią jednocześnie zobowiązania do wyrażenia takiej zgody i nie rodzą żadnego roszczenia w stosunku do Zamawiającego.</w:t>
      </w:r>
    </w:p>
    <w:p w14:paraId="325E7075" w14:textId="77777777" w:rsidR="000A3C1C" w:rsidRPr="00A525B9" w:rsidRDefault="000A3C1C" w:rsidP="000A3C1C">
      <w:pPr>
        <w:pStyle w:val="Akapitzlist"/>
        <w:spacing w:after="0"/>
        <w:jc w:val="both"/>
        <w:rPr>
          <w:rFonts w:ascii="Arial" w:hAnsi="Arial" w:cs="Arial"/>
        </w:rPr>
      </w:pPr>
    </w:p>
    <w:p w14:paraId="65F50F7D" w14:textId="44742C26" w:rsidR="008318AA" w:rsidRPr="005A179F" w:rsidRDefault="008318AA" w:rsidP="008318AA">
      <w:pPr>
        <w:tabs>
          <w:tab w:val="left" w:pos="1701"/>
        </w:tabs>
        <w:spacing w:after="0"/>
        <w:jc w:val="center"/>
        <w:rPr>
          <w:rFonts w:ascii="Arial" w:hAnsi="Arial" w:cs="Arial"/>
        </w:rPr>
      </w:pPr>
      <w:r>
        <w:rPr>
          <w:rFonts w:ascii="Arial" w:hAnsi="Arial" w:cs="Arial"/>
          <w:b/>
        </w:rPr>
        <w:t>§</w:t>
      </w:r>
      <w:r w:rsidR="00CA18B3">
        <w:rPr>
          <w:rFonts w:ascii="Arial" w:hAnsi="Arial" w:cs="Arial"/>
          <w:b/>
        </w:rPr>
        <w:t>16</w:t>
      </w:r>
    </w:p>
    <w:p w14:paraId="05601E5B" w14:textId="77777777" w:rsidR="008318AA" w:rsidRPr="005A179F" w:rsidRDefault="008318AA" w:rsidP="005273A1">
      <w:pPr>
        <w:numPr>
          <w:ilvl w:val="0"/>
          <w:numId w:val="41"/>
        </w:numPr>
        <w:tabs>
          <w:tab w:val="left" w:pos="426"/>
        </w:tabs>
        <w:spacing w:after="0"/>
        <w:ind w:left="426" w:hanging="426"/>
        <w:jc w:val="both"/>
        <w:rPr>
          <w:rFonts w:ascii="Arial" w:hAnsi="Arial" w:cs="Arial"/>
        </w:rPr>
      </w:pPr>
      <w:r w:rsidRPr="005A179F">
        <w:rPr>
          <w:rFonts w:ascii="Arial" w:hAnsi="Arial" w:cs="Arial"/>
        </w:rPr>
        <w:t xml:space="preserve">Oprócz przypadków wymienionych w treści tytułu XV księgi trzeciej kodeksu cywilnego stronom przysługuje </w:t>
      </w:r>
      <w:r>
        <w:rPr>
          <w:rFonts w:ascii="Arial" w:hAnsi="Arial" w:cs="Arial"/>
        </w:rPr>
        <w:t>odstąpienie od umowy w sytuacji:</w:t>
      </w:r>
    </w:p>
    <w:p w14:paraId="4F1A690D" w14:textId="77777777" w:rsidR="000A3C1C" w:rsidRPr="005A179F" w:rsidRDefault="000A3C1C" w:rsidP="005273A1">
      <w:pPr>
        <w:numPr>
          <w:ilvl w:val="2"/>
          <w:numId w:val="41"/>
        </w:numPr>
        <w:tabs>
          <w:tab w:val="left" w:pos="1276"/>
        </w:tabs>
        <w:spacing w:after="0"/>
        <w:ind w:left="1276" w:hanging="425"/>
        <w:jc w:val="both"/>
        <w:rPr>
          <w:rFonts w:ascii="Arial" w:hAnsi="Arial" w:cs="Arial"/>
        </w:rPr>
      </w:pPr>
      <w:r w:rsidRPr="005A179F">
        <w:rPr>
          <w:rFonts w:ascii="Arial" w:hAnsi="Arial" w:cs="Arial"/>
        </w:rPr>
        <w:t xml:space="preserve">wystąpienia istotnej zmiany okoliczności powodującej, że wykonanie umowy nie leży w interesie publicznym, czego nie można było przewidzieć w chwili zawarcia umowy; odstąpienie od umowy w tym wypadku może nastąpić </w:t>
      </w:r>
      <w:r>
        <w:rPr>
          <w:rFonts w:ascii="Arial" w:hAnsi="Arial" w:cs="Arial"/>
        </w:rPr>
        <w:br/>
      </w:r>
      <w:r w:rsidRPr="005A179F">
        <w:rPr>
          <w:rFonts w:ascii="Arial" w:hAnsi="Arial" w:cs="Arial"/>
        </w:rPr>
        <w:t>w terminie 30 dni od powzięcia wiadomości o powyższych okolicznościach,</w:t>
      </w:r>
    </w:p>
    <w:p w14:paraId="433CF529" w14:textId="77777777" w:rsidR="000A3C1C" w:rsidRPr="005A179F" w:rsidRDefault="000A3C1C" w:rsidP="005273A1">
      <w:pPr>
        <w:numPr>
          <w:ilvl w:val="2"/>
          <w:numId w:val="41"/>
        </w:numPr>
        <w:tabs>
          <w:tab w:val="left" w:pos="1276"/>
        </w:tabs>
        <w:spacing w:after="0"/>
        <w:ind w:left="1276" w:hanging="425"/>
        <w:jc w:val="both"/>
        <w:rPr>
          <w:rFonts w:ascii="Arial" w:hAnsi="Arial" w:cs="Arial"/>
        </w:rPr>
      </w:pPr>
      <w:r w:rsidRPr="005A179F">
        <w:rPr>
          <w:rFonts w:ascii="Arial" w:hAnsi="Arial" w:cs="Arial"/>
        </w:rPr>
        <w:t>likwidacji firmy Wykonawcy,</w:t>
      </w:r>
    </w:p>
    <w:p w14:paraId="1495ECC8" w14:textId="77777777" w:rsidR="000A3C1C" w:rsidRPr="005A179F" w:rsidRDefault="000A3C1C" w:rsidP="005273A1">
      <w:pPr>
        <w:numPr>
          <w:ilvl w:val="2"/>
          <w:numId w:val="41"/>
        </w:numPr>
        <w:tabs>
          <w:tab w:val="left" w:pos="1276"/>
        </w:tabs>
        <w:spacing w:after="0"/>
        <w:ind w:left="1276" w:hanging="425"/>
        <w:jc w:val="both"/>
        <w:rPr>
          <w:rFonts w:ascii="Arial" w:hAnsi="Arial" w:cs="Arial"/>
        </w:rPr>
      </w:pPr>
      <w:r w:rsidRPr="005A179F">
        <w:rPr>
          <w:rFonts w:ascii="Arial" w:hAnsi="Arial" w:cs="Arial"/>
        </w:rPr>
        <w:t>zostanie wydany nakaz zajęcia majątku Wykonawcy,</w:t>
      </w:r>
    </w:p>
    <w:p w14:paraId="56A961B0" w14:textId="77777777" w:rsidR="000A3C1C" w:rsidRPr="005A179F" w:rsidRDefault="000A3C1C" w:rsidP="005273A1">
      <w:pPr>
        <w:numPr>
          <w:ilvl w:val="2"/>
          <w:numId w:val="41"/>
        </w:numPr>
        <w:tabs>
          <w:tab w:val="left" w:pos="1276"/>
        </w:tabs>
        <w:spacing w:after="0"/>
        <w:ind w:left="1276" w:hanging="425"/>
        <w:jc w:val="both"/>
        <w:rPr>
          <w:rFonts w:ascii="Arial" w:hAnsi="Arial" w:cs="Arial"/>
        </w:rPr>
      </w:pPr>
      <w:r w:rsidRPr="005A179F">
        <w:rPr>
          <w:rFonts w:ascii="Arial" w:hAnsi="Arial" w:cs="Arial"/>
        </w:rPr>
        <w:t>Wykonawca nie rozpoczął robót w terminie określonym w umowie bez uzasadnionych przyczyn oraz nie kontynuuje ich pomimo wezwania Zamawiającego złożonego na piśmie,</w:t>
      </w:r>
    </w:p>
    <w:p w14:paraId="3B157D25" w14:textId="77777777" w:rsidR="000A3C1C" w:rsidRDefault="000A3C1C" w:rsidP="005273A1">
      <w:pPr>
        <w:numPr>
          <w:ilvl w:val="2"/>
          <w:numId w:val="41"/>
        </w:numPr>
        <w:tabs>
          <w:tab w:val="left" w:pos="1276"/>
        </w:tabs>
        <w:spacing w:after="0"/>
        <w:ind w:left="1276" w:hanging="425"/>
        <w:jc w:val="both"/>
        <w:rPr>
          <w:rFonts w:ascii="Arial" w:hAnsi="Arial" w:cs="Arial"/>
        </w:rPr>
      </w:pPr>
      <w:r w:rsidRPr="005A179F">
        <w:rPr>
          <w:rFonts w:ascii="Arial" w:hAnsi="Arial" w:cs="Arial"/>
        </w:rPr>
        <w:t>Wykonawca przerwał bez uzasadnionych przyczyn realizację robót i przerwa ta trwa dłużej niż 15 dni oraz nie kontynuuje ich pomimo wezwania Zamawiającego złożonego na piśmie.</w:t>
      </w:r>
    </w:p>
    <w:p w14:paraId="426ED6F9" w14:textId="77777777" w:rsidR="000A3C1C" w:rsidRDefault="000A3C1C" w:rsidP="005273A1">
      <w:pPr>
        <w:numPr>
          <w:ilvl w:val="2"/>
          <w:numId w:val="41"/>
        </w:numPr>
        <w:tabs>
          <w:tab w:val="left" w:pos="1276"/>
        </w:tabs>
        <w:spacing w:after="0"/>
        <w:ind w:left="1276" w:hanging="425"/>
        <w:jc w:val="both"/>
        <w:rPr>
          <w:rFonts w:ascii="Arial" w:hAnsi="Arial" w:cs="Arial"/>
        </w:rPr>
      </w:pPr>
      <w:r w:rsidRPr="00AE1443">
        <w:rPr>
          <w:rFonts w:ascii="Arial" w:hAnsi="Arial" w:cs="Arial"/>
          <w:shd w:val="clear" w:color="auto" w:fill="FFFFFF"/>
        </w:rPr>
        <w:t>dokonano zmiany umowy z naruszeniem art. 454 i art. 455 ustawy PZP</w:t>
      </w:r>
      <w:r>
        <w:rPr>
          <w:rFonts w:ascii="Arial" w:hAnsi="Arial" w:cs="Arial"/>
          <w:shd w:val="clear" w:color="auto" w:fill="FFFFFF"/>
        </w:rPr>
        <w:t xml:space="preserve"> w części, której ta zmiana dotyczy;</w:t>
      </w:r>
    </w:p>
    <w:p w14:paraId="3139E2D4" w14:textId="77777777" w:rsidR="000A3C1C" w:rsidRDefault="000A3C1C" w:rsidP="005273A1">
      <w:pPr>
        <w:numPr>
          <w:ilvl w:val="2"/>
          <w:numId w:val="41"/>
        </w:numPr>
        <w:tabs>
          <w:tab w:val="left" w:pos="1276"/>
        </w:tabs>
        <w:spacing w:after="0"/>
        <w:ind w:left="1276" w:hanging="425"/>
        <w:jc w:val="both"/>
        <w:rPr>
          <w:rFonts w:ascii="Arial" w:hAnsi="Arial" w:cs="Arial"/>
        </w:rPr>
      </w:pPr>
      <w:r w:rsidRPr="00AE1443">
        <w:rPr>
          <w:rFonts w:ascii="Arial" w:hAnsi="Arial" w:cs="Arial"/>
          <w:shd w:val="clear" w:color="auto" w:fill="FFFFFF"/>
        </w:rPr>
        <w:t>wykonawca w chwili zawarcia umowy podlegał wykluczeniu na podstawie art. 108</w:t>
      </w:r>
      <w:r>
        <w:rPr>
          <w:rFonts w:ascii="Arial" w:hAnsi="Arial" w:cs="Arial"/>
          <w:shd w:val="clear" w:color="auto" w:fill="FFFFFF"/>
        </w:rPr>
        <w:t xml:space="preserve"> ustawy PZP;</w:t>
      </w:r>
    </w:p>
    <w:p w14:paraId="14BFA6BA" w14:textId="77777777" w:rsidR="000A3C1C" w:rsidRDefault="000A3C1C" w:rsidP="005273A1">
      <w:pPr>
        <w:numPr>
          <w:ilvl w:val="2"/>
          <w:numId w:val="41"/>
        </w:numPr>
        <w:tabs>
          <w:tab w:val="left" w:pos="1276"/>
        </w:tabs>
        <w:spacing w:after="0"/>
        <w:ind w:left="1276" w:hanging="425"/>
        <w:jc w:val="both"/>
        <w:rPr>
          <w:rFonts w:ascii="Arial" w:hAnsi="Arial" w:cs="Arial"/>
        </w:rPr>
      </w:pPr>
      <w:r w:rsidRPr="00A525B9">
        <w:rPr>
          <w:rFonts w:ascii="Arial" w:hAnsi="Arial" w:cs="Arial"/>
        </w:rPr>
        <w:t>Wykonawca realizuje umowę przy pomocy Podwykonawców na których zatrudnienie nie otrzymał zgody Zamawiającego, niezgłoszonych Zamawiającemu bądź Podwykonawców którzy realizują pracę na podstawie umowy, która nie została dostarczona Zamawiającemu w formie pisemnej poświadczonej za zgodność z oryginałem, pomimo pisemnego wezwania Zamawiającego w terminie wyznaczonym w tym wezwaniu;</w:t>
      </w:r>
    </w:p>
    <w:p w14:paraId="176BDA88" w14:textId="77777777" w:rsidR="000A3C1C" w:rsidRDefault="000A3C1C" w:rsidP="005273A1">
      <w:pPr>
        <w:numPr>
          <w:ilvl w:val="2"/>
          <w:numId w:val="41"/>
        </w:numPr>
        <w:tabs>
          <w:tab w:val="left" w:pos="1276"/>
        </w:tabs>
        <w:spacing w:after="0"/>
        <w:ind w:left="1276" w:hanging="425"/>
        <w:jc w:val="both"/>
        <w:rPr>
          <w:rFonts w:ascii="Arial" w:hAnsi="Arial" w:cs="Arial"/>
        </w:rPr>
      </w:pPr>
      <w:r w:rsidRPr="00A525B9">
        <w:rPr>
          <w:rFonts w:ascii="Arial" w:hAnsi="Arial" w:cs="Arial"/>
        </w:rPr>
        <w:t>Zamawiający stwierdzi brak realizacji umowy przez podmiot udostępniający zasoby dla Wykonawcy w części, w której zobowiązał się on uczestniczyć;</w:t>
      </w:r>
    </w:p>
    <w:p w14:paraId="1FAB4649" w14:textId="77777777" w:rsidR="000A3C1C" w:rsidRDefault="000A3C1C" w:rsidP="005273A1">
      <w:pPr>
        <w:numPr>
          <w:ilvl w:val="2"/>
          <w:numId w:val="41"/>
        </w:numPr>
        <w:tabs>
          <w:tab w:val="left" w:pos="1276"/>
        </w:tabs>
        <w:spacing w:after="0"/>
        <w:ind w:left="1276" w:hanging="425"/>
        <w:jc w:val="both"/>
        <w:rPr>
          <w:rFonts w:ascii="Arial" w:hAnsi="Arial" w:cs="Arial"/>
        </w:rPr>
      </w:pPr>
      <w:r w:rsidRPr="00A525B9">
        <w:rPr>
          <w:rFonts w:ascii="Arial" w:hAnsi="Arial" w:cs="Arial"/>
        </w:rPr>
        <w:t xml:space="preserve">Wykonawca nie przedłuża ważności wygasającego wymaganego zabezpieczenia należytego wykonania umowy; </w:t>
      </w:r>
    </w:p>
    <w:p w14:paraId="08B41ED0" w14:textId="77777777" w:rsidR="000A3C1C" w:rsidRPr="00A525B9" w:rsidRDefault="000A3C1C" w:rsidP="005273A1">
      <w:pPr>
        <w:numPr>
          <w:ilvl w:val="2"/>
          <w:numId w:val="41"/>
        </w:numPr>
        <w:tabs>
          <w:tab w:val="left" w:pos="1276"/>
        </w:tabs>
        <w:spacing w:after="0"/>
        <w:ind w:left="1276" w:hanging="425"/>
        <w:jc w:val="both"/>
        <w:rPr>
          <w:rFonts w:ascii="Arial" w:hAnsi="Arial" w:cs="Arial"/>
        </w:rPr>
      </w:pPr>
      <w:r w:rsidRPr="00A525B9">
        <w:rPr>
          <w:rFonts w:ascii="Arial" w:hAnsi="Arial" w:cs="Arial"/>
        </w:rPr>
        <w:t>Wykonawca nie realizuje umowy przy udziale osób skierowanych do realizacji zamówienia zgodnie ze złożoną ofertą i zawartą umową, pomimo pisemnego wezwania;</w:t>
      </w:r>
    </w:p>
    <w:p w14:paraId="4557AE1A" w14:textId="77777777" w:rsidR="008318AA" w:rsidRPr="005A179F" w:rsidRDefault="008318AA" w:rsidP="005273A1">
      <w:pPr>
        <w:numPr>
          <w:ilvl w:val="0"/>
          <w:numId w:val="41"/>
        </w:numPr>
        <w:tabs>
          <w:tab w:val="left" w:pos="426"/>
        </w:tabs>
        <w:spacing w:after="0"/>
        <w:ind w:left="426" w:hanging="426"/>
        <w:jc w:val="both"/>
        <w:rPr>
          <w:rFonts w:ascii="Arial" w:hAnsi="Arial" w:cs="Arial"/>
        </w:rPr>
      </w:pPr>
      <w:r w:rsidRPr="005A179F">
        <w:rPr>
          <w:rFonts w:ascii="Arial" w:hAnsi="Arial" w:cs="Arial"/>
        </w:rPr>
        <w:t>Odstąpienie od umowy powinno nastąpić w formie pisemnej pod rygorem nieważności takiego oświadczenia i powinno zawierać uzasadnienie.</w:t>
      </w:r>
    </w:p>
    <w:p w14:paraId="4FBEEEEA" w14:textId="77777777" w:rsidR="008318AA" w:rsidRPr="005A179F" w:rsidRDefault="008318AA" w:rsidP="005273A1">
      <w:pPr>
        <w:numPr>
          <w:ilvl w:val="0"/>
          <w:numId w:val="41"/>
        </w:numPr>
        <w:tabs>
          <w:tab w:val="left" w:pos="426"/>
        </w:tabs>
        <w:spacing w:after="0"/>
        <w:ind w:left="426" w:hanging="426"/>
        <w:jc w:val="both"/>
        <w:rPr>
          <w:rFonts w:ascii="Arial" w:hAnsi="Arial" w:cs="Arial"/>
        </w:rPr>
      </w:pPr>
      <w:r w:rsidRPr="005A179F">
        <w:rPr>
          <w:rFonts w:ascii="Arial" w:hAnsi="Arial" w:cs="Arial"/>
        </w:rPr>
        <w:t xml:space="preserve"> W wypadku odstąpienia od umowy Wykonawcę i Zamawiającego obciążają następujące obowiązki szczegółowe:</w:t>
      </w:r>
    </w:p>
    <w:p w14:paraId="6AE06E2F" w14:textId="77777777" w:rsidR="008318AA" w:rsidRPr="005A179F" w:rsidRDefault="008318AA" w:rsidP="005273A1">
      <w:pPr>
        <w:numPr>
          <w:ilvl w:val="1"/>
          <w:numId w:val="41"/>
        </w:numPr>
        <w:tabs>
          <w:tab w:val="left" w:pos="851"/>
        </w:tabs>
        <w:spacing w:after="0"/>
        <w:ind w:left="851" w:hanging="425"/>
        <w:jc w:val="both"/>
        <w:rPr>
          <w:rFonts w:ascii="Arial" w:hAnsi="Arial" w:cs="Arial"/>
          <w:b/>
        </w:rPr>
      </w:pPr>
      <w:r>
        <w:rPr>
          <w:rFonts w:ascii="Arial" w:hAnsi="Arial" w:cs="Arial"/>
        </w:rPr>
        <w:t>w</w:t>
      </w:r>
      <w:r w:rsidRPr="005A179F">
        <w:rPr>
          <w:rFonts w:ascii="Arial" w:hAnsi="Arial" w:cs="Arial"/>
        </w:rPr>
        <w:t xml:space="preserve"> terminie 7 dni od daty odstąpienia od umowy, Wykonawca przy udziale Zamawiającego sporządzi szczegółowy protokół inwentaryzacji robót w toku</w:t>
      </w:r>
      <w:r>
        <w:rPr>
          <w:rFonts w:ascii="Arial" w:hAnsi="Arial" w:cs="Arial"/>
        </w:rPr>
        <w:t>,</w:t>
      </w:r>
      <w:r w:rsidRPr="005A179F">
        <w:rPr>
          <w:rFonts w:ascii="Arial" w:hAnsi="Arial" w:cs="Arial"/>
        </w:rPr>
        <w:t xml:space="preserve"> wg stanu na dzień odstąpienia</w:t>
      </w:r>
      <w:r>
        <w:rPr>
          <w:rFonts w:ascii="Arial" w:hAnsi="Arial" w:cs="Arial"/>
        </w:rPr>
        <w:t>;</w:t>
      </w:r>
    </w:p>
    <w:p w14:paraId="3EEFDF7C" w14:textId="77777777" w:rsidR="008318AA" w:rsidRPr="005A179F" w:rsidRDefault="008318AA" w:rsidP="005273A1">
      <w:pPr>
        <w:numPr>
          <w:ilvl w:val="1"/>
          <w:numId w:val="41"/>
        </w:numPr>
        <w:tabs>
          <w:tab w:val="left" w:pos="851"/>
        </w:tabs>
        <w:spacing w:after="0"/>
        <w:ind w:left="851" w:hanging="425"/>
        <w:jc w:val="both"/>
        <w:rPr>
          <w:rFonts w:ascii="Arial" w:hAnsi="Arial" w:cs="Arial"/>
          <w:b/>
        </w:rPr>
      </w:pPr>
      <w:r w:rsidRPr="005A179F">
        <w:rPr>
          <w:rFonts w:ascii="Arial" w:hAnsi="Arial" w:cs="Arial"/>
        </w:rPr>
        <w:lastRenderedPageBreak/>
        <w:t>Wykonawca zabezpieczy przerwane roboty w zakresie obustronnie uzgodnionym na koszt tej strony z winy której nastąpiło odstąpienie od umowy</w:t>
      </w:r>
      <w:r>
        <w:rPr>
          <w:rFonts w:ascii="Arial" w:hAnsi="Arial" w:cs="Arial"/>
        </w:rPr>
        <w:t>;</w:t>
      </w:r>
    </w:p>
    <w:p w14:paraId="135D6CCB" w14:textId="77777777" w:rsidR="008318AA" w:rsidRPr="005A179F" w:rsidRDefault="008318AA" w:rsidP="005273A1">
      <w:pPr>
        <w:numPr>
          <w:ilvl w:val="1"/>
          <w:numId w:val="41"/>
        </w:numPr>
        <w:tabs>
          <w:tab w:val="left" w:pos="851"/>
        </w:tabs>
        <w:spacing w:after="0"/>
        <w:ind w:left="851" w:hanging="425"/>
        <w:jc w:val="both"/>
        <w:rPr>
          <w:rFonts w:ascii="Arial" w:hAnsi="Arial" w:cs="Arial"/>
          <w:b/>
        </w:rPr>
      </w:pPr>
      <w:r>
        <w:rPr>
          <w:rFonts w:ascii="Arial" w:hAnsi="Arial" w:cs="Arial"/>
        </w:rPr>
        <w:t>W</w:t>
      </w:r>
      <w:r w:rsidRPr="005A179F">
        <w:rPr>
          <w:rFonts w:ascii="Arial" w:hAnsi="Arial" w:cs="Arial"/>
        </w:rPr>
        <w:t>ykonawca sporządzi wykaz tych materiałów, które nie mogą być wykorzystane przez Wykonawcę do realizacji innych robót nie objętych niniejszą umową, jeżeli odstąpienie od umowy nastąpiło z przyczyn niezależnych od niego.</w:t>
      </w:r>
    </w:p>
    <w:p w14:paraId="02236BEF" w14:textId="77777777" w:rsidR="008318AA" w:rsidRPr="005A179F" w:rsidRDefault="008318AA" w:rsidP="005273A1">
      <w:pPr>
        <w:numPr>
          <w:ilvl w:val="1"/>
          <w:numId w:val="41"/>
        </w:numPr>
        <w:tabs>
          <w:tab w:val="left" w:pos="851"/>
        </w:tabs>
        <w:spacing w:after="0"/>
        <w:ind w:left="851" w:hanging="425"/>
        <w:jc w:val="both"/>
        <w:rPr>
          <w:rFonts w:ascii="Arial" w:hAnsi="Arial" w:cs="Arial"/>
        </w:rPr>
      </w:pPr>
      <w:r w:rsidRPr="005A179F">
        <w:rPr>
          <w:rFonts w:ascii="Arial" w:hAnsi="Arial" w:cs="Arial"/>
        </w:rPr>
        <w:t>Wykonawca zgłosi do dokonania przez Zamawiającego odbioru robót przerwanych oraz robót zabezpieczających, jeżeli odstąpienie od umowy nastąpiło z przyczyn, za które Wykonawca nie odpowiada</w:t>
      </w:r>
      <w:r>
        <w:rPr>
          <w:rFonts w:ascii="Arial" w:hAnsi="Arial" w:cs="Arial"/>
        </w:rPr>
        <w:t>. J</w:t>
      </w:r>
      <w:r w:rsidRPr="005A179F">
        <w:rPr>
          <w:rFonts w:ascii="Arial" w:hAnsi="Arial" w:cs="Arial"/>
        </w:rPr>
        <w:t>eżeli odstąpienie od umowy nastąpiło z przyczyn za które Wykonawca ponosi odpowiedzialność Zamawiający dokona odbioru robót przerwanych oraz robót zabezpieczających, zawiadamiając o terminie przeprowadzenia odbioru Wykonawcę.</w:t>
      </w:r>
    </w:p>
    <w:p w14:paraId="23F06E8B" w14:textId="77777777" w:rsidR="008318AA" w:rsidRPr="005A179F" w:rsidRDefault="008318AA" w:rsidP="005273A1">
      <w:pPr>
        <w:numPr>
          <w:ilvl w:val="0"/>
          <w:numId w:val="41"/>
        </w:numPr>
        <w:tabs>
          <w:tab w:val="left" w:pos="426"/>
        </w:tabs>
        <w:spacing w:after="0"/>
        <w:ind w:left="426" w:hanging="426"/>
        <w:jc w:val="both"/>
        <w:rPr>
          <w:rFonts w:ascii="Arial" w:hAnsi="Arial" w:cs="Arial"/>
        </w:rPr>
      </w:pPr>
      <w:r w:rsidRPr="005A179F">
        <w:rPr>
          <w:rFonts w:ascii="Arial" w:hAnsi="Arial" w:cs="Arial"/>
        </w:rPr>
        <w:t>Zamawiający</w:t>
      </w:r>
      <w:r>
        <w:rPr>
          <w:rFonts w:ascii="Arial" w:hAnsi="Arial" w:cs="Arial"/>
        </w:rPr>
        <w:t>,</w:t>
      </w:r>
      <w:r w:rsidRPr="005A179F">
        <w:rPr>
          <w:rFonts w:ascii="Arial" w:hAnsi="Arial" w:cs="Arial"/>
        </w:rPr>
        <w:t xml:space="preserve"> w razie odstąpienia od umowy</w:t>
      </w:r>
      <w:r>
        <w:rPr>
          <w:rFonts w:ascii="Arial" w:hAnsi="Arial" w:cs="Arial"/>
        </w:rPr>
        <w:t>,</w:t>
      </w:r>
      <w:r w:rsidRPr="005A179F">
        <w:rPr>
          <w:rFonts w:ascii="Arial" w:hAnsi="Arial" w:cs="Arial"/>
        </w:rPr>
        <w:t xml:space="preserve"> zobowiązany jest do:</w:t>
      </w:r>
    </w:p>
    <w:p w14:paraId="59CD7F3F" w14:textId="77777777" w:rsidR="008318AA" w:rsidRPr="005A179F" w:rsidRDefault="008318AA" w:rsidP="005273A1">
      <w:pPr>
        <w:numPr>
          <w:ilvl w:val="1"/>
          <w:numId w:val="41"/>
        </w:numPr>
        <w:tabs>
          <w:tab w:val="left" w:pos="851"/>
        </w:tabs>
        <w:spacing w:after="0"/>
        <w:ind w:left="851" w:hanging="425"/>
        <w:jc w:val="both"/>
        <w:rPr>
          <w:rFonts w:ascii="Arial" w:hAnsi="Arial" w:cs="Arial"/>
          <w:b/>
        </w:rPr>
      </w:pPr>
      <w:r>
        <w:rPr>
          <w:rFonts w:ascii="Arial" w:hAnsi="Arial" w:cs="Arial"/>
        </w:rPr>
        <w:t>d</w:t>
      </w:r>
      <w:r w:rsidRPr="005A179F">
        <w:rPr>
          <w:rFonts w:ascii="Arial" w:hAnsi="Arial" w:cs="Arial"/>
        </w:rPr>
        <w:t>okonania odbioru robót przerwanych oraz robót zabezpieczających oraz  do zapłaty wynagrodzenia za roboty które zostały wykonane i odebrane do dnia odstąpienia</w:t>
      </w:r>
      <w:r>
        <w:rPr>
          <w:rFonts w:ascii="Arial" w:hAnsi="Arial" w:cs="Arial"/>
        </w:rPr>
        <w:t>;</w:t>
      </w:r>
    </w:p>
    <w:p w14:paraId="3B977FEF" w14:textId="77777777" w:rsidR="008318AA" w:rsidRPr="005A179F" w:rsidRDefault="008318AA" w:rsidP="005273A1">
      <w:pPr>
        <w:numPr>
          <w:ilvl w:val="1"/>
          <w:numId w:val="41"/>
        </w:numPr>
        <w:tabs>
          <w:tab w:val="left" w:pos="851"/>
        </w:tabs>
        <w:spacing w:after="0"/>
        <w:ind w:left="851" w:hanging="425"/>
        <w:jc w:val="both"/>
        <w:rPr>
          <w:rFonts w:ascii="Arial" w:hAnsi="Arial" w:cs="Arial"/>
          <w:b/>
        </w:rPr>
      </w:pPr>
      <w:r>
        <w:rPr>
          <w:rFonts w:ascii="Arial" w:hAnsi="Arial" w:cs="Arial"/>
        </w:rPr>
        <w:t>p</w:t>
      </w:r>
      <w:r w:rsidRPr="005A179F">
        <w:rPr>
          <w:rFonts w:ascii="Arial" w:hAnsi="Arial" w:cs="Arial"/>
        </w:rPr>
        <w:t>rzejęcia od Wykonawcy pod swój dozór terenu budowy.</w:t>
      </w:r>
    </w:p>
    <w:p w14:paraId="3E13CAD1" w14:textId="137E77C1" w:rsidR="008318AA" w:rsidRPr="0082411D" w:rsidRDefault="008318AA" w:rsidP="005273A1">
      <w:pPr>
        <w:numPr>
          <w:ilvl w:val="0"/>
          <w:numId w:val="41"/>
        </w:numPr>
        <w:tabs>
          <w:tab w:val="left" w:pos="426"/>
        </w:tabs>
        <w:spacing w:after="0"/>
        <w:ind w:left="426" w:hanging="426"/>
        <w:jc w:val="both"/>
        <w:rPr>
          <w:rFonts w:ascii="Arial" w:hAnsi="Arial" w:cs="Arial"/>
          <w:b/>
        </w:rPr>
      </w:pPr>
      <w:r w:rsidRPr="005A179F">
        <w:rPr>
          <w:rFonts w:ascii="Arial" w:hAnsi="Arial" w:cs="Arial"/>
        </w:rPr>
        <w:t>Wykonawca niezwłocznie a najpóźniej w terminie 14 dni usunie z terenu budowy urządzenia zaplecza budowy przez niego dostarczone lub wzniesione. Po upływie tego terminu Zamawiający usunie i zabezpieczy urządzenia o których mowa w zdaniu pierwszym na koszt Wykonawcy</w:t>
      </w:r>
      <w:r>
        <w:rPr>
          <w:rFonts w:ascii="Arial" w:hAnsi="Arial" w:cs="Arial"/>
        </w:rPr>
        <w:t>.</w:t>
      </w:r>
    </w:p>
    <w:p w14:paraId="75C4DFFB" w14:textId="77777777" w:rsidR="0082411D" w:rsidRPr="005A179F" w:rsidRDefault="0082411D" w:rsidP="0082411D">
      <w:pPr>
        <w:tabs>
          <w:tab w:val="left" w:pos="426"/>
        </w:tabs>
        <w:spacing w:after="0"/>
        <w:ind w:left="426"/>
        <w:jc w:val="both"/>
        <w:rPr>
          <w:rFonts w:ascii="Arial" w:hAnsi="Arial" w:cs="Arial"/>
          <w:b/>
        </w:rPr>
      </w:pPr>
    </w:p>
    <w:p w14:paraId="18588959" w14:textId="0B53ABFC" w:rsidR="008318AA" w:rsidRPr="005A179F" w:rsidRDefault="008318AA" w:rsidP="008318AA">
      <w:pPr>
        <w:tabs>
          <w:tab w:val="left" w:pos="1701"/>
        </w:tabs>
        <w:spacing w:after="0"/>
        <w:jc w:val="center"/>
        <w:rPr>
          <w:rFonts w:ascii="Arial" w:hAnsi="Arial" w:cs="Arial"/>
          <w:b/>
          <w:bCs/>
        </w:rPr>
      </w:pPr>
      <w:r>
        <w:rPr>
          <w:rFonts w:ascii="Arial" w:hAnsi="Arial" w:cs="Arial"/>
          <w:b/>
          <w:bCs/>
        </w:rPr>
        <w:t>§</w:t>
      </w:r>
      <w:r w:rsidR="00CA18B3">
        <w:rPr>
          <w:rFonts w:ascii="Arial" w:hAnsi="Arial" w:cs="Arial"/>
          <w:b/>
          <w:bCs/>
        </w:rPr>
        <w:t>17</w:t>
      </w:r>
    </w:p>
    <w:p w14:paraId="1799D182" w14:textId="77777777" w:rsidR="008318AA" w:rsidRPr="005A179F" w:rsidRDefault="008318AA" w:rsidP="008318AA">
      <w:pPr>
        <w:tabs>
          <w:tab w:val="left" w:pos="1701"/>
        </w:tabs>
        <w:jc w:val="both"/>
        <w:rPr>
          <w:rFonts w:ascii="Arial" w:hAnsi="Arial" w:cs="Arial"/>
        </w:rPr>
      </w:pPr>
      <w:r w:rsidRPr="005A179F">
        <w:rPr>
          <w:rFonts w:ascii="Arial" w:hAnsi="Arial" w:cs="Arial"/>
        </w:rPr>
        <w:t>W sprawach nie uregulowanych niniejszą umową stosuje się przepisy kodeksu cywilnego oraz ustawy Prawo zamówień publicznych.</w:t>
      </w:r>
    </w:p>
    <w:p w14:paraId="03072838" w14:textId="68EADA9A" w:rsidR="008318AA" w:rsidRPr="005A179F" w:rsidRDefault="008318AA" w:rsidP="008318AA">
      <w:pPr>
        <w:tabs>
          <w:tab w:val="left" w:pos="1701"/>
        </w:tabs>
        <w:spacing w:after="0"/>
        <w:jc w:val="center"/>
        <w:rPr>
          <w:rFonts w:ascii="Arial" w:hAnsi="Arial" w:cs="Arial"/>
          <w:b/>
        </w:rPr>
      </w:pPr>
      <w:r>
        <w:rPr>
          <w:rFonts w:ascii="Arial" w:hAnsi="Arial" w:cs="Arial"/>
          <w:b/>
        </w:rPr>
        <w:t>§</w:t>
      </w:r>
      <w:r w:rsidR="00CA18B3">
        <w:rPr>
          <w:rFonts w:ascii="Arial" w:hAnsi="Arial" w:cs="Arial"/>
          <w:b/>
        </w:rPr>
        <w:t>18</w:t>
      </w:r>
    </w:p>
    <w:p w14:paraId="449EA477" w14:textId="77777777" w:rsidR="008318AA" w:rsidRPr="005A179F" w:rsidRDefault="008318AA" w:rsidP="008318AA">
      <w:pPr>
        <w:tabs>
          <w:tab w:val="left" w:pos="1701"/>
        </w:tabs>
        <w:spacing w:after="0"/>
        <w:jc w:val="both"/>
        <w:rPr>
          <w:rFonts w:ascii="Arial" w:hAnsi="Arial" w:cs="Arial"/>
        </w:rPr>
      </w:pPr>
      <w:r w:rsidRPr="005A179F">
        <w:rPr>
          <w:rFonts w:ascii="Arial" w:hAnsi="Arial" w:cs="Arial"/>
        </w:rPr>
        <w:t>Umowę sporządzono w 4 egzemplarzach,  3 dla Zamawiającego i 1 dla Wykonawcy.</w:t>
      </w:r>
    </w:p>
    <w:p w14:paraId="151844F3" w14:textId="77777777" w:rsidR="008318AA" w:rsidRPr="005A179F" w:rsidRDefault="008318AA" w:rsidP="008318AA">
      <w:pPr>
        <w:tabs>
          <w:tab w:val="left" w:pos="1701"/>
        </w:tabs>
        <w:spacing w:after="0"/>
        <w:jc w:val="both"/>
        <w:rPr>
          <w:rFonts w:ascii="Arial" w:hAnsi="Arial" w:cs="Arial"/>
        </w:rPr>
      </w:pPr>
    </w:p>
    <w:p w14:paraId="5F19CEFB" w14:textId="77777777" w:rsidR="008318AA" w:rsidRPr="00063976" w:rsidRDefault="008318AA" w:rsidP="008318AA">
      <w:pPr>
        <w:spacing w:after="0" w:line="240" w:lineRule="auto"/>
        <w:jc w:val="both"/>
        <w:rPr>
          <w:rFonts w:ascii="Arial" w:hAnsi="Arial" w:cs="Arial"/>
          <w:b/>
          <w:sz w:val="24"/>
          <w:szCs w:val="24"/>
        </w:rPr>
      </w:pPr>
      <w:r>
        <w:rPr>
          <w:rFonts w:ascii="Arial" w:hAnsi="Arial" w:cs="Arial"/>
          <w:b/>
          <w:sz w:val="24"/>
          <w:szCs w:val="24"/>
        </w:rPr>
        <w:t xml:space="preserve">Zamawiający </w:t>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063976">
        <w:rPr>
          <w:rFonts w:ascii="Arial" w:hAnsi="Arial" w:cs="Arial"/>
          <w:b/>
          <w:sz w:val="24"/>
          <w:szCs w:val="24"/>
        </w:rPr>
        <w:t>Wykonawca</w:t>
      </w:r>
    </w:p>
    <w:p w14:paraId="7C264F91" w14:textId="77777777" w:rsidR="008318AA" w:rsidRPr="005A179F" w:rsidRDefault="008318AA" w:rsidP="008318AA">
      <w:pPr>
        <w:spacing w:after="0"/>
        <w:jc w:val="center"/>
        <w:rPr>
          <w:rFonts w:ascii="Arial" w:hAnsi="Arial" w:cs="Arial"/>
        </w:rPr>
      </w:pPr>
      <w:r w:rsidRPr="005A179F">
        <w:rPr>
          <w:rFonts w:ascii="Arial" w:hAnsi="Arial" w:cs="Arial"/>
          <w:b/>
        </w:rPr>
        <w:t>Udzielam kontrasygnaty</w:t>
      </w:r>
    </w:p>
    <w:p w14:paraId="65E73DA6" w14:textId="6E1F4D54" w:rsidR="008318AA" w:rsidRPr="000A3C1C" w:rsidRDefault="008318AA" w:rsidP="000A3C1C">
      <w:pPr>
        <w:jc w:val="both"/>
        <w:rPr>
          <w:rFonts w:ascii="Arial" w:hAnsi="Arial" w:cs="Arial"/>
        </w:rPr>
      </w:pPr>
    </w:p>
    <w:sectPr w:rsidR="008318AA" w:rsidRPr="000A3C1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03CF9" w14:textId="77777777" w:rsidR="004A7C37" w:rsidRDefault="004A7C37" w:rsidP="002168A7">
      <w:pPr>
        <w:spacing w:after="0" w:line="240" w:lineRule="auto"/>
      </w:pPr>
      <w:r>
        <w:separator/>
      </w:r>
    </w:p>
  </w:endnote>
  <w:endnote w:type="continuationSeparator" w:id="0">
    <w:p w14:paraId="476B32D6" w14:textId="77777777" w:rsidR="004A7C37" w:rsidRDefault="004A7C37" w:rsidP="00216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ajorEastAsia" w:hAnsi="Arial" w:cs="Arial"/>
        <w:sz w:val="18"/>
        <w:szCs w:val="18"/>
      </w:rPr>
      <w:id w:val="1644620139"/>
      <w:docPartObj>
        <w:docPartGallery w:val="Page Numbers (Bottom of Page)"/>
        <w:docPartUnique/>
      </w:docPartObj>
    </w:sdtPr>
    <w:sdtEndPr/>
    <w:sdtContent>
      <w:p w14:paraId="0249446B" w14:textId="52A625A3" w:rsidR="004F294F" w:rsidRPr="00E11FDB" w:rsidRDefault="004F294F" w:rsidP="00E11FDB">
        <w:pPr>
          <w:pStyle w:val="Stopka"/>
          <w:rPr>
            <w:rFonts w:ascii="Arial" w:eastAsiaTheme="majorEastAsia" w:hAnsi="Arial" w:cs="Arial"/>
            <w:sz w:val="18"/>
            <w:szCs w:val="18"/>
          </w:rPr>
        </w:pPr>
        <w:r w:rsidRPr="00E11FDB">
          <w:rPr>
            <w:rFonts w:ascii="Arial" w:eastAsiaTheme="majorEastAsia" w:hAnsi="Arial" w:cs="Arial"/>
            <w:b/>
            <w:bCs/>
            <w:i/>
            <w:iCs/>
            <w:sz w:val="18"/>
            <w:szCs w:val="18"/>
          </w:rPr>
          <w:t>K.P</w:t>
        </w:r>
        <w:r>
          <w:rPr>
            <w:rFonts w:ascii="Arial" w:eastAsiaTheme="majorEastAsia" w:hAnsi="Arial" w:cs="Arial"/>
            <w:b/>
            <w:bCs/>
            <w:i/>
            <w:iCs/>
            <w:sz w:val="18"/>
            <w:szCs w:val="18"/>
          </w:rPr>
          <w:t>.</w:t>
        </w:r>
        <w:r w:rsidRPr="00E11FDB">
          <w:rPr>
            <w:rFonts w:ascii="Arial" w:eastAsiaTheme="majorEastAsia" w:hAnsi="Arial" w:cs="Arial"/>
            <w:b/>
            <w:bCs/>
            <w:i/>
            <w:iCs/>
            <w:sz w:val="18"/>
            <w:szCs w:val="18"/>
          </w:rPr>
          <w:tab/>
        </w:r>
        <w:r w:rsidRPr="00E11FDB">
          <w:rPr>
            <w:rFonts w:ascii="Arial" w:eastAsiaTheme="majorEastAsia" w:hAnsi="Arial" w:cs="Arial"/>
            <w:b/>
            <w:bCs/>
            <w:i/>
            <w:iCs/>
            <w:sz w:val="18"/>
            <w:szCs w:val="18"/>
          </w:rPr>
          <w:tab/>
        </w:r>
        <w:r w:rsidRPr="00E11FDB">
          <w:rPr>
            <w:rFonts w:ascii="Arial" w:eastAsiaTheme="majorEastAsia" w:hAnsi="Arial" w:cs="Arial"/>
            <w:i/>
            <w:iCs/>
            <w:sz w:val="18"/>
            <w:szCs w:val="18"/>
          </w:rPr>
          <w:t xml:space="preserve">str. </w:t>
        </w:r>
        <w:r w:rsidRPr="00E11FDB">
          <w:rPr>
            <w:rFonts w:ascii="Arial" w:eastAsiaTheme="minorEastAsia" w:hAnsi="Arial" w:cs="Arial"/>
            <w:i/>
            <w:iCs/>
            <w:sz w:val="18"/>
            <w:szCs w:val="18"/>
          </w:rPr>
          <w:fldChar w:fldCharType="begin"/>
        </w:r>
        <w:r w:rsidRPr="00E11FDB">
          <w:rPr>
            <w:rFonts w:ascii="Arial" w:hAnsi="Arial" w:cs="Arial"/>
            <w:i/>
            <w:iCs/>
            <w:sz w:val="18"/>
            <w:szCs w:val="18"/>
          </w:rPr>
          <w:instrText>PAGE    \* MERGEFORMAT</w:instrText>
        </w:r>
        <w:r w:rsidRPr="00E11FDB">
          <w:rPr>
            <w:rFonts w:ascii="Arial" w:eastAsiaTheme="minorEastAsia" w:hAnsi="Arial" w:cs="Arial"/>
            <w:i/>
            <w:iCs/>
            <w:sz w:val="18"/>
            <w:szCs w:val="18"/>
          </w:rPr>
          <w:fldChar w:fldCharType="separate"/>
        </w:r>
        <w:r w:rsidRPr="00E11FDB">
          <w:rPr>
            <w:rFonts w:ascii="Arial" w:eastAsiaTheme="majorEastAsia" w:hAnsi="Arial" w:cs="Arial"/>
            <w:i/>
            <w:iCs/>
            <w:sz w:val="18"/>
            <w:szCs w:val="18"/>
          </w:rPr>
          <w:t>2</w:t>
        </w:r>
        <w:r w:rsidRPr="00E11FDB">
          <w:rPr>
            <w:rFonts w:ascii="Arial" w:eastAsiaTheme="majorEastAsia" w:hAnsi="Arial" w:cs="Arial"/>
            <w:i/>
            <w:iCs/>
            <w:sz w:val="18"/>
            <w:szCs w:val="18"/>
          </w:rPr>
          <w:fldChar w:fldCharType="end"/>
        </w:r>
      </w:p>
    </w:sdtContent>
  </w:sdt>
  <w:p w14:paraId="6AD2BFC4" w14:textId="77777777" w:rsidR="004F294F" w:rsidRDefault="004F29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2E01F" w14:textId="77777777" w:rsidR="004A7C37" w:rsidRDefault="004A7C37" w:rsidP="002168A7">
      <w:pPr>
        <w:spacing w:after="0" w:line="240" w:lineRule="auto"/>
      </w:pPr>
      <w:r>
        <w:separator/>
      </w:r>
    </w:p>
  </w:footnote>
  <w:footnote w:type="continuationSeparator" w:id="0">
    <w:p w14:paraId="01280096" w14:textId="77777777" w:rsidR="004A7C37" w:rsidRDefault="004A7C37" w:rsidP="002168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991" w:hanging="283"/>
      </w:pPr>
      <w:rPr>
        <w:rFonts w:ascii="Symbol" w:hAnsi="Symbol" w:cs="Symbol"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991" w:hanging="283"/>
      </w:pPr>
      <w:rPr>
        <w:rFonts w:ascii="Symbol" w:hAnsi="Symbol" w:cs="Symbol" w:hint="default"/>
        <w:sz w:val="20"/>
        <w:szCs w:val="22"/>
      </w:rPr>
    </w:lvl>
  </w:abstractNum>
  <w:abstractNum w:abstractNumId="2" w15:restartNumberingAfterBreak="0">
    <w:nsid w:val="00000003"/>
    <w:multiLevelType w:val="singleLevel"/>
    <w:tmpl w:val="00000003"/>
    <w:name w:val="WW8Num3"/>
    <w:lvl w:ilvl="0">
      <w:start w:val="1"/>
      <w:numFmt w:val="bullet"/>
      <w:lvlText w:val=""/>
      <w:lvlJc w:val="left"/>
      <w:pPr>
        <w:tabs>
          <w:tab w:val="num" w:pos="709"/>
        </w:tabs>
        <w:ind w:left="1260" w:hanging="360"/>
      </w:pPr>
      <w:rPr>
        <w:rFonts w:ascii="Symbol" w:hAnsi="Symbol" w:cs="Verdana"/>
      </w:rPr>
    </w:lvl>
  </w:abstractNum>
  <w:abstractNum w:abstractNumId="3" w15:restartNumberingAfterBreak="0">
    <w:nsid w:val="00000004"/>
    <w:multiLevelType w:val="singleLevel"/>
    <w:tmpl w:val="00000004"/>
    <w:name w:val="WW8Num4"/>
    <w:lvl w:ilvl="0">
      <w:start w:val="1"/>
      <w:numFmt w:val="bullet"/>
      <w:lvlText w:val=""/>
      <w:lvlJc w:val="left"/>
      <w:pPr>
        <w:tabs>
          <w:tab w:val="num" w:pos="1260"/>
        </w:tabs>
        <w:ind w:left="1260" w:hanging="360"/>
      </w:pPr>
      <w:rPr>
        <w:rFonts w:ascii="Symbol" w:hAnsi="Symbol" w:cs="Symbol" w:hint="default"/>
        <w:color w:val="auto"/>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 w15:restartNumberingAfterBreak="0">
    <w:nsid w:val="0000000A"/>
    <w:multiLevelType w:val="multilevel"/>
    <w:tmpl w:val="FF2C0470"/>
    <w:name w:val="WW8Num10"/>
    <w:lvl w:ilvl="0">
      <w:start w:val="1"/>
      <w:numFmt w:val="decimal"/>
      <w:suff w:val="nothing"/>
      <w:lvlText w:val="%1."/>
      <w:lvlJc w:val="left"/>
      <w:pPr>
        <w:tabs>
          <w:tab w:val="num" w:pos="1985"/>
        </w:tabs>
        <w:ind w:left="1985" w:firstLine="0"/>
      </w:pPr>
    </w:lvl>
    <w:lvl w:ilvl="1">
      <w:start w:val="1"/>
      <w:numFmt w:val="lowerLetter"/>
      <w:suff w:val="nothing"/>
      <w:lvlText w:val="%2."/>
      <w:lvlJc w:val="left"/>
      <w:pPr>
        <w:tabs>
          <w:tab w:val="num" w:pos="1985"/>
        </w:tabs>
        <w:ind w:left="1985" w:firstLine="0"/>
      </w:pPr>
    </w:lvl>
    <w:lvl w:ilvl="2">
      <w:start w:val="1"/>
      <w:numFmt w:val="lowerRoman"/>
      <w:suff w:val="nothing"/>
      <w:lvlText w:val="%3."/>
      <w:lvlJc w:val="right"/>
      <w:pPr>
        <w:tabs>
          <w:tab w:val="num" w:pos="1985"/>
        </w:tabs>
        <w:ind w:left="1985" w:firstLine="0"/>
      </w:pPr>
    </w:lvl>
    <w:lvl w:ilvl="3">
      <w:start w:val="1"/>
      <w:numFmt w:val="decimal"/>
      <w:lvlText w:val="%4."/>
      <w:lvlJc w:val="left"/>
      <w:pPr>
        <w:tabs>
          <w:tab w:val="num" w:pos="1985"/>
        </w:tabs>
        <w:ind w:left="1985" w:firstLine="0"/>
      </w:pPr>
      <w:rPr>
        <w:rFonts w:ascii="Arial" w:hAnsi="Arial" w:hint="default"/>
        <w:b w:val="0"/>
        <w:i w:val="0"/>
        <w:sz w:val="24"/>
      </w:rPr>
    </w:lvl>
    <w:lvl w:ilvl="4">
      <w:start w:val="1"/>
      <w:numFmt w:val="lowerLetter"/>
      <w:suff w:val="nothing"/>
      <w:lvlText w:val="%5."/>
      <w:lvlJc w:val="left"/>
      <w:pPr>
        <w:tabs>
          <w:tab w:val="num" w:pos="1985"/>
        </w:tabs>
        <w:ind w:left="1985" w:firstLine="0"/>
      </w:pPr>
    </w:lvl>
    <w:lvl w:ilvl="5">
      <w:start w:val="1"/>
      <w:numFmt w:val="lowerRoman"/>
      <w:suff w:val="nothing"/>
      <w:lvlText w:val="%6."/>
      <w:lvlJc w:val="right"/>
      <w:pPr>
        <w:tabs>
          <w:tab w:val="num" w:pos="1985"/>
        </w:tabs>
        <w:ind w:left="1985" w:firstLine="0"/>
      </w:pPr>
    </w:lvl>
    <w:lvl w:ilvl="6">
      <w:start w:val="1"/>
      <w:numFmt w:val="decimal"/>
      <w:suff w:val="nothing"/>
      <w:lvlText w:val="%7."/>
      <w:lvlJc w:val="left"/>
      <w:pPr>
        <w:tabs>
          <w:tab w:val="num" w:pos="1985"/>
        </w:tabs>
        <w:ind w:left="1985" w:firstLine="0"/>
      </w:pPr>
    </w:lvl>
    <w:lvl w:ilvl="7">
      <w:start w:val="1"/>
      <w:numFmt w:val="lowerLetter"/>
      <w:suff w:val="nothing"/>
      <w:lvlText w:val="%8."/>
      <w:lvlJc w:val="left"/>
      <w:pPr>
        <w:tabs>
          <w:tab w:val="num" w:pos="1985"/>
        </w:tabs>
        <w:ind w:left="1985" w:firstLine="0"/>
      </w:pPr>
    </w:lvl>
    <w:lvl w:ilvl="8">
      <w:start w:val="1"/>
      <w:numFmt w:val="lowerRoman"/>
      <w:suff w:val="nothing"/>
      <w:lvlText w:val="%9."/>
      <w:lvlJc w:val="right"/>
      <w:pPr>
        <w:tabs>
          <w:tab w:val="num" w:pos="1985"/>
        </w:tabs>
        <w:ind w:left="1985" w:firstLine="0"/>
      </w:pPr>
    </w:lvl>
  </w:abstractNum>
  <w:abstractNum w:abstractNumId="6" w15:restartNumberingAfterBreak="0">
    <w:nsid w:val="00000031"/>
    <w:multiLevelType w:val="multilevel"/>
    <w:tmpl w:val="00000031"/>
    <w:name w:val="WW8Num53"/>
    <w:lvl w:ilvl="0">
      <w:start w:val="1"/>
      <w:numFmt w:val="bullet"/>
      <w:lvlText w:val=""/>
      <w:lvlJc w:val="left"/>
      <w:pPr>
        <w:tabs>
          <w:tab w:val="num" w:pos="1288"/>
        </w:tabs>
        <w:ind w:left="1288" w:hanging="360"/>
      </w:pPr>
      <w:rPr>
        <w:rFonts w:ascii="Symbol" w:hAnsi="Symbol"/>
        <w:color w:val="000000"/>
        <w:sz w:val="24"/>
        <w:lang w:val="pl-PL"/>
      </w:rPr>
    </w:lvl>
    <w:lvl w:ilvl="1">
      <w:start w:val="1"/>
      <w:numFmt w:val="bullet"/>
      <w:lvlText w:val=""/>
      <w:lvlJc w:val="left"/>
      <w:pPr>
        <w:tabs>
          <w:tab w:val="num" w:pos="1648"/>
        </w:tabs>
        <w:ind w:left="1648" w:hanging="360"/>
      </w:pPr>
      <w:rPr>
        <w:rFonts w:ascii="Symbol" w:hAnsi="Symbol"/>
        <w:color w:val="000000"/>
        <w:sz w:val="24"/>
        <w:lang w:val="pl-PL"/>
      </w:rPr>
    </w:lvl>
    <w:lvl w:ilvl="2">
      <w:start w:val="1"/>
      <w:numFmt w:val="bullet"/>
      <w:lvlText w:val=""/>
      <w:lvlJc w:val="left"/>
      <w:pPr>
        <w:tabs>
          <w:tab w:val="num" w:pos="2008"/>
        </w:tabs>
        <w:ind w:left="2008" w:hanging="360"/>
      </w:pPr>
      <w:rPr>
        <w:rFonts w:ascii="Symbol" w:hAnsi="Symbol"/>
        <w:color w:val="000000"/>
        <w:sz w:val="24"/>
        <w:lang w:val="pl-PL"/>
      </w:rPr>
    </w:lvl>
    <w:lvl w:ilvl="3">
      <w:start w:val="1"/>
      <w:numFmt w:val="bullet"/>
      <w:lvlText w:val=""/>
      <w:lvlJc w:val="left"/>
      <w:pPr>
        <w:tabs>
          <w:tab w:val="num" w:pos="2368"/>
        </w:tabs>
        <w:ind w:left="2368" w:hanging="360"/>
      </w:pPr>
      <w:rPr>
        <w:rFonts w:ascii="Symbol" w:hAnsi="Symbol"/>
        <w:color w:val="000000"/>
        <w:sz w:val="24"/>
        <w:lang w:val="pl-PL"/>
      </w:rPr>
    </w:lvl>
    <w:lvl w:ilvl="4">
      <w:start w:val="1"/>
      <w:numFmt w:val="bullet"/>
      <w:lvlText w:val=""/>
      <w:lvlJc w:val="left"/>
      <w:pPr>
        <w:tabs>
          <w:tab w:val="num" w:pos="2728"/>
        </w:tabs>
        <w:ind w:left="2728" w:hanging="360"/>
      </w:pPr>
      <w:rPr>
        <w:rFonts w:ascii="Symbol" w:hAnsi="Symbol"/>
        <w:color w:val="000000"/>
        <w:sz w:val="24"/>
        <w:lang w:val="pl-PL"/>
      </w:rPr>
    </w:lvl>
    <w:lvl w:ilvl="5">
      <w:start w:val="1"/>
      <w:numFmt w:val="bullet"/>
      <w:lvlText w:val=""/>
      <w:lvlJc w:val="left"/>
      <w:pPr>
        <w:tabs>
          <w:tab w:val="num" w:pos="3088"/>
        </w:tabs>
        <w:ind w:left="3088" w:hanging="360"/>
      </w:pPr>
      <w:rPr>
        <w:rFonts w:ascii="Symbol" w:hAnsi="Symbol"/>
        <w:color w:val="000000"/>
        <w:sz w:val="24"/>
        <w:lang w:val="pl-PL"/>
      </w:rPr>
    </w:lvl>
    <w:lvl w:ilvl="6">
      <w:start w:val="1"/>
      <w:numFmt w:val="bullet"/>
      <w:lvlText w:val=""/>
      <w:lvlJc w:val="left"/>
      <w:pPr>
        <w:tabs>
          <w:tab w:val="num" w:pos="3448"/>
        </w:tabs>
        <w:ind w:left="3448" w:hanging="360"/>
      </w:pPr>
      <w:rPr>
        <w:rFonts w:ascii="Symbol" w:hAnsi="Symbol"/>
        <w:color w:val="000000"/>
        <w:sz w:val="24"/>
        <w:lang w:val="pl-PL"/>
      </w:rPr>
    </w:lvl>
    <w:lvl w:ilvl="7">
      <w:start w:val="1"/>
      <w:numFmt w:val="bullet"/>
      <w:lvlText w:val=""/>
      <w:lvlJc w:val="left"/>
      <w:pPr>
        <w:tabs>
          <w:tab w:val="num" w:pos="3808"/>
        </w:tabs>
        <w:ind w:left="3808" w:hanging="360"/>
      </w:pPr>
      <w:rPr>
        <w:rFonts w:ascii="Symbol" w:hAnsi="Symbol"/>
        <w:color w:val="000000"/>
        <w:sz w:val="24"/>
        <w:lang w:val="pl-PL"/>
      </w:rPr>
    </w:lvl>
    <w:lvl w:ilvl="8">
      <w:start w:val="1"/>
      <w:numFmt w:val="bullet"/>
      <w:lvlText w:val=""/>
      <w:lvlJc w:val="left"/>
      <w:pPr>
        <w:tabs>
          <w:tab w:val="num" w:pos="4168"/>
        </w:tabs>
        <w:ind w:left="4168" w:hanging="360"/>
      </w:pPr>
      <w:rPr>
        <w:rFonts w:ascii="Symbol" w:hAnsi="Symbol"/>
        <w:color w:val="000000"/>
        <w:sz w:val="24"/>
        <w:lang w:val="pl-PL"/>
      </w:rPr>
    </w:lvl>
  </w:abstractNum>
  <w:abstractNum w:abstractNumId="7" w15:restartNumberingAfterBreak="0">
    <w:nsid w:val="012A5D75"/>
    <w:multiLevelType w:val="multilevel"/>
    <w:tmpl w:val="4078C614"/>
    <w:lvl w:ilvl="0">
      <w:start w:val="1"/>
      <w:numFmt w:val="upperRoman"/>
      <w:lvlText w:val="%1."/>
      <w:lvlJc w:val="right"/>
      <w:pPr>
        <w:tabs>
          <w:tab w:val="num" w:pos="0"/>
        </w:tabs>
        <w:ind w:left="360" w:hanging="360"/>
      </w:pPr>
      <w:rPr>
        <w:b/>
      </w:rPr>
    </w:lvl>
    <w:lvl w:ilvl="1">
      <w:start w:val="1"/>
      <w:numFmt w:val="decimal"/>
      <w:lvlText w:val="%2."/>
      <w:lvlJc w:val="left"/>
      <w:pPr>
        <w:tabs>
          <w:tab w:val="num" w:pos="0"/>
        </w:tabs>
        <w:ind w:left="1080" w:hanging="360"/>
      </w:pPr>
      <w:rPr>
        <w:b w:val="0"/>
      </w:rPr>
    </w:lvl>
    <w:lvl w:ilvl="2">
      <w:start w:val="1"/>
      <w:numFmt w:val="decimal"/>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040D170F"/>
    <w:multiLevelType w:val="hybridMultilevel"/>
    <w:tmpl w:val="8492366A"/>
    <w:lvl w:ilvl="0" w:tplc="6E0EAA3A">
      <w:start w:val="4"/>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325621"/>
    <w:multiLevelType w:val="hybridMultilevel"/>
    <w:tmpl w:val="D78EEB60"/>
    <w:lvl w:ilvl="0" w:tplc="406E2F58">
      <w:start w:val="1"/>
      <w:numFmt w:val="decimal"/>
      <w:lvlText w:val="%1."/>
      <w:lvlJc w:val="left"/>
      <w:pPr>
        <w:tabs>
          <w:tab w:val="num" w:pos="720"/>
        </w:tabs>
        <w:ind w:left="720" w:hanging="360"/>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7F02509"/>
    <w:multiLevelType w:val="hybridMultilevel"/>
    <w:tmpl w:val="0FEC477A"/>
    <w:lvl w:ilvl="0" w:tplc="04150011">
      <w:start w:val="1"/>
      <w:numFmt w:val="decimal"/>
      <w:lvlText w:val="%1)"/>
      <w:lvlJc w:val="left"/>
      <w:pPr>
        <w:ind w:left="144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B806E6"/>
    <w:multiLevelType w:val="hybridMultilevel"/>
    <w:tmpl w:val="6D2E1A02"/>
    <w:lvl w:ilvl="0" w:tplc="04150017">
      <w:start w:val="1"/>
      <w:numFmt w:val="lowerLetter"/>
      <w:lvlText w:val="%1)"/>
      <w:lvlJc w:val="left"/>
      <w:pPr>
        <w:ind w:left="1776" w:hanging="360"/>
      </w:pPr>
      <w:rPr>
        <w:rFonts w:hint="default"/>
      </w:rPr>
    </w:lvl>
    <w:lvl w:ilvl="1" w:tplc="0415000B">
      <w:start w:val="1"/>
      <w:numFmt w:val="bullet"/>
      <w:lvlText w:val=""/>
      <w:lvlJc w:val="left"/>
      <w:pPr>
        <w:ind w:left="2496" w:hanging="360"/>
      </w:pPr>
      <w:rPr>
        <w:rFonts w:ascii="Wingdings" w:hAnsi="Wingdings" w:hint="default"/>
      </w:rPr>
    </w:lvl>
    <w:lvl w:ilvl="2" w:tplc="08090001">
      <w:start w:val="1"/>
      <w:numFmt w:val="bullet"/>
      <w:lvlText w:val=""/>
      <w:lvlJc w:val="left"/>
      <w:pPr>
        <w:ind w:left="3216" w:hanging="180"/>
      </w:pPr>
      <w:rPr>
        <w:rFonts w:ascii="Symbol" w:hAnsi="Symbol" w:hint="default"/>
      </w:r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 w15:restartNumberingAfterBreak="0">
    <w:nsid w:val="0BD11280"/>
    <w:multiLevelType w:val="hybridMultilevel"/>
    <w:tmpl w:val="D99005FE"/>
    <w:lvl w:ilvl="0" w:tplc="F2D2F64A">
      <w:start w:val="2"/>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545F91"/>
    <w:multiLevelType w:val="multilevel"/>
    <w:tmpl w:val="0D92F9E8"/>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hAnsi="Arial" w:cs="Arial" w:hint="default"/>
        <w:b w:val="0"/>
        <w:bCs/>
        <w:i w:val="0"/>
        <w:iCs w:val="0"/>
        <w:smallCaps w:val="0"/>
        <w:strike w:val="0"/>
        <w:color w:val="000000"/>
        <w:spacing w:val="0"/>
        <w:w w:val="100"/>
        <w:position w:val="0"/>
        <w:sz w:val="24"/>
        <w:szCs w:val="24"/>
        <w:u w:val="none"/>
      </w:rPr>
    </w:lvl>
    <w:lvl w:ilvl="2">
      <w:start w:val="1"/>
      <w:numFmt w:val="decimal"/>
      <w:lvlText w:val="%3)"/>
      <w:lvlJc w:val="left"/>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0E9E6917"/>
    <w:multiLevelType w:val="hybridMultilevel"/>
    <w:tmpl w:val="DECCC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4A477E"/>
    <w:multiLevelType w:val="hybridMultilevel"/>
    <w:tmpl w:val="B32C4DE4"/>
    <w:lvl w:ilvl="0" w:tplc="48903F2A">
      <w:start w:val="1"/>
      <w:numFmt w:val="upperRoman"/>
      <w:lvlText w:val="%1."/>
      <w:lvlJc w:val="right"/>
      <w:pPr>
        <w:ind w:left="360" w:hanging="360"/>
      </w:pPr>
      <w:rPr>
        <w:b/>
      </w:rPr>
    </w:lvl>
    <w:lvl w:ilvl="1" w:tplc="52B0961C">
      <w:start w:val="1"/>
      <w:numFmt w:val="decimal"/>
      <w:lvlText w:val="%2."/>
      <w:lvlJc w:val="left"/>
      <w:pPr>
        <w:ind w:left="1080" w:hanging="360"/>
      </w:pPr>
      <w:rPr>
        <w:rFonts w:hint="default"/>
        <w:b w:val="0"/>
      </w:rPr>
    </w:lvl>
    <w:lvl w:ilvl="2" w:tplc="04150011">
      <w:start w:val="1"/>
      <w:numFmt w:val="decimal"/>
      <w:lvlText w:val="%3)"/>
      <w:lvlJc w:val="lef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FB4182B"/>
    <w:multiLevelType w:val="hybridMultilevel"/>
    <w:tmpl w:val="7DE8AA38"/>
    <w:lvl w:ilvl="0" w:tplc="E0FE1978">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2A96157E">
      <w:start w:val="1"/>
      <w:numFmt w:val="decimal"/>
      <w:lvlText w:val="%3."/>
      <w:lvlJc w:val="left"/>
      <w:pPr>
        <w:tabs>
          <w:tab w:val="num" w:pos="2688"/>
        </w:tabs>
        <w:ind w:left="2688" w:hanging="360"/>
      </w:pPr>
      <w:rPr>
        <w:rFonts w:hint="default"/>
      </w:rPr>
    </w:lvl>
    <w:lvl w:ilvl="3" w:tplc="970E93BE">
      <w:start w:val="2"/>
      <w:numFmt w:val="bullet"/>
      <w:lvlText w:val="-"/>
      <w:lvlJc w:val="left"/>
      <w:pPr>
        <w:tabs>
          <w:tab w:val="num" w:pos="3228"/>
        </w:tabs>
        <w:ind w:left="3228" w:hanging="360"/>
      </w:pPr>
      <w:rPr>
        <w:rFonts w:ascii="Times New Roman" w:eastAsia="Times New Roman" w:hAnsi="Times New Roman" w:cs="Times New Roman" w:hint="default"/>
      </w:r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7" w15:restartNumberingAfterBreak="0">
    <w:nsid w:val="12B4318A"/>
    <w:multiLevelType w:val="hybridMultilevel"/>
    <w:tmpl w:val="DEFCED6C"/>
    <w:lvl w:ilvl="0" w:tplc="724A1E82">
      <w:start w:val="1"/>
      <w:numFmt w:val="decimal"/>
      <w:lvlText w:val="%1."/>
      <w:lvlJc w:val="left"/>
      <w:pPr>
        <w:ind w:left="720" w:hanging="360"/>
      </w:pPr>
      <w:rPr>
        <w:b w:val="0"/>
      </w:rPr>
    </w:lvl>
    <w:lvl w:ilvl="1" w:tplc="03BC7F72">
      <w:start w:val="1"/>
      <w:numFmt w:val="decimal"/>
      <w:lvlText w:val="%2)"/>
      <w:lvlJc w:val="left"/>
      <w:pPr>
        <w:ind w:left="1440" w:hanging="360"/>
      </w:pPr>
      <w:rPr>
        <w:rFonts w:ascii="Arial" w:eastAsia="Times New Roman" w:hAnsi="Arial" w:cs="Arial" w:hint="default"/>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28558B"/>
    <w:multiLevelType w:val="hybridMultilevel"/>
    <w:tmpl w:val="AF8892F0"/>
    <w:lvl w:ilvl="0" w:tplc="30B4B3F4">
      <w:start w:val="1"/>
      <w:numFmt w:val="decimal"/>
      <w:lvlText w:val="%1."/>
      <w:lvlJc w:val="left"/>
      <w:pPr>
        <w:ind w:left="644"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B4481B"/>
    <w:multiLevelType w:val="hybridMultilevel"/>
    <w:tmpl w:val="F294D68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E220E3"/>
    <w:multiLevelType w:val="hybridMultilevel"/>
    <w:tmpl w:val="9A182802"/>
    <w:lvl w:ilvl="0" w:tplc="04150017">
      <w:start w:val="1"/>
      <w:numFmt w:val="lowerLetter"/>
      <w:lvlText w:val="%1)"/>
      <w:lvlJc w:val="left"/>
      <w:pPr>
        <w:ind w:left="2484" w:hanging="360"/>
      </w:p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21" w15:restartNumberingAfterBreak="0">
    <w:nsid w:val="17223317"/>
    <w:multiLevelType w:val="hybridMultilevel"/>
    <w:tmpl w:val="560A30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4B2B92"/>
    <w:multiLevelType w:val="hybridMultilevel"/>
    <w:tmpl w:val="714E2408"/>
    <w:lvl w:ilvl="0" w:tplc="7AE87D10">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8A65CFF"/>
    <w:multiLevelType w:val="hybridMultilevel"/>
    <w:tmpl w:val="D2688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575C60"/>
    <w:multiLevelType w:val="hybridMultilevel"/>
    <w:tmpl w:val="D9064840"/>
    <w:lvl w:ilvl="0" w:tplc="3E1E8D2A">
      <w:start w:val="1"/>
      <w:numFmt w:val="decimal"/>
      <w:lvlText w:val="%1)"/>
      <w:lvlJc w:val="left"/>
      <w:pPr>
        <w:ind w:left="1440" w:hanging="360"/>
      </w:pPr>
      <w:rPr>
        <w:rFonts w:ascii="Arial" w:eastAsia="Times New Roman" w:hAnsi="Arial" w:cs="Arial"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A236C54"/>
    <w:multiLevelType w:val="hybridMultilevel"/>
    <w:tmpl w:val="1FFEBB6A"/>
    <w:lvl w:ilvl="0" w:tplc="793ED044">
      <w:start w:val="1"/>
      <w:numFmt w:val="decimal"/>
      <w:lvlText w:val="%1."/>
      <w:lvlJc w:val="left"/>
      <w:pPr>
        <w:tabs>
          <w:tab w:val="num" w:pos="1800"/>
        </w:tabs>
        <w:ind w:left="1800" w:hanging="363"/>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B2100C4"/>
    <w:multiLevelType w:val="multilevel"/>
    <w:tmpl w:val="7D2EDE36"/>
    <w:lvl w:ilvl="0">
      <w:start w:val="1"/>
      <w:numFmt w:val="decimal"/>
      <w:lvlText w:val="%1."/>
      <w:lvlJc w:val="left"/>
      <w:pPr>
        <w:tabs>
          <w:tab w:val="num" w:pos="360"/>
        </w:tabs>
        <w:ind w:left="360" w:hanging="360"/>
      </w:pPr>
      <w:rPr>
        <w:rFonts w:hint="default"/>
        <w:b w:val="0"/>
        <w:sz w:val="22"/>
        <w:szCs w:val="20"/>
        <w:lang w:val="pl-PL"/>
      </w:rPr>
    </w:lvl>
    <w:lvl w:ilvl="1">
      <w:start w:val="1"/>
      <w:numFmt w:val="decimal"/>
      <w:lvlText w:val="%2)"/>
      <w:lvlJc w:val="left"/>
      <w:pPr>
        <w:tabs>
          <w:tab w:val="num" w:pos="792"/>
        </w:tabs>
        <w:ind w:left="792" w:hanging="432"/>
      </w:pPr>
      <w:rPr>
        <w:rFonts w:hint="default"/>
        <w:b w:val="0"/>
        <w:i w:val="0"/>
        <w:sz w:val="22"/>
        <w:szCs w:val="20"/>
        <w:lang w:val="pl-PL"/>
      </w:rPr>
    </w:lvl>
    <w:lvl w:ilvl="2">
      <w:start w:val="1"/>
      <w:numFmt w:val="decimal"/>
      <w:lvlText w:val="%2.%3."/>
      <w:lvlJc w:val="left"/>
      <w:pPr>
        <w:tabs>
          <w:tab w:val="num" w:pos="1224"/>
        </w:tabs>
        <w:ind w:left="1224" w:hanging="504"/>
      </w:pPr>
      <w:rPr>
        <w:rFonts w:ascii="Calibri" w:eastAsia="Wingdings" w:hAnsi="Calibri" w:cs="Wingdings" w:hint="default"/>
        <w:b w:val="0"/>
        <w:sz w:val="16"/>
        <w:szCs w:val="16"/>
        <w:lang w:val="pl-PL"/>
      </w:rPr>
    </w:lvl>
    <w:lvl w:ilvl="3">
      <w:start w:val="1"/>
      <w:numFmt w:val="lowerLetter"/>
      <w:lvlText w:val="%4. "/>
      <w:lvlJc w:val="left"/>
      <w:pPr>
        <w:tabs>
          <w:tab w:val="num" w:pos="1728"/>
        </w:tabs>
        <w:ind w:left="567" w:firstLine="513"/>
      </w:pPr>
      <w:rPr>
        <w:rFonts w:hint="eastAsia"/>
        <w:b w:val="0"/>
        <w:i w:val="0"/>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27" w15:restartNumberingAfterBreak="0">
    <w:nsid w:val="1F97106E"/>
    <w:multiLevelType w:val="hybridMultilevel"/>
    <w:tmpl w:val="A0FA096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1C6544D"/>
    <w:multiLevelType w:val="multilevel"/>
    <w:tmpl w:val="0B344602"/>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2)"/>
      <w:lvlJc w:val="left"/>
      <w:pPr>
        <w:tabs>
          <w:tab w:val="num" w:pos="792"/>
        </w:tabs>
        <w:ind w:left="792" w:hanging="432"/>
      </w:pPr>
      <w:rPr>
        <w:rFonts w:hint="default"/>
        <w:b w:val="0"/>
        <w:bCs w:val="0"/>
        <w:sz w:val="22"/>
        <w:szCs w:val="20"/>
        <w:lang w:val="pl-PL"/>
      </w:rPr>
    </w:lvl>
    <w:lvl w:ilvl="2">
      <w:start w:val="1"/>
      <w:numFmt w:val="decimal"/>
      <w:lvlText w:val="%3)"/>
      <w:lvlJc w:val="left"/>
      <w:pPr>
        <w:tabs>
          <w:tab w:val="num" w:pos="1224"/>
        </w:tabs>
        <w:ind w:left="1224" w:hanging="504"/>
      </w:pPr>
      <w:rPr>
        <w:rFonts w:hint="default"/>
        <w:b w:val="0"/>
        <w:color w:val="auto"/>
        <w:sz w:val="22"/>
        <w:szCs w:val="16"/>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color w:val="auto"/>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color w:val="auto"/>
        <w:sz w:val="24"/>
        <w:szCs w:val="24"/>
        <w:lang w:val="pl-PL"/>
      </w:rPr>
    </w:lvl>
    <w:lvl w:ilvl="6">
      <w:start w:val="1"/>
      <w:numFmt w:val="bullet"/>
      <w:lvlText w:val=""/>
      <w:lvlJc w:val="left"/>
      <w:pPr>
        <w:tabs>
          <w:tab w:val="num" w:pos="3240"/>
        </w:tabs>
        <w:ind w:left="3240" w:hanging="1080"/>
      </w:pPr>
      <w:rPr>
        <w:rFonts w:ascii="Symbol" w:hAnsi="Symbol" w:cs="Symbol" w:hint="default"/>
        <w:color w:val="auto"/>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color w:val="auto"/>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color w:val="auto"/>
        <w:sz w:val="24"/>
        <w:szCs w:val="24"/>
        <w:lang w:val="pl-PL"/>
      </w:rPr>
    </w:lvl>
  </w:abstractNum>
  <w:abstractNum w:abstractNumId="29" w15:restartNumberingAfterBreak="0">
    <w:nsid w:val="24213283"/>
    <w:multiLevelType w:val="hybridMultilevel"/>
    <w:tmpl w:val="0750E8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F27E03"/>
    <w:multiLevelType w:val="hybridMultilevel"/>
    <w:tmpl w:val="E02E0632"/>
    <w:lvl w:ilvl="0" w:tplc="362A79AC">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91CD428">
      <w:start w:val="1"/>
      <w:numFmt w:val="upperRoman"/>
      <w:lvlText w:val="%3."/>
      <w:lvlJc w:val="right"/>
      <w:pPr>
        <w:ind w:left="2160" w:hanging="180"/>
      </w:pPr>
      <w:rPr>
        <w:b w:val="0"/>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8916AD"/>
    <w:multiLevelType w:val="hybridMultilevel"/>
    <w:tmpl w:val="9FBED23C"/>
    <w:lvl w:ilvl="0" w:tplc="5D48FA2E">
      <w:start w:val="1"/>
      <w:numFmt w:val="decimal"/>
      <w:lvlText w:val="%1."/>
      <w:lvlJc w:val="left"/>
      <w:pPr>
        <w:tabs>
          <w:tab w:val="num" w:pos="360"/>
        </w:tabs>
        <w:ind w:left="360" w:hanging="360"/>
      </w:pPr>
      <w:rPr>
        <w:rFonts w:cs="Times New Roman" w:hint="default"/>
        <w:b w:val="0"/>
        <w:bCs/>
      </w:rPr>
    </w:lvl>
    <w:lvl w:ilvl="1" w:tplc="CB04111E">
      <w:start w:val="1"/>
      <w:numFmt w:val="decimal"/>
      <w:lvlText w:val="%2)"/>
      <w:lvlJc w:val="left"/>
      <w:pPr>
        <w:tabs>
          <w:tab w:val="num" w:pos="1440"/>
        </w:tabs>
        <w:ind w:left="1440" w:hanging="360"/>
      </w:pPr>
      <w:rPr>
        <w:rFonts w:ascii="Calibri" w:eastAsia="Times New Roman" w:hAnsi="Calibri" w:cs="Segoe UI"/>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28197923"/>
    <w:multiLevelType w:val="hybridMultilevel"/>
    <w:tmpl w:val="FACAB7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CA2296"/>
    <w:multiLevelType w:val="hybridMultilevel"/>
    <w:tmpl w:val="6D26ED6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9736E1"/>
    <w:multiLevelType w:val="hybridMultilevel"/>
    <w:tmpl w:val="0C427E60"/>
    <w:lvl w:ilvl="0" w:tplc="B4FE07FE">
      <w:start w:val="1"/>
      <w:numFmt w:val="decimal"/>
      <w:lvlText w:val="%1."/>
      <w:lvlJc w:val="left"/>
      <w:pPr>
        <w:ind w:left="360" w:hanging="360"/>
      </w:pPr>
      <w:rPr>
        <w:rFonts w:hint="default"/>
        <w:sz w:val="22"/>
        <w:szCs w:val="22"/>
      </w:rPr>
    </w:lvl>
    <w:lvl w:ilvl="1" w:tplc="04150019">
      <w:start w:val="1"/>
      <w:numFmt w:val="lowerLetter"/>
      <w:lvlText w:val="%2."/>
      <w:lvlJc w:val="left"/>
      <w:pPr>
        <w:ind w:left="1157" w:hanging="360"/>
      </w:pPr>
    </w:lvl>
    <w:lvl w:ilvl="2" w:tplc="0415001B">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35" w15:restartNumberingAfterBreak="0">
    <w:nsid w:val="32BD2F46"/>
    <w:multiLevelType w:val="hybridMultilevel"/>
    <w:tmpl w:val="F75E9076"/>
    <w:lvl w:ilvl="0" w:tplc="A9B04474">
      <w:start w:val="1"/>
      <w:numFmt w:val="lowerLetter"/>
      <w:lvlText w:val="%1)"/>
      <w:lvlJc w:val="left"/>
      <w:pPr>
        <w:ind w:left="1077" w:hanging="360"/>
      </w:pPr>
      <w:rPr>
        <w:rFonts w:ascii="Arial" w:hAnsi="Arial" w:cs="Arial" w:hint="default"/>
        <w:sz w:val="24"/>
        <w:szCs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15:restartNumberingAfterBreak="0">
    <w:nsid w:val="33ED453C"/>
    <w:multiLevelType w:val="multilevel"/>
    <w:tmpl w:val="D8B07F98"/>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1.%2."/>
      <w:lvlJc w:val="left"/>
      <w:pPr>
        <w:tabs>
          <w:tab w:val="num" w:pos="792"/>
        </w:tabs>
        <w:ind w:left="792" w:hanging="432"/>
      </w:pPr>
      <w:rPr>
        <w:rFonts w:ascii="Calibri" w:eastAsia="Symbol" w:hAnsi="Calibri" w:cs="Symbol" w:hint="default"/>
        <w:b w:val="0"/>
        <w:sz w:val="16"/>
        <w:szCs w:val="20"/>
        <w:lang w:val="pl-PL"/>
      </w:rPr>
    </w:lvl>
    <w:lvl w:ilvl="2">
      <w:start w:val="1"/>
      <w:numFmt w:val="decimal"/>
      <w:lvlText w:val="%3)"/>
      <w:lvlJc w:val="left"/>
      <w:pPr>
        <w:tabs>
          <w:tab w:val="num" w:pos="1224"/>
        </w:tabs>
        <w:ind w:left="1224" w:hanging="504"/>
      </w:pPr>
      <w:rPr>
        <w:rFonts w:hint="default"/>
        <w:b w:val="0"/>
        <w:sz w:val="22"/>
        <w:szCs w:val="16"/>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37" w15:restartNumberingAfterBreak="0">
    <w:nsid w:val="357040BB"/>
    <w:multiLevelType w:val="hybridMultilevel"/>
    <w:tmpl w:val="65A4B87E"/>
    <w:lvl w:ilvl="0" w:tplc="04150011">
      <w:start w:val="1"/>
      <w:numFmt w:val="decimal"/>
      <w:lvlText w:val="%1)"/>
      <w:lvlJc w:val="left"/>
      <w:pPr>
        <w:ind w:left="786" w:hanging="360"/>
      </w:pPr>
    </w:lvl>
    <w:lvl w:ilvl="1" w:tplc="04150017">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3833493B"/>
    <w:multiLevelType w:val="hybridMultilevel"/>
    <w:tmpl w:val="B5E24B8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B3F2C46"/>
    <w:multiLevelType w:val="multilevel"/>
    <w:tmpl w:val="55D4323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0" w15:restartNumberingAfterBreak="0">
    <w:nsid w:val="3C571E79"/>
    <w:multiLevelType w:val="hybridMultilevel"/>
    <w:tmpl w:val="9D705072"/>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1" w15:restartNumberingAfterBreak="0">
    <w:nsid w:val="3ED23B80"/>
    <w:multiLevelType w:val="hybridMultilevel"/>
    <w:tmpl w:val="0C427E60"/>
    <w:lvl w:ilvl="0" w:tplc="B4FE07FE">
      <w:start w:val="1"/>
      <w:numFmt w:val="decimal"/>
      <w:lvlText w:val="%1."/>
      <w:lvlJc w:val="left"/>
      <w:pPr>
        <w:ind w:left="360" w:hanging="360"/>
      </w:pPr>
      <w:rPr>
        <w:rFonts w:hint="default"/>
        <w:sz w:val="22"/>
        <w:szCs w:val="22"/>
      </w:rPr>
    </w:lvl>
    <w:lvl w:ilvl="1" w:tplc="04150019">
      <w:start w:val="1"/>
      <w:numFmt w:val="lowerLetter"/>
      <w:lvlText w:val="%2."/>
      <w:lvlJc w:val="left"/>
      <w:pPr>
        <w:ind w:left="1157" w:hanging="360"/>
      </w:pPr>
    </w:lvl>
    <w:lvl w:ilvl="2" w:tplc="0415001B">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42" w15:restartNumberingAfterBreak="0">
    <w:nsid w:val="4134184B"/>
    <w:multiLevelType w:val="hybridMultilevel"/>
    <w:tmpl w:val="3AE822B2"/>
    <w:lvl w:ilvl="0" w:tplc="868E6602">
      <w:start w:val="1"/>
      <w:numFmt w:val="decimal"/>
      <w:lvlText w:val="%1."/>
      <w:lvlJc w:val="left"/>
      <w:pPr>
        <w:ind w:left="360" w:hanging="360"/>
      </w:pPr>
      <w:rPr>
        <w:sz w:val="22"/>
        <w:szCs w:val="22"/>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1343008"/>
    <w:multiLevelType w:val="hybridMultilevel"/>
    <w:tmpl w:val="AD1A6EB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1D54B55"/>
    <w:multiLevelType w:val="hybridMultilevel"/>
    <w:tmpl w:val="450C6D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3FD01F5"/>
    <w:multiLevelType w:val="hybridMultilevel"/>
    <w:tmpl w:val="3438B276"/>
    <w:lvl w:ilvl="0" w:tplc="04150017">
      <w:start w:val="1"/>
      <w:numFmt w:val="lowerLetter"/>
      <w:lvlText w:val="%1)"/>
      <w:lvlJc w:val="left"/>
      <w:pPr>
        <w:ind w:left="2484" w:hanging="360"/>
      </w:pPr>
    </w:lvl>
    <w:lvl w:ilvl="1" w:tplc="04150019">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46" w15:restartNumberingAfterBreak="0">
    <w:nsid w:val="454404DD"/>
    <w:multiLevelType w:val="multilevel"/>
    <w:tmpl w:val="6D1085C8"/>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upperRoman"/>
      <w:lvlText w:val="%3."/>
      <w:lvlJc w:val="right"/>
      <w:pPr>
        <w:tabs>
          <w:tab w:val="num" w:pos="0"/>
        </w:tabs>
        <w:ind w:left="3192" w:hanging="36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47" w15:restartNumberingAfterBreak="0">
    <w:nsid w:val="4F2741E3"/>
    <w:multiLevelType w:val="hybridMultilevel"/>
    <w:tmpl w:val="A26EE59A"/>
    <w:lvl w:ilvl="0" w:tplc="9DB4A2D6">
      <w:start w:val="1"/>
      <w:numFmt w:val="decimal"/>
      <w:lvlText w:val="%1."/>
      <w:lvlJc w:val="left"/>
      <w:pPr>
        <w:ind w:left="1287" w:hanging="360"/>
      </w:pPr>
      <w:rPr>
        <w:b w:val="0"/>
      </w:rPr>
    </w:lvl>
    <w:lvl w:ilvl="1" w:tplc="03064A0A">
      <w:start w:val="1"/>
      <w:numFmt w:val="decimal"/>
      <w:lvlText w:val="%2)"/>
      <w:lvlJc w:val="left"/>
      <w:pPr>
        <w:ind w:left="2007" w:hanging="360"/>
      </w:pPr>
      <w:rPr>
        <w:b w:val="0"/>
        <w:sz w:val="22"/>
        <w:szCs w:val="22"/>
      </w:rPr>
    </w:lvl>
    <w:lvl w:ilvl="2" w:tplc="04150011">
      <w:start w:val="1"/>
      <w:numFmt w:val="decimal"/>
      <w:lvlText w:val="%3)"/>
      <w:lvlJc w:val="left"/>
      <w:pPr>
        <w:ind w:left="2727" w:hanging="18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15:restartNumberingAfterBreak="0">
    <w:nsid w:val="5422568A"/>
    <w:multiLevelType w:val="hybridMultilevel"/>
    <w:tmpl w:val="D4A8EF2E"/>
    <w:lvl w:ilvl="0" w:tplc="7AE87D10">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59219C"/>
    <w:multiLevelType w:val="hybridMultilevel"/>
    <w:tmpl w:val="DB6A25EA"/>
    <w:lvl w:ilvl="0" w:tplc="7AE87D10">
      <w:start w:val="1"/>
      <w:numFmt w:val="decimal"/>
      <w:lvlText w:val="%1."/>
      <w:lvlJc w:val="left"/>
      <w:pPr>
        <w:ind w:left="360" w:hanging="360"/>
      </w:pPr>
      <w:rPr>
        <w:rFonts w:ascii="Arial" w:hAnsi="Arial" w:cs="Arial"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754FBC"/>
    <w:multiLevelType w:val="hybridMultilevel"/>
    <w:tmpl w:val="2CF878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CB12B90"/>
    <w:multiLevelType w:val="hybridMultilevel"/>
    <w:tmpl w:val="8A0C72C2"/>
    <w:lvl w:ilvl="0" w:tplc="3086CD6E">
      <w:start w:val="1"/>
      <w:numFmt w:val="decimal"/>
      <w:lvlText w:val="%1."/>
      <w:lvlJc w:val="left"/>
      <w:pPr>
        <w:ind w:left="360" w:hanging="360"/>
      </w:pPr>
      <w:rPr>
        <w:rFonts w:cs="Tahoma" w:hint="default"/>
        <w:b w:val="0"/>
      </w:rPr>
    </w:lvl>
    <w:lvl w:ilvl="1" w:tplc="04150011">
      <w:start w:val="1"/>
      <w:numFmt w:val="decimal"/>
      <w:lvlText w:val="%2)"/>
      <w:lvlJc w:val="left"/>
      <w:pPr>
        <w:ind w:left="1440" w:hanging="360"/>
      </w:pPr>
    </w:lvl>
    <w:lvl w:ilvl="2" w:tplc="E9A85A80">
      <w:start w:val="1"/>
      <w:numFmt w:val="upperRoman"/>
      <w:lvlText w:val="%3."/>
      <w:lvlJc w:val="right"/>
      <w:pPr>
        <w:ind w:left="2160" w:hanging="180"/>
      </w:pPr>
      <w:rPr>
        <w:rFonts w:hint="default"/>
        <w:b w:val="0"/>
        <w:bCs w:val="0"/>
        <w:i w:val="0"/>
        <w:sz w:val="22"/>
        <w:szCs w:val="22"/>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5DB41B2A"/>
    <w:multiLevelType w:val="hybridMultilevel"/>
    <w:tmpl w:val="91F03716"/>
    <w:lvl w:ilvl="0" w:tplc="242C21B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EEC56E1"/>
    <w:multiLevelType w:val="hybridMultilevel"/>
    <w:tmpl w:val="D9064840"/>
    <w:lvl w:ilvl="0" w:tplc="3E1E8D2A">
      <w:start w:val="1"/>
      <w:numFmt w:val="decimal"/>
      <w:lvlText w:val="%1)"/>
      <w:lvlJc w:val="left"/>
      <w:pPr>
        <w:ind w:left="1440" w:hanging="360"/>
      </w:pPr>
      <w:rPr>
        <w:rFonts w:ascii="Arial" w:eastAsia="Times New Roman" w:hAnsi="Arial" w:cs="Arial"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5FBC0CE9"/>
    <w:multiLevelType w:val="hybridMultilevel"/>
    <w:tmpl w:val="5072863A"/>
    <w:lvl w:ilvl="0" w:tplc="04150011">
      <w:start w:val="1"/>
      <w:numFmt w:val="decimal"/>
      <w:lvlText w:val="%1)"/>
      <w:lvlJc w:val="left"/>
      <w:pPr>
        <w:ind w:left="1776" w:hanging="360"/>
      </w:pPr>
      <w:rPr>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5" w15:restartNumberingAfterBreak="0">
    <w:nsid w:val="60EA3EDB"/>
    <w:multiLevelType w:val="multilevel"/>
    <w:tmpl w:val="CC3A5E82"/>
    <w:lvl w:ilvl="0">
      <w:start w:val="1"/>
      <w:numFmt w:val="decimal"/>
      <w:lvlText w:val="%1."/>
      <w:lvlJc w:val="left"/>
      <w:pPr>
        <w:tabs>
          <w:tab w:val="num" w:pos="1706"/>
        </w:tabs>
        <w:ind w:left="697"/>
      </w:pPr>
      <w:rPr>
        <w:rFonts w:ascii="Arial" w:eastAsia="Times New Roman" w:hAnsi="Arial" w:cs="Arial" w:hint="default"/>
        <w:b w:val="0"/>
        <w:bCs/>
        <w:i w:val="0"/>
        <w:iCs w:val="0"/>
        <w:smallCaps w:val="0"/>
        <w:strike w:val="0"/>
        <w:color w:val="000000"/>
        <w:spacing w:val="0"/>
        <w:w w:val="100"/>
        <w:position w:val="0"/>
        <w:sz w:val="24"/>
        <w:szCs w:val="24"/>
        <w:u w:val="none"/>
      </w:rPr>
    </w:lvl>
    <w:lvl w:ilvl="1">
      <w:start w:val="1"/>
      <w:numFmt w:val="decimal"/>
      <w:lvlText w:val="%2)"/>
      <w:lvlJc w:val="left"/>
      <w:pPr>
        <w:ind w:left="697"/>
      </w:pPr>
      <w:rPr>
        <w:rFonts w:ascii="Arial" w:eastAsia="Times New Roman" w:hAnsi="Arial" w:cs="Arial" w:hint="default"/>
        <w:b w:val="0"/>
        <w:bCs/>
        <w:i w:val="0"/>
        <w:iCs w:val="0"/>
        <w:smallCaps w:val="0"/>
        <w:strike w:val="0"/>
        <w:color w:val="000000"/>
        <w:spacing w:val="0"/>
        <w:w w:val="100"/>
        <w:position w:val="0"/>
        <w:sz w:val="24"/>
        <w:szCs w:val="24"/>
        <w:u w:val="none"/>
      </w:rPr>
    </w:lvl>
    <w:lvl w:ilvl="2">
      <w:start w:val="1"/>
      <w:numFmt w:val="decimal"/>
      <w:lvlText w:val="%3."/>
      <w:lvlJc w:val="left"/>
      <w:pPr>
        <w:ind w:left="697"/>
      </w:pPr>
      <w:rPr>
        <w:rFonts w:ascii="Arial" w:hAnsi="Arial" w:cs="Arial"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56" w15:restartNumberingAfterBreak="0">
    <w:nsid w:val="629A7597"/>
    <w:multiLevelType w:val="hybridMultilevel"/>
    <w:tmpl w:val="5ED47A06"/>
    <w:lvl w:ilvl="0" w:tplc="BEA41ABC">
      <w:start w:val="1"/>
      <w:numFmt w:val="decimal"/>
      <w:lvlText w:val="%1)"/>
      <w:lvlJc w:val="left"/>
      <w:pPr>
        <w:ind w:left="1080" w:hanging="360"/>
      </w:pPr>
      <w:rPr>
        <w:rFonts w:ascii="Arial" w:hAnsi="Arial" w:cs="Arial"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62C60D2B"/>
    <w:multiLevelType w:val="hybridMultilevel"/>
    <w:tmpl w:val="A8123DF0"/>
    <w:lvl w:ilvl="0" w:tplc="2FCA9D2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15:restartNumberingAfterBreak="0">
    <w:nsid w:val="665C18BA"/>
    <w:multiLevelType w:val="hybridMultilevel"/>
    <w:tmpl w:val="9C501250"/>
    <w:lvl w:ilvl="0" w:tplc="04150013">
      <w:start w:val="1"/>
      <w:numFmt w:val="upperRoman"/>
      <w:lvlText w:val="%1."/>
      <w:lvlJc w:val="right"/>
      <w:pPr>
        <w:ind w:left="2192" w:hanging="360"/>
      </w:pPr>
    </w:lvl>
    <w:lvl w:ilvl="1" w:tplc="04150019">
      <w:start w:val="1"/>
      <w:numFmt w:val="lowerLetter"/>
      <w:lvlText w:val="%2."/>
      <w:lvlJc w:val="left"/>
      <w:pPr>
        <w:ind w:left="2912" w:hanging="360"/>
      </w:pPr>
    </w:lvl>
    <w:lvl w:ilvl="2" w:tplc="0415001B">
      <w:start w:val="1"/>
      <w:numFmt w:val="lowerRoman"/>
      <w:lvlText w:val="%3."/>
      <w:lvlJc w:val="right"/>
      <w:pPr>
        <w:ind w:left="3632" w:hanging="180"/>
      </w:pPr>
    </w:lvl>
    <w:lvl w:ilvl="3" w:tplc="0415000F">
      <w:start w:val="1"/>
      <w:numFmt w:val="decimal"/>
      <w:lvlText w:val="%4."/>
      <w:lvlJc w:val="left"/>
      <w:pPr>
        <w:ind w:left="4352" w:hanging="360"/>
      </w:pPr>
    </w:lvl>
    <w:lvl w:ilvl="4" w:tplc="04150019">
      <w:start w:val="1"/>
      <w:numFmt w:val="lowerLetter"/>
      <w:lvlText w:val="%5."/>
      <w:lvlJc w:val="left"/>
      <w:pPr>
        <w:ind w:left="5072" w:hanging="360"/>
      </w:pPr>
    </w:lvl>
    <w:lvl w:ilvl="5" w:tplc="0415001B">
      <w:start w:val="1"/>
      <w:numFmt w:val="lowerRoman"/>
      <w:lvlText w:val="%6."/>
      <w:lvlJc w:val="right"/>
      <w:pPr>
        <w:ind w:left="5792" w:hanging="180"/>
      </w:pPr>
    </w:lvl>
    <w:lvl w:ilvl="6" w:tplc="0415000F">
      <w:start w:val="1"/>
      <w:numFmt w:val="decimal"/>
      <w:lvlText w:val="%7."/>
      <w:lvlJc w:val="left"/>
      <w:pPr>
        <w:ind w:left="6512" w:hanging="360"/>
      </w:pPr>
    </w:lvl>
    <w:lvl w:ilvl="7" w:tplc="04150019">
      <w:start w:val="1"/>
      <w:numFmt w:val="lowerLetter"/>
      <w:lvlText w:val="%8."/>
      <w:lvlJc w:val="left"/>
      <w:pPr>
        <w:ind w:left="7232" w:hanging="360"/>
      </w:pPr>
    </w:lvl>
    <w:lvl w:ilvl="8" w:tplc="0415001B">
      <w:start w:val="1"/>
      <w:numFmt w:val="lowerRoman"/>
      <w:lvlText w:val="%9."/>
      <w:lvlJc w:val="right"/>
      <w:pPr>
        <w:ind w:left="7952" w:hanging="180"/>
      </w:pPr>
    </w:lvl>
  </w:abstractNum>
  <w:abstractNum w:abstractNumId="59" w15:restartNumberingAfterBreak="0">
    <w:nsid w:val="68D75D0D"/>
    <w:multiLevelType w:val="hybridMultilevel"/>
    <w:tmpl w:val="9848A0DA"/>
    <w:lvl w:ilvl="0" w:tplc="73CE0EB2">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91D5A71"/>
    <w:multiLevelType w:val="hybridMultilevel"/>
    <w:tmpl w:val="9DE04898"/>
    <w:lvl w:ilvl="0" w:tplc="7AE87D10">
      <w:start w:val="1"/>
      <w:numFmt w:val="decimal"/>
      <w:lvlText w:val="%1."/>
      <w:lvlJc w:val="left"/>
      <w:pPr>
        <w:ind w:left="720" w:hanging="360"/>
      </w:pPr>
      <w:rPr>
        <w:rFonts w:ascii="Arial" w:hAnsi="Arial" w:cs="Arial"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C635237"/>
    <w:multiLevelType w:val="multilevel"/>
    <w:tmpl w:val="B044A8EE"/>
    <w:lvl w:ilvl="0">
      <w:start w:val="1"/>
      <w:numFmt w:val="decimal"/>
      <w:lvlText w:val="%1."/>
      <w:lvlJc w:val="left"/>
      <w:pPr>
        <w:tabs>
          <w:tab w:val="num" w:pos="0"/>
        </w:tabs>
        <w:ind w:left="360" w:hanging="360"/>
      </w:pPr>
      <w:rPr>
        <w:rFonts w:cs="Times New Roman"/>
        <w:b w:val="0"/>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62" w15:restartNumberingAfterBreak="0">
    <w:nsid w:val="71B576FC"/>
    <w:multiLevelType w:val="hybridMultilevel"/>
    <w:tmpl w:val="65AE6494"/>
    <w:lvl w:ilvl="0" w:tplc="B4FE07FE">
      <w:start w:val="1"/>
      <w:numFmt w:val="decimal"/>
      <w:lvlText w:val="%1."/>
      <w:lvlJc w:val="left"/>
      <w:pPr>
        <w:ind w:left="360" w:hanging="360"/>
      </w:pPr>
      <w:rPr>
        <w:rFonts w:hint="default"/>
        <w:sz w:val="22"/>
        <w:szCs w:val="22"/>
      </w:rPr>
    </w:lvl>
    <w:lvl w:ilvl="1" w:tplc="04150019">
      <w:start w:val="1"/>
      <w:numFmt w:val="lowerLetter"/>
      <w:lvlText w:val="%2."/>
      <w:lvlJc w:val="left"/>
      <w:pPr>
        <w:ind w:left="1157" w:hanging="360"/>
      </w:pPr>
    </w:lvl>
    <w:lvl w:ilvl="2" w:tplc="0415001B">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6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73154EFB"/>
    <w:multiLevelType w:val="hybridMultilevel"/>
    <w:tmpl w:val="C1068F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74A70A51"/>
    <w:multiLevelType w:val="multilevel"/>
    <w:tmpl w:val="BD96ADEE"/>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1.%2."/>
      <w:lvlJc w:val="left"/>
      <w:pPr>
        <w:tabs>
          <w:tab w:val="num" w:pos="792"/>
        </w:tabs>
        <w:ind w:left="792" w:hanging="432"/>
      </w:pPr>
      <w:rPr>
        <w:rFonts w:ascii="Calibri" w:eastAsia="Symbol" w:hAnsi="Calibri" w:cs="Symbol" w:hint="default"/>
        <w:b w:val="0"/>
        <w:sz w:val="16"/>
        <w:szCs w:val="20"/>
        <w:lang w:val="pl-PL"/>
      </w:rPr>
    </w:lvl>
    <w:lvl w:ilvl="2">
      <w:start w:val="1"/>
      <w:numFmt w:val="lowerLetter"/>
      <w:lvlText w:val="%3. "/>
      <w:lvlJc w:val="left"/>
      <w:pPr>
        <w:tabs>
          <w:tab w:val="num" w:pos="1224"/>
        </w:tabs>
        <w:ind w:left="1224" w:hanging="504"/>
      </w:pPr>
      <w:rPr>
        <w:rFonts w:ascii="Calibri" w:eastAsia="Wingdings" w:hAnsi="Calibri" w:cs="Wingdings" w:hint="default"/>
        <w:b w:val="0"/>
        <w:sz w:val="16"/>
        <w:szCs w:val="16"/>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66" w15:restartNumberingAfterBreak="0">
    <w:nsid w:val="78C978C0"/>
    <w:multiLevelType w:val="multilevel"/>
    <w:tmpl w:val="7432FD5A"/>
    <w:name w:val="WW8Num263"/>
    <w:lvl w:ilvl="0">
      <w:start w:val="2"/>
      <w:numFmt w:val="decimal"/>
      <w:lvlText w:val="%1."/>
      <w:lvlJc w:val="left"/>
      <w:pPr>
        <w:tabs>
          <w:tab w:val="num" w:pos="357"/>
        </w:tabs>
        <w:ind w:left="357" w:hanging="357"/>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7" w15:restartNumberingAfterBreak="0">
    <w:nsid w:val="791B5A35"/>
    <w:multiLevelType w:val="hybridMultilevel"/>
    <w:tmpl w:val="D8AA78E4"/>
    <w:lvl w:ilvl="0" w:tplc="7AE87D10">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79C721DE"/>
    <w:multiLevelType w:val="multilevel"/>
    <w:tmpl w:val="D71E5BEC"/>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lowerLetter"/>
      <w:lvlText w:val="%2)"/>
      <w:lvlJc w:val="left"/>
      <w:pPr>
        <w:tabs>
          <w:tab w:val="num" w:pos="792"/>
        </w:tabs>
        <w:ind w:left="792" w:hanging="432"/>
      </w:pPr>
      <w:rPr>
        <w:rFonts w:hint="default"/>
        <w:b w:val="0"/>
        <w:sz w:val="22"/>
        <w:szCs w:val="22"/>
        <w:lang w:val="pl-PL"/>
      </w:rPr>
    </w:lvl>
    <w:lvl w:ilvl="2">
      <w:start w:val="1"/>
      <w:numFmt w:val="decimal"/>
      <w:lvlText w:val="%3)"/>
      <w:lvlJc w:val="left"/>
      <w:pPr>
        <w:tabs>
          <w:tab w:val="num" w:pos="1224"/>
        </w:tabs>
        <w:ind w:left="1224" w:hanging="504"/>
      </w:pPr>
      <w:rPr>
        <w:rFonts w:hint="default"/>
        <w:b w:val="0"/>
        <w:sz w:val="22"/>
        <w:szCs w:val="22"/>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69" w15:restartNumberingAfterBreak="0">
    <w:nsid w:val="7C872B3F"/>
    <w:multiLevelType w:val="hybridMultilevel"/>
    <w:tmpl w:val="3438B276"/>
    <w:lvl w:ilvl="0" w:tplc="04150017">
      <w:start w:val="1"/>
      <w:numFmt w:val="lowerLetter"/>
      <w:lvlText w:val="%1)"/>
      <w:lvlJc w:val="left"/>
      <w:pPr>
        <w:ind w:left="2484" w:hanging="360"/>
      </w:pPr>
    </w:lvl>
    <w:lvl w:ilvl="1" w:tplc="04150019">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70" w15:restartNumberingAfterBreak="0">
    <w:nsid w:val="7C8A19E4"/>
    <w:multiLevelType w:val="hybridMultilevel"/>
    <w:tmpl w:val="C7E06C88"/>
    <w:lvl w:ilvl="0" w:tplc="362A79AC">
      <w:start w:val="2"/>
      <w:numFmt w:val="decimal"/>
      <w:lvlText w:val="%1."/>
      <w:lvlJc w:val="left"/>
      <w:pPr>
        <w:ind w:left="720" w:hanging="360"/>
      </w:pPr>
      <w:rPr>
        <w:rFonts w:hint="default"/>
      </w:rPr>
    </w:lvl>
    <w:lvl w:ilvl="1" w:tplc="04150011">
      <w:start w:val="1"/>
      <w:numFmt w:val="decimal"/>
      <w:lvlText w:val="%2)"/>
      <w:lvlJc w:val="left"/>
      <w:pPr>
        <w:ind w:left="1440" w:hanging="360"/>
      </w:pPr>
    </w:lvl>
    <w:lvl w:ilvl="2" w:tplc="091CD428">
      <w:start w:val="1"/>
      <w:numFmt w:val="upperRoman"/>
      <w:lvlText w:val="%3."/>
      <w:lvlJc w:val="right"/>
      <w:pPr>
        <w:ind w:left="2160" w:hanging="180"/>
      </w:pPr>
      <w:rPr>
        <w:b w:val="0"/>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D476CD3"/>
    <w:multiLevelType w:val="hybridMultilevel"/>
    <w:tmpl w:val="23749F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7F716BDD"/>
    <w:multiLevelType w:val="hybridMultilevel"/>
    <w:tmpl w:val="7A021358"/>
    <w:lvl w:ilvl="0" w:tplc="2C6EDD7E">
      <w:start w:val="1"/>
      <w:numFmt w:val="decimal"/>
      <w:lvlText w:val="%1."/>
      <w:lvlJc w:val="left"/>
      <w:pPr>
        <w:ind w:left="360" w:hanging="360"/>
      </w:pPr>
      <w:rPr>
        <w:b/>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589654357">
    <w:abstractNumId w:val="15"/>
  </w:num>
  <w:num w:numId="2" w16cid:durableId="1656489550">
    <w:abstractNumId w:val="12"/>
  </w:num>
  <w:num w:numId="3" w16cid:durableId="295139778">
    <w:abstractNumId w:val="57"/>
  </w:num>
  <w:num w:numId="4" w16cid:durableId="494496332">
    <w:abstractNumId w:val="18"/>
  </w:num>
  <w:num w:numId="5" w16cid:durableId="842621182">
    <w:abstractNumId w:val="27"/>
  </w:num>
  <w:num w:numId="6" w16cid:durableId="24062065">
    <w:abstractNumId w:val="11"/>
  </w:num>
  <w:num w:numId="7" w16cid:durableId="1112898814">
    <w:abstractNumId w:val="56"/>
  </w:num>
  <w:num w:numId="8" w16cid:durableId="1157304422">
    <w:abstractNumId w:val="60"/>
  </w:num>
  <w:num w:numId="9" w16cid:durableId="221529050">
    <w:abstractNumId w:val="49"/>
  </w:num>
  <w:num w:numId="10" w16cid:durableId="1872720528">
    <w:abstractNumId w:val="45"/>
  </w:num>
  <w:num w:numId="11" w16cid:durableId="1042679911">
    <w:abstractNumId w:val="20"/>
  </w:num>
  <w:num w:numId="12" w16cid:durableId="2052534832">
    <w:abstractNumId w:val="69"/>
  </w:num>
  <w:num w:numId="13" w16cid:durableId="648486139">
    <w:abstractNumId w:val="43"/>
  </w:num>
  <w:num w:numId="14" w16cid:durableId="926226652">
    <w:abstractNumId w:val="13"/>
  </w:num>
  <w:num w:numId="15" w16cid:durableId="1432700501">
    <w:abstractNumId w:val="25"/>
  </w:num>
  <w:num w:numId="16" w16cid:durableId="637612263">
    <w:abstractNumId w:val="55"/>
  </w:num>
  <w:num w:numId="17" w16cid:durableId="350761738">
    <w:abstractNumId w:val="17"/>
  </w:num>
  <w:num w:numId="18" w16cid:durableId="1810904568">
    <w:abstractNumId w:val="21"/>
  </w:num>
  <w:num w:numId="19" w16cid:durableId="294873553">
    <w:abstractNumId w:val="38"/>
  </w:num>
  <w:num w:numId="20" w16cid:durableId="912087590">
    <w:abstractNumId w:val="32"/>
  </w:num>
  <w:num w:numId="21" w16cid:durableId="1579510272">
    <w:abstractNumId w:val="33"/>
  </w:num>
  <w:num w:numId="22" w16cid:durableId="50004254">
    <w:abstractNumId w:val="31"/>
  </w:num>
  <w:num w:numId="23" w16cid:durableId="1582911441">
    <w:abstractNumId w:val="22"/>
  </w:num>
  <w:num w:numId="24" w16cid:durableId="628239585">
    <w:abstractNumId w:val="14"/>
  </w:num>
  <w:num w:numId="25" w16cid:durableId="789125257">
    <w:abstractNumId w:val="10"/>
  </w:num>
  <w:num w:numId="26" w16cid:durableId="772558097">
    <w:abstractNumId w:val="48"/>
  </w:num>
  <w:num w:numId="27" w16cid:durableId="667443752">
    <w:abstractNumId w:val="24"/>
  </w:num>
  <w:num w:numId="28" w16cid:durableId="752512322">
    <w:abstractNumId w:val="50"/>
  </w:num>
  <w:num w:numId="29" w16cid:durableId="740980559">
    <w:abstractNumId w:val="29"/>
  </w:num>
  <w:num w:numId="30" w16cid:durableId="990334495">
    <w:abstractNumId w:val="19"/>
  </w:num>
  <w:num w:numId="31" w16cid:durableId="123739780">
    <w:abstractNumId w:val="63"/>
  </w:num>
  <w:num w:numId="32" w16cid:durableId="1462965813">
    <w:abstractNumId w:val="72"/>
  </w:num>
  <w:num w:numId="33" w16cid:durableId="667832252">
    <w:abstractNumId w:val="71"/>
  </w:num>
  <w:num w:numId="34" w16cid:durableId="882211520">
    <w:abstractNumId w:val="23"/>
  </w:num>
  <w:num w:numId="35" w16cid:durableId="126313491">
    <w:abstractNumId w:val="9"/>
  </w:num>
  <w:num w:numId="36" w16cid:durableId="196241412">
    <w:abstractNumId w:val="16"/>
  </w:num>
  <w:num w:numId="37" w16cid:durableId="1806847612">
    <w:abstractNumId w:val="28"/>
  </w:num>
  <w:num w:numId="38" w16cid:durableId="353191841">
    <w:abstractNumId w:val="65"/>
  </w:num>
  <w:num w:numId="39" w16cid:durableId="1701280412">
    <w:abstractNumId w:val="36"/>
  </w:num>
  <w:num w:numId="40" w16cid:durableId="111752128">
    <w:abstractNumId w:val="68"/>
  </w:num>
  <w:num w:numId="41" w16cid:durableId="532156064">
    <w:abstractNumId w:val="47"/>
  </w:num>
  <w:num w:numId="42" w16cid:durableId="2045667912">
    <w:abstractNumId w:val="54"/>
  </w:num>
  <w:num w:numId="43" w16cid:durableId="1881938038">
    <w:abstractNumId w:val="26"/>
  </w:num>
  <w:num w:numId="44" w16cid:durableId="415441530">
    <w:abstractNumId w:val="59"/>
  </w:num>
  <w:num w:numId="45" w16cid:durableId="1265574747">
    <w:abstractNumId w:val="42"/>
  </w:num>
  <w:num w:numId="46" w16cid:durableId="2099667229">
    <w:abstractNumId w:val="53"/>
  </w:num>
  <w:num w:numId="47" w16cid:durableId="1885631784">
    <w:abstractNumId w:val="67"/>
  </w:num>
  <w:num w:numId="48" w16cid:durableId="212741947">
    <w:abstractNumId w:val="64"/>
  </w:num>
  <w:num w:numId="49" w16cid:durableId="1893733608">
    <w:abstractNumId w:val="44"/>
  </w:num>
  <w:num w:numId="50" w16cid:durableId="2113669583">
    <w:abstractNumId w:val="40"/>
  </w:num>
  <w:num w:numId="51" w16cid:durableId="877548682">
    <w:abstractNumId w:val="35"/>
  </w:num>
  <w:num w:numId="52" w16cid:durableId="1039361566">
    <w:abstractNumId w:val="6"/>
  </w:num>
  <w:num w:numId="53" w16cid:durableId="119992867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34397689">
    <w:abstractNumId w:val="62"/>
  </w:num>
  <w:num w:numId="55" w16cid:durableId="670521918">
    <w:abstractNumId w:val="34"/>
  </w:num>
  <w:num w:numId="56" w16cid:durableId="2120827787">
    <w:abstractNumId w:val="51"/>
  </w:num>
  <w:num w:numId="57" w16cid:durableId="1205632346">
    <w:abstractNumId w:val="30"/>
  </w:num>
  <w:num w:numId="58" w16cid:durableId="950091864">
    <w:abstractNumId w:val="70"/>
  </w:num>
  <w:num w:numId="59" w16cid:durableId="438139690">
    <w:abstractNumId w:val="8"/>
  </w:num>
  <w:num w:numId="60" w16cid:durableId="1057893362">
    <w:abstractNumId w:val="2"/>
  </w:num>
  <w:num w:numId="61" w16cid:durableId="2054575094">
    <w:abstractNumId w:val="3"/>
  </w:num>
  <w:num w:numId="62" w16cid:durableId="406999339">
    <w:abstractNumId w:val="4"/>
  </w:num>
  <w:num w:numId="63" w16cid:durableId="490756827">
    <w:abstractNumId w:val="41"/>
  </w:num>
  <w:num w:numId="64" w16cid:durableId="1149709615">
    <w:abstractNumId w:val="58"/>
  </w:num>
  <w:num w:numId="65" w16cid:durableId="1150098527">
    <w:abstractNumId w:val="52"/>
  </w:num>
  <w:num w:numId="66" w16cid:durableId="951281345">
    <w:abstractNumId w:val="39"/>
  </w:num>
  <w:num w:numId="67" w16cid:durableId="2061320292">
    <w:abstractNumId w:val="61"/>
  </w:num>
  <w:num w:numId="68" w16cid:durableId="1168521837">
    <w:abstractNumId w:val="37"/>
  </w:num>
  <w:num w:numId="69" w16cid:durableId="1404374761">
    <w:abstractNumId w:val="46"/>
  </w:num>
  <w:num w:numId="70" w16cid:durableId="777216902">
    <w:abstractNumId w:val="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8A7"/>
    <w:rsid w:val="00026BC4"/>
    <w:rsid w:val="00065D50"/>
    <w:rsid w:val="00075845"/>
    <w:rsid w:val="00080022"/>
    <w:rsid w:val="0009660D"/>
    <w:rsid w:val="000975E1"/>
    <w:rsid w:val="000A3C1C"/>
    <w:rsid w:val="000A5C7C"/>
    <w:rsid w:val="000B3B63"/>
    <w:rsid w:val="000C35BE"/>
    <w:rsid w:val="000C3C63"/>
    <w:rsid w:val="000D4EB4"/>
    <w:rsid w:val="000D68A2"/>
    <w:rsid w:val="000E75E4"/>
    <w:rsid w:val="00100576"/>
    <w:rsid w:val="00104C85"/>
    <w:rsid w:val="0011130C"/>
    <w:rsid w:val="001234AC"/>
    <w:rsid w:val="00126802"/>
    <w:rsid w:val="00135F63"/>
    <w:rsid w:val="00164A03"/>
    <w:rsid w:val="001736D6"/>
    <w:rsid w:val="00183057"/>
    <w:rsid w:val="00193124"/>
    <w:rsid w:val="00193A1F"/>
    <w:rsid w:val="001B439A"/>
    <w:rsid w:val="001B6D09"/>
    <w:rsid w:val="001B7C0E"/>
    <w:rsid w:val="001D39F5"/>
    <w:rsid w:val="001E44F9"/>
    <w:rsid w:val="001E78A8"/>
    <w:rsid w:val="001F0C81"/>
    <w:rsid w:val="001F55D0"/>
    <w:rsid w:val="001F693D"/>
    <w:rsid w:val="00212FA2"/>
    <w:rsid w:val="002168A7"/>
    <w:rsid w:val="00225F6D"/>
    <w:rsid w:val="002266B8"/>
    <w:rsid w:val="00245448"/>
    <w:rsid w:val="002577BE"/>
    <w:rsid w:val="00267D29"/>
    <w:rsid w:val="00276DAA"/>
    <w:rsid w:val="00291B17"/>
    <w:rsid w:val="0029566C"/>
    <w:rsid w:val="002A049C"/>
    <w:rsid w:val="002B2CA2"/>
    <w:rsid w:val="002B3A95"/>
    <w:rsid w:val="002C39B5"/>
    <w:rsid w:val="002D4B41"/>
    <w:rsid w:val="002D7B0B"/>
    <w:rsid w:val="002E4605"/>
    <w:rsid w:val="002F093B"/>
    <w:rsid w:val="002F3DC3"/>
    <w:rsid w:val="0031695D"/>
    <w:rsid w:val="003477E0"/>
    <w:rsid w:val="003545D7"/>
    <w:rsid w:val="003860AA"/>
    <w:rsid w:val="003A0364"/>
    <w:rsid w:val="003A3287"/>
    <w:rsid w:val="003D5432"/>
    <w:rsid w:val="003E1732"/>
    <w:rsid w:val="003F3B7B"/>
    <w:rsid w:val="00435487"/>
    <w:rsid w:val="004422E6"/>
    <w:rsid w:val="00444FA7"/>
    <w:rsid w:val="0044637D"/>
    <w:rsid w:val="0045037F"/>
    <w:rsid w:val="0045555E"/>
    <w:rsid w:val="004638AB"/>
    <w:rsid w:val="004740BF"/>
    <w:rsid w:val="004868CD"/>
    <w:rsid w:val="004A1B48"/>
    <w:rsid w:val="004A7C37"/>
    <w:rsid w:val="004B3571"/>
    <w:rsid w:val="004F294F"/>
    <w:rsid w:val="004F3DD5"/>
    <w:rsid w:val="00512BC0"/>
    <w:rsid w:val="00526644"/>
    <w:rsid w:val="005273A1"/>
    <w:rsid w:val="005432EB"/>
    <w:rsid w:val="00553542"/>
    <w:rsid w:val="00554838"/>
    <w:rsid w:val="00560380"/>
    <w:rsid w:val="005667E8"/>
    <w:rsid w:val="005675D3"/>
    <w:rsid w:val="0058611B"/>
    <w:rsid w:val="00591B06"/>
    <w:rsid w:val="00593B8A"/>
    <w:rsid w:val="005A0413"/>
    <w:rsid w:val="005A2548"/>
    <w:rsid w:val="005B0CD9"/>
    <w:rsid w:val="005B62C8"/>
    <w:rsid w:val="005C14AD"/>
    <w:rsid w:val="005D1579"/>
    <w:rsid w:val="005D73B7"/>
    <w:rsid w:val="005E485C"/>
    <w:rsid w:val="005F194B"/>
    <w:rsid w:val="005F7F93"/>
    <w:rsid w:val="0060102B"/>
    <w:rsid w:val="00635138"/>
    <w:rsid w:val="00643B9A"/>
    <w:rsid w:val="00643C01"/>
    <w:rsid w:val="006905CD"/>
    <w:rsid w:val="006A4334"/>
    <w:rsid w:val="006A66C4"/>
    <w:rsid w:val="006C3DC9"/>
    <w:rsid w:val="006C648F"/>
    <w:rsid w:val="006D0E7E"/>
    <w:rsid w:val="006E25C8"/>
    <w:rsid w:val="006F0B03"/>
    <w:rsid w:val="00703493"/>
    <w:rsid w:val="0071661B"/>
    <w:rsid w:val="0072268E"/>
    <w:rsid w:val="00737B98"/>
    <w:rsid w:val="00741C49"/>
    <w:rsid w:val="0076431C"/>
    <w:rsid w:val="00765C82"/>
    <w:rsid w:val="007701C9"/>
    <w:rsid w:val="007762D4"/>
    <w:rsid w:val="007763C9"/>
    <w:rsid w:val="00781088"/>
    <w:rsid w:val="007D6977"/>
    <w:rsid w:val="007E57CD"/>
    <w:rsid w:val="007E6D09"/>
    <w:rsid w:val="00805F9C"/>
    <w:rsid w:val="00812ACF"/>
    <w:rsid w:val="008209ED"/>
    <w:rsid w:val="0082411D"/>
    <w:rsid w:val="008318AA"/>
    <w:rsid w:val="00832B8D"/>
    <w:rsid w:val="00850F4B"/>
    <w:rsid w:val="00863AEF"/>
    <w:rsid w:val="00863F3E"/>
    <w:rsid w:val="00867998"/>
    <w:rsid w:val="00870584"/>
    <w:rsid w:val="00884DBE"/>
    <w:rsid w:val="00893524"/>
    <w:rsid w:val="0089630A"/>
    <w:rsid w:val="008A0216"/>
    <w:rsid w:val="008A3FFC"/>
    <w:rsid w:val="008A79D3"/>
    <w:rsid w:val="008D36CA"/>
    <w:rsid w:val="008F79B1"/>
    <w:rsid w:val="009000E1"/>
    <w:rsid w:val="0090174B"/>
    <w:rsid w:val="009147AC"/>
    <w:rsid w:val="0091729B"/>
    <w:rsid w:val="00923425"/>
    <w:rsid w:val="00934696"/>
    <w:rsid w:val="00941BED"/>
    <w:rsid w:val="0094343D"/>
    <w:rsid w:val="00943A45"/>
    <w:rsid w:val="00944A29"/>
    <w:rsid w:val="009451AF"/>
    <w:rsid w:val="00951DBF"/>
    <w:rsid w:val="00970D6B"/>
    <w:rsid w:val="009A657D"/>
    <w:rsid w:val="009C298A"/>
    <w:rsid w:val="009D2600"/>
    <w:rsid w:val="009D59C1"/>
    <w:rsid w:val="009F12CC"/>
    <w:rsid w:val="009F4127"/>
    <w:rsid w:val="009F4A41"/>
    <w:rsid w:val="00A11C24"/>
    <w:rsid w:val="00A21B47"/>
    <w:rsid w:val="00A25C97"/>
    <w:rsid w:val="00A417BE"/>
    <w:rsid w:val="00A61FE0"/>
    <w:rsid w:val="00A8547E"/>
    <w:rsid w:val="00A878DE"/>
    <w:rsid w:val="00AA6750"/>
    <w:rsid w:val="00AB4E26"/>
    <w:rsid w:val="00AD4410"/>
    <w:rsid w:val="00AD6755"/>
    <w:rsid w:val="00AE1443"/>
    <w:rsid w:val="00AE7DFE"/>
    <w:rsid w:val="00AF26FA"/>
    <w:rsid w:val="00AF42B1"/>
    <w:rsid w:val="00AF6ABF"/>
    <w:rsid w:val="00B02C73"/>
    <w:rsid w:val="00B03517"/>
    <w:rsid w:val="00B1098D"/>
    <w:rsid w:val="00B12CFA"/>
    <w:rsid w:val="00B24F9C"/>
    <w:rsid w:val="00B547C2"/>
    <w:rsid w:val="00B56120"/>
    <w:rsid w:val="00B57DBF"/>
    <w:rsid w:val="00B90BF4"/>
    <w:rsid w:val="00B9106E"/>
    <w:rsid w:val="00B93F3C"/>
    <w:rsid w:val="00BA4AC9"/>
    <w:rsid w:val="00BB4E42"/>
    <w:rsid w:val="00BC70AD"/>
    <w:rsid w:val="00BD09EC"/>
    <w:rsid w:val="00BE034D"/>
    <w:rsid w:val="00BE1ACF"/>
    <w:rsid w:val="00BE65D3"/>
    <w:rsid w:val="00C064FF"/>
    <w:rsid w:val="00C22C90"/>
    <w:rsid w:val="00C268CA"/>
    <w:rsid w:val="00C75C30"/>
    <w:rsid w:val="00C832BA"/>
    <w:rsid w:val="00CA18B3"/>
    <w:rsid w:val="00CB47CE"/>
    <w:rsid w:val="00CC1AF5"/>
    <w:rsid w:val="00CC7AFE"/>
    <w:rsid w:val="00CE779E"/>
    <w:rsid w:val="00D01351"/>
    <w:rsid w:val="00D23C14"/>
    <w:rsid w:val="00D40B4B"/>
    <w:rsid w:val="00D40FCB"/>
    <w:rsid w:val="00D43551"/>
    <w:rsid w:val="00D46A06"/>
    <w:rsid w:val="00D70B65"/>
    <w:rsid w:val="00D83F4E"/>
    <w:rsid w:val="00D85508"/>
    <w:rsid w:val="00DA3918"/>
    <w:rsid w:val="00DB2ACC"/>
    <w:rsid w:val="00DB3D95"/>
    <w:rsid w:val="00DB405A"/>
    <w:rsid w:val="00DB601F"/>
    <w:rsid w:val="00DD1415"/>
    <w:rsid w:val="00DD411E"/>
    <w:rsid w:val="00DF1C04"/>
    <w:rsid w:val="00DF732C"/>
    <w:rsid w:val="00E11FDB"/>
    <w:rsid w:val="00E146EF"/>
    <w:rsid w:val="00E20062"/>
    <w:rsid w:val="00E21C75"/>
    <w:rsid w:val="00EA3494"/>
    <w:rsid w:val="00EA45A8"/>
    <w:rsid w:val="00EC5C5E"/>
    <w:rsid w:val="00EE640D"/>
    <w:rsid w:val="00F05FD2"/>
    <w:rsid w:val="00F26C66"/>
    <w:rsid w:val="00F3406E"/>
    <w:rsid w:val="00F34240"/>
    <w:rsid w:val="00F373B5"/>
    <w:rsid w:val="00F41050"/>
    <w:rsid w:val="00F422A7"/>
    <w:rsid w:val="00F45FA8"/>
    <w:rsid w:val="00F500D7"/>
    <w:rsid w:val="00F521A0"/>
    <w:rsid w:val="00F708FD"/>
    <w:rsid w:val="00FB0F7A"/>
    <w:rsid w:val="00FD19D2"/>
    <w:rsid w:val="00FD2865"/>
    <w:rsid w:val="00FD2878"/>
    <w:rsid w:val="00FF63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68551"/>
  <w15:docId w15:val="{0ED3CE38-2C85-4DB8-AEB3-2BAFCC754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68A7"/>
    <w:pPr>
      <w:spacing w:after="200" w:line="276" w:lineRule="auto"/>
    </w:pPr>
  </w:style>
  <w:style w:type="paragraph" w:styleId="Nagwek1">
    <w:name w:val="heading 1"/>
    <w:basedOn w:val="Normalny"/>
    <w:next w:val="Normalny"/>
    <w:link w:val="Nagwek1Znak"/>
    <w:uiPriority w:val="9"/>
    <w:qFormat/>
    <w:rsid w:val="002168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168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68A7"/>
  </w:style>
  <w:style w:type="paragraph" w:styleId="Stopka">
    <w:name w:val="footer"/>
    <w:basedOn w:val="Normalny"/>
    <w:link w:val="StopkaZnak"/>
    <w:uiPriority w:val="99"/>
    <w:unhideWhenUsed/>
    <w:rsid w:val="002168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68A7"/>
  </w:style>
  <w:style w:type="character" w:styleId="Hipercze">
    <w:name w:val="Hyperlink"/>
    <w:basedOn w:val="Domylnaczcionkaakapitu"/>
    <w:uiPriority w:val="99"/>
    <w:unhideWhenUsed/>
    <w:rsid w:val="002168A7"/>
    <w:rPr>
      <w:color w:val="0563C1" w:themeColor="hyperlink"/>
      <w:u w:val="single"/>
    </w:rPr>
  </w:style>
  <w:style w:type="character" w:customStyle="1" w:styleId="Nagwek1Znak">
    <w:name w:val="Nagłówek 1 Znak"/>
    <w:basedOn w:val="Domylnaczcionkaakapitu"/>
    <w:link w:val="Nagwek1"/>
    <w:uiPriority w:val="9"/>
    <w:rsid w:val="002168A7"/>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2168A7"/>
    <w:pPr>
      <w:spacing w:before="480"/>
      <w:outlineLvl w:val="9"/>
    </w:pPr>
    <w:rPr>
      <w:b/>
      <w:bCs/>
      <w:sz w:val="28"/>
      <w:szCs w:val="28"/>
      <w:lang w:eastAsia="pl-PL"/>
    </w:rPr>
  </w:style>
  <w:style w:type="paragraph" w:styleId="Spistreci1">
    <w:name w:val="toc 1"/>
    <w:basedOn w:val="Normalny"/>
    <w:next w:val="Normalny"/>
    <w:autoRedefine/>
    <w:uiPriority w:val="39"/>
    <w:unhideWhenUsed/>
    <w:qFormat/>
    <w:rsid w:val="002168A7"/>
    <w:pPr>
      <w:tabs>
        <w:tab w:val="left" w:pos="426"/>
        <w:tab w:val="right" w:leader="dot" w:pos="9062"/>
      </w:tabs>
      <w:spacing w:after="100"/>
    </w:pPr>
  </w:style>
  <w:style w:type="paragraph" w:styleId="Akapitzlist">
    <w:name w:val="List Paragraph"/>
    <w:aliases w:val="L1,Numerowanie,2 heading,A_wyliczenie,K-P_odwolanie,Akapit z listą5,maz_wyliczenie,opis dzialania"/>
    <w:basedOn w:val="Normalny"/>
    <w:link w:val="AkapitzlistZnak"/>
    <w:qFormat/>
    <w:rsid w:val="002168A7"/>
    <w:pPr>
      <w:ind w:left="720"/>
      <w:contextualSpacing/>
    </w:pPr>
  </w:style>
  <w:style w:type="paragraph" w:styleId="Tekstpodstawowywcity">
    <w:name w:val="Body Text Indent"/>
    <w:basedOn w:val="Normalny"/>
    <w:link w:val="TekstpodstawowywcityZnak"/>
    <w:rsid w:val="00F3406E"/>
    <w:pPr>
      <w:spacing w:after="0" w:line="240" w:lineRule="auto"/>
      <w:jc w:val="both"/>
    </w:pPr>
    <w:rPr>
      <w:rFonts w:ascii="Tahoma" w:eastAsia="Times New Roman" w:hAnsi="Tahoma" w:cs="Times New Roman"/>
      <w:sz w:val="20"/>
      <w:szCs w:val="20"/>
      <w:lang w:val="x-none" w:eastAsia="x-none"/>
    </w:rPr>
  </w:style>
  <w:style w:type="character" w:customStyle="1" w:styleId="TekstpodstawowywcityZnak">
    <w:name w:val="Tekst podstawowy wcięty Znak"/>
    <w:basedOn w:val="Domylnaczcionkaakapitu"/>
    <w:link w:val="Tekstpodstawowywcity"/>
    <w:rsid w:val="00F3406E"/>
    <w:rPr>
      <w:rFonts w:ascii="Tahoma" w:eastAsia="Times New Roman" w:hAnsi="Tahoma" w:cs="Times New Roman"/>
      <w:sz w:val="20"/>
      <w:szCs w:val="20"/>
      <w:lang w:val="x-none" w:eastAsia="x-none"/>
    </w:rPr>
  </w:style>
  <w:style w:type="paragraph" w:customStyle="1" w:styleId="Default">
    <w:name w:val="Default"/>
    <w:qFormat/>
    <w:rsid w:val="00F3406E"/>
    <w:pPr>
      <w:suppressAutoHyphens/>
      <w:autoSpaceDE w:val="0"/>
      <w:autoSpaceDN w:val="0"/>
      <w:spacing w:after="0" w:line="240" w:lineRule="auto"/>
      <w:textAlignment w:val="baseline"/>
    </w:pPr>
    <w:rPr>
      <w:rFonts w:ascii="Arial" w:eastAsia="Calibri" w:hAnsi="Arial" w:cs="Arial"/>
      <w:color w:val="000000"/>
      <w:sz w:val="24"/>
      <w:szCs w:val="24"/>
    </w:rPr>
  </w:style>
  <w:style w:type="character" w:customStyle="1" w:styleId="alb">
    <w:name w:val="a_lb"/>
    <w:basedOn w:val="Domylnaczcionkaakapitu"/>
    <w:rsid w:val="00DD1415"/>
  </w:style>
  <w:style w:type="character" w:customStyle="1" w:styleId="fn-ref">
    <w:name w:val="fn-ref"/>
    <w:basedOn w:val="Domylnaczcionkaakapitu"/>
    <w:rsid w:val="00DD1415"/>
  </w:style>
  <w:style w:type="paragraph" w:customStyle="1" w:styleId="pkt">
    <w:name w:val="pkt"/>
    <w:basedOn w:val="Normalny"/>
    <w:link w:val="pktZnak"/>
    <w:rsid w:val="00DD1415"/>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DD1415"/>
    <w:rPr>
      <w:rFonts w:ascii="Times New Roman" w:eastAsiaTheme="minorEastAsia" w:hAnsi="Times New Roman" w:cs="Times New Roman"/>
      <w:sz w:val="24"/>
      <w:szCs w:val="20"/>
      <w:lang w:eastAsia="pl-PL"/>
    </w:rPr>
  </w:style>
  <w:style w:type="paragraph" w:customStyle="1" w:styleId="Akapitzlist2">
    <w:name w:val="Akapit z listą2"/>
    <w:basedOn w:val="Normalny"/>
    <w:rsid w:val="00126802"/>
    <w:pPr>
      <w:suppressAutoHyphens/>
      <w:ind w:left="720"/>
    </w:pPr>
    <w:rPr>
      <w:rFonts w:ascii="Calibri" w:eastAsia="Times New Roman" w:hAnsi="Calibri" w:cs="Times New Roman"/>
      <w:lang w:eastAsia="ar-SA"/>
    </w:rPr>
  </w:style>
  <w:style w:type="paragraph" w:customStyle="1" w:styleId="text-justify">
    <w:name w:val="text-justify"/>
    <w:basedOn w:val="Normalny"/>
    <w:rsid w:val="00F26C6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rsid w:val="00AD4410"/>
    <w:pPr>
      <w:spacing w:after="0" w:line="240" w:lineRule="auto"/>
    </w:pPr>
    <w:rPr>
      <w:rFonts w:ascii="Tahoma" w:eastAsiaTheme="minorEastAsia"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AD4410"/>
    <w:rPr>
      <w:rFonts w:ascii="Tahoma" w:eastAsiaTheme="minorEastAsia" w:hAnsi="Tahoma" w:cs="Times New Roman"/>
      <w:sz w:val="20"/>
      <w:szCs w:val="20"/>
      <w:lang w:eastAsia="pl-PL"/>
    </w:rPr>
  </w:style>
  <w:style w:type="character" w:styleId="Odwoanieprzypisudolnego">
    <w:name w:val="footnote reference"/>
    <w:basedOn w:val="Domylnaczcionkaakapitu"/>
    <w:uiPriority w:val="99"/>
    <w:rsid w:val="00AD4410"/>
    <w:rPr>
      <w:sz w:val="20"/>
      <w:vertAlign w:val="superscript"/>
    </w:rPr>
  </w:style>
  <w:style w:type="character" w:customStyle="1" w:styleId="Teksttreci4">
    <w:name w:val="Tekst treści (4)_"/>
    <w:link w:val="Teksttreci40"/>
    <w:locked/>
    <w:rsid w:val="000C3C63"/>
    <w:rPr>
      <w:rFonts w:ascii="Verdana" w:hAnsi="Verdana"/>
      <w:sz w:val="19"/>
      <w:shd w:val="clear" w:color="auto" w:fill="FFFFFF"/>
    </w:rPr>
  </w:style>
  <w:style w:type="paragraph" w:customStyle="1" w:styleId="Teksttreci40">
    <w:name w:val="Tekst treści (4)"/>
    <w:basedOn w:val="Normalny"/>
    <w:link w:val="Teksttreci4"/>
    <w:rsid w:val="000C3C63"/>
    <w:pPr>
      <w:shd w:val="clear" w:color="auto" w:fill="FFFFFF"/>
      <w:spacing w:before="240" w:after="240" w:line="240" w:lineRule="atLeast"/>
      <w:ind w:hanging="1420"/>
      <w:jc w:val="both"/>
    </w:pPr>
    <w:rPr>
      <w:rFonts w:ascii="Verdana" w:hAnsi="Verdana"/>
      <w:sz w:val="19"/>
    </w:rPr>
  </w:style>
  <w:style w:type="character" w:customStyle="1" w:styleId="AkapitzlistZnak">
    <w:name w:val="Akapit z listą Znak"/>
    <w:aliases w:val="L1 Znak,Numerowanie Znak,2 heading Znak,A_wyliczenie Znak,K-P_odwolanie Znak,Akapit z listą5 Znak,maz_wyliczenie Znak,opis dzialania Znak"/>
    <w:link w:val="Akapitzlist"/>
    <w:qFormat/>
    <w:locked/>
    <w:rsid w:val="0029566C"/>
  </w:style>
  <w:style w:type="character" w:styleId="Nierozpoznanawzmianka">
    <w:name w:val="Unresolved Mention"/>
    <w:basedOn w:val="Domylnaczcionkaakapitu"/>
    <w:uiPriority w:val="99"/>
    <w:semiHidden/>
    <w:unhideWhenUsed/>
    <w:rsid w:val="00EA3494"/>
    <w:rPr>
      <w:color w:val="605E5C"/>
      <w:shd w:val="clear" w:color="auto" w:fill="E1DFDD"/>
    </w:rPr>
  </w:style>
  <w:style w:type="character" w:styleId="Uwydatnienie">
    <w:name w:val="Emphasis"/>
    <w:basedOn w:val="Domylnaczcionkaakapitu"/>
    <w:uiPriority w:val="20"/>
    <w:qFormat/>
    <w:rsid w:val="0090174B"/>
    <w:rPr>
      <w:i/>
      <w:iCs/>
    </w:rPr>
  </w:style>
  <w:style w:type="paragraph" w:customStyle="1" w:styleId="wypunkt">
    <w:name w:val="wypunkt"/>
    <w:basedOn w:val="Normalny"/>
    <w:rsid w:val="00DF1C04"/>
    <w:pPr>
      <w:numPr>
        <w:numId w:val="31"/>
      </w:numPr>
      <w:tabs>
        <w:tab w:val="left" w:pos="0"/>
      </w:tabs>
      <w:spacing w:after="0" w:line="360" w:lineRule="auto"/>
      <w:jc w:val="both"/>
    </w:pPr>
    <w:rPr>
      <w:rFonts w:ascii="Times New Roman" w:eastAsia="Times New Roman" w:hAnsi="Times New Roman" w:cs="Times New Roman"/>
      <w:sz w:val="24"/>
      <w:szCs w:val="20"/>
      <w:lang w:eastAsia="pl-PL"/>
    </w:rPr>
  </w:style>
  <w:style w:type="table" w:styleId="Tabela-Siatka">
    <w:name w:val="Table Grid"/>
    <w:basedOn w:val="Standardowy"/>
    <w:uiPriority w:val="59"/>
    <w:rsid w:val="00F45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unhideWhenUsed/>
    <w:rsid w:val="008318AA"/>
    <w:pPr>
      <w:spacing w:after="120"/>
    </w:pPr>
  </w:style>
  <w:style w:type="character" w:customStyle="1" w:styleId="TekstpodstawowyZnak">
    <w:name w:val="Tekst podstawowy Znak"/>
    <w:basedOn w:val="Domylnaczcionkaakapitu"/>
    <w:link w:val="Tekstpodstawowy"/>
    <w:uiPriority w:val="99"/>
    <w:rsid w:val="008318AA"/>
  </w:style>
  <w:style w:type="paragraph" w:styleId="Tekstkomentarza">
    <w:name w:val="annotation text"/>
    <w:basedOn w:val="Normalny"/>
    <w:link w:val="TekstkomentarzaZnak"/>
    <w:uiPriority w:val="99"/>
    <w:semiHidden/>
    <w:unhideWhenUsed/>
    <w:rsid w:val="008318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318AA"/>
    <w:rPr>
      <w:sz w:val="20"/>
      <w:szCs w:val="20"/>
    </w:rPr>
  </w:style>
  <w:style w:type="paragraph" w:styleId="Tematkomentarza">
    <w:name w:val="annotation subject"/>
    <w:basedOn w:val="Tekstkomentarza"/>
    <w:next w:val="Tekstkomentarza"/>
    <w:link w:val="TematkomentarzaZnak"/>
    <w:uiPriority w:val="99"/>
    <w:semiHidden/>
    <w:unhideWhenUsed/>
    <w:rsid w:val="008318AA"/>
    <w:rPr>
      <w:b/>
      <w:bCs/>
    </w:rPr>
  </w:style>
  <w:style w:type="character" w:customStyle="1" w:styleId="TematkomentarzaZnak">
    <w:name w:val="Temat komentarza Znak"/>
    <w:basedOn w:val="TekstkomentarzaZnak"/>
    <w:link w:val="Tematkomentarza"/>
    <w:uiPriority w:val="99"/>
    <w:semiHidden/>
    <w:rsid w:val="008318AA"/>
    <w:rPr>
      <w:b/>
      <w:bCs/>
      <w:sz w:val="20"/>
      <w:szCs w:val="20"/>
    </w:rPr>
  </w:style>
  <w:style w:type="paragraph" w:customStyle="1" w:styleId="Standard">
    <w:name w:val="Standard"/>
    <w:rsid w:val="008318AA"/>
    <w:pPr>
      <w:widowControl w:val="0"/>
      <w:suppressAutoHyphens/>
      <w:spacing w:after="0" w:line="240" w:lineRule="auto"/>
      <w:textAlignment w:val="baseline"/>
    </w:pPr>
    <w:rPr>
      <w:rFonts w:ascii="Times New Roman" w:eastAsia="Lucida Sans Unicode" w:hAnsi="Times New Roman" w:cs="Times New Roman"/>
      <w:kern w:val="2"/>
      <w:sz w:val="24"/>
      <w:szCs w:val="24"/>
    </w:rPr>
  </w:style>
  <w:style w:type="character" w:customStyle="1" w:styleId="Domylnaczcionkaakapitu4">
    <w:name w:val="Domyślna czcionka akapitu4"/>
    <w:qFormat/>
    <w:rsid w:val="008318AA"/>
  </w:style>
  <w:style w:type="character" w:customStyle="1" w:styleId="WW8Num43z0">
    <w:name w:val="WW8Num43z0"/>
    <w:rsid w:val="00591B06"/>
    <w:rPr>
      <w:rFonts w:ascii="Times New Roman" w:eastAsia="Times New Roman" w:hAnsi="Times New Roman"/>
      <w:color w:val="000000"/>
      <w:sz w:val="24"/>
      <w:lang w:val="pl-PL"/>
    </w:rPr>
  </w:style>
  <w:style w:type="paragraph" w:customStyle="1" w:styleId="Akapitzlist3">
    <w:name w:val="Akapit z listą3"/>
    <w:basedOn w:val="Normalny"/>
    <w:rsid w:val="000A3C1C"/>
    <w:pPr>
      <w:spacing w:after="160" w:line="259" w:lineRule="auto"/>
      <w:ind w:left="720"/>
    </w:pPr>
    <w:rPr>
      <w:rFonts w:ascii="Calibri" w:eastAsia="Times New Roman" w:hAnsi="Calibri" w:cs="Calibri"/>
    </w:rPr>
  </w:style>
  <w:style w:type="character" w:styleId="Odwoaniedokomentarza">
    <w:name w:val="annotation reference"/>
    <w:basedOn w:val="Domylnaczcionkaakapitu"/>
    <w:uiPriority w:val="99"/>
    <w:semiHidden/>
    <w:unhideWhenUsed/>
    <w:rsid w:val="007D6977"/>
    <w:rPr>
      <w:sz w:val="16"/>
      <w:szCs w:val="16"/>
    </w:rPr>
  </w:style>
  <w:style w:type="character" w:customStyle="1" w:styleId="Domylnaczcionkaakapitu1">
    <w:name w:val="Domyślna czcionka akapitu1"/>
    <w:rsid w:val="00BA4AC9"/>
  </w:style>
  <w:style w:type="character" w:customStyle="1" w:styleId="markedcontent">
    <w:name w:val="markedcontent"/>
    <w:basedOn w:val="Domylnaczcionkaakapitu"/>
    <w:rsid w:val="00643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291367">
      <w:bodyDiv w:val="1"/>
      <w:marLeft w:val="0"/>
      <w:marRight w:val="0"/>
      <w:marTop w:val="0"/>
      <w:marBottom w:val="0"/>
      <w:divBdr>
        <w:top w:val="none" w:sz="0" w:space="0" w:color="auto"/>
        <w:left w:val="none" w:sz="0" w:space="0" w:color="auto"/>
        <w:bottom w:val="none" w:sz="0" w:space="0" w:color="auto"/>
        <w:right w:val="none" w:sz="0" w:space="0" w:color="auto"/>
      </w:divBdr>
      <w:divsChild>
        <w:div w:id="387268587">
          <w:marLeft w:val="360"/>
          <w:marRight w:val="0"/>
          <w:marTop w:val="72"/>
          <w:marBottom w:val="72"/>
          <w:divBdr>
            <w:top w:val="none" w:sz="0" w:space="0" w:color="auto"/>
            <w:left w:val="none" w:sz="0" w:space="0" w:color="auto"/>
            <w:bottom w:val="none" w:sz="0" w:space="0" w:color="auto"/>
            <w:right w:val="none" w:sz="0" w:space="0" w:color="auto"/>
          </w:divBdr>
        </w:div>
        <w:div w:id="796607959">
          <w:marLeft w:val="360"/>
          <w:marRight w:val="0"/>
          <w:marTop w:val="0"/>
          <w:marBottom w:val="72"/>
          <w:divBdr>
            <w:top w:val="none" w:sz="0" w:space="0" w:color="auto"/>
            <w:left w:val="none" w:sz="0" w:space="0" w:color="auto"/>
            <w:bottom w:val="none" w:sz="0" w:space="0" w:color="auto"/>
            <w:right w:val="none" w:sz="0" w:space="0" w:color="auto"/>
          </w:divBdr>
        </w:div>
        <w:div w:id="1601373935">
          <w:marLeft w:val="360"/>
          <w:marRight w:val="0"/>
          <w:marTop w:val="0"/>
          <w:marBottom w:val="72"/>
          <w:divBdr>
            <w:top w:val="none" w:sz="0" w:space="0" w:color="auto"/>
            <w:left w:val="none" w:sz="0" w:space="0" w:color="auto"/>
            <w:bottom w:val="none" w:sz="0" w:space="0" w:color="auto"/>
            <w:right w:val="none" w:sz="0" w:space="0" w:color="auto"/>
          </w:divBdr>
        </w:div>
      </w:divsChild>
    </w:div>
    <w:div w:id="661354078">
      <w:bodyDiv w:val="1"/>
      <w:marLeft w:val="0"/>
      <w:marRight w:val="0"/>
      <w:marTop w:val="0"/>
      <w:marBottom w:val="0"/>
      <w:divBdr>
        <w:top w:val="none" w:sz="0" w:space="0" w:color="auto"/>
        <w:left w:val="none" w:sz="0" w:space="0" w:color="auto"/>
        <w:bottom w:val="none" w:sz="0" w:space="0" w:color="auto"/>
        <w:right w:val="none" w:sz="0" w:space="0" w:color="auto"/>
      </w:divBdr>
      <w:divsChild>
        <w:div w:id="289940724">
          <w:marLeft w:val="360"/>
          <w:marRight w:val="0"/>
          <w:marTop w:val="0"/>
          <w:marBottom w:val="0"/>
          <w:divBdr>
            <w:top w:val="none" w:sz="0" w:space="0" w:color="auto"/>
            <w:left w:val="none" w:sz="0" w:space="0" w:color="auto"/>
            <w:bottom w:val="none" w:sz="0" w:space="0" w:color="auto"/>
            <w:right w:val="none" w:sz="0" w:space="0" w:color="auto"/>
          </w:divBdr>
        </w:div>
        <w:div w:id="756444920">
          <w:marLeft w:val="360"/>
          <w:marRight w:val="0"/>
          <w:marTop w:val="0"/>
          <w:marBottom w:val="0"/>
          <w:divBdr>
            <w:top w:val="none" w:sz="0" w:space="0" w:color="auto"/>
            <w:left w:val="none" w:sz="0" w:space="0" w:color="auto"/>
            <w:bottom w:val="none" w:sz="0" w:space="0" w:color="auto"/>
            <w:right w:val="none" w:sz="0" w:space="0" w:color="auto"/>
          </w:divBdr>
        </w:div>
        <w:div w:id="1273778026">
          <w:marLeft w:val="360"/>
          <w:marRight w:val="0"/>
          <w:marTop w:val="0"/>
          <w:marBottom w:val="0"/>
          <w:divBdr>
            <w:top w:val="none" w:sz="0" w:space="0" w:color="auto"/>
            <w:left w:val="none" w:sz="0" w:space="0" w:color="auto"/>
            <w:bottom w:val="none" w:sz="0" w:space="0" w:color="auto"/>
            <w:right w:val="none" w:sz="0" w:space="0" w:color="auto"/>
          </w:divBdr>
        </w:div>
        <w:div w:id="1337461090">
          <w:marLeft w:val="360"/>
          <w:marRight w:val="0"/>
          <w:marTop w:val="0"/>
          <w:marBottom w:val="0"/>
          <w:divBdr>
            <w:top w:val="none" w:sz="0" w:space="0" w:color="auto"/>
            <w:left w:val="none" w:sz="0" w:space="0" w:color="auto"/>
            <w:bottom w:val="none" w:sz="0" w:space="0" w:color="auto"/>
            <w:right w:val="none" w:sz="0" w:space="0" w:color="auto"/>
          </w:divBdr>
        </w:div>
        <w:div w:id="1991055252">
          <w:marLeft w:val="360"/>
          <w:marRight w:val="0"/>
          <w:marTop w:val="0"/>
          <w:marBottom w:val="0"/>
          <w:divBdr>
            <w:top w:val="none" w:sz="0" w:space="0" w:color="auto"/>
            <w:left w:val="none" w:sz="0" w:space="0" w:color="auto"/>
            <w:bottom w:val="none" w:sz="0" w:space="0" w:color="auto"/>
            <w:right w:val="none" w:sz="0" w:space="0" w:color="auto"/>
          </w:divBdr>
        </w:div>
      </w:divsChild>
    </w:div>
    <w:div w:id="1000354070">
      <w:bodyDiv w:val="1"/>
      <w:marLeft w:val="0"/>
      <w:marRight w:val="0"/>
      <w:marTop w:val="0"/>
      <w:marBottom w:val="0"/>
      <w:divBdr>
        <w:top w:val="none" w:sz="0" w:space="0" w:color="auto"/>
        <w:left w:val="none" w:sz="0" w:space="0" w:color="auto"/>
        <w:bottom w:val="none" w:sz="0" w:space="0" w:color="auto"/>
        <w:right w:val="none" w:sz="0" w:space="0" w:color="auto"/>
      </w:divBdr>
      <w:divsChild>
        <w:div w:id="158666978">
          <w:marLeft w:val="360"/>
          <w:marRight w:val="0"/>
          <w:marTop w:val="0"/>
          <w:marBottom w:val="72"/>
          <w:divBdr>
            <w:top w:val="none" w:sz="0" w:space="0" w:color="auto"/>
            <w:left w:val="none" w:sz="0" w:space="0" w:color="auto"/>
            <w:bottom w:val="none" w:sz="0" w:space="0" w:color="auto"/>
            <w:right w:val="none" w:sz="0" w:space="0" w:color="auto"/>
          </w:divBdr>
        </w:div>
        <w:div w:id="477697462">
          <w:marLeft w:val="360"/>
          <w:marRight w:val="0"/>
          <w:marTop w:val="0"/>
          <w:marBottom w:val="72"/>
          <w:divBdr>
            <w:top w:val="none" w:sz="0" w:space="0" w:color="auto"/>
            <w:left w:val="none" w:sz="0" w:space="0" w:color="auto"/>
            <w:bottom w:val="none" w:sz="0" w:space="0" w:color="auto"/>
            <w:right w:val="none" w:sz="0" w:space="0" w:color="auto"/>
          </w:divBdr>
        </w:div>
        <w:div w:id="2109807648">
          <w:marLeft w:val="360"/>
          <w:marRight w:val="0"/>
          <w:marTop w:val="0"/>
          <w:marBottom w:val="72"/>
          <w:divBdr>
            <w:top w:val="none" w:sz="0" w:space="0" w:color="auto"/>
            <w:left w:val="none" w:sz="0" w:space="0" w:color="auto"/>
            <w:bottom w:val="none" w:sz="0" w:space="0" w:color="auto"/>
            <w:right w:val="none" w:sz="0" w:space="0" w:color="auto"/>
          </w:divBdr>
        </w:div>
      </w:divsChild>
    </w:div>
    <w:div w:id="1104572875">
      <w:bodyDiv w:val="1"/>
      <w:marLeft w:val="0"/>
      <w:marRight w:val="0"/>
      <w:marTop w:val="0"/>
      <w:marBottom w:val="0"/>
      <w:divBdr>
        <w:top w:val="none" w:sz="0" w:space="0" w:color="auto"/>
        <w:left w:val="none" w:sz="0" w:space="0" w:color="auto"/>
        <w:bottom w:val="none" w:sz="0" w:space="0" w:color="auto"/>
        <w:right w:val="none" w:sz="0" w:space="0" w:color="auto"/>
      </w:divBdr>
      <w:divsChild>
        <w:div w:id="754085037">
          <w:marLeft w:val="0"/>
          <w:marRight w:val="0"/>
          <w:marTop w:val="72"/>
          <w:marBottom w:val="0"/>
          <w:divBdr>
            <w:top w:val="none" w:sz="0" w:space="0" w:color="auto"/>
            <w:left w:val="none" w:sz="0" w:space="0" w:color="auto"/>
            <w:bottom w:val="none" w:sz="0" w:space="0" w:color="auto"/>
            <w:right w:val="none" w:sz="0" w:space="0" w:color="auto"/>
          </w:divBdr>
        </w:div>
        <w:div w:id="1989242699">
          <w:marLeft w:val="0"/>
          <w:marRight w:val="0"/>
          <w:marTop w:val="72"/>
          <w:marBottom w:val="0"/>
          <w:divBdr>
            <w:top w:val="none" w:sz="0" w:space="0" w:color="auto"/>
            <w:left w:val="none" w:sz="0" w:space="0" w:color="auto"/>
            <w:bottom w:val="none" w:sz="0" w:space="0" w:color="auto"/>
            <w:right w:val="none" w:sz="0" w:space="0" w:color="auto"/>
          </w:divBdr>
          <w:divsChild>
            <w:div w:id="380902815">
              <w:marLeft w:val="360"/>
              <w:marRight w:val="0"/>
              <w:marTop w:val="72"/>
              <w:marBottom w:val="72"/>
              <w:divBdr>
                <w:top w:val="none" w:sz="0" w:space="0" w:color="auto"/>
                <w:left w:val="none" w:sz="0" w:space="0" w:color="auto"/>
                <w:bottom w:val="none" w:sz="0" w:space="0" w:color="auto"/>
                <w:right w:val="none" w:sz="0" w:space="0" w:color="auto"/>
              </w:divBdr>
            </w:div>
            <w:div w:id="1796679268">
              <w:marLeft w:val="360"/>
              <w:marRight w:val="0"/>
              <w:marTop w:val="0"/>
              <w:marBottom w:val="72"/>
              <w:divBdr>
                <w:top w:val="none" w:sz="0" w:space="0" w:color="auto"/>
                <w:left w:val="none" w:sz="0" w:space="0" w:color="auto"/>
                <w:bottom w:val="none" w:sz="0" w:space="0" w:color="auto"/>
                <w:right w:val="none" w:sz="0" w:space="0" w:color="auto"/>
              </w:divBdr>
            </w:div>
            <w:div w:id="2124617899">
              <w:marLeft w:val="360"/>
              <w:marRight w:val="0"/>
              <w:marTop w:val="0"/>
              <w:marBottom w:val="72"/>
              <w:divBdr>
                <w:top w:val="none" w:sz="0" w:space="0" w:color="auto"/>
                <w:left w:val="none" w:sz="0" w:space="0" w:color="auto"/>
                <w:bottom w:val="none" w:sz="0" w:space="0" w:color="auto"/>
                <w:right w:val="none" w:sz="0" w:space="0" w:color="auto"/>
              </w:divBdr>
              <w:divsChild>
                <w:div w:id="1585529082">
                  <w:marLeft w:val="360"/>
                  <w:marRight w:val="0"/>
                  <w:marTop w:val="0"/>
                  <w:marBottom w:val="0"/>
                  <w:divBdr>
                    <w:top w:val="none" w:sz="0" w:space="0" w:color="auto"/>
                    <w:left w:val="none" w:sz="0" w:space="0" w:color="auto"/>
                    <w:bottom w:val="none" w:sz="0" w:space="0" w:color="auto"/>
                    <w:right w:val="none" w:sz="0" w:space="0" w:color="auto"/>
                  </w:divBdr>
                </w:div>
                <w:div w:id="164843467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44684">
      <w:bodyDiv w:val="1"/>
      <w:marLeft w:val="0"/>
      <w:marRight w:val="0"/>
      <w:marTop w:val="0"/>
      <w:marBottom w:val="0"/>
      <w:divBdr>
        <w:top w:val="none" w:sz="0" w:space="0" w:color="auto"/>
        <w:left w:val="none" w:sz="0" w:space="0" w:color="auto"/>
        <w:bottom w:val="none" w:sz="0" w:space="0" w:color="auto"/>
        <w:right w:val="none" w:sz="0" w:space="0" w:color="auto"/>
      </w:divBdr>
      <w:divsChild>
        <w:div w:id="232741001">
          <w:marLeft w:val="360"/>
          <w:marRight w:val="0"/>
          <w:marTop w:val="0"/>
          <w:marBottom w:val="0"/>
          <w:divBdr>
            <w:top w:val="none" w:sz="0" w:space="0" w:color="auto"/>
            <w:left w:val="none" w:sz="0" w:space="0" w:color="auto"/>
            <w:bottom w:val="none" w:sz="0" w:space="0" w:color="auto"/>
            <w:right w:val="none" w:sz="0" w:space="0" w:color="auto"/>
          </w:divBdr>
        </w:div>
        <w:div w:id="736979304">
          <w:marLeft w:val="360"/>
          <w:marRight w:val="0"/>
          <w:marTop w:val="0"/>
          <w:marBottom w:val="0"/>
          <w:divBdr>
            <w:top w:val="none" w:sz="0" w:space="0" w:color="auto"/>
            <w:left w:val="none" w:sz="0" w:space="0" w:color="auto"/>
            <w:bottom w:val="none" w:sz="0" w:space="0" w:color="auto"/>
            <w:right w:val="none" w:sz="0" w:space="0" w:color="auto"/>
          </w:divBdr>
        </w:div>
        <w:div w:id="748844014">
          <w:marLeft w:val="360"/>
          <w:marRight w:val="0"/>
          <w:marTop w:val="0"/>
          <w:marBottom w:val="0"/>
          <w:divBdr>
            <w:top w:val="none" w:sz="0" w:space="0" w:color="auto"/>
            <w:left w:val="none" w:sz="0" w:space="0" w:color="auto"/>
            <w:bottom w:val="none" w:sz="0" w:space="0" w:color="auto"/>
            <w:right w:val="none" w:sz="0" w:space="0" w:color="auto"/>
          </w:divBdr>
        </w:div>
      </w:divsChild>
    </w:div>
    <w:div w:id="1935673925">
      <w:bodyDiv w:val="1"/>
      <w:marLeft w:val="0"/>
      <w:marRight w:val="0"/>
      <w:marTop w:val="0"/>
      <w:marBottom w:val="0"/>
      <w:divBdr>
        <w:top w:val="none" w:sz="0" w:space="0" w:color="auto"/>
        <w:left w:val="none" w:sz="0" w:space="0" w:color="auto"/>
        <w:bottom w:val="none" w:sz="0" w:space="0" w:color="auto"/>
        <w:right w:val="none" w:sz="0" w:space="0" w:color="auto"/>
      </w:divBdr>
      <w:divsChild>
        <w:div w:id="394134771">
          <w:marLeft w:val="0"/>
          <w:marRight w:val="0"/>
          <w:marTop w:val="72"/>
          <w:marBottom w:val="0"/>
          <w:divBdr>
            <w:top w:val="none" w:sz="0" w:space="0" w:color="auto"/>
            <w:left w:val="none" w:sz="0" w:space="0" w:color="auto"/>
            <w:bottom w:val="none" w:sz="0" w:space="0" w:color="auto"/>
            <w:right w:val="none" w:sz="0" w:space="0" w:color="auto"/>
          </w:divBdr>
          <w:divsChild>
            <w:div w:id="25955624">
              <w:marLeft w:val="360"/>
              <w:marRight w:val="0"/>
              <w:marTop w:val="0"/>
              <w:marBottom w:val="72"/>
              <w:divBdr>
                <w:top w:val="none" w:sz="0" w:space="0" w:color="auto"/>
                <w:left w:val="none" w:sz="0" w:space="0" w:color="auto"/>
                <w:bottom w:val="none" w:sz="0" w:space="0" w:color="auto"/>
                <w:right w:val="none" w:sz="0" w:space="0" w:color="auto"/>
              </w:divBdr>
            </w:div>
            <w:div w:id="53086756">
              <w:marLeft w:val="360"/>
              <w:marRight w:val="0"/>
              <w:marTop w:val="72"/>
              <w:marBottom w:val="72"/>
              <w:divBdr>
                <w:top w:val="none" w:sz="0" w:space="0" w:color="auto"/>
                <w:left w:val="none" w:sz="0" w:space="0" w:color="auto"/>
                <w:bottom w:val="none" w:sz="0" w:space="0" w:color="auto"/>
                <w:right w:val="none" w:sz="0" w:space="0" w:color="auto"/>
              </w:divBdr>
            </w:div>
            <w:div w:id="853804693">
              <w:marLeft w:val="360"/>
              <w:marRight w:val="0"/>
              <w:marTop w:val="0"/>
              <w:marBottom w:val="72"/>
              <w:divBdr>
                <w:top w:val="none" w:sz="0" w:space="0" w:color="auto"/>
                <w:left w:val="none" w:sz="0" w:space="0" w:color="auto"/>
                <w:bottom w:val="none" w:sz="0" w:space="0" w:color="auto"/>
                <w:right w:val="none" w:sz="0" w:space="0" w:color="auto"/>
              </w:divBdr>
            </w:div>
            <w:div w:id="2131507184">
              <w:marLeft w:val="360"/>
              <w:marRight w:val="0"/>
              <w:marTop w:val="0"/>
              <w:marBottom w:val="72"/>
              <w:divBdr>
                <w:top w:val="none" w:sz="0" w:space="0" w:color="auto"/>
                <w:left w:val="none" w:sz="0" w:space="0" w:color="auto"/>
                <w:bottom w:val="none" w:sz="0" w:space="0" w:color="auto"/>
                <w:right w:val="none" w:sz="0" w:space="0" w:color="auto"/>
              </w:divBdr>
            </w:div>
          </w:divsChild>
        </w:div>
        <w:div w:id="1736707153">
          <w:marLeft w:val="0"/>
          <w:marRight w:val="0"/>
          <w:marTop w:val="72"/>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25A17FF-4A5B-47CE-BCAF-6BB0F705BD66}">
  <we:reference id="wa104099688" version="1.3.0.0"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DC2FB-E9A3-49FB-A79E-2FD9856FB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14</Pages>
  <Words>5489</Words>
  <Characters>32935</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Oznakowanie poziome ulic na terenie miasta Nowego Sącza w 2021r.</vt:lpstr>
    </vt:vector>
  </TitlesOfParts>
  <Company/>
  <LinksUpToDate>false</LinksUpToDate>
  <CharactersWithSpaces>38348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Oznakowanie poziome ulic na terenie miasta Nowego Sącza w 2021r.</dc:title>
  <dc:subject/>
  <dc:creator>Konrad Poręba</dc:creator>
  <cp:keywords/>
  <dc:description/>
  <cp:lastModifiedBy>Konrad Poręba</cp:lastModifiedBy>
  <cp:revision>27</cp:revision>
  <cp:lastPrinted>2024-01-11T13:11:00Z</cp:lastPrinted>
  <dcterms:created xsi:type="dcterms:W3CDTF">2022-01-03T12:03:00Z</dcterms:created>
  <dcterms:modified xsi:type="dcterms:W3CDTF">2024-01-11T13:19:00Z</dcterms:modified>
</cp:coreProperties>
</file>