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2D4E" w14:textId="6A4B7307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6A08DF">
        <w:rPr>
          <w:rFonts w:ascii="Arial" w:hAnsi="Arial" w:cs="Arial"/>
          <w:sz w:val="20"/>
          <w:szCs w:val="20"/>
        </w:rPr>
        <w:t>0</w:t>
      </w:r>
      <w:r w:rsidR="00501E38">
        <w:rPr>
          <w:rFonts w:ascii="Arial" w:hAnsi="Arial" w:cs="Arial"/>
          <w:sz w:val="20"/>
          <w:szCs w:val="20"/>
        </w:rPr>
        <w:t>3.</w:t>
      </w:r>
      <w:r w:rsidR="006A08DF">
        <w:rPr>
          <w:rFonts w:ascii="Arial" w:hAnsi="Arial" w:cs="Arial"/>
          <w:sz w:val="20"/>
          <w:szCs w:val="20"/>
        </w:rPr>
        <w:t>12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3051B206" w14:textId="55122CAB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</w:t>
      </w:r>
      <w:r w:rsidR="00501E38">
        <w:rPr>
          <w:rFonts w:ascii="Arial" w:hAnsi="Arial" w:cs="Arial"/>
          <w:i/>
          <w:iCs/>
          <w:sz w:val="20"/>
          <w:szCs w:val="20"/>
        </w:rPr>
        <w:t>2</w:t>
      </w:r>
      <w:r w:rsidR="006A08DF">
        <w:rPr>
          <w:rFonts w:ascii="Arial" w:hAnsi="Arial" w:cs="Arial"/>
          <w:i/>
          <w:iCs/>
          <w:sz w:val="20"/>
          <w:szCs w:val="20"/>
        </w:rPr>
        <w:t>8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.2024</w:t>
      </w:r>
    </w:p>
    <w:p w14:paraId="49275BD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FBCBEF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7CB4E77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8DFF60" w14:textId="77777777"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8ADF0B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99B6250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0917958C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48488A88" w14:textId="77777777" w:rsidR="006A08DF" w:rsidRPr="006A08DF" w:rsidRDefault="00D72706" w:rsidP="006A08DF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6A08DF" w:rsidRPr="006A08DF">
        <w:rPr>
          <w:rFonts w:ascii="Arial" w:hAnsi="Arial" w:cs="Arial"/>
          <w:i/>
          <w:color w:val="000000"/>
          <w:sz w:val="18"/>
          <w:szCs w:val="18"/>
        </w:rPr>
        <w:t xml:space="preserve">DZP.240.28.2024 – Dostawy materiałów </w:t>
      </w:r>
      <w:proofErr w:type="spellStart"/>
      <w:r w:rsidR="006A08DF" w:rsidRPr="006A08DF">
        <w:rPr>
          <w:rFonts w:ascii="Arial" w:hAnsi="Arial" w:cs="Arial"/>
          <w:i/>
          <w:color w:val="000000"/>
          <w:sz w:val="18"/>
          <w:szCs w:val="18"/>
        </w:rPr>
        <w:t>szewnych</w:t>
      </w:r>
      <w:proofErr w:type="spellEnd"/>
    </w:p>
    <w:p w14:paraId="2B7001C8" w14:textId="21F75FA5" w:rsidR="00FF1991" w:rsidRDefault="00FF1991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8A941E9" w14:textId="77777777" w:rsidR="00B05B3D" w:rsidRPr="00A772A3" w:rsidRDefault="00B05B3D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011B45" w14:textId="47B69370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BB7E3F">
        <w:rPr>
          <w:rFonts w:ascii="Arial" w:hAnsi="Arial" w:cs="Arial"/>
          <w:sz w:val="20"/>
          <w:szCs w:val="20"/>
        </w:rPr>
        <w:t>,</w:t>
      </w:r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272260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272260">
        <w:rPr>
          <w:rFonts w:ascii="Arial" w:hAnsi="Arial" w:cs="Arial"/>
          <w:sz w:val="20"/>
          <w:szCs w:val="20"/>
        </w:rPr>
        <w:t>320</w:t>
      </w:r>
      <w:r w:rsidR="00C55291">
        <w:rPr>
          <w:rFonts w:ascii="Arial" w:hAnsi="Arial" w:cs="Arial"/>
          <w:sz w:val="20"/>
          <w:szCs w:val="20"/>
        </w:rPr>
        <w:t xml:space="preserve"> </w:t>
      </w:r>
      <w:r w:rsidR="00BB7E3F">
        <w:rPr>
          <w:rFonts w:ascii="Arial" w:hAnsi="Arial" w:cs="Arial"/>
          <w:sz w:val="20"/>
          <w:szCs w:val="20"/>
        </w:rPr>
        <w:t xml:space="preserve">– dalej: ustawa </w:t>
      </w:r>
      <w:proofErr w:type="spellStart"/>
      <w:r w:rsidR="00BB7E3F">
        <w:rPr>
          <w:rFonts w:ascii="Arial" w:hAnsi="Arial" w:cs="Arial"/>
          <w:sz w:val="20"/>
          <w:szCs w:val="20"/>
        </w:rPr>
        <w:t>p</w:t>
      </w:r>
      <w:r w:rsidRPr="00A772A3">
        <w:rPr>
          <w:rFonts w:ascii="Arial" w:hAnsi="Arial" w:cs="Arial"/>
          <w:sz w:val="20"/>
          <w:szCs w:val="20"/>
        </w:rPr>
        <w:t>zp</w:t>
      </w:r>
      <w:proofErr w:type="spellEnd"/>
      <w:r w:rsidRPr="00A772A3">
        <w:rPr>
          <w:rFonts w:ascii="Arial" w:hAnsi="Arial" w:cs="Arial"/>
          <w:sz w:val="20"/>
          <w:szCs w:val="20"/>
        </w:rPr>
        <w:t>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</w:t>
      </w:r>
      <w:r w:rsidR="006A08DF">
        <w:rPr>
          <w:rFonts w:ascii="Arial" w:hAnsi="Arial" w:cs="Arial"/>
          <w:sz w:val="20"/>
          <w:szCs w:val="20"/>
        </w:rPr>
        <w:t>13</w:t>
      </w:r>
      <w:r w:rsidR="00265DCE">
        <w:rPr>
          <w:rFonts w:ascii="Arial" w:hAnsi="Arial" w:cs="Arial"/>
          <w:sz w:val="20"/>
          <w:szCs w:val="20"/>
        </w:rPr>
        <w:t>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14:paraId="5C7FCFBA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0EC1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717EE155" w14:textId="5667F052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CC60D0">
        <w:rPr>
          <w:rFonts w:ascii="Arial" w:hAnsi="Arial" w:cs="Arial"/>
          <w:color w:val="000000"/>
          <w:sz w:val="20"/>
          <w:szCs w:val="20"/>
        </w:rPr>
        <w:t xml:space="preserve">podstawowym </w:t>
      </w:r>
      <w:r w:rsidRPr="00A772A3">
        <w:rPr>
          <w:rFonts w:ascii="Arial" w:hAnsi="Arial" w:cs="Arial"/>
          <w:color w:val="000000"/>
          <w:sz w:val="20"/>
          <w:szCs w:val="20"/>
        </w:rPr>
        <w:t>w wyznaczonym terminie</w:t>
      </w:r>
      <w:r w:rsidR="00BB7E3F">
        <w:rPr>
          <w:rFonts w:ascii="Arial" w:hAnsi="Arial" w:cs="Arial"/>
          <w:color w:val="000000"/>
          <w:sz w:val="20"/>
          <w:szCs w:val="20"/>
        </w:rPr>
        <w:t>,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</w:t>
      </w:r>
      <w:r w:rsidR="00093385">
        <w:rPr>
          <w:rFonts w:ascii="Arial" w:hAnsi="Arial" w:cs="Arial"/>
          <w:color w:val="000000"/>
          <w:sz w:val="20"/>
          <w:szCs w:val="20"/>
        </w:rPr>
        <w:br/>
      </w:r>
      <w:r w:rsidRPr="00A772A3">
        <w:rPr>
          <w:rFonts w:ascii="Arial" w:hAnsi="Arial" w:cs="Arial"/>
          <w:color w:val="000000"/>
          <w:sz w:val="20"/>
          <w:szCs w:val="20"/>
        </w:rPr>
        <w:t xml:space="preserve">tj. do dnia </w:t>
      </w:r>
      <w:r w:rsidR="006A08DF">
        <w:rPr>
          <w:rFonts w:ascii="Arial" w:hAnsi="Arial" w:cs="Arial"/>
          <w:color w:val="000000"/>
          <w:sz w:val="20"/>
          <w:szCs w:val="20"/>
        </w:rPr>
        <w:t>28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6A08DF">
        <w:rPr>
          <w:rFonts w:ascii="Arial" w:hAnsi="Arial" w:cs="Arial"/>
          <w:color w:val="000000"/>
          <w:sz w:val="20"/>
          <w:szCs w:val="20"/>
        </w:rPr>
        <w:t>11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2B97810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3E9D45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324603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58B2904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169F9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6F3B6865" w14:textId="3CE7FE7D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</w:t>
      </w:r>
      <w:r w:rsidR="00F30D30">
        <w:rPr>
          <w:rFonts w:ascii="Arial" w:hAnsi="Arial" w:cs="Arial"/>
          <w:color w:val="000000"/>
          <w:sz w:val="20"/>
          <w:szCs w:val="20"/>
        </w:rPr>
        <w:t xml:space="preserve">ość unieważnienia postępowania </w:t>
      </w:r>
      <w:r w:rsidRPr="00A772A3">
        <w:rPr>
          <w:rFonts w:ascii="Arial" w:hAnsi="Arial" w:cs="Arial"/>
          <w:color w:val="000000"/>
          <w:sz w:val="20"/>
          <w:szCs w:val="20"/>
        </w:rPr>
        <w:t>przysługują środki ochrony prawnej na zasadach prz</w:t>
      </w:r>
      <w:r w:rsidR="00BB7E3F">
        <w:rPr>
          <w:rFonts w:ascii="Arial" w:hAnsi="Arial" w:cs="Arial"/>
          <w:color w:val="000000"/>
          <w:sz w:val="20"/>
          <w:szCs w:val="20"/>
        </w:rPr>
        <w:t xml:space="preserve">ewidzianych w dziale IX ustawy </w:t>
      </w:r>
      <w:proofErr w:type="spellStart"/>
      <w:r w:rsidR="00BB7E3F">
        <w:rPr>
          <w:rFonts w:ascii="Arial" w:hAnsi="Arial" w:cs="Arial"/>
          <w:color w:val="000000"/>
          <w:sz w:val="20"/>
          <w:szCs w:val="20"/>
        </w:rPr>
        <w:t>p</w:t>
      </w:r>
      <w:r w:rsidRPr="00A772A3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Pr="00A772A3">
        <w:rPr>
          <w:rFonts w:ascii="Arial" w:hAnsi="Arial" w:cs="Arial"/>
          <w:color w:val="000000"/>
          <w:sz w:val="20"/>
          <w:szCs w:val="20"/>
        </w:rPr>
        <w:t xml:space="preserve"> (art. 505–590).</w:t>
      </w:r>
    </w:p>
    <w:p w14:paraId="5520DCF5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6788C6" w14:textId="77777777" w:rsidR="009610A3" w:rsidRDefault="009610A3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</w:p>
    <w:p w14:paraId="68C97CFE" w14:textId="3615ABAB" w:rsidR="00D72706" w:rsidRPr="005E1B50" w:rsidRDefault="00473D7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Tomasz Turajski</w:t>
      </w:r>
    </w:p>
    <w:p w14:paraId="16E7DE40" w14:textId="45CD558C" w:rsidR="00D72706" w:rsidRPr="005E1B50" w:rsidRDefault="00473D7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Kierownik Zamówień Publicznych</w:t>
      </w:r>
    </w:p>
    <w:p w14:paraId="58460C39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124FD1C8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B2FAECA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5139A7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A1D6CF9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5EA53DE" w14:textId="77777777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59A02318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</w:t>
      </w:r>
      <w:proofErr w:type="spellEnd"/>
      <w:r w:rsidRPr="00BE750B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E750B">
        <w:rPr>
          <w:rFonts w:ascii="Arial" w:hAnsi="Arial" w:cs="Arial"/>
          <w:color w:val="000000"/>
          <w:sz w:val="18"/>
          <w:szCs w:val="18"/>
          <w:lang w:val="en-US"/>
        </w:rPr>
        <w:t>uczestnicy</w:t>
      </w:r>
      <w:proofErr w:type="spellEnd"/>
    </w:p>
    <w:p w14:paraId="6F6F3971" w14:textId="77777777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16B1" w14:textId="77777777" w:rsidR="00913C09" w:rsidRDefault="00913C09" w:rsidP="00DB56F5">
      <w:r>
        <w:separator/>
      </w:r>
    </w:p>
  </w:endnote>
  <w:endnote w:type="continuationSeparator" w:id="0">
    <w:p w14:paraId="34D35CCF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A3A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F30D30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fldSimple w:instr="NUMPAGES  \* Arabic  \* MERGEFORMAT">
      <w:r w:rsidR="00F30D30" w:rsidRPr="00F30D30">
        <w:rPr>
          <w:rFonts w:asciiTheme="majorHAnsi" w:hAnsiTheme="majorHAnsi" w:cstheme="majorHAnsi"/>
          <w:noProof/>
          <w:sz w:val="18"/>
          <w:szCs w:val="18"/>
        </w:rPr>
        <w:t>1</w:t>
      </w:r>
    </w:fldSimple>
  </w:p>
  <w:p w14:paraId="3A13DFFD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2784BA3D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29E97B05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7D2145E1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82CB7E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>
      <w:rPr>
        <w:rFonts w:asciiTheme="majorHAnsi" w:hAnsiTheme="majorHAnsi" w:cstheme="majorHAnsi"/>
        <w:sz w:val="16"/>
      </w:rPr>
      <w:t>ePUAP</w:t>
    </w:r>
    <w:proofErr w:type="spellEnd"/>
    <w:r>
      <w:rPr>
        <w:rFonts w:asciiTheme="majorHAnsi" w:hAnsiTheme="majorHAnsi" w:cstheme="majorHAnsi"/>
        <w:sz w:val="16"/>
      </w:rPr>
      <w:t>: /</w:t>
    </w:r>
    <w:proofErr w:type="spellStart"/>
    <w:r>
      <w:rPr>
        <w:rFonts w:asciiTheme="majorHAnsi" w:hAnsiTheme="majorHAnsi" w:cstheme="majorHAnsi"/>
        <w:sz w:val="16"/>
      </w:rPr>
      <w:t>ZOZ_Gniezno</w:t>
    </w:r>
    <w:proofErr w:type="spellEnd"/>
    <w:r>
      <w:rPr>
        <w:rFonts w:asciiTheme="majorHAnsi" w:hAnsiTheme="majorHAnsi" w:cstheme="majorHAnsi"/>
        <w:sz w:val="16"/>
      </w:rPr>
      <w:t>/</w:t>
    </w:r>
    <w:proofErr w:type="spellStart"/>
    <w:r>
      <w:rPr>
        <w:rFonts w:asciiTheme="majorHAnsi" w:hAnsiTheme="majorHAnsi" w:cstheme="majorHAnsi"/>
        <w:sz w:val="16"/>
      </w:rPr>
      <w:t>SkrytkaESP</w:t>
    </w:r>
    <w:proofErr w:type="spellEnd"/>
  </w:p>
  <w:p w14:paraId="34C552E7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7220" w14:textId="77777777" w:rsidR="00913C09" w:rsidRDefault="00913C09" w:rsidP="00DB56F5">
      <w:r>
        <w:separator/>
      </w:r>
    </w:p>
  </w:footnote>
  <w:footnote w:type="continuationSeparator" w:id="0">
    <w:p w14:paraId="0EECF375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9464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EF57959" wp14:editId="6A3D307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79E721" wp14:editId="07A4ADE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59723">
    <w:abstractNumId w:val="13"/>
  </w:num>
  <w:num w:numId="2" w16cid:durableId="334456331">
    <w:abstractNumId w:val="1"/>
  </w:num>
  <w:num w:numId="3" w16cid:durableId="2015957305">
    <w:abstractNumId w:val="28"/>
  </w:num>
  <w:num w:numId="4" w16cid:durableId="1291133499">
    <w:abstractNumId w:val="24"/>
  </w:num>
  <w:num w:numId="5" w16cid:durableId="1820219890">
    <w:abstractNumId w:val="20"/>
  </w:num>
  <w:num w:numId="6" w16cid:durableId="1504121813">
    <w:abstractNumId w:val="5"/>
  </w:num>
  <w:num w:numId="7" w16cid:durableId="1870215615">
    <w:abstractNumId w:val="25"/>
  </w:num>
  <w:num w:numId="8" w16cid:durableId="869991811">
    <w:abstractNumId w:val="29"/>
  </w:num>
  <w:num w:numId="9" w16cid:durableId="1576434421">
    <w:abstractNumId w:val="7"/>
  </w:num>
  <w:num w:numId="10" w16cid:durableId="1006058399">
    <w:abstractNumId w:val="27"/>
  </w:num>
  <w:num w:numId="11" w16cid:durableId="1326981340">
    <w:abstractNumId w:val="12"/>
  </w:num>
  <w:num w:numId="12" w16cid:durableId="591277049">
    <w:abstractNumId w:val="0"/>
  </w:num>
  <w:num w:numId="13" w16cid:durableId="166791308">
    <w:abstractNumId w:val="16"/>
  </w:num>
  <w:num w:numId="14" w16cid:durableId="278804531">
    <w:abstractNumId w:val="26"/>
  </w:num>
  <w:num w:numId="15" w16cid:durableId="1919055750">
    <w:abstractNumId w:val="21"/>
  </w:num>
  <w:num w:numId="16" w16cid:durableId="2128309616">
    <w:abstractNumId w:val="17"/>
  </w:num>
  <w:num w:numId="17" w16cid:durableId="1645967155">
    <w:abstractNumId w:val="18"/>
  </w:num>
  <w:num w:numId="18" w16cid:durableId="1744527136">
    <w:abstractNumId w:val="22"/>
  </w:num>
  <w:num w:numId="19" w16cid:durableId="896084410">
    <w:abstractNumId w:val="19"/>
  </w:num>
  <w:num w:numId="20" w16cid:durableId="113133245">
    <w:abstractNumId w:val="10"/>
  </w:num>
  <w:num w:numId="21" w16cid:durableId="1224296567">
    <w:abstractNumId w:val="15"/>
  </w:num>
  <w:num w:numId="22" w16cid:durableId="282395086">
    <w:abstractNumId w:val="4"/>
  </w:num>
  <w:num w:numId="23" w16cid:durableId="360203987">
    <w:abstractNumId w:val="8"/>
  </w:num>
  <w:num w:numId="24" w16cid:durableId="1133255609">
    <w:abstractNumId w:val="2"/>
  </w:num>
  <w:num w:numId="25" w16cid:durableId="1824159652">
    <w:abstractNumId w:val="23"/>
  </w:num>
  <w:num w:numId="26" w16cid:durableId="575866196">
    <w:abstractNumId w:val="14"/>
  </w:num>
  <w:num w:numId="27" w16cid:durableId="17199586">
    <w:abstractNumId w:val="6"/>
  </w:num>
  <w:num w:numId="28" w16cid:durableId="1063408922">
    <w:abstractNumId w:val="11"/>
  </w:num>
  <w:num w:numId="29" w16cid:durableId="1754930039">
    <w:abstractNumId w:val="9"/>
  </w:num>
  <w:num w:numId="30" w16cid:durableId="138775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93385"/>
    <w:rsid w:val="000A0BED"/>
    <w:rsid w:val="000A6EAD"/>
    <w:rsid w:val="000B095C"/>
    <w:rsid w:val="000B703B"/>
    <w:rsid w:val="000B773B"/>
    <w:rsid w:val="000C4498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65DCE"/>
    <w:rsid w:val="00272260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73D76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1E38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4AD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21EB5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08DF"/>
    <w:rsid w:val="006A10B1"/>
    <w:rsid w:val="006B185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7F217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10A3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417C1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B3D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B7E3F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17F81"/>
    <w:rsid w:val="00C231DC"/>
    <w:rsid w:val="00C241CD"/>
    <w:rsid w:val="00C26CCE"/>
    <w:rsid w:val="00C515F5"/>
    <w:rsid w:val="00C5187D"/>
    <w:rsid w:val="00C54941"/>
    <w:rsid w:val="00C54EEB"/>
    <w:rsid w:val="00C55291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C60D0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511E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0ED8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748B4"/>
    <w:rsid w:val="00E804C8"/>
    <w:rsid w:val="00E82FEC"/>
    <w:rsid w:val="00E92169"/>
    <w:rsid w:val="00E9220A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C7DC2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0D30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B4464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36457"/>
  <w15:docId w15:val="{2F1C453E-663F-490A-B20C-E7EAF00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797E-E355-4E4F-94A7-357E905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163</Words>
  <Characters>982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2023-10-10T09:13:00Z</cp:lastPrinted>
  <dcterms:created xsi:type="dcterms:W3CDTF">2022-12-07T07:28:00Z</dcterms:created>
  <dcterms:modified xsi:type="dcterms:W3CDTF">2024-12-03T08:19:00Z</dcterms:modified>
</cp:coreProperties>
</file>