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71" w:rsidRDefault="008F4571" w:rsidP="008F45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 wp14:anchorId="2DCE9428" wp14:editId="69168CDC">
            <wp:simplePos x="0" y="0"/>
            <wp:positionH relativeFrom="page">
              <wp:posOffset>5600065</wp:posOffset>
            </wp:positionH>
            <wp:positionV relativeFrom="paragraph">
              <wp:posOffset>-51435</wp:posOffset>
            </wp:positionV>
            <wp:extent cx="1029661" cy="1026040"/>
            <wp:effectExtent l="0" t="0" r="0" b="3175"/>
            <wp:wrapNone/>
            <wp:docPr id="3" name="Obraz 3" descr="Logo W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WSP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61" cy="102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F4571" w:rsidRDefault="008F4571" w:rsidP="00690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58B" w:rsidRDefault="0069058B" w:rsidP="008F45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7A2AA3" w:rsidRPr="00026F80" w:rsidRDefault="00026F80" w:rsidP="00026F80">
      <w:pPr>
        <w:jc w:val="both"/>
        <w:rPr>
          <w:rFonts w:ascii="Times New Roman" w:hAnsi="Times New Roman" w:cs="Times New Roman"/>
          <w:sz w:val="24"/>
          <w:szCs w:val="24"/>
        </w:rPr>
      </w:pPr>
      <w:r w:rsidRPr="00026F80">
        <w:rPr>
          <w:rFonts w:ascii="Times New Roman" w:hAnsi="Times New Roman" w:cs="Times New Roman"/>
          <w:sz w:val="24"/>
          <w:szCs w:val="24"/>
        </w:rPr>
        <w:t>Wyższa Szkoła Policji w Szczytnie jest zainteresowana zleceniem usługi polegające</w:t>
      </w:r>
      <w:r w:rsidR="006569AC">
        <w:rPr>
          <w:rFonts w:ascii="Times New Roman" w:hAnsi="Times New Roman" w:cs="Times New Roman"/>
          <w:sz w:val="24"/>
          <w:szCs w:val="24"/>
        </w:rPr>
        <w:t>j</w:t>
      </w:r>
      <w:r w:rsidRPr="00026F80">
        <w:rPr>
          <w:rFonts w:ascii="Times New Roman" w:hAnsi="Times New Roman" w:cs="Times New Roman"/>
          <w:sz w:val="24"/>
          <w:szCs w:val="24"/>
        </w:rPr>
        <w:t xml:space="preserve"> na wykonaniu</w:t>
      </w:r>
      <w:r w:rsidR="0052519A">
        <w:rPr>
          <w:rFonts w:ascii="Times New Roman" w:hAnsi="Times New Roman" w:cs="Times New Roman"/>
          <w:sz w:val="24"/>
          <w:szCs w:val="24"/>
        </w:rPr>
        <w:t xml:space="preserve"> </w:t>
      </w:r>
      <w:r w:rsidR="004316A3">
        <w:rPr>
          <w:rFonts w:ascii="Times New Roman" w:hAnsi="Times New Roman" w:cs="Times New Roman"/>
          <w:sz w:val="24"/>
          <w:szCs w:val="24"/>
        </w:rPr>
        <w:t xml:space="preserve">materiałów promocyjnych </w:t>
      </w:r>
      <w:r w:rsidRPr="00026F80">
        <w:rPr>
          <w:rFonts w:ascii="Times New Roman" w:hAnsi="Times New Roman" w:cs="Times New Roman"/>
          <w:sz w:val="24"/>
          <w:szCs w:val="24"/>
        </w:rPr>
        <w:t>projekt</w:t>
      </w:r>
      <w:r w:rsidR="005B2353">
        <w:rPr>
          <w:rFonts w:ascii="Times New Roman" w:hAnsi="Times New Roman" w:cs="Times New Roman"/>
          <w:sz w:val="24"/>
          <w:szCs w:val="24"/>
        </w:rPr>
        <w:t>u realizowanego</w:t>
      </w:r>
      <w:r w:rsidRPr="00026F80">
        <w:rPr>
          <w:rFonts w:ascii="Times New Roman" w:hAnsi="Times New Roman" w:cs="Times New Roman"/>
          <w:sz w:val="24"/>
          <w:szCs w:val="24"/>
        </w:rPr>
        <w:t xml:space="preserve"> przez uczelnię ze środków </w:t>
      </w:r>
      <w:r w:rsidR="002439C1">
        <w:rPr>
          <w:rFonts w:ascii="Times New Roman" w:hAnsi="Times New Roman" w:cs="Times New Roman"/>
          <w:sz w:val="24"/>
          <w:szCs w:val="24"/>
        </w:rPr>
        <w:t>Ministerstwa Edukacji i Nauki</w:t>
      </w:r>
      <w:r w:rsidR="004316A3">
        <w:rPr>
          <w:rFonts w:ascii="Times New Roman" w:hAnsi="Times New Roman" w:cs="Times New Roman"/>
          <w:sz w:val="24"/>
          <w:szCs w:val="24"/>
        </w:rPr>
        <w:t xml:space="preserve"> tj.</w:t>
      </w:r>
      <w:r w:rsidR="0052519A">
        <w:rPr>
          <w:rFonts w:ascii="Times New Roman" w:hAnsi="Times New Roman" w:cs="Times New Roman"/>
          <w:sz w:val="24"/>
          <w:szCs w:val="24"/>
        </w:rPr>
        <w:t>:</w:t>
      </w:r>
    </w:p>
    <w:p w:rsidR="0069058B" w:rsidRPr="001E0856" w:rsidRDefault="0069058B" w:rsidP="006569AC">
      <w:pPr>
        <w:pStyle w:val="Default"/>
        <w:rPr>
          <w:rFonts w:ascii="Times New Roman" w:hAnsi="Times New Roman" w:cs="Times New Roman"/>
        </w:rPr>
      </w:pPr>
    </w:p>
    <w:p w:rsidR="001E0856" w:rsidRDefault="004F5A1D" w:rsidP="006905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Materiał</w:t>
      </w:r>
      <w:r w:rsidR="00410E27">
        <w:rPr>
          <w:rFonts w:ascii="Times New Roman" w:hAnsi="Times New Roman" w:cs="Times New Roman"/>
          <w:b/>
          <w:bCs/>
          <w:sz w:val="24"/>
          <w:szCs w:val="24"/>
        </w:rPr>
        <w:t xml:space="preserve"> promocyjny</w:t>
      </w:r>
      <w:r w:rsidR="001E0856" w:rsidRPr="004A5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E27">
        <w:rPr>
          <w:rFonts w:ascii="Times New Roman" w:hAnsi="Times New Roman" w:cs="Times New Roman"/>
          <w:b/>
          <w:bCs/>
          <w:sz w:val="24"/>
          <w:szCs w:val="24"/>
        </w:rPr>
        <w:t xml:space="preserve">typu </w:t>
      </w:r>
      <w:proofErr w:type="spellStart"/>
      <w:r w:rsidR="00410E27">
        <w:rPr>
          <w:rFonts w:ascii="Times New Roman" w:hAnsi="Times New Roman" w:cs="Times New Roman"/>
          <w:b/>
          <w:bCs/>
          <w:sz w:val="24"/>
          <w:szCs w:val="24"/>
        </w:rPr>
        <w:t>roll-up</w:t>
      </w:r>
      <w:proofErr w:type="spellEnd"/>
    </w:p>
    <w:p w:rsidR="005F4C0E" w:rsidRPr="0069058B" w:rsidRDefault="005F4C0E" w:rsidP="005F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C0E" w:rsidRPr="005F4C0E" w:rsidRDefault="005F4C0E" w:rsidP="005F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58B">
        <w:rPr>
          <w:rFonts w:ascii="Times New Roman" w:hAnsi="Times New Roman" w:cs="Times New Roman"/>
          <w:bCs/>
          <w:sz w:val="24"/>
          <w:szCs w:val="24"/>
        </w:rPr>
        <w:t>Specyfikacja:</w:t>
      </w:r>
      <w:r w:rsidRPr="005F4C0E">
        <w:t xml:space="preserve"> </w:t>
      </w:r>
      <w:r w:rsidR="005D5DE6" w:rsidRPr="005D5DE6">
        <w:rPr>
          <w:rFonts w:ascii="Times New Roman" w:hAnsi="Times New Roman" w:cs="Times New Roman"/>
          <w:bCs/>
          <w:sz w:val="24"/>
          <w:szCs w:val="24"/>
        </w:rPr>
        <w:t xml:space="preserve">projekt i wykonanie </w:t>
      </w:r>
      <w:r w:rsidR="005D5DE6">
        <w:rPr>
          <w:rFonts w:ascii="Times New Roman" w:hAnsi="Times New Roman" w:cs="Times New Roman"/>
          <w:bCs/>
          <w:sz w:val="24"/>
          <w:szCs w:val="24"/>
        </w:rPr>
        <w:t xml:space="preserve">2 szt. </w:t>
      </w:r>
      <w:proofErr w:type="spellStart"/>
      <w:r w:rsidR="005D5DE6">
        <w:rPr>
          <w:rFonts w:ascii="Times New Roman" w:hAnsi="Times New Roman" w:cs="Times New Roman"/>
          <w:bCs/>
          <w:sz w:val="24"/>
          <w:szCs w:val="24"/>
        </w:rPr>
        <w:t>roll-up’a</w:t>
      </w:r>
      <w:proofErr w:type="spellEnd"/>
      <w:r w:rsidRPr="005F4C0E">
        <w:rPr>
          <w:rFonts w:ascii="Times New Roman" w:hAnsi="Times New Roman" w:cs="Times New Roman"/>
          <w:bCs/>
          <w:sz w:val="24"/>
          <w:szCs w:val="24"/>
        </w:rPr>
        <w:t xml:space="preserve"> o wymiarach 100 cm x 200 cm (płachta z</w:t>
      </w:r>
      <w:r w:rsidR="005D5DE6">
        <w:rPr>
          <w:rFonts w:ascii="Times New Roman" w:hAnsi="Times New Roman" w:cs="Times New Roman"/>
          <w:bCs/>
          <w:sz w:val="24"/>
          <w:szCs w:val="24"/>
        </w:rPr>
        <w:t> </w:t>
      </w:r>
      <w:r w:rsidRPr="005F4C0E">
        <w:rPr>
          <w:rFonts w:ascii="Times New Roman" w:hAnsi="Times New Roman" w:cs="Times New Roman"/>
          <w:bCs/>
          <w:sz w:val="24"/>
          <w:szCs w:val="24"/>
        </w:rPr>
        <w:t>kolorowym, dwustronnym oraz dwujęzycznym nadrukiem w języku polskim i angielskim, mechanizm zwijania ze stelażem, torba transportowa)</w:t>
      </w:r>
      <w:r w:rsidR="00FC04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C0461" w:rsidRPr="00FC0461">
        <w:rPr>
          <w:rFonts w:ascii="Times New Roman" w:hAnsi="Times New Roman" w:cs="Times New Roman"/>
          <w:bCs/>
          <w:sz w:val="24"/>
          <w:szCs w:val="24"/>
        </w:rPr>
        <w:t>Wydruk: kolorowy</w:t>
      </w:r>
      <w:r w:rsidR="00FC04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1E0856" w:rsidRPr="001E0856" w:rsidRDefault="001E0856" w:rsidP="001E085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4E9" w:rsidRPr="002521BA" w:rsidRDefault="002521BA" w:rsidP="002521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1BA">
        <w:rPr>
          <w:rFonts w:ascii="Times New Roman" w:hAnsi="Times New Roman" w:cs="Times New Roman"/>
          <w:bCs/>
          <w:sz w:val="24"/>
          <w:szCs w:val="24"/>
        </w:rPr>
        <w:t>Wzór</w:t>
      </w:r>
      <w:r w:rsidR="004507F5" w:rsidRPr="002521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7F5" w:rsidRPr="002521BA">
        <w:rPr>
          <w:rFonts w:ascii="Times New Roman" w:hAnsi="Times New Roman" w:cs="Times New Roman"/>
          <w:bCs/>
          <w:sz w:val="24"/>
          <w:szCs w:val="24"/>
        </w:rPr>
        <w:t>roll-up</w:t>
      </w:r>
      <w:r w:rsidR="005D5DE6" w:rsidRPr="002521BA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4507F5" w:rsidRPr="00252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jest załączony do niniejszej oferty.</w:t>
      </w:r>
    </w:p>
    <w:p w:rsidR="004E701C" w:rsidRDefault="00460907" w:rsidP="00252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07">
        <w:rPr>
          <w:rFonts w:ascii="Times New Roman" w:hAnsi="Times New Roman" w:cs="Times New Roman"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sz w:val="24"/>
          <w:szCs w:val="24"/>
        </w:rPr>
        <w:t xml:space="preserve">zlecenia </w:t>
      </w:r>
      <w:r w:rsidRPr="00460907">
        <w:rPr>
          <w:rFonts w:ascii="Times New Roman" w:hAnsi="Times New Roman" w:cs="Times New Roman"/>
          <w:sz w:val="24"/>
          <w:szCs w:val="24"/>
        </w:rPr>
        <w:t>będzie finansowany ze śr</w:t>
      </w:r>
      <w:r>
        <w:rPr>
          <w:rFonts w:ascii="Times New Roman" w:hAnsi="Times New Roman" w:cs="Times New Roman"/>
          <w:sz w:val="24"/>
          <w:szCs w:val="24"/>
        </w:rPr>
        <w:t xml:space="preserve">odków </w:t>
      </w:r>
      <w:r w:rsidR="00042B0E">
        <w:rPr>
          <w:rFonts w:ascii="Times New Roman" w:hAnsi="Times New Roman" w:cs="Times New Roman"/>
          <w:sz w:val="24"/>
          <w:szCs w:val="24"/>
        </w:rPr>
        <w:t xml:space="preserve">projektu </w:t>
      </w:r>
      <w:r w:rsidR="002439C1">
        <w:rPr>
          <w:rFonts w:ascii="Times New Roman" w:hAnsi="Times New Roman" w:cs="Times New Roman"/>
          <w:sz w:val="24"/>
          <w:szCs w:val="24"/>
        </w:rPr>
        <w:t>współ</w:t>
      </w:r>
      <w:r w:rsidR="00042B0E">
        <w:rPr>
          <w:rFonts w:ascii="Times New Roman" w:hAnsi="Times New Roman" w:cs="Times New Roman"/>
          <w:sz w:val="24"/>
          <w:szCs w:val="24"/>
        </w:rPr>
        <w:t>finansowanego</w:t>
      </w:r>
      <w:r>
        <w:rPr>
          <w:rFonts w:ascii="Times New Roman" w:hAnsi="Times New Roman" w:cs="Times New Roman"/>
          <w:sz w:val="24"/>
          <w:szCs w:val="24"/>
        </w:rPr>
        <w:t xml:space="preserve"> przez  </w:t>
      </w:r>
      <w:r w:rsidR="002439C1">
        <w:rPr>
          <w:rFonts w:ascii="Times New Roman" w:hAnsi="Times New Roman" w:cs="Times New Roman"/>
          <w:sz w:val="24"/>
          <w:szCs w:val="24"/>
        </w:rPr>
        <w:t>Ministerstwo Edukacji i Nauki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701C">
        <w:rPr>
          <w:rFonts w:ascii="Times New Roman" w:hAnsi="Times New Roman" w:cs="Times New Roman"/>
          <w:sz w:val="24"/>
          <w:szCs w:val="24"/>
        </w:rPr>
        <w:t xml:space="preserve"> Zlecenie zostanie wykonane i dostarczone</w:t>
      </w:r>
      <w:r w:rsidR="004E701C" w:rsidRPr="004E701C">
        <w:rPr>
          <w:rFonts w:ascii="Times New Roman" w:hAnsi="Times New Roman" w:cs="Times New Roman"/>
          <w:sz w:val="24"/>
          <w:szCs w:val="24"/>
        </w:rPr>
        <w:t xml:space="preserve"> w całości do siedziby </w:t>
      </w:r>
      <w:r w:rsidR="009D7AD0" w:rsidRPr="004E701C">
        <w:rPr>
          <w:rFonts w:ascii="Times New Roman" w:hAnsi="Times New Roman" w:cs="Times New Roman"/>
          <w:sz w:val="24"/>
          <w:szCs w:val="24"/>
        </w:rPr>
        <w:t>Z</w:t>
      </w:r>
      <w:r w:rsidR="009D7AD0">
        <w:rPr>
          <w:rFonts w:ascii="Times New Roman" w:hAnsi="Times New Roman" w:cs="Times New Roman"/>
          <w:sz w:val="24"/>
          <w:szCs w:val="24"/>
        </w:rPr>
        <w:t>amawiającego</w:t>
      </w:r>
      <w:r w:rsidR="004E701C">
        <w:rPr>
          <w:rFonts w:ascii="Times New Roman" w:hAnsi="Times New Roman" w:cs="Times New Roman"/>
          <w:sz w:val="24"/>
          <w:szCs w:val="24"/>
        </w:rPr>
        <w:t xml:space="preserve">, tj. Wyższej Szkoły Policji </w:t>
      </w:r>
      <w:r w:rsidR="004E701C" w:rsidRPr="004E701C">
        <w:rPr>
          <w:rFonts w:ascii="Times New Roman" w:hAnsi="Times New Roman" w:cs="Times New Roman"/>
          <w:sz w:val="24"/>
          <w:szCs w:val="24"/>
        </w:rPr>
        <w:t>w Szczytnie, ul. M. J. Pił</w:t>
      </w:r>
      <w:r w:rsidR="004E701C">
        <w:rPr>
          <w:rFonts w:ascii="Times New Roman" w:hAnsi="Times New Roman" w:cs="Times New Roman"/>
          <w:sz w:val="24"/>
          <w:szCs w:val="24"/>
        </w:rPr>
        <w:t xml:space="preserve">sudskiego 111, 12-100 Szczytno zgodnie z warunkami </w:t>
      </w:r>
      <w:r w:rsidR="004E701C" w:rsidRPr="004F5A1D">
        <w:rPr>
          <w:rFonts w:ascii="Times New Roman" w:hAnsi="Times New Roman" w:cs="Times New Roman"/>
          <w:sz w:val="24"/>
          <w:szCs w:val="24"/>
        </w:rPr>
        <w:t xml:space="preserve">określonymi w odrębnej umowie. </w:t>
      </w:r>
    </w:p>
    <w:p w:rsidR="00DE6A73" w:rsidRDefault="00DE6A73" w:rsidP="00DE6A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6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wyboru oferty: cena – 100% </w:t>
      </w:r>
    </w:p>
    <w:p w:rsidR="00DE6A73" w:rsidRPr="00DE6A73" w:rsidRDefault="00DE6A73" w:rsidP="00DE6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A73" w:rsidRPr="00DE6A73" w:rsidRDefault="00DE6A73" w:rsidP="00DE6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A7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 ka</w:t>
      </w:r>
      <w:r w:rsidR="00AF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lkulacji ceny netto oraz brutto za wykonanie zamówienia. </w:t>
      </w:r>
    </w:p>
    <w:p w:rsidR="00DE6A73" w:rsidRPr="00DE6A73" w:rsidRDefault="00DE6A73" w:rsidP="00DE6A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114" w:rsidRDefault="00DE6A73" w:rsidP="00DE6A7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6A73">
        <w:rPr>
          <w:rFonts w:ascii="Times New Roman" w:eastAsia="Calibri" w:hAnsi="Times New Roman" w:cs="Times New Roman"/>
          <w:sz w:val="24"/>
          <w:szCs w:val="24"/>
        </w:rPr>
        <w:t xml:space="preserve">Składanie ofert </w:t>
      </w:r>
      <w:r w:rsidRPr="00DE6A73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="005D5DE6">
        <w:rPr>
          <w:rFonts w:ascii="Times New Roman" w:eastAsia="Calibri" w:hAnsi="Times New Roman" w:cs="Times New Roman"/>
          <w:b/>
          <w:sz w:val="24"/>
          <w:szCs w:val="24"/>
        </w:rPr>
        <w:t>11 stycznia</w:t>
      </w:r>
      <w:r w:rsidRPr="00DE6A73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042B0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D5DE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6A73">
        <w:rPr>
          <w:rFonts w:ascii="Times New Roman" w:eastAsia="Calibri" w:hAnsi="Times New Roman" w:cs="Times New Roman"/>
          <w:b/>
          <w:sz w:val="24"/>
          <w:szCs w:val="24"/>
        </w:rPr>
        <w:t xml:space="preserve"> r.  </w:t>
      </w:r>
    </w:p>
    <w:p w:rsidR="00DE6A73" w:rsidRPr="002439C1" w:rsidRDefault="00F34510" w:rsidP="00DE6A73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Proponowany t</w:t>
      </w:r>
      <w:r w:rsidR="00240114">
        <w:rPr>
          <w:rFonts w:ascii="Times New Roman" w:eastAsia="Calibri" w:hAnsi="Times New Roman" w:cs="Times New Roman"/>
          <w:b/>
          <w:sz w:val="24"/>
          <w:szCs w:val="24"/>
        </w:rPr>
        <w:t xml:space="preserve">ermin realizacji zamówienia </w:t>
      </w:r>
      <w:r w:rsidR="004507F5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7942A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D5DE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F5A1D" w:rsidRPr="007942AD">
        <w:rPr>
          <w:rFonts w:ascii="Times New Roman" w:eastAsia="Calibri" w:hAnsi="Times New Roman" w:cs="Times New Roman"/>
          <w:b/>
          <w:sz w:val="24"/>
          <w:szCs w:val="24"/>
        </w:rPr>
        <w:t xml:space="preserve"> stycznia</w:t>
      </w:r>
      <w:r w:rsidR="004507F5" w:rsidRPr="007942AD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042B0E" w:rsidRPr="007942A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F5A1D" w:rsidRPr="007942A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507F5" w:rsidRPr="007942AD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="007D660A" w:rsidRPr="007942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6A73" w:rsidRPr="007942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F3395" w:rsidRPr="002F1930" w:rsidRDefault="00AF3395" w:rsidP="002F193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930" w:rsidRDefault="002F1930" w:rsidP="002F1930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930">
        <w:rPr>
          <w:rFonts w:ascii="Times New Roman" w:eastAsia="Times New Roman" w:hAnsi="Times New Roman" w:cs="Times New Roman"/>
          <w:bCs/>
          <w:sz w:val="24"/>
          <w:szCs w:val="24"/>
        </w:rPr>
        <w:t xml:space="preserve">Zamówienia realizowane przez Zamawiającego za pośrednictwem Internetowej Platformy Zakupowej odbywają się wyłącznie przy wykorzystaniu strony internetowej www.platformazakupowa.pl/wspol_szczytno , to znaczy, że nie są przyjmowane oferty składane w inny sposób niż za pośrednictwem Platformy.  </w:t>
      </w:r>
    </w:p>
    <w:p w:rsidR="002F1930" w:rsidRDefault="002F1930" w:rsidP="002F1930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930">
        <w:rPr>
          <w:rFonts w:ascii="Times New Roman" w:eastAsia="Times New Roman" w:hAnsi="Times New Roman" w:cs="Times New Roman"/>
          <w:bCs/>
          <w:sz w:val="24"/>
          <w:szCs w:val="24"/>
        </w:rPr>
        <w:t xml:space="preserve">Pełna specyfikacja zamówienia oraz ewentualne załączniki widoczne są na stronie postępowania, a dostawca/wykonawca składając ofertę godzi się na te warunki i jest świadomy odpowiedzialności prawnej za złożoną ofertę.  </w:t>
      </w:r>
    </w:p>
    <w:p w:rsidR="002F1930" w:rsidRDefault="002F1930" w:rsidP="002F1930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930">
        <w:rPr>
          <w:rFonts w:ascii="Times New Roman" w:eastAsia="Times New Roman" w:hAnsi="Times New Roman" w:cs="Times New Roman"/>
          <w:bCs/>
          <w:sz w:val="24"/>
          <w:szCs w:val="24"/>
        </w:rPr>
        <w:t xml:space="preserve">Podana cena towaru lub usługi musi zawierać wszystkie koszty wykonawcy łącznie </w:t>
      </w:r>
      <w:r w:rsidR="00EF238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F1930">
        <w:rPr>
          <w:rFonts w:ascii="Times New Roman" w:eastAsia="Times New Roman" w:hAnsi="Times New Roman" w:cs="Times New Roman"/>
          <w:bCs/>
          <w:sz w:val="24"/>
          <w:szCs w:val="24"/>
        </w:rPr>
        <w:t xml:space="preserve">z kosztem dostawy, a ofertowanie odbywa się w oparciu o ceny brutto.  </w:t>
      </w:r>
    </w:p>
    <w:p w:rsidR="002F1930" w:rsidRDefault="002F1930" w:rsidP="002F1930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930">
        <w:rPr>
          <w:rFonts w:ascii="Times New Roman" w:eastAsia="Times New Roman" w:hAnsi="Times New Roman" w:cs="Times New Roman"/>
          <w:bCs/>
          <w:sz w:val="24"/>
          <w:szCs w:val="24"/>
        </w:rPr>
        <w:t xml:space="preserve">Oferent jest związany złożoną przez siebie ofertą przez okres co najmniej 21 dni od zakończenia postępowania. </w:t>
      </w:r>
    </w:p>
    <w:p w:rsidR="002F1930" w:rsidRDefault="002F1930" w:rsidP="002F1930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930">
        <w:rPr>
          <w:rFonts w:ascii="Times New Roman" w:eastAsia="Times New Roman" w:hAnsi="Times New Roman" w:cs="Times New Roman"/>
          <w:bCs/>
          <w:sz w:val="24"/>
          <w:szCs w:val="24"/>
        </w:rPr>
        <w:t xml:space="preserve">Termin płatności na rzecz Wykonawcy ustalony zgodnie z umową po otrzymaniu przez Zamawiającego prawidłowo wystawionej faktury VAT. </w:t>
      </w:r>
    </w:p>
    <w:p w:rsidR="002F1930" w:rsidRDefault="002F1930" w:rsidP="002F1930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93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Wykonawca gwarantuje, że przy realizacji dostawy/usługi zaoferowany asortyment lub wykorzystane materiały są fabrycznie nowe i spełniają wszystkie parametry określone przez Zamawiającego oraz wymagania wynikające z przepisów prawa. </w:t>
      </w:r>
    </w:p>
    <w:p w:rsidR="002F1930" w:rsidRDefault="002F1930" w:rsidP="002F1930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930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składając ofertę poświadcza, iż posiada </w:t>
      </w:r>
      <w:r w:rsidR="005D5DE6">
        <w:rPr>
          <w:rFonts w:ascii="Times New Roman" w:eastAsia="Times New Roman" w:hAnsi="Times New Roman" w:cs="Times New Roman"/>
          <w:bCs/>
          <w:sz w:val="24"/>
          <w:szCs w:val="24"/>
        </w:rPr>
        <w:t xml:space="preserve">materiały, </w:t>
      </w:r>
      <w:r w:rsidRPr="002F1930">
        <w:rPr>
          <w:rFonts w:ascii="Times New Roman" w:eastAsia="Times New Roman" w:hAnsi="Times New Roman" w:cs="Times New Roman"/>
          <w:bCs/>
          <w:sz w:val="24"/>
          <w:szCs w:val="24"/>
        </w:rPr>
        <w:t xml:space="preserve">zaplecze techniczne, kwalifikacje i doświadczenie w wykonywaniu usług w zakresie podanym w niniejszym zapytaniu ofertowym. </w:t>
      </w:r>
    </w:p>
    <w:p w:rsidR="002F1930" w:rsidRDefault="002F1930" w:rsidP="002F1930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930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zastrzega, że przeprowadzone postępowanie nie musi zakończyć się wyborem Wykonawcy bez podania przyczyny, a Oferentom z tego tytułu nie przysługuje w stosunku do Zamawiającego żadne roszczenie.   </w:t>
      </w:r>
    </w:p>
    <w:p w:rsidR="002F1930" w:rsidRDefault="002F1930" w:rsidP="002F1930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930">
        <w:rPr>
          <w:rFonts w:ascii="Times New Roman" w:eastAsia="Times New Roman" w:hAnsi="Times New Roman" w:cs="Times New Roman"/>
          <w:bCs/>
          <w:sz w:val="24"/>
          <w:szCs w:val="24"/>
        </w:rPr>
        <w:t>Warunkiem złożenia oferty jest zapoznanie się z treścią powyższych wymagań i ich akceptacja. Złożenie oferty jest równoznaczne ze złożeniem przez Oferenta oświadczenia woli, iż akceptuje przedmiotowe wymagania oraz wyraża zgodę na wszystkie postanowienia i warunki postępowania, a także zobowiązuje się do ich przestrzegania.</w:t>
      </w:r>
    </w:p>
    <w:p w:rsidR="002F1930" w:rsidRDefault="002F1930" w:rsidP="002F1930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930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wskaże  formę prowadzonej działalności z określeniem czy zatrudnia więcej niż jedną osobę i stawka godzinowa wynagrodzenia jest wyższa niż </w:t>
      </w:r>
      <w:r w:rsidRPr="005D5DE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D5DE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A34B0F" w:rsidRPr="005D5DE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D5DE6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A34B0F" w:rsidRPr="005D5DE6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5D5D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1930">
        <w:rPr>
          <w:rFonts w:ascii="Times New Roman" w:eastAsia="Times New Roman" w:hAnsi="Times New Roman" w:cs="Times New Roman"/>
          <w:bCs/>
          <w:sz w:val="24"/>
          <w:szCs w:val="24"/>
        </w:rPr>
        <w:t>zł.  W</w:t>
      </w:r>
      <w:r w:rsidR="00A34B0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F193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przypadku, gdy jest to firma jednoosobowa proszę o informację, że spełnione są wymagania ustawowe związane z wysokością  stawki godzinowej. </w:t>
      </w:r>
    </w:p>
    <w:p w:rsidR="002F1930" w:rsidRDefault="002F1930" w:rsidP="002F1930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930">
        <w:rPr>
          <w:rFonts w:ascii="Times New Roman" w:eastAsia="Times New Roman" w:hAnsi="Times New Roman" w:cs="Times New Roman"/>
          <w:bCs/>
          <w:sz w:val="24"/>
          <w:szCs w:val="24"/>
        </w:rPr>
        <w:t>Zamawiający zastrzega sobie prawo zawarcia umowy na wykonanie usługi po wyłonieniu wykonawcy określającej szczegółowe warunki wykonania zamówienia.</w:t>
      </w:r>
    </w:p>
    <w:p w:rsidR="002F1930" w:rsidRPr="002F1930" w:rsidRDefault="002F1930" w:rsidP="002F1930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930">
        <w:rPr>
          <w:rFonts w:ascii="Times New Roman" w:eastAsia="Times New Roman" w:hAnsi="Times New Roman" w:cs="Times New Roman"/>
          <w:bCs/>
          <w:sz w:val="24"/>
          <w:szCs w:val="24"/>
        </w:rPr>
        <w:t>Zamawiający dopuszcza możliwość unieważnienia zapytania w każdym czasie bez podania przyczyny.</w:t>
      </w:r>
    </w:p>
    <w:p w:rsidR="002F1930" w:rsidRDefault="002F1930" w:rsidP="001A094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2387" w:rsidRDefault="00EF2387" w:rsidP="001A094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660A" w:rsidRDefault="007D660A" w:rsidP="001A094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Oferta otwarta</w:t>
      </w:r>
    </w:p>
    <w:p w:rsidR="00EF2387" w:rsidRDefault="00EF2387" w:rsidP="001A094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 Dz. Urz. UE L Nr 119, str. 1; dalej: RODO informujemy, że: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1. Administrator danych osobowych: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Administratorem Państwa danych osobowych będzie Wyższą Szkołę Policji w Szczytnie  z siedzibą przy ul. Marszałka Józefa Piłsudskiego 111, 12-100 Szczytno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2. Inspektor ochrony danych Wyższej Szkoły Policji w Szczytnie: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Inspektorem Ochrony Danych (IOD) WSPol jest Łukasz Stępień. Można się z nim kontaktować poprzez: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 xml:space="preserve"> e-mailem iod.odo.wspol@wspol.edu.pl   listownie – adres do korespondencji:  Wyższa Szkoła Policji w Szczytnie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            Łukasz Stępień, Inspektor Ochrony Danych 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            ul. Marszałka Józefa Piłsudskiego 111   12-100 Szczytno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Do IOD w WSPol należy kierować wyłącznie sprawy dotyczące przetwarzania Państwa danych przez WSPol.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3. Cele i podstawy prawne przetwarzania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W WSPol dane osobowe przetwarza się wyłącznie w konkretnych, wyraźnych i prawnie uzasadnionych celach i nie przetwarza się ich dalej w sposób niezgodny z tymi celami.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Państwa dane osobowe przetwarzane są w celu:</w:t>
      </w:r>
    </w:p>
    <w:p w:rsidR="00042B0E" w:rsidRPr="00042B0E" w:rsidRDefault="004F5A1D" w:rsidP="004F5A1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•</w:t>
      </w:r>
      <w:r w:rsidR="00042B0E" w:rsidRPr="00042B0E">
        <w:rPr>
          <w:rFonts w:ascii="Times New Roman" w:eastAsia="Times New Roman" w:hAnsi="Times New Roman" w:cs="Times New Roman"/>
          <w:bCs/>
          <w:sz w:val="18"/>
          <w:szCs w:val="18"/>
        </w:rPr>
        <w:t xml:space="preserve">prawidłowej realizacji działalności naukowo-badawczej WSPol w ramach projektu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„</w:t>
      </w:r>
      <w:r w:rsidRPr="004F5A1D">
        <w:rPr>
          <w:rFonts w:ascii="Times New Roman" w:eastAsia="Times New Roman" w:hAnsi="Times New Roman" w:cs="Times New Roman"/>
          <w:bCs/>
          <w:sz w:val="18"/>
          <w:szCs w:val="18"/>
        </w:rPr>
        <w:t>Covid-19 a funkcjonowanie uczelni wyższych i szkół o profilu policyjnym. Dokąd zmierzamy?"</w:t>
      </w:r>
      <w:r w:rsidR="00042B0E" w:rsidRPr="00042B0E">
        <w:rPr>
          <w:rFonts w:ascii="Times New Roman" w:eastAsia="Times New Roman" w:hAnsi="Times New Roman" w:cs="Times New Roman"/>
          <w:bCs/>
          <w:sz w:val="18"/>
          <w:szCs w:val="18"/>
        </w:rPr>
        <w:t xml:space="preserve">, na podstawie art. 6 ust. 1 lit. c  RODO, </w:t>
      </w:r>
    </w:p>
    <w:p w:rsidR="00042B0E" w:rsidRPr="00042B0E" w:rsidRDefault="004F5A1D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•</w:t>
      </w:r>
      <w:r w:rsidR="00042B0E" w:rsidRPr="00042B0E">
        <w:rPr>
          <w:rFonts w:ascii="Times New Roman" w:eastAsia="Times New Roman" w:hAnsi="Times New Roman" w:cs="Times New Roman"/>
          <w:bCs/>
          <w:sz w:val="18"/>
          <w:szCs w:val="18"/>
        </w:rPr>
        <w:t xml:space="preserve">w związku z zawartą umową na realizację projektu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„</w:t>
      </w:r>
      <w:r w:rsidRPr="004F5A1D">
        <w:rPr>
          <w:rFonts w:ascii="Times New Roman" w:eastAsia="Times New Roman" w:hAnsi="Times New Roman" w:cs="Times New Roman"/>
          <w:bCs/>
          <w:sz w:val="18"/>
          <w:szCs w:val="18"/>
        </w:rPr>
        <w:t>Covid-19 a funkcjonowanie uczelni wyższych i szkół o profilu policyjnym. Dokąd zmierzamy?"</w:t>
      </w:r>
      <w:r w:rsidR="00042B0E" w:rsidRPr="00042B0E">
        <w:rPr>
          <w:rFonts w:ascii="Times New Roman" w:eastAsia="Times New Roman" w:hAnsi="Times New Roman" w:cs="Times New Roman"/>
          <w:bCs/>
          <w:sz w:val="18"/>
          <w:szCs w:val="18"/>
        </w:rPr>
        <w:t>, na podstawie art 6 ust. 1 lit. b RODO,</w:t>
      </w:r>
    </w:p>
    <w:p w:rsidR="00042B0E" w:rsidRPr="00042B0E" w:rsidRDefault="004F5A1D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•</w:t>
      </w:r>
      <w:r w:rsidR="00042B0E" w:rsidRPr="00042B0E">
        <w:rPr>
          <w:rFonts w:ascii="Times New Roman" w:eastAsia="Times New Roman" w:hAnsi="Times New Roman" w:cs="Times New Roman"/>
          <w:bCs/>
          <w:sz w:val="18"/>
          <w:szCs w:val="18"/>
        </w:rPr>
        <w:t>z uwagi na prawnie uzasadniony interes Administratora polegający na konieczności ustalania, dochodzenia lub obrony przed ewentualnymi roszczeniami, a także dla celów zabezpieczenia dostępu do danych osobowych i innych informacji poufnych, na podstawie art. 6 ust. 1 lit f RODO.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4. Odbiorcy danych osobowych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>Państwa dane osobowe dane osobowe mogą być udostępniane innym podmiotom, w tym: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•</w:t>
      </w: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ab/>
        <w:t>organom administracji publicznej lub innym podmiotom upoważnionym na podstawie przepisów prawa lub wykonujących zadania realizowane w interesie publicznym lub  w ramach sprawowania władzy publicznej,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•</w:t>
      </w: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ab/>
        <w:t>w przypadku konieczności prowadzenia korespondencji dane mogą być przekazywane podmiotom świadczącym usługi pocztowe oraz podmiotom zapewniającym usługi doręczeń przy użyciu środków komunikacji elektronicznej,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•</w:t>
      </w: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ab/>
        <w:t>podmiotom, z którymi Administrator zawarł umowę świadczenia usług w związku z  wykorzystywanymi systemami informatycznymi.</w:t>
      </w:r>
    </w:p>
    <w:p w:rsidR="004F5A1D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•</w:t>
      </w: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podmiotom, osobom prowadzącym działalność naukowo-badawczą w ramach projektu </w:t>
      </w:r>
      <w:r w:rsidR="004F5A1D">
        <w:rPr>
          <w:rFonts w:ascii="Times New Roman" w:eastAsia="Times New Roman" w:hAnsi="Times New Roman" w:cs="Times New Roman"/>
          <w:bCs/>
          <w:sz w:val="18"/>
          <w:szCs w:val="18"/>
        </w:rPr>
        <w:t>„</w:t>
      </w:r>
      <w:r w:rsidR="004F5A1D" w:rsidRPr="004F5A1D">
        <w:rPr>
          <w:rFonts w:ascii="Times New Roman" w:eastAsia="Times New Roman" w:hAnsi="Times New Roman" w:cs="Times New Roman"/>
          <w:bCs/>
          <w:sz w:val="18"/>
          <w:szCs w:val="18"/>
        </w:rPr>
        <w:t>Covid-19 a funkcjonowanie uczelni wyższych i szkół o profilu policyjnym. Dokąd zmierzamy?"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5. Okres przechowywania danych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Państwa dane osobowe do chwili zrealizowania celu, w którym zostały one zebrane a następnie – w przypadkach, w których wymagają tego przepisy ustawy z dnia 14 lipca 1983 r. o narodowym zasobie archiwalnym i archiwach przez czas określony w tych przepisach lub przepisach prawa na podstawie, których przetwarzane były Państwa Dane osobowe, tj. 5 lat.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6. Prawa osób, których dane dotyczą Zgodnie z RODO przysługuje Państwu: prawo dostępu do swoich danych oraz otrzymania ich kopii; prawo do sprostowania (poprawiania) swoich danych, jeśli są błędne lub nieaktualne, a także prawo do ich usunięcia, w sytuacji, gdy przetwarzanie danych nie następuje w celu wywiązania się z obowiązku wynikającego z przepisu prawa lub w ramach sprawowania władzy publicznej; prawo do ograniczenia lub wniesienia sprzeciwu wobec przetwarzania danych;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prawo do wniesienia skargi do Prezes Urzędu Ochrony Danych Osobowych gdy uzasadnione jest, że Państwa dane osobowe przetwarzane są przez Administratora niezgodnie z RODO (na adres Prezes Urzędu Ochrony Danych Osobowych, ul. Stawki 2, 00 - 193 Warszawa).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7. Przetwarzanie poza obszarem UE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Administrator nie planuje przekazywania danych osobowych odbiorcom spoza Europejskiego Obszaru Gospodarczego, czyli do państw trzecich.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8. Zautomatyzowane przetwarzanie danych osobowych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>Dane osobowe nie będą wykorzystywane do podejmowania zautomatyzowanych decyzji w indywidualnych przypadkach, w tym do profilowania.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 xml:space="preserve">9.  Dobrowolność podania danych osobowych </w:t>
      </w:r>
    </w:p>
    <w:p w:rsidR="00042B0E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 xml:space="preserve">Podanie danych jest dobrowolne jednakże warunkuje możliwość realizacji podanego powyżej celu. </w:t>
      </w:r>
    </w:p>
    <w:p w:rsidR="00EF2387" w:rsidRPr="00042B0E" w:rsidRDefault="00042B0E" w:rsidP="00042B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42B0E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</w:p>
    <w:sectPr w:rsidR="00EF2387" w:rsidRPr="0004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6ED"/>
    <w:multiLevelType w:val="hybridMultilevel"/>
    <w:tmpl w:val="36968B20"/>
    <w:lvl w:ilvl="0" w:tplc="6924E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61B4"/>
    <w:multiLevelType w:val="hybridMultilevel"/>
    <w:tmpl w:val="5FF6D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51B1"/>
    <w:multiLevelType w:val="hybridMultilevel"/>
    <w:tmpl w:val="857E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6327"/>
    <w:multiLevelType w:val="hybridMultilevel"/>
    <w:tmpl w:val="20FE2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16A80"/>
    <w:multiLevelType w:val="hybridMultilevel"/>
    <w:tmpl w:val="F230A592"/>
    <w:lvl w:ilvl="0" w:tplc="713A3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F758B"/>
    <w:multiLevelType w:val="hybridMultilevel"/>
    <w:tmpl w:val="A1060BA0"/>
    <w:lvl w:ilvl="0" w:tplc="6924E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70C0F"/>
    <w:multiLevelType w:val="hybridMultilevel"/>
    <w:tmpl w:val="20FE2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367CB"/>
    <w:multiLevelType w:val="hybridMultilevel"/>
    <w:tmpl w:val="67221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55"/>
    <w:rsid w:val="00010155"/>
    <w:rsid w:val="00026F80"/>
    <w:rsid w:val="00042B0E"/>
    <w:rsid w:val="00097C88"/>
    <w:rsid w:val="001A0949"/>
    <w:rsid w:val="001D1853"/>
    <w:rsid w:val="001E0856"/>
    <w:rsid w:val="001E0DA7"/>
    <w:rsid w:val="00240114"/>
    <w:rsid w:val="002439C1"/>
    <w:rsid w:val="002521BA"/>
    <w:rsid w:val="00277B47"/>
    <w:rsid w:val="00287813"/>
    <w:rsid w:val="002F1930"/>
    <w:rsid w:val="00310866"/>
    <w:rsid w:val="00344057"/>
    <w:rsid w:val="00347491"/>
    <w:rsid w:val="00410E27"/>
    <w:rsid w:val="00413FDB"/>
    <w:rsid w:val="004316A3"/>
    <w:rsid w:val="004507F5"/>
    <w:rsid w:val="00460907"/>
    <w:rsid w:val="004A5655"/>
    <w:rsid w:val="004E701C"/>
    <w:rsid w:val="004F5A1D"/>
    <w:rsid w:val="00504E92"/>
    <w:rsid w:val="0052519A"/>
    <w:rsid w:val="00536E2C"/>
    <w:rsid w:val="00551CA8"/>
    <w:rsid w:val="00581BFE"/>
    <w:rsid w:val="005B2353"/>
    <w:rsid w:val="005D5DE6"/>
    <w:rsid w:val="005F4C0E"/>
    <w:rsid w:val="00604369"/>
    <w:rsid w:val="006046EC"/>
    <w:rsid w:val="006569AC"/>
    <w:rsid w:val="0069058B"/>
    <w:rsid w:val="006A7B0E"/>
    <w:rsid w:val="006C5D13"/>
    <w:rsid w:val="00772DC6"/>
    <w:rsid w:val="007942AD"/>
    <w:rsid w:val="007A2E7E"/>
    <w:rsid w:val="007B284F"/>
    <w:rsid w:val="007D660A"/>
    <w:rsid w:val="007E30B7"/>
    <w:rsid w:val="00856580"/>
    <w:rsid w:val="008914E9"/>
    <w:rsid w:val="008B7A96"/>
    <w:rsid w:val="008F4571"/>
    <w:rsid w:val="009D7AD0"/>
    <w:rsid w:val="009D7B27"/>
    <w:rsid w:val="00A16B53"/>
    <w:rsid w:val="00A34B0F"/>
    <w:rsid w:val="00A42C1C"/>
    <w:rsid w:val="00A86B5E"/>
    <w:rsid w:val="00AB7EDE"/>
    <w:rsid w:val="00AF3395"/>
    <w:rsid w:val="00C31859"/>
    <w:rsid w:val="00C56DAF"/>
    <w:rsid w:val="00D13B55"/>
    <w:rsid w:val="00DD34F1"/>
    <w:rsid w:val="00DE6A73"/>
    <w:rsid w:val="00E1327E"/>
    <w:rsid w:val="00ED3C30"/>
    <w:rsid w:val="00EF2387"/>
    <w:rsid w:val="00EF2E9D"/>
    <w:rsid w:val="00F34510"/>
    <w:rsid w:val="00F64C00"/>
    <w:rsid w:val="00F71359"/>
    <w:rsid w:val="00FC0461"/>
    <w:rsid w:val="00F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86D3"/>
  <w15:docId w15:val="{77D3EBA5-1E34-463B-B30E-C8957352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26F80"/>
    <w:rPr>
      <w:b/>
      <w:bCs/>
    </w:rPr>
  </w:style>
  <w:style w:type="paragraph" w:customStyle="1" w:styleId="Default">
    <w:name w:val="Default"/>
    <w:rsid w:val="00656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78E7-A5D5-45B4-8D16-8CEC61EF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Chmielewska</dc:creator>
  <cp:lastModifiedBy>Magda Maćkowska</cp:lastModifiedBy>
  <cp:revision>8</cp:revision>
  <cp:lastPrinted>2021-12-17T09:16:00Z</cp:lastPrinted>
  <dcterms:created xsi:type="dcterms:W3CDTF">2021-11-19T11:30:00Z</dcterms:created>
  <dcterms:modified xsi:type="dcterms:W3CDTF">2022-01-05T12:17:00Z</dcterms:modified>
</cp:coreProperties>
</file>