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5754A" w14:textId="54559945" w:rsidR="00BB3697" w:rsidRPr="00065BD4" w:rsidRDefault="00BB3697" w:rsidP="00065BD4">
      <w:pPr>
        <w:pStyle w:val="Tekstpodstawowy"/>
        <w:spacing w:line="276" w:lineRule="auto"/>
        <w:jc w:val="center"/>
        <w:rPr>
          <w:rFonts w:ascii="Lato" w:hAnsi="Lato"/>
          <w:b/>
          <w:sz w:val="20"/>
        </w:rPr>
      </w:pPr>
      <w:r w:rsidRPr="00065BD4">
        <w:rPr>
          <w:rFonts w:ascii="Lato" w:hAnsi="Lato"/>
          <w:b/>
          <w:sz w:val="20"/>
        </w:rPr>
        <w:t xml:space="preserve">UMOWA </w:t>
      </w:r>
      <w:r w:rsidR="00F62249" w:rsidRPr="00065BD4">
        <w:rPr>
          <w:rFonts w:ascii="Lato" w:hAnsi="Lato"/>
          <w:b/>
          <w:sz w:val="20"/>
        </w:rPr>
        <w:t>NA ZAKUP i DOSTAWĘ</w:t>
      </w:r>
      <w:r w:rsidRPr="00065BD4">
        <w:rPr>
          <w:rFonts w:ascii="Lato" w:hAnsi="Lato"/>
          <w:b/>
          <w:sz w:val="20"/>
        </w:rPr>
        <w:t xml:space="preserve"> </w:t>
      </w:r>
      <w:r w:rsidR="00211F5C" w:rsidRPr="00065BD4">
        <w:rPr>
          <w:rFonts w:ascii="Lato" w:hAnsi="Lato"/>
          <w:b/>
          <w:sz w:val="20"/>
        </w:rPr>
        <w:t>ROWERÓW</w:t>
      </w:r>
    </w:p>
    <w:p w14:paraId="4551FD49" w14:textId="77777777" w:rsidR="00974D8B" w:rsidRPr="00065BD4" w:rsidRDefault="00974D8B" w:rsidP="00065BD4">
      <w:pPr>
        <w:pStyle w:val="Tekstpodstawowy"/>
        <w:spacing w:line="276" w:lineRule="auto"/>
        <w:rPr>
          <w:rFonts w:ascii="Lato" w:hAnsi="Lato"/>
          <w:b/>
          <w:sz w:val="20"/>
        </w:rPr>
      </w:pPr>
    </w:p>
    <w:p w14:paraId="53516B5A" w14:textId="77777777" w:rsidR="00BB3697" w:rsidRPr="00065BD4" w:rsidRDefault="00BB3697" w:rsidP="00065BD4">
      <w:pPr>
        <w:pStyle w:val="Body"/>
        <w:tabs>
          <w:tab w:val="left" w:pos="851"/>
        </w:tabs>
        <w:spacing w:after="120" w:line="276" w:lineRule="auto"/>
        <w:ind w:left="567" w:hanging="567"/>
        <w:rPr>
          <w:rFonts w:ascii="Lato" w:hAnsi="Lato"/>
          <w:szCs w:val="20"/>
        </w:rPr>
      </w:pPr>
      <w:r w:rsidRPr="00065BD4">
        <w:rPr>
          <w:rFonts w:ascii="Lato" w:hAnsi="Lato"/>
          <w:szCs w:val="20"/>
        </w:rPr>
        <w:t>zwana dalej „</w:t>
      </w:r>
      <w:r w:rsidRPr="00065BD4">
        <w:rPr>
          <w:rFonts w:ascii="Lato" w:hAnsi="Lato"/>
          <w:b/>
          <w:szCs w:val="20"/>
        </w:rPr>
        <w:t>Umową</w:t>
      </w:r>
      <w:r w:rsidRPr="00065BD4">
        <w:rPr>
          <w:rFonts w:ascii="Lato" w:hAnsi="Lato"/>
          <w:szCs w:val="20"/>
        </w:rPr>
        <w:t>”, zostaje zawarta w dniu …………………………….. roku w Warszawie pomiędzy:</w:t>
      </w:r>
    </w:p>
    <w:p w14:paraId="759042DE" w14:textId="77777777" w:rsidR="00BB3697" w:rsidRPr="00065BD4" w:rsidRDefault="00BB3697" w:rsidP="00065BD4">
      <w:pPr>
        <w:pStyle w:val="Body"/>
        <w:tabs>
          <w:tab w:val="left" w:pos="851"/>
        </w:tabs>
        <w:spacing w:after="120" w:line="276" w:lineRule="auto"/>
        <w:ind w:left="709" w:hanging="567"/>
        <w:rPr>
          <w:rFonts w:ascii="Lato" w:hAnsi="Lato"/>
          <w:szCs w:val="20"/>
        </w:rPr>
      </w:pPr>
    </w:p>
    <w:p w14:paraId="3A62436C" w14:textId="3E4C3145" w:rsidR="00BB3697" w:rsidRPr="00065BD4" w:rsidRDefault="00BB3697" w:rsidP="00065BD4">
      <w:pPr>
        <w:tabs>
          <w:tab w:val="center" w:pos="4534"/>
        </w:tabs>
        <w:suppressAutoHyphens/>
        <w:spacing w:line="276" w:lineRule="auto"/>
        <w:jc w:val="both"/>
        <w:rPr>
          <w:rFonts w:ascii="Lato" w:hAnsi="Lato"/>
          <w:szCs w:val="20"/>
        </w:rPr>
      </w:pPr>
      <w:r w:rsidRPr="00065BD4">
        <w:rPr>
          <w:rFonts w:ascii="Lato" w:hAnsi="Lato"/>
          <w:b/>
          <w:szCs w:val="20"/>
        </w:rPr>
        <w:t>Polski Holding Hotelowy spółka z ograniczoną odpowiedzialnością</w:t>
      </w:r>
      <w:r w:rsidRPr="00065BD4">
        <w:rPr>
          <w:rFonts w:ascii="Lato" w:eastAsia="MS Mincho" w:hAnsi="Lato"/>
          <w:szCs w:val="20"/>
        </w:rPr>
        <w:t xml:space="preserve"> z siedzibą w Warszawie, </w:t>
      </w:r>
      <w:r w:rsidRPr="00065BD4">
        <w:rPr>
          <w:rFonts w:ascii="Lato" w:eastAsia="MS Mincho" w:hAnsi="Lato"/>
          <w:szCs w:val="20"/>
        </w:rPr>
        <w:br/>
        <w:t xml:space="preserve">przy ul. Komitetu Obrony Robotników 39G, 02-148 Warszawa, zarejestrowaną w rejestrze przedsiębiorców przez Sąd Rejonowy dla m.st. Warszawy w Warszawie, XIV Wydział Gospodarczy Krajowego Rejestru Sądowego pod numerem KRS 0000047774, Regon: 016046030, </w:t>
      </w:r>
      <w:r w:rsidRPr="00065BD4">
        <w:rPr>
          <w:rFonts w:ascii="Lato" w:eastAsia="MS Mincho" w:hAnsi="Lato"/>
          <w:szCs w:val="20"/>
        </w:rPr>
        <w:br/>
        <w:t>z kapitałem zakładowym 1 </w:t>
      </w:r>
      <w:r w:rsidR="00645A7C" w:rsidRPr="00065BD4">
        <w:rPr>
          <w:rFonts w:ascii="Lato" w:eastAsia="MS Mincho" w:hAnsi="Lato"/>
          <w:szCs w:val="20"/>
        </w:rPr>
        <w:t>9</w:t>
      </w:r>
      <w:r w:rsidRPr="00065BD4">
        <w:rPr>
          <w:rFonts w:ascii="Lato" w:eastAsia="MS Mincho" w:hAnsi="Lato"/>
          <w:szCs w:val="20"/>
        </w:rPr>
        <w:t>11 499 700,00 PLN, NIP: 522-24-82-605,</w:t>
      </w:r>
      <w:r w:rsidRPr="00065BD4">
        <w:rPr>
          <w:rFonts w:ascii="Lato" w:hAnsi="Lato"/>
          <w:szCs w:val="20"/>
        </w:rPr>
        <w:t xml:space="preserve"> </w:t>
      </w:r>
      <w:bookmarkStart w:id="0" w:name="_Hlk98505367"/>
      <w:r w:rsidRPr="00065BD4">
        <w:rPr>
          <w:rFonts w:ascii="Lato" w:hAnsi="Lato"/>
          <w:szCs w:val="20"/>
        </w:rPr>
        <w:t>reprezentowaną przez osoby wskazane na ostatniej stronie.</w:t>
      </w:r>
      <w:bookmarkEnd w:id="0"/>
    </w:p>
    <w:p w14:paraId="66C15AFA" w14:textId="7941E5AC" w:rsidR="00BB3697" w:rsidRPr="00065BD4" w:rsidRDefault="00BB3697" w:rsidP="00065BD4">
      <w:pPr>
        <w:pStyle w:val="Parties"/>
        <w:numPr>
          <w:ilvl w:val="0"/>
          <w:numId w:val="0"/>
        </w:numPr>
        <w:spacing w:before="120" w:after="0" w:line="276" w:lineRule="auto"/>
        <w:rPr>
          <w:rFonts w:ascii="Lato" w:hAnsi="Lato"/>
          <w:szCs w:val="20"/>
        </w:rPr>
      </w:pPr>
      <w:r w:rsidRPr="00065BD4">
        <w:rPr>
          <w:rFonts w:ascii="Lato" w:hAnsi="Lato"/>
          <w:szCs w:val="20"/>
        </w:rPr>
        <w:t>(dalej</w:t>
      </w:r>
      <w:r w:rsidR="00DE2FD2" w:rsidRPr="00065BD4">
        <w:rPr>
          <w:rFonts w:ascii="Lato" w:hAnsi="Lato"/>
          <w:b/>
          <w:szCs w:val="20"/>
        </w:rPr>
        <w:t xml:space="preserve"> „</w:t>
      </w:r>
      <w:r w:rsidR="002B6541" w:rsidRPr="00065BD4">
        <w:rPr>
          <w:rFonts w:ascii="Lato" w:hAnsi="Lato"/>
          <w:b/>
          <w:szCs w:val="20"/>
        </w:rPr>
        <w:t>Kupujący</w:t>
      </w:r>
      <w:r w:rsidR="00DE2FD2" w:rsidRPr="00065BD4">
        <w:rPr>
          <w:rFonts w:ascii="Lato" w:hAnsi="Lato"/>
          <w:b/>
          <w:szCs w:val="20"/>
        </w:rPr>
        <w:t>”</w:t>
      </w:r>
      <w:r w:rsidRPr="00065BD4">
        <w:rPr>
          <w:rFonts w:ascii="Lato" w:hAnsi="Lato"/>
          <w:szCs w:val="20"/>
        </w:rPr>
        <w:t>),</w:t>
      </w:r>
    </w:p>
    <w:p w14:paraId="22CC135F" w14:textId="77777777" w:rsidR="00BB3697" w:rsidRPr="00065BD4" w:rsidRDefault="00BB3697" w:rsidP="00065BD4">
      <w:pPr>
        <w:pStyle w:val="Parties"/>
        <w:numPr>
          <w:ilvl w:val="0"/>
          <w:numId w:val="0"/>
        </w:numPr>
        <w:tabs>
          <w:tab w:val="left" w:pos="851"/>
        </w:tabs>
        <w:spacing w:before="120" w:line="276" w:lineRule="auto"/>
        <w:ind w:left="709" w:hanging="567"/>
        <w:rPr>
          <w:rFonts w:ascii="Lato" w:hAnsi="Lato"/>
          <w:szCs w:val="20"/>
        </w:rPr>
      </w:pPr>
      <w:r w:rsidRPr="00065BD4">
        <w:rPr>
          <w:rFonts w:ascii="Lato" w:hAnsi="Lato"/>
          <w:szCs w:val="20"/>
        </w:rPr>
        <w:t>a</w:t>
      </w:r>
    </w:p>
    <w:p w14:paraId="0A0FE23B" w14:textId="77777777" w:rsidR="00BB3697" w:rsidRPr="00065BD4" w:rsidRDefault="00BB3697" w:rsidP="00065BD4">
      <w:pPr>
        <w:pStyle w:val="Parties"/>
        <w:numPr>
          <w:ilvl w:val="0"/>
          <w:numId w:val="0"/>
        </w:numPr>
        <w:tabs>
          <w:tab w:val="left" w:pos="851"/>
        </w:tabs>
        <w:spacing w:line="276" w:lineRule="auto"/>
        <w:ind w:left="709" w:hanging="567"/>
        <w:rPr>
          <w:rFonts w:ascii="Lato" w:hAnsi="Lato"/>
          <w:szCs w:val="20"/>
        </w:rPr>
      </w:pPr>
      <w:r w:rsidRPr="00065BD4">
        <w:rPr>
          <w:rFonts w:ascii="Lato" w:hAnsi="Lato"/>
          <w:szCs w:val="20"/>
        </w:rPr>
        <w:t>………………………………………………………………………….</w:t>
      </w:r>
    </w:p>
    <w:p w14:paraId="1E66A62F" w14:textId="77777777" w:rsidR="00BB3697" w:rsidRPr="00065BD4" w:rsidRDefault="00BB3697" w:rsidP="00065BD4">
      <w:pPr>
        <w:pStyle w:val="Parties"/>
        <w:numPr>
          <w:ilvl w:val="0"/>
          <w:numId w:val="0"/>
        </w:numPr>
        <w:tabs>
          <w:tab w:val="num" w:pos="709"/>
          <w:tab w:val="left" w:pos="851"/>
        </w:tabs>
        <w:spacing w:line="276" w:lineRule="auto"/>
        <w:ind w:left="709" w:hanging="567"/>
        <w:rPr>
          <w:rFonts w:ascii="Lato" w:hAnsi="Lato"/>
          <w:szCs w:val="20"/>
        </w:rPr>
      </w:pPr>
      <w:r w:rsidRPr="00065BD4">
        <w:rPr>
          <w:rFonts w:ascii="Lato" w:hAnsi="Lato"/>
          <w:szCs w:val="20"/>
        </w:rPr>
        <w:t>reprezentowaną przez:</w:t>
      </w:r>
    </w:p>
    <w:p w14:paraId="63022E1E" w14:textId="77777777" w:rsidR="00BB3697" w:rsidRPr="00065BD4" w:rsidRDefault="00BB3697" w:rsidP="00065BD4">
      <w:pPr>
        <w:pStyle w:val="Parties"/>
        <w:numPr>
          <w:ilvl w:val="0"/>
          <w:numId w:val="0"/>
        </w:numPr>
        <w:tabs>
          <w:tab w:val="num" w:pos="709"/>
          <w:tab w:val="left" w:pos="851"/>
        </w:tabs>
        <w:spacing w:line="276" w:lineRule="auto"/>
        <w:ind w:left="709" w:hanging="567"/>
        <w:rPr>
          <w:rFonts w:ascii="Lato" w:hAnsi="Lato"/>
          <w:szCs w:val="20"/>
        </w:rPr>
      </w:pPr>
      <w:r w:rsidRPr="00065BD4">
        <w:rPr>
          <w:rFonts w:ascii="Lato" w:hAnsi="Lato"/>
          <w:szCs w:val="20"/>
        </w:rPr>
        <w:t>…………………………………………………………………………</w:t>
      </w:r>
    </w:p>
    <w:p w14:paraId="65B014F4" w14:textId="4FE5A3D5" w:rsidR="00BB3697" w:rsidRPr="00065BD4" w:rsidRDefault="00BB3697" w:rsidP="00065BD4">
      <w:pPr>
        <w:pStyle w:val="Parties"/>
        <w:numPr>
          <w:ilvl w:val="0"/>
          <w:numId w:val="0"/>
        </w:numPr>
        <w:tabs>
          <w:tab w:val="num" w:pos="709"/>
          <w:tab w:val="left" w:pos="851"/>
        </w:tabs>
        <w:spacing w:line="276" w:lineRule="auto"/>
        <w:ind w:left="709" w:hanging="567"/>
        <w:rPr>
          <w:rFonts w:ascii="Lato" w:hAnsi="Lato"/>
          <w:szCs w:val="20"/>
        </w:rPr>
      </w:pPr>
      <w:r w:rsidRPr="00065BD4">
        <w:rPr>
          <w:rFonts w:ascii="Lato" w:hAnsi="Lato"/>
          <w:szCs w:val="20"/>
        </w:rPr>
        <w:t>(dalej „</w:t>
      </w:r>
      <w:r w:rsidR="002B6541" w:rsidRPr="00065BD4">
        <w:rPr>
          <w:rFonts w:ascii="Lato" w:hAnsi="Lato"/>
          <w:b/>
          <w:szCs w:val="20"/>
        </w:rPr>
        <w:t>Sprzedający</w:t>
      </w:r>
      <w:r w:rsidRPr="00065BD4">
        <w:rPr>
          <w:rFonts w:ascii="Lato" w:hAnsi="Lato"/>
          <w:szCs w:val="20"/>
        </w:rPr>
        <w:t>”),</w:t>
      </w:r>
    </w:p>
    <w:p w14:paraId="2F20CF99" w14:textId="6521C1FF" w:rsidR="00BB3697" w:rsidRPr="00065BD4" w:rsidRDefault="00BB3697" w:rsidP="00065BD4">
      <w:pPr>
        <w:widowControl w:val="0"/>
        <w:suppressAutoHyphens/>
        <w:spacing w:after="240" w:line="276" w:lineRule="auto"/>
        <w:ind w:left="142"/>
        <w:jc w:val="both"/>
        <w:rPr>
          <w:rFonts w:ascii="Lato" w:hAnsi="Lato"/>
          <w:szCs w:val="20"/>
        </w:rPr>
      </w:pPr>
      <w:r w:rsidRPr="00065BD4">
        <w:rPr>
          <w:rFonts w:ascii="Lato" w:hAnsi="Lato"/>
          <w:szCs w:val="20"/>
        </w:rPr>
        <w:t>przy czym</w:t>
      </w:r>
      <w:r w:rsidRPr="00065BD4">
        <w:rPr>
          <w:rFonts w:ascii="Lato" w:hAnsi="Lato"/>
          <w:b/>
          <w:szCs w:val="20"/>
        </w:rPr>
        <w:t xml:space="preserve"> </w:t>
      </w:r>
      <w:r w:rsidR="002B6541" w:rsidRPr="00065BD4">
        <w:rPr>
          <w:rFonts w:ascii="Lato" w:hAnsi="Lato"/>
          <w:b/>
          <w:szCs w:val="20"/>
        </w:rPr>
        <w:t>Kupujący</w:t>
      </w:r>
      <w:r w:rsidRPr="00065BD4">
        <w:rPr>
          <w:rFonts w:ascii="Lato" w:hAnsi="Lato"/>
          <w:szCs w:val="20"/>
        </w:rPr>
        <w:t xml:space="preserve"> i </w:t>
      </w:r>
      <w:r w:rsidR="002B6541" w:rsidRPr="00065BD4">
        <w:rPr>
          <w:rFonts w:ascii="Lato" w:hAnsi="Lato"/>
          <w:b/>
          <w:szCs w:val="20"/>
        </w:rPr>
        <w:t>Sprzedający</w:t>
      </w:r>
      <w:r w:rsidRPr="00065BD4">
        <w:rPr>
          <w:rFonts w:ascii="Lato" w:hAnsi="Lato"/>
          <w:b/>
          <w:szCs w:val="20"/>
        </w:rPr>
        <w:t xml:space="preserve"> </w:t>
      </w:r>
      <w:r w:rsidRPr="00065BD4">
        <w:rPr>
          <w:rFonts w:ascii="Lato" w:hAnsi="Lato"/>
          <w:szCs w:val="20"/>
        </w:rPr>
        <w:t>będą dalej łącznie zwanymi także „</w:t>
      </w:r>
      <w:r w:rsidRPr="00065BD4">
        <w:rPr>
          <w:rFonts w:ascii="Lato" w:hAnsi="Lato"/>
          <w:b/>
          <w:szCs w:val="20"/>
        </w:rPr>
        <w:t>Stronami</w:t>
      </w:r>
      <w:r w:rsidRPr="00065BD4">
        <w:rPr>
          <w:rFonts w:ascii="Lato" w:hAnsi="Lato"/>
          <w:szCs w:val="20"/>
        </w:rPr>
        <w:t>”, lub każdy z osobna „</w:t>
      </w:r>
      <w:r w:rsidRPr="00065BD4">
        <w:rPr>
          <w:rFonts w:ascii="Lato" w:hAnsi="Lato"/>
          <w:b/>
          <w:szCs w:val="20"/>
        </w:rPr>
        <w:t>Stroną</w:t>
      </w:r>
      <w:r w:rsidRPr="00065BD4">
        <w:rPr>
          <w:rFonts w:ascii="Lato" w:hAnsi="Lato"/>
          <w:szCs w:val="20"/>
        </w:rPr>
        <w:t>”,</w:t>
      </w:r>
    </w:p>
    <w:p w14:paraId="7F56E8CF" w14:textId="7171BC34" w:rsidR="000F7351" w:rsidRPr="00065BD4" w:rsidRDefault="00BB3697" w:rsidP="00065BD4">
      <w:pPr>
        <w:spacing w:line="276" w:lineRule="auto"/>
        <w:rPr>
          <w:rFonts w:ascii="Lato" w:hAnsi="Lato"/>
          <w:szCs w:val="20"/>
        </w:rPr>
      </w:pPr>
      <w:r w:rsidRPr="00065BD4">
        <w:rPr>
          <w:rFonts w:ascii="Lato" w:hAnsi="Lato"/>
          <w:szCs w:val="20"/>
        </w:rPr>
        <w:t>o następującej treści:</w:t>
      </w:r>
    </w:p>
    <w:p w14:paraId="334E154C" w14:textId="5593C891" w:rsidR="00BB3697" w:rsidRPr="00065BD4" w:rsidRDefault="00BB3697" w:rsidP="00065BD4">
      <w:pPr>
        <w:spacing w:line="276" w:lineRule="auto"/>
        <w:rPr>
          <w:rFonts w:ascii="Lato" w:hAnsi="Lato"/>
          <w:szCs w:val="20"/>
        </w:rPr>
      </w:pPr>
    </w:p>
    <w:p w14:paraId="21825937" w14:textId="655BD7FF" w:rsidR="00BB3697" w:rsidRPr="00065BD4" w:rsidRDefault="00BB3697" w:rsidP="00065BD4">
      <w:pPr>
        <w:spacing w:line="276" w:lineRule="auto"/>
        <w:jc w:val="center"/>
        <w:rPr>
          <w:rFonts w:ascii="Lato" w:hAnsi="Lato"/>
          <w:b/>
          <w:bCs/>
          <w:szCs w:val="20"/>
        </w:rPr>
      </w:pPr>
      <w:r w:rsidRPr="00065BD4">
        <w:rPr>
          <w:rFonts w:ascii="Lato" w:hAnsi="Lato" w:cs="Arial"/>
          <w:b/>
          <w:bCs/>
          <w:szCs w:val="20"/>
        </w:rPr>
        <w:t>§</w:t>
      </w:r>
      <w:r w:rsidRPr="00065BD4">
        <w:rPr>
          <w:rFonts w:ascii="Lato" w:hAnsi="Lato"/>
          <w:b/>
          <w:bCs/>
          <w:szCs w:val="20"/>
        </w:rPr>
        <w:t xml:space="preserve"> 1</w:t>
      </w:r>
    </w:p>
    <w:p w14:paraId="0F7A4268" w14:textId="46CC0E87" w:rsidR="00BB3697" w:rsidRPr="00065BD4" w:rsidRDefault="00BB3697" w:rsidP="00065BD4">
      <w:pPr>
        <w:spacing w:line="276" w:lineRule="auto"/>
        <w:jc w:val="center"/>
        <w:rPr>
          <w:rFonts w:ascii="Lato" w:hAnsi="Lato"/>
          <w:b/>
          <w:bCs/>
          <w:szCs w:val="20"/>
        </w:rPr>
      </w:pPr>
      <w:r w:rsidRPr="00065BD4">
        <w:rPr>
          <w:rFonts w:ascii="Lato" w:hAnsi="Lato"/>
          <w:b/>
          <w:bCs/>
          <w:szCs w:val="20"/>
        </w:rPr>
        <w:t>Przedmiot Umowy</w:t>
      </w:r>
    </w:p>
    <w:p w14:paraId="1D562950" w14:textId="77777777" w:rsidR="00BB3697" w:rsidRPr="00065BD4" w:rsidRDefault="00BB3697" w:rsidP="00065BD4">
      <w:pPr>
        <w:spacing w:line="276" w:lineRule="auto"/>
        <w:rPr>
          <w:rFonts w:ascii="Lato" w:hAnsi="Lato"/>
          <w:szCs w:val="20"/>
        </w:rPr>
      </w:pPr>
    </w:p>
    <w:p w14:paraId="698663EB" w14:textId="1991250D" w:rsidR="00A15916" w:rsidRPr="00065BD4" w:rsidRDefault="00211F5C" w:rsidP="00065BD4">
      <w:pPr>
        <w:pStyle w:val="Akapitzlist"/>
        <w:numPr>
          <w:ilvl w:val="0"/>
          <w:numId w:val="2"/>
        </w:numPr>
        <w:spacing w:line="276" w:lineRule="auto"/>
        <w:ind w:left="567" w:hanging="425"/>
        <w:jc w:val="both"/>
        <w:rPr>
          <w:rFonts w:ascii="Lato" w:hAnsi="Lato"/>
          <w:szCs w:val="20"/>
        </w:rPr>
      </w:pPr>
      <w:r w:rsidRPr="00065BD4">
        <w:rPr>
          <w:rFonts w:ascii="Lato" w:hAnsi="Lato"/>
          <w:szCs w:val="20"/>
        </w:rPr>
        <w:t>Kupujący</w:t>
      </w:r>
      <w:r w:rsidR="00BB3697" w:rsidRPr="00065BD4">
        <w:rPr>
          <w:rFonts w:ascii="Lato" w:hAnsi="Lato"/>
          <w:szCs w:val="20"/>
        </w:rPr>
        <w:t xml:space="preserve"> powierza, a </w:t>
      </w:r>
      <w:r w:rsidR="002B6541" w:rsidRPr="00065BD4">
        <w:rPr>
          <w:rFonts w:ascii="Lato" w:hAnsi="Lato"/>
          <w:szCs w:val="20"/>
        </w:rPr>
        <w:t>Sprzedający</w:t>
      </w:r>
      <w:r w:rsidR="00BB3697" w:rsidRPr="00065BD4">
        <w:rPr>
          <w:rFonts w:ascii="Lato" w:hAnsi="Lato"/>
          <w:szCs w:val="20"/>
        </w:rPr>
        <w:t xml:space="preserve"> przyjmuje do wykonania Przedmiot Umowy, jakim </w:t>
      </w:r>
      <w:r w:rsidR="00BB3697" w:rsidRPr="00065BD4">
        <w:rPr>
          <w:rFonts w:ascii="Lato" w:eastAsia="Lucida Sans Unicode" w:hAnsi="Lato"/>
          <w:szCs w:val="20"/>
        </w:rPr>
        <w:t>jest wykonanie zada</w:t>
      </w:r>
      <w:r w:rsidR="00A15916" w:rsidRPr="00065BD4">
        <w:rPr>
          <w:rFonts w:ascii="Lato" w:eastAsia="Lucida Sans Unicode" w:hAnsi="Lato"/>
          <w:szCs w:val="20"/>
        </w:rPr>
        <w:t>ń</w:t>
      </w:r>
      <w:r w:rsidR="00BB3697" w:rsidRPr="00065BD4">
        <w:rPr>
          <w:rFonts w:ascii="Lato" w:eastAsia="Lucida Sans Unicode" w:hAnsi="Lato"/>
          <w:szCs w:val="20"/>
        </w:rPr>
        <w:t xml:space="preserve"> inwestycyjn</w:t>
      </w:r>
      <w:r w:rsidR="00A15916" w:rsidRPr="00065BD4">
        <w:rPr>
          <w:rFonts w:ascii="Lato" w:eastAsia="Lucida Sans Unicode" w:hAnsi="Lato"/>
          <w:szCs w:val="20"/>
        </w:rPr>
        <w:t>ych:</w:t>
      </w:r>
    </w:p>
    <w:p w14:paraId="48EB212D" w14:textId="5E779DA8" w:rsidR="00BD1E2C" w:rsidRPr="00065BD4" w:rsidRDefault="00BD1E2C" w:rsidP="00065BD4">
      <w:pPr>
        <w:pStyle w:val="Akapitzlist"/>
        <w:numPr>
          <w:ilvl w:val="3"/>
          <w:numId w:val="47"/>
        </w:numPr>
        <w:spacing w:after="240" w:line="276" w:lineRule="auto"/>
        <w:ind w:left="851" w:hanging="284"/>
        <w:jc w:val="both"/>
        <w:rPr>
          <w:rFonts w:ascii="Lato" w:hAnsi="Lato" w:cs="Arial"/>
          <w:b/>
          <w:szCs w:val="20"/>
        </w:rPr>
      </w:pPr>
      <w:r w:rsidRPr="00065BD4">
        <w:rPr>
          <w:rFonts w:ascii="Lato" w:hAnsi="Lato" w:cs="Arial"/>
          <w:bCs/>
          <w:szCs w:val="20"/>
        </w:rPr>
        <w:t xml:space="preserve">Zakup wyposażenia rekreacyjnego - Zakup rowerów typu tandem 10 szt. do </w:t>
      </w:r>
      <w:r w:rsidRPr="00065BD4">
        <w:rPr>
          <w:rFonts w:ascii="Lato" w:hAnsi="Lato"/>
          <w:bCs/>
          <w:szCs w:val="20"/>
        </w:rPr>
        <w:t>Polski</w:t>
      </w:r>
      <w:r w:rsidRPr="00065BD4">
        <w:rPr>
          <w:rFonts w:ascii="Lato" w:hAnsi="Lato"/>
          <w:szCs w:val="20"/>
        </w:rPr>
        <w:t xml:space="preserve"> Holding Hotelowy Spółka z ograniczona odpowiedzialnością z siedziba w Warszawie Oddział </w:t>
      </w:r>
      <w:proofErr w:type="spellStart"/>
      <w:r w:rsidRPr="00065BD4">
        <w:rPr>
          <w:rFonts w:ascii="Lato" w:hAnsi="Lato"/>
          <w:szCs w:val="20"/>
        </w:rPr>
        <w:t>Golden</w:t>
      </w:r>
      <w:proofErr w:type="spellEnd"/>
      <w:r w:rsidRPr="00065BD4">
        <w:rPr>
          <w:rFonts w:ascii="Lato" w:hAnsi="Lato"/>
          <w:szCs w:val="20"/>
        </w:rPr>
        <w:t xml:space="preserve"> </w:t>
      </w:r>
      <w:proofErr w:type="spellStart"/>
      <w:r w:rsidRPr="00065BD4">
        <w:rPr>
          <w:rFonts w:ascii="Lato" w:hAnsi="Lato"/>
          <w:szCs w:val="20"/>
        </w:rPr>
        <w:t>Tulip</w:t>
      </w:r>
      <w:proofErr w:type="spellEnd"/>
      <w:r w:rsidRPr="00065BD4">
        <w:rPr>
          <w:rFonts w:ascii="Lato" w:hAnsi="Lato"/>
          <w:szCs w:val="20"/>
        </w:rPr>
        <w:t xml:space="preserve"> Gdańsk </w:t>
      </w:r>
      <w:proofErr w:type="spellStart"/>
      <w:r w:rsidRPr="00065BD4">
        <w:rPr>
          <w:rFonts w:ascii="Lato" w:hAnsi="Lato"/>
          <w:szCs w:val="20"/>
        </w:rPr>
        <w:t>Residence</w:t>
      </w:r>
      <w:proofErr w:type="spellEnd"/>
      <w:r w:rsidRPr="00065BD4">
        <w:rPr>
          <w:rFonts w:ascii="Lato" w:hAnsi="Lato"/>
          <w:szCs w:val="20"/>
        </w:rPr>
        <w:t>, ul. Piastowska 160, 80-358 Gdańsk;</w:t>
      </w:r>
    </w:p>
    <w:p w14:paraId="214E2476" w14:textId="35CA1BF7" w:rsidR="00211F5C" w:rsidRPr="00065BD4" w:rsidRDefault="00211F5C" w:rsidP="00065BD4">
      <w:pPr>
        <w:pStyle w:val="Akapitzlist"/>
        <w:numPr>
          <w:ilvl w:val="3"/>
          <w:numId w:val="47"/>
        </w:numPr>
        <w:spacing w:after="240" w:line="276" w:lineRule="auto"/>
        <w:ind w:left="851" w:hanging="284"/>
        <w:jc w:val="both"/>
        <w:rPr>
          <w:rFonts w:ascii="Lato" w:hAnsi="Lato" w:cs="Arial"/>
          <w:b/>
          <w:szCs w:val="20"/>
        </w:rPr>
      </w:pPr>
      <w:r w:rsidRPr="00065BD4">
        <w:rPr>
          <w:rFonts w:ascii="Lato" w:hAnsi="Lato"/>
          <w:szCs w:val="20"/>
        </w:rPr>
        <w:t xml:space="preserve">Zakup rowerów rekreacyjnych – Rowery </w:t>
      </w:r>
      <w:r w:rsidR="00BD1E2C" w:rsidRPr="00065BD4">
        <w:rPr>
          <w:rFonts w:ascii="Lato" w:hAnsi="Lato"/>
          <w:szCs w:val="20"/>
        </w:rPr>
        <w:t xml:space="preserve">- 20 </w:t>
      </w:r>
      <w:proofErr w:type="spellStart"/>
      <w:r w:rsidR="00BD1E2C" w:rsidRPr="00065BD4">
        <w:rPr>
          <w:rFonts w:ascii="Lato" w:hAnsi="Lato"/>
          <w:szCs w:val="20"/>
        </w:rPr>
        <w:t>szt</w:t>
      </w:r>
      <w:proofErr w:type="spellEnd"/>
      <w:r w:rsidR="00BD1E2C" w:rsidRPr="00065BD4">
        <w:rPr>
          <w:rFonts w:ascii="Lato" w:hAnsi="Lato"/>
          <w:szCs w:val="20"/>
        </w:rPr>
        <w:t xml:space="preserve"> </w:t>
      </w:r>
      <w:r w:rsidRPr="00065BD4">
        <w:rPr>
          <w:rFonts w:ascii="Lato" w:hAnsi="Lato"/>
          <w:szCs w:val="20"/>
        </w:rPr>
        <w:t>do Polski Holding Hotelowy Spółka z ograniczona odpowiedzialnością z siedziba w Warszawie Oddział Best Western Hotel Jurata, ul. Świętopełka 11, 84-148 Jurata.</w:t>
      </w:r>
    </w:p>
    <w:p w14:paraId="37CC28B3" w14:textId="5BF2B051" w:rsidR="00BB3697" w:rsidRPr="00065BD4" w:rsidRDefault="00BB3697" w:rsidP="00065BD4">
      <w:pPr>
        <w:pStyle w:val="Akapitzlist"/>
        <w:numPr>
          <w:ilvl w:val="0"/>
          <w:numId w:val="2"/>
        </w:numPr>
        <w:spacing w:line="276" w:lineRule="auto"/>
        <w:ind w:left="567" w:hanging="567"/>
        <w:jc w:val="both"/>
        <w:rPr>
          <w:rFonts w:ascii="Lato" w:hAnsi="Lato"/>
          <w:szCs w:val="20"/>
        </w:rPr>
      </w:pPr>
      <w:r w:rsidRPr="00065BD4">
        <w:rPr>
          <w:rFonts w:ascii="Lato" w:eastAsia="Lucida Sans Unicode" w:hAnsi="Lato"/>
          <w:szCs w:val="20"/>
        </w:rPr>
        <w:t>Dokładny i szczegółowy Przedmiot Umowy został wskazany w Opisie przedmiotu zamówienia zawarty w specyfikacji szczegółowej, który stanowi Załącznik nr 1 do Umowy.</w:t>
      </w:r>
    </w:p>
    <w:p w14:paraId="6B32B3CD" w14:textId="59177C64" w:rsidR="00BC1402" w:rsidRPr="00065BD4" w:rsidRDefault="002B6541" w:rsidP="00065BD4">
      <w:pPr>
        <w:pStyle w:val="Akapitzlist"/>
        <w:numPr>
          <w:ilvl w:val="0"/>
          <w:numId w:val="2"/>
        </w:numPr>
        <w:spacing w:line="276" w:lineRule="auto"/>
        <w:ind w:left="567" w:hanging="567"/>
        <w:jc w:val="both"/>
        <w:rPr>
          <w:rFonts w:ascii="Lato" w:hAnsi="Lato"/>
          <w:szCs w:val="20"/>
        </w:rPr>
      </w:pPr>
      <w:r w:rsidRPr="00065BD4">
        <w:rPr>
          <w:rFonts w:ascii="Lato" w:hAnsi="Lato"/>
          <w:szCs w:val="20"/>
        </w:rPr>
        <w:t>Sprzedający</w:t>
      </w:r>
      <w:r w:rsidR="0019298C" w:rsidRPr="00065BD4">
        <w:rPr>
          <w:rFonts w:ascii="Lato" w:hAnsi="Lato"/>
          <w:szCs w:val="20"/>
        </w:rPr>
        <w:t xml:space="preserve"> zobowiązuje się także do wykonywania usługi polegającej, </w:t>
      </w:r>
      <w:r w:rsidR="00190968" w:rsidRPr="00065BD4">
        <w:rPr>
          <w:rFonts w:ascii="Lato" w:hAnsi="Lato"/>
          <w:szCs w:val="20"/>
        </w:rPr>
        <w:t xml:space="preserve">na </w:t>
      </w:r>
      <w:r w:rsidR="0019298C" w:rsidRPr="00065BD4">
        <w:rPr>
          <w:rFonts w:ascii="Lato" w:hAnsi="Lato"/>
          <w:szCs w:val="20"/>
        </w:rPr>
        <w:t>dokonywaniu okresowych przeglądów oraz ewentualnych napraw</w:t>
      </w:r>
      <w:r w:rsidR="00645A7C" w:rsidRPr="00065BD4">
        <w:rPr>
          <w:rFonts w:ascii="Lato" w:hAnsi="Lato"/>
          <w:szCs w:val="20"/>
        </w:rPr>
        <w:t xml:space="preserve"> Przedmiotu Umowy</w:t>
      </w:r>
      <w:r w:rsidR="0019298C" w:rsidRPr="00065BD4">
        <w:rPr>
          <w:rFonts w:ascii="Lato" w:hAnsi="Lato"/>
          <w:szCs w:val="20"/>
        </w:rPr>
        <w:t xml:space="preserve">, </w:t>
      </w:r>
      <w:r w:rsidR="0019298C" w:rsidRPr="00065BD4">
        <w:rPr>
          <w:rFonts w:ascii="Lato" w:hAnsi="Lato" w:cs="Arial"/>
          <w:szCs w:val="20"/>
        </w:rPr>
        <w:t>opisan</w:t>
      </w:r>
      <w:r w:rsidR="007B09D0" w:rsidRPr="00065BD4">
        <w:rPr>
          <w:rFonts w:ascii="Lato" w:hAnsi="Lato" w:cs="Arial"/>
          <w:szCs w:val="20"/>
        </w:rPr>
        <w:t>ych</w:t>
      </w:r>
      <w:r w:rsidR="0019298C" w:rsidRPr="00065BD4">
        <w:rPr>
          <w:rFonts w:ascii="Lato" w:hAnsi="Lato" w:cs="Arial"/>
          <w:szCs w:val="20"/>
        </w:rPr>
        <w:t xml:space="preserve"> szczegółowo w ust. 1 niniejszego paragrafu</w:t>
      </w:r>
      <w:r w:rsidR="0019298C" w:rsidRPr="00065BD4">
        <w:rPr>
          <w:rFonts w:ascii="Lato" w:hAnsi="Lato"/>
          <w:szCs w:val="20"/>
        </w:rPr>
        <w:t xml:space="preserve">, , na warunkach określonych w niniejszej Umowie. </w:t>
      </w:r>
    </w:p>
    <w:p w14:paraId="4DAA6996" w14:textId="504F7EFA" w:rsidR="00BB3697" w:rsidRPr="00065BD4" w:rsidRDefault="00BB3697" w:rsidP="00065BD4">
      <w:pPr>
        <w:pStyle w:val="Akapitzlist"/>
        <w:spacing w:line="276" w:lineRule="auto"/>
        <w:ind w:left="567"/>
        <w:jc w:val="both"/>
        <w:rPr>
          <w:rFonts w:ascii="Lato" w:hAnsi="Lato"/>
          <w:szCs w:val="20"/>
        </w:rPr>
      </w:pPr>
    </w:p>
    <w:p w14:paraId="38383AFA" w14:textId="09D05C07" w:rsidR="00BB3697" w:rsidRPr="00065BD4" w:rsidRDefault="00BB3697" w:rsidP="00065BD4">
      <w:pPr>
        <w:spacing w:line="276" w:lineRule="auto"/>
        <w:jc w:val="center"/>
        <w:rPr>
          <w:rFonts w:ascii="Lato" w:hAnsi="Lato"/>
          <w:b/>
          <w:bCs/>
          <w:szCs w:val="20"/>
        </w:rPr>
      </w:pPr>
      <w:r w:rsidRPr="00065BD4">
        <w:rPr>
          <w:rFonts w:ascii="Lato" w:hAnsi="Lato" w:cs="Arial"/>
          <w:b/>
          <w:bCs/>
          <w:szCs w:val="20"/>
        </w:rPr>
        <w:t>§</w:t>
      </w:r>
      <w:r w:rsidRPr="00065BD4">
        <w:rPr>
          <w:rFonts w:ascii="Lato" w:hAnsi="Lato"/>
          <w:b/>
          <w:bCs/>
          <w:szCs w:val="20"/>
        </w:rPr>
        <w:t xml:space="preserve"> 2</w:t>
      </w:r>
    </w:p>
    <w:p w14:paraId="19673FCD" w14:textId="79B522BD" w:rsidR="00DA5108" w:rsidRPr="00065BD4" w:rsidRDefault="002B6541" w:rsidP="00065BD4">
      <w:pPr>
        <w:spacing w:line="276" w:lineRule="auto"/>
        <w:jc w:val="center"/>
        <w:rPr>
          <w:rFonts w:ascii="Lato" w:hAnsi="Lato"/>
          <w:b/>
          <w:bCs/>
          <w:szCs w:val="20"/>
        </w:rPr>
      </w:pPr>
      <w:r w:rsidRPr="00065BD4">
        <w:rPr>
          <w:rFonts w:ascii="Lato" w:hAnsi="Lato"/>
          <w:b/>
          <w:bCs/>
          <w:szCs w:val="20"/>
        </w:rPr>
        <w:t>Postanowienia ogólne</w:t>
      </w:r>
    </w:p>
    <w:p w14:paraId="14C72DE4" w14:textId="32EC5DA5" w:rsidR="00BB3697" w:rsidRPr="00065BD4" w:rsidRDefault="00BB3697" w:rsidP="00065BD4">
      <w:pPr>
        <w:pStyle w:val="Akapitzlist"/>
        <w:spacing w:line="276" w:lineRule="auto"/>
        <w:ind w:left="567"/>
        <w:jc w:val="both"/>
        <w:rPr>
          <w:rFonts w:ascii="Lato" w:hAnsi="Lato"/>
          <w:szCs w:val="20"/>
        </w:rPr>
      </w:pPr>
    </w:p>
    <w:p w14:paraId="41557B8D" w14:textId="5A4E1965" w:rsidR="002B6541" w:rsidRPr="00065BD4" w:rsidRDefault="001A61FB" w:rsidP="00065BD4">
      <w:pPr>
        <w:pStyle w:val="Akapitzlist"/>
        <w:numPr>
          <w:ilvl w:val="0"/>
          <w:numId w:val="5"/>
        </w:numPr>
        <w:spacing w:line="276" w:lineRule="auto"/>
        <w:ind w:left="567" w:hanging="567"/>
        <w:jc w:val="both"/>
        <w:rPr>
          <w:rFonts w:ascii="Lato" w:hAnsi="Lato"/>
          <w:szCs w:val="20"/>
        </w:rPr>
      </w:pPr>
      <w:r w:rsidRPr="00065BD4">
        <w:rPr>
          <w:rFonts w:ascii="Lato" w:hAnsi="Lato" w:cs="Calibri"/>
          <w:szCs w:val="20"/>
        </w:rPr>
        <w:t>Sprzedający</w:t>
      </w:r>
      <w:r w:rsidR="002B6541" w:rsidRPr="00065BD4">
        <w:rPr>
          <w:rFonts w:ascii="Lato" w:hAnsi="Lato" w:cs="Calibri"/>
          <w:szCs w:val="20"/>
        </w:rPr>
        <w:t xml:space="preserve"> oświadcza, że dysponuje wiedzą, doświadczeniem oraz odpowiednimi uprawnieniami i zasobami w tym ludzkimi i technicznymi, aby wykonać prawidłowo i terminowo Przedmiot Umowy.</w:t>
      </w:r>
    </w:p>
    <w:p w14:paraId="2EEF157A" w14:textId="3182606B" w:rsidR="002B6541" w:rsidRPr="00065BD4" w:rsidRDefault="001A61FB" w:rsidP="00065BD4">
      <w:pPr>
        <w:pStyle w:val="Akapitzlist"/>
        <w:numPr>
          <w:ilvl w:val="0"/>
          <w:numId w:val="5"/>
        </w:numPr>
        <w:spacing w:line="276" w:lineRule="auto"/>
        <w:ind w:left="567" w:hanging="567"/>
        <w:jc w:val="both"/>
        <w:rPr>
          <w:rFonts w:ascii="Lato" w:hAnsi="Lato"/>
          <w:szCs w:val="20"/>
        </w:rPr>
      </w:pPr>
      <w:r w:rsidRPr="00065BD4">
        <w:rPr>
          <w:rFonts w:ascii="Lato" w:hAnsi="Lato" w:cs="Calibri"/>
          <w:szCs w:val="20"/>
        </w:rPr>
        <w:t>Sprzedający oświadcza, że Przedmiot Umowy będzie fabrycznie nowy, wolny od wad fizycznych i prawnych oraz roszczeń osób trzecich.</w:t>
      </w:r>
    </w:p>
    <w:p w14:paraId="19AFC433" w14:textId="7C9B06DE" w:rsidR="002B6541" w:rsidRPr="00065BD4" w:rsidRDefault="001A61FB" w:rsidP="00065BD4">
      <w:pPr>
        <w:pStyle w:val="Akapitzlist"/>
        <w:numPr>
          <w:ilvl w:val="0"/>
          <w:numId w:val="5"/>
        </w:numPr>
        <w:spacing w:line="276" w:lineRule="auto"/>
        <w:ind w:left="567" w:hanging="567"/>
        <w:jc w:val="both"/>
        <w:rPr>
          <w:rFonts w:ascii="Lato" w:hAnsi="Lato"/>
          <w:szCs w:val="20"/>
        </w:rPr>
      </w:pPr>
      <w:r w:rsidRPr="00065BD4">
        <w:rPr>
          <w:rFonts w:ascii="Lato" w:hAnsi="Lato" w:cs="Calibri"/>
          <w:szCs w:val="20"/>
        </w:rPr>
        <w:lastRenderedPageBreak/>
        <w:t>Sprzedający oświadcza, że nie toczy się przeciwko niemu postępowanie upadłościowe, likwidacyjne lub naprawcze oraz że nie jest przeciwko niemu prowadzone żadne postępowanie egzekucyjne.</w:t>
      </w:r>
    </w:p>
    <w:p w14:paraId="2C610C3B" w14:textId="195A080D" w:rsidR="001A61FB" w:rsidRPr="00065BD4" w:rsidRDefault="001A61FB" w:rsidP="00065BD4">
      <w:pPr>
        <w:numPr>
          <w:ilvl w:val="0"/>
          <w:numId w:val="5"/>
        </w:numPr>
        <w:spacing w:line="276" w:lineRule="auto"/>
        <w:ind w:left="567" w:hanging="567"/>
        <w:jc w:val="both"/>
        <w:rPr>
          <w:rFonts w:ascii="Lato" w:hAnsi="Lato" w:cs="Calibri"/>
          <w:szCs w:val="20"/>
        </w:rPr>
      </w:pPr>
      <w:r w:rsidRPr="00065BD4">
        <w:rPr>
          <w:rFonts w:ascii="Lato" w:hAnsi="Lato" w:cs="Calibri"/>
          <w:szCs w:val="20"/>
        </w:rPr>
        <w:t>Sprzedający oświadcza, że przy sporządzaniu protokołu odbioru, o którym mowa w § 4 ust. 2 Umowy, dołączy do niego instrukcje użytkowania oraz karty gwarancyjne, przy czym brak dołączenia instrukcji użytkowania oraz kart gwarancyjnych mebli stanowi podstawę odmowy przez Kupującego podpisania protokołu odbioru przedmiotu zamówienia, o których mowa w § 4 ust. 2 Umowy.</w:t>
      </w:r>
    </w:p>
    <w:p w14:paraId="25BC3FEB" w14:textId="53978365" w:rsidR="002B6541" w:rsidRPr="00065BD4" w:rsidRDefault="001A61FB" w:rsidP="00065BD4">
      <w:pPr>
        <w:pStyle w:val="Akapitzlist"/>
        <w:numPr>
          <w:ilvl w:val="0"/>
          <w:numId w:val="5"/>
        </w:numPr>
        <w:spacing w:line="276" w:lineRule="auto"/>
        <w:ind w:left="567" w:hanging="567"/>
        <w:jc w:val="both"/>
        <w:rPr>
          <w:rFonts w:ascii="Lato" w:hAnsi="Lato"/>
          <w:szCs w:val="20"/>
        </w:rPr>
      </w:pPr>
      <w:r w:rsidRPr="00065BD4">
        <w:rPr>
          <w:rFonts w:ascii="Lato" w:hAnsi="Lato" w:cs="Calibri"/>
          <w:szCs w:val="20"/>
        </w:rPr>
        <w:t>W cenę wykonania przedmiotu Umowy wliczony jest koszt ubezpieczenia, dostawy, montażu, wniesienia oraz ustawienia na miejscu wskazanym przez Zamawiającego, a także utylizacja opakowań na koszt oraz odpowiedzialność Sprzedającego.</w:t>
      </w:r>
    </w:p>
    <w:p w14:paraId="3CC05876" w14:textId="77777777" w:rsidR="003D5FB1" w:rsidRPr="00065BD4" w:rsidRDefault="003D5FB1" w:rsidP="00065BD4">
      <w:pPr>
        <w:pStyle w:val="Akapitzlist"/>
        <w:spacing w:line="276" w:lineRule="auto"/>
        <w:ind w:left="567"/>
        <w:jc w:val="both"/>
        <w:rPr>
          <w:rFonts w:ascii="Lato" w:hAnsi="Lato" w:cs="Calibri"/>
          <w:szCs w:val="20"/>
        </w:rPr>
      </w:pPr>
    </w:p>
    <w:p w14:paraId="322405B9" w14:textId="2756C8E8" w:rsidR="003D5FB1" w:rsidRPr="00065BD4" w:rsidRDefault="003D5FB1" w:rsidP="00065BD4">
      <w:pPr>
        <w:spacing w:line="276" w:lineRule="auto"/>
        <w:jc w:val="center"/>
        <w:rPr>
          <w:rFonts w:ascii="Lato" w:hAnsi="Lato"/>
          <w:b/>
          <w:bCs/>
          <w:szCs w:val="20"/>
        </w:rPr>
      </w:pPr>
      <w:r w:rsidRPr="00065BD4">
        <w:rPr>
          <w:rFonts w:ascii="Lato" w:hAnsi="Lato" w:cs="Arial"/>
          <w:b/>
          <w:bCs/>
          <w:szCs w:val="20"/>
        </w:rPr>
        <w:t>§</w:t>
      </w:r>
      <w:r w:rsidRPr="00065BD4">
        <w:rPr>
          <w:rFonts w:ascii="Lato" w:hAnsi="Lato"/>
          <w:b/>
          <w:bCs/>
          <w:szCs w:val="20"/>
        </w:rPr>
        <w:t xml:space="preserve"> 3</w:t>
      </w:r>
    </w:p>
    <w:p w14:paraId="54B5F2E0" w14:textId="77777777" w:rsidR="003D5FB1" w:rsidRPr="00065BD4" w:rsidRDefault="003D5FB1" w:rsidP="00065BD4">
      <w:pPr>
        <w:spacing w:line="276" w:lineRule="auto"/>
        <w:jc w:val="center"/>
        <w:rPr>
          <w:rFonts w:ascii="Lato" w:hAnsi="Lato" w:cs="Calibri"/>
          <w:b/>
          <w:szCs w:val="20"/>
        </w:rPr>
      </w:pPr>
      <w:r w:rsidRPr="00065BD4">
        <w:rPr>
          <w:rFonts w:ascii="Lato" w:hAnsi="Lato" w:cs="Calibri"/>
          <w:b/>
          <w:szCs w:val="20"/>
        </w:rPr>
        <w:t>Realizacja zamówienia</w:t>
      </w:r>
    </w:p>
    <w:p w14:paraId="2AFC665F" w14:textId="0B68F61A" w:rsidR="003D5FB1" w:rsidRPr="00065BD4" w:rsidRDefault="003D5FB1" w:rsidP="00065BD4">
      <w:pPr>
        <w:spacing w:line="276" w:lineRule="auto"/>
        <w:jc w:val="center"/>
        <w:rPr>
          <w:rFonts w:ascii="Lato" w:hAnsi="Lato"/>
          <w:b/>
          <w:bCs/>
          <w:szCs w:val="20"/>
        </w:rPr>
      </w:pPr>
    </w:p>
    <w:p w14:paraId="592A5466" w14:textId="77777777" w:rsidR="003D5FB1" w:rsidRPr="00065BD4" w:rsidRDefault="003D5FB1" w:rsidP="00065BD4">
      <w:pPr>
        <w:pStyle w:val="Akapitzlist"/>
        <w:spacing w:line="276" w:lineRule="auto"/>
        <w:ind w:left="567"/>
        <w:jc w:val="both"/>
        <w:rPr>
          <w:rFonts w:ascii="Lato" w:hAnsi="Lato"/>
          <w:szCs w:val="20"/>
        </w:rPr>
      </w:pPr>
    </w:p>
    <w:p w14:paraId="55FEDE79" w14:textId="1C223F4A" w:rsidR="001A61FB" w:rsidRPr="00065BD4" w:rsidRDefault="003D5FB1" w:rsidP="00065BD4">
      <w:pPr>
        <w:pStyle w:val="Akapitzlist"/>
        <w:numPr>
          <w:ilvl w:val="0"/>
          <w:numId w:val="49"/>
        </w:numPr>
        <w:spacing w:line="276" w:lineRule="auto"/>
        <w:ind w:left="567" w:hanging="567"/>
        <w:jc w:val="both"/>
        <w:rPr>
          <w:rFonts w:ascii="Lato" w:hAnsi="Lato"/>
          <w:szCs w:val="20"/>
        </w:rPr>
      </w:pPr>
      <w:r w:rsidRPr="00065BD4">
        <w:rPr>
          <w:rFonts w:ascii="Lato" w:hAnsi="Lato" w:cs="Calibri"/>
          <w:szCs w:val="20"/>
        </w:rPr>
        <w:t>Sprzedający dostarczy, wyda oraz wniesie i zamontuje we wskazanych przez Kupującego miejscach w terminie …………………….…. od daty podpisania umowy.</w:t>
      </w:r>
    </w:p>
    <w:p w14:paraId="1373E908" w14:textId="36877422" w:rsidR="003D5FB1" w:rsidRPr="00065BD4" w:rsidRDefault="003D5FB1" w:rsidP="00065BD4">
      <w:pPr>
        <w:pStyle w:val="Akapitzlist"/>
        <w:numPr>
          <w:ilvl w:val="0"/>
          <w:numId w:val="49"/>
        </w:numPr>
        <w:spacing w:line="276" w:lineRule="auto"/>
        <w:ind w:left="567" w:hanging="567"/>
        <w:jc w:val="both"/>
        <w:rPr>
          <w:rFonts w:ascii="Lato" w:hAnsi="Lato"/>
          <w:szCs w:val="20"/>
        </w:rPr>
      </w:pPr>
      <w:r w:rsidRPr="00065BD4">
        <w:rPr>
          <w:rFonts w:ascii="Lato" w:hAnsi="Lato" w:cs="Calibri"/>
          <w:szCs w:val="20"/>
        </w:rPr>
        <w:t>Sprzedający we własnym zakresie i na własny koszt zapewni osoby do wniesienia.</w:t>
      </w:r>
    </w:p>
    <w:p w14:paraId="74C8A6E5" w14:textId="58DA9F3B" w:rsidR="003D5FB1" w:rsidRPr="00065BD4" w:rsidRDefault="003D5FB1" w:rsidP="00065BD4">
      <w:pPr>
        <w:pStyle w:val="Akapitzlist"/>
        <w:numPr>
          <w:ilvl w:val="0"/>
          <w:numId w:val="49"/>
        </w:numPr>
        <w:spacing w:line="276" w:lineRule="auto"/>
        <w:ind w:left="567" w:hanging="567"/>
        <w:jc w:val="both"/>
        <w:rPr>
          <w:rFonts w:ascii="Lato" w:hAnsi="Lato"/>
          <w:szCs w:val="20"/>
        </w:rPr>
      </w:pPr>
      <w:r w:rsidRPr="00065BD4">
        <w:rPr>
          <w:rFonts w:ascii="Lato" w:hAnsi="Lato" w:cs="Calibri"/>
          <w:szCs w:val="20"/>
        </w:rPr>
        <w:t>Za uszkodzenie mebli, powstałe w trakcie transportu, wniesienia i montażu, a także za uszkodzenia Obiektu (np. uszkodzenie, zarysowanie ścian, podłóg) podczas wniesienia oraz montażu odpowiada Sprzedający.</w:t>
      </w:r>
    </w:p>
    <w:p w14:paraId="7A6A4382" w14:textId="77777777" w:rsidR="003D5FB1" w:rsidRPr="00065BD4" w:rsidRDefault="003D5FB1" w:rsidP="00065BD4">
      <w:pPr>
        <w:pStyle w:val="Akapitzlist"/>
        <w:spacing w:line="276" w:lineRule="auto"/>
        <w:ind w:left="927"/>
        <w:jc w:val="both"/>
        <w:rPr>
          <w:rFonts w:ascii="Lato" w:hAnsi="Lato"/>
          <w:szCs w:val="20"/>
        </w:rPr>
      </w:pPr>
    </w:p>
    <w:p w14:paraId="293BBC39" w14:textId="77777777" w:rsidR="003D5FB1" w:rsidRPr="00065BD4" w:rsidRDefault="003D5FB1" w:rsidP="00065BD4">
      <w:pPr>
        <w:spacing w:line="276" w:lineRule="auto"/>
        <w:jc w:val="center"/>
        <w:rPr>
          <w:rFonts w:ascii="Lato" w:hAnsi="Lato" w:cs="Calibri"/>
          <w:b/>
          <w:szCs w:val="20"/>
        </w:rPr>
      </w:pPr>
      <w:r w:rsidRPr="00065BD4">
        <w:rPr>
          <w:rFonts w:ascii="Lato" w:hAnsi="Lato" w:cs="Calibri"/>
          <w:b/>
          <w:szCs w:val="20"/>
        </w:rPr>
        <w:t>§4</w:t>
      </w:r>
    </w:p>
    <w:p w14:paraId="73B08CF4" w14:textId="77777777" w:rsidR="003D5FB1" w:rsidRPr="00065BD4" w:rsidRDefault="003D5FB1" w:rsidP="00065BD4">
      <w:pPr>
        <w:spacing w:line="276" w:lineRule="auto"/>
        <w:jc w:val="center"/>
        <w:rPr>
          <w:rFonts w:ascii="Lato" w:hAnsi="Lato" w:cs="Calibri"/>
          <w:b/>
          <w:szCs w:val="20"/>
        </w:rPr>
      </w:pPr>
      <w:r w:rsidRPr="00065BD4">
        <w:rPr>
          <w:rFonts w:ascii="Lato" w:hAnsi="Lato" w:cs="Calibri"/>
          <w:b/>
          <w:szCs w:val="20"/>
        </w:rPr>
        <w:t>Odbiór przedmiotu zamówienia</w:t>
      </w:r>
    </w:p>
    <w:p w14:paraId="0478CC21" w14:textId="77777777" w:rsidR="003D5FB1" w:rsidRPr="00065BD4" w:rsidRDefault="003D5FB1" w:rsidP="00065BD4">
      <w:pPr>
        <w:pStyle w:val="Akapitzlist"/>
        <w:spacing w:line="276" w:lineRule="auto"/>
        <w:ind w:left="927"/>
        <w:jc w:val="both"/>
        <w:rPr>
          <w:rFonts w:ascii="Lato" w:hAnsi="Lato"/>
          <w:szCs w:val="20"/>
        </w:rPr>
      </w:pPr>
    </w:p>
    <w:p w14:paraId="23DE3FA7" w14:textId="6DF4E4D3" w:rsidR="003D5FB1" w:rsidRPr="00065BD4" w:rsidRDefault="003D5FB1" w:rsidP="00065BD4">
      <w:pPr>
        <w:pStyle w:val="Akapitzlist"/>
        <w:numPr>
          <w:ilvl w:val="0"/>
          <w:numId w:val="50"/>
        </w:numPr>
        <w:spacing w:line="276" w:lineRule="auto"/>
        <w:ind w:left="567" w:hanging="567"/>
        <w:jc w:val="both"/>
        <w:rPr>
          <w:rFonts w:ascii="Lato" w:hAnsi="Lato"/>
          <w:szCs w:val="20"/>
        </w:rPr>
      </w:pPr>
      <w:r w:rsidRPr="00065BD4">
        <w:rPr>
          <w:rFonts w:ascii="Lato" w:hAnsi="Lato" w:cs="Calibri"/>
          <w:szCs w:val="20"/>
        </w:rPr>
        <w:t>Strony przewidują odbiór przedmiotu zamówienia, zgodnie z zasadami opisanymi w niniejszym paragrafie.</w:t>
      </w:r>
    </w:p>
    <w:p w14:paraId="34717C9D" w14:textId="30990FE3" w:rsidR="003D5FB1" w:rsidRPr="00065BD4" w:rsidRDefault="003D5FB1" w:rsidP="00065BD4">
      <w:pPr>
        <w:numPr>
          <w:ilvl w:val="0"/>
          <w:numId w:val="50"/>
        </w:numPr>
        <w:spacing w:line="276" w:lineRule="auto"/>
        <w:ind w:left="567" w:hanging="567"/>
        <w:jc w:val="both"/>
        <w:rPr>
          <w:rFonts w:ascii="Lato" w:hAnsi="Lato" w:cs="Calibri"/>
          <w:szCs w:val="20"/>
        </w:rPr>
      </w:pPr>
      <w:r w:rsidRPr="00065BD4">
        <w:rPr>
          <w:rFonts w:ascii="Lato" w:hAnsi="Lato" w:cs="Calibri"/>
          <w:szCs w:val="20"/>
        </w:rPr>
        <w:t>Odbioru Przedmiotu Umowy dokonają uprawnieni przedstawiciele obu Stron po wykonaniu montażu przedmiotu zamówienia, Sprzedający powiadomi Kupującego o gotowości do odbioru i podpisania w formie pisemnego protokołu odbioru mebli podpisanego przez obie Strony („Protokół Odbioru mebli”).</w:t>
      </w:r>
    </w:p>
    <w:p w14:paraId="3AE8558D" w14:textId="7962439A" w:rsidR="003D5FB1" w:rsidRPr="00065BD4" w:rsidRDefault="003D5FB1" w:rsidP="00065BD4">
      <w:pPr>
        <w:numPr>
          <w:ilvl w:val="0"/>
          <w:numId w:val="50"/>
        </w:numPr>
        <w:spacing w:line="276" w:lineRule="auto"/>
        <w:ind w:left="567" w:hanging="567"/>
        <w:jc w:val="both"/>
        <w:rPr>
          <w:rFonts w:ascii="Lato" w:hAnsi="Lato" w:cs="Calibri"/>
          <w:szCs w:val="20"/>
        </w:rPr>
      </w:pPr>
      <w:r w:rsidRPr="00065BD4">
        <w:rPr>
          <w:rFonts w:ascii="Lato" w:hAnsi="Lato" w:cs="Calibri"/>
          <w:szCs w:val="20"/>
        </w:rPr>
        <w:t>Wzór Protokołu Odbioru stanowi Załącznik nr 2 do Umowy.</w:t>
      </w:r>
    </w:p>
    <w:p w14:paraId="294D5C58" w14:textId="6BCE71ED" w:rsidR="003D5FB1" w:rsidRPr="00065BD4" w:rsidRDefault="003D5FB1" w:rsidP="00065BD4">
      <w:pPr>
        <w:numPr>
          <w:ilvl w:val="0"/>
          <w:numId w:val="50"/>
        </w:numPr>
        <w:spacing w:line="276" w:lineRule="auto"/>
        <w:ind w:left="567" w:hanging="567"/>
        <w:jc w:val="both"/>
        <w:rPr>
          <w:rFonts w:ascii="Lato" w:hAnsi="Lato" w:cs="Calibri"/>
          <w:szCs w:val="20"/>
        </w:rPr>
      </w:pPr>
      <w:r w:rsidRPr="00065BD4">
        <w:rPr>
          <w:rFonts w:ascii="Lato" w:hAnsi="Lato" w:cs="Calibri"/>
          <w:szCs w:val="20"/>
        </w:rPr>
        <w:t>Kupujący  jest uprawniony odmówić odbioru i podpisania Protokołu Odbioru w przypadku stwierdzenia wad, stwierdzenia dostawy niezgodne</w:t>
      </w:r>
      <w:r w:rsidR="00E13BB1" w:rsidRPr="00065BD4">
        <w:rPr>
          <w:rFonts w:ascii="Lato" w:hAnsi="Lato" w:cs="Calibri"/>
          <w:szCs w:val="20"/>
        </w:rPr>
        <w:t>j</w:t>
      </w:r>
      <w:r w:rsidRPr="00065BD4">
        <w:rPr>
          <w:rFonts w:ascii="Lato" w:hAnsi="Lato" w:cs="Calibri"/>
          <w:szCs w:val="20"/>
        </w:rPr>
        <w:t xml:space="preserve"> ze specyfikacją lub niekompletnej dostawy</w:t>
      </w:r>
      <w:r w:rsidR="00E13BB1" w:rsidRPr="00065BD4">
        <w:rPr>
          <w:rFonts w:ascii="Lato" w:hAnsi="Lato" w:cs="Calibri"/>
          <w:szCs w:val="20"/>
        </w:rPr>
        <w:t>.</w:t>
      </w:r>
    </w:p>
    <w:p w14:paraId="350C345D" w14:textId="0B5A261E" w:rsidR="003D5FB1" w:rsidRPr="00065BD4" w:rsidRDefault="00E13BB1" w:rsidP="00065BD4">
      <w:pPr>
        <w:pStyle w:val="Akapitzlist"/>
        <w:numPr>
          <w:ilvl w:val="0"/>
          <w:numId w:val="50"/>
        </w:numPr>
        <w:spacing w:line="276" w:lineRule="auto"/>
        <w:ind w:left="567" w:hanging="567"/>
        <w:jc w:val="both"/>
        <w:rPr>
          <w:rFonts w:ascii="Lato" w:hAnsi="Lato"/>
          <w:szCs w:val="20"/>
        </w:rPr>
      </w:pPr>
      <w:r w:rsidRPr="00065BD4">
        <w:rPr>
          <w:rFonts w:ascii="Lato" w:hAnsi="Lato" w:cs="Calibri"/>
          <w:szCs w:val="20"/>
        </w:rPr>
        <w:t>Kupujący jest uprawniony odmówić odbioru i podpisania Protokołu Odbioru w przypadku stwierdzenia wadliwego montażu mebli lub niekompletnego montażu mebli</w:t>
      </w:r>
    </w:p>
    <w:p w14:paraId="4F2379FA" w14:textId="77777777" w:rsidR="00E13BB1" w:rsidRPr="00065BD4" w:rsidRDefault="00E13BB1" w:rsidP="00065BD4">
      <w:pPr>
        <w:pStyle w:val="Akapitzlist"/>
        <w:spacing w:line="276" w:lineRule="auto"/>
        <w:ind w:left="567"/>
        <w:jc w:val="both"/>
        <w:rPr>
          <w:rFonts w:ascii="Lato" w:hAnsi="Lato" w:cs="Calibri"/>
          <w:szCs w:val="20"/>
        </w:rPr>
      </w:pPr>
    </w:p>
    <w:p w14:paraId="5588F795" w14:textId="77777777" w:rsidR="00E13BB1" w:rsidRPr="00065BD4" w:rsidRDefault="00E13BB1" w:rsidP="00065BD4">
      <w:pPr>
        <w:spacing w:line="276" w:lineRule="auto"/>
        <w:jc w:val="center"/>
        <w:rPr>
          <w:rFonts w:ascii="Lato" w:hAnsi="Lato" w:cs="Calibri"/>
          <w:b/>
          <w:szCs w:val="20"/>
        </w:rPr>
      </w:pPr>
      <w:r w:rsidRPr="00065BD4">
        <w:rPr>
          <w:rFonts w:ascii="Lato" w:hAnsi="Lato" w:cs="Calibri"/>
          <w:b/>
          <w:szCs w:val="20"/>
        </w:rPr>
        <w:t>§5</w:t>
      </w:r>
    </w:p>
    <w:p w14:paraId="028EF7F5" w14:textId="77777777" w:rsidR="00E13BB1" w:rsidRPr="00065BD4" w:rsidRDefault="00E13BB1" w:rsidP="00065BD4">
      <w:pPr>
        <w:spacing w:line="276" w:lineRule="auto"/>
        <w:jc w:val="center"/>
        <w:rPr>
          <w:rFonts w:ascii="Lato" w:hAnsi="Lato" w:cs="Calibri"/>
          <w:b/>
          <w:szCs w:val="20"/>
        </w:rPr>
      </w:pPr>
      <w:r w:rsidRPr="00065BD4">
        <w:rPr>
          <w:rFonts w:ascii="Lato" w:hAnsi="Lato" w:cs="Calibri"/>
          <w:b/>
          <w:szCs w:val="20"/>
        </w:rPr>
        <w:t>Warunki płatności, fakturowanie</w:t>
      </w:r>
    </w:p>
    <w:p w14:paraId="115C14F6" w14:textId="77777777" w:rsidR="00E13BB1" w:rsidRPr="00065BD4" w:rsidRDefault="00E13BB1" w:rsidP="00065BD4">
      <w:pPr>
        <w:pStyle w:val="Akapitzlist"/>
        <w:spacing w:line="276" w:lineRule="auto"/>
        <w:ind w:left="567"/>
        <w:jc w:val="both"/>
        <w:rPr>
          <w:rFonts w:ascii="Lato" w:hAnsi="Lato" w:cs="Calibri"/>
          <w:szCs w:val="20"/>
        </w:rPr>
      </w:pPr>
    </w:p>
    <w:p w14:paraId="17E7850F" w14:textId="77777777" w:rsidR="00E13BB1" w:rsidRPr="00065BD4" w:rsidRDefault="00E13BB1" w:rsidP="00065BD4">
      <w:pPr>
        <w:pStyle w:val="Akapitzlist"/>
        <w:numPr>
          <w:ilvl w:val="0"/>
          <w:numId w:val="52"/>
        </w:numPr>
        <w:spacing w:line="276" w:lineRule="auto"/>
        <w:ind w:left="567" w:hanging="567"/>
        <w:jc w:val="both"/>
        <w:rPr>
          <w:rFonts w:ascii="Lato" w:hAnsi="Lato"/>
          <w:szCs w:val="20"/>
        </w:rPr>
      </w:pPr>
      <w:r w:rsidRPr="00065BD4">
        <w:rPr>
          <w:rFonts w:ascii="Lato" w:hAnsi="Lato"/>
          <w:szCs w:val="20"/>
        </w:rPr>
        <w:t xml:space="preserve">Za wykonanie Przedmiotu Umowy określonego w </w:t>
      </w:r>
      <w:r w:rsidRPr="00065BD4">
        <w:rPr>
          <w:rFonts w:ascii="Lato" w:hAnsi="Lato" w:cs="Arial"/>
          <w:szCs w:val="20"/>
        </w:rPr>
        <w:t>§1 ust. 1 Umowy z wyłączeniem ust. 3 poniżej</w:t>
      </w:r>
      <w:r w:rsidRPr="00065BD4">
        <w:rPr>
          <w:rFonts w:ascii="Lato" w:hAnsi="Lato"/>
          <w:szCs w:val="20"/>
          <w:lang w:eastAsia="pl-PL"/>
        </w:rPr>
        <w:t xml:space="preserve">. Całkowite wynagrodzenie Wykonawcy za wykonanie Przedmiotu Umowy wynosi ……………. zł netto (słownie: ………………. …/100) (dalej:  „Wynagrodzenie”), </w:t>
      </w:r>
      <w:r w:rsidRPr="00065BD4">
        <w:rPr>
          <w:rFonts w:ascii="Lato" w:hAnsi="Lato"/>
          <w:szCs w:val="20"/>
        </w:rPr>
        <w:t>składające się z:</w:t>
      </w:r>
    </w:p>
    <w:p w14:paraId="27E84919" w14:textId="52A4EC26" w:rsidR="00E13BB1" w:rsidRPr="00065BD4" w:rsidRDefault="00E13BB1" w:rsidP="00065BD4">
      <w:pPr>
        <w:pStyle w:val="Akapitzlist"/>
        <w:numPr>
          <w:ilvl w:val="0"/>
          <w:numId w:val="53"/>
        </w:numPr>
        <w:spacing w:line="276" w:lineRule="auto"/>
        <w:ind w:left="1134" w:hanging="567"/>
        <w:jc w:val="both"/>
        <w:rPr>
          <w:rFonts w:ascii="Lato" w:hAnsi="Lato"/>
          <w:szCs w:val="20"/>
        </w:rPr>
      </w:pPr>
      <w:r w:rsidRPr="00065BD4">
        <w:rPr>
          <w:rFonts w:ascii="Lato" w:hAnsi="Lato"/>
          <w:szCs w:val="20"/>
        </w:rPr>
        <w:t xml:space="preserve">z tytułu realizacji usług objętych niniejszą umową </w:t>
      </w:r>
      <w:r w:rsidRPr="00065BD4">
        <w:rPr>
          <w:rFonts w:ascii="Lato" w:hAnsi="Lato" w:cs="Calibri"/>
          <w:color w:val="000000"/>
          <w:szCs w:val="20"/>
        </w:rPr>
        <w:t>…………………………………………..</w:t>
      </w:r>
      <w:r w:rsidRPr="00065BD4">
        <w:rPr>
          <w:rFonts w:ascii="Lato" w:hAnsi="Lato"/>
          <w:szCs w:val="20"/>
        </w:rPr>
        <w:t xml:space="preserve">, </w:t>
      </w:r>
      <w:r w:rsidRPr="00065BD4">
        <w:rPr>
          <w:rFonts w:ascii="Lato" w:hAnsi="Lato"/>
          <w:szCs w:val="20"/>
          <w:lang w:eastAsia="pl-PL"/>
        </w:rPr>
        <w:t>wynosi ……………. zł netto (słownie: ………………. …/100),</w:t>
      </w:r>
    </w:p>
    <w:p w14:paraId="6D3C41F5" w14:textId="19BA681C" w:rsidR="00E13BB1" w:rsidRPr="00065BD4" w:rsidRDefault="00E13BB1" w:rsidP="00065BD4">
      <w:pPr>
        <w:pStyle w:val="Akapitzlist"/>
        <w:numPr>
          <w:ilvl w:val="0"/>
          <w:numId w:val="53"/>
        </w:numPr>
        <w:spacing w:line="276" w:lineRule="auto"/>
        <w:ind w:left="1134" w:hanging="567"/>
        <w:jc w:val="both"/>
        <w:rPr>
          <w:rFonts w:ascii="Lato" w:hAnsi="Lato"/>
          <w:szCs w:val="20"/>
        </w:rPr>
      </w:pPr>
      <w:r w:rsidRPr="00065BD4">
        <w:rPr>
          <w:rFonts w:ascii="Lato" w:hAnsi="Lato"/>
          <w:szCs w:val="20"/>
        </w:rPr>
        <w:t xml:space="preserve">z tytułu realizacji usług objętych niniejszą umową </w:t>
      </w:r>
      <w:r w:rsidRPr="00065BD4">
        <w:rPr>
          <w:rFonts w:ascii="Lato" w:hAnsi="Lato" w:cs="Calibri"/>
          <w:color w:val="000000"/>
          <w:szCs w:val="20"/>
        </w:rPr>
        <w:t>…………………………………………..</w:t>
      </w:r>
      <w:r w:rsidRPr="00065BD4">
        <w:rPr>
          <w:rFonts w:ascii="Lato" w:hAnsi="Lato"/>
          <w:szCs w:val="20"/>
        </w:rPr>
        <w:t xml:space="preserve">, </w:t>
      </w:r>
      <w:r w:rsidRPr="00065BD4">
        <w:rPr>
          <w:rFonts w:ascii="Lato" w:hAnsi="Lato"/>
          <w:szCs w:val="20"/>
          <w:lang w:eastAsia="pl-PL"/>
        </w:rPr>
        <w:t>wynosi ……………. zł netto (słownie: ………………. …/100),</w:t>
      </w:r>
    </w:p>
    <w:p w14:paraId="12324499" w14:textId="42135708" w:rsidR="00E13BB1" w:rsidRPr="00065BD4" w:rsidRDefault="00E13BB1" w:rsidP="00065BD4">
      <w:pPr>
        <w:pStyle w:val="Akapitzlist"/>
        <w:numPr>
          <w:ilvl w:val="0"/>
          <w:numId w:val="52"/>
        </w:numPr>
        <w:spacing w:line="276" w:lineRule="auto"/>
        <w:ind w:left="567" w:hanging="567"/>
        <w:jc w:val="both"/>
        <w:rPr>
          <w:rFonts w:ascii="Lato" w:hAnsi="Lato"/>
          <w:szCs w:val="20"/>
        </w:rPr>
      </w:pPr>
      <w:r w:rsidRPr="00065BD4">
        <w:rPr>
          <w:rFonts w:ascii="Lato" w:hAnsi="Lato"/>
          <w:szCs w:val="20"/>
        </w:rPr>
        <w:t xml:space="preserve">Za wykonanie Przedmiotu Umowy określonego w </w:t>
      </w:r>
      <w:r w:rsidRPr="00065BD4">
        <w:rPr>
          <w:rFonts w:ascii="Lato" w:hAnsi="Lato" w:cs="Arial"/>
          <w:szCs w:val="20"/>
        </w:rPr>
        <w:t xml:space="preserve">§1 ust. 3 Umowy </w:t>
      </w:r>
      <w:r w:rsidRPr="00065BD4">
        <w:rPr>
          <w:rFonts w:ascii="Lato" w:hAnsi="Lato"/>
          <w:szCs w:val="20"/>
        </w:rPr>
        <w:t xml:space="preserve">Zamawiający zapłaci Wykonawcy Wynagrodzenie ryczałtowe netto w wysokości …………….. PLN netto (słownie: ……………….. …/100) , składające się z: </w:t>
      </w:r>
    </w:p>
    <w:p w14:paraId="2D7E5270" w14:textId="27EEB64A" w:rsidR="00E13BB1" w:rsidRPr="00065BD4" w:rsidRDefault="00E13BB1" w:rsidP="00065BD4">
      <w:pPr>
        <w:pStyle w:val="Akapitzlist"/>
        <w:numPr>
          <w:ilvl w:val="0"/>
          <w:numId w:val="54"/>
        </w:numPr>
        <w:spacing w:line="276" w:lineRule="auto"/>
        <w:ind w:left="1134" w:hanging="567"/>
        <w:jc w:val="both"/>
        <w:rPr>
          <w:rFonts w:ascii="Lato" w:hAnsi="Lato"/>
          <w:szCs w:val="20"/>
        </w:rPr>
      </w:pPr>
      <w:r w:rsidRPr="00065BD4">
        <w:rPr>
          <w:rFonts w:ascii="Lato" w:hAnsi="Lato"/>
          <w:szCs w:val="20"/>
        </w:rPr>
        <w:lastRenderedPageBreak/>
        <w:t xml:space="preserve">z tytułu realizacji usług objętych niniejszą umową </w:t>
      </w:r>
      <w:r w:rsidRPr="00065BD4">
        <w:rPr>
          <w:rFonts w:ascii="Lato" w:hAnsi="Lato" w:cs="Calibri"/>
          <w:color w:val="000000"/>
          <w:szCs w:val="20"/>
        </w:rPr>
        <w:t>…………………………………………………………..</w:t>
      </w:r>
      <w:r w:rsidRPr="00065BD4">
        <w:rPr>
          <w:rFonts w:ascii="Lato" w:hAnsi="Lato"/>
          <w:szCs w:val="20"/>
        </w:rPr>
        <w:t xml:space="preserve">, Wynagrodzenie ryczałtowe netto w wysokości ………………………….. PLN netto (słownie: …………….. …/100) , na które składa się </w:t>
      </w:r>
      <w:r w:rsidRPr="00065BD4">
        <w:rPr>
          <w:rFonts w:ascii="Lato" w:hAnsi="Lato" w:cs="Arial"/>
          <w:szCs w:val="20"/>
        </w:rPr>
        <w:t xml:space="preserve">jednorazowe </w:t>
      </w:r>
      <w:r w:rsidRPr="00065BD4">
        <w:rPr>
          <w:rFonts w:ascii="Lato" w:hAnsi="Lato"/>
          <w:szCs w:val="20"/>
        </w:rPr>
        <w:t xml:space="preserve">Wynagrodzenie ryczałtowe netto w wysokości ……………… PLN netto (słownie: ………………….. …/100) za </w:t>
      </w:r>
      <w:r w:rsidRPr="00065BD4">
        <w:rPr>
          <w:rFonts w:ascii="Lato" w:hAnsi="Lato" w:cs="Arial"/>
          <w:szCs w:val="20"/>
        </w:rPr>
        <w:t>wykonanie usług określonych w §1 ust. 3 Umowy wykonywane ….razy  w roku, ……razy w trakcie trwania Umowy</w:t>
      </w:r>
      <w:r w:rsidRPr="00065BD4">
        <w:rPr>
          <w:rFonts w:ascii="Lato" w:hAnsi="Lato"/>
          <w:szCs w:val="20"/>
          <w:lang w:eastAsia="pl-PL"/>
        </w:rPr>
        <w:t>.</w:t>
      </w:r>
    </w:p>
    <w:p w14:paraId="2E18EF76" w14:textId="77777777" w:rsidR="00E13BB1" w:rsidRPr="00065BD4" w:rsidRDefault="00E13BB1" w:rsidP="00065BD4">
      <w:pPr>
        <w:pStyle w:val="Akapitzlist"/>
        <w:numPr>
          <w:ilvl w:val="0"/>
          <w:numId w:val="54"/>
        </w:numPr>
        <w:spacing w:line="276" w:lineRule="auto"/>
        <w:ind w:left="1134" w:hanging="567"/>
        <w:jc w:val="both"/>
        <w:rPr>
          <w:rFonts w:ascii="Lato" w:hAnsi="Lato"/>
          <w:szCs w:val="20"/>
        </w:rPr>
      </w:pPr>
      <w:r w:rsidRPr="00065BD4">
        <w:rPr>
          <w:rFonts w:ascii="Lato" w:hAnsi="Lato"/>
          <w:szCs w:val="20"/>
        </w:rPr>
        <w:t xml:space="preserve">z tytułu realizacji usług objętych niniejszą umową </w:t>
      </w:r>
      <w:r w:rsidRPr="00065BD4">
        <w:rPr>
          <w:rFonts w:ascii="Lato" w:hAnsi="Lato" w:cs="Calibri"/>
          <w:color w:val="000000"/>
          <w:szCs w:val="20"/>
        </w:rPr>
        <w:t>…………………………………………………………..</w:t>
      </w:r>
      <w:r w:rsidRPr="00065BD4">
        <w:rPr>
          <w:rFonts w:ascii="Lato" w:hAnsi="Lato"/>
          <w:szCs w:val="20"/>
        </w:rPr>
        <w:t xml:space="preserve">, Wynagrodzenie ryczałtowe netto w wysokości ………………………….. PLN netto (słownie: …………….. …/100) , na które składa się </w:t>
      </w:r>
      <w:r w:rsidRPr="00065BD4">
        <w:rPr>
          <w:rFonts w:ascii="Lato" w:hAnsi="Lato" w:cs="Arial"/>
          <w:szCs w:val="20"/>
        </w:rPr>
        <w:t xml:space="preserve">jednorazowe </w:t>
      </w:r>
      <w:r w:rsidRPr="00065BD4">
        <w:rPr>
          <w:rFonts w:ascii="Lato" w:hAnsi="Lato"/>
          <w:szCs w:val="20"/>
        </w:rPr>
        <w:t xml:space="preserve">Wynagrodzenie ryczałtowe netto w wysokości ……………… PLN netto (słownie: ………………….. …/100) za </w:t>
      </w:r>
      <w:r w:rsidRPr="00065BD4">
        <w:rPr>
          <w:rFonts w:ascii="Lato" w:hAnsi="Lato" w:cs="Arial"/>
          <w:szCs w:val="20"/>
        </w:rPr>
        <w:t>wykonanie usług określonych w §1 ust. 3 Umowy wykonywane ….razy  w roku, ……razy w trakcie trwania Umowy</w:t>
      </w:r>
      <w:r w:rsidRPr="00065BD4">
        <w:rPr>
          <w:rFonts w:ascii="Lato" w:hAnsi="Lato"/>
          <w:szCs w:val="20"/>
          <w:lang w:eastAsia="pl-PL"/>
        </w:rPr>
        <w:t>.</w:t>
      </w:r>
    </w:p>
    <w:p w14:paraId="2D082FA7" w14:textId="327A6CCE" w:rsidR="00E13BB1" w:rsidRPr="00065BD4" w:rsidRDefault="006738D2" w:rsidP="00065BD4">
      <w:pPr>
        <w:pStyle w:val="Akapitzlist"/>
        <w:numPr>
          <w:ilvl w:val="0"/>
          <w:numId w:val="52"/>
        </w:numPr>
        <w:spacing w:line="276" w:lineRule="auto"/>
        <w:ind w:left="567" w:hanging="567"/>
        <w:jc w:val="both"/>
        <w:rPr>
          <w:rFonts w:ascii="Lato" w:hAnsi="Lato"/>
          <w:szCs w:val="20"/>
        </w:rPr>
      </w:pPr>
      <w:r w:rsidRPr="00065BD4">
        <w:rPr>
          <w:rFonts w:ascii="Lato" w:hAnsi="Lato" w:cs="Calibri"/>
          <w:color w:val="000000"/>
          <w:szCs w:val="20"/>
          <w:shd w:val="clear" w:color="auto" w:fill="FFFFFF"/>
        </w:rPr>
        <w:t>Strony umowy ustalają, że wynagrodzenie o którym mowa w ust.1 i 2 za wykonanie usługi objętej umową ma charakter ryczałtowy.</w:t>
      </w:r>
    </w:p>
    <w:p w14:paraId="0D30D9AC" w14:textId="72A313E2" w:rsidR="006738D2" w:rsidRPr="00065BD4" w:rsidRDefault="006738D2" w:rsidP="00065BD4">
      <w:pPr>
        <w:pStyle w:val="Akapitzlist"/>
        <w:numPr>
          <w:ilvl w:val="0"/>
          <w:numId w:val="52"/>
        </w:numPr>
        <w:spacing w:line="276" w:lineRule="auto"/>
        <w:ind w:left="567" w:hanging="567"/>
        <w:jc w:val="both"/>
        <w:rPr>
          <w:rFonts w:ascii="Lato" w:hAnsi="Lato"/>
          <w:szCs w:val="20"/>
        </w:rPr>
      </w:pPr>
      <w:r w:rsidRPr="00065BD4">
        <w:rPr>
          <w:rFonts w:ascii="Lato" w:hAnsi="Lato" w:cs="Calibri"/>
          <w:color w:val="000000"/>
          <w:szCs w:val="20"/>
          <w:shd w:val="clear" w:color="auto" w:fill="FFFFFF"/>
        </w:rPr>
        <w:t>Strony zgodnie oświadczają, że wynagrodzenie, o którym mowa w ust. 1 obejmuje wszystkie prace niezbędne do realizacji niniejszej umowy.</w:t>
      </w:r>
    </w:p>
    <w:p w14:paraId="356C8618" w14:textId="2ABC93E6" w:rsidR="006738D2" w:rsidRPr="00065BD4" w:rsidRDefault="006738D2" w:rsidP="00065BD4">
      <w:pPr>
        <w:pStyle w:val="Akapitzlist"/>
        <w:numPr>
          <w:ilvl w:val="0"/>
          <w:numId w:val="52"/>
        </w:numPr>
        <w:spacing w:line="276" w:lineRule="auto"/>
        <w:ind w:left="567" w:hanging="567"/>
        <w:jc w:val="both"/>
        <w:rPr>
          <w:rFonts w:ascii="Lato" w:hAnsi="Lato"/>
          <w:szCs w:val="20"/>
        </w:rPr>
      </w:pPr>
      <w:r w:rsidRPr="00065BD4">
        <w:rPr>
          <w:rFonts w:ascii="Lato" w:hAnsi="Lato" w:cs="Calibri"/>
          <w:szCs w:val="20"/>
        </w:rPr>
        <w:t>Wynagrodzenie zostanie zapłacone przelewem na rachunek bankowy Sprzedającego w terminie 30 dni od dnia otrzymania przez Kupującego prawidłowo wystawionej i skutecznie dostarczonej faktury VAT, wystawionej przez Sprzedającego po dostawie i montażu przedmiotu Umowy oraz podpisaniu przez Strony Protokołu Odbioru.</w:t>
      </w:r>
    </w:p>
    <w:p w14:paraId="5F98641B" w14:textId="090F8EFB" w:rsidR="006738D2" w:rsidRPr="00065BD4" w:rsidRDefault="006738D2" w:rsidP="00065BD4">
      <w:pPr>
        <w:numPr>
          <w:ilvl w:val="0"/>
          <w:numId w:val="52"/>
        </w:numPr>
        <w:spacing w:line="276" w:lineRule="auto"/>
        <w:ind w:left="567" w:hanging="567"/>
        <w:jc w:val="both"/>
        <w:rPr>
          <w:rFonts w:ascii="Lato" w:hAnsi="Lato" w:cs="Calibri"/>
          <w:szCs w:val="20"/>
        </w:rPr>
      </w:pPr>
      <w:r w:rsidRPr="00065BD4">
        <w:rPr>
          <w:rFonts w:ascii="Lato" w:hAnsi="Lato" w:cs="Calibri"/>
          <w:szCs w:val="20"/>
        </w:rPr>
        <w:t xml:space="preserve">Sprzedający oświadcza, że z chwilą zapłaty przez </w:t>
      </w:r>
      <w:r w:rsidR="005C7BAE" w:rsidRPr="00065BD4">
        <w:rPr>
          <w:rFonts w:ascii="Lato" w:hAnsi="Lato" w:cs="Calibri"/>
          <w:szCs w:val="20"/>
        </w:rPr>
        <w:t>Kupującego</w:t>
      </w:r>
      <w:r w:rsidRPr="00065BD4">
        <w:rPr>
          <w:rFonts w:ascii="Lato" w:hAnsi="Lato" w:cs="Calibri"/>
          <w:szCs w:val="20"/>
        </w:rPr>
        <w:t xml:space="preserve"> Wynagrodzenia, o którym mowa w ust. 1 powyżej, przenosi na Kupującego własność przedmiotu Umowy.</w:t>
      </w:r>
    </w:p>
    <w:p w14:paraId="7C7CDCE1" w14:textId="1B7CB759" w:rsidR="006738D2" w:rsidRPr="00065BD4" w:rsidRDefault="006738D2" w:rsidP="00065BD4">
      <w:pPr>
        <w:numPr>
          <w:ilvl w:val="0"/>
          <w:numId w:val="52"/>
        </w:numPr>
        <w:spacing w:line="276" w:lineRule="auto"/>
        <w:ind w:left="567" w:hanging="567"/>
        <w:jc w:val="both"/>
        <w:rPr>
          <w:rFonts w:ascii="Lato" w:hAnsi="Lato" w:cs="Calibri"/>
          <w:szCs w:val="20"/>
        </w:rPr>
      </w:pPr>
      <w:r w:rsidRPr="00065BD4">
        <w:rPr>
          <w:rFonts w:ascii="Lato" w:hAnsi="Lato" w:cs="Calibri"/>
          <w:szCs w:val="20"/>
        </w:rPr>
        <w:t xml:space="preserve">Faktury będą przesyłane w formie elektronicznej na podstawie oświadczenia o akceptacji przesyłania faktur w formacie PDF przesyłanych drogą elektroniczną, który stanowi </w:t>
      </w:r>
      <w:r w:rsidR="005C7BAE" w:rsidRPr="00065BD4">
        <w:rPr>
          <w:rFonts w:ascii="Lato" w:hAnsi="Lato" w:cs="Calibri"/>
          <w:szCs w:val="20"/>
        </w:rPr>
        <w:t>§</w:t>
      </w:r>
      <w:r w:rsidRPr="00065BD4">
        <w:rPr>
          <w:rFonts w:ascii="Lato" w:hAnsi="Lato" w:cs="Calibri"/>
          <w:szCs w:val="20"/>
        </w:rPr>
        <w:t xml:space="preserve"> </w:t>
      </w:r>
      <w:r w:rsidR="005C7BAE" w:rsidRPr="00065BD4">
        <w:rPr>
          <w:rFonts w:ascii="Lato" w:hAnsi="Lato" w:cs="Calibri"/>
          <w:szCs w:val="20"/>
        </w:rPr>
        <w:t>6</w:t>
      </w:r>
      <w:r w:rsidRPr="00065BD4">
        <w:rPr>
          <w:rFonts w:ascii="Lato" w:hAnsi="Lato" w:cs="Calibri"/>
          <w:szCs w:val="20"/>
        </w:rPr>
        <w:t xml:space="preserve"> niniejszej Umowy. </w:t>
      </w:r>
    </w:p>
    <w:p w14:paraId="76AB1B58" w14:textId="041FAC8E" w:rsidR="005C7BAE" w:rsidRPr="00065BD4" w:rsidRDefault="005C7BAE" w:rsidP="00065BD4">
      <w:pPr>
        <w:numPr>
          <w:ilvl w:val="0"/>
          <w:numId w:val="52"/>
        </w:numPr>
        <w:spacing w:line="276" w:lineRule="auto"/>
        <w:ind w:left="567" w:hanging="567"/>
        <w:jc w:val="both"/>
        <w:rPr>
          <w:rFonts w:ascii="Lato" w:hAnsi="Lato" w:cs="Calibri"/>
          <w:szCs w:val="20"/>
        </w:rPr>
      </w:pPr>
      <w:r w:rsidRPr="00065BD4">
        <w:rPr>
          <w:rFonts w:ascii="Lato" w:hAnsi="Lato" w:cs="Calibri"/>
          <w:szCs w:val="20"/>
        </w:rPr>
        <w:t xml:space="preserve">Zapłata wynagrodzenia, nastąpi przelewem </w:t>
      </w:r>
      <w:r w:rsidRPr="00065BD4">
        <w:rPr>
          <w:rFonts w:ascii="Lato" w:hAnsi="Lato"/>
          <w:szCs w:val="20"/>
          <w:lang w:eastAsia="pl-PL"/>
        </w:rPr>
        <w:t xml:space="preserve">na </w:t>
      </w:r>
      <w:r w:rsidRPr="00065BD4">
        <w:rPr>
          <w:rFonts w:ascii="Lato" w:hAnsi="Lato"/>
          <w:szCs w:val="20"/>
        </w:rPr>
        <w:t>rachunek bankowy Sprzedającego wskazany na fakturze VAT.</w:t>
      </w:r>
    </w:p>
    <w:p w14:paraId="04AB8ED0" w14:textId="112CC7C5" w:rsidR="005C7BAE" w:rsidRPr="00065BD4" w:rsidRDefault="005C7BAE" w:rsidP="00065BD4">
      <w:pPr>
        <w:pStyle w:val="Akapitzlist"/>
        <w:numPr>
          <w:ilvl w:val="0"/>
          <w:numId w:val="52"/>
        </w:numPr>
        <w:spacing w:line="276" w:lineRule="auto"/>
        <w:ind w:left="567" w:hanging="567"/>
        <w:jc w:val="both"/>
        <w:rPr>
          <w:rFonts w:ascii="Lato" w:hAnsi="Lato"/>
          <w:szCs w:val="20"/>
        </w:rPr>
      </w:pPr>
      <w:r w:rsidRPr="00065BD4">
        <w:rPr>
          <w:rFonts w:ascii="Lato" w:hAnsi="Lato"/>
          <w:szCs w:val="20"/>
          <w:lang w:eastAsia="pl-PL"/>
        </w:rPr>
        <w:t>Sprzedający oświadcza, że wskazany rachunek bankowy jest rachunkiem bankowym związanym z prowadzoną przez Sprzedającego działalnością gospodarczą i widnieje w wykazie podatników VAT, prowadzonym przez Szefa Krajowej Administracji Skarbowej (KAS).</w:t>
      </w:r>
    </w:p>
    <w:p w14:paraId="449261C8" w14:textId="7E34D9D7" w:rsidR="005C7BAE" w:rsidRPr="00065BD4" w:rsidRDefault="005C7BAE" w:rsidP="00065BD4">
      <w:pPr>
        <w:pStyle w:val="Akapitzlist"/>
        <w:numPr>
          <w:ilvl w:val="0"/>
          <w:numId w:val="52"/>
        </w:numPr>
        <w:spacing w:line="276" w:lineRule="auto"/>
        <w:ind w:left="567" w:hanging="567"/>
        <w:jc w:val="both"/>
        <w:rPr>
          <w:rFonts w:ascii="Lato" w:hAnsi="Lato"/>
          <w:szCs w:val="20"/>
        </w:rPr>
      </w:pPr>
      <w:r w:rsidRPr="00065BD4">
        <w:rPr>
          <w:rFonts w:ascii="Lato" w:hAnsi="Lato"/>
          <w:szCs w:val="20"/>
          <w:lang w:eastAsia="pl-PL"/>
        </w:rPr>
        <w:t>Kupujący oświadcza, że nie będzie realizował płatności na rachunek bankowy, który nie znajduje się w wykazie podatników VAT, prowadzonym przez Szefa Krajowej Administracji Skarbowej (KAS) i okoliczność taka nie będzie stanowiła naruszenia przez Kupującego obowiązku terminowej płatności na rzecz Sprzedającego, w tym w szczególności nie będzie uprawniał Sprzedającego do naliczenia odsetek ustawowych za opóźnienie, jak również rozwiązania lub wypowiedzenia niniejszej umowy.</w:t>
      </w:r>
    </w:p>
    <w:p w14:paraId="3EBE138B" w14:textId="0B76923D" w:rsidR="005C7BAE" w:rsidRPr="00065BD4" w:rsidRDefault="005C7BAE" w:rsidP="00065BD4">
      <w:pPr>
        <w:pStyle w:val="Akapitzlist"/>
        <w:numPr>
          <w:ilvl w:val="0"/>
          <w:numId w:val="52"/>
        </w:numPr>
        <w:spacing w:line="276" w:lineRule="auto"/>
        <w:ind w:left="567" w:hanging="567"/>
        <w:jc w:val="both"/>
        <w:rPr>
          <w:rFonts w:ascii="Lato" w:hAnsi="Lato"/>
          <w:szCs w:val="20"/>
        </w:rPr>
      </w:pPr>
      <w:r w:rsidRPr="00065BD4">
        <w:rPr>
          <w:rFonts w:ascii="Lato" w:hAnsi="Lato"/>
          <w:szCs w:val="20"/>
          <w:lang w:eastAsia="pl-PL"/>
        </w:rPr>
        <w:t>Kupujący oświadcza, iż posiada status dużego przedsiębiorcy, w rozumieniu art. 4 pkt 6 ustawy z dnia 8 marca 2013 r. o przeciwdziałaniu nadmiernym opóźnieniom w transakcjach handlowych oraz załącznika I do Rozporządzenia Komisji (UE) Nr 651/2014 z dnia 17 czerwca 2014 r. uznającego niektóre rodzaje pomocy za zgodne z rynkiem wewnętrznym w zastosowaniu art. 107 i 108 Traktatu.</w:t>
      </w:r>
    </w:p>
    <w:p w14:paraId="1D0085D4" w14:textId="270685B8" w:rsidR="005C7BAE" w:rsidRPr="00065BD4" w:rsidRDefault="005C7BAE" w:rsidP="00065BD4">
      <w:pPr>
        <w:pStyle w:val="Akapitzlist"/>
        <w:numPr>
          <w:ilvl w:val="0"/>
          <w:numId w:val="52"/>
        </w:numPr>
        <w:spacing w:line="276" w:lineRule="auto"/>
        <w:ind w:left="567" w:hanging="567"/>
        <w:jc w:val="both"/>
        <w:rPr>
          <w:rFonts w:ascii="Lato" w:hAnsi="Lato"/>
          <w:szCs w:val="20"/>
        </w:rPr>
      </w:pPr>
      <w:r w:rsidRPr="00065BD4">
        <w:rPr>
          <w:rFonts w:ascii="Lato" w:hAnsi="Lato"/>
          <w:szCs w:val="20"/>
          <w:lang w:eastAsia="pl-PL"/>
        </w:rPr>
        <w:t>Kupujący oświadcza, iż podjął decyzję o wdrożeniu mechanizmu podzielonej płatności w stosunku do 100% transakcji zakupowych dokonywanych z podmiotami zarejestrowanymi dla celów VAT na terytorium Rzeczypospolitej Polskiej.</w:t>
      </w:r>
    </w:p>
    <w:p w14:paraId="381AD0AF" w14:textId="737AFE61" w:rsidR="005C7BAE" w:rsidRPr="00065BD4" w:rsidRDefault="005C7BAE" w:rsidP="00065BD4">
      <w:pPr>
        <w:pStyle w:val="Akapitzlist"/>
        <w:numPr>
          <w:ilvl w:val="0"/>
          <w:numId w:val="52"/>
        </w:numPr>
        <w:spacing w:line="276" w:lineRule="auto"/>
        <w:ind w:left="567" w:hanging="567"/>
        <w:jc w:val="both"/>
        <w:rPr>
          <w:rFonts w:ascii="Lato" w:hAnsi="Lato"/>
          <w:szCs w:val="20"/>
        </w:rPr>
      </w:pPr>
      <w:r w:rsidRPr="00065BD4">
        <w:rPr>
          <w:rFonts w:ascii="Lato" w:hAnsi="Lato"/>
          <w:szCs w:val="20"/>
          <w:lang w:eastAsia="pl-PL"/>
        </w:rPr>
        <w:t xml:space="preserve">Płatności wynikające z niniejszej Umowy będą uiszczane z zastosowaniem mechanizmu podzielonej płatności, tj. część należności odpowiadająca kwocie netto wpływać będzie na rachunek rozliczeniowy Sprzedającego, natomiast część płatności odpowiadająca kwocie podatku VAT będzie wpłacana na rachunek VAT Sprzedającego. Sprzedający wyraża zgodę na uiszczanie przez </w:t>
      </w:r>
      <w:r w:rsidR="00FF4616" w:rsidRPr="00065BD4">
        <w:rPr>
          <w:rFonts w:ascii="Lato" w:hAnsi="Lato"/>
          <w:szCs w:val="20"/>
          <w:lang w:eastAsia="pl-PL"/>
        </w:rPr>
        <w:t>Kupującego</w:t>
      </w:r>
      <w:r w:rsidRPr="00065BD4">
        <w:rPr>
          <w:rFonts w:ascii="Lato" w:hAnsi="Lato"/>
          <w:szCs w:val="20"/>
          <w:lang w:eastAsia="pl-PL"/>
        </w:rPr>
        <w:t xml:space="preserve"> płatności z zachowaniem mechanizmu podzielonej płatności w powyższy sposób.</w:t>
      </w:r>
    </w:p>
    <w:p w14:paraId="77C4AC07" w14:textId="66A1D032" w:rsidR="005C7BAE" w:rsidRPr="00065BD4" w:rsidRDefault="005C7BAE" w:rsidP="00065BD4">
      <w:pPr>
        <w:pStyle w:val="Akapitzlist"/>
        <w:numPr>
          <w:ilvl w:val="0"/>
          <w:numId w:val="52"/>
        </w:numPr>
        <w:spacing w:line="276" w:lineRule="auto"/>
        <w:ind w:left="567" w:hanging="567"/>
        <w:jc w:val="both"/>
        <w:rPr>
          <w:rFonts w:ascii="Lato" w:hAnsi="Lato"/>
          <w:szCs w:val="20"/>
        </w:rPr>
      </w:pPr>
      <w:r w:rsidRPr="00065BD4">
        <w:rPr>
          <w:rFonts w:ascii="Lato" w:hAnsi="Lato"/>
          <w:szCs w:val="20"/>
          <w:lang w:eastAsia="pl-PL"/>
        </w:rPr>
        <w:t xml:space="preserve">Za dzień zapłaty Wynagrodzenia uznaje się dzień obciążenia konta </w:t>
      </w:r>
      <w:r w:rsidR="00FF4616" w:rsidRPr="00065BD4">
        <w:rPr>
          <w:rFonts w:ascii="Lato" w:hAnsi="Lato"/>
          <w:szCs w:val="20"/>
          <w:lang w:eastAsia="pl-PL"/>
        </w:rPr>
        <w:t>Kupującego</w:t>
      </w:r>
      <w:r w:rsidRPr="00065BD4">
        <w:rPr>
          <w:rFonts w:ascii="Lato" w:hAnsi="Lato"/>
          <w:szCs w:val="20"/>
          <w:lang w:eastAsia="pl-PL"/>
        </w:rPr>
        <w:t>.</w:t>
      </w:r>
    </w:p>
    <w:p w14:paraId="4F087C4E" w14:textId="77777777" w:rsidR="005C7BAE" w:rsidRPr="00065BD4" w:rsidRDefault="005C7BAE" w:rsidP="00065BD4">
      <w:pPr>
        <w:pStyle w:val="Akapitzlist"/>
        <w:numPr>
          <w:ilvl w:val="0"/>
          <w:numId w:val="52"/>
        </w:numPr>
        <w:spacing w:line="276" w:lineRule="auto"/>
        <w:ind w:left="567" w:hanging="567"/>
        <w:jc w:val="both"/>
        <w:rPr>
          <w:rFonts w:ascii="Lato" w:hAnsi="Lato"/>
          <w:szCs w:val="20"/>
        </w:rPr>
      </w:pPr>
      <w:r w:rsidRPr="00065BD4">
        <w:rPr>
          <w:rFonts w:ascii="Lato" w:hAnsi="Lato"/>
          <w:szCs w:val="20"/>
          <w:lang w:eastAsia="pl-PL"/>
        </w:rPr>
        <w:lastRenderedPageBreak/>
        <w:t>Wynagrodzenie określone w ust. 1 i 2 niniejszego paragrafu jest stałe przez cały okres trwania Umowy i nie będzie podlegać jakimkolwiek zmianom.</w:t>
      </w:r>
    </w:p>
    <w:p w14:paraId="1395AE9B" w14:textId="77777777" w:rsidR="005C7BAE" w:rsidRPr="00065BD4" w:rsidRDefault="005C7BAE" w:rsidP="00065BD4">
      <w:pPr>
        <w:pStyle w:val="Akapitzlist"/>
        <w:numPr>
          <w:ilvl w:val="0"/>
          <w:numId w:val="52"/>
        </w:numPr>
        <w:spacing w:line="276" w:lineRule="auto"/>
        <w:ind w:left="567" w:hanging="567"/>
        <w:jc w:val="both"/>
        <w:rPr>
          <w:rFonts w:ascii="Lato" w:hAnsi="Lato"/>
          <w:szCs w:val="20"/>
        </w:rPr>
      </w:pPr>
      <w:r w:rsidRPr="00065BD4">
        <w:rPr>
          <w:rFonts w:ascii="Lato" w:hAnsi="Lato"/>
          <w:szCs w:val="20"/>
          <w:lang w:eastAsia="pl-PL"/>
        </w:rPr>
        <w:t>Wierzytelności wynikające z Umowy nie mogą być przedmiotem cesji na rzecz osób trzecich bez zgody Zamawiającego wyrażonej na piśmie pod rygorem nieważności.</w:t>
      </w:r>
    </w:p>
    <w:p w14:paraId="705823DB" w14:textId="0B5F1838" w:rsidR="005C7BAE" w:rsidRPr="00065BD4" w:rsidRDefault="005C7BAE" w:rsidP="00065BD4">
      <w:pPr>
        <w:pStyle w:val="Akapitzlist"/>
        <w:numPr>
          <w:ilvl w:val="0"/>
          <w:numId w:val="52"/>
        </w:numPr>
        <w:spacing w:line="276" w:lineRule="auto"/>
        <w:ind w:left="567" w:hanging="567"/>
        <w:jc w:val="both"/>
        <w:rPr>
          <w:rFonts w:ascii="Lato" w:hAnsi="Lato"/>
          <w:szCs w:val="20"/>
        </w:rPr>
      </w:pPr>
      <w:r w:rsidRPr="00065BD4">
        <w:rPr>
          <w:rFonts w:ascii="Lato" w:hAnsi="Lato"/>
          <w:szCs w:val="20"/>
        </w:rPr>
        <w:t xml:space="preserve">W przypadku zmniejszenia wynagrodzenia </w:t>
      </w:r>
      <w:r w:rsidR="00FF4616" w:rsidRPr="00065BD4">
        <w:rPr>
          <w:rFonts w:ascii="Lato" w:hAnsi="Lato"/>
          <w:szCs w:val="20"/>
        </w:rPr>
        <w:t>Sprzedającego</w:t>
      </w:r>
      <w:r w:rsidRPr="00065BD4">
        <w:rPr>
          <w:rFonts w:ascii="Lato" w:hAnsi="Lato"/>
          <w:szCs w:val="20"/>
        </w:rPr>
        <w:t xml:space="preserve">, </w:t>
      </w:r>
      <w:r w:rsidR="00FF4616" w:rsidRPr="00065BD4">
        <w:rPr>
          <w:rFonts w:ascii="Lato" w:hAnsi="Lato"/>
          <w:szCs w:val="20"/>
        </w:rPr>
        <w:t>Sprzedający</w:t>
      </w:r>
      <w:r w:rsidRPr="00065BD4">
        <w:rPr>
          <w:rFonts w:ascii="Lato" w:hAnsi="Lato"/>
          <w:szCs w:val="20"/>
        </w:rPr>
        <w:t xml:space="preserve"> zobowiązany jest do doręczenia do siedziby </w:t>
      </w:r>
      <w:r w:rsidR="00FF4616" w:rsidRPr="00065BD4">
        <w:rPr>
          <w:rFonts w:ascii="Lato" w:hAnsi="Lato"/>
          <w:szCs w:val="20"/>
        </w:rPr>
        <w:t>Kupującego</w:t>
      </w:r>
      <w:r w:rsidRPr="00065BD4">
        <w:rPr>
          <w:rFonts w:ascii="Lato" w:hAnsi="Lato"/>
          <w:szCs w:val="20"/>
        </w:rPr>
        <w:t xml:space="preserve"> odpowiedniej i prawidłowo wystawionej  faktury korygującej, co jest ostatnim warunkiem obniżenia wynagrodzenia z tytułu wykonywania Umowy.</w:t>
      </w:r>
    </w:p>
    <w:p w14:paraId="021882E4" w14:textId="77777777" w:rsidR="005C7BAE" w:rsidRPr="00065BD4" w:rsidRDefault="005C7BAE" w:rsidP="00065BD4">
      <w:pPr>
        <w:spacing w:line="276" w:lineRule="auto"/>
        <w:ind w:left="927"/>
        <w:jc w:val="both"/>
        <w:rPr>
          <w:rFonts w:ascii="Lato" w:hAnsi="Lato" w:cs="Calibri"/>
          <w:szCs w:val="20"/>
        </w:rPr>
      </w:pPr>
    </w:p>
    <w:p w14:paraId="37A4C9B6" w14:textId="77777777" w:rsidR="008A3210" w:rsidRPr="00065BD4" w:rsidRDefault="008A3210" w:rsidP="00065BD4">
      <w:pPr>
        <w:spacing w:line="276" w:lineRule="auto"/>
        <w:jc w:val="center"/>
        <w:rPr>
          <w:rFonts w:ascii="Lato" w:hAnsi="Lato"/>
          <w:b/>
          <w:bCs/>
          <w:szCs w:val="20"/>
        </w:rPr>
      </w:pPr>
      <w:r w:rsidRPr="00065BD4">
        <w:rPr>
          <w:rFonts w:ascii="Lato" w:hAnsi="Lato" w:cs="Arial"/>
          <w:b/>
          <w:bCs/>
          <w:szCs w:val="20"/>
        </w:rPr>
        <w:t>§</w:t>
      </w:r>
      <w:r w:rsidRPr="00065BD4">
        <w:rPr>
          <w:rFonts w:ascii="Lato" w:hAnsi="Lato"/>
          <w:b/>
          <w:bCs/>
          <w:szCs w:val="20"/>
        </w:rPr>
        <w:t xml:space="preserve"> 6</w:t>
      </w:r>
    </w:p>
    <w:p w14:paraId="47DB2209" w14:textId="77777777" w:rsidR="008A3210" w:rsidRPr="00065BD4" w:rsidRDefault="008A3210" w:rsidP="00065BD4">
      <w:pPr>
        <w:spacing w:line="276" w:lineRule="auto"/>
        <w:jc w:val="center"/>
        <w:rPr>
          <w:rFonts w:ascii="Lato" w:hAnsi="Lato"/>
          <w:b/>
          <w:bCs/>
          <w:szCs w:val="20"/>
        </w:rPr>
      </w:pPr>
      <w:r w:rsidRPr="00065BD4">
        <w:rPr>
          <w:rFonts w:ascii="Lato" w:hAnsi="Lato"/>
          <w:b/>
          <w:bCs/>
          <w:szCs w:val="20"/>
        </w:rPr>
        <w:t>Przesyłanie faktur</w:t>
      </w:r>
    </w:p>
    <w:p w14:paraId="3CB581B8" w14:textId="77777777" w:rsidR="008A3210" w:rsidRPr="00065BD4" w:rsidRDefault="008A3210" w:rsidP="00065BD4">
      <w:pPr>
        <w:spacing w:line="276" w:lineRule="auto"/>
        <w:jc w:val="both"/>
        <w:rPr>
          <w:rFonts w:ascii="Lato" w:hAnsi="Lato"/>
          <w:szCs w:val="20"/>
        </w:rPr>
      </w:pPr>
    </w:p>
    <w:p w14:paraId="1A3E5081" w14:textId="77777777" w:rsidR="008A3210" w:rsidRPr="00065BD4" w:rsidRDefault="008A3210" w:rsidP="00065BD4">
      <w:pPr>
        <w:pStyle w:val="Akapitzlist"/>
        <w:numPr>
          <w:ilvl w:val="0"/>
          <w:numId w:val="46"/>
        </w:numPr>
        <w:spacing w:line="276" w:lineRule="auto"/>
        <w:ind w:left="567" w:hanging="567"/>
        <w:jc w:val="both"/>
        <w:rPr>
          <w:rFonts w:ascii="Lato" w:hAnsi="Lato"/>
          <w:szCs w:val="20"/>
        </w:rPr>
      </w:pPr>
      <w:r w:rsidRPr="00065BD4">
        <w:rPr>
          <w:rFonts w:ascii="Lato" w:hAnsi="Lato" w:cs="Arial"/>
          <w:szCs w:val="20"/>
        </w:rPr>
        <w:t xml:space="preserve">Faktury przesyłane będą w formie elektronicznej na podstawie oświadczenia o akceptacji faktur w PDF przesyłanych drogą elektroniczną. </w:t>
      </w:r>
      <w:r w:rsidRPr="00065BD4">
        <w:rPr>
          <w:rFonts w:ascii="Lato" w:eastAsia="Lucida Sans Unicode" w:hAnsi="Lato" w:cs="Calibri Light"/>
          <w:kern w:val="1"/>
          <w:szCs w:val="20"/>
        </w:rPr>
        <w:t>Na podstawie art. 106n ust. 1 ustawy z dnia 11 marca 2004 r. o podatku od towarów i usług.</w:t>
      </w:r>
    </w:p>
    <w:p w14:paraId="63A3247A" w14:textId="712C3E9A" w:rsidR="008A3210" w:rsidRPr="00065BD4" w:rsidRDefault="008A3210" w:rsidP="00065BD4">
      <w:pPr>
        <w:pStyle w:val="Akapitzlist"/>
        <w:numPr>
          <w:ilvl w:val="0"/>
          <w:numId w:val="40"/>
        </w:numPr>
        <w:tabs>
          <w:tab w:val="left" w:pos="426"/>
        </w:tabs>
        <w:spacing w:after="200" w:line="276" w:lineRule="auto"/>
        <w:jc w:val="both"/>
        <w:rPr>
          <w:rFonts w:ascii="Lato" w:hAnsi="Lato" w:cs="Arial"/>
          <w:b/>
          <w:szCs w:val="20"/>
        </w:rPr>
      </w:pPr>
      <w:r w:rsidRPr="00065BD4">
        <w:rPr>
          <w:rFonts w:ascii="Lato" w:eastAsia="Lucida Sans Unicode" w:hAnsi="Lato"/>
          <w:kern w:val="1"/>
          <w:szCs w:val="20"/>
        </w:rPr>
        <w:t>Kupujący oświadcza, że zezwala na przesyłanie drogą elektroniczną faktur wystawianych przez wystawcę zgodnie z obowiązującymi przepisami, w formacie PDF, oraz wszelkich innych pism i korespondencji związanych z realizacją umowy zawartej między stronami.</w:t>
      </w:r>
    </w:p>
    <w:p w14:paraId="04BB3E55" w14:textId="629E630B" w:rsidR="008A3210" w:rsidRPr="00065BD4" w:rsidRDefault="008A3210" w:rsidP="00065BD4">
      <w:pPr>
        <w:pStyle w:val="Akapitzlist"/>
        <w:numPr>
          <w:ilvl w:val="0"/>
          <w:numId w:val="40"/>
        </w:numPr>
        <w:tabs>
          <w:tab w:val="left" w:pos="426"/>
        </w:tabs>
        <w:spacing w:line="276" w:lineRule="auto"/>
        <w:ind w:left="1134" w:hanging="567"/>
        <w:jc w:val="both"/>
        <w:rPr>
          <w:rFonts w:ascii="Lato" w:hAnsi="Lato" w:cs="Arial"/>
          <w:b/>
          <w:szCs w:val="20"/>
        </w:rPr>
      </w:pPr>
      <w:r w:rsidRPr="00065BD4">
        <w:rPr>
          <w:rFonts w:ascii="Lato" w:eastAsia="Lucida Sans Unicode" w:hAnsi="Lato"/>
          <w:kern w:val="1"/>
          <w:szCs w:val="20"/>
        </w:rPr>
        <w:t>Sprzedający zobowiązuje się przesyłać faktury drogą elektroniczną oraz wszelkie inne pisma i korespondencje związane z realizacją u umowy zawartej między stronami, w formacie PDF.</w:t>
      </w:r>
    </w:p>
    <w:p w14:paraId="1E52E679" w14:textId="77777777" w:rsidR="008A3210" w:rsidRPr="00065BD4" w:rsidRDefault="008A3210" w:rsidP="00065BD4">
      <w:pPr>
        <w:widowControl w:val="0"/>
        <w:numPr>
          <w:ilvl w:val="0"/>
          <w:numId w:val="40"/>
        </w:numPr>
        <w:suppressAutoHyphens/>
        <w:spacing w:line="276" w:lineRule="auto"/>
        <w:ind w:left="1134" w:hanging="567"/>
        <w:jc w:val="both"/>
        <w:rPr>
          <w:rFonts w:ascii="Lato" w:eastAsia="Lucida Sans Unicode" w:hAnsi="Lato"/>
          <w:kern w:val="1"/>
          <w:szCs w:val="20"/>
        </w:rPr>
      </w:pPr>
      <w:r w:rsidRPr="00065BD4">
        <w:rPr>
          <w:rFonts w:ascii="Lato" w:eastAsia="Lucida Sans Unicode" w:hAnsi="Lato"/>
          <w:kern w:val="1"/>
          <w:szCs w:val="20"/>
        </w:rPr>
        <w:t>W formacie PDF będą wystawiane i przesyłane drogą elektroniczną również faktury korygujące i duplikaty faktur.</w:t>
      </w:r>
    </w:p>
    <w:p w14:paraId="6D606E25" w14:textId="35525D7F" w:rsidR="008A3210" w:rsidRPr="00065BD4" w:rsidRDefault="00B72CC8" w:rsidP="00065BD4">
      <w:pPr>
        <w:widowControl w:val="0"/>
        <w:numPr>
          <w:ilvl w:val="0"/>
          <w:numId w:val="40"/>
        </w:numPr>
        <w:suppressAutoHyphens/>
        <w:spacing w:line="276" w:lineRule="auto"/>
        <w:ind w:left="1134" w:hanging="567"/>
        <w:jc w:val="both"/>
        <w:rPr>
          <w:rFonts w:ascii="Lato" w:eastAsia="Lucida Sans Unicode" w:hAnsi="Lato"/>
          <w:i/>
          <w:kern w:val="1"/>
          <w:szCs w:val="20"/>
          <w:u w:val="single"/>
        </w:rPr>
      </w:pPr>
      <w:r w:rsidRPr="00065BD4">
        <w:rPr>
          <w:rFonts w:ascii="Lato" w:eastAsia="Lucida Sans Unicode" w:hAnsi="Lato"/>
          <w:kern w:val="1"/>
          <w:szCs w:val="20"/>
        </w:rPr>
        <w:t>Sprzedający</w:t>
      </w:r>
      <w:r w:rsidR="008A3210" w:rsidRPr="00065BD4">
        <w:rPr>
          <w:rFonts w:ascii="Lato" w:eastAsia="Lucida Sans Unicode" w:hAnsi="Lato"/>
          <w:kern w:val="1"/>
          <w:szCs w:val="20"/>
        </w:rPr>
        <w:t xml:space="preserve"> oświadcza, że faktury będą przesyłane z następującego adresu e- mail:</w:t>
      </w:r>
    </w:p>
    <w:p w14:paraId="276E7881" w14:textId="77777777" w:rsidR="008A3210" w:rsidRPr="00065BD4" w:rsidRDefault="008A3210" w:rsidP="00065BD4">
      <w:pPr>
        <w:spacing w:line="276" w:lineRule="auto"/>
        <w:ind w:left="1134" w:hanging="567"/>
        <w:jc w:val="center"/>
        <w:rPr>
          <w:rFonts w:ascii="Lato" w:eastAsia="Lucida Sans Unicode" w:hAnsi="Lato"/>
          <w:b/>
          <w:iCs/>
          <w:kern w:val="1"/>
          <w:szCs w:val="20"/>
        </w:rPr>
      </w:pPr>
      <w:r w:rsidRPr="00065BD4">
        <w:rPr>
          <w:rFonts w:ascii="Lato" w:eastAsia="Lucida Sans Unicode" w:hAnsi="Lato"/>
          <w:b/>
          <w:iCs/>
          <w:kern w:val="1"/>
          <w:szCs w:val="20"/>
        </w:rPr>
        <w:t>……………………………………………………………..</w:t>
      </w:r>
    </w:p>
    <w:p w14:paraId="5411B877" w14:textId="0DA290C2" w:rsidR="008A3210" w:rsidRPr="00065BD4" w:rsidRDefault="00B72CC8" w:rsidP="00065BD4">
      <w:pPr>
        <w:pStyle w:val="Akapitzlist"/>
        <w:numPr>
          <w:ilvl w:val="0"/>
          <w:numId w:val="40"/>
        </w:numPr>
        <w:tabs>
          <w:tab w:val="left" w:pos="426"/>
        </w:tabs>
        <w:spacing w:after="200" w:line="276" w:lineRule="auto"/>
        <w:ind w:left="1134" w:hanging="567"/>
        <w:jc w:val="both"/>
        <w:rPr>
          <w:rFonts w:ascii="Lato" w:hAnsi="Lato" w:cs="Arial"/>
          <w:b/>
          <w:szCs w:val="20"/>
        </w:rPr>
      </w:pPr>
      <w:r w:rsidRPr="00065BD4">
        <w:rPr>
          <w:rFonts w:ascii="Lato" w:eastAsia="Lucida Sans Unicode" w:hAnsi="Lato"/>
          <w:kern w:val="1"/>
          <w:szCs w:val="20"/>
        </w:rPr>
        <w:t>Kupujący</w:t>
      </w:r>
      <w:r w:rsidR="008A3210" w:rsidRPr="00065BD4">
        <w:rPr>
          <w:rFonts w:ascii="Lato" w:eastAsia="Lucida Sans Unicode" w:hAnsi="Lato"/>
          <w:kern w:val="1"/>
          <w:szCs w:val="20"/>
        </w:rPr>
        <w:t xml:space="preserve"> oświadcza, że adresem e-mail właściwym do przesyłania faktur jest:</w:t>
      </w:r>
    </w:p>
    <w:p w14:paraId="46DE91A2" w14:textId="77777777" w:rsidR="008A3210" w:rsidRPr="00065BD4" w:rsidRDefault="008A3210" w:rsidP="00065BD4">
      <w:pPr>
        <w:pStyle w:val="Akapitzlist"/>
        <w:spacing w:line="276" w:lineRule="auto"/>
        <w:ind w:left="1134" w:hanging="567"/>
        <w:jc w:val="center"/>
        <w:rPr>
          <w:rFonts w:ascii="Lato" w:eastAsia="Lucida Sans Unicode" w:hAnsi="Lato"/>
          <w:b/>
          <w:iCs/>
          <w:kern w:val="1"/>
          <w:szCs w:val="20"/>
        </w:rPr>
      </w:pPr>
      <w:r w:rsidRPr="00065BD4">
        <w:rPr>
          <w:rFonts w:ascii="Lato" w:eastAsia="Lucida Sans Unicode" w:hAnsi="Lato"/>
          <w:b/>
          <w:iCs/>
          <w:kern w:val="1"/>
          <w:szCs w:val="20"/>
        </w:rPr>
        <w:t>……………………………………………………………..</w:t>
      </w:r>
    </w:p>
    <w:p w14:paraId="6385DCF9" w14:textId="4ED46ED7" w:rsidR="008A3210" w:rsidRPr="00065BD4" w:rsidRDefault="008A3210" w:rsidP="00065BD4">
      <w:pPr>
        <w:pStyle w:val="Akapitzlist"/>
        <w:numPr>
          <w:ilvl w:val="0"/>
          <w:numId w:val="40"/>
        </w:numPr>
        <w:tabs>
          <w:tab w:val="left" w:pos="426"/>
        </w:tabs>
        <w:spacing w:after="200" w:line="276" w:lineRule="auto"/>
        <w:ind w:left="1134" w:hanging="567"/>
        <w:jc w:val="both"/>
        <w:rPr>
          <w:rFonts w:ascii="Lato" w:hAnsi="Lato" w:cs="Arial"/>
          <w:b/>
          <w:szCs w:val="20"/>
        </w:rPr>
      </w:pPr>
      <w:r w:rsidRPr="00065BD4">
        <w:rPr>
          <w:rFonts w:ascii="Lato" w:eastAsia="Lucida Sans Unicode" w:hAnsi="Lato"/>
          <w:kern w:val="1"/>
          <w:szCs w:val="20"/>
        </w:rPr>
        <w:t xml:space="preserve">Strony zobowiązują się, co najmniej na trzy dni przed zmianą danych określonych w pkt </w:t>
      </w:r>
      <w:r w:rsidR="00B72CC8" w:rsidRPr="00065BD4">
        <w:rPr>
          <w:rFonts w:ascii="Lato" w:eastAsia="Lucida Sans Unicode" w:hAnsi="Lato"/>
          <w:kern w:val="1"/>
          <w:szCs w:val="20"/>
        </w:rPr>
        <w:t>4</w:t>
      </w:r>
      <w:r w:rsidRPr="00065BD4">
        <w:rPr>
          <w:rFonts w:ascii="Lato" w:eastAsia="Lucida Sans Unicode" w:hAnsi="Lato"/>
          <w:kern w:val="1"/>
          <w:szCs w:val="20"/>
        </w:rPr>
        <w:t xml:space="preserve">) i pkt </w:t>
      </w:r>
      <w:r w:rsidR="00287B65" w:rsidRPr="00065BD4">
        <w:rPr>
          <w:rFonts w:ascii="Lato" w:eastAsia="Lucida Sans Unicode" w:hAnsi="Lato"/>
          <w:kern w:val="1"/>
          <w:szCs w:val="20"/>
        </w:rPr>
        <w:t>5</w:t>
      </w:r>
      <w:r w:rsidRPr="00065BD4">
        <w:rPr>
          <w:rFonts w:ascii="Lato" w:eastAsia="Lucida Sans Unicode" w:hAnsi="Lato"/>
          <w:kern w:val="1"/>
          <w:szCs w:val="20"/>
        </w:rPr>
        <w:t>) poinformować o tym drogą stronę drogą elektroniczną.</w:t>
      </w:r>
    </w:p>
    <w:p w14:paraId="217B3698" w14:textId="77777777" w:rsidR="008A3210" w:rsidRPr="00065BD4" w:rsidRDefault="008A3210" w:rsidP="00065BD4">
      <w:pPr>
        <w:pStyle w:val="Akapitzlist"/>
        <w:numPr>
          <w:ilvl w:val="0"/>
          <w:numId w:val="40"/>
        </w:numPr>
        <w:tabs>
          <w:tab w:val="left" w:pos="426"/>
        </w:tabs>
        <w:spacing w:after="200" w:line="276" w:lineRule="auto"/>
        <w:ind w:left="1134" w:hanging="567"/>
        <w:jc w:val="both"/>
        <w:rPr>
          <w:rFonts w:ascii="Lato" w:hAnsi="Lato" w:cs="Arial"/>
          <w:b/>
          <w:szCs w:val="20"/>
        </w:rPr>
      </w:pPr>
      <w:r w:rsidRPr="00065BD4">
        <w:rPr>
          <w:rFonts w:ascii="Lato" w:eastAsia="Lucida Sans Unicode" w:hAnsi="Lato"/>
          <w:kern w:val="1"/>
          <w:szCs w:val="20"/>
        </w:rPr>
        <w:t>Przesłanie faktur na inny adres niż powyżej nie stanowi w żadnym wypadku dostarczenia faktury w PDF drogą elektroniczną. Przesłanie faktur na adresy wskazane powyżej skutkuje doręczeniem faktury.</w:t>
      </w:r>
    </w:p>
    <w:p w14:paraId="0EEA1B8C" w14:textId="4D122C39" w:rsidR="008A3210" w:rsidRPr="00065BD4" w:rsidRDefault="00287B65" w:rsidP="00065BD4">
      <w:pPr>
        <w:pStyle w:val="Akapitzlist"/>
        <w:numPr>
          <w:ilvl w:val="0"/>
          <w:numId w:val="40"/>
        </w:numPr>
        <w:tabs>
          <w:tab w:val="left" w:pos="426"/>
        </w:tabs>
        <w:spacing w:after="200" w:line="276" w:lineRule="auto"/>
        <w:ind w:left="1134" w:hanging="567"/>
        <w:jc w:val="both"/>
        <w:rPr>
          <w:rFonts w:ascii="Lato" w:hAnsi="Lato" w:cs="Arial"/>
          <w:b/>
          <w:szCs w:val="20"/>
        </w:rPr>
      </w:pPr>
      <w:r w:rsidRPr="00065BD4">
        <w:rPr>
          <w:rFonts w:ascii="Lato" w:eastAsia="Lucida Sans Unicode" w:hAnsi="Lato"/>
          <w:kern w:val="1"/>
          <w:szCs w:val="20"/>
        </w:rPr>
        <w:t>Kupujący</w:t>
      </w:r>
      <w:r w:rsidR="008A3210" w:rsidRPr="00065BD4">
        <w:rPr>
          <w:rFonts w:ascii="Lato" w:eastAsia="Lucida Sans Unicode" w:hAnsi="Lato"/>
          <w:kern w:val="1"/>
          <w:szCs w:val="20"/>
        </w:rPr>
        <w:t xml:space="preserve"> i </w:t>
      </w:r>
      <w:r w:rsidRPr="00065BD4">
        <w:rPr>
          <w:rFonts w:ascii="Lato" w:eastAsia="Lucida Sans Unicode" w:hAnsi="Lato"/>
          <w:kern w:val="1"/>
          <w:szCs w:val="20"/>
        </w:rPr>
        <w:t xml:space="preserve">Sprzedający </w:t>
      </w:r>
      <w:r w:rsidR="008A3210" w:rsidRPr="00065BD4">
        <w:rPr>
          <w:rFonts w:ascii="Lato" w:eastAsia="Lucida Sans Unicode" w:hAnsi="Lato"/>
          <w:kern w:val="1"/>
          <w:szCs w:val="20"/>
        </w:rPr>
        <w:t>zobowiązują się przechowywać egzemplarze faktur w formie papierowej lub elektronicznej do upływu terminu przedawnienia zobowiązań podatkowych.</w:t>
      </w:r>
    </w:p>
    <w:p w14:paraId="462F716C" w14:textId="3251DBD2" w:rsidR="008A3210" w:rsidRPr="00065BD4" w:rsidRDefault="008A3210" w:rsidP="00065BD4">
      <w:pPr>
        <w:pStyle w:val="Akapitzlist"/>
        <w:numPr>
          <w:ilvl w:val="0"/>
          <w:numId w:val="40"/>
        </w:numPr>
        <w:tabs>
          <w:tab w:val="left" w:pos="426"/>
        </w:tabs>
        <w:spacing w:line="276" w:lineRule="auto"/>
        <w:ind w:left="1134" w:hanging="567"/>
        <w:jc w:val="both"/>
        <w:rPr>
          <w:rFonts w:ascii="Lato" w:hAnsi="Lato" w:cs="Arial"/>
          <w:b/>
          <w:szCs w:val="20"/>
        </w:rPr>
      </w:pPr>
      <w:r w:rsidRPr="00065BD4">
        <w:rPr>
          <w:rFonts w:ascii="Lato" w:eastAsia="Lucida Sans Unicode" w:hAnsi="Lato"/>
          <w:kern w:val="1"/>
          <w:szCs w:val="20"/>
        </w:rPr>
        <w:t xml:space="preserve">W razie cofnięcia przez </w:t>
      </w:r>
      <w:r w:rsidR="00287B65" w:rsidRPr="00065BD4">
        <w:rPr>
          <w:rFonts w:ascii="Lato" w:eastAsia="Lucida Sans Unicode" w:hAnsi="Lato"/>
          <w:kern w:val="1"/>
          <w:szCs w:val="20"/>
        </w:rPr>
        <w:t>Kupującego</w:t>
      </w:r>
      <w:r w:rsidRPr="00065BD4">
        <w:rPr>
          <w:rFonts w:ascii="Lato" w:eastAsia="Lucida Sans Unicode" w:hAnsi="Lato"/>
          <w:kern w:val="1"/>
          <w:szCs w:val="20"/>
        </w:rPr>
        <w:t xml:space="preserve"> zezwolenia, o którym mowa w pkt </w:t>
      </w:r>
      <w:r w:rsidR="00287B65" w:rsidRPr="00065BD4">
        <w:rPr>
          <w:rFonts w:ascii="Lato" w:eastAsia="Lucida Sans Unicode" w:hAnsi="Lato"/>
          <w:kern w:val="1"/>
          <w:szCs w:val="20"/>
        </w:rPr>
        <w:t>1</w:t>
      </w:r>
      <w:r w:rsidRPr="00065BD4">
        <w:rPr>
          <w:rFonts w:ascii="Lato" w:eastAsia="Lucida Sans Unicode" w:hAnsi="Lato"/>
          <w:kern w:val="1"/>
          <w:szCs w:val="20"/>
        </w:rPr>
        <w:t xml:space="preserve">), </w:t>
      </w:r>
      <w:r w:rsidR="00287B65" w:rsidRPr="00065BD4">
        <w:rPr>
          <w:rFonts w:ascii="Lato" w:eastAsia="Lucida Sans Unicode" w:hAnsi="Lato"/>
          <w:kern w:val="1"/>
          <w:szCs w:val="20"/>
        </w:rPr>
        <w:t>Sprzedający</w:t>
      </w:r>
      <w:r w:rsidRPr="00065BD4">
        <w:rPr>
          <w:rFonts w:ascii="Lato" w:eastAsia="Lucida Sans Unicode" w:hAnsi="Lato"/>
          <w:kern w:val="1"/>
          <w:szCs w:val="20"/>
        </w:rPr>
        <w:t xml:space="preserve"> traci prawo do wystawiania faktur w formie PDF i przesyłania ich drogą elektroniczną w terminie 15 dni od dnia następującego po dniu, w którym otrzymał zawiadomienie od </w:t>
      </w:r>
      <w:r w:rsidR="00287B65" w:rsidRPr="00065BD4">
        <w:rPr>
          <w:rFonts w:ascii="Lato" w:eastAsia="Lucida Sans Unicode" w:hAnsi="Lato"/>
          <w:kern w:val="1"/>
          <w:szCs w:val="20"/>
        </w:rPr>
        <w:t>Kupującego</w:t>
      </w:r>
      <w:r w:rsidRPr="00065BD4">
        <w:rPr>
          <w:rFonts w:ascii="Lato" w:eastAsia="Lucida Sans Unicode" w:hAnsi="Lato"/>
          <w:kern w:val="1"/>
          <w:szCs w:val="20"/>
        </w:rPr>
        <w:t xml:space="preserve"> o cofnięciu zezwolenia.</w:t>
      </w:r>
    </w:p>
    <w:p w14:paraId="64B86CC9" w14:textId="19E89F78" w:rsidR="00E13BB1" w:rsidRPr="00065BD4" w:rsidRDefault="008A3210" w:rsidP="00065BD4">
      <w:pPr>
        <w:pStyle w:val="Akapitzlist"/>
        <w:numPr>
          <w:ilvl w:val="0"/>
          <w:numId w:val="40"/>
        </w:numPr>
        <w:spacing w:line="276" w:lineRule="auto"/>
        <w:ind w:left="1134" w:hanging="567"/>
        <w:jc w:val="both"/>
        <w:rPr>
          <w:rFonts w:ascii="Lato" w:hAnsi="Lato"/>
          <w:szCs w:val="20"/>
        </w:rPr>
      </w:pPr>
      <w:r w:rsidRPr="00065BD4">
        <w:rPr>
          <w:rFonts w:ascii="Lato" w:eastAsia="Lucida Sans Unicode" w:hAnsi="Lato"/>
          <w:kern w:val="1"/>
          <w:szCs w:val="20"/>
        </w:rPr>
        <w:t>Cofnięcie zezwolenia może nastąpić w formie pisemnej lub elektronicznej</w:t>
      </w:r>
      <w:r w:rsidR="00287B65" w:rsidRPr="00065BD4">
        <w:rPr>
          <w:rFonts w:ascii="Lato" w:eastAsia="Lucida Sans Unicode" w:hAnsi="Lato"/>
          <w:kern w:val="1"/>
          <w:szCs w:val="20"/>
        </w:rPr>
        <w:t>.</w:t>
      </w:r>
    </w:p>
    <w:p w14:paraId="3DC319D6" w14:textId="77777777" w:rsidR="00287B65" w:rsidRPr="00065BD4" w:rsidRDefault="00287B65" w:rsidP="00065BD4">
      <w:pPr>
        <w:pStyle w:val="Akapitzlist"/>
        <w:spacing w:line="276" w:lineRule="auto"/>
        <w:ind w:left="1134"/>
        <w:jc w:val="both"/>
        <w:rPr>
          <w:rFonts w:ascii="Lato" w:eastAsia="Lucida Sans Unicode" w:hAnsi="Lato"/>
          <w:kern w:val="1"/>
          <w:szCs w:val="20"/>
        </w:rPr>
      </w:pPr>
    </w:p>
    <w:p w14:paraId="76D0F202" w14:textId="3CEFD643" w:rsidR="00287B65" w:rsidRPr="00065BD4" w:rsidRDefault="00287B65" w:rsidP="00065BD4">
      <w:pPr>
        <w:spacing w:line="276" w:lineRule="auto"/>
        <w:jc w:val="center"/>
        <w:rPr>
          <w:rFonts w:ascii="Lato" w:hAnsi="Lato"/>
          <w:b/>
          <w:bCs/>
          <w:szCs w:val="20"/>
        </w:rPr>
      </w:pPr>
      <w:r w:rsidRPr="00065BD4">
        <w:rPr>
          <w:rFonts w:ascii="Lato" w:hAnsi="Lato" w:cs="Arial"/>
          <w:b/>
          <w:bCs/>
          <w:szCs w:val="20"/>
        </w:rPr>
        <w:t>§</w:t>
      </w:r>
      <w:r w:rsidRPr="00065BD4">
        <w:rPr>
          <w:rFonts w:ascii="Lato" w:hAnsi="Lato"/>
          <w:b/>
          <w:bCs/>
          <w:szCs w:val="20"/>
        </w:rPr>
        <w:t xml:space="preserve"> 7</w:t>
      </w:r>
    </w:p>
    <w:p w14:paraId="3BB7BD1E" w14:textId="77777777" w:rsidR="00287B65" w:rsidRPr="00065BD4" w:rsidRDefault="00287B65" w:rsidP="00065BD4">
      <w:pPr>
        <w:spacing w:line="276" w:lineRule="auto"/>
        <w:jc w:val="center"/>
        <w:rPr>
          <w:rFonts w:ascii="Lato" w:hAnsi="Lato" w:cs="Calibri"/>
          <w:b/>
          <w:szCs w:val="20"/>
        </w:rPr>
      </w:pPr>
      <w:r w:rsidRPr="00065BD4">
        <w:rPr>
          <w:rFonts w:ascii="Lato" w:hAnsi="Lato" w:cs="Calibri"/>
          <w:b/>
          <w:szCs w:val="20"/>
        </w:rPr>
        <w:t>Okres gwarancji</w:t>
      </w:r>
    </w:p>
    <w:p w14:paraId="600329ED" w14:textId="77777777" w:rsidR="005949E3" w:rsidRPr="00065BD4" w:rsidRDefault="005949E3" w:rsidP="00065BD4">
      <w:pPr>
        <w:spacing w:line="276" w:lineRule="auto"/>
        <w:jc w:val="center"/>
        <w:rPr>
          <w:rFonts w:ascii="Lato" w:hAnsi="Lato" w:cs="Calibri"/>
          <w:b/>
          <w:szCs w:val="20"/>
        </w:rPr>
      </w:pPr>
    </w:p>
    <w:p w14:paraId="04FB799D" w14:textId="0FE2CFB1" w:rsidR="00287B65" w:rsidRPr="00065BD4" w:rsidRDefault="00287B65" w:rsidP="00065BD4">
      <w:pPr>
        <w:spacing w:line="276" w:lineRule="auto"/>
        <w:ind w:left="567" w:hanging="567"/>
        <w:jc w:val="both"/>
        <w:rPr>
          <w:rFonts w:ascii="Lato" w:hAnsi="Lato" w:cs="Calibri"/>
          <w:szCs w:val="20"/>
        </w:rPr>
      </w:pPr>
      <w:r w:rsidRPr="00065BD4">
        <w:rPr>
          <w:rFonts w:ascii="Lato" w:hAnsi="Lato" w:cs="Calibri"/>
          <w:szCs w:val="20"/>
        </w:rPr>
        <w:t>1.</w:t>
      </w:r>
      <w:r w:rsidRPr="00065BD4">
        <w:rPr>
          <w:rFonts w:ascii="Lato" w:hAnsi="Lato" w:cs="Calibri"/>
          <w:szCs w:val="20"/>
        </w:rPr>
        <w:tab/>
        <w:t>Sprzedający udziela Kupującemu rękojmi i gwarancji na przedmiot niniejszej Umowy na okres …………………….</w:t>
      </w:r>
    </w:p>
    <w:p w14:paraId="3E7537FA" w14:textId="77777777" w:rsidR="00287B65" w:rsidRPr="00065BD4" w:rsidRDefault="00287B65" w:rsidP="00065BD4">
      <w:pPr>
        <w:numPr>
          <w:ilvl w:val="0"/>
          <w:numId w:val="57"/>
        </w:numPr>
        <w:spacing w:line="276" w:lineRule="auto"/>
        <w:ind w:left="567" w:hanging="567"/>
        <w:jc w:val="both"/>
        <w:rPr>
          <w:rFonts w:ascii="Lato" w:hAnsi="Lato" w:cs="Calibri"/>
          <w:szCs w:val="20"/>
        </w:rPr>
      </w:pPr>
      <w:r w:rsidRPr="00065BD4">
        <w:rPr>
          <w:rFonts w:ascii="Lato" w:hAnsi="Lato" w:cs="Calibri"/>
          <w:szCs w:val="20"/>
        </w:rPr>
        <w:t>Bieg okresu gwarancji i rękojmi liczony jest od dnia podpisania przez Strony Protokołu Odbioru mebli bez zastrzeżeń.</w:t>
      </w:r>
    </w:p>
    <w:p w14:paraId="31F157A6" w14:textId="288E370B" w:rsidR="00287B65" w:rsidRPr="00065BD4" w:rsidRDefault="00287B65" w:rsidP="00065BD4">
      <w:pPr>
        <w:numPr>
          <w:ilvl w:val="0"/>
          <w:numId w:val="57"/>
        </w:numPr>
        <w:spacing w:line="276" w:lineRule="auto"/>
        <w:ind w:left="567" w:hanging="567"/>
        <w:jc w:val="both"/>
        <w:rPr>
          <w:rFonts w:ascii="Lato" w:hAnsi="Lato" w:cs="Calibri"/>
          <w:szCs w:val="20"/>
        </w:rPr>
      </w:pPr>
      <w:r w:rsidRPr="00065BD4">
        <w:rPr>
          <w:rFonts w:ascii="Lato" w:hAnsi="Lato" w:cs="Calibri"/>
          <w:szCs w:val="20"/>
        </w:rPr>
        <w:t>Udzielona gwarancja nie narusza praw Kupującego dochodzenia roszczeń z tytułu rękojmi za wady na zasadach ogólnych określonych w Kodeksie Cywilnym.</w:t>
      </w:r>
    </w:p>
    <w:p w14:paraId="12BC4F61" w14:textId="61FE3B2C" w:rsidR="00287B65" w:rsidRPr="00065BD4" w:rsidRDefault="00287B65" w:rsidP="00065BD4">
      <w:pPr>
        <w:numPr>
          <w:ilvl w:val="0"/>
          <w:numId w:val="57"/>
        </w:numPr>
        <w:spacing w:line="276" w:lineRule="auto"/>
        <w:ind w:left="567" w:hanging="567"/>
        <w:jc w:val="both"/>
        <w:rPr>
          <w:rFonts w:ascii="Lato" w:hAnsi="Lato" w:cs="Calibri"/>
          <w:szCs w:val="20"/>
        </w:rPr>
      </w:pPr>
      <w:r w:rsidRPr="00065BD4">
        <w:rPr>
          <w:rFonts w:ascii="Lato" w:hAnsi="Lato" w:cs="Calibri"/>
          <w:szCs w:val="20"/>
        </w:rPr>
        <w:t xml:space="preserve">W odniesieniu do obowiązków Sprzedającego w okresie gwarancji będą miały zastosowanie następujące postanowienia: </w:t>
      </w:r>
    </w:p>
    <w:p w14:paraId="5D3DE812" w14:textId="13BC30B2" w:rsidR="00287B65" w:rsidRPr="00065BD4" w:rsidRDefault="00287B65" w:rsidP="00065BD4">
      <w:pPr>
        <w:pStyle w:val="Akapitzlist"/>
        <w:numPr>
          <w:ilvl w:val="0"/>
          <w:numId w:val="56"/>
        </w:numPr>
        <w:spacing w:line="276" w:lineRule="auto"/>
        <w:ind w:left="1134" w:hanging="567"/>
        <w:jc w:val="both"/>
        <w:rPr>
          <w:rFonts w:ascii="Lato" w:hAnsi="Lato" w:cs="Calibri"/>
          <w:szCs w:val="20"/>
        </w:rPr>
      </w:pPr>
      <w:r w:rsidRPr="00065BD4">
        <w:rPr>
          <w:rFonts w:ascii="Lato" w:hAnsi="Lato" w:cs="Calibri"/>
          <w:szCs w:val="20"/>
        </w:rPr>
        <w:lastRenderedPageBreak/>
        <w:t>Sprzedający ma obowiązek rozpocząć usuwanie wad, ujawnionych w okresie gwarancji niezwłocznie, nie później niż w ciągu 24 godzin (bez uwzględniania sobót, niedziel i świąt) od dnia powiadomienia o wystąpieniu wady lub jej zapisania w protokole sporządzonym na okoliczność występowania wady i zakończyć je w najbliższym terminie technicznie możliwym do realizacji, jednakże nie dłuższym niż 48 godzin, chyba, że Strony uzgodnią inny termin usunięcia wad („Termin Usunięcia Wad”). Usunięcie wady może opóźnić się z uwagi na konieczność sprowadzenia/wyprodukowania części zamiennej, niezbędnej do usunięcia wady lub ze względu na technologię prac, ich wykonanie wymaga dłuższego okresu;</w:t>
      </w:r>
    </w:p>
    <w:p w14:paraId="2AFCDE58" w14:textId="429431BA" w:rsidR="00287B65" w:rsidRPr="00065BD4" w:rsidRDefault="00287B65" w:rsidP="00065BD4">
      <w:pPr>
        <w:numPr>
          <w:ilvl w:val="0"/>
          <w:numId w:val="56"/>
        </w:numPr>
        <w:spacing w:line="276" w:lineRule="auto"/>
        <w:ind w:left="1134" w:hanging="567"/>
        <w:jc w:val="both"/>
        <w:rPr>
          <w:rFonts w:ascii="Lato" w:hAnsi="Lato" w:cs="Calibri"/>
          <w:szCs w:val="20"/>
        </w:rPr>
      </w:pPr>
      <w:r w:rsidRPr="00065BD4">
        <w:rPr>
          <w:rFonts w:ascii="Lato" w:hAnsi="Lato" w:cs="Calibri"/>
          <w:szCs w:val="20"/>
        </w:rPr>
        <w:t xml:space="preserve">brak usunięcia wad w terminie daje prawo Kupującemu do powierzenia ich usunięcia osobie trzeciej na koszt i ryzyko Sprzedającego. Kupujący powiadomi Sprzedającego o powierzeniu usunięcia wady innemu </w:t>
      </w:r>
      <w:r w:rsidR="005949E3" w:rsidRPr="00065BD4">
        <w:rPr>
          <w:rFonts w:ascii="Lato" w:hAnsi="Lato" w:cs="Calibri"/>
          <w:szCs w:val="20"/>
        </w:rPr>
        <w:t>Sprzedającemu</w:t>
      </w:r>
      <w:r w:rsidRPr="00065BD4">
        <w:rPr>
          <w:rFonts w:ascii="Lato" w:hAnsi="Lato" w:cs="Calibri"/>
          <w:szCs w:val="20"/>
        </w:rPr>
        <w:t>, co nie wyłącza prawa K</w:t>
      </w:r>
      <w:r w:rsidR="005949E3" w:rsidRPr="00065BD4">
        <w:rPr>
          <w:rFonts w:ascii="Lato" w:hAnsi="Lato" w:cs="Calibri"/>
          <w:szCs w:val="20"/>
        </w:rPr>
        <w:t>upującego</w:t>
      </w:r>
      <w:r w:rsidRPr="00065BD4">
        <w:rPr>
          <w:rFonts w:ascii="Lato" w:hAnsi="Lato" w:cs="Calibri"/>
          <w:szCs w:val="20"/>
        </w:rPr>
        <w:t xml:space="preserve"> do naliczenia kar umownych lub dochodzenia odszkodowania uzupełniającego na zasadach ogólnych;</w:t>
      </w:r>
    </w:p>
    <w:p w14:paraId="41EAADB6" w14:textId="220ACFE6" w:rsidR="00287B65" w:rsidRPr="00065BD4" w:rsidRDefault="00287B65" w:rsidP="00065BD4">
      <w:pPr>
        <w:numPr>
          <w:ilvl w:val="0"/>
          <w:numId w:val="56"/>
        </w:numPr>
        <w:spacing w:line="276" w:lineRule="auto"/>
        <w:ind w:left="1134" w:hanging="567"/>
        <w:jc w:val="both"/>
        <w:rPr>
          <w:rFonts w:ascii="Lato" w:hAnsi="Lato" w:cs="Calibri"/>
          <w:szCs w:val="20"/>
        </w:rPr>
      </w:pPr>
      <w:r w:rsidRPr="00065BD4">
        <w:rPr>
          <w:rFonts w:ascii="Lato" w:hAnsi="Lato" w:cs="Calibri"/>
          <w:szCs w:val="20"/>
        </w:rPr>
        <w:t xml:space="preserve">w razie, gdy wada występuje po raz kolejny, jej usunięcie nastąpi poprzez wymianę części, która spowodowała wadę, a nie poprzez naprawę, chyba że </w:t>
      </w:r>
      <w:r w:rsidR="0089028F" w:rsidRPr="00065BD4">
        <w:rPr>
          <w:rFonts w:ascii="Lato" w:hAnsi="Lato" w:cs="Calibri"/>
          <w:szCs w:val="20"/>
        </w:rPr>
        <w:t>Kupujący</w:t>
      </w:r>
      <w:r w:rsidRPr="00065BD4">
        <w:rPr>
          <w:rFonts w:ascii="Lato" w:hAnsi="Lato" w:cs="Calibri"/>
          <w:szCs w:val="20"/>
        </w:rPr>
        <w:t xml:space="preserve"> postanowi inaczej.</w:t>
      </w:r>
    </w:p>
    <w:p w14:paraId="6316ED7E" w14:textId="4AA3B00D" w:rsidR="00287B65" w:rsidRPr="00065BD4" w:rsidRDefault="005949E3" w:rsidP="00065BD4">
      <w:pPr>
        <w:numPr>
          <w:ilvl w:val="0"/>
          <w:numId w:val="57"/>
        </w:numPr>
        <w:spacing w:line="276" w:lineRule="auto"/>
        <w:ind w:left="567" w:hanging="567"/>
        <w:jc w:val="both"/>
        <w:rPr>
          <w:rFonts w:ascii="Lato" w:hAnsi="Lato" w:cs="Calibri"/>
          <w:szCs w:val="20"/>
        </w:rPr>
      </w:pPr>
      <w:r w:rsidRPr="00065BD4">
        <w:rPr>
          <w:rFonts w:ascii="Lato" w:hAnsi="Lato" w:cs="Calibri"/>
          <w:szCs w:val="20"/>
        </w:rPr>
        <w:t>Sprzedający</w:t>
      </w:r>
      <w:r w:rsidR="00287B65" w:rsidRPr="00065BD4">
        <w:rPr>
          <w:rFonts w:ascii="Lato" w:hAnsi="Lato" w:cs="Calibri"/>
          <w:szCs w:val="20"/>
        </w:rPr>
        <w:t xml:space="preserve">, w okresie gwarancji określonym powyżej, zobowiązuje się do bezpłatnej i skutecznej naprawy lub usunięcia wady przedmiotu gwarancji, który bez winy </w:t>
      </w:r>
      <w:r w:rsidRPr="00065BD4">
        <w:rPr>
          <w:rFonts w:ascii="Lato" w:hAnsi="Lato" w:cs="Calibri"/>
          <w:szCs w:val="20"/>
        </w:rPr>
        <w:t>Kupującego</w:t>
      </w:r>
      <w:r w:rsidR="00287B65" w:rsidRPr="00065BD4">
        <w:rPr>
          <w:rFonts w:ascii="Lato" w:hAnsi="Lato" w:cs="Calibri"/>
          <w:szCs w:val="20"/>
        </w:rPr>
        <w:t xml:space="preserve"> lub użytkownika uległ uszkodzeniu lub wykazuje wady funkcjonowania bądź inne, od których z mocy gwarancji powinien być wolny.</w:t>
      </w:r>
    </w:p>
    <w:p w14:paraId="01A1D477" w14:textId="53546A0C" w:rsidR="00287B65" w:rsidRPr="00065BD4" w:rsidRDefault="005949E3" w:rsidP="00065BD4">
      <w:pPr>
        <w:numPr>
          <w:ilvl w:val="0"/>
          <w:numId w:val="57"/>
        </w:numPr>
        <w:tabs>
          <w:tab w:val="left" w:pos="567"/>
        </w:tabs>
        <w:spacing w:line="276" w:lineRule="auto"/>
        <w:ind w:left="567" w:hanging="567"/>
        <w:jc w:val="both"/>
        <w:rPr>
          <w:rFonts w:ascii="Lato" w:hAnsi="Lato" w:cs="Calibri"/>
          <w:szCs w:val="20"/>
        </w:rPr>
      </w:pPr>
      <w:r w:rsidRPr="00065BD4">
        <w:rPr>
          <w:rFonts w:ascii="Lato" w:hAnsi="Lato" w:cs="Calibri"/>
          <w:szCs w:val="20"/>
        </w:rPr>
        <w:t>Sprzedający</w:t>
      </w:r>
      <w:r w:rsidR="00287B65" w:rsidRPr="00065BD4">
        <w:rPr>
          <w:rFonts w:ascii="Lato" w:hAnsi="Lato" w:cs="Calibri"/>
          <w:szCs w:val="20"/>
        </w:rPr>
        <w:t xml:space="preserve"> zobowiązany jest do pokrycia kosztów ekspertyz wykonanych na zlecenie </w:t>
      </w:r>
      <w:r w:rsidRPr="00065BD4">
        <w:rPr>
          <w:rFonts w:ascii="Lato" w:hAnsi="Lato" w:cs="Calibri"/>
          <w:szCs w:val="20"/>
        </w:rPr>
        <w:t>Kupującego</w:t>
      </w:r>
      <w:r w:rsidR="00287B65" w:rsidRPr="00065BD4">
        <w:rPr>
          <w:rFonts w:ascii="Lato" w:hAnsi="Lato" w:cs="Calibri"/>
          <w:szCs w:val="20"/>
        </w:rPr>
        <w:t xml:space="preserve"> związanych z potwierdzeniem występowania wad lub określeniem sposobu ich usunięcia, o ile zakwestionuje swoją odpowiedzialność lub nie usunie wady we własnym zakresie, o ile ekspertyza taka potwierdzi odpowiedzialność </w:t>
      </w:r>
      <w:r w:rsidRPr="00065BD4">
        <w:rPr>
          <w:rFonts w:ascii="Lato" w:hAnsi="Lato" w:cs="Calibri"/>
          <w:szCs w:val="20"/>
        </w:rPr>
        <w:t>Sprzedającego</w:t>
      </w:r>
      <w:r w:rsidR="00287B65" w:rsidRPr="00065BD4">
        <w:rPr>
          <w:rFonts w:ascii="Lato" w:hAnsi="Lato" w:cs="Calibri"/>
          <w:szCs w:val="20"/>
        </w:rPr>
        <w:t xml:space="preserve"> za wystąpienie wady.</w:t>
      </w:r>
    </w:p>
    <w:p w14:paraId="51006812" w14:textId="77777777" w:rsidR="00287B65" w:rsidRPr="00065BD4" w:rsidRDefault="00287B65" w:rsidP="00065BD4">
      <w:pPr>
        <w:pStyle w:val="Akapitzlist"/>
        <w:spacing w:line="276" w:lineRule="auto"/>
        <w:ind w:left="567" w:hanging="567"/>
        <w:jc w:val="both"/>
        <w:rPr>
          <w:rFonts w:ascii="Lato" w:hAnsi="Lato"/>
          <w:szCs w:val="20"/>
        </w:rPr>
      </w:pPr>
    </w:p>
    <w:p w14:paraId="67643647" w14:textId="3B90033E" w:rsidR="005949E3" w:rsidRPr="00065BD4" w:rsidRDefault="005949E3" w:rsidP="00065BD4">
      <w:pPr>
        <w:spacing w:line="276" w:lineRule="auto"/>
        <w:jc w:val="center"/>
        <w:rPr>
          <w:rFonts w:ascii="Lato" w:hAnsi="Lato" w:cs="Calibri"/>
          <w:b/>
          <w:szCs w:val="20"/>
        </w:rPr>
      </w:pPr>
      <w:r w:rsidRPr="00065BD4">
        <w:rPr>
          <w:rFonts w:ascii="Lato" w:hAnsi="Lato" w:cs="Calibri"/>
          <w:b/>
          <w:szCs w:val="20"/>
        </w:rPr>
        <w:t>§</w:t>
      </w:r>
      <w:r w:rsidR="00C33758" w:rsidRPr="00065BD4">
        <w:rPr>
          <w:rFonts w:ascii="Lato" w:hAnsi="Lato" w:cs="Calibri"/>
          <w:b/>
          <w:szCs w:val="20"/>
        </w:rPr>
        <w:t>8</w:t>
      </w:r>
    </w:p>
    <w:p w14:paraId="0A83217B" w14:textId="77777777" w:rsidR="005949E3" w:rsidRPr="00065BD4" w:rsidRDefault="005949E3" w:rsidP="00065BD4">
      <w:pPr>
        <w:spacing w:line="276" w:lineRule="auto"/>
        <w:jc w:val="center"/>
        <w:rPr>
          <w:rFonts w:ascii="Lato" w:hAnsi="Lato" w:cs="Calibri"/>
          <w:b/>
          <w:szCs w:val="20"/>
        </w:rPr>
      </w:pPr>
      <w:r w:rsidRPr="00065BD4">
        <w:rPr>
          <w:rFonts w:ascii="Lato" w:hAnsi="Lato" w:cs="Calibri"/>
          <w:b/>
          <w:szCs w:val="20"/>
        </w:rPr>
        <w:t>Reklamacje i kary umowne</w:t>
      </w:r>
    </w:p>
    <w:p w14:paraId="63A81D6F" w14:textId="77777777" w:rsidR="005949E3" w:rsidRPr="00065BD4" w:rsidRDefault="005949E3" w:rsidP="00065BD4">
      <w:pPr>
        <w:spacing w:line="276" w:lineRule="auto"/>
        <w:jc w:val="center"/>
        <w:rPr>
          <w:rFonts w:ascii="Lato" w:hAnsi="Lato" w:cs="Calibri"/>
          <w:szCs w:val="20"/>
        </w:rPr>
      </w:pPr>
    </w:p>
    <w:p w14:paraId="437E1C8A" w14:textId="5B969E3A" w:rsidR="005949E3" w:rsidRPr="00065BD4" w:rsidRDefault="005949E3" w:rsidP="00065BD4">
      <w:pPr>
        <w:numPr>
          <w:ilvl w:val="0"/>
          <w:numId w:val="58"/>
        </w:numPr>
        <w:tabs>
          <w:tab w:val="clear" w:pos="720"/>
          <w:tab w:val="num" w:pos="567"/>
        </w:tabs>
        <w:spacing w:line="276" w:lineRule="auto"/>
        <w:ind w:left="567" w:hanging="567"/>
        <w:jc w:val="both"/>
        <w:rPr>
          <w:rFonts w:ascii="Lato" w:hAnsi="Lato" w:cs="Calibri"/>
          <w:szCs w:val="20"/>
        </w:rPr>
      </w:pPr>
      <w:r w:rsidRPr="00065BD4">
        <w:rPr>
          <w:rFonts w:ascii="Lato" w:hAnsi="Lato" w:cs="Calibri"/>
          <w:szCs w:val="20"/>
        </w:rPr>
        <w:t>Sprzedający jest zobowiązany do zapłaty na rzecz Kupującego kary umownej w wysokości 0,1% Wynagrodzenia netto</w:t>
      </w:r>
      <w:r w:rsidRPr="00065BD4" w:rsidDel="00E414A6">
        <w:rPr>
          <w:rFonts w:ascii="Lato" w:hAnsi="Lato" w:cs="Calibri"/>
          <w:szCs w:val="20"/>
        </w:rPr>
        <w:t xml:space="preserve"> </w:t>
      </w:r>
      <w:r w:rsidRPr="00065BD4">
        <w:rPr>
          <w:rFonts w:ascii="Lato" w:hAnsi="Lato" w:cs="Calibri"/>
          <w:szCs w:val="20"/>
        </w:rPr>
        <w:t>za każdy dzień opóźnienia w przekroczeniu Terminu Odbioru lub Terminu Usunięcia Wad, z tym że kara ta nie może przekroczyć łącznie 30% (słownie: trzydziestu procent) Wynagrodzenia netto.</w:t>
      </w:r>
    </w:p>
    <w:p w14:paraId="5819C594" w14:textId="120AADF4" w:rsidR="005949E3" w:rsidRPr="00065BD4" w:rsidRDefault="005949E3" w:rsidP="00065BD4">
      <w:pPr>
        <w:numPr>
          <w:ilvl w:val="0"/>
          <w:numId w:val="58"/>
        </w:numPr>
        <w:tabs>
          <w:tab w:val="clear" w:pos="720"/>
          <w:tab w:val="num" w:pos="567"/>
        </w:tabs>
        <w:spacing w:line="276" w:lineRule="auto"/>
        <w:ind w:left="567" w:hanging="567"/>
        <w:jc w:val="both"/>
        <w:rPr>
          <w:rFonts w:ascii="Lato" w:hAnsi="Lato" w:cs="Calibri"/>
          <w:szCs w:val="20"/>
        </w:rPr>
      </w:pPr>
      <w:r w:rsidRPr="00065BD4">
        <w:rPr>
          <w:rFonts w:ascii="Lato" w:hAnsi="Lato" w:cs="Calibri"/>
          <w:szCs w:val="20"/>
        </w:rPr>
        <w:t>Sprzedający wyraża zgodę na kompensatę (potrącenie) i/lub odliczenie kar umownych przewidzianych Umową z Wynagrodzenia. W przypadku naliczenia kar umownych z tytułu opóźnienia w przekroczeniu Terminu Usunięcia Wad Sprzedający zapłaci Kupującemu naliczoną karę umowną w terminie 30 dni od dnia otrzymania od Kupującego wezwania do zapłaty.</w:t>
      </w:r>
    </w:p>
    <w:p w14:paraId="6FBDAABC" w14:textId="77777777" w:rsidR="005949E3" w:rsidRPr="00065BD4" w:rsidRDefault="005949E3" w:rsidP="00065BD4">
      <w:pPr>
        <w:numPr>
          <w:ilvl w:val="0"/>
          <w:numId w:val="58"/>
        </w:numPr>
        <w:tabs>
          <w:tab w:val="clear" w:pos="720"/>
          <w:tab w:val="num" w:pos="567"/>
        </w:tabs>
        <w:spacing w:line="276" w:lineRule="auto"/>
        <w:ind w:left="567" w:hanging="567"/>
        <w:jc w:val="both"/>
        <w:rPr>
          <w:rFonts w:ascii="Lato" w:hAnsi="Lato" w:cs="Calibri"/>
          <w:szCs w:val="20"/>
        </w:rPr>
      </w:pPr>
      <w:r w:rsidRPr="00065BD4">
        <w:rPr>
          <w:rFonts w:ascii="Lato" w:hAnsi="Lato" w:cs="Calibri"/>
          <w:szCs w:val="20"/>
        </w:rPr>
        <w:t>Kary umowne naliczane i płacone na podstawie Umowy są od siebie niezależne.</w:t>
      </w:r>
    </w:p>
    <w:p w14:paraId="5A4BE4AF" w14:textId="30A5878F" w:rsidR="005949E3" w:rsidRPr="00065BD4" w:rsidRDefault="005949E3" w:rsidP="00065BD4">
      <w:pPr>
        <w:numPr>
          <w:ilvl w:val="0"/>
          <w:numId w:val="58"/>
        </w:numPr>
        <w:tabs>
          <w:tab w:val="clear" w:pos="720"/>
          <w:tab w:val="num" w:pos="567"/>
        </w:tabs>
        <w:spacing w:line="276" w:lineRule="auto"/>
        <w:ind w:left="567" w:hanging="567"/>
        <w:jc w:val="both"/>
        <w:rPr>
          <w:rFonts w:ascii="Lato" w:hAnsi="Lato" w:cs="Calibri"/>
          <w:szCs w:val="20"/>
        </w:rPr>
      </w:pPr>
      <w:r w:rsidRPr="00065BD4">
        <w:rPr>
          <w:rFonts w:ascii="Lato" w:hAnsi="Lato" w:cs="Calibri"/>
          <w:szCs w:val="20"/>
        </w:rPr>
        <w:t xml:space="preserve">Kupujący jest uprawniony do odstąpienia od umowy z przyczyn leżących po stronie Sprzedającego, w szczególności z uwagi na opóźnienia </w:t>
      </w:r>
      <w:r w:rsidR="00C33758" w:rsidRPr="00065BD4">
        <w:rPr>
          <w:rFonts w:ascii="Lato" w:hAnsi="Lato" w:cs="Calibri"/>
          <w:szCs w:val="20"/>
        </w:rPr>
        <w:t>Sprzedającego</w:t>
      </w:r>
      <w:r w:rsidRPr="00065BD4">
        <w:rPr>
          <w:rFonts w:ascii="Lato" w:hAnsi="Lato" w:cs="Calibri"/>
          <w:szCs w:val="20"/>
        </w:rPr>
        <w:t xml:space="preserve"> w realizacji Przedmiotu Umowy przekraczającego co najmniej 30 dni w stosunku do terminu odbioru określonego w Umowie.</w:t>
      </w:r>
    </w:p>
    <w:p w14:paraId="2C90E71D" w14:textId="096DD047" w:rsidR="005949E3" w:rsidRPr="00065BD4" w:rsidRDefault="005949E3" w:rsidP="00065BD4">
      <w:pPr>
        <w:numPr>
          <w:ilvl w:val="0"/>
          <w:numId w:val="58"/>
        </w:numPr>
        <w:tabs>
          <w:tab w:val="clear" w:pos="720"/>
          <w:tab w:val="num" w:pos="567"/>
        </w:tabs>
        <w:spacing w:line="276" w:lineRule="auto"/>
        <w:ind w:left="567" w:hanging="567"/>
        <w:jc w:val="both"/>
        <w:rPr>
          <w:rFonts w:ascii="Lato" w:hAnsi="Lato" w:cs="Calibri"/>
          <w:szCs w:val="20"/>
        </w:rPr>
      </w:pPr>
      <w:r w:rsidRPr="00065BD4">
        <w:rPr>
          <w:rFonts w:ascii="Lato" w:hAnsi="Lato" w:cs="Calibri"/>
          <w:szCs w:val="20"/>
        </w:rPr>
        <w:t xml:space="preserve">W przypadku odstąpienia przez </w:t>
      </w:r>
      <w:r w:rsidR="00C33758" w:rsidRPr="00065BD4">
        <w:rPr>
          <w:rFonts w:ascii="Lato" w:hAnsi="Lato" w:cs="Calibri"/>
          <w:szCs w:val="20"/>
        </w:rPr>
        <w:t>Kupującego</w:t>
      </w:r>
      <w:r w:rsidRPr="00065BD4">
        <w:rPr>
          <w:rFonts w:ascii="Lato" w:hAnsi="Lato" w:cs="Calibri"/>
          <w:szCs w:val="20"/>
        </w:rPr>
        <w:t xml:space="preserve"> od Umowy z przyczyn leżących po stronie </w:t>
      </w:r>
      <w:r w:rsidR="00C33758" w:rsidRPr="00065BD4">
        <w:rPr>
          <w:rFonts w:ascii="Lato" w:hAnsi="Lato" w:cs="Calibri"/>
          <w:szCs w:val="20"/>
        </w:rPr>
        <w:t>Sprzedającego</w:t>
      </w:r>
      <w:r w:rsidRPr="00065BD4">
        <w:rPr>
          <w:rFonts w:ascii="Lato" w:hAnsi="Lato" w:cs="Calibri"/>
          <w:szCs w:val="20"/>
        </w:rPr>
        <w:t xml:space="preserve">, </w:t>
      </w:r>
      <w:r w:rsidR="00C33758" w:rsidRPr="00065BD4">
        <w:rPr>
          <w:rFonts w:ascii="Lato" w:hAnsi="Lato" w:cs="Calibri"/>
          <w:szCs w:val="20"/>
        </w:rPr>
        <w:t>Sprzedający</w:t>
      </w:r>
      <w:r w:rsidRPr="00065BD4">
        <w:rPr>
          <w:rFonts w:ascii="Lato" w:hAnsi="Lato" w:cs="Calibri"/>
          <w:szCs w:val="20"/>
        </w:rPr>
        <w:t xml:space="preserve"> zobowiązany jest zapłacić </w:t>
      </w:r>
      <w:r w:rsidR="00C33758" w:rsidRPr="00065BD4">
        <w:rPr>
          <w:rFonts w:ascii="Lato" w:hAnsi="Lato" w:cs="Calibri"/>
          <w:szCs w:val="20"/>
        </w:rPr>
        <w:t>Kupującemu</w:t>
      </w:r>
      <w:r w:rsidRPr="00065BD4">
        <w:rPr>
          <w:rFonts w:ascii="Lato" w:hAnsi="Lato" w:cs="Calibri"/>
          <w:szCs w:val="20"/>
        </w:rPr>
        <w:t xml:space="preserve"> karę umowną w wysokości 30% Wynagrodzenia netto określonego w § 5 ust. 1 Umowy.</w:t>
      </w:r>
    </w:p>
    <w:p w14:paraId="4DFF1FB2" w14:textId="2BD1FFD4" w:rsidR="005949E3" w:rsidRPr="00065BD4" w:rsidRDefault="005949E3" w:rsidP="00065BD4">
      <w:pPr>
        <w:numPr>
          <w:ilvl w:val="0"/>
          <w:numId w:val="58"/>
        </w:numPr>
        <w:tabs>
          <w:tab w:val="clear" w:pos="720"/>
          <w:tab w:val="num" w:pos="567"/>
        </w:tabs>
        <w:spacing w:line="276" w:lineRule="auto"/>
        <w:ind w:left="567" w:hanging="567"/>
        <w:jc w:val="both"/>
        <w:rPr>
          <w:rFonts w:ascii="Lato" w:hAnsi="Lato" w:cs="Calibri"/>
          <w:szCs w:val="20"/>
        </w:rPr>
      </w:pPr>
      <w:r w:rsidRPr="00065BD4">
        <w:rPr>
          <w:rFonts w:ascii="Lato" w:hAnsi="Lato" w:cs="Calibri"/>
          <w:szCs w:val="20"/>
        </w:rPr>
        <w:t xml:space="preserve">Zastrzeżona kara umowna nie wyłącza uprawnienia </w:t>
      </w:r>
      <w:r w:rsidR="00C33758" w:rsidRPr="00065BD4">
        <w:rPr>
          <w:rFonts w:ascii="Lato" w:hAnsi="Lato" w:cs="Calibri"/>
          <w:szCs w:val="20"/>
        </w:rPr>
        <w:t>Kupującego</w:t>
      </w:r>
      <w:r w:rsidRPr="00065BD4">
        <w:rPr>
          <w:rFonts w:ascii="Lato" w:hAnsi="Lato" w:cs="Calibri"/>
          <w:szCs w:val="20"/>
        </w:rPr>
        <w:t xml:space="preserve"> do dochodzenia odszkodowania przewyższającego wysokość zastrzeżonych kar umownych, na zasadach ogólnych. </w:t>
      </w:r>
    </w:p>
    <w:p w14:paraId="4F6FD98A" w14:textId="02A9CC22" w:rsidR="005949E3" w:rsidRPr="00065BD4" w:rsidRDefault="00C33758" w:rsidP="00065BD4">
      <w:pPr>
        <w:numPr>
          <w:ilvl w:val="0"/>
          <w:numId w:val="58"/>
        </w:numPr>
        <w:tabs>
          <w:tab w:val="clear" w:pos="720"/>
          <w:tab w:val="num" w:pos="567"/>
        </w:tabs>
        <w:spacing w:line="276" w:lineRule="auto"/>
        <w:ind w:left="567" w:hanging="567"/>
        <w:jc w:val="both"/>
        <w:rPr>
          <w:rFonts w:ascii="Lato" w:hAnsi="Lato" w:cs="Calibri"/>
          <w:szCs w:val="20"/>
        </w:rPr>
      </w:pPr>
      <w:r w:rsidRPr="00065BD4">
        <w:rPr>
          <w:rFonts w:ascii="Lato" w:hAnsi="Lato" w:cs="Calibri"/>
          <w:color w:val="000000"/>
          <w:szCs w:val="20"/>
        </w:rPr>
        <w:t>Sprzedający</w:t>
      </w:r>
      <w:r w:rsidR="005949E3" w:rsidRPr="00065BD4">
        <w:rPr>
          <w:rFonts w:ascii="Lato" w:hAnsi="Lato" w:cs="Calibri"/>
          <w:color w:val="000000"/>
          <w:szCs w:val="20"/>
        </w:rPr>
        <w:t xml:space="preserve"> zapłaci </w:t>
      </w:r>
      <w:r w:rsidRPr="00065BD4">
        <w:rPr>
          <w:rFonts w:ascii="Lato" w:hAnsi="Lato" w:cs="Calibri"/>
          <w:color w:val="000000"/>
          <w:szCs w:val="20"/>
        </w:rPr>
        <w:t>Kupującemu</w:t>
      </w:r>
      <w:r w:rsidR="005949E3" w:rsidRPr="00065BD4">
        <w:rPr>
          <w:rFonts w:ascii="Lato" w:hAnsi="Lato" w:cs="Calibri"/>
          <w:color w:val="000000"/>
          <w:szCs w:val="20"/>
        </w:rPr>
        <w:t xml:space="preserve"> karę umowną w wysokości 2</w:t>
      </w:r>
      <w:r w:rsidRPr="00065BD4">
        <w:rPr>
          <w:rFonts w:ascii="Lato" w:hAnsi="Lato" w:cs="Calibri"/>
          <w:color w:val="000000"/>
          <w:szCs w:val="20"/>
        </w:rPr>
        <w:t> </w:t>
      </w:r>
      <w:r w:rsidR="005949E3" w:rsidRPr="00065BD4">
        <w:rPr>
          <w:rFonts w:ascii="Lato" w:hAnsi="Lato" w:cs="Calibri"/>
          <w:color w:val="000000"/>
          <w:szCs w:val="20"/>
        </w:rPr>
        <w:t>000</w:t>
      </w:r>
      <w:r w:rsidRPr="00065BD4">
        <w:rPr>
          <w:rFonts w:ascii="Lato" w:hAnsi="Lato" w:cs="Calibri"/>
          <w:color w:val="000000"/>
          <w:szCs w:val="20"/>
        </w:rPr>
        <w:t>,00</w:t>
      </w:r>
      <w:r w:rsidR="005949E3" w:rsidRPr="00065BD4">
        <w:rPr>
          <w:rFonts w:ascii="Lato" w:hAnsi="Lato" w:cs="Calibri"/>
          <w:color w:val="000000"/>
          <w:szCs w:val="20"/>
        </w:rPr>
        <w:t xml:space="preserve"> </w:t>
      </w:r>
      <w:r w:rsidRPr="00065BD4">
        <w:rPr>
          <w:rFonts w:ascii="Lato" w:hAnsi="Lato" w:cs="Calibri"/>
          <w:color w:val="000000"/>
          <w:szCs w:val="20"/>
        </w:rPr>
        <w:t xml:space="preserve">PLN </w:t>
      </w:r>
      <w:r w:rsidR="005949E3" w:rsidRPr="00065BD4">
        <w:rPr>
          <w:rFonts w:ascii="Lato" w:hAnsi="Lato" w:cs="Calibri"/>
          <w:color w:val="000000"/>
          <w:szCs w:val="20"/>
        </w:rPr>
        <w:t xml:space="preserve">(słownie: dwa tysiące złotych </w:t>
      </w:r>
      <w:r w:rsidRPr="00065BD4">
        <w:rPr>
          <w:rFonts w:ascii="Lato" w:hAnsi="Lato" w:cs="Calibri"/>
          <w:color w:val="000000"/>
          <w:szCs w:val="20"/>
        </w:rPr>
        <w:t>00/100</w:t>
      </w:r>
      <w:r w:rsidR="005949E3" w:rsidRPr="00065BD4">
        <w:rPr>
          <w:rFonts w:ascii="Lato" w:hAnsi="Lato" w:cs="Calibri"/>
          <w:color w:val="000000"/>
          <w:szCs w:val="20"/>
        </w:rPr>
        <w:t xml:space="preserve">), w przypadku nieprawdziwego oświadczenia dotyczącego spełnienia warunku kryteriów oceny ofert weryfikowanych na podstawie oświadczenia na etapie postępowania </w:t>
      </w:r>
      <w:r w:rsidRPr="00065BD4">
        <w:rPr>
          <w:rFonts w:ascii="Lato" w:hAnsi="Lato" w:cs="Calibri"/>
          <w:color w:val="000000"/>
          <w:szCs w:val="20"/>
        </w:rPr>
        <w:t>zakupowego</w:t>
      </w:r>
      <w:r w:rsidR="005949E3" w:rsidRPr="00065BD4">
        <w:rPr>
          <w:rFonts w:ascii="Lato" w:hAnsi="Lato" w:cs="Calibri"/>
          <w:color w:val="000000"/>
          <w:szCs w:val="20"/>
        </w:rPr>
        <w:t>.</w:t>
      </w:r>
    </w:p>
    <w:p w14:paraId="73EFA30A" w14:textId="77777777" w:rsidR="005949E3" w:rsidRPr="00065BD4" w:rsidRDefault="005949E3" w:rsidP="00065BD4">
      <w:pPr>
        <w:pStyle w:val="Akapitzlist"/>
        <w:spacing w:line="276" w:lineRule="auto"/>
        <w:ind w:left="567" w:hanging="567"/>
        <w:jc w:val="both"/>
        <w:rPr>
          <w:rFonts w:ascii="Lato" w:hAnsi="Lato"/>
          <w:szCs w:val="20"/>
        </w:rPr>
      </w:pPr>
    </w:p>
    <w:p w14:paraId="0E12189C" w14:textId="20AB4FA5" w:rsidR="00C33758" w:rsidRPr="00065BD4" w:rsidRDefault="00C33758" w:rsidP="00065BD4">
      <w:pPr>
        <w:spacing w:line="276" w:lineRule="auto"/>
        <w:jc w:val="center"/>
        <w:rPr>
          <w:rFonts w:ascii="Lato" w:hAnsi="Lato" w:cs="Calibri"/>
          <w:b/>
          <w:szCs w:val="20"/>
        </w:rPr>
      </w:pPr>
      <w:r w:rsidRPr="00065BD4">
        <w:rPr>
          <w:rFonts w:ascii="Lato" w:hAnsi="Lato" w:cs="Calibri"/>
          <w:b/>
          <w:szCs w:val="20"/>
        </w:rPr>
        <w:t>§9</w:t>
      </w:r>
    </w:p>
    <w:p w14:paraId="7AB5BBCD" w14:textId="64FB9889" w:rsidR="00C33758" w:rsidRPr="00065BD4" w:rsidRDefault="0089028F" w:rsidP="00065BD4">
      <w:pPr>
        <w:spacing w:line="276" w:lineRule="auto"/>
        <w:jc w:val="center"/>
        <w:rPr>
          <w:rFonts w:ascii="Lato" w:hAnsi="Lato"/>
          <w:b/>
          <w:bCs/>
          <w:szCs w:val="20"/>
        </w:rPr>
      </w:pPr>
      <w:r w:rsidRPr="00065BD4">
        <w:rPr>
          <w:rFonts w:ascii="Lato" w:hAnsi="Lato"/>
          <w:b/>
          <w:bCs/>
          <w:szCs w:val="20"/>
        </w:rPr>
        <w:t>Polisa OC</w:t>
      </w:r>
    </w:p>
    <w:p w14:paraId="28F2A2A8" w14:textId="77777777" w:rsidR="00C33758" w:rsidRPr="00065BD4" w:rsidRDefault="00C33758" w:rsidP="00065BD4">
      <w:pPr>
        <w:pStyle w:val="Akapitzlist"/>
        <w:spacing w:line="276" w:lineRule="auto"/>
        <w:ind w:left="567"/>
        <w:jc w:val="both"/>
        <w:rPr>
          <w:rFonts w:ascii="Lato" w:hAnsi="Lato"/>
          <w:szCs w:val="20"/>
        </w:rPr>
      </w:pPr>
    </w:p>
    <w:p w14:paraId="5D07D4D9" w14:textId="563CA25B" w:rsidR="0089028F" w:rsidRPr="00065BD4" w:rsidRDefault="00C33758" w:rsidP="00065BD4">
      <w:pPr>
        <w:pStyle w:val="Akapitzlist"/>
        <w:numPr>
          <w:ilvl w:val="0"/>
          <w:numId w:val="14"/>
        </w:numPr>
        <w:spacing w:line="276" w:lineRule="auto"/>
        <w:ind w:left="567" w:hanging="567"/>
        <w:jc w:val="both"/>
        <w:rPr>
          <w:rFonts w:ascii="Lato" w:hAnsi="Lato"/>
          <w:szCs w:val="20"/>
        </w:rPr>
      </w:pPr>
      <w:r w:rsidRPr="00065BD4">
        <w:rPr>
          <w:rFonts w:ascii="Lato" w:hAnsi="Lato"/>
          <w:szCs w:val="20"/>
        </w:rPr>
        <w:t>Sprzedający jest zobowiązany przez cały czas obowiązywania Umowy do posiadania polisy ubezpieczeniowej od odpowiedzialności cywilnej z tytułu prowadzenia profilowej działalności; na kwotę nie niższą niż trzykrotną wartość niniejszej Umowy.</w:t>
      </w:r>
    </w:p>
    <w:p w14:paraId="2281A741" w14:textId="77777777" w:rsidR="005949E3" w:rsidRPr="00065BD4" w:rsidRDefault="005949E3" w:rsidP="00065BD4">
      <w:pPr>
        <w:pStyle w:val="Akapitzlist"/>
        <w:spacing w:line="276" w:lineRule="auto"/>
        <w:ind w:left="567" w:hanging="567"/>
        <w:jc w:val="both"/>
        <w:rPr>
          <w:rFonts w:ascii="Lato" w:hAnsi="Lato"/>
          <w:szCs w:val="20"/>
        </w:rPr>
      </w:pPr>
    </w:p>
    <w:p w14:paraId="5564C9E4" w14:textId="0C627F05" w:rsidR="00C33758" w:rsidRPr="00065BD4" w:rsidRDefault="00C33758" w:rsidP="00065BD4">
      <w:pPr>
        <w:spacing w:line="276" w:lineRule="auto"/>
        <w:jc w:val="center"/>
        <w:rPr>
          <w:rFonts w:ascii="Lato" w:hAnsi="Lato" w:cs="Calibri"/>
          <w:b/>
          <w:szCs w:val="20"/>
        </w:rPr>
      </w:pPr>
      <w:r w:rsidRPr="00065BD4">
        <w:rPr>
          <w:rFonts w:ascii="Lato" w:hAnsi="Lato" w:cs="Calibri"/>
          <w:b/>
          <w:szCs w:val="20"/>
        </w:rPr>
        <w:t>§10</w:t>
      </w:r>
    </w:p>
    <w:p w14:paraId="4759073A" w14:textId="150A4470" w:rsidR="00C33758" w:rsidRPr="00065BD4" w:rsidRDefault="00C33758" w:rsidP="00065BD4">
      <w:pPr>
        <w:spacing w:line="276" w:lineRule="auto"/>
        <w:jc w:val="center"/>
        <w:rPr>
          <w:rFonts w:ascii="Lato" w:hAnsi="Lato" w:cs="Calibri"/>
          <w:b/>
          <w:szCs w:val="20"/>
        </w:rPr>
      </w:pPr>
      <w:r w:rsidRPr="00065BD4">
        <w:rPr>
          <w:rFonts w:ascii="Lato" w:hAnsi="Lato" w:cs="Calibri"/>
          <w:b/>
          <w:szCs w:val="20"/>
        </w:rPr>
        <w:t>Osoby odpowiedzialne</w:t>
      </w:r>
    </w:p>
    <w:p w14:paraId="292EDADB" w14:textId="77777777" w:rsidR="00C33758" w:rsidRPr="00065BD4" w:rsidRDefault="00C33758" w:rsidP="00065BD4">
      <w:pPr>
        <w:spacing w:line="276" w:lineRule="auto"/>
        <w:jc w:val="center"/>
        <w:rPr>
          <w:rFonts w:ascii="Lato" w:hAnsi="Lato" w:cs="Calibri"/>
          <w:b/>
          <w:szCs w:val="20"/>
        </w:rPr>
      </w:pPr>
    </w:p>
    <w:p w14:paraId="12FE9680" w14:textId="3529E58D" w:rsidR="00C33758" w:rsidRPr="00065BD4" w:rsidRDefault="00C33758" w:rsidP="00065BD4">
      <w:pPr>
        <w:pStyle w:val="Akapitzlist"/>
        <w:numPr>
          <w:ilvl w:val="0"/>
          <w:numId w:val="59"/>
        </w:numPr>
        <w:spacing w:line="276" w:lineRule="auto"/>
        <w:ind w:left="567" w:hanging="567"/>
        <w:jc w:val="both"/>
        <w:rPr>
          <w:rFonts w:ascii="Lato" w:hAnsi="Lato"/>
          <w:szCs w:val="20"/>
        </w:rPr>
      </w:pPr>
      <w:r w:rsidRPr="00065BD4">
        <w:rPr>
          <w:rFonts w:ascii="Lato" w:hAnsi="Lato"/>
          <w:szCs w:val="20"/>
        </w:rPr>
        <w:t>Kupujący oświadcza, że osobą upoważnioną do merytorycznej współpracy i koordynacji robót składających się na wykonanie Przedmiotu Umowy jest:</w:t>
      </w:r>
    </w:p>
    <w:p w14:paraId="4BE0704F" w14:textId="67ABEE44" w:rsidR="00C33758" w:rsidRPr="00065BD4" w:rsidRDefault="00C33758" w:rsidP="00065BD4">
      <w:pPr>
        <w:pStyle w:val="Akapitzlist"/>
        <w:numPr>
          <w:ilvl w:val="0"/>
          <w:numId w:val="6"/>
        </w:numPr>
        <w:spacing w:line="276" w:lineRule="auto"/>
        <w:ind w:left="1134" w:hanging="567"/>
        <w:jc w:val="both"/>
        <w:rPr>
          <w:rFonts w:ascii="Lato" w:hAnsi="Lato"/>
          <w:szCs w:val="20"/>
        </w:rPr>
      </w:pPr>
      <w:r w:rsidRPr="00065BD4">
        <w:rPr>
          <w:rFonts w:ascii="Lato" w:hAnsi="Lato"/>
          <w:szCs w:val="20"/>
        </w:rPr>
        <w:t>……………………, nr tel. ………………………, e-mail: ………………….. ;</w:t>
      </w:r>
    </w:p>
    <w:p w14:paraId="7C416F4C" w14:textId="77777777" w:rsidR="00C33758" w:rsidRPr="00065BD4" w:rsidRDefault="00C33758" w:rsidP="00065BD4">
      <w:pPr>
        <w:pStyle w:val="Akapitzlist"/>
        <w:numPr>
          <w:ilvl w:val="0"/>
          <w:numId w:val="6"/>
        </w:numPr>
        <w:spacing w:line="276" w:lineRule="auto"/>
        <w:ind w:left="1134" w:hanging="567"/>
        <w:jc w:val="both"/>
        <w:rPr>
          <w:rFonts w:ascii="Lato" w:hAnsi="Lato"/>
          <w:szCs w:val="20"/>
        </w:rPr>
      </w:pPr>
      <w:r w:rsidRPr="00065BD4">
        <w:rPr>
          <w:rFonts w:ascii="Lato" w:hAnsi="Lato"/>
          <w:szCs w:val="20"/>
        </w:rPr>
        <w:t>……………………, nr tel. ………………………, e-mail: ………………….. .</w:t>
      </w:r>
    </w:p>
    <w:p w14:paraId="7557A653" w14:textId="12BBAD32" w:rsidR="00C33758" w:rsidRPr="00065BD4" w:rsidRDefault="00C33758" w:rsidP="00065BD4">
      <w:pPr>
        <w:spacing w:line="276" w:lineRule="auto"/>
        <w:ind w:left="567" w:hanging="567"/>
        <w:jc w:val="both"/>
        <w:rPr>
          <w:rFonts w:ascii="Lato" w:hAnsi="Lato"/>
          <w:szCs w:val="20"/>
        </w:rPr>
      </w:pPr>
      <w:r w:rsidRPr="00065BD4">
        <w:rPr>
          <w:rFonts w:ascii="Lato" w:hAnsi="Lato"/>
          <w:szCs w:val="20"/>
        </w:rPr>
        <w:t>2.</w:t>
      </w:r>
      <w:r w:rsidRPr="00065BD4">
        <w:rPr>
          <w:rFonts w:ascii="Lato" w:hAnsi="Lato"/>
          <w:szCs w:val="20"/>
        </w:rPr>
        <w:tab/>
        <w:t>Sprzedający oświadcza, że osobą upoważnioną do merytorycznej współpracy i koordynacji robót składających się na wykonanie Przedmiotu Umowy jest:</w:t>
      </w:r>
    </w:p>
    <w:p w14:paraId="3E94B7C3" w14:textId="250E0B60" w:rsidR="00C33758" w:rsidRPr="00065BD4" w:rsidRDefault="00C33758" w:rsidP="00065BD4">
      <w:pPr>
        <w:pStyle w:val="Akapitzlist"/>
        <w:numPr>
          <w:ilvl w:val="0"/>
          <w:numId w:val="8"/>
        </w:numPr>
        <w:spacing w:line="276" w:lineRule="auto"/>
        <w:ind w:left="1134" w:hanging="567"/>
        <w:jc w:val="both"/>
        <w:rPr>
          <w:rFonts w:ascii="Lato" w:hAnsi="Lato"/>
          <w:szCs w:val="20"/>
        </w:rPr>
      </w:pPr>
      <w:r w:rsidRPr="00065BD4">
        <w:rPr>
          <w:rFonts w:ascii="Lato" w:hAnsi="Lato"/>
          <w:szCs w:val="20"/>
        </w:rPr>
        <w:t>……………………, nr tel. ………………………, e-mail: ………………….. ;</w:t>
      </w:r>
    </w:p>
    <w:p w14:paraId="6A5A862F" w14:textId="77777777" w:rsidR="00C33758" w:rsidRPr="00065BD4" w:rsidRDefault="00C33758" w:rsidP="00065BD4">
      <w:pPr>
        <w:pStyle w:val="Akapitzlist"/>
        <w:numPr>
          <w:ilvl w:val="0"/>
          <w:numId w:val="8"/>
        </w:numPr>
        <w:spacing w:line="276" w:lineRule="auto"/>
        <w:ind w:left="1134" w:hanging="567"/>
        <w:jc w:val="both"/>
        <w:rPr>
          <w:rFonts w:ascii="Lato" w:hAnsi="Lato"/>
          <w:szCs w:val="20"/>
        </w:rPr>
      </w:pPr>
      <w:r w:rsidRPr="00065BD4">
        <w:rPr>
          <w:rFonts w:ascii="Lato" w:hAnsi="Lato"/>
          <w:szCs w:val="20"/>
        </w:rPr>
        <w:t>……………………, nr tel. ………………………, e-mail: ………………….. .</w:t>
      </w:r>
    </w:p>
    <w:p w14:paraId="2DDAAAD1" w14:textId="07C6CD7B" w:rsidR="00C33758" w:rsidRPr="00065BD4" w:rsidRDefault="00C33758" w:rsidP="00065BD4">
      <w:pPr>
        <w:pStyle w:val="Akapitzlist"/>
        <w:numPr>
          <w:ilvl w:val="0"/>
          <w:numId w:val="59"/>
        </w:numPr>
        <w:spacing w:line="276" w:lineRule="auto"/>
        <w:ind w:left="567" w:hanging="567"/>
        <w:jc w:val="both"/>
        <w:rPr>
          <w:rFonts w:ascii="Lato" w:hAnsi="Lato"/>
          <w:szCs w:val="20"/>
        </w:rPr>
      </w:pPr>
      <w:r w:rsidRPr="00065BD4">
        <w:rPr>
          <w:rFonts w:ascii="Lato" w:hAnsi="Lato"/>
          <w:szCs w:val="20"/>
        </w:rPr>
        <w:t>W przypadku zmiany osoby upoważnionej do merytorycznej współpracy i koordynacji robót Zamawiający oraz Wykonawca zobowiązani są powiadomić pisemnie</w:t>
      </w:r>
      <w:r w:rsidRPr="00065BD4">
        <w:rPr>
          <w:rFonts w:ascii="Lato" w:hAnsi="Lato"/>
          <w:b/>
          <w:szCs w:val="20"/>
        </w:rPr>
        <w:t xml:space="preserve"> </w:t>
      </w:r>
      <w:r w:rsidRPr="00065BD4">
        <w:rPr>
          <w:rFonts w:ascii="Lato" w:hAnsi="Lato"/>
          <w:szCs w:val="20"/>
        </w:rPr>
        <w:t>o dokonanej zmianie wraz z przekazaniem danych kontaktowych nowej osoby upoważnionej. W powyższym zakresie Strony ustalają, iż wystarczająca pozostaje forma kontaktu mailowego.</w:t>
      </w:r>
    </w:p>
    <w:p w14:paraId="38D7E36D" w14:textId="13451348" w:rsidR="00C33758" w:rsidRPr="00065BD4" w:rsidRDefault="00C33758" w:rsidP="00065BD4">
      <w:pPr>
        <w:pStyle w:val="Akapitzlist"/>
        <w:numPr>
          <w:ilvl w:val="0"/>
          <w:numId w:val="59"/>
        </w:numPr>
        <w:spacing w:line="276" w:lineRule="auto"/>
        <w:ind w:left="567" w:hanging="567"/>
        <w:jc w:val="both"/>
        <w:rPr>
          <w:rFonts w:ascii="Lato" w:hAnsi="Lato"/>
          <w:szCs w:val="20"/>
        </w:rPr>
      </w:pPr>
      <w:r w:rsidRPr="00065BD4">
        <w:rPr>
          <w:rFonts w:ascii="Lato" w:hAnsi="Lato"/>
          <w:szCs w:val="20"/>
        </w:rPr>
        <w:t>Strony zgodnie oświadczają, iż zmiana osób wskazanych w ust. 1 i 2 powyżej nie stanowi zmiany Umowy.</w:t>
      </w:r>
    </w:p>
    <w:p w14:paraId="6004B9B8" w14:textId="77777777" w:rsidR="005949E3" w:rsidRPr="00065BD4" w:rsidRDefault="005949E3" w:rsidP="00065BD4">
      <w:pPr>
        <w:pStyle w:val="Akapitzlist"/>
        <w:spacing w:line="276" w:lineRule="auto"/>
        <w:ind w:left="567" w:hanging="567"/>
        <w:jc w:val="both"/>
        <w:rPr>
          <w:rFonts w:ascii="Lato" w:hAnsi="Lato"/>
          <w:szCs w:val="20"/>
        </w:rPr>
      </w:pPr>
    </w:p>
    <w:p w14:paraId="01DCAB45" w14:textId="7FF8B9F5" w:rsidR="00F116E9" w:rsidRPr="00065BD4" w:rsidRDefault="00F116E9" w:rsidP="00065BD4">
      <w:pPr>
        <w:spacing w:line="276" w:lineRule="auto"/>
        <w:jc w:val="center"/>
        <w:rPr>
          <w:rFonts w:ascii="Lato" w:hAnsi="Lato"/>
          <w:b/>
          <w:bCs/>
          <w:szCs w:val="20"/>
        </w:rPr>
      </w:pPr>
      <w:r w:rsidRPr="00065BD4">
        <w:rPr>
          <w:rFonts w:ascii="Lato" w:hAnsi="Lato" w:cs="Arial"/>
          <w:b/>
          <w:bCs/>
          <w:szCs w:val="20"/>
        </w:rPr>
        <w:t>§</w:t>
      </w:r>
      <w:r w:rsidRPr="00065BD4">
        <w:rPr>
          <w:rFonts w:ascii="Lato" w:hAnsi="Lato"/>
          <w:b/>
          <w:bCs/>
          <w:szCs w:val="20"/>
        </w:rPr>
        <w:t xml:space="preserve"> </w:t>
      </w:r>
      <w:r w:rsidR="0089028F" w:rsidRPr="00065BD4">
        <w:rPr>
          <w:rFonts w:ascii="Lato" w:hAnsi="Lato"/>
          <w:b/>
          <w:bCs/>
          <w:szCs w:val="20"/>
        </w:rPr>
        <w:t>11</w:t>
      </w:r>
    </w:p>
    <w:p w14:paraId="060A9492" w14:textId="3386ABB9" w:rsidR="00F116E9" w:rsidRPr="00065BD4" w:rsidRDefault="00F116E9" w:rsidP="00065BD4">
      <w:pPr>
        <w:spacing w:line="276" w:lineRule="auto"/>
        <w:jc w:val="center"/>
        <w:rPr>
          <w:rFonts w:ascii="Lato" w:hAnsi="Lato"/>
          <w:b/>
          <w:bCs/>
          <w:szCs w:val="20"/>
        </w:rPr>
      </w:pPr>
      <w:r w:rsidRPr="00065BD4">
        <w:rPr>
          <w:rFonts w:ascii="Lato" w:hAnsi="Lato"/>
          <w:b/>
          <w:bCs/>
          <w:szCs w:val="20"/>
        </w:rPr>
        <w:t>Odstąpienie od Umowy</w:t>
      </w:r>
    </w:p>
    <w:p w14:paraId="066B1432" w14:textId="54F28885" w:rsidR="00F116E9" w:rsidRPr="00065BD4" w:rsidRDefault="00F116E9" w:rsidP="00065BD4">
      <w:pPr>
        <w:spacing w:line="276" w:lineRule="auto"/>
        <w:jc w:val="both"/>
        <w:rPr>
          <w:rFonts w:ascii="Lato" w:hAnsi="Lato"/>
          <w:b/>
          <w:bCs/>
          <w:szCs w:val="20"/>
        </w:rPr>
      </w:pPr>
    </w:p>
    <w:p w14:paraId="776C45A8" w14:textId="715C1CC1" w:rsidR="00F116E9" w:rsidRPr="00065BD4" w:rsidRDefault="0089028F" w:rsidP="00065BD4">
      <w:pPr>
        <w:pStyle w:val="Akapitzlist"/>
        <w:numPr>
          <w:ilvl w:val="0"/>
          <w:numId w:val="18"/>
        </w:numPr>
        <w:spacing w:line="276" w:lineRule="auto"/>
        <w:ind w:left="567" w:hanging="567"/>
        <w:jc w:val="both"/>
        <w:rPr>
          <w:rFonts w:ascii="Lato" w:hAnsi="Lato"/>
          <w:szCs w:val="20"/>
        </w:rPr>
      </w:pPr>
      <w:r w:rsidRPr="00065BD4">
        <w:rPr>
          <w:rFonts w:ascii="Lato" w:eastAsia="Calibri" w:hAnsi="Lato"/>
          <w:szCs w:val="20"/>
        </w:rPr>
        <w:t>Kupujący</w:t>
      </w:r>
      <w:r w:rsidR="00F116E9" w:rsidRPr="00065BD4">
        <w:rPr>
          <w:rFonts w:ascii="Lato" w:eastAsia="Calibri" w:hAnsi="Lato"/>
          <w:szCs w:val="20"/>
        </w:rPr>
        <w:t xml:space="preserve"> może odstąpić od Umowy w przypadkach przewidzianych przepisami prawa.</w:t>
      </w:r>
    </w:p>
    <w:p w14:paraId="5673B989" w14:textId="789FBF1E" w:rsidR="00F116E9" w:rsidRPr="00065BD4" w:rsidRDefault="0089028F" w:rsidP="00065BD4">
      <w:pPr>
        <w:pStyle w:val="Akapitzlist"/>
        <w:numPr>
          <w:ilvl w:val="0"/>
          <w:numId w:val="18"/>
        </w:numPr>
        <w:spacing w:line="276" w:lineRule="auto"/>
        <w:ind w:left="567" w:hanging="567"/>
        <w:jc w:val="both"/>
        <w:rPr>
          <w:rFonts w:ascii="Lato" w:hAnsi="Lato"/>
          <w:szCs w:val="20"/>
        </w:rPr>
      </w:pPr>
      <w:r w:rsidRPr="00065BD4">
        <w:rPr>
          <w:rFonts w:ascii="Lato" w:eastAsia="Calibri" w:hAnsi="Lato"/>
          <w:szCs w:val="20"/>
        </w:rPr>
        <w:t>Kupujący</w:t>
      </w:r>
      <w:r w:rsidR="00F116E9" w:rsidRPr="00065BD4">
        <w:rPr>
          <w:rFonts w:ascii="Lato" w:eastAsia="Calibri" w:hAnsi="Lato"/>
          <w:szCs w:val="20"/>
        </w:rPr>
        <w:t xml:space="preserve"> wezwie pisemnie </w:t>
      </w:r>
      <w:r w:rsidRPr="00065BD4">
        <w:rPr>
          <w:rFonts w:ascii="Lato" w:eastAsia="Calibri" w:hAnsi="Lato"/>
          <w:szCs w:val="20"/>
        </w:rPr>
        <w:t>Sprzedającego</w:t>
      </w:r>
      <w:r w:rsidR="00F116E9" w:rsidRPr="00065BD4">
        <w:rPr>
          <w:rFonts w:ascii="Lato" w:eastAsia="Calibri" w:hAnsi="Lato"/>
          <w:szCs w:val="20"/>
        </w:rPr>
        <w:t xml:space="preserve"> wyznaczając mu 7-dniowy termin do należytego wykonywania zobowiązań umownych lub/i zaniechania naruszeń, po jego bezskutecznym upływie, </w:t>
      </w:r>
      <w:r w:rsidRPr="00065BD4">
        <w:rPr>
          <w:rFonts w:ascii="Lato" w:eastAsia="Calibri" w:hAnsi="Lato"/>
          <w:szCs w:val="20"/>
        </w:rPr>
        <w:t>Kupujący</w:t>
      </w:r>
      <w:r w:rsidR="00F116E9" w:rsidRPr="00065BD4">
        <w:rPr>
          <w:rFonts w:ascii="Lato" w:eastAsia="Calibri" w:hAnsi="Lato"/>
          <w:szCs w:val="20"/>
        </w:rPr>
        <w:t xml:space="preserve"> jest uprawniony do odstąpienia od Umowy w całości lub części, w okresie obowiązywania Umowy, w tym w okresie rękojmi i gwarancji, w przypadkach określonym poniżej, tj. gdy:</w:t>
      </w:r>
    </w:p>
    <w:p w14:paraId="424C98CD" w14:textId="73A6096C" w:rsidR="00F116E9" w:rsidRPr="00065BD4" w:rsidRDefault="0089028F" w:rsidP="00065BD4">
      <w:pPr>
        <w:pStyle w:val="Akapitzlist"/>
        <w:numPr>
          <w:ilvl w:val="0"/>
          <w:numId w:val="19"/>
        </w:numPr>
        <w:spacing w:line="276" w:lineRule="auto"/>
        <w:ind w:left="1134" w:hanging="567"/>
        <w:jc w:val="both"/>
        <w:rPr>
          <w:rFonts w:ascii="Lato" w:hAnsi="Lato"/>
          <w:szCs w:val="20"/>
        </w:rPr>
      </w:pPr>
      <w:r w:rsidRPr="00065BD4">
        <w:rPr>
          <w:rFonts w:ascii="Lato" w:eastAsia="Calibri" w:hAnsi="Lato"/>
          <w:szCs w:val="20"/>
        </w:rPr>
        <w:t>Sprzedający</w:t>
      </w:r>
      <w:r w:rsidR="00F116E9" w:rsidRPr="00065BD4">
        <w:rPr>
          <w:rFonts w:ascii="Lato" w:eastAsia="Calibri" w:hAnsi="Lato"/>
          <w:szCs w:val="20"/>
        </w:rPr>
        <w:t xml:space="preserve"> ogłosi likwidację przedsiębiorstwa lub sąd ogłosi jego upadłość lub wniosek o ogłoszenie upadłości zostanie oddalony lub wobec </w:t>
      </w:r>
      <w:r w:rsidRPr="00065BD4">
        <w:rPr>
          <w:rFonts w:ascii="Lato" w:eastAsia="Calibri" w:hAnsi="Lato"/>
          <w:szCs w:val="20"/>
        </w:rPr>
        <w:t>Sprzedającego</w:t>
      </w:r>
      <w:r w:rsidR="00F116E9" w:rsidRPr="00065BD4">
        <w:rPr>
          <w:rFonts w:ascii="Lato" w:eastAsia="Calibri" w:hAnsi="Lato"/>
          <w:szCs w:val="20"/>
        </w:rPr>
        <w:t xml:space="preserve"> zostanie otwarte postepowanie restrukturyzacyjne;</w:t>
      </w:r>
    </w:p>
    <w:p w14:paraId="4FF2A91C" w14:textId="5F190805" w:rsidR="00F116E9" w:rsidRPr="00065BD4" w:rsidRDefault="0089028F" w:rsidP="00065BD4">
      <w:pPr>
        <w:pStyle w:val="Akapitzlist"/>
        <w:numPr>
          <w:ilvl w:val="0"/>
          <w:numId w:val="19"/>
        </w:numPr>
        <w:spacing w:line="276" w:lineRule="auto"/>
        <w:ind w:left="1134" w:hanging="567"/>
        <w:jc w:val="both"/>
        <w:rPr>
          <w:rFonts w:ascii="Lato" w:hAnsi="Lato"/>
          <w:szCs w:val="20"/>
        </w:rPr>
      </w:pPr>
      <w:r w:rsidRPr="00065BD4">
        <w:rPr>
          <w:rFonts w:ascii="Lato" w:eastAsia="Calibri" w:hAnsi="Lato"/>
          <w:szCs w:val="20"/>
        </w:rPr>
        <w:t>Sprzedający</w:t>
      </w:r>
      <w:r w:rsidR="00F116E9" w:rsidRPr="00065BD4">
        <w:rPr>
          <w:rFonts w:ascii="Lato" w:eastAsia="Calibri" w:hAnsi="Lato"/>
          <w:szCs w:val="20"/>
        </w:rPr>
        <w:t xml:space="preserve"> przerwał realizację Przedmiotu Umowy i nie realizuje jej przez okres kolejnych 7 dni roboczych lub opóźnia się z wykonywaniem Przedmiotu Umowy ponad 7 dni w stosunku do terminów przewidzianych w Umowie;</w:t>
      </w:r>
    </w:p>
    <w:p w14:paraId="2E2232E8" w14:textId="10491378" w:rsidR="00F116E9" w:rsidRPr="00065BD4" w:rsidRDefault="0089028F" w:rsidP="00065BD4">
      <w:pPr>
        <w:pStyle w:val="Akapitzlist"/>
        <w:numPr>
          <w:ilvl w:val="0"/>
          <w:numId w:val="19"/>
        </w:numPr>
        <w:spacing w:line="276" w:lineRule="auto"/>
        <w:ind w:left="1134" w:hanging="567"/>
        <w:jc w:val="both"/>
        <w:rPr>
          <w:rFonts w:ascii="Lato" w:hAnsi="Lato"/>
          <w:szCs w:val="20"/>
        </w:rPr>
      </w:pPr>
      <w:r w:rsidRPr="00065BD4">
        <w:rPr>
          <w:rFonts w:ascii="Lato" w:eastAsia="Calibri" w:hAnsi="Lato"/>
          <w:szCs w:val="20"/>
        </w:rPr>
        <w:t>Sprzedający</w:t>
      </w:r>
      <w:r w:rsidR="00F116E9" w:rsidRPr="00065BD4">
        <w:rPr>
          <w:rFonts w:ascii="Lato" w:eastAsia="Calibri" w:hAnsi="Lato"/>
          <w:szCs w:val="20"/>
        </w:rPr>
        <w:t xml:space="preserve"> opóźnia się z rozpoczęciem wykonywania Przedmiotu Umowy o co najmniej 3 dni i nie rozpoczął ich pomimo dodatkowego wezwania </w:t>
      </w:r>
      <w:r w:rsidRPr="00065BD4">
        <w:rPr>
          <w:rFonts w:ascii="Lato" w:eastAsia="Calibri" w:hAnsi="Lato"/>
          <w:szCs w:val="20"/>
        </w:rPr>
        <w:t>Kupującego</w:t>
      </w:r>
      <w:r w:rsidR="00F116E9" w:rsidRPr="00065BD4">
        <w:rPr>
          <w:rFonts w:ascii="Lato" w:eastAsia="Calibri" w:hAnsi="Lato"/>
          <w:szCs w:val="20"/>
        </w:rPr>
        <w:t>;</w:t>
      </w:r>
    </w:p>
    <w:p w14:paraId="22B973DE" w14:textId="6E78EC7B" w:rsidR="00F116E9" w:rsidRPr="00065BD4" w:rsidRDefault="0089028F" w:rsidP="00065BD4">
      <w:pPr>
        <w:pStyle w:val="Akapitzlist"/>
        <w:numPr>
          <w:ilvl w:val="0"/>
          <w:numId w:val="19"/>
        </w:numPr>
        <w:spacing w:line="276" w:lineRule="auto"/>
        <w:ind w:left="1134" w:hanging="567"/>
        <w:jc w:val="both"/>
        <w:rPr>
          <w:rFonts w:ascii="Lato" w:hAnsi="Lato"/>
          <w:szCs w:val="20"/>
        </w:rPr>
      </w:pPr>
      <w:r w:rsidRPr="00065BD4">
        <w:rPr>
          <w:rFonts w:ascii="Lato" w:eastAsia="Calibri" w:hAnsi="Lato"/>
          <w:szCs w:val="20"/>
        </w:rPr>
        <w:t>Sprzedający</w:t>
      </w:r>
      <w:r w:rsidR="00F116E9" w:rsidRPr="00065BD4">
        <w:rPr>
          <w:rFonts w:ascii="Lato" w:hAnsi="Lato"/>
          <w:color w:val="000000" w:themeColor="text1"/>
          <w:szCs w:val="20"/>
        </w:rPr>
        <w:t xml:space="preserve"> nie wniósł w terminie gwarancji jakości lub zabezpieczenia należytego wykonania umowy lub nie przedłożył </w:t>
      </w:r>
      <w:r w:rsidRPr="00065BD4">
        <w:rPr>
          <w:rFonts w:ascii="Lato" w:hAnsi="Lato"/>
          <w:color w:val="000000" w:themeColor="text1"/>
          <w:szCs w:val="20"/>
        </w:rPr>
        <w:t xml:space="preserve">na wezwanie Kupującego </w:t>
      </w:r>
      <w:r w:rsidR="00F116E9" w:rsidRPr="00065BD4">
        <w:rPr>
          <w:rFonts w:ascii="Lato" w:hAnsi="Lato"/>
          <w:color w:val="000000" w:themeColor="text1"/>
          <w:szCs w:val="20"/>
        </w:rPr>
        <w:t>polis ubezpieczeniowych przewidzianych Umową;</w:t>
      </w:r>
    </w:p>
    <w:p w14:paraId="567DD391" w14:textId="3B1D00A6" w:rsidR="00F116E9" w:rsidRPr="00065BD4" w:rsidRDefault="0089028F" w:rsidP="00065BD4">
      <w:pPr>
        <w:pStyle w:val="Akapitzlist"/>
        <w:numPr>
          <w:ilvl w:val="0"/>
          <w:numId w:val="19"/>
        </w:numPr>
        <w:spacing w:line="276" w:lineRule="auto"/>
        <w:ind w:left="1134" w:hanging="567"/>
        <w:jc w:val="both"/>
        <w:rPr>
          <w:rFonts w:ascii="Lato" w:hAnsi="Lato"/>
          <w:szCs w:val="20"/>
        </w:rPr>
      </w:pPr>
      <w:r w:rsidRPr="00065BD4">
        <w:rPr>
          <w:rFonts w:ascii="Lato" w:hAnsi="Lato"/>
          <w:color w:val="000000" w:themeColor="text1"/>
          <w:szCs w:val="20"/>
        </w:rPr>
        <w:t>Sprzedający</w:t>
      </w:r>
      <w:r w:rsidR="00F116E9" w:rsidRPr="00065BD4">
        <w:rPr>
          <w:rFonts w:ascii="Lato" w:hAnsi="Lato"/>
          <w:color w:val="000000" w:themeColor="text1"/>
          <w:szCs w:val="20"/>
        </w:rPr>
        <w:t xml:space="preserve"> utracił status podatnika VAT / został wykreślony z Rejestru podatników VAT;</w:t>
      </w:r>
    </w:p>
    <w:p w14:paraId="444B06FC" w14:textId="3D8365DB" w:rsidR="00F116E9" w:rsidRPr="00065BD4" w:rsidRDefault="0089028F" w:rsidP="00065BD4">
      <w:pPr>
        <w:pStyle w:val="Akapitzlist"/>
        <w:numPr>
          <w:ilvl w:val="0"/>
          <w:numId w:val="19"/>
        </w:numPr>
        <w:spacing w:line="276" w:lineRule="auto"/>
        <w:ind w:left="1134" w:hanging="567"/>
        <w:jc w:val="both"/>
        <w:rPr>
          <w:rFonts w:ascii="Lato" w:hAnsi="Lato"/>
          <w:szCs w:val="20"/>
        </w:rPr>
      </w:pPr>
      <w:r w:rsidRPr="00065BD4">
        <w:rPr>
          <w:rFonts w:ascii="Lato" w:hAnsi="Lato"/>
          <w:color w:val="000000" w:themeColor="text1"/>
          <w:szCs w:val="20"/>
        </w:rPr>
        <w:t>Sprzedający</w:t>
      </w:r>
      <w:r w:rsidR="00F116E9" w:rsidRPr="00065BD4">
        <w:rPr>
          <w:rFonts w:ascii="Lato" w:hAnsi="Lato"/>
          <w:szCs w:val="20"/>
        </w:rPr>
        <w:t xml:space="preserve"> dokona przelewu praw i obowiązków wynikających z Umowy na osobę trzecią bez pisemnej zgody </w:t>
      </w:r>
      <w:r w:rsidRPr="00065BD4">
        <w:rPr>
          <w:rFonts w:ascii="Lato" w:hAnsi="Lato"/>
          <w:szCs w:val="20"/>
        </w:rPr>
        <w:t>Kupującego</w:t>
      </w:r>
      <w:r w:rsidR="00F116E9" w:rsidRPr="00065BD4">
        <w:rPr>
          <w:rFonts w:ascii="Lato" w:hAnsi="Lato"/>
          <w:szCs w:val="20"/>
        </w:rPr>
        <w:t>;</w:t>
      </w:r>
    </w:p>
    <w:p w14:paraId="1D9E3067" w14:textId="25E8A5AF" w:rsidR="00F116E9" w:rsidRPr="00065BD4" w:rsidRDefault="0089028F" w:rsidP="00065BD4">
      <w:pPr>
        <w:pStyle w:val="Akapitzlist"/>
        <w:numPr>
          <w:ilvl w:val="0"/>
          <w:numId w:val="19"/>
        </w:numPr>
        <w:spacing w:line="276" w:lineRule="auto"/>
        <w:ind w:left="1134" w:hanging="567"/>
        <w:jc w:val="both"/>
        <w:rPr>
          <w:rFonts w:ascii="Lato" w:hAnsi="Lato"/>
          <w:szCs w:val="20"/>
        </w:rPr>
      </w:pPr>
      <w:r w:rsidRPr="00065BD4">
        <w:rPr>
          <w:rFonts w:ascii="Lato" w:hAnsi="Lato"/>
          <w:color w:val="000000" w:themeColor="text1"/>
          <w:szCs w:val="20"/>
        </w:rPr>
        <w:t>Sprzedający</w:t>
      </w:r>
      <w:r w:rsidR="00F116E9" w:rsidRPr="00065BD4">
        <w:rPr>
          <w:rFonts w:ascii="Lato" w:hAnsi="Lato"/>
          <w:color w:val="000000" w:themeColor="text1"/>
          <w:szCs w:val="20"/>
        </w:rPr>
        <w:t xml:space="preserve"> </w:t>
      </w:r>
      <w:r w:rsidR="00F116E9" w:rsidRPr="00065BD4">
        <w:rPr>
          <w:rFonts w:ascii="Lato" w:hAnsi="Lato"/>
          <w:szCs w:val="20"/>
        </w:rPr>
        <w:t xml:space="preserve">nie usunie w terminie wad wynikających z wadliwego wykonania Przedmiotu Umowy po ich stwierdzeniu, pomimo pisemnego wezwania przez </w:t>
      </w:r>
      <w:r w:rsidRPr="00065BD4">
        <w:rPr>
          <w:rFonts w:ascii="Lato" w:hAnsi="Lato"/>
          <w:szCs w:val="20"/>
        </w:rPr>
        <w:t>Kupującego</w:t>
      </w:r>
      <w:r w:rsidR="00F116E9" w:rsidRPr="00065BD4">
        <w:rPr>
          <w:rFonts w:ascii="Lato" w:hAnsi="Lato"/>
          <w:szCs w:val="20"/>
        </w:rPr>
        <w:t xml:space="preserve"> do usunięcia wad;</w:t>
      </w:r>
    </w:p>
    <w:p w14:paraId="33519227" w14:textId="1D9BC12A" w:rsidR="00F116E9" w:rsidRPr="00065BD4" w:rsidRDefault="00F116E9" w:rsidP="00065BD4">
      <w:pPr>
        <w:pStyle w:val="Akapitzlist"/>
        <w:numPr>
          <w:ilvl w:val="0"/>
          <w:numId w:val="19"/>
        </w:numPr>
        <w:spacing w:line="276" w:lineRule="auto"/>
        <w:ind w:left="1134" w:hanging="567"/>
        <w:jc w:val="both"/>
        <w:rPr>
          <w:rFonts w:ascii="Lato" w:hAnsi="Lato"/>
          <w:szCs w:val="20"/>
        </w:rPr>
      </w:pPr>
      <w:r w:rsidRPr="00065BD4">
        <w:rPr>
          <w:rFonts w:ascii="Lato" w:hAnsi="Lato"/>
          <w:color w:val="000000" w:themeColor="text1"/>
          <w:szCs w:val="20"/>
        </w:rPr>
        <w:t xml:space="preserve">Jeżeli </w:t>
      </w:r>
      <w:r w:rsidR="0089028F" w:rsidRPr="00065BD4">
        <w:rPr>
          <w:rFonts w:ascii="Lato" w:hAnsi="Lato"/>
          <w:color w:val="000000" w:themeColor="text1"/>
          <w:szCs w:val="20"/>
        </w:rPr>
        <w:t>Sprzedający</w:t>
      </w:r>
      <w:r w:rsidRPr="00065BD4">
        <w:rPr>
          <w:rFonts w:ascii="Lato" w:hAnsi="Lato"/>
          <w:color w:val="000000" w:themeColor="text1"/>
          <w:szCs w:val="20"/>
        </w:rPr>
        <w:t xml:space="preserve"> rażąco narusza postanowienia Umowy.</w:t>
      </w:r>
    </w:p>
    <w:p w14:paraId="3152A095" w14:textId="3CF8EDDC" w:rsidR="00F116E9" w:rsidRPr="00065BD4" w:rsidRDefault="00F116E9" w:rsidP="00065BD4">
      <w:pPr>
        <w:pStyle w:val="Akapitzlist"/>
        <w:numPr>
          <w:ilvl w:val="0"/>
          <w:numId w:val="18"/>
        </w:numPr>
        <w:spacing w:line="276" w:lineRule="auto"/>
        <w:ind w:left="567" w:hanging="567"/>
        <w:jc w:val="both"/>
        <w:rPr>
          <w:rFonts w:ascii="Lato" w:hAnsi="Lato"/>
          <w:szCs w:val="20"/>
        </w:rPr>
      </w:pPr>
      <w:r w:rsidRPr="00065BD4">
        <w:rPr>
          <w:rFonts w:ascii="Lato" w:eastAsia="Calibri" w:hAnsi="Lato"/>
          <w:szCs w:val="20"/>
        </w:rPr>
        <w:lastRenderedPageBreak/>
        <w:t xml:space="preserve">Odstąpienie będzie skuteczne natychmiast, tj. z chwilą doręczenia drugiej Stronie oświadczenia o odstąpieniu i będzie wywierało skutek na przyszłość (chyba, że z treści oświadczenia o odstąpieniu wynikał będzie skutek ex </w:t>
      </w:r>
      <w:proofErr w:type="spellStart"/>
      <w:r w:rsidRPr="00065BD4">
        <w:rPr>
          <w:rFonts w:ascii="Lato" w:eastAsia="Calibri" w:hAnsi="Lato"/>
          <w:szCs w:val="20"/>
        </w:rPr>
        <w:t>tunc</w:t>
      </w:r>
      <w:proofErr w:type="spellEnd"/>
      <w:r w:rsidRPr="00065BD4">
        <w:rPr>
          <w:rFonts w:ascii="Lato" w:eastAsia="Calibri" w:hAnsi="Lato"/>
          <w:szCs w:val="20"/>
        </w:rPr>
        <w:t xml:space="preserve">), przy zachowaniu w pełni przez </w:t>
      </w:r>
      <w:r w:rsidR="006E4C77" w:rsidRPr="00065BD4">
        <w:rPr>
          <w:rFonts w:ascii="Lato" w:eastAsia="Calibri" w:hAnsi="Lato"/>
          <w:szCs w:val="20"/>
        </w:rPr>
        <w:t>Kupującego</w:t>
      </w:r>
      <w:r w:rsidRPr="00065BD4">
        <w:rPr>
          <w:rFonts w:ascii="Lato" w:eastAsia="Calibri" w:hAnsi="Lato"/>
          <w:szCs w:val="20"/>
        </w:rPr>
        <w:t xml:space="preserve"> wszystkich uprawnień nabytych przed dniem odstąpienia, w szczególności w zakresie uprawnień z gwarancji jakości, rękojmi, zabezpieczenia należytego wykonania Umowy i kar umownych, możliwości zlecenia zastępczego wykonania i dochodzenia odszkodowania. Odstąpienie od Umowy powinno nastąpić w formie pisemnej z podaniem przyczyny odstąpienia.</w:t>
      </w:r>
    </w:p>
    <w:p w14:paraId="1297957A" w14:textId="42AA3C37" w:rsidR="00F116E9" w:rsidRPr="00065BD4" w:rsidRDefault="00F116E9" w:rsidP="00065BD4">
      <w:pPr>
        <w:pStyle w:val="Akapitzlist"/>
        <w:numPr>
          <w:ilvl w:val="0"/>
          <w:numId w:val="18"/>
        </w:numPr>
        <w:spacing w:line="276" w:lineRule="auto"/>
        <w:ind w:left="567" w:hanging="567"/>
        <w:jc w:val="both"/>
        <w:rPr>
          <w:rFonts w:ascii="Lato" w:hAnsi="Lato"/>
          <w:szCs w:val="20"/>
        </w:rPr>
      </w:pPr>
      <w:r w:rsidRPr="00065BD4">
        <w:rPr>
          <w:rFonts w:ascii="Lato" w:eastAsia="Calibri" w:hAnsi="Lato"/>
          <w:szCs w:val="20"/>
        </w:rPr>
        <w:t xml:space="preserve">Odstąpienie od Umowy nie zwalnia </w:t>
      </w:r>
      <w:r w:rsidR="006E4C77" w:rsidRPr="00065BD4">
        <w:rPr>
          <w:rFonts w:ascii="Lato" w:eastAsia="Calibri" w:hAnsi="Lato"/>
          <w:szCs w:val="20"/>
        </w:rPr>
        <w:t>Sprzedającego</w:t>
      </w:r>
      <w:r w:rsidRPr="00065BD4">
        <w:rPr>
          <w:rFonts w:ascii="Lato" w:eastAsia="Calibri" w:hAnsi="Lato"/>
          <w:szCs w:val="20"/>
        </w:rPr>
        <w:t xml:space="preserve"> z jego zobowiązań z tytułu wad wykonawczych części Przedmiotu Umowy wykonanej do dnia odstąpienia, ani gwarancji i rękojmi w zakresie zrealizowanej części Przedmiotu Umowy ani też zobowiązań z tytułu kar umownych.</w:t>
      </w:r>
    </w:p>
    <w:p w14:paraId="354959CE" w14:textId="77777777" w:rsidR="001F4928" w:rsidRPr="00065BD4" w:rsidRDefault="001F4928" w:rsidP="00065BD4">
      <w:pPr>
        <w:spacing w:line="276" w:lineRule="auto"/>
        <w:jc w:val="both"/>
        <w:rPr>
          <w:rFonts w:ascii="Lato" w:eastAsia="Calibri" w:hAnsi="Lato"/>
          <w:szCs w:val="20"/>
        </w:rPr>
      </w:pPr>
    </w:p>
    <w:p w14:paraId="2F3CE0E2" w14:textId="4503DA1C" w:rsidR="00F116E9" w:rsidRPr="00065BD4" w:rsidRDefault="00F116E9" w:rsidP="00065BD4">
      <w:pPr>
        <w:spacing w:line="276" w:lineRule="auto"/>
        <w:jc w:val="center"/>
        <w:rPr>
          <w:rFonts w:ascii="Lato" w:hAnsi="Lato"/>
          <w:b/>
          <w:bCs/>
          <w:szCs w:val="20"/>
        </w:rPr>
      </w:pPr>
      <w:r w:rsidRPr="00065BD4">
        <w:rPr>
          <w:rFonts w:ascii="Lato" w:hAnsi="Lato" w:cs="Arial"/>
          <w:b/>
          <w:bCs/>
          <w:szCs w:val="20"/>
        </w:rPr>
        <w:t>§</w:t>
      </w:r>
      <w:r w:rsidRPr="00065BD4">
        <w:rPr>
          <w:rFonts w:ascii="Lato" w:hAnsi="Lato"/>
          <w:b/>
          <w:bCs/>
          <w:szCs w:val="20"/>
        </w:rPr>
        <w:t xml:space="preserve"> 10</w:t>
      </w:r>
    </w:p>
    <w:p w14:paraId="4D8C1D69" w14:textId="70D06EF1" w:rsidR="00F116E9" w:rsidRPr="00065BD4" w:rsidRDefault="00F116E9" w:rsidP="00065BD4">
      <w:pPr>
        <w:spacing w:line="276" w:lineRule="auto"/>
        <w:jc w:val="center"/>
        <w:rPr>
          <w:rFonts w:ascii="Lato" w:hAnsi="Lato"/>
          <w:b/>
          <w:bCs/>
          <w:szCs w:val="20"/>
        </w:rPr>
      </w:pPr>
      <w:r w:rsidRPr="00065BD4">
        <w:rPr>
          <w:rFonts w:ascii="Lato" w:hAnsi="Lato"/>
          <w:b/>
          <w:bCs/>
          <w:szCs w:val="20"/>
        </w:rPr>
        <w:t>Zasady poufności</w:t>
      </w:r>
    </w:p>
    <w:p w14:paraId="21ED1D87" w14:textId="3E9F8A40" w:rsidR="00F116E9" w:rsidRPr="00065BD4" w:rsidRDefault="00F116E9" w:rsidP="00065BD4">
      <w:pPr>
        <w:pStyle w:val="Akapitzlist"/>
        <w:spacing w:line="276" w:lineRule="auto"/>
        <w:ind w:left="567"/>
        <w:jc w:val="both"/>
        <w:rPr>
          <w:rFonts w:ascii="Lato" w:hAnsi="Lato"/>
          <w:szCs w:val="20"/>
        </w:rPr>
      </w:pPr>
    </w:p>
    <w:p w14:paraId="0987866E" w14:textId="4F1D52F7" w:rsidR="00F116E9" w:rsidRPr="00065BD4" w:rsidRDefault="00F41C09" w:rsidP="00065BD4">
      <w:pPr>
        <w:pStyle w:val="Akapitzlist"/>
        <w:numPr>
          <w:ilvl w:val="0"/>
          <w:numId w:val="20"/>
        </w:numPr>
        <w:spacing w:line="276" w:lineRule="auto"/>
        <w:ind w:left="567" w:hanging="567"/>
        <w:jc w:val="both"/>
        <w:rPr>
          <w:rFonts w:ascii="Lato" w:hAnsi="Lato"/>
          <w:szCs w:val="20"/>
        </w:rPr>
      </w:pPr>
      <w:r w:rsidRPr="00065BD4">
        <w:rPr>
          <w:rFonts w:ascii="Lato" w:eastAsia="Calibri" w:hAnsi="Lato"/>
          <w:szCs w:val="20"/>
        </w:rPr>
        <w:t>Przez "Informacje Poufne” należy rozumieć wszelkie informacje dotyczące Strony, przekazane lub ujawnione drugiej Stronie przed lub po podpisaniu Umowy, niezależnie od formy ich utrwalenia lub sposobu przekazania, lecz w każdym przypadku w związku z działaniami Stron niniejszej Umowy, przez Strony lub przez ich wspólników, doradców, pracowników, członków organów, kontrahentów, doradców prawnych, podmioty z nimi powiązane lub przez nie kontrolowane lub inne podmioty z nimi związane, umową lub w jakikolwiek inny sposób, za wyjątkiem wyraźnie oznaczonych przez Stronę ujawniającą jako nie będące Informacjami Poufnymi. Informacje Poufne obejmują w szczególności:</w:t>
      </w:r>
    </w:p>
    <w:p w14:paraId="3304BC67" w14:textId="41597C97" w:rsidR="00F41C09" w:rsidRPr="00065BD4" w:rsidRDefault="00F41C09" w:rsidP="00065BD4">
      <w:pPr>
        <w:pStyle w:val="Akapitzlist"/>
        <w:numPr>
          <w:ilvl w:val="0"/>
          <w:numId w:val="21"/>
        </w:numPr>
        <w:spacing w:line="276" w:lineRule="auto"/>
        <w:ind w:left="1134" w:hanging="567"/>
        <w:jc w:val="both"/>
        <w:rPr>
          <w:rFonts w:ascii="Lato" w:hAnsi="Lato"/>
          <w:szCs w:val="20"/>
        </w:rPr>
      </w:pPr>
      <w:r w:rsidRPr="00065BD4">
        <w:rPr>
          <w:rFonts w:ascii="Lato" w:eastAsia="Calibri" w:hAnsi="Lato"/>
          <w:szCs w:val="20"/>
        </w:rPr>
        <w:t>wszelkie informacje o charakterze technicznym, technologicznym, handlowym lub organizacyjnym;</w:t>
      </w:r>
    </w:p>
    <w:p w14:paraId="70AA0C85" w14:textId="0BD83863" w:rsidR="00F41C09" w:rsidRPr="00065BD4" w:rsidRDefault="00F41C09" w:rsidP="00065BD4">
      <w:pPr>
        <w:pStyle w:val="Akapitzlist"/>
        <w:numPr>
          <w:ilvl w:val="0"/>
          <w:numId w:val="21"/>
        </w:numPr>
        <w:spacing w:line="276" w:lineRule="auto"/>
        <w:ind w:left="1134" w:hanging="567"/>
        <w:jc w:val="both"/>
        <w:rPr>
          <w:rFonts w:ascii="Lato" w:hAnsi="Lato"/>
          <w:szCs w:val="20"/>
        </w:rPr>
      </w:pPr>
      <w:r w:rsidRPr="00065BD4">
        <w:rPr>
          <w:rFonts w:ascii="Lato" w:eastAsia="Calibri" w:hAnsi="Lato"/>
          <w:szCs w:val="20"/>
        </w:rPr>
        <w:t>odnoszące się do sposobu prowadzenia działalności przez Strony, w tym dane dotyczące ich strategii, personelu, kontrahentów, partnerów, spraw finansowych, przyszłych planów lub perspektyw;</w:t>
      </w:r>
    </w:p>
    <w:p w14:paraId="00F7E1D2" w14:textId="094C85F1" w:rsidR="00F41C09" w:rsidRPr="00065BD4" w:rsidRDefault="00F41C09" w:rsidP="00065BD4">
      <w:pPr>
        <w:pStyle w:val="Akapitzlist"/>
        <w:numPr>
          <w:ilvl w:val="0"/>
          <w:numId w:val="21"/>
        </w:numPr>
        <w:spacing w:line="276" w:lineRule="auto"/>
        <w:ind w:left="1134" w:hanging="567"/>
        <w:jc w:val="both"/>
        <w:rPr>
          <w:rFonts w:ascii="Lato" w:hAnsi="Lato"/>
          <w:szCs w:val="20"/>
        </w:rPr>
      </w:pPr>
      <w:r w:rsidRPr="00065BD4">
        <w:rPr>
          <w:rFonts w:ascii="Lato" w:eastAsia="Calibri" w:hAnsi="Lato"/>
          <w:szCs w:val="20"/>
        </w:rPr>
        <w:t>dotyczące wszelkich posiadanych przez Strony informacji, wiedzy, know-how, koncepcji kreatywnych, pomysłów, planów oraz założeń kampanii reklamowych i promocyjnych, danych finansowych, handlowych, technicznych, operacyjnych, a także badań, analiz, opracowań i planów dotyczących działalności Stron oraz ich klientów, kontrahentów i partnerów.</w:t>
      </w:r>
    </w:p>
    <w:p w14:paraId="57BB1A62" w14:textId="58B5B2F7" w:rsidR="00F41C09" w:rsidRPr="00065BD4" w:rsidRDefault="00F41C09" w:rsidP="00065BD4">
      <w:pPr>
        <w:pStyle w:val="Akapitzlist"/>
        <w:numPr>
          <w:ilvl w:val="0"/>
          <w:numId w:val="20"/>
        </w:numPr>
        <w:spacing w:line="276" w:lineRule="auto"/>
        <w:ind w:left="567" w:hanging="567"/>
        <w:jc w:val="both"/>
        <w:rPr>
          <w:rFonts w:ascii="Lato" w:hAnsi="Lato"/>
          <w:szCs w:val="20"/>
        </w:rPr>
      </w:pPr>
      <w:r w:rsidRPr="00065BD4">
        <w:rPr>
          <w:rFonts w:ascii="Lato" w:hAnsi="Lato"/>
          <w:color w:val="000000" w:themeColor="text1"/>
          <w:szCs w:val="20"/>
        </w:rPr>
        <w:t>Informacjami Poufnymi nie są takie informacje, które:</w:t>
      </w:r>
    </w:p>
    <w:p w14:paraId="4D9FA637" w14:textId="4EDB1395" w:rsidR="00F41C09" w:rsidRPr="00065BD4" w:rsidRDefault="00F41C09" w:rsidP="00065BD4">
      <w:pPr>
        <w:pStyle w:val="Akapitzlist"/>
        <w:numPr>
          <w:ilvl w:val="0"/>
          <w:numId w:val="22"/>
        </w:numPr>
        <w:spacing w:line="276" w:lineRule="auto"/>
        <w:ind w:left="1134" w:hanging="567"/>
        <w:jc w:val="both"/>
        <w:rPr>
          <w:rFonts w:ascii="Lato" w:hAnsi="Lato"/>
          <w:szCs w:val="20"/>
        </w:rPr>
      </w:pPr>
      <w:r w:rsidRPr="00065BD4">
        <w:rPr>
          <w:rFonts w:ascii="Lato" w:hAnsi="Lato"/>
          <w:color w:val="000000" w:themeColor="text1"/>
          <w:szCs w:val="20"/>
        </w:rPr>
        <w:t>są powszechnie znane, w szczególności jeżeli zostały opublikowane lub powszechnie i publicznie udostępnione lub rozpowszechnione przez Stronę, której Informacje Poufne dotyczą, bez względu na to czy nastąpiło to przed czy po momencie ich ujawnienia;</w:t>
      </w:r>
    </w:p>
    <w:p w14:paraId="27452634" w14:textId="5AEA0896" w:rsidR="00F41C09" w:rsidRPr="00065BD4" w:rsidRDefault="00F41C09" w:rsidP="00065BD4">
      <w:pPr>
        <w:pStyle w:val="Akapitzlist"/>
        <w:numPr>
          <w:ilvl w:val="0"/>
          <w:numId w:val="22"/>
        </w:numPr>
        <w:spacing w:line="276" w:lineRule="auto"/>
        <w:ind w:left="1134" w:hanging="567"/>
        <w:jc w:val="both"/>
        <w:rPr>
          <w:rFonts w:ascii="Lato" w:hAnsi="Lato"/>
          <w:szCs w:val="20"/>
        </w:rPr>
      </w:pPr>
      <w:r w:rsidRPr="00065BD4">
        <w:rPr>
          <w:rFonts w:ascii="Lato" w:hAnsi="Lato"/>
          <w:color w:val="000000" w:themeColor="text1"/>
          <w:szCs w:val="20"/>
        </w:rPr>
        <w:t>były znane Stronie przed ich udostępnieniem przez Stronę ujawniającą;</w:t>
      </w:r>
    </w:p>
    <w:p w14:paraId="5F584698" w14:textId="43DA09E1" w:rsidR="00F41C09" w:rsidRPr="00065BD4" w:rsidRDefault="00F41C09" w:rsidP="00065BD4">
      <w:pPr>
        <w:pStyle w:val="Akapitzlist"/>
        <w:numPr>
          <w:ilvl w:val="0"/>
          <w:numId w:val="22"/>
        </w:numPr>
        <w:spacing w:line="276" w:lineRule="auto"/>
        <w:ind w:left="1134" w:hanging="567"/>
        <w:jc w:val="both"/>
        <w:rPr>
          <w:rFonts w:ascii="Lato" w:hAnsi="Lato"/>
          <w:szCs w:val="20"/>
        </w:rPr>
      </w:pPr>
      <w:r w:rsidRPr="00065BD4">
        <w:rPr>
          <w:rFonts w:ascii="Lato" w:hAnsi="Lato"/>
          <w:color w:val="000000" w:themeColor="text1"/>
          <w:szCs w:val="20"/>
        </w:rPr>
        <w:t>zostały udostępnione Stronie przez osoby trzecie, które uzyskały te informacje w sposób zgodny z prawem, a nie w rezultacie naruszenia jakichkolwiek zobowiązań umownych lub prawnych.</w:t>
      </w:r>
    </w:p>
    <w:p w14:paraId="1EB9D1B6" w14:textId="68350486" w:rsidR="00F41C09" w:rsidRPr="00065BD4" w:rsidRDefault="00F41C09" w:rsidP="00065BD4">
      <w:pPr>
        <w:pStyle w:val="Akapitzlist"/>
        <w:numPr>
          <w:ilvl w:val="0"/>
          <w:numId w:val="20"/>
        </w:numPr>
        <w:spacing w:line="276" w:lineRule="auto"/>
        <w:ind w:left="567" w:hanging="567"/>
        <w:jc w:val="both"/>
        <w:rPr>
          <w:rFonts w:ascii="Lato" w:hAnsi="Lato"/>
          <w:szCs w:val="20"/>
        </w:rPr>
      </w:pPr>
      <w:r w:rsidRPr="00065BD4">
        <w:rPr>
          <w:rFonts w:ascii="Lato" w:eastAsia="Calibri" w:hAnsi="Lato"/>
          <w:szCs w:val="20"/>
        </w:rPr>
        <w:t>Strony oświadczają, iż zachowają w poufności wszelkich Informacji Poufnych udostępnionych w czasie wykonywania współpracy.</w:t>
      </w:r>
    </w:p>
    <w:p w14:paraId="54FB8283" w14:textId="24676F30" w:rsidR="00F41C09" w:rsidRPr="00065BD4" w:rsidRDefault="00F41C09" w:rsidP="00065BD4">
      <w:pPr>
        <w:pStyle w:val="Akapitzlist"/>
        <w:numPr>
          <w:ilvl w:val="0"/>
          <w:numId w:val="20"/>
        </w:numPr>
        <w:spacing w:line="276" w:lineRule="auto"/>
        <w:ind w:left="567" w:hanging="567"/>
        <w:jc w:val="both"/>
        <w:rPr>
          <w:rFonts w:ascii="Lato" w:hAnsi="Lato"/>
          <w:szCs w:val="20"/>
        </w:rPr>
      </w:pPr>
      <w:r w:rsidRPr="00065BD4">
        <w:rPr>
          <w:rFonts w:ascii="Lato" w:eastAsia="Calibri" w:hAnsi="Lato"/>
          <w:szCs w:val="20"/>
        </w:rPr>
        <w:t>Strony zobowiązane są ograniczyć dostęp do Informacji Poufnych jedynie do tych swoich przedstawicieli, pracowników, współpracowników i konsultantów, którym jest to niezbędne dla wykonywania obowiązków wynikających z umów zawartych pomiędzy Stronami.</w:t>
      </w:r>
    </w:p>
    <w:p w14:paraId="2F213930" w14:textId="1E05E1FF" w:rsidR="00F41C09" w:rsidRPr="00065BD4" w:rsidRDefault="00F41C09" w:rsidP="00065BD4">
      <w:pPr>
        <w:pStyle w:val="Akapitzlist"/>
        <w:numPr>
          <w:ilvl w:val="0"/>
          <w:numId w:val="20"/>
        </w:numPr>
        <w:spacing w:line="276" w:lineRule="auto"/>
        <w:ind w:left="567" w:hanging="567"/>
        <w:jc w:val="both"/>
        <w:rPr>
          <w:rFonts w:ascii="Lato" w:hAnsi="Lato"/>
          <w:szCs w:val="20"/>
        </w:rPr>
      </w:pPr>
      <w:r w:rsidRPr="00065BD4">
        <w:rPr>
          <w:rFonts w:ascii="Lato" w:eastAsia="Calibri" w:hAnsi="Lato"/>
          <w:szCs w:val="20"/>
        </w:rPr>
        <w:t xml:space="preserve">Na żądanie drugiej Strony, każda ze Stron w każdym czasie, bez nieuzasadnionej zwłoki, zwróci lub zniszczy wszelkie dokumenty i nośniki (w tym wszelkie dane i informacje zapisane w pamięci komputera lub na innych nośnikach informacji) zawierające Informacje Poufne dotyczące drugiej Strony, w których posiadanie weszła w związku z zawarciem i wykonaniem niniejszej Umowy. W celu uniknięcia wątpliwości interpretacyjnych Strony potwierdzają, że Strona będąca w posiadaniu </w:t>
      </w:r>
      <w:r w:rsidRPr="00065BD4">
        <w:rPr>
          <w:rFonts w:ascii="Lato" w:eastAsia="Calibri" w:hAnsi="Lato"/>
          <w:szCs w:val="20"/>
        </w:rPr>
        <w:lastRenderedPageBreak/>
        <w:t>Informacji Poufnych nie jest zobowiązana do zwrotu lub zniszczenia, gdy obowiązek ich zachowania wynika z powszechnie obowiązujących przepisów prawa.</w:t>
      </w:r>
    </w:p>
    <w:p w14:paraId="62BBAA7C" w14:textId="407EB9A4" w:rsidR="00F41C09" w:rsidRPr="00065BD4" w:rsidRDefault="00F41C09" w:rsidP="00065BD4">
      <w:pPr>
        <w:pStyle w:val="Akapitzlist"/>
        <w:numPr>
          <w:ilvl w:val="0"/>
          <w:numId w:val="20"/>
        </w:numPr>
        <w:spacing w:line="276" w:lineRule="auto"/>
        <w:ind w:left="567" w:hanging="567"/>
        <w:jc w:val="both"/>
        <w:rPr>
          <w:rFonts w:ascii="Lato" w:hAnsi="Lato"/>
          <w:szCs w:val="20"/>
        </w:rPr>
      </w:pPr>
      <w:r w:rsidRPr="00065BD4">
        <w:rPr>
          <w:rFonts w:ascii="Lato" w:eastAsia="Calibri" w:hAnsi="Lato"/>
          <w:szCs w:val="20"/>
        </w:rPr>
        <w:t>Informacje Poufne będą wykorzystywane przez Strony wyłącznie w zakresie bezpośrednio związanym z wykonywaniem obowiązków wynikających z umów zawartych pomiędzy Stronami.</w:t>
      </w:r>
    </w:p>
    <w:p w14:paraId="58A4B107" w14:textId="0AABDCD3" w:rsidR="00F41C09" w:rsidRPr="00065BD4" w:rsidRDefault="00F41C09" w:rsidP="00065BD4">
      <w:pPr>
        <w:pStyle w:val="Akapitzlist"/>
        <w:numPr>
          <w:ilvl w:val="0"/>
          <w:numId w:val="20"/>
        </w:numPr>
        <w:spacing w:line="276" w:lineRule="auto"/>
        <w:ind w:left="567" w:hanging="567"/>
        <w:jc w:val="both"/>
        <w:rPr>
          <w:rFonts w:ascii="Lato" w:hAnsi="Lato"/>
          <w:szCs w:val="20"/>
        </w:rPr>
      </w:pPr>
      <w:r w:rsidRPr="00065BD4">
        <w:rPr>
          <w:rFonts w:ascii="Lato" w:eastAsia="Calibri" w:hAnsi="Lato"/>
          <w:szCs w:val="20"/>
        </w:rPr>
        <w:t>Strony niniejszym ustalają, że zobowiązanie do zachowania w poufności Informacji Poufnych obejmuje między innymi:</w:t>
      </w:r>
    </w:p>
    <w:p w14:paraId="7E4332CF" w14:textId="73F400A1" w:rsidR="00F41C09" w:rsidRPr="00065BD4" w:rsidRDefault="00F41C09" w:rsidP="00065BD4">
      <w:pPr>
        <w:pStyle w:val="Akapitzlist"/>
        <w:numPr>
          <w:ilvl w:val="0"/>
          <w:numId w:val="23"/>
        </w:numPr>
        <w:spacing w:line="276" w:lineRule="auto"/>
        <w:ind w:left="1134" w:hanging="567"/>
        <w:jc w:val="both"/>
        <w:rPr>
          <w:rFonts w:ascii="Lato" w:hAnsi="Lato"/>
          <w:szCs w:val="20"/>
        </w:rPr>
      </w:pPr>
      <w:r w:rsidRPr="00065BD4">
        <w:rPr>
          <w:rFonts w:ascii="Lato" w:hAnsi="Lato"/>
          <w:color w:val="000000" w:themeColor="text1"/>
          <w:szCs w:val="20"/>
        </w:rPr>
        <w:t>zakaz rozpowszechniania, kopiowania lub dystrybucji Informacji Poufnych osobom trzecim oraz nieupoważnionym pracownikom lub współpracownikom Stron;</w:t>
      </w:r>
    </w:p>
    <w:p w14:paraId="72C91EE4" w14:textId="3F3BD66D" w:rsidR="00F41C09" w:rsidRPr="00065BD4" w:rsidRDefault="00F41C09" w:rsidP="00065BD4">
      <w:pPr>
        <w:pStyle w:val="Akapitzlist"/>
        <w:numPr>
          <w:ilvl w:val="0"/>
          <w:numId w:val="23"/>
        </w:numPr>
        <w:spacing w:line="276" w:lineRule="auto"/>
        <w:ind w:left="1134" w:hanging="567"/>
        <w:jc w:val="both"/>
        <w:rPr>
          <w:rFonts w:ascii="Lato" w:hAnsi="Lato"/>
          <w:szCs w:val="20"/>
        </w:rPr>
      </w:pPr>
      <w:r w:rsidRPr="00065BD4">
        <w:rPr>
          <w:rFonts w:ascii="Lato" w:hAnsi="Lato"/>
          <w:color w:val="000000" w:themeColor="text1"/>
          <w:szCs w:val="20"/>
        </w:rPr>
        <w:t>zakaz ujawniania Informacji Poufnych lub udostępniania ich osobom trzecim oraz nieupoważnionym pracownikom lub współpracownikom Stron;</w:t>
      </w:r>
    </w:p>
    <w:p w14:paraId="759DF3E1" w14:textId="5F697FA5" w:rsidR="00F41C09" w:rsidRPr="00065BD4" w:rsidRDefault="00F41C09" w:rsidP="00065BD4">
      <w:pPr>
        <w:pStyle w:val="Akapitzlist"/>
        <w:numPr>
          <w:ilvl w:val="0"/>
          <w:numId w:val="23"/>
        </w:numPr>
        <w:spacing w:line="276" w:lineRule="auto"/>
        <w:ind w:left="1134" w:hanging="567"/>
        <w:jc w:val="both"/>
        <w:rPr>
          <w:rFonts w:ascii="Lato" w:hAnsi="Lato"/>
          <w:szCs w:val="20"/>
        </w:rPr>
      </w:pPr>
      <w:r w:rsidRPr="00065BD4">
        <w:rPr>
          <w:rFonts w:ascii="Lato" w:hAnsi="Lato"/>
          <w:color w:val="000000" w:themeColor="text1"/>
          <w:szCs w:val="20"/>
        </w:rPr>
        <w:t>zakaz przekazywania Informacji Poufnych osobom trzecim oraz nieupoważnionym pracownikom lub współpracownikom Stron;</w:t>
      </w:r>
    </w:p>
    <w:p w14:paraId="6D52C577" w14:textId="4A03A5F8" w:rsidR="00F41C09" w:rsidRPr="00065BD4" w:rsidRDefault="00F41C09" w:rsidP="00065BD4">
      <w:pPr>
        <w:pStyle w:val="Akapitzlist"/>
        <w:numPr>
          <w:ilvl w:val="0"/>
          <w:numId w:val="23"/>
        </w:numPr>
        <w:spacing w:line="276" w:lineRule="auto"/>
        <w:ind w:left="1134" w:hanging="567"/>
        <w:jc w:val="both"/>
        <w:rPr>
          <w:rFonts w:ascii="Lato" w:hAnsi="Lato"/>
          <w:szCs w:val="20"/>
        </w:rPr>
      </w:pPr>
      <w:r w:rsidRPr="00065BD4">
        <w:rPr>
          <w:rFonts w:ascii="Lato" w:hAnsi="Lato"/>
          <w:color w:val="000000" w:themeColor="text1"/>
          <w:szCs w:val="20"/>
        </w:rPr>
        <w:t>zakaz potwierdzania lub składania komentarzy dotyczących Informacji Poufnych wobec osób trzecich lub nieupoważnionych pracowników lub współpracowników Stron;</w:t>
      </w:r>
    </w:p>
    <w:p w14:paraId="09030293" w14:textId="4838AC32" w:rsidR="00F41C09" w:rsidRPr="00065BD4" w:rsidRDefault="00D46002" w:rsidP="00065BD4">
      <w:pPr>
        <w:pStyle w:val="Akapitzlist"/>
        <w:numPr>
          <w:ilvl w:val="0"/>
          <w:numId w:val="23"/>
        </w:numPr>
        <w:spacing w:line="276" w:lineRule="auto"/>
        <w:ind w:left="1134" w:hanging="567"/>
        <w:jc w:val="both"/>
        <w:rPr>
          <w:rFonts w:ascii="Lato" w:hAnsi="Lato"/>
          <w:szCs w:val="20"/>
        </w:rPr>
      </w:pPr>
      <w:r w:rsidRPr="00065BD4">
        <w:rPr>
          <w:rFonts w:ascii="Lato" w:hAnsi="Lato"/>
          <w:color w:val="000000" w:themeColor="text1"/>
          <w:szCs w:val="20"/>
        </w:rPr>
        <w:t>zakaz wykorzystywania lub posługiwania się Informacjami Poufnymi w celu uzyskania korzyści przez Strony lub osoby trzecie.</w:t>
      </w:r>
    </w:p>
    <w:p w14:paraId="4132E16B" w14:textId="576748A6" w:rsidR="00D46002" w:rsidRPr="00065BD4" w:rsidRDefault="00D46002" w:rsidP="00065BD4">
      <w:pPr>
        <w:pStyle w:val="Akapitzlist"/>
        <w:numPr>
          <w:ilvl w:val="0"/>
          <w:numId w:val="20"/>
        </w:numPr>
        <w:spacing w:line="276" w:lineRule="auto"/>
        <w:ind w:left="567" w:hanging="567"/>
        <w:jc w:val="both"/>
        <w:rPr>
          <w:rFonts w:ascii="Lato" w:hAnsi="Lato"/>
          <w:szCs w:val="20"/>
        </w:rPr>
      </w:pPr>
      <w:r w:rsidRPr="00065BD4">
        <w:rPr>
          <w:rFonts w:ascii="Lato" w:hAnsi="Lato"/>
          <w:color w:val="000000" w:themeColor="text1"/>
          <w:szCs w:val="20"/>
        </w:rPr>
        <w:t>Obowiązek zachowania poufności nie obejmuje przypadku:</w:t>
      </w:r>
    </w:p>
    <w:p w14:paraId="305AE225" w14:textId="450501A0" w:rsidR="00D46002" w:rsidRPr="00065BD4" w:rsidRDefault="00D46002" w:rsidP="00065BD4">
      <w:pPr>
        <w:pStyle w:val="Akapitzlist"/>
        <w:numPr>
          <w:ilvl w:val="0"/>
          <w:numId w:val="24"/>
        </w:numPr>
        <w:spacing w:line="276" w:lineRule="auto"/>
        <w:ind w:left="1134" w:hanging="567"/>
        <w:jc w:val="both"/>
        <w:rPr>
          <w:rFonts w:ascii="Lato" w:hAnsi="Lato"/>
          <w:szCs w:val="20"/>
        </w:rPr>
      </w:pPr>
      <w:r w:rsidRPr="00065BD4">
        <w:rPr>
          <w:rFonts w:ascii="Lato" w:hAnsi="Lato"/>
          <w:color w:val="000000" w:themeColor="text1"/>
          <w:szCs w:val="20"/>
        </w:rPr>
        <w:t>ujawnienia Informacji Poufnych na rzecz podmiotów wchodzących w skład grupy kapitałowej, do której Strona należy w tym spółek powiązanych ze Stroną, oraz podmiotów świadczących usługi na rzecz Strony, w szczególności w zakresie świadczenia pomocy prawnej, audytu na podstawie zawartych umów.</w:t>
      </w:r>
    </w:p>
    <w:p w14:paraId="6C1C2A38" w14:textId="32592818" w:rsidR="00D46002" w:rsidRPr="00065BD4" w:rsidRDefault="00D46002" w:rsidP="00065BD4">
      <w:pPr>
        <w:pStyle w:val="Akapitzlist"/>
        <w:numPr>
          <w:ilvl w:val="0"/>
          <w:numId w:val="24"/>
        </w:numPr>
        <w:spacing w:line="276" w:lineRule="auto"/>
        <w:ind w:left="1134" w:hanging="567"/>
        <w:jc w:val="both"/>
        <w:rPr>
          <w:rFonts w:ascii="Lato" w:hAnsi="Lato"/>
          <w:szCs w:val="20"/>
        </w:rPr>
      </w:pPr>
      <w:r w:rsidRPr="00065BD4">
        <w:rPr>
          <w:rFonts w:ascii="Lato" w:hAnsi="Lato"/>
          <w:color w:val="000000" w:themeColor="text1"/>
          <w:szCs w:val="20"/>
        </w:rPr>
        <w:t>ujawnienia informacji podmiotom uprawnionym na podstawie powszechnie obowiązujących przepisów, w tym na żądanie uprawnionych organów lub w związku z prowadzonym postępowaniem sądowym, sądowo-administracyjnym lub administracyjnym;</w:t>
      </w:r>
    </w:p>
    <w:p w14:paraId="2163F278" w14:textId="43F9B592" w:rsidR="00D46002" w:rsidRPr="00065BD4" w:rsidRDefault="00D46002" w:rsidP="00065BD4">
      <w:pPr>
        <w:pStyle w:val="Akapitzlist"/>
        <w:numPr>
          <w:ilvl w:val="0"/>
          <w:numId w:val="24"/>
        </w:numPr>
        <w:spacing w:line="276" w:lineRule="auto"/>
        <w:ind w:left="1134" w:hanging="567"/>
        <w:jc w:val="both"/>
        <w:rPr>
          <w:rFonts w:ascii="Lato" w:hAnsi="Lato"/>
          <w:szCs w:val="20"/>
        </w:rPr>
      </w:pPr>
      <w:r w:rsidRPr="00065BD4">
        <w:rPr>
          <w:rFonts w:ascii="Lato" w:hAnsi="Lato"/>
          <w:color w:val="000000" w:themeColor="text1"/>
          <w:szCs w:val="20"/>
        </w:rPr>
        <w:t>ujawnienia informacji po uzyskaniu uprzedniej zgody Strony Ujawniającej udzielonej na piśmie.</w:t>
      </w:r>
    </w:p>
    <w:p w14:paraId="5DB77F66" w14:textId="1AFB9538" w:rsidR="00D46002" w:rsidRPr="00065BD4" w:rsidRDefault="00D46002" w:rsidP="00065BD4">
      <w:pPr>
        <w:pStyle w:val="Akapitzlist"/>
        <w:numPr>
          <w:ilvl w:val="0"/>
          <w:numId w:val="20"/>
        </w:numPr>
        <w:spacing w:line="276" w:lineRule="auto"/>
        <w:ind w:left="567" w:hanging="567"/>
        <w:jc w:val="both"/>
        <w:rPr>
          <w:rFonts w:ascii="Lato" w:hAnsi="Lato"/>
          <w:szCs w:val="20"/>
        </w:rPr>
      </w:pPr>
      <w:r w:rsidRPr="00065BD4">
        <w:rPr>
          <w:rFonts w:ascii="Lato" w:hAnsi="Lato"/>
          <w:color w:val="000000" w:themeColor="text1"/>
          <w:szCs w:val="20"/>
        </w:rPr>
        <w:t>Z tytułu naruszenia postanowień Umowy poprzez ujawnienie Informacji Poufnych osobom trzecim wbrew postanowieniom Umowy, Strona, która dopuściła się naruszenia zobowiązana będzie do wyrównania szkody powstałej z tego tytułu.</w:t>
      </w:r>
    </w:p>
    <w:p w14:paraId="40984E8D" w14:textId="6896925C" w:rsidR="00D46002" w:rsidRPr="00065BD4" w:rsidRDefault="00D46002" w:rsidP="00065BD4">
      <w:pPr>
        <w:pStyle w:val="Akapitzlist"/>
        <w:numPr>
          <w:ilvl w:val="0"/>
          <w:numId w:val="20"/>
        </w:numPr>
        <w:spacing w:line="276" w:lineRule="auto"/>
        <w:ind w:left="567" w:hanging="567"/>
        <w:jc w:val="both"/>
        <w:rPr>
          <w:rFonts w:ascii="Lato" w:hAnsi="Lato"/>
          <w:szCs w:val="20"/>
        </w:rPr>
      </w:pPr>
      <w:r w:rsidRPr="00065BD4">
        <w:rPr>
          <w:rFonts w:ascii="Lato" w:eastAsia="Calibri" w:hAnsi="Lato"/>
          <w:szCs w:val="20"/>
        </w:rPr>
        <w:t>Na podstawie Umowy nie dochodzi do przeniesienia praw do Informacji Poufnych przekazanych przez druga Stronę lub od niej uzyskanych.</w:t>
      </w:r>
    </w:p>
    <w:p w14:paraId="7379C16A" w14:textId="7D892E10" w:rsidR="00D46002" w:rsidRPr="00065BD4" w:rsidRDefault="00D46002" w:rsidP="00065BD4">
      <w:pPr>
        <w:pStyle w:val="Akapitzlist"/>
        <w:numPr>
          <w:ilvl w:val="0"/>
          <w:numId w:val="20"/>
        </w:numPr>
        <w:spacing w:line="276" w:lineRule="auto"/>
        <w:ind w:left="567" w:hanging="567"/>
        <w:jc w:val="both"/>
        <w:rPr>
          <w:rFonts w:ascii="Lato" w:hAnsi="Lato"/>
          <w:szCs w:val="20"/>
        </w:rPr>
      </w:pPr>
      <w:r w:rsidRPr="00065BD4">
        <w:rPr>
          <w:rFonts w:ascii="Lato" w:eastAsia="Calibri" w:hAnsi="Lato"/>
          <w:szCs w:val="20"/>
        </w:rPr>
        <w:t>Umowa nie stanowi zobowiązania dla żadnej ze Stron do udostępniania Informacji Poufnych drugiej Stronie. Zamawiający wyraża zgodę Wykonawcy na wykonanie zdjęć referencyjnych pomieszczeń, w których zamontowany jest Przedmiot Umowy oraz na wykorzystanie ich w celach promocyjnych.</w:t>
      </w:r>
    </w:p>
    <w:p w14:paraId="12B924B6" w14:textId="06FCFD3A" w:rsidR="00D46002" w:rsidRPr="00065BD4" w:rsidRDefault="00D46002" w:rsidP="00065BD4">
      <w:pPr>
        <w:pStyle w:val="Akapitzlist"/>
        <w:numPr>
          <w:ilvl w:val="0"/>
          <w:numId w:val="20"/>
        </w:numPr>
        <w:spacing w:line="276" w:lineRule="auto"/>
        <w:ind w:left="567" w:hanging="567"/>
        <w:jc w:val="both"/>
        <w:rPr>
          <w:rFonts w:ascii="Lato" w:hAnsi="Lato"/>
          <w:szCs w:val="20"/>
        </w:rPr>
      </w:pPr>
      <w:r w:rsidRPr="00065BD4">
        <w:rPr>
          <w:rFonts w:ascii="Lato" w:eastAsia="Calibri" w:hAnsi="Lato"/>
          <w:szCs w:val="20"/>
        </w:rPr>
        <w:t>Po rozwiązaniu Umowy Strony zobowiązane są do zachowania w tajemnicy Informacji Poufnych uzyskanych na podstawie jej podstawie.</w:t>
      </w:r>
    </w:p>
    <w:p w14:paraId="5A7C64D7" w14:textId="77777777" w:rsidR="001F4928" w:rsidRPr="00065BD4" w:rsidRDefault="001F4928" w:rsidP="00065BD4">
      <w:pPr>
        <w:spacing w:line="276" w:lineRule="auto"/>
        <w:jc w:val="both"/>
        <w:rPr>
          <w:rFonts w:ascii="Lato" w:hAnsi="Lato"/>
          <w:szCs w:val="20"/>
        </w:rPr>
      </w:pPr>
    </w:p>
    <w:p w14:paraId="4350F245" w14:textId="41394B2E" w:rsidR="00D46002" w:rsidRPr="00065BD4" w:rsidRDefault="00D46002" w:rsidP="00065BD4">
      <w:pPr>
        <w:spacing w:line="276" w:lineRule="auto"/>
        <w:jc w:val="center"/>
        <w:rPr>
          <w:rFonts w:ascii="Lato" w:hAnsi="Lato"/>
          <w:b/>
          <w:bCs/>
          <w:szCs w:val="20"/>
        </w:rPr>
      </w:pPr>
      <w:r w:rsidRPr="00065BD4">
        <w:rPr>
          <w:rFonts w:ascii="Lato" w:hAnsi="Lato" w:cs="Arial"/>
          <w:b/>
          <w:bCs/>
          <w:szCs w:val="20"/>
        </w:rPr>
        <w:t>§</w:t>
      </w:r>
      <w:r w:rsidRPr="00065BD4">
        <w:rPr>
          <w:rFonts w:ascii="Lato" w:hAnsi="Lato"/>
          <w:b/>
          <w:bCs/>
          <w:szCs w:val="20"/>
        </w:rPr>
        <w:t xml:space="preserve"> 11</w:t>
      </w:r>
    </w:p>
    <w:p w14:paraId="136B0E78" w14:textId="34C1A757" w:rsidR="00D46002" w:rsidRPr="00065BD4" w:rsidRDefault="00D46002" w:rsidP="00065BD4">
      <w:pPr>
        <w:spacing w:line="276" w:lineRule="auto"/>
        <w:jc w:val="center"/>
        <w:rPr>
          <w:rFonts w:ascii="Lato" w:hAnsi="Lato"/>
          <w:b/>
          <w:bCs/>
          <w:szCs w:val="20"/>
        </w:rPr>
      </w:pPr>
      <w:r w:rsidRPr="00065BD4">
        <w:rPr>
          <w:rFonts w:ascii="Lato" w:hAnsi="Lato"/>
          <w:b/>
          <w:bCs/>
          <w:szCs w:val="20"/>
        </w:rPr>
        <w:t>RODO</w:t>
      </w:r>
    </w:p>
    <w:p w14:paraId="505474DE" w14:textId="53143AB2" w:rsidR="00D46002" w:rsidRPr="00065BD4" w:rsidRDefault="00D46002" w:rsidP="00065BD4">
      <w:pPr>
        <w:spacing w:line="276" w:lineRule="auto"/>
        <w:jc w:val="both"/>
        <w:rPr>
          <w:rFonts w:ascii="Lato" w:hAnsi="Lato"/>
          <w:szCs w:val="20"/>
        </w:rPr>
      </w:pPr>
    </w:p>
    <w:p w14:paraId="6E8D82A0" w14:textId="77777777" w:rsidR="006E4C77" w:rsidRPr="00065BD4" w:rsidRDefault="006E4C77" w:rsidP="00065BD4">
      <w:pPr>
        <w:spacing w:line="276" w:lineRule="auto"/>
        <w:jc w:val="both"/>
        <w:rPr>
          <w:rFonts w:ascii="Lato" w:hAnsi="Lato" w:cs="Calibri"/>
          <w:szCs w:val="20"/>
        </w:rPr>
      </w:pPr>
      <w:r w:rsidRPr="00065BD4">
        <w:rPr>
          <w:rFonts w:ascii="Lato" w:hAnsi="Lato" w:cs="Calibri"/>
          <w:szCs w:val="20"/>
        </w:rPr>
        <w:t>K</w:t>
      </w:r>
      <w:r w:rsidRPr="00065BD4">
        <w:rPr>
          <w:rFonts w:ascii="Lato" w:eastAsia="Arial" w:hAnsi="Lato" w:cs="Calibri"/>
          <w:b/>
          <w:bCs/>
          <w:szCs w:val="20"/>
          <w:lang w:bidi="pl-PL"/>
        </w:rPr>
        <w:t>lauzula informacyjna do umów- dla przedstawicieli kontrahentów</w:t>
      </w:r>
    </w:p>
    <w:p w14:paraId="45D91695" w14:textId="77777777" w:rsidR="006E4C77" w:rsidRPr="00065BD4" w:rsidRDefault="006E4C77" w:rsidP="00065BD4">
      <w:pPr>
        <w:spacing w:line="276" w:lineRule="auto"/>
        <w:jc w:val="both"/>
        <w:rPr>
          <w:rFonts w:ascii="Lato" w:hAnsi="Lato" w:cs="Calibri"/>
          <w:szCs w:val="20"/>
        </w:rPr>
      </w:pPr>
      <w:r w:rsidRPr="00065BD4">
        <w:rPr>
          <w:rFonts w:ascii="Lato" w:eastAsia="Arial" w:hAnsi="Lato" w:cs="Calibri"/>
          <w:szCs w:val="20"/>
          <w:lang w:bidi="pl-PL"/>
        </w:rPr>
        <w:t>Zgodnie z art. 13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związku z otrzymaniem Pani/Pana danych osobowych jako reprezentanta naszych kontrahentów/partnerów lub ich pracownika, niniejszym informujemy, że:</w:t>
      </w:r>
    </w:p>
    <w:p w14:paraId="34441FAE" w14:textId="77777777" w:rsidR="006E4C77" w:rsidRPr="00065BD4" w:rsidRDefault="006E4C77" w:rsidP="00065BD4">
      <w:pPr>
        <w:spacing w:line="276" w:lineRule="auto"/>
        <w:jc w:val="both"/>
        <w:rPr>
          <w:rFonts w:ascii="Lato" w:hAnsi="Lato" w:cs="Calibri"/>
          <w:szCs w:val="20"/>
        </w:rPr>
      </w:pPr>
    </w:p>
    <w:p w14:paraId="34802FFA" w14:textId="77777777" w:rsidR="006E4C77" w:rsidRPr="00065BD4" w:rsidRDefault="006E4C77" w:rsidP="00065BD4">
      <w:pPr>
        <w:spacing w:line="276" w:lineRule="auto"/>
        <w:jc w:val="both"/>
        <w:rPr>
          <w:rFonts w:ascii="Lato" w:eastAsia="Arial" w:hAnsi="Lato" w:cs="Calibri"/>
          <w:szCs w:val="20"/>
          <w:lang w:bidi="pl-PL"/>
        </w:rPr>
      </w:pPr>
      <w:r w:rsidRPr="00065BD4">
        <w:rPr>
          <w:rFonts w:ascii="Lato" w:eastAsia="Arial" w:hAnsi="Lato" w:cs="Calibri"/>
          <w:szCs w:val="20"/>
          <w:lang w:bidi="pl-PL"/>
        </w:rPr>
        <w:t xml:space="preserve">Administratorem Pani/Pana danych osobowych jest </w:t>
      </w:r>
      <w:r w:rsidRPr="00065BD4">
        <w:rPr>
          <w:rFonts w:ascii="Lato" w:hAnsi="Lato" w:cs="Calibri"/>
          <w:color w:val="000000"/>
          <w:spacing w:val="5"/>
          <w:szCs w:val="20"/>
        </w:rPr>
        <w:t>Polski Holding Hotelowy Sp. z o.o. , ul. Komitetu Obrony Robotników 39G, 02-148 Warszawa</w:t>
      </w:r>
      <w:r w:rsidRPr="00065BD4">
        <w:rPr>
          <w:rFonts w:ascii="Lato" w:eastAsia="Arial" w:hAnsi="Lato" w:cs="Calibri"/>
          <w:i/>
          <w:szCs w:val="20"/>
          <w:lang w:bidi="pl-PL"/>
        </w:rPr>
        <w:t xml:space="preserve"> </w:t>
      </w:r>
      <w:r w:rsidRPr="00065BD4">
        <w:rPr>
          <w:rFonts w:ascii="Lato" w:eastAsia="Arial" w:hAnsi="Lato" w:cs="Calibri"/>
          <w:szCs w:val="20"/>
          <w:lang w:bidi="pl-PL"/>
        </w:rPr>
        <w:t xml:space="preserve">(dalej jako </w:t>
      </w:r>
      <w:r w:rsidRPr="00065BD4">
        <w:rPr>
          <w:rFonts w:ascii="Lato" w:eastAsia="Arial" w:hAnsi="Lato" w:cs="Calibri"/>
          <w:b/>
          <w:bCs/>
          <w:szCs w:val="20"/>
          <w:lang w:bidi="pl-PL"/>
        </w:rPr>
        <w:t>„Administrator”</w:t>
      </w:r>
      <w:r w:rsidRPr="00065BD4">
        <w:rPr>
          <w:rFonts w:ascii="Lato" w:eastAsia="Arial" w:hAnsi="Lato" w:cs="Calibri"/>
          <w:szCs w:val="20"/>
          <w:lang w:bidi="pl-PL"/>
        </w:rPr>
        <w:t>)</w:t>
      </w:r>
    </w:p>
    <w:p w14:paraId="34BD5486" w14:textId="77777777" w:rsidR="006E4C77" w:rsidRPr="00065BD4" w:rsidRDefault="006E4C77" w:rsidP="00065BD4">
      <w:pPr>
        <w:numPr>
          <w:ilvl w:val="0"/>
          <w:numId w:val="62"/>
        </w:numPr>
        <w:spacing w:line="276" w:lineRule="auto"/>
        <w:ind w:left="0" w:firstLine="0"/>
        <w:rPr>
          <w:rFonts w:ascii="Lato" w:eastAsia="Arial" w:hAnsi="Lato" w:cs="Calibri"/>
          <w:szCs w:val="20"/>
          <w:lang w:bidi="pl-PL"/>
        </w:rPr>
      </w:pPr>
      <w:r w:rsidRPr="00065BD4">
        <w:rPr>
          <w:rFonts w:ascii="Lato" w:eastAsia="Arial" w:hAnsi="Lato" w:cs="Calibri"/>
          <w:szCs w:val="20"/>
          <w:lang w:bidi="pl-PL"/>
        </w:rPr>
        <w:lastRenderedPageBreak/>
        <w:t xml:space="preserve">Osoba kontaktowa we wszystkich sprawach dotyczących przetwarzania danych osobowych oraz korzystania z praw związanych z przetwarzaniem danych osobowych u Administratora jest Inspektor Ochrony Danych, z którym można się skontaktować poprzez adres e-mail: iod@phh.pl </w:t>
      </w:r>
    </w:p>
    <w:p w14:paraId="5E607630" w14:textId="77777777" w:rsidR="006E4C77" w:rsidRPr="00065BD4" w:rsidRDefault="006E4C77" w:rsidP="00065BD4">
      <w:pPr>
        <w:numPr>
          <w:ilvl w:val="0"/>
          <w:numId w:val="62"/>
        </w:numPr>
        <w:spacing w:line="276" w:lineRule="auto"/>
        <w:ind w:left="0" w:firstLine="0"/>
        <w:rPr>
          <w:rFonts w:ascii="Lato" w:eastAsia="Arial" w:hAnsi="Lato" w:cs="Calibri"/>
          <w:szCs w:val="20"/>
          <w:lang w:bidi="pl-PL"/>
        </w:rPr>
      </w:pPr>
      <w:r w:rsidRPr="00065BD4">
        <w:rPr>
          <w:rFonts w:ascii="Lato" w:eastAsia="Arial" w:hAnsi="Lato" w:cs="Calibri"/>
          <w:szCs w:val="20"/>
          <w:lang w:bidi="pl-PL"/>
        </w:rPr>
        <w:t>Przetwarzanie Pani/Pana danych osobowych w związku z zawarciem i realizacją umów zawartych przez Administratora z [***] (dalej jako „</w:t>
      </w:r>
      <w:r w:rsidRPr="00065BD4">
        <w:rPr>
          <w:rFonts w:ascii="Lato" w:eastAsia="Arial" w:hAnsi="Lato" w:cs="Calibri"/>
          <w:b/>
          <w:bCs/>
          <w:szCs w:val="20"/>
          <w:lang w:bidi="pl-PL"/>
        </w:rPr>
        <w:t>Kontrahent</w:t>
      </w:r>
      <w:r w:rsidRPr="00065BD4">
        <w:rPr>
          <w:rFonts w:ascii="Lato" w:eastAsia="Arial" w:hAnsi="Lato" w:cs="Calibri"/>
          <w:szCs w:val="20"/>
          <w:lang w:bidi="pl-PL"/>
        </w:rPr>
        <w:t>”) i odbywa się na podstawie i w celu:</w:t>
      </w:r>
    </w:p>
    <w:p w14:paraId="35A303A7" w14:textId="77777777" w:rsidR="006E4C77" w:rsidRPr="00065BD4" w:rsidRDefault="006E4C77" w:rsidP="00065BD4">
      <w:pPr>
        <w:widowControl w:val="0"/>
        <w:numPr>
          <w:ilvl w:val="0"/>
          <w:numId w:val="63"/>
        </w:numPr>
        <w:spacing w:after="120" w:line="276" w:lineRule="auto"/>
        <w:ind w:left="0" w:firstLine="0"/>
        <w:contextualSpacing/>
        <w:rPr>
          <w:rFonts w:ascii="Lato" w:eastAsia="Arial" w:hAnsi="Lato" w:cs="Calibri"/>
          <w:szCs w:val="20"/>
          <w:lang w:bidi="pl-PL"/>
        </w:rPr>
      </w:pPr>
      <w:r w:rsidRPr="00065BD4">
        <w:rPr>
          <w:rFonts w:ascii="Lato" w:eastAsia="Arial" w:hAnsi="Lato" w:cs="Calibri"/>
          <w:szCs w:val="20"/>
          <w:lang w:bidi="pl-PL"/>
        </w:rPr>
        <w:t>Art. 6 ust. 1 lit. c) RODO, tj. przetwarzanie jest niezbędne do wypełnienia obowiązku prawnego ciążącego na Administratorze, tj. zapewnienia zgodności Administratora z mającymi zastosowanie przepisami finansowo-księgowo-podatkowymi; realizacji praw z RODO;</w:t>
      </w:r>
    </w:p>
    <w:p w14:paraId="49CFECF1" w14:textId="77777777" w:rsidR="006E4C77" w:rsidRPr="00065BD4" w:rsidRDefault="006E4C77" w:rsidP="00065BD4">
      <w:pPr>
        <w:widowControl w:val="0"/>
        <w:numPr>
          <w:ilvl w:val="0"/>
          <w:numId w:val="63"/>
        </w:numPr>
        <w:spacing w:after="120" w:line="276" w:lineRule="auto"/>
        <w:ind w:left="0" w:firstLine="0"/>
        <w:contextualSpacing/>
        <w:rPr>
          <w:rFonts w:ascii="Lato" w:eastAsia="Arial" w:hAnsi="Lato" w:cs="Calibri"/>
          <w:szCs w:val="20"/>
          <w:lang w:bidi="pl-PL"/>
        </w:rPr>
      </w:pPr>
      <w:r w:rsidRPr="00065BD4">
        <w:rPr>
          <w:rFonts w:ascii="Lato" w:eastAsia="Arial" w:hAnsi="Lato" w:cs="Calibri"/>
          <w:szCs w:val="20"/>
          <w:lang w:bidi="pl-PL"/>
        </w:rPr>
        <w:t xml:space="preserve">Art. 6 ust. 1 lit. f) RODO, tj. przetwarzanie jest niezbędne do celów wynikających z prawnie uzasadnionych interesów realizowanych przez Administratora, tj. komunikowania się w sprawie realizacji umów zawartych z Kontrahentem; do ustalenia, dochodzenia i/lub obrony ewentualnych roszczeń; utrzymywania dobrych relacji. </w:t>
      </w:r>
    </w:p>
    <w:p w14:paraId="48C1BA22" w14:textId="77777777" w:rsidR="006E4C77" w:rsidRPr="00065BD4" w:rsidRDefault="006E4C77" w:rsidP="00065BD4">
      <w:pPr>
        <w:widowControl w:val="0"/>
        <w:numPr>
          <w:ilvl w:val="0"/>
          <w:numId w:val="63"/>
        </w:numPr>
        <w:spacing w:after="120" w:line="276" w:lineRule="auto"/>
        <w:ind w:left="0" w:firstLine="0"/>
        <w:contextualSpacing/>
        <w:rPr>
          <w:rFonts w:ascii="Lato" w:eastAsia="Arial" w:hAnsi="Lato" w:cs="Calibri"/>
          <w:szCs w:val="20"/>
          <w:lang w:bidi="pl-PL"/>
        </w:rPr>
      </w:pPr>
      <w:r w:rsidRPr="00065BD4">
        <w:rPr>
          <w:rFonts w:ascii="Lato" w:eastAsia="Arial" w:hAnsi="Lato" w:cs="Calibri"/>
          <w:szCs w:val="20"/>
          <w:lang w:bidi="pl-PL"/>
        </w:rPr>
        <w:t>Administrator przetwarza następujące kategorie Pani/Pana danych osobowych: imię, nazwisko, numer telefonu, adres e-mail, stanowisko służbowe oraz miejsce pracy.</w:t>
      </w:r>
    </w:p>
    <w:p w14:paraId="4B0E895C" w14:textId="77777777" w:rsidR="006E4C77" w:rsidRPr="00065BD4" w:rsidRDefault="006E4C77" w:rsidP="00065BD4">
      <w:pPr>
        <w:widowControl w:val="0"/>
        <w:numPr>
          <w:ilvl w:val="0"/>
          <w:numId w:val="62"/>
        </w:numPr>
        <w:spacing w:after="120" w:line="276" w:lineRule="auto"/>
        <w:ind w:left="0" w:firstLine="0"/>
        <w:contextualSpacing/>
        <w:rPr>
          <w:rFonts w:ascii="Lato" w:eastAsia="Arial" w:hAnsi="Lato" w:cs="Calibri"/>
          <w:szCs w:val="20"/>
          <w:lang w:bidi="pl-PL"/>
        </w:rPr>
      </w:pPr>
      <w:r w:rsidRPr="00065BD4">
        <w:rPr>
          <w:rFonts w:ascii="Lato" w:eastAsia="Arial" w:hAnsi="Lato" w:cs="Calibri"/>
          <w:szCs w:val="20"/>
          <w:lang w:bidi="pl-PL"/>
        </w:rPr>
        <w:t xml:space="preserve">Posiada Pani/Pan prawo do: </w:t>
      </w:r>
    </w:p>
    <w:p w14:paraId="07B8748E" w14:textId="77777777" w:rsidR="006E4C77" w:rsidRPr="00065BD4" w:rsidRDefault="006E4C77" w:rsidP="00065BD4">
      <w:pPr>
        <w:numPr>
          <w:ilvl w:val="1"/>
          <w:numId w:val="61"/>
        </w:numPr>
        <w:suppressAutoHyphens/>
        <w:spacing w:line="276" w:lineRule="auto"/>
        <w:ind w:left="0" w:firstLine="0"/>
        <w:rPr>
          <w:rFonts w:ascii="Lato" w:hAnsi="Lato" w:cs="Calibri"/>
          <w:szCs w:val="20"/>
        </w:rPr>
      </w:pPr>
      <w:r w:rsidRPr="00065BD4">
        <w:rPr>
          <w:rFonts w:ascii="Lato" w:hAnsi="Lato" w:cs="Calibri"/>
          <w:szCs w:val="20"/>
        </w:rPr>
        <w:t xml:space="preserve">dostępu do treści swoich danych, w tym żądania kopii danych, </w:t>
      </w:r>
    </w:p>
    <w:p w14:paraId="4A5C0ECD" w14:textId="77777777" w:rsidR="006E4C77" w:rsidRPr="00065BD4" w:rsidRDefault="006E4C77" w:rsidP="00065BD4">
      <w:pPr>
        <w:numPr>
          <w:ilvl w:val="1"/>
          <w:numId w:val="61"/>
        </w:numPr>
        <w:suppressAutoHyphens/>
        <w:spacing w:line="276" w:lineRule="auto"/>
        <w:ind w:left="0" w:firstLine="0"/>
        <w:rPr>
          <w:rFonts w:ascii="Lato" w:hAnsi="Lato" w:cs="Calibri"/>
          <w:szCs w:val="20"/>
        </w:rPr>
      </w:pPr>
      <w:r w:rsidRPr="00065BD4">
        <w:rPr>
          <w:rFonts w:ascii="Lato" w:hAnsi="Lato" w:cs="Calibri"/>
          <w:szCs w:val="20"/>
        </w:rPr>
        <w:t>sprostowania nieprawidłowych danych oraz żądania uzupełnienia niekompletnych danych,</w:t>
      </w:r>
    </w:p>
    <w:p w14:paraId="48B0B68C" w14:textId="77777777" w:rsidR="006E4C77" w:rsidRPr="00065BD4" w:rsidRDefault="006E4C77" w:rsidP="00065BD4">
      <w:pPr>
        <w:numPr>
          <w:ilvl w:val="1"/>
          <w:numId w:val="61"/>
        </w:numPr>
        <w:suppressAutoHyphens/>
        <w:spacing w:line="276" w:lineRule="auto"/>
        <w:ind w:left="0" w:firstLine="0"/>
        <w:rPr>
          <w:rFonts w:ascii="Lato" w:hAnsi="Lato" w:cs="Calibri"/>
          <w:szCs w:val="20"/>
        </w:rPr>
      </w:pPr>
      <w:r w:rsidRPr="00065BD4">
        <w:rPr>
          <w:rFonts w:ascii="Lato" w:hAnsi="Lato" w:cs="Calibri"/>
          <w:szCs w:val="20"/>
        </w:rPr>
        <w:t xml:space="preserve"> usunięcia danych („prawo do bycia zapomnianym”), jeśli zachodzi jedna z następujących okoliczności: </w:t>
      </w:r>
    </w:p>
    <w:p w14:paraId="3E57FE2A" w14:textId="77777777" w:rsidR="006E4C77" w:rsidRPr="00065BD4" w:rsidRDefault="006E4C77" w:rsidP="00065BD4">
      <w:pPr>
        <w:numPr>
          <w:ilvl w:val="2"/>
          <w:numId w:val="61"/>
        </w:numPr>
        <w:suppressAutoHyphens/>
        <w:spacing w:line="276" w:lineRule="auto"/>
        <w:ind w:left="0" w:firstLine="0"/>
        <w:rPr>
          <w:rFonts w:ascii="Lato" w:hAnsi="Lato" w:cs="Calibri"/>
          <w:szCs w:val="20"/>
        </w:rPr>
      </w:pPr>
      <w:r w:rsidRPr="00065BD4">
        <w:rPr>
          <w:rFonts w:ascii="Lato" w:hAnsi="Lato" w:cs="Calibri"/>
          <w:szCs w:val="20"/>
        </w:rPr>
        <w:t xml:space="preserve">dane osobowe nie są już niezbędne do celów, w których zostały zebrane lub w inny sposób przetwarzane; </w:t>
      </w:r>
    </w:p>
    <w:p w14:paraId="50BE5AE9" w14:textId="77777777" w:rsidR="006E4C77" w:rsidRPr="00065BD4" w:rsidRDefault="006E4C77" w:rsidP="00065BD4">
      <w:pPr>
        <w:numPr>
          <w:ilvl w:val="2"/>
          <w:numId w:val="61"/>
        </w:numPr>
        <w:suppressAutoHyphens/>
        <w:spacing w:line="276" w:lineRule="auto"/>
        <w:ind w:left="0" w:firstLine="0"/>
        <w:rPr>
          <w:rFonts w:ascii="Lato" w:hAnsi="Lato" w:cs="Calibri"/>
          <w:szCs w:val="20"/>
        </w:rPr>
      </w:pPr>
      <w:r w:rsidRPr="00065BD4">
        <w:rPr>
          <w:rFonts w:ascii="Lato" w:hAnsi="Lato" w:cs="Calibri"/>
          <w:szCs w:val="20"/>
        </w:rPr>
        <w:t xml:space="preserve">osoba, której dane dotyczą, wnosi sprzeciw na mocy art. 21 ust. 1 (w związku z przetwarzaniem danych na podstawie zadania realizowanego w interesie publicznym lub w ramach sprawowania władzy publicznej przez Administratora albo uzasadnionym interesie Administratora lub osoby trzeciej) i nie występują nadrzędne prawnie uzasadnione podstawy przetwarzania lub osoba, której dane dotyczą, wnosi sprzeciw na mocy art. 21 ust. 2 wobec przetwarzania (w związku z przetwarzaniem danych na potrzeby marketingu bezpośredniego); </w:t>
      </w:r>
    </w:p>
    <w:p w14:paraId="31B28BB1" w14:textId="77777777" w:rsidR="006E4C77" w:rsidRPr="00065BD4" w:rsidRDefault="006E4C77" w:rsidP="00065BD4">
      <w:pPr>
        <w:numPr>
          <w:ilvl w:val="2"/>
          <w:numId w:val="61"/>
        </w:numPr>
        <w:suppressAutoHyphens/>
        <w:spacing w:line="276" w:lineRule="auto"/>
        <w:ind w:left="0" w:firstLine="0"/>
        <w:rPr>
          <w:rFonts w:ascii="Lato" w:hAnsi="Lato" w:cs="Calibri"/>
          <w:szCs w:val="20"/>
        </w:rPr>
      </w:pPr>
      <w:r w:rsidRPr="00065BD4">
        <w:rPr>
          <w:rFonts w:ascii="Lato" w:hAnsi="Lato" w:cs="Calibri"/>
          <w:szCs w:val="20"/>
        </w:rPr>
        <w:t xml:space="preserve">dane osobowe były przetwarzane niezgodnie z prawem; </w:t>
      </w:r>
    </w:p>
    <w:p w14:paraId="29A5C01F" w14:textId="77777777" w:rsidR="006E4C77" w:rsidRPr="00065BD4" w:rsidRDefault="006E4C77" w:rsidP="00065BD4">
      <w:pPr>
        <w:numPr>
          <w:ilvl w:val="2"/>
          <w:numId w:val="61"/>
        </w:numPr>
        <w:suppressAutoHyphens/>
        <w:spacing w:line="276" w:lineRule="auto"/>
        <w:ind w:left="0" w:firstLine="0"/>
        <w:rPr>
          <w:rFonts w:ascii="Lato" w:hAnsi="Lato" w:cs="Calibri"/>
          <w:szCs w:val="20"/>
        </w:rPr>
      </w:pPr>
      <w:r w:rsidRPr="00065BD4">
        <w:rPr>
          <w:rFonts w:ascii="Lato" w:hAnsi="Lato" w:cs="Calibri"/>
          <w:szCs w:val="20"/>
        </w:rPr>
        <w:t xml:space="preserve">dane osobowe muszą zostać usunięte w celu wywiązania się z obowiązku prawnego przewidzianego w prawie Unii lub prawie państwa członkowskiego, któremu podlega Administrator; </w:t>
      </w:r>
    </w:p>
    <w:p w14:paraId="56C82F4A" w14:textId="77777777" w:rsidR="006E4C77" w:rsidRPr="00065BD4" w:rsidRDefault="006E4C77" w:rsidP="00065BD4">
      <w:pPr>
        <w:numPr>
          <w:ilvl w:val="1"/>
          <w:numId w:val="61"/>
        </w:numPr>
        <w:suppressAutoHyphens/>
        <w:spacing w:line="276" w:lineRule="auto"/>
        <w:ind w:left="0" w:firstLine="0"/>
        <w:rPr>
          <w:rFonts w:ascii="Lato" w:hAnsi="Lato" w:cs="Calibri"/>
          <w:szCs w:val="20"/>
        </w:rPr>
      </w:pPr>
      <w:r w:rsidRPr="00065BD4">
        <w:rPr>
          <w:rFonts w:ascii="Lato" w:hAnsi="Lato" w:cs="Calibri"/>
          <w:szCs w:val="20"/>
        </w:rPr>
        <w:t xml:space="preserve">ograniczenia przetwarzania, w następujących przypadkach: </w:t>
      </w:r>
    </w:p>
    <w:p w14:paraId="58CB1567" w14:textId="77777777" w:rsidR="006E4C77" w:rsidRPr="00065BD4" w:rsidRDefault="006E4C77" w:rsidP="00065BD4">
      <w:pPr>
        <w:numPr>
          <w:ilvl w:val="2"/>
          <w:numId w:val="61"/>
        </w:numPr>
        <w:suppressAutoHyphens/>
        <w:spacing w:line="276" w:lineRule="auto"/>
        <w:ind w:left="0" w:firstLine="0"/>
        <w:rPr>
          <w:rFonts w:ascii="Lato" w:hAnsi="Lato" w:cs="Calibri"/>
          <w:szCs w:val="20"/>
        </w:rPr>
      </w:pPr>
      <w:r w:rsidRPr="00065BD4">
        <w:rPr>
          <w:rFonts w:ascii="Lato" w:hAnsi="Lato" w:cs="Calibri"/>
          <w:szCs w:val="20"/>
        </w:rPr>
        <w:t xml:space="preserve">osoba, której dane dotyczą, kwestionuje prawidłowość danych osobowych – na okres pozwalający Administratorowi sprawdzić prawidłowość tych danych; </w:t>
      </w:r>
    </w:p>
    <w:p w14:paraId="0201035D" w14:textId="77777777" w:rsidR="006E4C77" w:rsidRPr="00065BD4" w:rsidRDefault="006E4C77" w:rsidP="00065BD4">
      <w:pPr>
        <w:numPr>
          <w:ilvl w:val="2"/>
          <w:numId w:val="61"/>
        </w:numPr>
        <w:suppressAutoHyphens/>
        <w:spacing w:line="276" w:lineRule="auto"/>
        <w:ind w:left="0" w:firstLine="0"/>
        <w:rPr>
          <w:rFonts w:ascii="Lato" w:hAnsi="Lato" w:cs="Calibri"/>
          <w:szCs w:val="20"/>
        </w:rPr>
      </w:pPr>
      <w:r w:rsidRPr="00065BD4">
        <w:rPr>
          <w:rFonts w:ascii="Lato" w:hAnsi="Lato" w:cs="Calibri"/>
          <w:szCs w:val="20"/>
        </w:rPr>
        <w:t>przetwarzanie jest niezgodne z prawem, a osoba, której dane dotyczą, sprzeciwia się usunięciu danych osobowych, żądając w zamian ograniczenia ich wykorzystywania;</w:t>
      </w:r>
    </w:p>
    <w:p w14:paraId="7BEAAC52" w14:textId="77777777" w:rsidR="006E4C77" w:rsidRPr="00065BD4" w:rsidRDefault="006E4C77" w:rsidP="00065BD4">
      <w:pPr>
        <w:numPr>
          <w:ilvl w:val="2"/>
          <w:numId w:val="61"/>
        </w:numPr>
        <w:suppressAutoHyphens/>
        <w:spacing w:line="276" w:lineRule="auto"/>
        <w:ind w:left="0" w:firstLine="0"/>
        <w:rPr>
          <w:rFonts w:ascii="Lato" w:hAnsi="Lato" w:cs="Calibri"/>
          <w:szCs w:val="20"/>
        </w:rPr>
      </w:pPr>
      <w:r w:rsidRPr="00065BD4">
        <w:rPr>
          <w:rFonts w:ascii="Lato" w:hAnsi="Lato" w:cs="Calibri"/>
          <w:szCs w:val="20"/>
        </w:rPr>
        <w:t xml:space="preserve">Administrator nie potrzebuje już danych osobowych do celów przetwarzania, ale są one potrzebne osobie, której dane dotyczą, do ustalenia, dochodzenia lub obrony roszczeń; </w:t>
      </w:r>
    </w:p>
    <w:p w14:paraId="74E1C611" w14:textId="77777777" w:rsidR="006E4C77" w:rsidRPr="00065BD4" w:rsidRDefault="006E4C77" w:rsidP="00065BD4">
      <w:pPr>
        <w:numPr>
          <w:ilvl w:val="2"/>
          <w:numId w:val="61"/>
        </w:numPr>
        <w:suppressAutoHyphens/>
        <w:spacing w:line="276" w:lineRule="auto"/>
        <w:ind w:left="0" w:firstLine="0"/>
        <w:rPr>
          <w:rFonts w:ascii="Lato" w:hAnsi="Lato" w:cs="Calibri"/>
          <w:szCs w:val="20"/>
        </w:rPr>
      </w:pPr>
      <w:r w:rsidRPr="00065BD4">
        <w:rPr>
          <w:rFonts w:ascii="Lato" w:hAnsi="Lato" w:cs="Calibri"/>
          <w:szCs w:val="20"/>
        </w:rPr>
        <w:t>osoba, której dane dotyczą, wniosła sprzeciw na mocy art. 21 ust. 1 (w związku z przetwarzaniem danych na podstawie zadania realizowanego w interesie publicznym lub w ramach sprawowania władzy publicznej przez Administratora albo uzasadnionym interesie Administratora lub osoby trzeciej) wobec przetwarzania – do czasu stwierdzenia, czy prawnie uzasadnione podstawy po stronie Administratora są nadrzędne wobec podstaw sprzeciwu osoby, której dane dotyczą.</w:t>
      </w:r>
    </w:p>
    <w:p w14:paraId="147869E6" w14:textId="77777777" w:rsidR="006E4C77" w:rsidRPr="00065BD4" w:rsidRDefault="006E4C77" w:rsidP="00065BD4">
      <w:pPr>
        <w:widowControl w:val="0"/>
        <w:spacing w:after="120" w:line="276" w:lineRule="auto"/>
        <w:contextualSpacing/>
        <w:rPr>
          <w:rFonts w:ascii="Lato" w:eastAsia="Arial" w:hAnsi="Lato" w:cs="Calibri"/>
          <w:szCs w:val="20"/>
          <w:lang w:bidi="pl-PL"/>
        </w:rPr>
      </w:pPr>
      <w:r w:rsidRPr="00065BD4">
        <w:rPr>
          <w:rFonts w:ascii="Lato" w:eastAsia="Arial" w:hAnsi="Lato" w:cs="Calibri"/>
          <w:szCs w:val="20"/>
          <w:lang w:bidi="pl-PL"/>
        </w:rPr>
        <w:t>Realizacji uprawnień można dokonać m. in. wysyłając żądanie pod adres Inspektora Ochrony Danych (podany w pkt. 2 powyżej , a także w drodze korespondencji pisemnej, lub osobiście w siedzibie Administratora.</w:t>
      </w:r>
    </w:p>
    <w:p w14:paraId="6A83496F" w14:textId="77777777" w:rsidR="006E4C77" w:rsidRPr="00065BD4" w:rsidRDefault="006E4C77" w:rsidP="00065BD4">
      <w:pPr>
        <w:widowControl w:val="0"/>
        <w:numPr>
          <w:ilvl w:val="0"/>
          <w:numId w:val="62"/>
        </w:numPr>
        <w:spacing w:after="120" w:line="276" w:lineRule="auto"/>
        <w:ind w:left="0" w:firstLine="0"/>
        <w:contextualSpacing/>
        <w:rPr>
          <w:rFonts w:ascii="Lato" w:eastAsia="Arial" w:hAnsi="Lato" w:cs="Calibri"/>
          <w:szCs w:val="20"/>
          <w:lang w:bidi="pl-PL"/>
        </w:rPr>
      </w:pPr>
      <w:r w:rsidRPr="00065BD4">
        <w:rPr>
          <w:rFonts w:ascii="Lato" w:eastAsia="Arial" w:hAnsi="Lato" w:cs="Calibri"/>
          <w:szCs w:val="20"/>
          <w:lang w:bidi="pl-PL"/>
        </w:rPr>
        <w:t xml:space="preserve">W przypadku zajścia szczególnej Pani/Pana sytuacji przysługuje Pani/Panu prawo do złożenia sprzeciwu w zakresie przetwarzania danych osobowych, gdy podstawą przetwarzania danych jest prawnie uzasadniony interes realizowany przez Administratora, przy czym prawo sprzeciwu nie będzie mogło być wykonane w przypadku istnienia ważnych prawnie uzasadnionych podstaw do przetwarzania, nadrzędnych wobec Pani/Pana Interesów, praw i wolności, w szczególności ustalenia, dochodzenia lub </w:t>
      </w:r>
      <w:r w:rsidRPr="00065BD4">
        <w:rPr>
          <w:rFonts w:ascii="Lato" w:eastAsia="Arial" w:hAnsi="Lato" w:cs="Calibri"/>
          <w:szCs w:val="20"/>
          <w:lang w:bidi="pl-PL"/>
        </w:rPr>
        <w:lastRenderedPageBreak/>
        <w:t>obrony roszczeń. Realizacji prawa do sprzeciwu możną dokonać m.in. wysyłając żądanie pod adres Inspektora Ochrony Danych (podany w pkt. 2 powyżej) lub  pod adres:</w:t>
      </w:r>
      <w:r w:rsidRPr="00065BD4">
        <w:rPr>
          <w:rFonts w:ascii="Lato" w:eastAsia="Calibri" w:hAnsi="Lato" w:cs="Calibri"/>
          <w:szCs w:val="20"/>
        </w:rPr>
        <w:t xml:space="preserve"> </w:t>
      </w:r>
      <w:r w:rsidRPr="00065BD4">
        <w:rPr>
          <w:rFonts w:ascii="Lato" w:hAnsi="Lato" w:cs="Calibri"/>
          <w:color w:val="000000"/>
          <w:spacing w:val="5"/>
          <w:szCs w:val="20"/>
        </w:rPr>
        <w:t>Polski Holding Hotelowy Sp. z o.o. , ul. Komitetu Obrony Robotników 39G, 02-148 Warszawa,</w:t>
      </w:r>
      <w:r w:rsidRPr="00065BD4">
        <w:rPr>
          <w:rFonts w:ascii="Lato" w:eastAsia="Arial" w:hAnsi="Lato" w:cs="Calibri"/>
          <w:szCs w:val="20"/>
          <w:lang w:bidi="pl-PL"/>
        </w:rPr>
        <w:t xml:space="preserve"> a także składając je osobiście w siedzibie Administratora.</w:t>
      </w:r>
    </w:p>
    <w:p w14:paraId="49A51FF5" w14:textId="77777777" w:rsidR="006E4C77" w:rsidRPr="00065BD4" w:rsidRDefault="006E4C77" w:rsidP="00065BD4">
      <w:pPr>
        <w:widowControl w:val="0"/>
        <w:numPr>
          <w:ilvl w:val="0"/>
          <w:numId w:val="62"/>
        </w:numPr>
        <w:spacing w:after="120" w:line="276" w:lineRule="auto"/>
        <w:ind w:left="0" w:firstLine="0"/>
        <w:contextualSpacing/>
        <w:rPr>
          <w:rFonts w:ascii="Lato" w:eastAsia="Arial" w:hAnsi="Lato" w:cs="Calibri"/>
          <w:szCs w:val="20"/>
          <w:lang w:bidi="pl-PL"/>
        </w:rPr>
      </w:pPr>
      <w:r w:rsidRPr="00065BD4">
        <w:rPr>
          <w:rFonts w:ascii="Lato" w:eastAsia="Arial" w:hAnsi="Lato" w:cs="Calibri"/>
          <w:szCs w:val="20"/>
          <w:lang w:bidi="pl-PL"/>
        </w:rPr>
        <w:t>Przysługuje Pani/Panu prawo do wniesienia skargi do Prezesa Urzędu Ochrony Danych Osobowych (ul. Stawki 2, 00-193 Warszawa), gdy uzna Pani/Pan, iż przetwarzanie danych osobowych  narusza przepisy RODO lub inne przepisy prawa.</w:t>
      </w:r>
    </w:p>
    <w:p w14:paraId="5EC7E4C6" w14:textId="77777777" w:rsidR="006E4C77" w:rsidRPr="00065BD4" w:rsidRDefault="006E4C77" w:rsidP="00065BD4">
      <w:pPr>
        <w:widowControl w:val="0"/>
        <w:numPr>
          <w:ilvl w:val="0"/>
          <w:numId w:val="62"/>
        </w:numPr>
        <w:spacing w:after="120" w:line="276" w:lineRule="auto"/>
        <w:ind w:left="0" w:firstLine="0"/>
        <w:contextualSpacing/>
        <w:rPr>
          <w:rFonts w:ascii="Lato" w:eastAsia="Arial" w:hAnsi="Lato" w:cs="Calibri"/>
          <w:szCs w:val="20"/>
          <w:lang w:bidi="pl-PL"/>
        </w:rPr>
      </w:pPr>
      <w:r w:rsidRPr="00065BD4">
        <w:rPr>
          <w:rFonts w:ascii="Lato" w:eastAsia="Arial" w:hAnsi="Lato" w:cs="Calibri"/>
          <w:szCs w:val="20"/>
          <w:lang w:bidi="pl-PL"/>
        </w:rPr>
        <w:t>Pani/Pana dane osobowe mogą być przekazywane następującym kategoriom odbiorców:</w:t>
      </w:r>
    </w:p>
    <w:p w14:paraId="35A079EA" w14:textId="77777777" w:rsidR="006E4C77" w:rsidRPr="00065BD4" w:rsidRDefault="006E4C77" w:rsidP="00065BD4">
      <w:pPr>
        <w:widowControl w:val="0"/>
        <w:numPr>
          <w:ilvl w:val="0"/>
          <w:numId w:val="60"/>
        </w:numPr>
        <w:spacing w:after="120" w:line="276" w:lineRule="auto"/>
        <w:ind w:left="0" w:firstLine="0"/>
        <w:contextualSpacing/>
        <w:rPr>
          <w:rFonts w:ascii="Lato" w:eastAsia="Arial" w:hAnsi="Lato" w:cs="Calibri"/>
          <w:szCs w:val="20"/>
          <w:lang w:bidi="pl-PL"/>
        </w:rPr>
      </w:pPr>
      <w:r w:rsidRPr="00065BD4">
        <w:rPr>
          <w:rFonts w:ascii="Lato" w:eastAsia="Arial" w:hAnsi="Lato" w:cs="Calibri"/>
          <w:szCs w:val="20"/>
          <w:lang w:bidi="pl-PL"/>
        </w:rPr>
        <w:t>osobom upoważnionym przez Administratora, pracownikom i współpracownikom, członkom organów Administratora, którzy muszą mieć dostęp do danych osobowych w celu wykonywania swoich obowiązków,</w:t>
      </w:r>
    </w:p>
    <w:p w14:paraId="6871D4C1" w14:textId="77777777" w:rsidR="006E4C77" w:rsidRPr="00065BD4" w:rsidRDefault="006E4C77" w:rsidP="00065BD4">
      <w:pPr>
        <w:widowControl w:val="0"/>
        <w:numPr>
          <w:ilvl w:val="0"/>
          <w:numId w:val="60"/>
        </w:numPr>
        <w:spacing w:after="120" w:line="276" w:lineRule="auto"/>
        <w:ind w:left="0" w:firstLine="0"/>
        <w:contextualSpacing/>
        <w:rPr>
          <w:rFonts w:ascii="Lato" w:eastAsia="Arial" w:hAnsi="Lato" w:cs="Calibri"/>
          <w:szCs w:val="20"/>
          <w:lang w:bidi="pl-PL"/>
        </w:rPr>
      </w:pPr>
      <w:r w:rsidRPr="00065BD4">
        <w:rPr>
          <w:rFonts w:ascii="Lato" w:eastAsia="Arial" w:hAnsi="Lato" w:cs="Calibri"/>
          <w:szCs w:val="20"/>
          <w:lang w:bidi="pl-PL"/>
        </w:rPr>
        <w:t>dostawcom usług, w tym zaopatrującym Administratora w rozwiązania techniczne oraz organizacyjne umożliwiające zarządzanie organizacja Administratora (w szczególności dostawcom usług teleinformatycznych, pocztowych, spedycyjnych, prawnych, księgowych, audytowych, bezpieczeństwa i przechowywania danych podatkowo – księgowych) - na podstawie stosownych umów o powierzenie przetwarzania danych,</w:t>
      </w:r>
    </w:p>
    <w:p w14:paraId="71FBECA4" w14:textId="77777777" w:rsidR="006E4C77" w:rsidRPr="00065BD4" w:rsidRDefault="006E4C77" w:rsidP="00065BD4">
      <w:pPr>
        <w:widowControl w:val="0"/>
        <w:numPr>
          <w:ilvl w:val="0"/>
          <w:numId w:val="60"/>
        </w:numPr>
        <w:spacing w:after="120" w:line="276" w:lineRule="auto"/>
        <w:ind w:left="0" w:firstLine="0"/>
        <w:contextualSpacing/>
        <w:rPr>
          <w:rFonts w:ascii="Lato" w:eastAsia="Arial" w:hAnsi="Lato" w:cs="Calibri"/>
          <w:szCs w:val="20"/>
          <w:lang w:bidi="pl-PL"/>
        </w:rPr>
      </w:pPr>
      <w:r w:rsidRPr="00065BD4">
        <w:rPr>
          <w:rFonts w:ascii="Lato" w:eastAsia="Arial" w:hAnsi="Lato" w:cs="Calibri"/>
          <w:szCs w:val="20"/>
          <w:lang w:bidi="pl-PL"/>
        </w:rPr>
        <w:t>podmiotom uprawnionym na podstawie przepisów prawa.</w:t>
      </w:r>
    </w:p>
    <w:p w14:paraId="68B24B6F" w14:textId="77777777" w:rsidR="006E4C77" w:rsidRPr="00065BD4" w:rsidRDefault="006E4C77" w:rsidP="00065BD4">
      <w:pPr>
        <w:widowControl w:val="0"/>
        <w:numPr>
          <w:ilvl w:val="0"/>
          <w:numId w:val="62"/>
        </w:numPr>
        <w:spacing w:after="120" w:line="276" w:lineRule="auto"/>
        <w:ind w:left="0" w:firstLine="0"/>
        <w:contextualSpacing/>
        <w:rPr>
          <w:rFonts w:ascii="Lato" w:eastAsia="Arial" w:hAnsi="Lato" w:cs="Calibri"/>
          <w:szCs w:val="20"/>
          <w:lang w:bidi="pl-PL"/>
        </w:rPr>
      </w:pPr>
      <w:r w:rsidRPr="00065BD4">
        <w:rPr>
          <w:rFonts w:ascii="Lato" w:eastAsia="Arial" w:hAnsi="Lato" w:cs="Calibri"/>
          <w:szCs w:val="20"/>
          <w:lang w:bidi="pl-PL"/>
        </w:rPr>
        <w:t xml:space="preserve">Pana/Pani dane osobowe będą przechowywane: </w:t>
      </w:r>
    </w:p>
    <w:p w14:paraId="1B04C4E8" w14:textId="77777777" w:rsidR="006E4C77" w:rsidRPr="00065BD4" w:rsidRDefault="006E4C77" w:rsidP="00065BD4">
      <w:pPr>
        <w:numPr>
          <w:ilvl w:val="0"/>
          <w:numId w:val="64"/>
        </w:numPr>
        <w:suppressAutoHyphens/>
        <w:spacing w:line="276" w:lineRule="auto"/>
        <w:ind w:left="0" w:firstLine="0"/>
        <w:rPr>
          <w:rFonts w:ascii="Lato" w:hAnsi="Lato" w:cs="Calibri"/>
          <w:szCs w:val="20"/>
        </w:rPr>
      </w:pPr>
      <w:r w:rsidRPr="00065BD4">
        <w:rPr>
          <w:rFonts w:ascii="Lato" w:hAnsi="Lato" w:cs="Calibri"/>
          <w:szCs w:val="20"/>
        </w:rPr>
        <w:t xml:space="preserve">dla celów wykonania umów, o których mowa w pkt. 3 powyżej – </w:t>
      </w:r>
      <w:r w:rsidRPr="00065BD4">
        <w:rPr>
          <w:rFonts w:ascii="Lato" w:eastAsia="Arial" w:hAnsi="Lato" w:cs="Calibri"/>
          <w:szCs w:val="20"/>
          <w:lang w:bidi="pl-PL"/>
        </w:rPr>
        <w:t>do czasu realizacji umów zawartych z Kontrahentem</w:t>
      </w:r>
    </w:p>
    <w:p w14:paraId="2102BB1F" w14:textId="77777777" w:rsidR="006E4C77" w:rsidRPr="00065BD4" w:rsidRDefault="006E4C77" w:rsidP="00065BD4">
      <w:pPr>
        <w:widowControl w:val="0"/>
        <w:numPr>
          <w:ilvl w:val="0"/>
          <w:numId w:val="64"/>
        </w:numPr>
        <w:spacing w:after="120" w:line="276" w:lineRule="auto"/>
        <w:ind w:left="0" w:firstLine="0"/>
        <w:contextualSpacing/>
        <w:rPr>
          <w:rFonts w:ascii="Lato" w:eastAsia="Arial" w:hAnsi="Lato" w:cs="Calibri"/>
          <w:szCs w:val="20"/>
          <w:lang w:bidi="pl-PL"/>
        </w:rPr>
      </w:pPr>
      <w:r w:rsidRPr="00065BD4">
        <w:rPr>
          <w:rFonts w:ascii="Lato" w:hAnsi="Lato" w:cs="Calibri"/>
          <w:szCs w:val="20"/>
        </w:rPr>
        <w:t>dla celów ewentualnego ustalenia, dochodzenia i obrony roszczeń - przez okres wskazany w przepisach prawa dla przedawnienia się poszczególnego rodzaju roszczeń</w:t>
      </w:r>
      <w:r w:rsidRPr="00065BD4" w:rsidDel="00D05B4B">
        <w:rPr>
          <w:rFonts w:ascii="Lato" w:hAnsi="Lato" w:cs="Calibri"/>
          <w:szCs w:val="20"/>
        </w:rPr>
        <w:t xml:space="preserve"> </w:t>
      </w:r>
      <w:r w:rsidRPr="00065BD4">
        <w:rPr>
          <w:rFonts w:ascii="Lato" w:eastAsia="Arial" w:hAnsi="Lato" w:cs="Calibri"/>
          <w:szCs w:val="20"/>
          <w:lang w:bidi="pl-PL"/>
        </w:rPr>
        <w:t xml:space="preserve">; </w:t>
      </w:r>
    </w:p>
    <w:p w14:paraId="00D148A4" w14:textId="77777777" w:rsidR="006E4C77" w:rsidRPr="00065BD4" w:rsidRDefault="006E4C77" w:rsidP="00065BD4">
      <w:pPr>
        <w:widowControl w:val="0"/>
        <w:numPr>
          <w:ilvl w:val="0"/>
          <w:numId w:val="64"/>
        </w:numPr>
        <w:spacing w:after="120" w:line="276" w:lineRule="auto"/>
        <w:ind w:left="0" w:firstLine="0"/>
        <w:contextualSpacing/>
        <w:rPr>
          <w:rFonts w:ascii="Lato" w:eastAsia="Arial" w:hAnsi="Lato" w:cs="Calibri"/>
          <w:szCs w:val="20"/>
          <w:lang w:bidi="pl-PL"/>
        </w:rPr>
      </w:pPr>
      <w:r w:rsidRPr="00065BD4">
        <w:rPr>
          <w:rFonts w:ascii="Lato" w:eastAsia="Arial" w:hAnsi="Lato" w:cs="Calibri"/>
          <w:szCs w:val="20"/>
          <w:lang w:bidi="pl-PL"/>
        </w:rPr>
        <w:t xml:space="preserve">dla celów związanych z wykonaniem obowiązków prawnych - przez czas wymagany przez obowiązujące przepisy prawa lub do czasu wykonania tych obowiązków, nie dłużej niż przez czas w jakim Administrator może ponieść konsekwencje prawne niewykonania obowiązku, </w:t>
      </w:r>
    </w:p>
    <w:p w14:paraId="77DC6DC7" w14:textId="77777777" w:rsidR="006E4C77" w:rsidRPr="00065BD4" w:rsidRDefault="006E4C77" w:rsidP="00065BD4">
      <w:pPr>
        <w:widowControl w:val="0"/>
        <w:numPr>
          <w:ilvl w:val="0"/>
          <w:numId w:val="62"/>
        </w:numPr>
        <w:spacing w:after="120" w:line="276" w:lineRule="auto"/>
        <w:ind w:left="0" w:firstLine="0"/>
        <w:contextualSpacing/>
        <w:rPr>
          <w:rFonts w:ascii="Lato" w:eastAsia="Arial" w:hAnsi="Lato" w:cs="Calibri"/>
          <w:szCs w:val="20"/>
          <w:lang w:bidi="pl-PL"/>
        </w:rPr>
      </w:pPr>
      <w:r w:rsidRPr="00065BD4">
        <w:rPr>
          <w:rFonts w:ascii="Lato" w:eastAsia="Arial" w:hAnsi="Lato" w:cs="Calibri"/>
          <w:szCs w:val="20"/>
          <w:lang w:bidi="pl-PL"/>
        </w:rPr>
        <w:t xml:space="preserve">Podanie przez Panią/Pana danych osobowych jest dobrowolne, lecz jest niezbędne do realizacji zawartej z Kontrahentem umowy, a ich niepodanie danych uniemożliwi nam kontakt z Kontrahentem. </w:t>
      </w:r>
    </w:p>
    <w:p w14:paraId="5E6C5FF5" w14:textId="77777777" w:rsidR="006E4C77" w:rsidRPr="00065BD4" w:rsidRDefault="006E4C77" w:rsidP="00065BD4">
      <w:pPr>
        <w:widowControl w:val="0"/>
        <w:numPr>
          <w:ilvl w:val="0"/>
          <w:numId w:val="62"/>
        </w:numPr>
        <w:spacing w:after="120" w:line="276" w:lineRule="auto"/>
        <w:ind w:left="0" w:firstLine="0"/>
        <w:contextualSpacing/>
        <w:rPr>
          <w:rFonts w:ascii="Lato" w:eastAsia="Arial" w:hAnsi="Lato" w:cs="Calibri"/>
          <w:szCs w:val="20"/>
          <w:lang w:bidi="pl-PL"/>
        </w:rPr>
      </w:pPr>
      <w:r w:rsidRPr="00065BD4">
        <w:rPr>
          <w:rFonts w:ascii="Lato" w:eastAsia="Arial" w:hAnsi="Lato" w:cs="Calibri"/>
          <w:szCs w:val="20"/>
          <w:lang w:bidi="pl-PL"/>
        </w:rPr>
        <w:t>Pani/Pana dane osobowe nie będą przekazywane do państw trzecich (poza obszar EOG) ani organizacji międzynarodowej.</w:t>
      </w:r>
    </w:p>
    <w:p w14:paraId="7EAA1856" w14:textId="77777777" w:rsidR="006E4C77" w:rsidRPr="00065BD4" w:rsidRDefault="006E4C77" w:rsidP="00065BD4">
      <w:pPr>
        <w:widowControl w:val="0"/>
        <w:numPr>
          <w:ilvl w:val="0"/>
          <w:numId w:val="62"/>
        </w:numPr>
        <w:spacing w:after="120" w:line="276" w:lineRule="auto"/>
        <w:ind w:left="0" w:firstLine="0"/>
        <w:contextualSpacing/>
        <w:rPr>
          <w:rFonts w:ascii="Lato" w:eastAsia="Arial" w:hAnsi="Lato" w:cs="Calibri"/>
          <w:szCs w:val="20"/>
          <w:lang w:bidi="pl-PL"/>
        </w:rPr>
      </w:pPr>
      <w:r w:rsidRPr="00065BD4">
        <w:rPr>
          <w:rFonts w:ascii="Lato" w:eastAsia="Arial" w:hAnsi="Lato" w:cs="Calibri"/>
          <w:szCs w:val="20"/>
          <w:lang w:bidi="pl-PL"/>
        </w:rPr>
        <w:t xml:space="preserve">Informujemy ponadto, że w przypadku, gdy Administrator nie otrzymuje Pani/Pana danych osobowych bezpośrednio od Pani/Pana, dane osobowe zostały pozyskane od Kontrahenta, z publicznych rejestrów lub informacji zawartej na stronie internetowej Kontrahenta. </w:t>
      </w:r>
    </w:p>
    <w:p w14:paraId="5E748F61" w14:textId="77777777" w:rsidR="006E4C77" w:rsidRPr="00065BD4" w:rsidRDefault="006E4C77" w:rsidP="00065BD4">
      <w:pPr>
        <w:widowControl w:val="0"/>
        <w:numPr>
          <w:ilvl w:val="0"/>
          <w:numId w:val="62"/>
        </w:numPr>
        <w:spacing w:after="120" w:line="276" w:lineRule="auto"/>
        <w:ind w:left="0" w:firstLine="0"/>
        <w:contextualSpacing/>
        <w:rPr>
          <w:rFonts w:ascii="Lato" w:eastAsia="Calibri" w:hAnsi="Lato" w:cs="Calibri"/>
          <w:szCs w:val="20"/>
        </w:rPr>
      </w:pPr>
      <w:r w:rsidRPr="00065BD4">
        <w:rPr>
          <w:rFonts w:ascii="Lato" w:eastAsia="Arial" w:hAnsi="Lato" w:cs="Calibri"/>
          <w:szCs w:val="20"/>
          <w:lang w:bidi="pl-PL"/>
        </w:rPr>
        <w:t>Pani/Pana dane osobowe nie podlegają zautomatyzowanemu podejmowaniu decyzji, w tym profilowaniu.</w:t>
      </w:r>
    </w:p>
    <w:p w14:paraId="38AD6B0F" w14:textId="77777777" w:rsidR="006E4C77" w:rsidRPr="00065BD4" w:rsidRDefault="006E4C77" w:rsidP="00065BD4">
      <w:pPr>
        <w:widowControl w:val="0"/>
        <w:spacing w:after="120" w:line="276" w:lineRule="auto"/>
        <w:contextualSpacing/>
        <w:rPr>
          <w:rFonts w:ascii="Lato" w:eastAsia="Arial" w:hAnsi="Lato" w:cs="Calibri"/>
          <w:szCs w:val="20"/>
          <w:lang w:bidi="pl-PL"/>
        </w:rPr>
      </w:pPr>
    </w:p>
    <w:p w14:paraId="6FF0EAB9" w14:textId="77777777" w:rsidR="006E4C77" w:rsidRPr="00065BD4" w:rsidRDefault="006E4C77" w:rsidP="00065BD4">
      <w:pPr>
        <w:spacing w:line="276" w:lineRule="auto"/>
        <w:rPr>
          <w:rFonts w:ascii="Lato" w:hAnsi="Lato" w:cs="Calibri"/>
          <w:szCs w:val="20"/>
        </w:rPr>
      </w:pPr>
      <w:r w:rsidRPr="00065BD4">
        <w:rPr>
          <w:rFonts w:ascii="Lato" w:hAnsi="Lato" w:cs="Calibri"/>
          <w:szCs w:val="20"/>
        </w:rPr>
        <w:t>Ponadto uprzejmie informujemy, iż osoby, których dane są przetwarzane, mają prawo wniesienia sprzeciwu wobec przetwarzania danych w razie przetwarzania danych w uzasadnionym interesie Administratora – w przypadku zajścia szczególnej sytuacji zgodnie z art. 21 RODO.</w:t>
      </w:r>
    </w:p>
    <w:p w14:paraId="0ECA9AF6" w14:textId="3DBBE904" w:rsidR="0033098A" w:rsidRPr="00065BD4" w:rsidRDefault="0033098A" w:rsidP="00065BD4">
      <w:pPr>
        <w:spacing w:line="276" w:lineRule="auto"/>
        <w:jc w:val="both"/>
        <w:rPr>
          <w:rFonts w:ascii="Lato" w:hAnsi="Lato"/>
          <w:szCs w:val="20"/>
        </w:rPr>
      </w:pPr>
    </w:p>
    <w:p w14:paraId="29E9BD36" w14:textId="302EF91D" w:rsidR="0033098A" w:rsidRPr="00065BD4" w:rsidRDefault="0033098A" w:rsidP="00065BD4">
      <w:pPr>
        <w:spacing w:line="276" w:lineRule="auto"/>
        <w:jc w:val="center"/>
        <w:rPr>
          <w:rFonts w:ascii="Lato" w:hAnsi="Lato"/>
          <w:b/>
          <w:bCs/>
          <w:szCs w:val="20"/>
        </w:rPr>
      </w:pPr>
      <w:r w:rsidRPr="00065BD4">
        <w:rPr>
          <w:rFonts w:ascii="Lato" w:hAnsi="Lato" w:cs="Arial"/>
          <w:b/>
          <w:bCs/>
          <w:szCs w:val="20"/>
        </w:rPr>
        <w:t>§</w:t>
      </w:r>
      <w:r w:rsidRPr="00065BD4">
        <w:rPr>
          <w:rFonts w:ascii="Lato" w:hAnsi="Lato"/>
          <w:b/>
          <w:bCs/>
          <w:szCs w:val="20"/>
        </w:rPr>
        <w:t xml:space="preserve"> 1</w:t>
      </w:r>
      <w:r w:rsidR="006E4C77" w:rsidRPr="00065BD4">
        <w:rPr>
          <w:rFonts w:ascii="Lato" w:hAnsi="Lato"/>
          <w:b/>
          <w:bCs/>
          <w:szCs w:val="20"/>
        </w:rPr>
        <w:t>2</w:t>
      </w:r>
    </w:p>
    <w:p w14:paraId="070C7C1D" w14:textId="323BB6D0" w:rsidR="0033098A" w:rsidRPr="00065BD4" w:rsidRDefault="0033098A" w:rsidP="00065BD4">
      <w:pPr>
        <w:spacing w:line="276" w:lineRule="auto"/>
        <w:jc w:val="center"/>
        <w:rPr>
          <w:rFonts w:ascii="Lato" w:hAnsi="Lato"/>
          <w:szCs w:val="20"/>
        </w:rPr>
      </w:pPr>
      <w:r w:rsidRPr="00065BD4">
        <w:rPr>
          <w:rFonts w:ascii="Lato" w:hAnsi="Lato"/>
          <w:b/>
          <w:bCs/>
          <w:szCs w:val="20"/>
        </w:rPr>
        <w:t>Postanowienia końcowe</w:t>
      </w:r>
    </w:p>
    <w:p w14:paraId="6CE72361" w14:textId="7A4533C6" w:rsidR="0033098A" w:rsidRPr="00065BD4" w:rsidRDefault="0033098A" w:rsidP="00065BD4">
      <w:pPr>
        <w:spacing w:line="276" w:lineRule="auto"/>
        <w:jc w:val="both"/>
        <w:rPr>
          <w:rFonts w:ascii="Lato" w:hAnsi="Lato"/>
          <w:szCs w:val="20"/>
        </w:rPr>
      </w:pPr>
    </w:p>
    <w:p w14:paraId="4BE036BA" w14:textId="3D34FAFA" w:rsidR="0033098A" w:rsidRPr="00065BD4" w:rsidRDefault="0033098A" w:rsidP="00065BD4">
      <w:pPr>
        <w:pStyle w:val="Akapitzlist"/>
        <w:numPr>
          <w:ilvl w:val="0"/>
          <w:numId w:val="32"/>
        </w:numPr>
        <w:spacing w:line="276" w:lineRule="auto"/>
        <w:ind w:left="567" w:hanging="567"/>
        <w:jc w:val="both"/>
        <w:rPr>
          <w:rFonts w:ascii="Lato" w:hAnsi="Lato"/>
          <w:szCs w:val="20"/>
        </w:rPr>
      </w:pPr>
      <w:r w:rsidRPr="00065BD4">
        <w:rPr>
          <w:rFonts w:ascii="Lato" w:eastAsia="Calibri" w:hAnsi="Lato"/>
          <w:kern w:val="20"/>
          <w:szCs w:val="20"/>
        </w:rPr>
        <w:t>Wszelkie wątpliwości powstałe w związku z realizacja Umowy będą rozstrzygane w pierwszej kolejności na drodze polubownej.</w:t>
      </w:r>
    </w:p>
    <w:p w14:paraId="348D1613" w14:textId="6CB7F118" w:rsidR="0033098A" w:rsidRPr="00065BD4" w:rsidRDefault="0033098A" w:rsidP="00065BD4">
      <w:pPr>
        <w:pStyle w:val="Akapitzlist"/>
        <w:numPr>
          <w:ilvl w:val="0"/>
          <w:numId w:val="32"/>
        </w:numPr>
        <w:spacing w:line="276" w:lineRule="auto"/>
        <w:ind w:left="567" w:hanging="567"/>
        <w:jc w:val="both"/>
        <w:rPr>
          <w:rFonts w:ascii="Lato" w:hAnsi="Lato"/>
          <w:szCs w:val="20"/>
        </w:rPr>
      </w:pPr>
      <w:r w:rsidRPr="00065BD4">
        <w:rPr>
          <w:rFonts w:ascii="Lato" w:eastAsia="Calibri" w:hAnsi="Lato"/>
          <w:kern w:val="20"/>
          <w:szCs w:val="20"/>
        </w:rPr>
        <w:t>Jeżeli Strony nie dojdą do porozumienia w drodze konsultacji, spory będą rozstrzygane przez sąd powszechny właściwy dla siedziby</w:t>
      </w:r>
      <w:r w:rsidR="006E4C77" w:rsidRPr="00065BD4">
        <w:rPr>
          <w:rFonts w:ascii="Lato" w:eastAsia="Calibri" w:hAnsi="Lato"/>
          <w:kern w:val="20"/>
          <w:szCs w:val="20"/>
        </w:rPr>
        <w:t xml:space="preserve"> Kupującego</w:t>
      </w:r>
      <w:r w:rsidRPr="00065BD4">
        <w:rPr>
          <w:rFonts w:ascii="Lato" w:eastAsia="Calibri" w:hAnsi="Lato"/>
          <w:kern w:val="20"/>
          <w:szCs w:val="20"/>
        </w:rPr>
        <w:t>.</w:t>
      </w:r>
    </w:p>
    <w:p w14:paraId="61F680BF" w14:textId="00DE768A" w:rsidR="0033098A" w:rsidRPr="00065BD4" w:rsidRDefault="0033098A" w:rsidP="00065BD4">
      <w:pPr>
        <w:pStyle w:val="Akapitzlist"/>
        <w:numPr>
          <w:ilvl w:val="0"/>
          <w:numId w:val="32"/>
        </w:numPr>
        <w:spacing w:line="276" w:lineRule="auto"/>
        <w:ind w:left="567" w:hanging="567"/>
        <w:jc w:val="both"/>
        <w:rPr>
          <w:rFonts w:ascii="Lato" w:hAnsi="Lato"/>
          <w:szCs w:val="20"/>
        </w:rPr>
      </w:pPr>
      <w:r w:rsidRPr="00065BD4">
        <w:rPr>
          <w:rFonts w:ascii="Lato" w:eastAsia="Calibri" w:hAnsi="Lato"/>
          <w:kern w:val="20"/>
          <w:szCs w:val="20"/>
        </w:rPr>
        <w:t>Wszelka korespondencja pomiędzy Stronami kierowana będzie na następujące adresy korespondencyjne:</w:t>
      </w:r>
    </w:p>
    <w:p w14:paraId="71764A8C" w14:textId="098F2F32" w:rsidR="0033098A" w:rsidRPr="00065BD4" w:rsidRDefault="0033098A" w:rsidP="00065BD4">
      <w:pPr>
        <w:pStyle w:val="Akapitzlist"/>
        <w:numPr>
          <w:ilvl w:val="0"/>
          <w:numId w:val="33"/>
        </w:numPr>
        <w:spacing w:line="276" w:lineRule="auto"/>
        <w:ind w:left="1134" w:hanging="567"/>
        <w:jc w:val="both"/>
        <w:rPr>
          <w:rFonts w:ascii="Lato" w:hAnsi="Lato"/>
          <w:szCs w:val="20"/>
        </w:rPr>
      </w:pPr>
      <w:r w:rsidRPr="00065BD4">
        <w:rPr>
          <w:rFonts w:ascii="Lato" w:eastAsia="Calibri" w:hAnsi="Lato"/>
          <w:kern w:val="20"/>
          <w:szCs w:val="20"/>
        </w:rPr>
        <w:t xml:space="preserve">Adres </w:t>
      </w:r>
      <w:r w:rsidR="006E4C77" w:rsidRPr="00065BD4">
        <w:rPr>
          <w:rFonts w:ascii="Lato" w:eastAsia="Calibri" w:hAnsi="Lato"/>
          <w:kern w:val="20"/>
          <w:szCs w:val="20"/>
        </w:rPr>
        <w:t>Kupującego</w:t>
      </w:r>
      <w:r w:rsidRPr="00065BD4">
        <w:rPr>
          <w:rFonts w:ascii="Lato" w:eastAsia="Calibri" w:hAnsi="Lato"/>
          <w:kern w:val="20"/>
          <w:szCs w:val="20"/>
        </w:rPr>
        <w:t xml:space="preserve"> - Polski Holding Hotelowy Sp. z o.o., ul. Komitetu Obrony Robotników 39G, 01-148 Warszawa;</w:t>
      </w:r>
    </w:p>
    <w:p w14:paraId="55348C51" w14:textId="0E991596" w:rsidR="0033098A" w:rsidRPr="00065BD4" w:rsidRDefault="0033098A" w:rsidP="00065BD4">
      <w:pPr>
        <w:pStyle w:val="Akapitzlist"/>
        <w:numPr>
          <w:ilvl w:val="0"/>
          <w:numId w:val="33"/>
        </w:numPr>
        <w:spacing w:line="276" w:lineRule="auto"/>
        <w:ind w:left="1134" w:hanging="567"/>
        <w:jc w:val="both"/>
        <w:rPr>
          <w:rFonts w:ascii="Lato" w:hAnsi="Lato"/>
          <w:szCs w:val="20"/>
        </w:rPr>
      </w:pPr>
      <w:r w:rsidRPr="00065BD4">
        <w:rPr>
          <w:rFonts w:ascii="Lato" w:eastAsia="Calibri" w:hAnsi="Lato"/>
          <w:kern w:val="20"/>
          <w:szCs w:val="20"/>
        </w:rPr>
        <w:lastRenderedPageBreak/>
        <w:t xml:space="preserve">Adres </w:t>
      </w:r>
      <w:r w:rsidR="006E4C77" w:rsidRPr="00065BD4">
        <w:rPr>
          <w:rFonts w:ascii="Lato" w:eastAsia="Calibri" w:hAnsi="Lato"/>
          <w:kern w:val="20"/>
          <w:szCs w:val="20"/>
        </w:rPr>
        <w:t>Sprzedającego</w:t>
      </w:r>
      <w:r w:rsidRPr="00065BD4">
        <w:rPr>
          <w:rFonts w:ascii="Lato" w:eastAsia="Calibri" w:hAnsi="Lato"/>
          <w:kern w:val="20"/>
          <w:szCs w:val="20"/>
        </w:rPr>
        <w:t xml:space="preserve"> - ………………………………………………………………………………….</w:t>
      </w:r>
    </w:p>
    <w:p w14:paraId="6E48335B" w14:textId="798682C0" w:rsidR="0033098A" w:rsidRPr="00065BD4" w:rsidRDefault="0033098A" w:rsidP="00065BD4">
      <w:pPr>
        <w:pStyle w:val="Akapitzlist"/>
        <w:numPr>
          <w:ilvl w:val="0"/>
          <w:numId w:val="32"/>
        </w:numPr>
        <w:spacing w:line="276" w:lineRule="auto"/>
        <w:ind w:left="567" w:hanging="567"/>
        <w:jc w:val="both"/>
        <w:rPr>
          <w:rFonts w:ascii="Lato" w:hAnsi="Lato"/>
          <w:szCs w:val="20"/>
        </w:rPr>
      </w:pPr>
      <w:r w:rsidRPr="00065BD4">
        <w:rPr>
          <w:rFonts w:ascii="Lato" w:eastAsia="Calibri" w:hAnsi="Lato"/>
          <w:kern w:val="20"/>
          <w:szCs w:val="20"/>
        </w:rPr>
        <w:t>O zmianie adresu każda ze Stron powinna niezwłocznie powiadomić drugą Stronę Umowy, pod rygorem uznania pisma za skutecznie doręczone pod adresem doręczenia, o którym mowa w ust. 3. Powyżej.</w:t>
      </w:r>
    </w:p>
    <w:p w14:paraId="4179CCD3" w14:textId="6DD21A96" w:rsidR="0033098A" w:rsidRPr="00065BD4" w:rsidRDefault="0033098A" w:rsidP="00065BD4">
      <w:pPr>
        <w:pStyle w:val="Akapitzlist"/>
        <w:numPr>
          <w:ilvl w:val="0"/>
          <w:numId w:val="32"/>
        </w:numPr>
        <w:spacing w:before="120" w:line="276" w:lineRule="auto"/>
        <w:ind w:left="567" w:hanging="567"/>
        <w:jc w:val="both"/>
        <w:rPr>
          <w:rFonts w:ascii="Lato" w:eastAsia="Calibri" w:hAnsi="Lato"/>
          <w:kern w:val="20"/>
          <w:szCs w:val="20"/>
        </w:rPr>
      </w:pPr>
      <w:r w:rsidRPr="00065BD4">
        <w:rPr>
          <w:rFonts w:ascii="Lato" w:eastAsia="Calibri" w:hAnsi="Lato"/>
          <w:kern w:val="20"/>
          <w:szCs w:val="20"/>
        </w:rPr>
        <w:t>Wszelkie zmiany Umowy mogą być dokonywane wyłącznie w formie pisemnej, pod rygorem nieważności.</w:t>
      </w:r>
    </w:p>
    <w:p w14:paraId="3852F6F6" w14:textId="1B0EAEAD" w:rsidR="0033098A" w:rsidRPr="00065BD4" w:rsidRDefault="0033098A" w:rsidP="00065BD4">
      <w:pPr>
        <w:pStyle w:val="Akapitzlist"/>
        <w:numPr>
          <w:ilvl w:val="0"/>
          <w:numId w:val="32"/>
        </w:numPr>
        <w:spacing w:line="276" w:lineRule="auto"/>
        <w:ind w:left="567" w:hanging="567"/>
        <w:jc w:val="both"/>
        <w:rPr>
          <w:rFonts w:ascii="Lato" w:hAnsi="Lato"/>
          <w:szCs w:val="20"/>
        </w:rPr>
      </w:pPr>
      <w:r w:rsidRPr="00065BD4">
        <w:rPr>
          <w:rFonts w:ascii="Lato" w:eastAsia="Calibri" w:hAnsi="Lato"/>
          <w:kern w:val="20"/>
          <w:szCs w:val="20"/>
        </w:rPr>
        <w:t>Wszelkie załączniki do niniejszej Umowy stanowią jej integralną część.</w:t>
      </w:r>
    </w:p>
    <w:p w14:paraId="1D4FDB59" w14:textId="02E1EEBC" w:rsidR="0033098A" w:rsidRPr="00065BD4" w:rsidRDefault="00BE4FA9" w:rsidP="00065BD4">
      <w:pPr>
        <w:pStyle w:val="Akapitzlist"/>
        <w:numPr>
          <w:ilvl w:val="0"/>
          <w:numId w:val="32"/>
        </w:numPr>
        <w:spacing w:line="276" w:lineRule="auto"/>
        <w:ind w:left="567" w:hanging="567"/>
        <w:jc w:val="both"/>
        <w:rPr>
          <w:rFonts w:ascii="Lato" w:hAnsi="Lato"/>
          <w:szCs w:val="20"/>
        </w:rPr>
      </w:pPr>
      <w:r w:rsidRPr="00065BD4">
        <w:rPr>
          <w:rFonts w:ascii="Lato" w:eastAsia="Calibri" w:hAnsi="Lato"/>
          <w:kern w:val="20"/>
          <w:szCs w:val="20"/>
        </w:rPr>
        <w:t>Umowę sporządzono w dwóch jednobrzmiących egzemplarzach, po jednym dla każdej ze Stron.</w:t>
      </w:r>
    </w:p>
    <w:p w14:paraId="30906210" w14:textId="77777777" w:rsidR="00BE4FA9" w:rsidRPr="00065BD4" w:rsidRDefault="00BE4FA9" w:rsidP="00065BD4">
      <w:pPr>
        <w:pStyle w:val="Akapitzlist"/>
        <w:spacing w:line="276" w:lineRule="auto"/>
        <w:ind w:left="567"/>
        <w:jc w:val="both"/>
        <w:rPr>
          <w:rFonts w:ascii="Lato" w:hAnsi="Lato"/>
          <w:szCs w:val="20"/>
        </w:rPr>
      </w:pPr>
    </w:p>
    <w:p w14:paraId="53A7A832" w14:textId="461E2F53" w:rsidR="00BE4FA9" w:rsidRPr="00065BD4" w:rsidRDefault="00BE4FA9" w:rsidP="00065BD4">
      <w:pPr>
        <w:spacing w:line="276" w:lineRule="auto"/>
        <w:jc w:val="center"/>
        <w:rPr>
          <w:rFonts w:ascii="Lato" w:hAnsi="Lato"/>
          <w:b/>
          <w:bCs/>
          <w:szCs w:val="20"/>
        </w:rPr>
      </w:pPr>
      <w:r w:rsidRPr="00065BD4">
        <w:rPr>
          <w:rFonts w:ascii="Lato" w:hAnsi="Lato" w:cs="Arial"/>
          <w:b/>
          <w:bCs/>
          <w:szCs w:val="20"/>
        </w:rPr>
        <w:t>§</w:t>
      </w:r>
      <w:r w:rsidRPr="00065BD4">
        <w:rPr>
          <w:rFonts w:ascii="Lato" w:hAnsi="Lato"/>
          <w:b/>
          <w:bCs/>
          <w:szCs w:val="20"/>
        </w:rPr>
        <w:t xml:space="preserve"> 1</w:t>
      </w:r>
      <w:r w:rsidR="006E4C77" w:rsidRPr="00065BD4">
        <w:rPr>
          <w:rFonts w:ascii="Lato" w:hAnsi="Lato"/>
          <w:b/>
          <w:bCs/>
          <w:szCs w:val="20"/>
        </w:rPr>
        <w:t>3</w:t>
      </w:r>
    </w:p>
    <w:p w14:paraId="61EC6B51" w14:textId="02E658D5" w:rsidR="00BE4FA9" w:rsidRPr="00065BD4" w:rsidRDefault="00BE4FA9" w:rsidP="00065BD4">
      <w:pPr>
        <w:spacing w:line="276" w:lineRule="auto"/>
        <w:jc w:val="center"/>
        <w:rPr>
          <w:rFonts w:ascii="Lato" w:hAnsi="Lato"/>
          <w:szCs w:val="20"/>
        </w:rPr>
      </w:pPr>
      <w:r w:rsidRPr="00065BD4">
        <w:rPr>
          <w:rFonts w:ascii="Lato" w:hAnsi="Lato"/>
          <w:b/>
          <w:bCs/>
          <w:szCs w:val="20"/>
        </w:rPr>
        <w:t xml:space="preserve">Spis </w:t>
      </w:r>
      <w:r w:rsidR="00CB6C4C" w:rsidRPr="00065BD4">
        <w:rPr>
          <w:rFonts w:ascii="Lato" w:hAnsi="Lato"/>
          <w:b/>
          <w:bCs/>
          <w:szCs w:val="20"/>
        </w:rPr>
        <w:t>załączników</w:t>
      </w:r>
    </w:p>
    <w:p w14:paraId="6C318730" w14:textId="77777777" w:rsidR="0033098A" w:rsidRPr="00065BD4" w:rsidRDefault="0033098A" w:rsidP="00065BD4">
      <w:pPr>
        <w:spacing w:line="276" w:lineRule="auto"/>
        <w:jc w:val="both"/>
        <w:rPr>
          <w:rFonts w:ascii="Lato" w:hAnsi="Lato"/>
          <w:szCs w:val="20"/>
        </w:rPr>
      </w:pPr>
    </w:p>
    <w:p w14:paraId="59EAA23E" w14:textId="77777777" w:rsidR="00CB6C4C" w:rsidRPr="00065BD4" w:rsidRDefault="00CB6C4C" w:rsidP="00065BD4">
      <w:pPr>
        <w:tabs>
          <w:tab w:val="left" w:pos="851"/>
        </w:tabs>
        <w:spacing w:line="276" w:lineRule="auto"/>
        <w:ind w:left="567" w:hanging="567"/>
        <w:jc w:val="both"/>
        <w:rPr>
          <w:rFonts w:ascii="Lato" w:hAnsi="Lato"/>
          <w:szCs w:val="20"/>
          <w:lang w:eastAsia="pl-PL"/>
        </w:rPr>
      </w:pPr>
      <w:r w:rsidRPr="00065BD4">
        <w:rPr>
          <w:rFonts w:ascii="Lato" w:hAnsi="Lato"/>
          <w:szCs w:val="20"/>
          <w:u w:val="single"/>
          <w:lang w:eastAsia="pl-PL"/>
        </w:rPr>
        <w:t>Załącznik nr 1.</w:t>
      </w:r>
      <w:r w:rsidRPr="00065BD4">
        <w:rPr>
          <w:rFonts w:ascii="Lato" w:hAnsi="Lato"/>
          <w:szCs w:val="20"/>
          <w:lang w:eastAsia="pl-PL"/>
        </w:rPr>
        <w:t xml:space="preserve"> - Szczegółowa specyfikacja</w:t>
      </w:r>
    </w:p>
    <w:p w14:paraId="1FEEFBF8" w14:textId="3A808908" w:rsidR="00270156" w:rsidRPr="00065BD4" w:rsidRDefault="00CB6C4C" w:rsidP="00065BD4">
      <w:pPr>
        <w:spacing w:line="276" w:lineRule="auto"/>
        <w:jc w:val="both"/>
        <w:rPr>
          <w:rFonts w:ascii="Lato" w:hAnsi="Lato"/>
          <w:szCs w:val="20"/>
          <w:lang w:eastAsia="pl-PL"/>
        </w:rPr>
      </w:pPr>
      <w:r w:rsidRPr="00065BD4">
        <w:rPr>
          <w:rFonts w:ascii="Lato" w:hAnsi="Lato"/>
          <w:szCs w:val="20"/>
          <w:u w:val="single"/>
          <w:lang w:eastAsia="pl-PL"/>
        </w:rPr>
        <w:t>Załącznik nr 2</w:t>
      </w:r>
      <w:r w:rsidRPr="00065BD4">
        <w:rPr>
          <w:rFonts w:ascii="Lato" w:hAnsi="Lato"/>
          <w:szCs w:val="20"/>
          <w:lang w:eastAsia="pl-PL"/>
        </w:rPr>
        <w:t>. - Wzór protokołu odbioru</w:t>
      </w:r>
    </w:p>
    <w:p w14:paraId="7015D171" w14:textId="77777777" w:rsidR="00CB6C4C" w:rsidRDefault="00CB6C4C" w:rsidP="00065BD4">
      <w:pPr>
        <w:spacing w:line="276" w:lineRule="auto"/>
        <w:jc w:val="both"/>
        <w:rPr>
          <w:rFonts w:ascii="Lato" w:hAnsi="Lato"/>
          <w:szCs w:val="20"/>
          <w:lang w:eastAsia="pl-PL"/>
        </w:rPr>
      </w:pPr>
    </w:p>
    <w:p w14:paraId="59022EDD" w14:textId="77777777" w:rsidR="00E66EFA" w:rsidRPr="00065BD4" w:rsidRDefault="00E66EFA" w:rsidP="00065BD4">
      <w:pPr>
        <w:spacing w:line="276" w:lineRule="auto"/>
        <w:jc w:val="both"/>
        <w:rPr>
          <w:rFonts w:ascii="Lato" w:hAnsi="Lato"/>
          <w:szCs w:val="20"/>
          <w:lang w:eastAsia="pl-PL"/>
        </w:rPr>
      </w:pPr>
    </w:p>
    <w:p w14:paraId="3BC6BB79" w14:textId="5C4DC88A" w:rsidR="00CB6C4C" w:rsidRPr="00065BD4" w:rsidRDefault="00065BD4" w:rsidP="00065BD4">
      <w:pPr>
        <w:spacing w:line="276" w:lineRule="auto"/>
        <w:jc w:val="center"/>
        <w:rPr>
          <w:rFonts w:ascii="Lato" w:hAnsi="Lato" w:cs="Arial"/>
          <w:b/>
          <w:szCs w:val="20"/>
        </w:rPr>
      </w:pPr>
      <w:r>
        <w:rPr>
          <w:rFonts w:ascii="Lato" w:hAnsi="Lato" w:cs="Arial"/>
          <w:b/>
          <w:szCs w:val="20"/>
        </w:rPr>
        <w:t>SPRZEDAJĄCY</w:t>
      </w:r>
      <w:r w:rsidR="00CB6C4C" w:rsidRPr="00065BD4">
        <w:rPr>
          <w:rFonts w:ascii="Lato" w:hAnsi="Lato" w:cs="Arial"/>
          <w:b/>
          <w:szCs w:val="20"/>
        </w:rPr>
        <w:tab/>
      </w:r>
      <w:r w:rsidR="00CB6C4C" w:rsidRPr="00065BD4">
        <w:rPr>
          <w:rFonts w:ascii="Lato" w:hAnsi="Lato" w:cs="Arial"/>
          <w:b/>
          <w:szCs w:val="20"/>
        </w:rPr>
        <w:tab/>
      </w:r>
      <w:r w:rsidR="00CB6C4C" w:rsidRPr="00065BD4">
        <w:rPr>
          <w:rFonts w:ascii="Lato" w:hAnsi="Lato" w:cs="Arial"/>
          <w:b/>
          <w:szCs w:val="20"/>
        </w:rPr>
        <w:tab/>
      </w:r>
      <w:r w:rsidR="00CB6C4C" w:rsidRPr="00065BD4">
        <w:rPr>
          <w:rFonts w:ascii="Lato" w:hAnsi="Lato" w:cs="Arial"/>
          <w:b/>
          <w:szCs w:val="20"/>
        </w:rPr>
        <w:tab/>
      </w:r>
      <w:r w:rsidR="00CB6C4C" w:rsidRPr="00065BD4">
        <w:rPr>
          <w:rFonts w:ascii="Lato" w:hAnsi="Lato" w:cs="Arial"/>
          <w:b/>
          <w:szCs w:val="20"/>
        </w:rPr>
        <w:tab/>
      </w:r>
      <w:r w:rsidR="00CB6C4C" w:rsidRPr="00065BD4">
        <w:rPr>
          <w:rFonts w:ascii="Lato" w:hAnsi="Lato" w:cs="Arial"/>
          <w:b/>
          <w:szCs w:val="20"/>
        </w:rPr>
        <w:tab/>
      </w:r>
      <w:r>
        <w:rPr>
          <w:rFonts w:ascii="Lato" w:hAnsi="Lato" w:cs="Arial"/>
          <w:b/>
          <w:szCs w:val="20"/>
        </w:rPr>
        <w:t>KUPUJĄCY</w:t>
      </w:r>
    </w:p>
    <w:p w14:paraId="2AF1DB17" w14:textId="77777777" w:rsidR="00CB6C4C" w:rsidRPr="00065BD4" w:rsidRDefault="00CB6C4C" w:rsidP="00065BD4">
      <w:pPr>
        <w:spacing w:after="160" w:line="276" w:lineRule="auto"/>
        <w:rPr>
          <w:rFonts w:ascii="Lato" w:hAnsi="Lato" w:cs="Arial"/>
          <w:b/>
          <w:szCs w:val="20"/>
        </w:rPr>
      </w:pPr>
      <w:r w:rsidRPr="00065BD4">
        <w:rPr>
          <w:rFonts w:ascii="Lato" w:hAnsi="Lato" w:cs="Arial"/>
          <w:b/>
          <w:szCs w:val="20"/>
        </w:rPr>
        <w:br w:type="page"/>
      </w:r>
    </w:p>
    <w:p w14:paraId="4933D84C" w14:textId="7EE8D415" w:rsidR="00CB6C4C" w:rsidRPr="00065BD4" w:rsidRDefault="00CB6C4C" w:rsidP="00065BD4">
      <w:pPr>
        <w:spacing w:line="276" w:lineRule="auto"/>
        <w:jc w:val="both"/>
        <w:rPr>
          <w:rFonts w:ascii="Lato" w:hAnsi="Lato"/>
          <w:szCs w:val="20"/>
          <w:lang w:eastAsia="pl-PL"/>
        </w:rPr>
      </w:pPr>
      <w:r w:rsidRPr="00065BD4">
        <w:rPr>
          <w:rFonts w:ascii="Lato" w:hAnsi="Lato"/>
          <w:szCs w:val="20"/>
          <w:u w:val="single"/>
          <w:lang w:eastAsia="pl-PL"/>
        </w:rPr>
        <w:lastRenderedPageBreak/>
        <w:t>Załącznik nr 2</w:t>
      </w:r>
      <w:r w:rsidRPr="00065BD4">
        <w:rPr>
          <w:rFonts w:ascii="Lato" w:hAnsi="Lato"/>
          <w:szCs w:val="20"/>
          <w:lang w:eastAsia="pl-PL"/>
        </w:rPr>
        <w:t>. - Wzór protokołu odbioru</w:t>
      </w:r>
    </w:p>
    <w:p w14:paraId="1C2847BD" w14:textId="2B7C1416" w:rsidR="006E4C77" w:rsidRPr="00065BD4" w:rsidRDefault="006E4C77" w:rsidP="00065BD4">
      <w:pPr>
        <w:spacing w:line="276" w:lineRule="auto"/>
        <w:jc w:val="right"/>
        <w:rPr>
          <w:rFonts w:ascii="Lato" w:hAnsi="Lato"/>
          <w:szCs w:val="20"/>
          <w:lang w:eastAsia="pl-PL"/>
        </w:rPr>
      </w:pPr>
      <w:r w:rsidRPr="00065BD4">
        <w:rPr>
          <w:rFonts w:ascii="Lato" w:hAnsi="Lato"/>
          <w:szCs w:val="20"/>
          <w:lang w:eastAsia="pl-PL"/>
        </w:rPr>
        <w:t>……………………………….</w:t>
      </w:r>
      <w:r w:rsidR="00E66EFA">
        <w:rPr>
          <w:rFonts w:ascii="Lato" w:hAnsi="Lato"/>
          <w:szCs w:val="20"/>
          <w:lang w:eastAsia="pl-PL"/>
        </w:rPr>
        <w:t xml:space="preserve"> d</w:t>
      </w:r>
      <w:r w:rsidRPr="00065BD4">
        <w:rPr>
          <w:rFonts w:ascii="Lato" w:hAnsi="Lato"/>
          <w:szCs w:val="20"/>
          <w:lang w:eastAsia="pl-PL"/>
        </w:rPr>
        <w:t>n</w:t>
      </w:r>
      <w:r w:rsidR="00E66EFA">
        <w:rPr>
          <w:rFonts w:ascii="Lato" w:hAnsi="Lato"/>
          <w:szCs w:val="20"/>
          <w:lang w:eastAsia="pl-PL"/>
        </w:rPr>
        <w:t xml:space="preserve">. </w:t>
      </w:r>
      <w:r w:rsidRPr="00065BD4">
        <w:rPr>
          <w:rFonts w:ascii="Lato" w:hAnsi="Lato"/>
          <w:szCs w:val="20"/>
          <w:lang w:eastAsia="pl-PL"/>
        </w:rPr>
        <w:t>………………………………….</w:t>
      </w:r>
    </w:p>
    <w:p w14:paraId="2A6D617C" w14:textId="77777777" w:rsidR="006E4C77" w:rsidRPr="00065BD4" w:rsidRDefault="006E4C77" w:rsidP="00065BD4">
      <w:pPr>
        <w:spacing w:line="276" w:lineRule="auto"/>
        <w:jc w:val="right"/>
        <w:rPr>
          <w:rFonts w:ascii="Lato" w:hAnsi="Lato"/>
          <w:szCs w:val="20"/>
          <w:lang w:eastAsia="pl-PL"/>
        </w:rPr>
      </w:pPr>
    </w:p>
    <w:p w14:paraId="099E705B" w14:textId="62A824F7" w:rsidR="000F2BE6" w:rsidRPr="00065BD4" w:rsidRDefault="000F2BE6" w:rsidP="00065BD4">
      <w:pPr>
        <w:spacing w:after="120" w:line="276" w:lineRule="auto"/>
        <w:jc w:val="center"/>
        <w:rPr>
          <w:rFonts w:ascii="Lato" w:eastAsia="Calibri" w:hAnsi="Lato" w:cs="Arial"/>
          <w:b/>
          <w:szCs w:val="20"/>
        </w:rPr>
      </w:pPr>
      <w:r w:rsidRPr="00065BD4">
        <w:rPr>
          <w:rFonts w:ascii="Lato" w:eastAsia="Calibri" w:hAnsi="Lato" w:cs="Arial"/>
          <w:b/>
          <w:szCs w:val="20"/>
        </w:rPr>
        <w:t>PROTOKÓŁ ODBIORU</w:t>
      </w:r>
    </w:p>
    <w:p w14:paraId="1E490603" w14:textId="3D635923" w:rsidR="000F2BE6" w:rsidRPr="00065BD4" w:rsidRDefault="006E4C77" w:rsidP="00065BD4">
      <w:pPr>
        <w:spacing w:after="120" w:line="276" w:lineRule="auto"/>
        <w:jc w:val="both"/>
        <w:rPr>
          <w:rFonts w:ascii="Lato" w:hAnsi="Lato" w:cs="Arial"/>
          <w:szCs w:val="20"/>
        </w:rPr>
      </w:pPr>
      <w:r w:rsidRPr="00065BD4">
        <w:rPr>
          <w:rFonts w:ascii="Lato" w:hAnsi="Lato" w:cs="Arial"/>
          <w:szCs w:val="20"/>
        </w:rPr>
        <w:t>Sprzedający:</w:t>
      </w:r>
    </w:p>
    <w:p w14:paraId="110688C3" w14:textId="79DF86D6" w:rsidR="006E4C77" w:rsidRPr="00065BD4" w:rsidRDefault="006E4C77" w:rsidP="00065BD4">
      <w:pPr>
        <w:spacing w:after="120" w:line="276" w:lineRule="auto"/>
        <w:jc w:val="both"/>
        <w:rPr>
          <w:rFonts w:ascii="Lato" w:hAnsi="Lato" w:cs="Arial"/>
          <w:szCs w:val="20"/>
        </w:rPr>
      </w:pPr>
      <w:r w:rsidRPr="00065BD4">
        <w:rPr>
          <w:rFonts w:ascii="Lato" w:hAnsi="Lato" w:cs="Arial"/>
          <w:szCs w:val="20"/>
        </w:rPr>
        <w:t>………………………………………………………………………………………………………………………………………………………………</w:t>
      </w:r>
    </w:p>
    <w:p w14:paraId="5D5063F8" w14:textId="2D118411" w:rsidR="006E4C77" w:rsidRPr="00065BD4" w:rsidRDefault="006E4C77" w:rsidP="00065BD4">
      <w:pPr>
        <w:spacing w:after="120" w:line="276" w:lineRule="auto"/>
        <w:jc w:val="both"/>
        <w:rPr>
          <w:rFonts w:ascii="Lato" w:hAnsi="Lato" w:cs="Arial"/>
          <w:szCs w:val="20"/>
        </w:rPr>
      </w:pPr>
      <w:r w:rsidRPr="00065BD4">
        <w:rPr>
          <w:rFonts w:ascii="Lato" w:hAnsi="Lato" w:cs="Arial"/>
          <w:szCs w:val="20"/>
        </w:rPr>
        <w:t>reprezentowany przez:</w:t>
      </w:r>
    </w:p>
    <w:p w14:paraId="0690B688" w14:textId="4D61B33A" w:rsidR="006E4C77" w:rsidRPr="00065BD4" w:rsidRDefault="006E4C77" w:rsidP="00065BD4">
      <w:pPr>
        <w:pStyle w:val="Akapitzlist"/>
        <w:numPr>
          <w:ilvl w:val="3"/>
          <w:numId w:val="61"/>
        </w:numPr>
        <w:spacing w:after="120" w:line="276" w:lineRule="auto"/>
        <w:ind w:left="426" w:hanging="426"/>
        <w:jc w:val="both"/>
        <w:rPr>
          <w:rFonts w:ascii="Lato" w:hAnsi="Lato" w:cs="Arial"/>
          <w:szCs w:val="20"/>
        </w:rPr>
      </w:pPr>
      <w:r w:rsidRPr="00065BD4">
        <w:rPr>
          <w:rFonts w:ascii="Lato" w:hAnsi="Lato" w:cs="Arial"/>
          <w:szCs w:val="20"/>
        </w:rPr>
        <w:t>…………………………………………………………………………………..</w:t>
      </w:r>
    </w:p>
    <w:p w14:paraId="50ADD36A" w14:textId="27446A41" w:rsidR="006E4C77" w:rsidRPr="00065BD4" w:rsidRDefault="006E4C77" w:rsidP="00065BD4">
      <w:pPr>
        <w:pStyle w:val="Akapitzlist"/>
        <w:numPr>
          <w:ilvl w:val="3"/>
          <w:numId w:val="61"/>
        </w:numPr>
        <w:spacing w:after="120" w:line="276" w:lineRule="auto"/>
        <w:ind w:left="426" w:hanging="426"/>
        <w:jc w:val="both"/>
        <w:rPr>
          <w:rFonts w:ascii="Lato" w:eastAsia="Calibri" w:hAnsi="Lato" w:cs="Arial"/>
          <w:szCs w:val="20"/>
        </w:rPr>
      </w:pPr>
      <w:r w:rsidRPr="00065BD4">
        <w:rPr>
          <w:rFonts w:ascii="Lato" w:hAnsi="Lato" w:cs="Arial"/>
          <w:szCs w:val="20"/>
        </w:rPr>
        <w:t>………………………………………………………………………………….</w:t>
      </w:r>
    </w:p>
    <w:p w14:paraId="3835C673" w14:textId="21F486AB" w:rsidR="004A5845" w:rsidRPr="00065BD4" w:rsidRDefault="004A5845" w:rsidP="00065BD4">
      <w:pPr>
        <w:spacing w:after="120" w:line="276" w:lineRule="auto"/>
        <w:jc w:val="both"/>
        <w:rPr>
          <w:rFonts w:ascii="Lato" w:hAnsi="Lato" w:cs="Arial"/>
          <w:szCs w:val="20"/>
        </w:rPr>
      </w:pPr>
      <w:r w:rsidRPr="00065BD4">
        <w:rPr>
          <w:rFonts w:ascii="Lato" w:hAnsi="Lato" w:cs="Arial"/>
          <w:szCs w:val="20"/>
        </w:rPr>
        <w:t>Kupujący:</w:t>
      </w:r>
    </w:p>
    <w:p w14:paraId="020B08CA" w14:textId="58F06DD1" w:rsidR="004A5845" w:rsidRPr="00065BD4" w:rsidRDefault="00065BD4" w:rsidP="00065BD4">
      <w:pPr>
        <w:spacing w:after="120" w:line="276" w:lineRule="auto"/>
        <w:jc w:val="both"/>
        <w:rPr>
          <w:rFonts w:ascii="Lato" w:hAnsi="Lato" w:cs="Arial"/>
          <w:bCs/>
          <w:szCs w:val="20"/>
        </w:rPr>
      </w:pPr>
      <w:r w:rsidRPr="00065BD4">
        <w:rPr>
          <w:rFonts w:ascii="Lato" w:hAnsi="Lato" w:cs="Calibri"/>
          <w:bCs/>
          <w:szCs w:val="20"/>
        </w:rPr>
        <w:t>Polski Holding Hotelowy sp. z o.o. z siedzibą w Warszawie, ul. Komitetu Obrony Robotników 39G, 02-148 Warszawa,</w:t>
      </w:r>
    </w:p>
    <w:p w14:paraId="7C5CED25" w14:textId="77777777" w:rsidR="004A5845" w:rsidRPr="00065BD4" w:rsidRDefault="004A5845" w:rsidP="00065BD4">
      <w:pPr>
        <w:spacing w:after="120" w:line="276" w:lineRule="auto"/>
        <w:jc w:val="both"/>
        <w:rPr>
          <w:rFonts w:ascii="Lato" w:hAnsi="Lato" w:cs="Arial"/>
          <w:szCs w:val="20"/>
        </w:rPr>
      </w:pPr>
      <w:r w:rsidRPr="00065BD4">
        <w:rPr>
          <w:rFonts w:ascii="Lato" w:hAnsi="Lato" w:cs="Arial"/>
          <w:szCs w:val="20"/>
        </w:rPr>
        <w:t>reprezentowany przez:</w:t>
      </w:r>
    </w:p>
    <w:p w14:paraId="14029464" w14:textId="77777777" w:rsidR="004A5845" w:rsidRPr="00065BD4" w:rsidRDefault="004A5845" w:rsidP="00065BD4">
      <w:pPr>
        <w:pStyle w:val="Akapitzlist"/>
        <w:numPr>
          <w:ilvl w:val="0"/>
          <w:numId w:val="65"/>
        </w:numPr>
        <w:spacing w:after="120" w:line="276" w:lineRule="auto"/>
        <w:ind w:left="426" w:hanging="426"/>
        <w:jc w:val="both"/>
        <w:rPr>
          <w:rFonts w:ascii="Lato" w:hAnsi="Lato" w:cs="Arial"/>
          <w:szCs w:val="20"/>
        </w:rPr>
      </w:pPr>
      <w:r w:rsidRPr="00065BD4">
        <w:rPr>
          <w:rFonts w:ascii="Lato" w:hAnsi="Lato" w:cs="Arial"/>
          <w:szCs w:val="20"/>
        </w:rPr>
        <w:t>…………………………………………………………………………………..</w:t>
      </w:r>
    </w:p>
    <w:p w14:paraId="420372C1" w14:textId="77777777" w:rsidR="004A5845" w:rsidRPr="00065BD4" w:rsidRDefault="004A5845" w:rsidP="00065BD4">
      <w:pPr>
        <w:pStyle w:val="Akapitzlist"/>
        <w:numPr>
          <w:ilvl w:val="0"/>
          <w:numId w:val="65"/>
        </w:numPr>
        <w:spacing w:after="120" w:line="276" w:lineRule="auto"/>
        <w:ind w:left="426" w:hanging="426"/>
        <w:jc w:val="both"/>
        <w:rPr>
          <w:rFonts w:ascii="Lato" w:eastAsia="Calibri" w:hAnsi="Lato" w:cs="Arial"/>
          <w:szCs w:val="20"/>
        </w:rPr>
      </w:pPr>
      <w:r w:rsidRPr="00065BD4">
        <w:rPr>
          <w:rFonts w:ascii="Lato" w:hAnsi="Lato" w:cs="Arial"/>
          <w:szCs w:val="20"/>
        </w:rPr>
        <w:t>………………………………………………………………………………….</w:t>
      </w:r>
    </w:p>
    <w:p w14:paraId="4A6789BD" w14:textId="77777777" w:rsidR="004A5845" w:rsidRPr="00065BD4" w:rsidRDefault="004A5845" w:rsidP="00065BD4">
      <w:pPr>
        <w:pStyle w:val="Akapitzlist"/>
        <w:spacing w:after="120" w:line="276" w:lineRule="auto"/>
        <w:ind w:left="567" w:hanging="567"/>
        <w:jc w:val="both"/>
        <w:rPr>
          <w:rFonts w:ascii="Lato" w:eastAsia="Calibri" w:hAnsi="Lato" w:cs="Arial"/>
          <w:szCs w:val="20"/>
        </w:rPr>
      </w:pPr>
    </w:p>
    <w:p w14:paraId="0E6E4F4D" w14:textId="77777777" w:rsidR="000F2BE6" w:rsidRPr="00065BD4" w:rsidRDefault="000F2BE6" w:rsidP="00065BD4">
      <w:pPr>
        <w:spacing w:line="276" w:lineRule="auto"/>
        <w:jc w:val="both"/>
        <w:rPr>
          <w:rFonts w:ascii="Lato" w:hAnsi="Lato" w:cs="Arial"/>
          <w:szCs w:val="20"/>
        </w:rPr>
      </w:pPr>
      <w:r w:rsidRPr="00065BD4">
        <w:rPr>
          <w:rFonts w:ascii="Lato" w:hAnsi="Lato" w:cs="Arial"/>
          <w:szCs w:val="20"/>
        </w:rPr>
        <w:t>Przedstawiciele Stron stwierdzają, że:</w:t>
      </w:r>
    </w:p>
    <w:p w14:paraId="38E4FE63" w14:textId="04FC35DB" w:rsidR="000F2BE6" w:rsidRPr="00065BD4" w:rsidRDefault="000F2BE6" w:rsidP="00065BD4">
      <w:pPr>
        <w:numPr>
          <w:ilvl w:val="0"/>
          <w:numId w:val="41"/>
        </w:numPr>
        <w:suppressAutoHyphens/>
        <w:spacing w:line="276" w:lineRule="auto"/>
        <w:ind w:left="426" w:hanging="426"/>
        <w:jc w:val="both"/>
        <w:rPr>
          <w:rFonts w:ascii="Lato" w:hAnsi="Lato" w:cs="Arial"/>
          <w:szCs w:val="20"/>
        </w:rPr>
      </w:pPr>
      <w:r w:rsidRPr="00065BD4">
        <w:rPr>
          <w:rFonts w:ascii="Lato" w:hAnsi="Lato" w:cs="Arial"/>
          <w:szCs w:val="20"/>
        </w:rPr>
        <w:t>Przedmiot Umowy został zrealizowany: zgodnie/niezgodnie*</w:t>
      </w:r>
      <w:r w:rsidR="00065BD4">
        <w:rPr>
          <w:rFonts w:ascii="Lato" w:hAnsi="Lato" w:cs="Arial"/>
          <w:szCs w:val="20"/>
        </w:rPr>
        <w:t>)</w:t>
      </w:r>
      <w:r w:rsidRPr="00065BD4">
        <w:rPr>
          <w:rFonts w:ascii="Lato" w:hAnsi="Lato" w:cs="Arial"/>
          <w:szCs w:val="20"/>
        </w:rPr>
        <w:t xml:space="preserve"> z Umową</w:t>
      </w:r>
      <w:r w:rsidR="004A5845" w:rsidRPr="00065BD4">
        <w:rPr>
          <w:rFonts w:ascii="Lato" w:hAnsi="Lato" w:cs="Arial"/>
          <w:szCs w:val="20"/>
        </w:rPr>
        <w:t>.</w:t>
      </w:r>
    </w:p>
    <w:p w14:paraId="7934A968" w14:textId="5AAAB925" w:rsidR="004A5845" w:rsidRPr="00065BD4" w:rsidRDefault="004A5845" w:rsidP="00065BD4">
      <w:pPr>
        <w:pStyle w:val="Akapitzlist"/>
        <w:numPr>
          <w:ilvl w:val="0"/>
          <w:numId w:val="41"/>
        </w:numPr>
        <w:spacing w:line="276" w:lineRule="auto"/>
        <w:ind w:left="426" w:hanging="426"/>
        <w:rPr>
          <w:rFonts w:ascii="Lato" w:hAnsi="Lato" w:cs="Calibri"/>
          <w:szCs w:val="20"/>
        </w:rPr>
      </w:pPr>
      <w:r w:rsidRPr="00065BD4">
        <w:rPr>
          <w:rFonts w:ascii="Lato" w:hAnsi="Lato" w:cs="Calibri"/>
          <w:szCs w:val="20"/>
        </w:rPr>
        <w:t>Kupujący postanawia przyjąć wykonanie Umowy bez zastrzeżeń/z następującymi zastrzeżeniami*</w:t>
      </w:r>
      <w:r w:rsidR="00065BD4">
        <w:rPr>
          <w:rFonts w:ascii="Lato" w:hAnsi="Lato" w:cs="Calibri"/>
          <w:szCs w:val="20"/>
        </w:rPr>
        <w:t>)</w:t>
      </w:r>
    </w:p>
    <w:p w14:paraId="5BD0D7D6" w14:textId="77777777" w:rsidR="00065BD4" w:rsidRPr="00065BD4" w:rsidRDefault="004A5845" w:rsidP="00065BD4">
      <w:pPr>
        <w:spacing w:line="276" w:lineRule="auto"/>
        <w:ind w:left="426"/>
        <w:rPr>
          <w:rFonts w:ascii="Lato" w:hAnsi="Lato" w:cs="Arial"/>
          <w:szCs w:val="20"/>
        </w:rPr>
      </w:pPr>
      <w:r w:rsidRPr="00065BD4">
        <w:rPr>
          <w:rFonts w:ascii="Lato" w:hAnsi="Lato" w:cs="Arial"/>
          <w:szCs w:val="20"/>
        </w:rPr>
        <w:t>…………………………………………………………………………………………………………………………………………………………</w:t>
      </w:r>
      <w:r w:rsidRPr="00065BD4">
        <w:rPr>
          <w:rFonts w:ascii="Lato" w:hAnsi="Lato" w:cs="Arial"/>
          <w:szCs w:val="20"/>
        </w:rPr>
        <w:br/>
        <w:t>…………………………………………………………………………………………………………………………………………………………</w:t>
      </w:r>
    </w:p>
    <w:p w14:paraId="16473ECC" w14:textId="391DC4A1" w:rsidR="004A5845" w:rsidRPr="00065BD4" w:rsidRDefault="00065BD4" w:rsidP="00065BD4">
      <w:pPr>
        <w:spacing w:line="276" w:lineRule="auto"/>
        <w:ind w:left="426"/>
        <w:rPr>
          <w:rFonts w:ascii="Lato" w:hAnsi="Lato" w:cs="Calibri"/>
          <w:szCs w:val="20"/>
        </w:rPr>
      </w:pPr>
      <w:r w:rsidRPr="00065BD4">
        <w:rPr>
          <w:rFonts w:ascii="Lato" w:hAnsi="Lato" w:cs="Arial"/>
          <w:szCs w:val="20"/>
        </w:rPr>
        <w:t>…………………………………………………………………………………………………………………………………………………………</w:t>
      </w:r>
      <w:r w:rsidR="004A5845" w:rsidRPr="00065BD4">
        <w:rPr>
          <w:rFonts w:ascii="Lato" w:hAnsi="Lato" w:cs="Arial"/>
          <w:szCs w:val="20"/>
        </w:rPr>
        <w:br/>
        <w:t>…………………………………………………………………………………………………………………………………………………………</w:t>
      </w:r>
      <w:r w:rsidR="004A5845" w:rsidRPr="00065BD4">
        <w:rPr>
          <w:rFonts w:ascii="Lato" w:hAnsi="Lato" w:cs="Arial"/>
          <w:szCs w:val="20"/>
        </w:rPr>
        <w:br/>
      </w:r>
      <w:r w:rsidR="004A5845" w:rsidRPr="00065BD4">
        <w:rPr>
          <w:rFonts w:ascii="Lato" w:hAnsi="Lato" w:cs="Calibri"/>
          <w:szCs w:val="20"/>
        </w:rPr>
        <w:t xml:space="preserve">(opis zastrzeżeń, uwag i zobowiązanie </w:t>
      </w:r>
      <w:r w:rsidRPr="00065BD4">
        <w:rPr>
          <w:rFonts w:ascii="Lato" w:hAnsi="Lato" w:cs="Calibri"/>
          <w:szCs w:val="20"/>
        </w:rPr>
        <w:t>Sprzedającego</w:t>
      </w:r>
      <w:r w:rsidR="004A5845" w:rsidRPr="00065BD4">
        <w:rPr>
          <w:rFonts w:ascii="Lato" w:hAnsi="Lato" w:cs="Calibri"/>
          <w:szCs w:val="20"/>
        </w:rPr>
        <w:t xml:space="preserve"> do ich uwzględnienia w określonym terminie)</w:t>
      </w:r>
    </w:p>
    <w:p w14:paraId="10B75C39" w14:textId="063E59E0" w:rsidR="000F2BE6" w:rsidRPr="00065BD4" w:rsidRDefault="000F2BE6" w:rsidP="00065BD4">
      <w:pPr>
        <w:pStyle w:val="Akapitzlist"/>
        <w:numPr>
          <w:ilvl w:val="0"/>
          <w:numId w:val="41"/>
        </w:numPr>
        <w:suppressAutoHyphens/>
        <w:spacing w:line="276" w:lineRule="auto"/>
        <w:ind w:left="426" w:hanging="426"/>
        <w:jc w:val="both"/>
        <w:rPr>
          <w:rFonts w:ascii="Lato" w:hAnsi="Lato" w:cs="Arial"/>
          <w:szCs w:val="20"/>
        </w:rPr>
      </w:pPr>
      <w:r w:rsidRPr="00065BD4">
        <w:rPr>
          <w:rFonts w:ascii="Lato" w:hAnsi="Lato" w:cs="Arial"/>
          <w:szCs w:val="20"/>
        </w:rPr>
        <w:t>Termin gwarancji rozpoczyna się w dniu ……………………..…… i kończy w dniu ..........................................</w:t>
      </w:r>
    </w:p>
    <w:p w14:paraId="6559A011" w14:textId="7D81F950" w:rsidR="000F2BE6" w:rsidRPr="00065BD4" w:rsidRDefault="000F2BE6" w:rsidP="00065BD4">
      <w:pPr>
        <w:numPr>
          <w:ilvl w:val="0"/>
          <w:numId w:val="41"/>
        </w:numPr>
        <w:suppressAutoHyphens/>
        <w:spacing w:line="276" w:lineRule="auto"/>
        <w:ind w:left="426" w:hanging="426"/>
        <w:jc w:val="both"/>
        <w:rPr>
          <w:rFonts w:ascii="Lato" w:hAnsi="Lato" w:cs="Arial"/>
          <w:szCs w:val="20"/>
        </w:rPr>
      </w:pPr>
      <w:r w:rsidRPr="00065BD4">
        <w:rPr>
          <w:rFonts w:ascii="Lato" w:hAnsi="Lato" w:cs="Arial"/>
          <w:szCs w:val="20"/>
        </w:rPr>
        <w:t>Niniejszy Protokół Odbioru jest  podstawą wystawienia faktury.</w:t>
      </w:r>
    </w:p>
    <w:p w14:paraId="51E575F2" w14:textId="708689BE" w:rsidR="00065BD4" w:rsidRPr="00065BD4" w:rsidRDefault="00065BD4" w:rsidP="00065BD4">
      <w:pPr>
        <w:numPr>
          <w:ilvl w:val="0"/>
          <w:numId w:val="41"/>
        </w:numPr>
        <w:suppressAutoHyphens/>
        <w:spacing w:line="276" w:lineRule="auto"/>
        <w:ind w:left="426" w:hanging="426"/>
        <w:jc w:val="both"/>
        <w:rPr>
          <w:rFonts w:ascii="Lato" w:hAnsi="Lato" w:cs="Arial"/>
          <w:szCs w:val="20"/>
        </w:rPr>
      </w:pPr>
      <w:r w:rsidRPr="00065BD4">
        <w:rPr>
          <w:rFonts w:ascii="Lato" w:hAnsi="Lato" w:cs="Calibri"/>
          <w:szCs w:val="20"/>
        </w:rPr>
        <w:t>Protokół sporządzono w 2 egzemplarzach: po jednym egzemplarzu dla Sprzedającego i jednym dla Kupującego.</w:t>
      </w:r>
    </w:p>
    <w:p w14:paraId="3A5E9035" w14:textId="77777777" w:rsidR="000F2BE6" w:rsidRPr="00065BD4" w:rsidRDefault="000F2BE6" w:rsidP="00065BD4">
      <w:pPr>
        <w:numPr>
          <w:ilvl w:val="0"/>
          <w:numId w:val="41"/>
        </w:numPr>
        <w:suppressAutoHyphens/>
        <w:spacing w:line="276" w:lineRule="auto"/>
        <w:ind w:left="426" w:hanging="426"/>
        <w:jc w:val="both"/>
        <w:rPr>
          <w:rFonts w:ascii="Lato" w:hAnsi="Lato" w:cs="Arial"/>
          <w:szCs w:val="20"/>
        </w:rPr>
      </w:pPr>
      <w:r w:rsidRPr="00065BD4">
        <w:rPr>
          <w:rFonts w:ascii="Lato" w:hAnsi="Lato" w:cs="Arial"/>
          <w:szCs w:val="20"/>
        </w:rPr>
        <w:t>Załącznikami do niniejszego protokołu są:</w:t>
      </w:r>
    </w:p>
    <w:p w14:paraId="108430B9" w14:textId="610CA6B9" w:rsidR="00065BD4" w:rsidRDefault="00065BD4" w:rsidP="00065BD4">
      <w:pPr>
        <w:pStyle w:val="Akapitzlist"/>
        <w:numPr>
          <w:ilvl w:val="0"/>
          <w:numId w:val="67"/>
        </w:numPr>
        <w:spacing w:after="120" w:line="276" w:lineRule="auto"/>
        <w:jc w:val="both"/>
        <w:rPr>
          <w:rFonts w:ascii="Lato" w:hAnsi="Lato" w:cs="Arial"/>
          <w:szCs w:val="20"/>
        </w:rPr>
      </w:pPr>
      <w:r w:rsidRPr="00065BD4">
        <w:rPr>
          <w:rFonts w:ascii="Lato" w:hAnsi="Lato" w:cs="Arial"/>
          <w:szCs w:val="20"/>
        </w:rPr>
        <w:t>…………………………………………………………………………………..</w:t>
      </w:r>
    </w:p>
    <w:p w14:paraId="6C84CF84" w14:textId="77777777" w:rsidR="00065BD4" w:rsidRPr="00065BD4" w:rsidRDefault="00065BD4" w:rsidP="00065BD4">
      <w:pPr>
        <w:pStyle w:val="Akapitzlist"/>
        <w:numPr>
          <w:ilvl w:val="0"/>
          <w:numId w:val="67"/>
        </w:numPr>
        <w:spacing w:after="120" w:line="276" w:lineRule="auto"/>
        <w:jc w:val="both"/>
        <w:rPr>
          <w:rFonts w:ascii="Lato" w:hAnsi="Lato" w:cs="Arial"/>
          <w:szCs w:val="20"/>
        </w:rPr>
      </w:pPr>
      <w:r w:rsidRPr="00065BD4">
        <w:rPr>
          <w:rFonts w:ascii="Lato" w:hAnsi="Lato" w:cs="Arial"/>
          <w:szCs w:val="20"/>
        </w:rPr>
        <w:t>…………………………………………………………………………………..</w:t>
      </w:r>
    </w:p>
    <w:p w14:paraId="3E19F503" w14:textId="77777777" w:rsidR="00065BD4" w:rsidRDefault="00065BD4" w:rsidP="00065BD4">
      <w:pPr>
        <w:pStyle w:val="Akapitzlist"/>
        <w:numPr>
          <w:ilvl w:val="0"/>
          <w:numId w:val="67"/>
        </w:numPr>
        <w:spacing w:after="120" w:line="276" w:lineRule="auto"/>
        <w:jc w:val="both"/>
        <w:rPr>
          <w:rFonts w:ascii="Lato" w:hAnsi="Lato" w:cs="Arial"/>
          <w:szCs w:val="20"/>
        </w:rPr>
      </w:pPr>
      <w:r w:rsidRPr="00065BD4">
        <w:rPr>
          <w:rFonts w:ascii="Lato" w:hAnsi="Lato" w:cs="Arial"/>
          <w:szCs w:val="20"/>
        </w:rPr>
        <w:t>…………………………………………………………………………………..</w:t>
      </w:r>
    </w:p>
    <w:p w14:paraId="0B2D5A90" w14:textId="77777777" w:rsidR="00065BD4" w:rsidRPr="00065BD4" w:rsidRDefault="00065BD4" w:rsidP="00065BD4">
      <w:pPr>
        <w:pStyle w:val="Akapitzlist"/>
        <w:ind w:left="0" w:hanging="142"/>
        <w:rPr>
          <w:rFonts w:ascii="Lato" w:hAnsi="Lato" w:cs="Calibri"/>
          <w:szCs w:val="20"/>
        </w:rPr>
      </w:pPr>
      <w:r w:rsidRPr="00065BD4">
        <w:rPr>
          <w:rFonts w:ascii="Lato" w:hAnsi="Lato" w:cs="Calibri"/>
          <w:szCs w:val="20"/>
        </w:rPr>
        <w:t>*) niepotrzebnie skreślić</w:t>
      </w:r>
    </w:p>
    <w:p w14:paraId="3499CBD4" w14:textId="77777777" w:rsidR="00065BD4" w:rsidRPr="00065BD4" w:rsidRDefault="00065BD4" w:rsidP="00065BD4">
      <w:pPr>
        <w:pStyle w:val="Akapitzlist"/>
        <w:spacing w:after="120" w:line="276" w:lineRule="auto"/>
        <w:ind w:left="846"/>
        <w:jc w:val="both"/>
        <w:rPr>
          <w:rFonts w:ascii="Lato" w:hAnsi="Lato" w:cs="Arial"/>
          <w:szCs w:val="20"/>
        </w:rPr>
      </w:pPr>
    </w:p>
    <w:p w14:paraId="1EF43C1E" w14:textId="77777777" w:rsidR="00065BD4" w:rsidRDefault="00065BD4" w:rsidP="00065BD4">
      <w:pPr>
        <w:spacing w:line="276" w:lineRule="auto"/>
        <w:ind w:left="720"/>
        <w:jc w:val="center"/>
        <w:rPr>
          <w:rFonts w:ascii="Lato" w:eastAsia="Calibri" w:hAnsi="Lato" w:cs="Arial"/>
          <w:szCs w:val="20"/>
        </w:rPr>
      </w:pPr>
    </w:p>
    <w:p w14:paraId="775DBE25" w14:textId="04D949E3" w:rsidR="000F2BE6" w:rsidRPr="00065BD4" w:rsidRDefault="000F2BE6" w:rsidP="00065BD4">
      <w:pPr>
        <w:spacing w:line="276" w:lineRule="auto"/>
        <w:ind w:left="720"/>
        <w:jc w:val="center"/>
        <w:rPr>
          <w:rFonts w:ascii="Lato" w:eastAsia="Calibri" w:hAnsi="Lato" w:cs="Arial"/>
          <w:szCs w:val="20"/>
        </w:rPr>
      </w:pPr>
      <w:r w:rsidRPr="00065BD4">
        <w:rPr>
          <w:rFonts w:ascii="Lato" w:eastAsia="Calibri" w:hAnsi="Lato" w:cs="Arial"/>
          <w:szCs w:val="20"/>
        </w:rPr>
        <w:t>Podpisy przedstawicieli Stron</w:t>
      </w:r>
    </w:p>
    <w:p w14:paraId="625481FB" w14:textId="03C8FD29" w:rsidR="000F2BE6" w:rsidRPr="00065BD4" w:rsidRDefault="00065BD4" w:rsidP="00065BD4">
      <w:pPr>
        <w:spacing w:line="276" w:lineRule="auto"/>
        <w:jc w:val="center"/>
        <w:rPr>
          <w:rFonts w:ascii="Lato" w:eastAsia="Calibri" w:hAnsi="Lato" w:cs="Arial"/>
          <w:b/>
          <w:szCs w:val="20"/>
        </w:rPr>
      </w:pPr>
      <w:r>
        <w:rPr>
          <w:rFonts w:ascii="Lato" w:hAnsi="Lato" w:cs="Arial"/>
          <w:b/>
          <w:szCs w:val="20"/>
        </w:rPr>
        <w:t>SPRZEDAJĄCY</w:t>
      </w:r>
      <w:r w:rsidRPr="00065BD4">
        <w:rPr>
          <w:rFonts w:ascii="Lato" w:hAnsi="Lato" w:cs="Arial"/>
          <w:b/>
          <w:szCs w:val="20"/>
        </w:rPr>
        <w:tab/>
      </w:r>
      <w:r w:rsidRPr="00065BD4">
        <w:rPr>
          <w:rFonts w:ascii="Lato" w:hAnsi="Lato" w:cs="Arial"/>
          <w:b/>
          <w:szCs w:val="20"/>
        </w:rPr>
        <w:tab/>
      </w:r>
      <w:r w:rsidRPr="00065BD4">
        <w:rPr>
          <w:rFonts w:ascii="Lato" w:hAnsi="Lato" w:cs="Arial"/>
          <w:b/>
          <w:szCs w:val="20"/>
        </w:rPr>
        <w:tab/>
      </w:r>
      <w:r w:rsidRPr="00065BD4">
        <w:rPr>
          <w:rFonts w:ascii="Lato" w:hAnsi="Lato" w:cs="Arial"/>
          <w:b/>
          <w:szCs w:val="20"/>
        </w:rPr>
        <w:tab/>
      </w:r>
      <w:r w:rsidRPr="00065BD4">
        <w:rPr>
          <w:rFonts w:ascii="Lato" w:hAnsi="Lato" w:cs="Arial"/>
          <w:b/>
          <w:szCs w:val="20"/>
        </w:rPr>
        <w:tab/>
      </w:r>
      <w:r w:rsidRPr="00065BD4">
        <w:rPr>
          <w:rFonts w:ascii="Lato" w:hAnsi="Lato" w:cs="Arial"/>
          <w:b/>
          <w:szCs w:val="20"/>
        </w:rPr>
        <w:tab/>
      </w:r>
      <w:r>
        <w:rPr>
          <w:rFonts w:ascii="Lato" w:hAnsi="Lato" w:cs="Arial"/>
          <w:b/>
          <w:szCs w:val="20"/>
        </w:rPr>
        <w:t>KUPUJĄCY</w:t>
      </w:r>
    </w:p>
    <w:p w14:paraId="451D2197" w14:textId="77777777" w:rsidR="000F2BE6" w:rsidRPr="00065BD4" w:rsidRDefault="000F2BE6" w:rsidP="00065BD4">
      <w:pPr>
        <w:spacing w:line="276" w:lineRule="auto"/>
        <w:jc w:val="both"/>
        <w:rPr>
          <w:rFonts w:ascii="Lato" w:hAnsi="Lato"/>
          <w:szCs w:val="20"/>
          <w:lang w:eastAsia="pl-PL"/>
        </w:rPr>
      </w:pPr>
    </w:p>
    <w:p w14:paraId="230EEEC6" w14:textId="77777777" w:rsidR="00065BD4" w:rsidRDefault="00065BD4" w:rsidP="00065BD4">
      <w:pPr>
        <w:spacing w:line="276" w:lineRule="auto"/>
        <w:jc w:val="center"/>
        <w:rPr>
          <w:rFonts w:ascii="Lato" w:hAnsi="Lato"/>
          <w:szCs w:val="20"/>
        </w:rPr>
      </w:pPr>
    </w:p>
    <w:sectPr w:rsidR="00065BD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C76FE" w14:textId="77777777" w:rsidR="00891670" w:rsidRDefault="00891670" w:rsidP="00E66EFA">
      <w:r>
        <w:separator/>
      </w:r>
    </w:p>
  </w:endnote>
  <w:endnote w:type="continuationSeparator" w:id="0">
    <w:p w14:paraId="41F5675C" w14:textId="77777777" w:rsidR="00891670" w:rsidRDefault="00891670" w:rsidP="00E66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altName w:val="Lato"/>
    <w:panose1 w:val="020F0502020204030203"/>
    <w:charset w:val="EE"/>
    <w:family w:val="swiss"/>
    <w:pitch w:val="variable"/>
    <w:sig w:usb0="A00000AF" w:usb1="5000604B" w:usb2="00000000" w:usb3="00000000" w:csb0="00000093"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238520"/>
      <w:docPartObj>
        <w:docPartGallery w:val="Page Numbers (Top of Page)"/>
        <w:docPartUnique/>
      </w:docPartObj>
    </w:sdtPr>
    <w:sdtContent>
      <w:p w14:paraId="3F116016" w14:textId="77777777" w:rsidR="00E66EFA" w:rsidRDefault="00E66EFA" w:rsidP="00E66EFA">
        <w:pPr>
          <w:pStyle w:val="Stopka"/>
          <w:jc w:val="right"/>
        </w:pPr>
        <w:r w:rsidRPr="00D05C6F">
          <w:rPr>
            <w:rFonts w:ascii="Lato" w:hAnsi="Lato"/>
            <w:sz w:val="18"/>
            <w:szCs w:val="18"/>
          </w:rPr>
          <w:t xml:space="preserve">Strona </w:t>
        </w:r>
        <w:r w:rsidRPr="00D05C6F">
          <w:rPr>
            <w:rFonts w:ascii="Lato" w:hAnsi="Lato"/>
            <w:b/>
            <w:bCs/>
            <w:sz w:val="18"/>
            <w:szCs w:val="18"/>
          </w:rPr>
          <w:fldChar w:fldCharType="begin"/>
        </w:r>
        <w:r w:rsidRPr="00D05C6F">
          <w:rPr>
            <w:rFonts w:ascii="Lato" w:hAnsi="Lato"/>
            <w:b/>
            <w:bCs/>
            <w:sz w:val="18"/>
            <w:szCs w:val="18"/>
          </w:rPr>
          <w:instrText>PAGE</w:instrText>
        </w:r>
        <w:r w:rsidRPr="00D05C6F">
          <w:rPr>
            <w:rFonts w:ascii="Lato" w:hAnsi="Lato"/>
            <w:b/>
            <w:bCs/>
            <w:sz w:val="18"/>
            <w:szCs w:val="18"/>
          </w:rPr>
          <w:fldChar w:fldCharType="separate"/>
        </w:r>
        <w:r>
          <w:rPr>
            <w:rFonts w:ascii="Lato" w:hAnsi="Lato"/>
            <w:b/>
            <w:bCs/>
            <w:sz w:val="18"/>
            <w:szCs w:val="18"/>
          </w:rPr>
          <w:t>1</w:t>
        </w:r>
        <w:r w:rsidRPr="00D05C6F">
          <w:rPr>
            <w:rFonts w:ascii="Lato" w:hAnsi="Lato"/>
            <w:b/>
            <w:bCs/>
            <w:sz w:val="18"/>
            <w:szCs w:val="18"/>
          </w:rPr>
          <w:fldChar w:fldCharType="end"/>
        </w:r>
        <w:r w:rsidRPr="00D05C6F">
          <w:rPr>
            <w:rFonts w:ascii="Lato" w:hAnsi="Lato"/>
            <w:sz w:val="18"/>
            <w:szCs w:val="18"/>
          </w:rPr>
          <w:t xml:space="preserve"> z </w:t>
        </w:r>
        <w:r w:rsidRPr="00D05C6F">
          <w:rPr>
            <w:rFonts w:ascii="Lato" w:hAnsi="Lato"/>
            <w:b/>
            <w:bCs/>
            <w:sz w:val="18"/>
            <w:szCs w:val="18"/>
          </w:rPr>
          <w:fldChar w:fldCharType="begin"/>
        </w:r>
        <w:r w:rsidRPr="00D05C6F">
          <w:rPr>
            <w:rFonts w:ascii="Lato" w:hAnsi="Lato"/>
            <w:b/>
            <w:bCs/>
            <w:sz w:val="18"/>
            <w:szCs w:val="18"/>
          </w:rPr>
          <w:instrText>NUMPAGES</w:instrText>
        </w:r>
        <w:r w:rsidRPr="00D05C6F">
          <w:rPr>
            <w:rFonts w:ascii="Lato" w:hAnsi="Lato"/>
            <w:b/>
            <w:bCs/>
            <w:sz w:val="18"/>
            <w:szCs w:val="18"/>
          </w:rPr>
          <w:fldChar w:fldCharType="separate"/>
        </w:r>
        <w:r>
          <w:rPr>
            <w:rFonts w:ascii="Lato" w:hAnsi="Lato"/>
            <w:b/>
            <w:bCs/>
            <w:sz w:val="18"/>
            <w:szCs w:val="18"/>
          </w:rPr>
          <w:t>15</w:t>
        </w:r>
        <w:r w:rsidRPr="00D05C6F">
          <w:rPr>
            <w:rFonts w:ascii="Lato" w:hAnsi="Lato"/>
            <w:b/>
            <w:bCs/>
            <w:sz w:val="18"/>
            <w:szCs w:val="18"/>
          </w:rPr>
          <w:fldChar w:fldCharType="end"/>
        </w:r>
      </w:p>
    </w:sdtContent>
  </w:sdt>
  <w:p w14:paraId="48F4E368" w14:textId="77777777" w:rsidR="00E66EFA" w:rsidRDefault="00E66E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A18A6" w14:textId="77777777" w:rsidR="00891670" w:rsidRDefault="00891670" w:rsidP="00E66EFA">
      <w:r>
        <w:separator/>
      </w:r>
    </w:p>
  </w:footnote>
  <w:footnote w:type="continuationSeparator" w:id="0">
    <w:p w14:paraId="5C1FD9F1" w14:textId="77777777" w:rsidR="00891670" w:rsidRDefault="00891670" w:rsidP="00E66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1EC"/>
    <w:multiLevelType w:val="hybridMultilevel"/>
    <w:tmpl w:val="EB7A563E"/>
    <w:lvl w:ilvl="0" w:tplc="E62A9BDA">
      <w:start w:val="1"/>
      <w:numFmt w:val="decimal"/>
      <w:lvlText w:val="%1)"/>
      <w:lvlJc w:val="left"/>
      <w:pPr>
        <w:ind w:left="1287" w:hanging="360"/>
      </w:pPr>
      <w:rPr>
        <w:rFonts w:ascii="Lato" w:eastAsia="Times New Roman" w:hAnsi="Lato" w:cs="Times New 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05C57C51"/>
    <w:multiLevelType w:val="multilevel"/>
    <w:tmpl w:val="37202E1E"/>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73F1CB3"/>
    <w:multiLevelType w:val="hybridMultilevel"/>
    <w:tmpl w:val="81A078C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9CA2CAE"/>
    <w:multiLevelType w:val="hybridMultilevel"/>
    <w:tmpl w:val="1E0E70BC"/>
    <w:lvl w:ilvl="0" w:tplc="0A3861E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AFB6B19"/>
    <w:multiLevelType w:val="hybridMultilevel"/>
    <w:tmpl w:val="FC4CBA48"/>
    <w:lvl w:ilvl="0" w:tplc="0E2CE9A8">
      <w:start w:val="1"/>
      <w:numFmt w:val="lowerLetter"/>
      <w:lvlText w:val="%1)"/>
      <w:lvlJc w:val="left"/>
      <w:pPr>
        <w:ind w:left="720" w:hanging="360"/>
      </w:pPr>
      <w:rPr>
        <w:rFonts w:hint="default"/>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48645C"/>
    <w:multiLevelType w:val="hybridMultilevel"/>
    <w:tmpl w:val="53821DE6"/>
    <w:lvl w:ilvl="0" w:tplc="7004C81C">
      <w:start w:val="2"/>
      <w:numFmt w:val="decimal"/>
      <w:pStyle w:val="Parties"/>
      <w:lvlText w:val="(%1)"/>
      <w:lvlJc w:val="left"/>
      <w:pPr>
        <w:tabs>
          <w:tab w:val="num" w:pos="567"/>
        </w:tabs>
        <w:ind w:left="567" w:hanging="567"/>
      </w:pPr>
      <w:rPr>
        <w:rFonts w:cs="Times New Roman" w:hint="default"/>
        <w:b/>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CFF4FD8"/>
    <w:multiLevelType w:val="hybridMultilevel"/>
    <w:tmpl w:val="1048DB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825F3B"/>
    <w:multiLevelType w:val="hybridMultilevel"/>
    <w:tmpl w:val="B6042D0C"/>
    <w:lvl w:ilvl="0" w:tplc="D8EECA1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0F630C48"/>
    <w:multiLevelType w:val="hybridMultilevel"/>
    <w:tmpl w:val="4CA00C2C"/>
    <w:lvl w:ilvl="0" w:tplc="EE942C20">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10287C05"/>
    <w:multiLevelType w:val="hybridMultilevel"/>
    <w:tmpl w:val="EE527ED0"/>
    <w:lvl w:ilvl="0" w:tplc="6ADE610C">
      <w:start w:val="1"/>
      <w:numFmt w:val="decimal"/>
      <w:lvlText w:val="%1)"/>
      <w:lvlJc w:val="left"/>
      <w:pPr>
        <w:ind w:left="927" w:hanging="360"/>
      </w:pPr>
      <w:rPr>
        <w:rFonts w:ascii="Lato" w:eastAsia="Times New Roman" w:hAnsi="Lato" w:cs="Times New Roman"/>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1082768D"/>
    <w:multiLevelType w:val="hybridMultilevel"/>
    <w:tmpl w:val="389C337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DF5E08"/>
    <w:multiLevelType w:val="hybridMultilevel"/>
    <w:tmpl w:val="F1A0442C"/>
    <w:lvl w:ilvl="0" w:tplc="364460B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137364CC"/>
    <w:multiLevelType w:val="hybridMultilevel"/>
    <w:tmpl w:val="D8A0EF28"/>
    <w:lvl w:ilvl="0" w:tplc="783ACD52">
      <w:start w:val="1"/>
      <w:numFmt w:val="decimal"/>
      <w:lvlText w:val="%1)"/>
      <w:lvlJc w:val="left"/>
      <w:pPr>
        <w:ind w:left="927" w:hanging="360"/>
      </w:pPr>
      <w:rPr>
        <w:rFonts w:ascii="Lato" w:eastAsia="Lucida Sans Unicode" w:hAnsi="Lato" w:cs="Times New Roman"/>
        <w:b w:val="0"/>
        <w:i w:val="0"/>
        <w:i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13C52F5A"/>
    <w:multiLevelType w:val="hybridMultilevel"/>
    <w:tmpl w:val="6262E2FE"/>
    <w:lvl w:ilvl="0" w:tplc="F0022BC4">
      <w:start w:val="1"/>
      <w:numFmt w:val="lowerLetter"/>
      <w:lvlText w:val="%1)"/>
      <w:lvlJc w:val="left"/>
      <w:pPr>
        <w:ind w:left="786" w:hanging="360"/>
      </w:pPr>
      <w:rPr>
        <w:rFonts w:eastAsia="Calibr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141D5C63"/>
    <w:multiLevelType w:val="hybridMultilevel"/>
    <w:tmpl w:val="11ECCD04"/>
    <w:lvl w:ilvl="0" w:tplc="F6E67BDE">
      <w:start w:val="1"/>
      <w:numFmt w:val="decimal"/>
      <w:lvlText w:val="%1."/>
      <w:lvlJc w:val="left"/>
      <w:pPr>
        <w:ind w:left="3230" w:hanging="710"/>
      </w:pPr>
      <w:rPr>
        <w:rFonts w:ascii="Lato" w:eastAsia="Times New Roman" w:hAnsi="Lato"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B34703"/>
    <w:multiLevelType w:val="hybridMultilevel"/>
    <w:tmpl w:val="C018F424"/>
    <w:lvl w:ilvl="0" w:tplc="562425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085B5C"/>
    <w:multiLevelType w:val="hybridMultilevel"/>
    <w:tmpl w:val="D2E88DB2"/>
    <w:lvl w:ilvl="0" w:tplc="80F84776">
      <w:start w:val="1"/>
      <w:numFmt w:val="decimal"/>
      <w:lvlText w:val="%1)"/>
      <w:lvlJc w:val="left"/>
      <w:pPr>
        <w:ind w:left="927" w:hanging="360"/>
      </w:pPr>
      <w:rPr>
        <w:rFonts w:ascii="Lato" w:eastAsia="Calibri" w:hAnsi="Lato" w:cs="Times New Roman"/>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1C006F9D"/>
    <w:multiLevelType w:val="hybridMultilevel"/>
    <w:tmpl w:val="D1424828"/>
    <w:lvl w:ilvl="0" w:tplc="AF386C3C">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1ECE6CD9"/>
    <w:multiLevelType w:val="hybridMultilevel"/>
    <w:tmpl w:val="02445072"/>
    <w:lvl w:ilvl="0" w:tplc="B9B6EAB4">
      <w:start w:val="1"/>
      <w:numFmt w:val="decimal"/>
      <w:lvlText w:val="%1)"/>
      <w:lvlJc w:val="left"/>
      <w:pPr>
        <w:ind w:left="786" w:hanging="360"/>
      </w:pPr>
      <w:rPr>
        <w:rFonts w:ascii="Lato" w:eastAsia="Times New Roman" w:hAnsi="Lato" w:cs="Calibr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1F71672C"/>
    <w:multiLevelType w:val="hybridMultilevel"/>
    <w:tmpl w:val="41B4EC30"/>
    <w:lvl w:ilvl="0" w:tplc="7826B166">
      <w:start w:val="1"/>
      <w:numFmt w:val="decimal"/>
      <w:lvlText w:val="%1)"/>
      <w:lvlJc w:val="left"/>
      <w:pPr>
        <w:ind w:left="846" w:hanging="4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206D3E03"/>
    <w:multiLevelType w:val="hybridMultilevel"/>
    <w:tmpl w:val="9062A4B8"/>
    <w:lvl w:ilvl="0" w:tplc="1A544F1E">
      <w:start w:val="1"/>
      <w:numFmt w:val="lowerLetter"/>
      <w:lvlText w:val="%1)"/>
      <w:lvlJc w:val="left"/>
      <w:pPr>
        <w:ind w:left="927" w:hanging="360"/>
      </w:pPr>
      <w:rPr>
        <w:rFonts w:hint="default"/>
        <w:color w:val="000000" w:themeColor="text1"/>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21BD7D19"/>
    <w:multiLevelType w:val="hybridMultilevel"/>
    <w:tmpl w:val="4B5ECB1A"/>
    <w:lvl w:ilvl="0" w:tplc="631200AE">
      <w:start w:val="1"/>
      <w:numFmt w:val="lowerLetter"/>
      <w:lvlText w:val="%1)"/>
      <w:lvlJc w:val="left"/>
      <w:pPr>
        <w:ind w:left="927" w:hanging="360"/>
      </w:pPr>
      <w:rPr>
        <w:rFonts w:eastAsia="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22C92C94"/>
    <w:multiLevelType w:val="multilevel"/>
    <w:tmpl w:val="95882D2C"/>
    <w:lvl w:ilvl="0">
      <w:start w:val="1"/>
      <w:numFmt w:val="decimal"/>
      <w:lvlText w:val="%1."/>
      <w:lvlJc w:val="left"/>
      <w:pPr>
        <w:tabs>
          <w:tab w:val="num" w:pos="708"/>
        </w:tabs>
        <w:ind w:left="708" w:hanging="708"/>
      </w:pPr>
      <w:rPr>
        <w:rFonts w:hint="default"/>
        <w:b/>
      </w:rPr>
    </w:lvl>
    <w:lvl w:ilvl="1">
      <w:start w:val="2"/>
      <w:numFmt w:val="decimal"/>
      <w:lvlText w:val="%2."/>
      <w:lvlJc w:val="left"/>
      <w:pPr>
        <w:tabs>
          <w:tab w:val="num" w:pos="708"/>
        </w:tabs>
        <w:ind w:left="708" w:hanging="708"/>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24DB20ED"/>
    <w:multiLevelType w:val="hybridMultilevel"/>
    <w:tmpl w:val="8EFE509A"/>
    <w:lvl w:ilvl="0" w:tplc="C4AED1EA">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28520987"/>
    <w:multiLevelType w:val="hybridMultilevel"/>
    <w:tmpl w:val="E27C6F16"/>
    <w:lvl w:ilvl="0" w:tplc="6040029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287C58EE"/>
    <w:multiLevelType w:val="hybridMultilevel"/>
    <w:tmpl w:val="4824E892"/>
    <w:lvl w:ilvl="0" w:tplc="EEE211A8">
      <w:start w:val="1"/>
      <w:numFmt w:val="decimal"/>
      <w:pStyle w:val="Level2"/>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294B5497"/>
    <w:multiLevelType w:val="hybridMultilevel"/>
    <w:tmpl w:val="600AB36E"/>
    <w:lvl w:ilvl="0" w:tplc="EE62EAA8">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A64FAF"/>
    <w:multiLevelType w:val="hybridMultilevel"/>
    <w:tmpl w:val="431CDD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DD03B38"/>
    <w:multiLevelType w:val="hybridMultilevel"/>
    <w:tmpl w:val="AB5A1E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F938CC"/>
    <w:multiLevelType w:val="hybridMultilevel"/>
    <w:tmpl w:val="865ACC60"/>
    <w:lvl w:ilvl="0" w:tplc="5CEA0DC4">
      <w:start w:val="1"/>
      <w:numFmt w:val="lowerLetter"/>
      <w:lvlText w:val="%1)"/>
      <w:lvlJc w:val="left"/>
      <w:pPr>
        <w:ind w:left="927" w:hanging="360"/>
      </w:pPr>
      <w:rPr>
        <w:rFonts w:eastAsia="Lucida Sans Unicode" w:cs="Calibri Light"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325C38F4"/>
    <w:multiLevelType w:val="hybridMultilevel"/>
    <w:tmpl w:val="F322EB4E"/>
    <w:lvl w:ilvl="0" w:tplc="465A3B0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35ED0CC9"/>
    <w:multiLevelType w:val="multilevel"/>
    <w:tmpl w:val="37202E1E"/>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369D5278"/>
    <w:multiLevelType w:val="hybridMultilevel"/>
    <w:tmpl w:val="987EAB3C"/>
    <w:lvl w:ilvl="0" w:tplc="B42ED3C4">
      <w:start w:val="1"/>
      <w:numFmt w:val="lowerLetter"/>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37CE20C8"/>
    <w:multiLevelType w:val="multilevel"/>
    <w:tmpl w:val="C92ACB24"/>
    <w:lvl w:ilvl="0">
      <w:start w:val="1"/>
      <w:numFmt w:val="decimal"/>
      <w:lvlText w:val="%1."/>
      <w:lvlJc w:val="left"/>
      <w:pPr>
        <w:tabs>
          <w:tab w:val="num" w:pos="502"/>
        </w:tabs>
        <w:ind w:left="502" w:hanging="360"/>
      </w:pPr>
      <w:rPr>
        <w:rFonts w:hint="default"/>
      </w:rPr>
    </w:lvl>
    <w:lvl w:ilvl="1">
      <w:start w:val="2"/>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b w:val="0"/>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4" w15:restartNumberingAfterBreak="0">
    <w:nsid w:val="38C47253"/>
    <w:multiLevelType w:val="hybridMultilevel"/>
    <w:tmpl w:val="1E0E70BC"/>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5" w15:restartNumberingAfterBreak="0">
    <w:nsid w:val="3AA2174A"/>
    <w:multiLevelType w:val="hybridMultilevel"/>
    <w:tmpl w:val="965CE86C"/>
    <w:lvl w:ilvl="0" w:tplc="31A4EBCC">
      <w:start w:val="1"/>
      <w:numFmt w:val="lowerLetter"/>
      <w:lvlText w:val="%1)"/>
      <w:lvlJc w:val="left"/>
      <w:pPr>
        <w:ind w:left="927" w:hanging="360"/>
      </w:pPr>
      <w:rPr>
        <w:rFonts w:eastAsia="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3AA335EB"/>
    <w:multiLevelType w:val="hybridMultilevel"/>
    <w:tmpl w:val="CA862228"/>
    <w:lvl w:ilvl="0" w:tplc="862EF658">
      <w:start w:val="1"/>
      <w:numFmt w:val="upperRoman"/>
      <w:lvlText w:val="%1."/>
      <w:lvlJc w:val="right"/>
      <w:pPr>
        <w:ind w:left="720" w:hanging="360"/>
      </w:pPr>
      <w:rPr>
        <w:rFonts w:hint="default"/>
        <w:b/>
      </w:rPr>
    </w:lvl>
    <w:lvl w:ilvl="1" w:tplc="DC649244">
      <w:start w:val="1"/>
      <w:numFmt w:val="decimal"/>
      <w:lvlText w:val="%2."/>
      <w:lvlJc w:val="left"/>
      <w:pPr>
        <w:ind w:left="1440" w:hanging="360"/>
      </w:pPr>
      <w:rPr>
        <w:rFonts w:hint="default"/>
        <w:b w:val="0"/>
        <w:bCs w:val="0"/>
      </w:rPr>
    </w:lvl>
    <w:lvl w:ilvl="2" w:tplc="9B8A8B68">
      <w:start w:val="1"/>
      <w:numFmt w:val="lowerLetter"/>
      <w:lvlText w:val="%3)"/>
      <w:lvlJc w:val="left"/>
      <w:pPr>
        <w:ind w:left="2340" w:hanging="360"/>
      </w:pPr>
      <w:rPr>
        <w:rFonts w:ascii="Lato" w:hAnsi="Lato" w:cstheme="minorBidi" w:hint="default"/>
        <w:b w:val="0"/>
      </w:rPr>
    </w:lvl>
    <w:lvl w:ilvl="3" w:tplc="169010F2">
      <w:start w:val="1"/>
      <w:numFmt w:val="decimal"/>
      <w:lvlText w:val="%4)"/>
      <w:lvlJc w:val="left"/>
      <w:pPr>
        <w:ind w:left="2880" w:hanging="360"/>
      </w:pPr>
      <w:rPr>
        <w:rFonts w:asciiTheme="minorHAnsi" w:hAnsiTheme="minorHAnsi" w:cstheme="minorBidi" w:hint="default"/>
        <w:b w:val="0"/>
        <w:sz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D232D19"/>
    <w:multiLevelType w:val="hybridMultilevel"/>
    <w:tmpl w:val="26F4CE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1534053"/>
    <w:multiLevelType w:val="hybridMultilevel"/>
    <w:tmpl w:val="1F60027E"/>
    <w:lvl w:ilvl="0" w:tplc="70D63B3E">
      <w:start w:val="1"/>
      <w:numFmt w:val="lowerLetter"/>
      <w:lvlText w:val="%1)"/>
      <w:lvlJc w:val="left"/>
      <w:pPr>
        <w:ind w:left="927" w:hanging="360"/>
      </w:pPr>
      <w:rPr>
        <w:rFonts w:eastAsia="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434626DE"/>
    <w:multiLevelType w:val="hybridMultilevel"/>
    <w:tmpl w:val="FC48E264"/>
    <w:lvl w:ilvl="0" w:tplc="6E3C690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44A414DF"/>
    <w:multiLevelType w:val="hybridMultilevel"/>
    <w:tmpl w:val="B93224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5EF31A3"/>
    <w:multiLevelType w:val="hybridMultilevel"/>
    <w:tmpl w:val="35B251FA"/>
    <w:lvl w:ilvl="0" w:tplc="7A720190">
      <w:start w:val="1"/>
      <w:numFmt w:val="decimal"/>
      <w:lvlText w:val="%1)"/>
      <w:lvlJc w:val="left"/>
      <w:pPr>
        <w:ind w:left="927" w:hanging="360"/>
      </w:pPr>
      <w:rPr>
        <w:rFonts w:ascii="Lato" w:eastAsia="Times New Roman" w:hAnsi="Lato" w:cs="Times New Roman"/>
        <w:color w:val="000000" w:themeColor="text1"/>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15:restartNumberingAfterBreak="0">
    <w:nsid w:val="4A060476"/>
    <w:multiLevelType w:val="hybridMultilevel"/>
    <w:tmpl w:val="32F2FD0C"/>
    <w:lvl w:ilvl="0" w:tplc="1728AE1E">
      <w:start w:val="1"/>
      <w:numFmt w:val="decimal"/>
      <w:lvlText w:val="%1."/>
      <w:lvlJc w:val="left"/>
      <w:pPr>
        <w:ind w:left="720" w:hanging="360"/>
      </w:pPr>
      <w:rPr>
        <w:rFonts w:ascii="Lato" w:hAnsi="Lato"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A776C84"/>
    <w:multiLevelType w:val="hybridMultilevel"/>
    <w:tmpl w:val="9788B0FA"/>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4" w15:restartNumberingAfterBreak="0">
    <w:nsid w:val="4BC92307"/>
    <w:multiLevelType w:val="hybridMultilevel"/>
    <w:tmpl w:val="9CFCDA4C"/>
    <w:lvl w:ilvl="0" w:tplc="D2A6B266">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15:restartNumberingAfterBreak="0">
    <w:nsid w:val="4EFC554F"/>
    <w:multiLevelType w:val="hybridMultilevel"/>
    <w:tmpl w:val="46827CFA"/>
    <w:lvl w:ilvl="0" w:tplc="1D70A84E">
      <w:start w:val="1"/>
      <w:numFmt w:val="decimal"/>
      <w:lvlText w:val="%1."/>
      <w:lvlJc w:val="left"/>
      <w:pPr>
        <w:ind w:left="720" w:hanging="360"/>
      </w:pPr>
      <w:rPr>
        <w:rFonts w:ascii="Calibri" w:eastAsia="Arial" w:hAnsi="Calibri" w:cs="Calibri"/>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6E67BDE">
      <w:start w:val="1"/>
      <w:numFmt w:val="decimal"/>
      <w:lvlText w:val="%4."/>
      <w:lvlJc w:val="left"/>
      <w:pPr>
        <w:ind w:left="3230" w:hanging="710"/>
      </w:pPr>
      <w:rPr>
        <w:rFonts w:ascii="Lato" w:eastAsia="Times New Roman" w:hAnsi="Lato"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2FD6F79"/>
    <w:multiLevelType w:val="hybridMultilevel"/>
    <w:tmpl w:val="56BA9130"/>
    <w:lvl w:ilvl="0" w:tplc="2D84876A">
      <w:start w:val="1"/>
      <w:numFmt w:val="lowerLetter"/>
      <w:lvlText w:val="%1)"/>
      <w:lvlJc w:val="left"/>
      <w:pPr>
        <w:ind w:left="927" w:hanging="360"/>
      </w:pPr>
      <w:rPr>
        <w:rFonts w:eastAsia="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59E91930"/>
    <w:multiLevelType w:val="hybridMultilevel"/>
    <w:tmpl w:val="4316138E"/>
    <w:lvl w:ilvl="0" w:tplc="753E48E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8" w15:restartNumberingAfterBreak="0">
    <w:nsid w:val="5C2D01FA"/>
    <w:multiLevelType w:val="hybridMultilevel"/>
    <w:tmpl w:val="7A4AC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C45033D"/>
    <w:multiLevelType w:val="hybridMultilevel"/>
    <w:tmpl w:val="6ACA4A56"/>
    <w:lvl w:ilvl="0" w:tplc="C6A8B8A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0" w15:restartNumberingAfterBreak="0">
    <w:nsid w:val="5CCD5EB0"/>
    <w:multiLevelType w:val="hybridMultilevel"/>
    <w:tmpl w:val="BF849C16"/>
    <w:lvl w:ilvl="0" w:tplc="7E726C64">
      <w:start w:val="1"/>
      <w:numFmt w:val="decimal"/>
      <w:lvlText w:val="%1)"/>
      <w:lvlJc w:val="left"/>
      <w:pPr>
        <w:ind w:left="927" w:hanging="360"/>
      </w:pPr>
      <w:rPr>
        <w:rFonts w:ascii="Lato" w:eastAsia="Calibri" w:hAnsi="Lato" w:cs="Times New Roman"/>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15:restartNumberingAfterBreak="0">
    <w:nsid w:val="5CE51483"/>
    <w:multiLevelType w:val="hybridMultilevel"/>
    <w:tmpl w:val="950449F2"/>
    <w:lvl w:ilvl="0" w:tplc="A5EE12D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2" w15:restartNumberingAfterBreak="0">
    <w:nsid w:val="6B1D1232"/>
    <w:multiLevelType w:val="multilevel"/>
    <w:tmpl w:val="712058AA"/>
    <w:lvl w:ilvl="0">
      <w:start w:val="1"/>
      <w:numFmt w:val="decimal"/>
      <w:pStyle w:val="Level1"/>
      <w:lvlText w:val="%1."/>
      <w:lvlJc w:val="left"/>
      <w:pPr>
        <w:tabs>
          <w:tab w:val="num" w:pos="567"/>
        </w:tabs>
        <w:ind w:left="567" w:hanging="567"/>
      </w:pPr>
      <w:rPr>
        <w:rFonts w:ascii="Arial" w:eastAsia="Times New Roman" w:hAnsi="Arial" w:cs="Arial" w:hint="default"/>
        <w:b/>
        <w:i w:val="0"/>
        <w:sz w:val="22"/>
      </w:rPr>
    </w:lvl>
    <w:lvl w:ilvl="1">
      <w:start w:val="1"/>
      <w:numFmt w:val="decimal"/>
      <w:lvlText w:val="%2."/>
      <w:lvlJc w:val="left"/>
      <w:pPr>
        <w:tabs>
          <w:tab w:val="num" w:pos="1248"/>
        </w:tabs>
        <w:ind w:left="1248" w:hanging="680"/>
      </w:pPr>
      <w:rPr>
        <w:rFonts w:hint="default"/>
        <w:b w:val="0"/>
        <w:i w:val="0"/>
        <w:sz w:val="21"/>
      </w:rPr>
    </w:lvl>
    <w:lvl w:ilvl="2">
      <w:start w:val="1"/>
      <w:numFmt w:val="decimal"/>
      <w:pStyle w:val="Level3"/>
      <w:lvlText w:val="%1.%2.%3"/>
      <w:lvlJc w:val="left"/>
      <w:pPr>
        <w:tabs>
          <w:tab w:val="num" w:pos="1645"/>
        </w:tabs>
        <w:ind w:left="1645" w:hanging="794"/>
      </w:pPr>
      <w:rPr>
        <w:rFonts w:cs="Times New Roman" w:hint="default"/>
        <w:b w:val="0"/>
        <w:i w:val="0"/>
        <w:sz w:val="21"/>
        <w:szCs w:val="21"/>
      </w:rPr>
    </w:lvl>
    <w:lvl w:ilvl="3">
      <w:start w:val="1"/>
      <w:numFmt w:val="lowerRoman"/>
      <w:pStyle w:val="Level4"/>
      <w:lvlText w:val="(%4)"/>
      <w:lvlJc w:val="left"/>
      <w:pPr>
        <w:tabs>
          <w:tab w:val="num" w:pos="2722"/>
        </w:tabs>
        <w:ind w:left="2722" w:hanging="681"/>
      </w:pPr>
      <w:rPr>
        <w:rFonts w:cs="Times New Roman" w:hint="default"/>
        <w:b w:val="0"/>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53" w15:restartNumberingAfterBreak="0">
    <w:nsid w:val="6BEA4790"/>
    <w:multiLevelType w:val="hybridMultilevel"/>
    <w:tmpl w:val="4ACE25AE"/>
    <w:lvl w:ilvl="0" w:tplc="001A31A2">
      <w:start w:val="1"/>
      <w:numFmt w:val="decimal"/>
      <w:lvlText w:val="%1)"/>
      <w:lvlJc w:val="left"/>
      <w:pPr>
        <w:ind w:left="927" w:hanging="360"/>
      </w:pPr>
      <w:rPr>
        <w:rFonts w:ascii="Lato" w:eastAsia="Times New Roman" w:hAnsi="Lato" w:cs="Calibr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6CD15BED"/>
    <w:multiLevelType w:val="hybridMultilevel"/>
    <w:tmpl w:val="DAB256EC"/>
    <w:lvl w:ilvl="0" w:tplc="10BC72A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5" w15:restartNumberingAfterBreak="0">
    <w:nsid w:val="6CE02B9F"/>
    <w:multiLevelType w:val="hybridMultilevel"/>
    <w:tmpl w:val="4C34E5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6D872E6F"/>
    <w:multiLevelType w:val="hybridMultilevel"/>
    <w:tmpl w:val="708ACF7E"/>
    <w:lvl w:ilvl="0" w:tplc="58EAA56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7" w15:restartNumberingAfterBreak="0">
    <w:nsid w:val="6E592AFF"/>
    <w:multiLevelType w:val="hybridMultilevel"/>
    <w:tmpl w:val="28165C1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05F43B6"/>
    <w:multiLevelType w:val="hybridMultilevel"/>
    <w:tmpl w:val="BAACE048"/>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59" w15:restartNumberingAfterBreak="0">
    <w:nsid w:val="70C21689"/>
    <w:multiLevelType w:val="hybridMultilevel"/>
    <w:tmpl w:val="E938B478"/>
    <w:lvl w:ilvl="0" w:tplc="DDA0F21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0" w15:restartNumberingAfterBreak="0">
    <w:nsid w:val="74EB3A2D"/>
    <w:multiLevelType w:val="hybridMultilevel"/>
    <w:tmpl w:val="C018F4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5C37DE3"/>
    <w:multiLevelType w:val="hybridMultilevel"/>
    <w:tmpl w:val="95F2F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6CC3C7F"/>
    <w:multiLevelType w:val="hybridMultilevel"/>
    <w:tmpl w:val="814248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B1B010F"/>
    <w:multiLevelType w:val="hybridMultilevel"/>
    <w:tmpl w:val="3FD8AD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BEB26B3"/>
    <w:multiLevelType w:val="hybridMultilevel"/>
    <w:tmpl w:val="AECC5844"/>
    <w:lvl w:ilvl="0" w:tplc="FD0071D6">
      <w:start w:val="1"/>
      <w:numFmt w:val="lowerLetter"/>
      <w:lvlText w:val="%1)"/>
      <w:lvlJc w:val="left"/>
      <w:pPr>
        <w:ind w:left="927" w:hanging="360"/>
      </w:pPr>
      <w:rPr>
        <w:rFonts w:eastAsia="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5" w15:restartNumberingAfterBreak="0">
    <w:nsid w:val="7CB17150"/>
    <w:multiLevelType w:val="hybridMultilevel"/>
    <w:tmpl w:val="C9C403A8"/>
    <w:lvl w:ilvl="0" w:tplc="775A310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7CC9108D"/>
    <w:multiLevelType w:val="hybridMultilevel"/>
    <w:tmpl w:val="3912E8CA"/>
    <w:lvl w:ilvl="0" w:tplc="086A28D0">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831411482">
    <w:abstractNumId w:val="5"/>
  </w:num>
  <w:num w:numId="2" w16cid:durableId="864252438">
    <w:abstractNumId w:val="42"/>
  </w:num>
  <w:num w:numId="3" w16cid:durableId="198393721">
    <w:abstractNumId w:val="65"/>
  </w:num>
  <w:num w:numId="4" w16cid:durableId="925192739">
    <w:abstractNumId w:val="52"/>
  </w:num>
  <w:num w:numId="5" w16cid:durableId="251936690">
    <w:abstractNumId w:val="47"/>
  </w:num>
  <w:num w:numId="6" w16cid:durableId="314918525">
    <w:abstractNumId w:val="9"/>
  </w:num>
  <w:num w:numId="7" w16cid:durableId="212615966">
    <w:abstractNumId w:val="17"/>
  </w:num>
  <w:num w:numId="8" w16cid:durableId="1974480624">
    <w:abstractNumId w:val="0"/>
  </w:num>
  <w:num w:numId="9" w16cid:durableId="2108503212">
    <w:abstractNumId w:val="51"/>
  </w:num>
  <w:num w:numId="10" w16cid:durableId="1284340512">
    <w:abstractNumId w:val="39"/>
  </w:num>
  <w:num w:numId="11" w16cid:durableId="1516992404">
    <w:abstractNumId w:val="62"/>
  </w:num>
  <w:num w:numId="12" w16cid:durableId="842472570">
    <w:abstractNumId w:val="54"/>
  </w:num>
  <w:num w:numId="13" w16cid:durableId="1265724953">
    <w:abstractNumId w:val="3"/>
  </w:num>
  <w:num w:numId="14" w16cid:durableId="2034068773">
    <w:abstractNumId w:val="59"/>
  </w:num>
  <w:num w:numId="15" w16cid:durableId="1678731004">
    <w:abstractNumId w:val="27"/>
  </w:num>
  <w:num w:numId="16" w16cid:durableId="2042590211">
    <w:abstractNumId w:val="48"/>
  </w:num>
  <w:num w:numId="17" w16cid:durableId="1010791279">
    <w:abstractNumId w:val="56"/>
  </w:num>
  <w:num w:numId="18" w16cid:durableId="1218013440">
    <w:abstractNumId w:val="63"/>
  </w:num>
  <w:num w:numId="19" w16cid:durableId="1899710269">
    <w:abstractNumId w:val="35"/>
  </w:num>
  <w:num w:numId="20" w16cid:durableId="1670867145">
    <w:abstractNumId w:val="49"/>
  </w:num>
  <w:num w:numId="21" w16cid:durableId="156187805">
    <w:abstractNumId w:val="16"/>
  </w:num>
  <w:num w:numId="22" w16cid:durableId="1088699625">
    <w:abstractNumId w:val="41"/>
  </w:num>
  <w:num w:numId="23" w16cid:durableId="161749199">
    <w:abstractNumId w:val="64"/>
  </w:num>
  <w:num w:numId="24" w16cid:durableId="1055347432">
    <w:abstractNumId w:val="20"/>
  </w:num>
  <w:num w:numId="25" w16cid:durableId="292370882">
    <w:abstractNumId w:val="6"/>
  </w:num>
  <w:num w:numId="26" w16cid:durableId="1676153453">
    <w:abstractNumId w:val="28"/>
  </w:num>
  <w:num w:numId="27" w16cid:durableId="1266881992">
    <w:abstractNumId w:val="21"/>
  </w:num>
  <w:num w:numId="28" w16cid:durableId="1509370700">
    <w:abstractNumId w:val="13"/>
  </w:num>
  <w:num w:numId="29" w16cid:durableId="903373109">
    <w:abstractNumId w:val="37"/>
  </w:num>
  <w:num w:numId="30" w16cid:durableId="762146695">
    <w:abstractNumId w:val="38"/>
  </w:num>
  <w:num w:numId="31" w16cid:durableId="42025636">
    <w:abstractNumId w:val="46"/>
  </w:num>
  <w:num w:numId="32" w16cid:durableId="2132087426">
    <w:abstractNumId w:val="57"/>
  </w:num>
  <w:num w:numId="33" w16cid:durableId="693071419">
    <w:abstractNumId w:val="50"/>
  </w:num>
  <w:num w:numId="34" w16cid:durableId="1270817221">
    <w:abstractNumId w:val="22"/>
  </w:num>
  <w:num w:numId="35" w16cid:durableId="1951165080">
    <w:abstractNumId w:val="43"/>
  </w:num>
  <w:num w:numId="36" w16cid:durableId="2107069620">
    <w:abstractNumId w:val="25"/>
  </w:num>
  <w:num w:numId="37" w16cid:durableId="1063068233">
    <w:abstractNumId w:val="29"/>
  </w:num>
  <w:num w:numId="38" w16cid:durableId="901216746">
    <w:abstractNumId w:val="33"/>
  </w:num>
  <w:num w:numId="39" w16cid:durableId="1683628392">
    <w:abstractNumId w:val="4"/>
  </w:num>
  <w:num w:numId="40" w16cid:durableId="1006438740">
    <w:abstractNumId w:val="12"/>
  </w:num>
  <w:num w:numId="41" w16cid:durableId="1083800766">
    <w:abstractNumId w:val="15"/>
  </w:num>
  <w:num w:numId="42" w16cid:durableId="145708968">
    <w:abstractNumId w:val="30"/>
  </w:num>
  <w:num w:numId="43" w16cid:durableId="1467507762">
    <w:abstractNumId w:val="53"/>
  </w:num>
  <w:num w:numId="44" w16cid:durableId="1111320031">
    <w:abstractNumId w:val="32"/>
  </w:num>
  <w:num w:numId="45" w16cid:durableId="1552186269">
    <w:abstractNumId w:val="8"/>
  </w:num>
  <w:num w:numId="46" w16cid:durableId="781995483">
    <w:abstractNumId w:val="34"/>
  </w:num>
  <w:num w:numId="47" w16cid:durableId="174714538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09992766">
    <w:abstractNumId w:val="1"/>
  </w:num>
  <w:num w:numId="49" w16cid:durableId="1182402646">
    <w:abstractNumId w:val="7"/>
  </w:num>
  <w:num w:numId="50" w16cid:durableId="1144548852">
    <w:abstractNumId w:val="44"/>
  </w:num>
  <w:num w:numId="51" w16cid:durableId="419522529">
    <w:abstractNumId w:val="26"/>
  </w:num>
  <w:num w:numId="52" w16cid:durableId="267155481">
    <w:abstractNumId w:val="24"/>
  </w:num>
  <w:num w:numId="53" w16cid:durableId="886338223">
    <w:abstractNumId w:val="23"/>
  </w:num>
  <w:num w:numId="54" w16cid:durableId="1829395018">
    <w:abstractNumId w:val="66"/>
  </w:num>
  <w:num w:numId="55" w16cid:durableId="117646581">
    <w:abstractNumId w:val="31"/>
  </w:num>
  <w:num w:numId="56" w16cid:durableId="1546259388">
    <w:abstractNumId w:val="18"/>
  </w:num>
  <w:num w:numId="57" w16cid:durableId="1410542898">
    <w:abstractNumId w:val="10"/>
  </w:num>
  <w:num w:numId="58" w16cid:durableId="1208638357">
    <w:abstractNumId w:val="2"/>
  </w:num>
  <w:num w:numId="59" w16cid:durableId="477190517">
    <w:abstractNumId w:val="11"/>
  </w:num>
  <w:num w:numId="60" w16cid:durableId="371731011">
    <w:abstractNumId w:val="55"/>
  </w:num>
  <w:num w:numId="61" w16cid:durableId="249236557">
    <w:abstractNumId w:val="45"/>
  </w:num>
  <w:num w:numId="62" w16cid:durableId="465128742">
    <w:abstractNumId w:val="58"/>
  </w:num>
  <w:num w:numId="63" w16cid:durableId="22027021">
    <w:abstractNumId w:val="40"/>
  </w:num>
  <w:num w:numId="64" w16cid:durableId="1737437889">
    <w:abstractNumId w:val="61"/>
  </w:num>
  <w:num w:numId="65" w16cid:durableId="1562252976">
    <w:abstractNumId w:val="14"/>
  </w:num>
  <w:num w:numId="66" w16cid:durableId="442460822">
    <w:abstractNumId w:val="60"/>
  </w:num>
  <w:num w:numId="67" w16cid:durableId="14808026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E0B"/>
    <w:rsid w:val="00002019"/>
    <w:rsid w:val="00012D55"/>
    <w:rsid w:val="00016098"/>
    <w:rsid w:val="00065BD4"/>
    <w:rsid w:val="000A4A4A"/>
    <w:rsid w:val="000F2BE6"/>
    <w:rsid w:val="000F7351"/>
    <w:rsid w:val="001066D6"/>
    <w:rsid w:val="001076F3"/>
    <w:rsid w:val="001175A6"/>
    <w:rsid w:val="00187E91"/>
    <w:rsid w:val="00190968"/>
    <w:rsid w:val="0019298C"/>
    <w:rsid w:val="001A61FB"/>
    <w:rsid w:val="001B300E"/>
    <w:rsid w:val="001F4928"/>
    <w:rsid w:val="00211F5C"/>
    <w:rsid w:val="00246240"/>
    <w:rsid w:val="00270156"/>
    <w:rsid w:val="00287B65"/>
    <w:rsid w:val="002B6541"/>
    <w:rsid w:val="002D3E0B"/>
    <w:rsid w:val="0033098A"/>
    <w:rsid w:val="003D5FB1"/>
    <w:rsid w:val="00461BFA"/>
    <w:rsid w:val="004A5845"/>
    <w:rsid w:val="004B05B3"/>
    <w:rsid w:val="004E2456"/>
    <w:rsid w:val="004E3FF1"/>
    <w:rsid w:val="004F7045"/>
    <w:rsid w:val="0051123F"/>
    <w:rsid w:val="005317E2"/>
    <w:rsid w:val="005949E3"/>
    <w:rsid w:val="005C7BAE"/>
    <w:rsid w:val="00631BF5"/>
    <w:rsid w:val="00640DA6"/>
    <w:rsid w:val="00645A7C"/>
    <w:rsid w:val="00650B43"/>
    <w:rsid w:val="006738D2"/>
    <w:rsid w:val="00694951"/>
    <w:rsid w:val="006E3BB1"/>
    <w:rsid w:val="006E4C77"/>
    <w:rsid w:val="00703074"/>
    <w:rsid w:val="00722871"/>
    <w:rsid w:val="00751B15"/>
    <w:rsid w:val="00754ECA"/>
    <w:rsid w:val="007B09D0"/>
    <w:rsid w:val="007D2D8E"/>
    <w:rsid w:val="0089028F"/>
    <w:rsid w:val="00891670"/>
    <w:rsid w:val="008A3210"/>
    <w:rsid w:val="008B4A90"/>
    <w:rsid w:val="008C1FDD"/>
    <w:rsid w:val="008D0170"/>
    <w:rsid w:val="009273C3"/>
    <w:rsid w:val="009416AF"/>
    <w:rsid w:val="009656A2"/>
    <w:rsid w:val="00974D8B"/>
    <w:rsid w:val="00A15916"/>
    <w:rsid w:val="00AE02C6"/>
    <w:rsid w:val="00AF34F3"/>
    <w:rsid w:val="00B00E69"/>
    <w:rsid w:val="00B0658E"/>
    <w:rsid w:val="00B46440"/>
    <w:rsid w:val="00B72CC8"/>
    <w:rsid w:val="00BB3697"/>
    <w:rsid w:val="00BC1402"/>
    <w:rsid w:val="00BD1E2C"/>
    <w:rsid w:val="00BE4FA9"/>
    <w:rsid w:val="00C021F4"/>
    <w:rsid w:val="00C2128E"/>
    <w:rsid w:val="00C33758"/>
    <w:rsid w:val="00C674B8"/>
    <w:rsid w:val="00CB6C4C"/>
    <w:rsid w:val="00D15D01"/>
    <w:rsid w:val="00D46002"/>
    <w:rsid w:val="00D467BB"/>
    <w:rsid w:val="00D9770A"/>
    <w:rsid w:val="00DA5108"/>
    <w:rsid w:val="00DE2FD2"/>
    <w:rsid w:val="00E13BB1"/>
    <w:rsid w:val="00E66EFA"/>
    <w:rsid w:val="00EB6FE2"/>
    <w:rsid w:val="00ED3E40"/>
    <w:rsid w:val="00F010FC"/>
    <w:rsid w:val="00F116E9"/>
    <w:rsid w:val="00F41C09"/>
    <w:rsid w:val="00F43278"/>
    <w:rsid w:val="00F44EDD"/>
    <w:rsid w:val="00F479CE"/>
    <w:rsid w:val="00F62249"/>
    <w:rsid w:val="00F704F0"/>
    <w:rsid w:val="00F71DE7"/>
    <w:rsid w:val="00FF46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2C94F"/>
  <w15:chartTrackingRefBased/>
  <w15:docId w15:val="{4448EDD7-83ED-4415-B18C-6606CFA5F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3697"/>
    <w:pPr>
      <w:spacing w:after="0" w:line="240" w:lineRule="auto"/>
    </w:pPr>
    <w:rPr>
      <w:rFonts w:ascii="Arial" w:eastAsia="Times New Roman" w:hAnsi="Arial" w:cs="Times New Roman"/>
      <w:sz w:val="20"/>
      <w:szCs w:val="24"/>
    </w:rPr>
  </w:style>
  <w:style w:type="paragraph" w:styleId="Nagwek5">
    <w:name w:val="heading 5"/>
    <w:basedOn w:val="Normalny"/>
    <w:next w:val="Normalny"/>
    <w:link w:val="Nagwek5Znak"/>
    <w:qFormat/>
    <w:rsid w:val="00F010FC"/>
    <w:pPr>
      <w:keepNext/>
      <w:jc w:val="center"/>
      <w:outlineLvl w:val="4"/>
    </w:pPr>
    <w:rPr>
      <w:b/>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
    <w:name w:val="Body"/>
    <w:basedOn w:val="Normalny"/>
    <w:rsid w:val="00BB3697"/>
    <w:pPr>
      <w:spacing w:after="140" w:line="290" w:lineRule="auto"/>
      <w:jc w:val="both"/>
    </w:pPr>
    <w:rPr>
      <w:kern w:val="20"/>
    </w:rPr>
  </w:style>
  <w:style w:type="paragraph" w:customStyle="1" w:styleId="Parties">
    <w:name w:val="Parties"/>
    <w:basedOn w:val="Normalny"/>
    <w:rsid w:val="00BB3697"/>
    <w:pPr>
      <w:numPr>
        <w:numId w:val="1"/>
      </w:numPr>
      <w:spacing w:after="140" w:line="290" w:lineRule="auto"/>
      <w:jc w:val="both"/>
    </w:pPr>
    <w:rPr>
      <w:kern w:val="20"/>
    </w:rPr>
  </w:style>
  <w:style w:type="paragraph" w:styleId="Tekstpodstawowy">
    <w:name w:val="Body Text"/>
    <w:basedOn w:val="Normalny"/>
    <w:link w:val="TekstpodstawowyZnak"/>
    <w:semiHidden/>
    <w:rsid w:val="00BB3697"/>
    <w:pPr>
      <w:jc w:val="both"/>
    </w:pPr>
    <w:rPr>
      <w:rFonts w:ascii="Times New Roman" w:hAnsi="Times New Roman"/>
      <w:sz w:val="28"/>
      <w:szCs w:val="20"/>
      <w:lang w:eastAsia="pl-PL"/>
    </w:rPr>
  </w:style>
  <w:style w:type="character" w:customStyle="1" w:styleId="TekstpodstawowyZnak">
    <w:name w:val="Tekst podstawowy Znak"/>
    <w:basedOn w:val="Domylnaczcionkaakapitu"/>
    <w:link w:val="Tekstpodstawowy"/>
    <w:semiHidden/>
    <w:rsid w:val="00BB3697"/>
    <w:rPr>
      <w:rFonts w:ascii="Times New Roman" w:eastAsia="Times New Roman" w:hAnsi="Times New Roman" w:cs="Times New Roman"/>
      <w:sz w:val="28"/>
      <w:szCs w:val="20"/>
      <w:lang w:eastAsia="pl-PL"/>
    </w:rPr>
  </w:style>
  <w:style w:type="paragraph" w:styleId="Akapitzlist">
    <w:name w:val="List Paragraph"/>
    <w:aliases w:val="Odstavec,lp1,List Paragraph1,List Paragraph2,ISCG Numerowanie,TZ-Nag2,Preambuła,RR PGE Akapit z listą,Styl 1,CP-UC,CP-Punkty,Bullet List,List - bullets,Equipment,Bullet 1,List Paragraph Char Char,b1,Figure_name,Numbered Indented Text,Ref"/>
    <w:basedOn w:val="Normalny"/>
    <w:link w:val="AkapitzlistZnak"/>
    <w:uiPriority w:val="34"/>
    <w:qFormat/>
    <w:rsid w:val="00BB3697"/>
    <w:pPr>
      <w:ind w:left="720"/>
      <w:contextualSpacing/>
    </w:pPr>
  </w:style>
  <w:style w:type="paragraph" w:customStyle="1" w:styleId="Level1">
    <w:name w:val="Level 1"/>
    <w:basedOn w:val="Normalny"/>
    <w:next w:val="Normalny"/>
    <w:link w:val="Level1Znak"/>
    <w:uiPriority w:val="99"/>
    <w:rsid w:val="00BB3697"/>
    <w:pPr>
      <w:keepNext/>
      <w:numPr>
        <w:numId w:val="4"/>
      </w:numPr>
      <w:spacing w:before="280" w:after="140" w:line="290" w:lineRule="auto"/>
      <w:jc w:val="both"/>
      <w:outlineLvl w:val="0"/>
    </w:pPr>
    <w:rPr>
      <w:b/>
      <w:kern w:val="20"/>
      <w:lang w:val="en-GB" w:eastAsia="pl-PL"/>
    </w:rPr>
  </w:style>
  <w:style w:type="paragraph" w:customStyle="1" w:styleId="Level3">
    <w:name w:val="Level 3"/>
    <w:basedOn w:val="Normalny"/>
    <w:uiPriority w:val="99"/>
    <w:rsid w:val="00BB3697"/>
    <w:pPr>
      <w:numPr>
        <w:ilvl w:val="2"/>
        <w:numId w:val="4"/>
      </w:numPr>
      <w:spacing w:after="140" w:line="290" w:lineRule="auto"/>
      <w:jc w:val="both"/>
      <w:outlineLvl w:val="2"/>
    </w:pPr>
    <w:rPr>
      <w:kern w:val="20"/>
    </w:rPr>
  </w:style>
  <w:style w:type="paragraph" w:customStyle="1" w:styleId="Level4">
    <w:name w:val="Level 4"/>
    <w:basedOn w:val="Normalny"/>
    <w:uiPriority w:val="99"/>
    <w:rsid w:val="00BB3697"/>
    <w:pPr>
      <w:numPr>
        <w:ilvl w:val="3"/>
        <w:numId w:val="4"/>
      </w:numPr>
      <w:spacing w:after="140" w:line="290" w:lineRule="auto"/>
      <w:jc w:val="both"/>
      <w:outlineLvl w:val="3"/>
    </w:pPr>
    <w:rPr>
      <w:kern w:val="20"/>
    </w:rPr>
  </w:style>
  <w:style w:type="paragraph" w:customStyle="1" w:styleId="Level5">
    <w:name w:val="Level 5"/>
    <w:basedOn w:val="Normalny"/>
    <w:uiPriority w:val="99"/>
    <w:rsid w:val="00BB3697"/>
    <w:pPr>
      <w:numPr>
        <w:ilvl w:val="4"/>
        <w:numId w:val="4"/>
      </w:numPr>
      <w:spacing w:after="140" w:line="290" w:lineRule="auto"/>
      <w:jc w:val="both"/>
      <w:outlineLvl w:val="4"/>
    </w:pPr>
    <w:rPr>
      <w:kern w:val="20"/>
    </w:rPr>
  </w:style>
  <w:style w:type="paragraph" w:customStyle="1" w:styleId="Level6">
    <w:name w:val="Level 6"/>
    <w:basedOn w:val="Normalny"/>
    <w:uiPriority w:val="99"/>
    <w:rsid w:val="00BB3697"/>
    <w:pPr>
      <w:numPr>
        <w:ilvl w:val="5"/>
        <w:numId w:val="4"/>
      </w:numPr>
      <w:spacing w:after="140" w:line="290" w:lineRule="auto"/>
      <w:jc w:val="both"/>
      <w:outlineLvl w:val="5"/>
    </w:pPr>
    <w:rPr>
      <w:kern w:val="20"/>
    </w:rPr>
  </w:style>
  <w:style w:type="paragraph" w:customStyle="1" w:styleId="Level7">
    <w:name w:val="Level 7"/>
    <w:basedOn w:val="Normalny"/>
    <w:uiPriority w:val="99"/>
    <w:rsid w:val="00BB3697"/>
    <w:pPr>
      <w:numPr>
        <w:ilvl w:val="6"/>
        <w:numId w:val="4"/>
      </w:numPr>
      <w:spacing w:after="140" w:line="290" w:lineRule="auto"/>
      <w:jc w:val="both"/>
      <w:outlineLvl w:val="6"/>
    </w:pPr>
    <w:rPr>
      <w:kern w:val="20"/>
    </w:rPr>
  </w:style>
  <w:style w:type="paragraph" w:customStyle="1" w:styleId="Level8">
    <w:name w:val="Level 8"/>
    <w:basedOn w:val="Normalny"/>
    <w:uiPriority w:val="99"/>
    <w:rsid w:val="00BB3697"/>
    <w:pPr>
      <w:numPr>
        <w:ilvl w:val="7"/>
        <w:numId w:val="4"/>
      </w:numPr>
      <w:spacing w:after="140" w:line="290" w:lineRule="auto"/>
      <w:jc w:val="both"/>
      <w:outlineLvl w:val="7"/>
    </w:pPr>
    <w:rPr>
      <w:kern w:val="20"/>
    </w:rPr>
  </w:style>
  <w:style w:type="paragraph" w:customStyle="1" w:styleId="Level9">
    <w:name w:val="Level 9"/>
    <w:basedOn w:val="Normalny"/>
    <w:uiPriority w:val="99"/>
    <w:rsid w:val="00BB3697"/>
    <w:pPr>
      <w:numPr>
        <w:ilvl w:val="8"/>
        <w:numId w:val="4"/>
      </w:numPr>
      <w:spacing w:after="140" w:line="290" w:lineRule="auto"/>
      <w:jc w:val="both"/>
      <w:outlineLvl w:val="8"/>
    </w:pPr>
    <w:rPr>
      <w:kern w:val="20"/>
    </w:rPr>
  </w:style>
  <w:style w:type="character" w:customStyle="1" w:styleId="Level1Znak">
    <w:name w:val="Level 1 Znak"/>
    <w:link w:val="Level1"/>
    <w:uiPriority w:val="99"/>
    <w:locked/>
    <w:rsid w:val="00BB3697"/>
    <w:rPr>
      <w:rFonts w:ascii="Arial" w:eastAsia="Times New Roman" w:hAnsi="Arial" w:cs="Times New Roman"/>
      <w:b/>
      <w:kern w:val="20"/>
      <w:sz w:val="20"/>
      <w:szCs w:val="24"/>
      <w:lang w:val="en-GB" w:eastAsia="pl-PL"/>
    </w:rPr>
  </w:style>
  <w:style w:type="paragraph" w:customStyle="1" w:styleId="Level2">
    <w:name w:val="Level 2"/>
    <w:basedOn w:val="Normalny"/>
    <w:autoRedefine/>
    <w:uiPriority w:val="99"/>
    <w:rsid w:val="0033098A"/>
    <w:pPr>
      <w:numPr>
        <w:numId w:val="36"/>
      </w:numPr>
      <w:spacing w:before="140"/>
      <w:ind w:hanging="1004"/>
      <w:jc w:val="both"/>
      <w:outlineLvl w:val="1"/>
    </w:pPr>
    <w:rPr>
      <w:rFonts w:ascii="Times New Roman" w:hAnsi="Times New Roman"/>
      <w:spacing w:val="1"/>
      <w:kern w:val="20"/>
      <w:szCs w:val="20"/>
      <w:lang w:eastAsia="pl-PL"/>
    </w:rPr>
  </w:style>
  <w:style w:type="character" w:customStyle="1" w:styleId="Nagwek5Znak">
    <w:name w:val="Nagłówek 5 Znak"/>
    <w:basedOn w:val="Domylnaczcionkaakapitu"/>
    <w:link w:val="Nagwek5"/>
    <w:rsid w:val="00F010FC"/>
    <w:rPr>
      <w:rFonts w:ascii="Arial" w:eastAsia="Times New Roman" w:hAnsi="Arial" w:cs="Times New Roman"/>
      <w:b/>
      <w:sz w:val="24"/>
      <w:szCs w:val="24"/>
      <w:lang w:eastAsia="pl-PL"/>
    </w:rPr>
  </w:style>
  <w:style w:type="character" w:customStyle="1" w:styleId="AkapitzlistZnak">
    <w:name w:val="Akapit z listą Znak"/>
    <w:aliases w:val="Odstavec Znak,lp1 Znak,List Paragraph1 Znak,List Paragraph2 Znak,ISCG Numerowanie Znak,TZ-Nag2 Znak,Preambuła Znak,RR PGE Akapit z listą Znak,Styl 1 Znak,CP-UC Znak,CP-Punkty Znak,Bullet List Znak,List - bullets Znak,Equipment Znak"/>
    <w:link w:val="Akapitzlist"/>
    <w:uiPriority w:val="34"/>
    <w:qFormat/>
    <w:locked/>
    <w:rsid w:val="00F010FC"/>
    <w:rPr>
      <w:rFonts w:ascii="Arial" w:eastAsia="Times New Roman" w:hAnsi="Arial" w:cs="Times New Roman"/>
      <w:sz w:val="20"/>
      <w:szCs w:val="24"/>
    </w:rPr>
  </w:style>
  <w:style w:type="character" w:styleId="Odwoaniedokomentarza">
    <w:name w:val="annotation reference"/>
    <w:basedOn w:val="Domylnaczcionkaakapitu"/>
    <w:uiPriority w:val="99"/>
    <w:semiHidden/>
    <w:unhideWhenUsed/>
    <w:rsid w:val="00DE2FD2"/>
    <w:rPr>
      <w:sz w:val="16"/>
      <w:szCs w:val="16"/>
    </w:rPr>
  </w:style>
  <w:style w:type="paragraph" w:styleId="Tekstkomentarza">
    <w:name w:val="annotation text"/>
    <w:basedOn w:val="Normalny"/>
    <w:link w:val="TekstkomentarzaZnak"/>
    <w:uiPriority w:val="99"/>
    <w:semiHidden/>
    <w:unhideWhenUsed/>
    <w:rsid w:val="00DE2FD2"/>
    <w:rPr>
      <w:szCs w:val="20"/>
    </w:rPr>
  </w:style>
  <w:style w:type="character" w:customStyle="1" w:styleId="TekstkomentarzaZnak">
    <w:name w:val="Tekst komentarza Znak"/>
    <w:basedOn w:val="Domylnaczcionkaakapitu"/>
    <w:link w:val="Tekstkomentarza"/>
    <w:uiPriority w:val="99"/>
    <w:semiHidden/>
    <w:rsid w:val="00DE2FD2"/>
    <w:rPr>
      <w:rFonts w:ascii="Arial" w:eastAsia="Times New Roman" w:hAnsi="Arial" w:cs="Times New Roman"/>
      <w:sz w:val="20"/>
      <w:szCs w:val="20"/>
    </w:rPr>
  </w:style>
  <w:style w:type="paragraph" w:styleId="Tematkomentarza">
    <w:name w:val="annotation subject"/>
    <w:basedOn w:val="Tekstkomentarza"/>
    <w:next w:val="Tekstkomentarza"/>
    <w:link w:val="TematkomentarzaZnak"/>
    <w:uiPriority w:val="99"/>
    <w:semiHidden/>
    <w:unhideWhenUsed/>
    <w:rsid w:val="00DE2FD2"/>
    <w:rPr>
      <w:b/>
      <w:bCs/>
    </w:rPr>
  </w:style>
  <w:style w:type="character" w:customStyle="1" w:styleId="TematkomentarzaZnak">
    <w:name w:val="Temat komentarza Znak"/>
    <w:basedOn w:val="TekstkomentarzaZnak"/>
    <w:link w:val="Tematkomentarza"/>
    <w:uiPriority w:val="99"/>
    <w:semiHidden/>
    <w:rsid w:val="00DE2FD2"/>
    <w:rPr>
      <w:rFonts w:ascii="Arial" w:eastAsia="Times New Roman" w:hAnsi="Arial" w:cs="Times New Roman"/>
      <w:b/>
      <w:bCs/>
      <w:sz w:val="20"/>
      <w:szCs w:val="20"/>
    </w:rPr>
  </w:style>
  <w:style w:type="paragraph" w:styleId="Tekstdymka">
    <w:name w:val="Balloon Text"/>
    <w:basedOn w:val="Normalny"/>
    <w:link w:val="TekstdymkaZnak"/>
    <w:uiPriority w:val="99"/>
    <w:semiHidden/>
    <w:unhideWhenUsed/>
    <w:rsid w:val="00DE2FD2"/>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2FD2"/>
    <w:rPr>
      <w:rFonts w:ascii="Segoe UI" w:eastAsia="Times New Roman" w:hAnsi="Segoe UI" w:cs="Segoe UI"/>
      <w:sz w:val="18"/>
      <w:szCs w:val="18"/>
    </w:rPr>
  </w:style>
  <w:style w:type="character" w:styleId="Uwydatnienie">
    <w:name w:val="Emphasis"/>
    <w:basedOn w:val="Domylnaczcionkaakapitu"/>
    <w:uiPriority w:val="20"/>
    <w:qFormat/>
    <w:rsid w:val="00751B15"/>
    <w:rPr>
      <w:i/>
      <w:iCs/>
    </w:rPr>
  </w:style>
  <w:style w:type="paragraph" w:styleId="Nagwek">
    <w:name w:val="header"/>
    <w:basedOn w:val="Normalny"/>
    <w:link w:val="NagwekZnak"/>
    <w:uiPriority w:val="99"/>
    <w:unhideWhenUsed/>
    <w:rsid w:val="00E66EFA"/>
    <w:pPr>
      <w:tabs>
        <w:tab w:val="center" w:pos="4536"/>
        <w:tab w:val="right" w:pos="9072"/>
      </w:tabs>
    </w:pPr>
  </w:style>
  <w:style w:type="character" w:customStyle="1" w:styleId="NagwekZnak">
    <w:name w:val="Nagłówek Znak"/>
    <w:basedOn w:val="Domylnaczcionkaakapitu"/>
    <w:link w:val="Nagwek"/>
    <w:uiPriority w:val="99"/>
    <w:rsid w:val="00E66EFA"/>
    <w:rPr>
      <w:rFonts w:ascii="Arial" w:eastAsia="Times New Roman" w:hAnsi="Arial" w:cs="Times New Roman"/>
      <w:sz w:val="20"/>
      <w:szCs w:val="24"/>
    </w:rPr>
  </w:style>
  <w:style w:type="paragraph" w:styleId="Stopka">
    <w:name w:val="footer"/>
    <w:basedOn w:val="Normalny"/>
    <w:link w:val="StopkaZnak"/>
    <w:uiPriority w:val="99"/>
    <w:unhideWhenUsed/>
    <w:rsid w:val="00E66EFA"/>
    <w:pPr>
      <w:tabs>
        <w:tab w:val="center" w:pos="4536"/>
        <w:tab w:val="right" w:pos="9072"/>
      </w:tabs>
    </w:pPr>
  </w:style>
  <w:style w:type="character" w:customStyle="1" w:styleId="StopkaZnak">
    <w:name w:val="Stopka Znak"/>
    <w:basedOn w:val="Domylnaczcionkaakapitu"/>
    <w:link w:val="Stopka"/>
    <w:uiPriority w:val="99"/>
    <w:rsid w:val="00E66EFA"/>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156149">
      <w:bodyDiv w:val="1"/>
      <w:marLeft w:val="0"/>
      <w:marRight w:val="0"/>
      <w:marTop w:val="0"/>
      <w:marBottom w:val="0"/>
      <w:divBdr>
        <w:top w:val="none" w:sz="0" w:space="0" w:color="auto"/>
        <w:left w:val="none" w:sz="0" w:space="0" w:color="auto"/>
        <w:bottom w:val="none" w:sz="0" w:space="0" w:color="auto"/>
        <w:right w:val="none" w:sz="0" w:space="0" w:color="auto"/>
      </w:divBdr>
      <w:divsChild>
        <w:div w:id="472211308">
          <w:marLeft w:val="0"/>
          <w:marRight w:val="0"/>
          <w:marTop w:val="0"/>
          <w:marBottom w:val="0"/>
          <w:divBdr>
            <w:top w:val="none" w:sz="0" w:space="0" w:color="auto"/>
            <w:left w:val="none" w:sz="0" w:space="0" w:color="auto"/>
            <w:bottom w:val="none" w:sz="0" w:space="0" w:color="auto"/>
            <w:right w:val="none" w:sz="0" w:space="0" w:color="auto"/>
          </w:divBdr>
        </w:div>
        <w:div w:id="1191182824">
          <w:marLeft w:val="0"/>
          <w:marRight w:val="0"/>
          <w:marTop w:val="0"/>
          <w:marBottom w:val="0"/>
          <w:divBdr>
            <w:top w:val="none" w:sz="0" w:space="0" w:color="auto"/>
            <w:left w:val="none" w:sz="0" w:space="0" w:color="auto"/>
            <w:bottom w:val="none" w:sz="0" w:space="0" w:color="auto"/>
            <w:right w:val="none" w:sz="0" w:space="0" w:color="auto"/>
          </w:divBdr>
        </w:div>
        <w:div w:id="681474255">
          <w:marLeft w:val="0"/>
          <w:marRight w:val="0"/>
          <w:marTop w:val="0"/>
          <w:marBottom w:val="0"/>
          <w:divBdr>
            <w:top w:val="none" w:sz="0" w:space="0" w:color="auto"/>
            <w:left w:val="none" w:sz="0" w:space="0" w:color="auto"/>
            <w:bottom w:val="none" w:sz="0" w:space="0" w:color="auto"/>
            <w:right w:val="none" w:sz="0" w:space="0" w:color="auto"/>
          </w:divBdr>
        </w:div>
        <w:div w:id="1359041541">
          <w:marLeft w:val="0"/>
          <w:marRight w:val="0"/>
          <w:marTop w:val="0"/>
          <w:marBottom w:val="0"/>
          <w:divBdr>
            <w:top w:val="none" w:sz="0" w:space="0" w:color="auto"/>
            <w:left w:val="none" w:sz="0" w:space="0" w:color="auto"/>
            <w:bottom w:val="none" w:sz="0" w:space="0" w:color="auto"/>
            <w:right w:val="none" w:sz="0" w:space="0" w:color="auto"/>
          </w:divBdr>
        </w:div>
        <w:div w:id="1858083225">
          <w:marLeft w:val="0"/>
          <w:marRight w:val="0"/>
          <w:marTop w:val="0"/>
          <w:marBottom w:val="0"/>
          <w:divBdr>
            <w:top w:val="none" w:sz="0" w:space="0" w:color="auto"/>
            <w:left w:val="none" w:sz="0" w:space="0" w:color="auto"/>
            <w:bottom w:val="none" w:sz="0" w:space="0" w:color="auto"/>
            <w:right w:val="none" w:sz="0" w:space="0" w:color="auto"/>
          </w:divBdr>
        </w:div>
        <w:div w:id="69625554">
          <w:marLeft w:val="0"/>
          <w:marRight w:val="0"/>
          <w:marTop w:val="0"/>
          <w:marBottom w:val="0"/>
          <w:divBdr>
            <w:top w:val="none" w:sz="0" w:space="0" w:color="auto"/>
            <w:left w:val="none" w:sz="0" w:space="0" w:color="auto"/>
            <w:bottom w:val="none" w:sz="0" w:space="0" w:color="auto"/>
            <w:right w:val="none" w:sz="0" w:space="0" w:color="auto"/>
          </w:divBdr>
        </w:div>
      </w:divsChild>
    </w:div>
    <w:div w:id="1629969857">
      <w:bodyDiv w:val="1"/>
      <w:marLeft w:val="0"/>
      <w:marRight w:val="0"/>
      <w:marTop w:val="0"/>
      <w:marBottom w:val="0"/>
      <w:divBdr>
        <w:top w:val="none" w:sz="0" w:space="0" w:color="auto"/>
        <w:left w:val="none" w:sz="0" w:space="0" w:color="auto"/>
        <w:bottom w:val="none" w:sz="0" w:space="0" w:color="auto"/>
        <w:right w:val="none" w:sz="0" w:space="0" w:color="auto"/>
      </w:divBdr>
      <w:divsChild>
        <w:div w:id="1447502274">
          <w:marLeft w:val="0"/>
          <w:marRight w:val="0"/>
          <w:marTop w:val="0"/>
          <w:marBottom w:val="0"/>
          <w:divBdr>
            <w:top w:val="none" w:sz="0" w:space="0" w:color="auto"/>
            <w:left w:val="none" w:sz="0" w:space="0" w:color="auto"/>
            <w:bottom w:val="none" w:sz="0" w:space="0" w:color="auto"/>
            <w:right w:val="none" w:sz="0" w:space="0" w:color="auto"/>
          </w:divBdr>
        </w:div>
        <w:div w:id="555121736">
          <w:marLeft w:val="0"/>
          <w:marRight w:val="0"/>
          <w:marTop w:val="0"/>
          <w:marBottom w:val="0"/>
          <w:divBdr>
            <w:top w:val="none" w:sz="0" w:space="0" w:color="auto"/>
            <w:left w:val="none" w:sz="0" w:space="0" w:color="auto"/>
            <w:bottom w:val="none" w:sz="0" w:space="0" w:color="auto"/>
            <w:right w:val="none" w:sz="0" w:space="0" w:color="auto"/>
          </w:divBdr>
        </w:div>
        <w:div w:id="1981615775">
          <w:marLeft w:val="0"/>
          <w:marRight w:val="0"/>
          <w:marTop w:val="0"/>
          <w:marBottom w:val="0"/>
          <w:divBdr>
            <w:top w:val="none" w:sz="0" w:space="0" w:color="auto"/>
            <w:left w:val="none" w:sz="0" w:space="0" w:color="auto"/>
            <w:bottom w:val="none" w:sz="0" w:space="0" w:color="auto"/>
            <w:right w:val="none" w:sz="0" w:space="0" w:color="auto"/>
          </w:divBdr>
        </w:div>
        <w:div w:id="1998024915">
          <w:marLeft w:val="0"/>
          <w:marRight w:val="0"/>
          <w:marTop w:val="0"/>
          <w:marBottom w:val="0"/>
          <w:divBdr>
            <w:top w:val="none" w:sz="0" w:space="0" w:color="auto"/>
            <w:left w:val="none" w:sz="0" w:space="0" w:color="auto"/>
            <w:bottom w:val="none" w:sz="0" w:space="0" w:color="auto"/>
            <w:right w:val="none" w:sz="0" w:space="0" w:color="auto"/>
          </w:divBdr>
        </w:div>
        <w:div w:id="1912345002">
          <w:marLeft w:val="0"/>
          <w:marRight w:val="0"/>
          <w:marTop w:val="0"/>
          <w:marBottom w:val="0"/>
          <w:divBdr>
            <w:top w:val="none" w:sz="0" w:space="0" w:color="auto"/>
            <w:left w:val="none" w:sz="0" w:space="0" w:color="auto"/>
            <w:bottom w:val="none" w:sz="0" w:space="0" w:color="auto"/>
            <w:right w:val="none" w:sz="0" w:space="0" w:color="auto"/>
          </w:divBdr>
        </w:div>
        <w:div w:id="647442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4879</Words>
  <Characters>29279</Characters>
  <Application>Microsoft Office Word</Application>
  <DocSecurity>0</DocSecurity>
  <Lines>243</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Prokopiuk</dc:creator>
  <cp:keywords/>
  <dc:description/>
  <cp:lastModifiedBy>Marcin Prokopiuk</cp:lastModifiedBy>
  <cp:revision>2</cp:revision>
  <dcterms:created xsi:type="dcterms:W3CDTF">2023-04-28T09:34:00Z</dcterms:created>
  <dcterms:modified xsi:type="dcterms:W3CDTF">2023-04-28T09:34:00Z</dcterms:modified>
</cp:coreProperties>
</file>