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7EC42" w14:textId="6448F356" w:rsidR="00C07D2A" w:rsidRPr="008B6C95" w:rsidRDefault="00065E7A" w:rsidP="00771EAD">
      <w:pPr>
        <w:spacing w:before="16" w:after="16" w:line="240" w:lineRule="auto"/>
        <w:jc w:val="center"/>
        <w:rPr>
          <w:rFonts w:cstheme="minorHAnsi"/>
          <w:b/>
        </w:rPr>
      </w:pPr>
      <w:r w:rsidRPr="008B6C95">
        <w:rPr>
          <w:rFonts w:cstheme="minorHAnsi"/>
          <w:b/>
        </w:rPr>
        <w:t>UMOWA nr</w:t>
      </w:r>
      <w:r w:rsidR="009D0A4B" w:rsidRPr="008B6C95">
        <w:rPr>
          <w:rFonts w:cstheme="minorHAnsi"/>
          <w:b/>
        </w:rPr>
        <w:t xml:space="preserve"> </w:t>
      </w:r>
      <w:r w:rsidR="00771EAD">
        <w:rPr>
          <w:rFonts w:cstheme="minorHAnsi"/>
          <w:b/>
        </w:rPr>
        <w:t>215</w:t>
      </w:r>
      <w:r w:rsidR="009D0A4B" w:rsidRPr="008B6C95">
        <w:rPr>
          <w:rFonts w:cstheme="minorHAnsi"/>
          <w:b/>
        </w:rPr>
        <w:t>/2023</w:t>
      </w:r>
      <w:r w:rsidR="00771EAD">
        <w:rPr>
          <w:rFonts w:cstheme="minorHAnsi"/>
          <w:b/>
        </w:rPr>
        <w:t xml:space="preserve"> -projekt</w:t>
      </w:r>
    </w:p>
    <w:p w14:paraId="0B6CFAF1" w14:textId="2C256A5E" w:rsidR="00065E7A" w:rsidRPr="008B6C95" w:rsidRDefault="00065E7A" w:rsidP="00771EAD">
      <w:pPr>
        <w:spacing w:before="16" w:after="16" w:line="240" w:lineRule="auto"/>
        <w:jc w:val="both"/>
        <w:rPr>
          <w:rFonts w:cstheme="minorHAnsi"/>
          <w:color w:val="000000" w:themeColor="text1"/>
        </w:rPr>
      </w:pPr>
      <w:r w:rsidRPr="008B6C95">
        <w:rPr>
          <w:rFonts w:cstheme="minorHAnsi"/>
          <w:b/>
          <w:bCs/>
          <w:color w:val="000000" w:themeColor="text1"/>
        </w:rPr>
        <w:t xml:space="preserve">zawarta w dniu </w:t>
      </w:r>
      <w:r w:rsidR="009D0A4B" w:rsidRPr="008B6C95">
        <w:rPr>
          <w:rFonts w:cstheme="minorHAnsi"/>
          <w:b/>
          <w:bCs/>
          <w:color w:val="000000" w:themeColor="text1"/>
        </w:rPr>
        <w:t xml:space="preserve">          </w:t>
      </w:r>
      <w:r w:rsidR="00CB7E14">
        <w:rPr>
          <w:rFonts w:cstheme="minorHAnsi"/>
          <w:b/>
          <w:bCs/>
          <w:color w:val="000000" w:themeColor="text1"/>
        </w:rPr>
        <w:t xml:space="preserve">  ..</w:t>
      </w:r>
      <w:r w:rsidR="009D0A4B" w:rsidRPr="008B6C95">
        <w:rPr>
          <w:rFonts w:cstheme="minorHAnsi"/>
          <w:b/>
          <w:bCs/>
          <w:color w:val="000000" w:themeColor="text1"/>
        </w:rPr>
        <w:t>2023</w:t>
      </w:r>
      <w:r w:rsidRPr="008B6C95">
        <w:rPr>
          <w:rFonts w:cstheme="minorHAnsi"/>
          <w:b/>
          <w:bCs/>
          <w:color w:val="000000" w:themeColor="text1"/>
        </w:rPr>
        <w:t xml:space="preserve"> r.,</w:t>
      </w:r>
      <w:r w:rsidRPr="008B6C95">
        <w:rPr>
          <w:rFonts w:cstheme="minorHAnsi"/>
          <w:color w:val="000000" w:themeColor="text1"/>
        </w:rPr>
        <w:t xml:space="preserve"> pomiędzy: </w:t>
      </w:r>
    </w:p>
    <w:p w14:paraId="6EE397EF" w14:textId="034777C4" w:rsidR="00065E7A" w:rsidRPr="008B6C95" w:rsidRDefault="00065E7A" w:rsidP="00771EAD">
      <w:pPr>
        <w:spacing w:before="16" w:after="16" w:line="240" w:lineRule="auto"/>
        <w:jc w:val="both"/>
        <w:rPr>
          <w:rFonts w:cstheme="minorHAnsi"/>
          <w:color w:val="000000" w:themeColor="text1"/>
        </w:rPr>
      </w:pPr>
      <w:r w:rsidRPr="008B6C95">
        <w:rPr>
          <w:rFonts w:cstheme="minorHAnsi"/>
          <w:color w:val="000000" w:themeColor="text1"/>
        </w:rPr>
        <w:t xml:space="preserve">Miastem Łódź, ul. Piotrkowska 104, 90-926 Łódź, NIP: 7250028902, reprezentowanym przez Zarząd Lokali Miejskich z siedzibą w Łodzi, przy al. T. Kościuszki 47, 90-514 Łódź, NIP: 7252122232, REGON: 363752546, zwanym dalej </w:t>
      </w:r>
      <w:r w:rsidRPr="008B6C95">
        <w:rPr>
          <w:rFonts w:cstheme="minorHAnsi"/>
          <w:b/>
          <w:bCs/>
          <w:color w:val="000000" w:themeColor="text1"/>
        </w:rPr>
        <w:t>„Zamawiającym”</w:t>
      </w:r>
      <w:r w:rsidR="009D0A4B" w:rsidRPr="008B6C95">
        <w:rPr>
          <w:rFonts w:cstheme="minorHAnsi"/>
          <w:b/>
          <w:bCs/>
          <w:color w:val="000000" w:themeColor="text1"/>
        </w:rPr>
        <w:t>,</w:t>
      </w:r>
      <w:r w:rsidRPr="008B6C95">
        <w:rPr>
          <w:rFonts w:cstheme="minorHAnsi"/>
          <w:b/>
          <w:bCs/>
          <w:color w:val="000000" w:themeColor="text1"/>
        </w:rPr>
        <w:t xml:space="preserve"> </w:t>
      </w:r>
      <w:r w:rsidRPr="008B6C95">
        <w:rPr>
          <w:rFonts w:cstheme="minorHAnsi"/>
          <w:color w:val="000000" w:themeColor="text1"/>
        </w:rPr>
        <w:t>w imieniu którego działa:</w:t>
      </w:r>
    </w:p>
    <w:p w14:paraId="5548FBF6" w14:textId="77777777" w:rsidR="00CB7E14" w:rsidRPr="00CB7E14" w:rsidRDefault="00CB7E14" w:rsidP="00771EAD">
      <w:pPr>
        <w:autoSpaceDN w:val="0"/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CB7E14">
        <w:rPr>
          <w:rFonts w:eastAsia="Times New Roman" w:cstheme="minorHAnsi"/>
          <w:b/>
          <w:lang w:eastAsia="pl-PL"/>
        </w:rPr>
        <w:t>Katarzyna Błachowicz – Barszcz – Zastępca Dyrektora ds. Utrzymania Zasobu</w:t>
      </w:r>
      <w:r w:rsidRPr="00CB7E14">
        <w:rPr>
          <w:rFonts w:eastAsia="Arial Unicode MS" w:cstheme="minorHAnsi"/>
          <w:color w:val="000000"/>
          <w:kern w:val="2"/>
          <w:lang w:eastAsia="pl-PL"/>
        </w:rPr>
        <w:t xml:space="preserve"> </w:t>
      </w:r>
    </w:p>
    <w:p w14:paraId="6BF6EC20" w14:textId="77777777" w:rsidR="00CB7E14" w:rsidRPr="00CB7E14" w:rsidRDefault="00CB7E14" w:rsidP="00771EAD">
      <w:pPr>
        <w:spacing w:before="16" w:after="16" w:line="240" w:lineRule="auto"/>
        <w:jc w:val="both"/>
        <w:rPr>
          <w:rFonts w:cstheme="minorHAnsi"/>
          <w:b/>
          <w:bCs/>
        </w:rPr>
      </w:pPr>
      <w:r w:rsidRPr="00CB7E14">
        <w:rPr>
          <w:rFonts w:cstheme="minorHAnsi"/>
          <w:b/>
          <w:bCs/>
        </w:rPr>
        <w:t xml:space="preserve">a </w:t>
      </w:r>
    </w:p>
    <w:p w14:paraId="45F7C7E9" w14:textId="7ABD2A1C" w:rsidR="00CB7E14" w:rsidRDefault="00771EAD" w:rsidP="00771EAD">
      <w:pPr>
        <w:pStyle w:val="Bezodstpw"/>
        <w:rPr>
          <w:rFonts w:eastAsia="Times New Roman"/>
          <w:color w:val="000000" w:themeColor="text1"/>
          <w:lang w:eastAsia="pl-PL"/>
        </w:rPr>
      </w:pPr>
      <w:r>
        <w:rPr>
          <w:b/>
          <w:bCs/>
        </w:rPr>
        <w:t>..........................................................................................................................................................</w:t>
      </w:r>
    </w:p>
    <w:p w14:paraId="6B5CEDFF" w14:textId="75D87CF7" w:rsidR="003D297B" w:rsidRPr="00771EAD" w:rsidRDefault="00CB7E14" w:rsidP="00771EAD">
      <w:pPr>
        <w:pStyle w:val="Bezodstpw"/>
        <w:rPr>
          <w:rFonts w:eastAsia="Times New Roman"/>
          <w:color w:val="000000" w:themeColor="text1"/>
          <w:lang w:eastAsia="pl-PL"/>
        </w:rPr>
      </w:pPr>
      <w:r w:rsidRPr="00CB7E14">
        <w:t xml:space="preserve">zwanym dalej </w:t>
      </w:r>
      <w:r w:rsidRPr="00CB7E14">
        <w:rPr>
          <w:b/>
          <w:bCs/>
        </w:rPr>
        <w:t>„Wykonawcą”,</w:t>
      </w:r>
      <w:r w:rsidRPr="00CB7E14">
        <w:t xml:space="preserve"> łącznie zwane </w:t>
      </w:r>
      <w:r w:rsidRPr="00CB7E14">
        <w:rPr>
          <w:b/>
          <w:bCs/>
        </w:rPr>
        <w:t>„Stronami”</w:t>
      </w:r>
      <w:r w:rsidRPr="00CB7E14">
        <w:t>.</w:t>
      </w:r>
    </w:p>
    <w:p w14:paraId="1EC63376" w14:textId="4E190BBC" w:rsidR="009D0A4B" w:rsidRPr="008B6C95" w:rsidRDefault="009D0A4B" w:rsidP="00771EAD">
      <w:pPr>
        <w:spacing w:before="16" w:after="16" w:line="240" w:lineRule="auto"/>
        <w:jc w:val="both"/>
        <w:rPr>
          <w:rFonts w:cstheme="minorHAnsi"/>
          <w:bCs/>
        </w:rPr>
      </w:pPr>
      <w:r w:rsidRPr="008B6C95">
        <w:rPr>
          <w:rFonts w:cstheme="minorHAnsi"/>
        </w:rPr>
        <w:t xml:space="preserve">Zgodnie z wynikiem postępowania o udzielenie zamówienia publicznego </w:t>
      </w:r>
      <w:r w:rsidRPr="00771EAD">
        <w:rPr>
          <w:rFonts w:cstheme="minorHAnsi"/>
          <w:b/>
          <w:bCs/>
        </w:rPr>
        <w:t>nr DZP.26.</w:t>
      </w:r>
      <w:r w:rsidR="00771EAD" w:rsidRPr="00771EAD">
        <w:rPr>
          <w:rFonts w:cstheme="minorHAnsi"/>
          <w:b/>
          <w:bCs/>
        </w:rPr>
        <w:t>215</w:t>
      </w:r>
      <w:r w:rsidRPr="00771EAD">
        <w:rPr>
          <w:rFonts w:cstheme="minorHAnsi"/>
          <w:b/>
          <w:bCs/>
        </w:rPr>
        <w:t>.2023</w:t>
      </w:r>
      <w:r w:rsidRPr="008B6C95">
        <w:rPr>
          <w:rFonts w:cstheme="minorHAnsi"/>
        </w:rPr>
        <w:t xml:space="preserve"> o wartości poniżej 130 tys. zł, dokumentacją postępowania, obejmującą w szczególności: dokumentacją projektową oraz ofertą Wykonawcy, Strony zawierają umowę następującej treści:</w:t>
      </w:r>
    </w:p>
    <w:p w14:paraId="6628E6A9" w14:textId="77777777" w:rsidR="00BB683C" w:rsidRPr="008B6C95" w:rsidRDefault="00BB683C" w:rsidP="00771EAD">
      <w:pPr>
        <w:spacing w:before="16" w:after="16" w:line="240" w:lineRule="auto"/>
        <w:jc w:val="center"/>
        <w:rPr>
          <w:rFonts w:cstheme="minorHAnsi"/>
          <w:b/>
          <w:bCs/>
        </w:rPr>
      </w:pPr>
    </w:p>
    <w:p w14:paraId="355CCE1F" w14:textId="136F43D9" w:rsidR="00C07D2A" w:rsidRPr="008B6C95" w:rsidRDefault="0057250D" w:rsidP="00771EAD">
      <w:pPr>
        <w:spacing w:before="16" w:after="16" w:line="240" w:lineRule="auto"/>
        <w:jc w:val="center"/>
        <w:rPr>
          <w:rFonts w:cstheme="minorHAnsi"/>
          <w:b/>
          <w:bCs/>
        </w:rPr>
      </w:pPr>
      <w:bookmarkStart w:id="0" w:name="_Hlk98392486"/>
      <w:r w:rsidRPr="008B6C95">
        <w:rPr>
          <w:rFonts w:cstheme="minorHAnsi"/>
          <w:b/>
          <w:bCs/>
        </w:rPr>
        <w:t xml:space="preserve">§ 1 </w:t>
      </w:r>
      <w:bookmarkEnd w:id="0"/>
      <w:r w:rsidRPr="008B6C95">
        <w:rPr>
          <w:rFonts w:cstheme="minorHAnsi"/>
          <w:b/>
          <w:bCs/>
        </w:rPr>
        <w:t>PRZEDMIOT UMOWY</w:t>
      </w:r>
    </w:p>
    <w:p w14:paraId="26A64649" w14:textId="3112D3D1" w:rsidR="00BB683C" w:rsidRPr="00771EAD" w:rsidRDefault="00500AF0" w:rsidP="00771EAD">
      <w:pPr>
        <w:pStyle w:val="Bezodstpw"/>
        <w:jc w:val="both"/>
        <w:rPr>
          <w:rFonts w:eastAsia="Calibri" w:cstheme="minorHAnsi"/>
          <w:b/>
          <w:color w:val="000000"/>
          <w:lang w:eastAsia="pl-PL"/>
        </w:rPr>
      </w:pPr>
      <w:r w:rsidRPr="008B6C95">
        <w:rPr>
          <w:rFonts w:cstheme="minorHAnsi"/>
          <w:bCs/>
        </w:rPr>
        <w:t>Zamawiający powierza, a</w:t>
      </w:r>
      <w:r w:rsidR="00603BB5" w:rsidRPr="008B6C95">
        <w:rPr>
          <w:rFonts w:cstheme="minorHAnsi"/>
          <w:bCs/>
        </w:rPr>
        <w:t xml:space="preserve"> </w:t>
      </w:r>
      <w:r w:rsidRPr="008B6C95">
        <w:rPr>
          <w:rFonts w:cstheme="minorHAnsi"/>
          <w:bCs/>
        </w:rPr>
        <w:t>Wykonawca</w:t>
      </w:r>
      <w:r w:rsidRPr="008B6C95">
        <w:rPr>
          <w:rStyle w:val="markedcontent"/>
          <w:rFonts w:cstheme="minorHAnsi"/>
          <w:bCs/>
        </w:rPr>
        <w:t xml:space="preserve"> przyjmuje do wykonania roboty budowlane polegające na</w:t>
      </w:r>
      <w:r w:rsidR="009D0A4B" w:rsidRPr="008B6C95">
        <w:rPr>
          <w:rStyle w:val="markedcontent"/>
          <w:rFonts w:cstheme="minorHAnsi"/>
          <w:bCs/>
        </w:rPr>
        <w:t>:</w:t>
      </w:r>
      <w:r w:rsidRPr="008B6C95">
        <w:rPr>
          <w:rStyle w:val="markedcontent"/>
          <w:rFonts w:cstheme="minorHAnsi"/>
          <w:bCs/>
        </w:rPr>
        <w:t xml:space="preserve"> </w:t>
      </w:r>
      <w:r w:rsidR="00771EAD" w:rsidRPr="00771EAD">
        <w:rPr>
          <w:rFonts w:eastAsia="Calibri" w:cstheme="minorHAnsi"/>
        </w:rPr>
        <w:t>Us</w:t>
      </w:r>
      <w:r w:rsidR="00771EAD" w:rsidRPr="00771EAD">
        <w:rPr>
          <w:rFonts w:ascii="Calibri" w:eastAsia="Calibri" w:hAnsi="Calibri" w:cstheme="minorHAnsi"/>
        </w:rPr>
        <w:t>u</w:t>
      </w:r>
      <w:r w:rsidR="00771EAD" w:rsidRPr="00771EAD">
        <w:rPr>
          <w:rFonts w:eastAsia="Calibri" w:cstheme="minorHAnsi"/>
        </w:rPr>
        <w:t>nięci</w:t>
      </w:r>
      <w:r w:rsidR="00771EAD">
        <w:rPr>
          <w:rFonts w:eastAsia="Calibri" w:cstheme="minorHAnsi"/>
        </w:rPr>
        <w:t>u</w:t>
      </w:r>
      <w:r w:rsidR="00771EAD" w:rsidRPr="00771EAD">
        <w:rPr>
          <w:rFonts w:eastAsia="Calibri" w:cstheme="minorHAnsi"/>
        </w:rPr>
        <w:t xml:space="preserve"> bezpośredniego zagrożenia bezpieczeństwa dla życia i zdrowia ludzi lub mienia </w:t>
      </w:r>
      <w:r w:rsidR="00771EAD" w:rsidRPr="00771EAD">
        <w:rPr>
          <w:rFonts w:eastAsia="Calibri" w:cstheme="minorHAnsi"/>
        </w:rPr>
        <w:br/>
        <w:t>(w oparciu o art. 31a Prawa Budowlanego)</w:t>
      </w:r>
      <w:r w:rsidR="00771EAD" w:rsidRPr="00771EAD">
        <w:rPr>
          <w:rFonts w:ascii="Calibri" w:eastAsia="Calibri" w:hAnsi="Calibri" w:cstheme="minorHAnsi"/>
        </w:rPr>
        <w:t xml:space="preserve"> </w:t>
      </w:r>
      <w:r w:rsidR="00771EAD" w:rsidRPr="00771EAD">
        <w:rPr>
          <w:rFonts w:eastAsia="Calibri" w:cstheme="minorHAnsi"/>
        </w:rPr>
        <w:t xml:space="preserve">poprzez wykonanie rozbiórki </w:t>
      </w:r>
      <w:bookmarkStart w:id="1" w:name="_Hlk153190181"/>
      <w:r w:rsidR="00771EAD" w:rsidRPr="00771EAD">
        <w:rPr>
          <w:rFonts w:eastAsia="Calibri" w:cstheme="minorHAnsi"/>
        </w:rPr>
        <w:t xml:space="preserve">do poziomu terenu </w:t>
      </w:r>
      <w:r w:rsidR="00771EAD" w:rsidRPr="00771EAD">
        <w:rPr>
          <w:rFonts w:ascii="Calibri" w:eastAsia="Calibri" w:hAnsi="Calibri" w:cstheme="minorHAnsi"/>
        </w:rPr>
        <w:t xml:space="preserve">nieużytkowanego </w:t>
      </w:r>
      <w:r w:rsidR="00771EAD" w:rsidRPr="00771EAD">
        <w:rPr>
          <w:rFonts w:eastAsia="Calibri" w:cstheme="minorHAnsi"/>
        </w:rPr>
        <w:t>budynku gospodarczego (nr geodezyjny 177) o kubaturze ok</w:t>
      </w:r>
      <w:r w:rsidR="00771EAD" w:rsidRPr="00771EAD">
        <w:rPr>
          <w:rFonts w:eastAsia="Times New Roman" w:cstheme="minorHAnsi"/>
        </w:rPr>
        <w:t xml:space="preserve"> 75,00</w:t>
      </w:r>
      <w:r w:rsidR="00771EAD" w:rsidRPr="00771EAD">
        <w:rPr>
          <w:rFonts w:eastAsia="Calibri" w:cstheme="minorHAnsi"/>
        </w:rPr>
        <w:t xml:space="preserve"> m</w:t>
      </w:r>
      <w:r w:rsidR="00771EAD" w:rsidRPr="00771EAD">
        <w:rPr>
          <w:rFonts w:eastAsia="Calibri" w:cstheme="minorHAnsi"/>
          <w:vertAlign w:val="superscript"/>
        </w:rPr>
        <w:t>3</w:t>
      </w:r>
      <w:r w:rsidR="00771EAD" w:rsidRPr="00771EAD">
        <w:rPr>
          <w:rFonts w:eastAsia="Calibri" w:cstheme="minorHAnsi"/>
          <w:b/>
          <w:color w:val="000000"/>
          <w:lang w:eastAsia="pl-PL"/>
        </w:rPr>
        <w:t xml:space="preserve"> </w:t>
      </w:r>
      <w:r w:rsidR="00771EAD" w:rsidRPr="00771EAD">
        <w:rPr>
          <w:rFonts w:eastAsia="Calibri" w:cstheme="minorHAnsi"/>
        </w:rPr>
        <w:t>na nieruchomości przy </w:t>
      </w:r>
      <w:r w:rsidR="00771EAD" w:rsidRPr="00771EAD">
        <w:rPr>
          <w:rFonts w:eastAsia="Calibri" w:cstheme="minorHAnsi"/>
          <w:b/>
          <w:bCs/>
        </w:rPr>
        <w:t xml:space="preserve">ul. Ozorkowskiej 26 </w:t>
      </w:r>
      <w:r w:rsidR="00771EAD" w:rsidRPr="00771EAD">
        <w:rPr>
          <w:rFonts w:ascii="Calibri" w:eastAsia="Calibri" w:hAnsi="Calibri" w:cstheme="minorHAnsi"/>
          <w:b/>
          <w:bCs/>
        </w:rPr>
        <w:t xml:space="preserve">w Łodzi </w:t>
      </w:r>
      <w:r w:rsidR="00771EAD" w:rsidRPr="00771EAD">
        <w:rPr>
          <w:rFonts w:eastAsia="Calibri" w:cstheme="minorHAnsi"/>
        </w:rPr>
        <w:t xml:space="preserve">(dz. ew. nr 142, obręb W-29) </w:t>
      </w:r>
      <w:bookmarkEnd w:id="1"/>
      <w:r w:rsidR="00771EAD" w:rsidRPr="00771EAD">
        <w:rPr>
          <w:rFonts w:eastAsia="Calibri" w:cstheme="minorHAnsi"/>
        </w:rPr>
        <w:t>oraz wykonanie robót dodatkowych po wykonaniu rozbiórki</w:t>
      </w:r>
      <w:r w:rsidR="00771EAD" w:rsidRPr="00771EAD">
        <w:rPr>
          <w:rFonts w:ascii="Calibri" w:eastAsia="Calibri" w:hAnsi="Calibri" w:cstheme="minorHAnsi"/>
        </w:rPr>
        <w:t xml:space="preserve"> tj. </w:t>
      </w:r>
      <w:r w:rsidR="00771EAD" w:rsidRPr="00771EAD">
        <w:rPr>
          <w:rFonts w:eastAsia="Calibri" w:cstheme="minorHAnsi"/>
        </w:rPr>
        <w:t>uzupełnienie ogrodzenia w miejscu budynku,</w:t>
      </w:r>
      <w:r w:rsidR="00771EAD" w:rsidRPr="00771EAD">
        <w:rPr>
          <w:rFonts w:ascii="Calibri" w:eastAsia="Calibri" w:hAnsi="Calibri" w:cstheme="minorHAnsi"/>
        </w:rPr>
        <w:t xml:space="preserve"> </w:t>
      </w:r>
      <w:r w:rsidR="00771EAD" w:rsidRPr="00771EAD">
        <w:rPr>
          <w:rFonts w:eastAsia="Calibri" w:cstheme="minorHAnsi"/>
        </w:rPr>
        <w:t>uwzględnienie wszystkich koniecznych prac w strefie oddziaływania rozbiórki</w:t>
      </w:r>
      <w:r w:rsidR="00771EAD" w:rsidRPr="00771EAD">
        <w:rPr>
          <w:rFonts w:ascii="Calibri" w:eastAsia="Calibri" w:hAnsi="Calibri" w:cstheme="minorHAnsi"/>
        </w:rPr>
        <w:t>,</w:t>
      </w:r>
      <w:r w:rsidR="00771EAD">
        <w:rPr>
          <w:rFonts w:ascii="Calibri" w:eastAsia="Calibri" w:hAnsi="Calibri" w:cstheme="minorHAnsi"/>
        </w:rPr>
        <w:t xml:space="preserve"> </w:t>
      </w:r>
      <w:r w:rsidR="000E250C" w:rsidRPr="008B6C95">
        <w:rPr>
          <w:rFonts w:cstheme="minorHAnsi"/>
          <w:bCs/>
        </w:rPr>
        <w:t xml:space="preserve">szczegółowo określone </w:t>
      </w:r>
      <w:r w:rsidR="00535059" w:rsidRPr="008B6C95">
        <w:rPr>
          <w:rFonts w:cstheme="minorHAnsi"/>
          <w:bCs/>
        </w:rPr>
        <w:t xml:space="preserve">w </w:t>
      </w:r>
      <w:r w:rsidR="00056902">
        <w:rPr>
          <w:rFonts w:cstheme="minorHAnsi"/>
          <w:bCs/>
        </w:rPr>
        <w:t>opisie przedmiotu zamówienia</w:t>
      </w:r>
      <w:r w:rsidR="009D0A4B" w:rsidRPr="008B6C95">
        <w:rPr>
          <w:rFonts w:cstheme="minorHAnsi"/>
          <w:bCs/>
        </w:rPr>
        <w:t xml:space="preserve"> stanowiąc</w:t>
      </w:r>
      <w:r w:rsidR="00056902">
        <w:rPr>
          <w:rFonts w:cstheme="minorHAnsi"/>
          <w:bCs/>
        </w:rPr>
        <w:t>ym</w:t>
      </w:r>
      <w:r w:rsidR="001F7EFA" w:rsidRPr="008B6C95">
        <w:rPr>
          <w:rFonts w:cstheme="minorHAnsi"/>
          <w:bCs/>
        </w:rPr>
        <w:t xml:space="preserve"> </w:t>
      </w:r>
      <w:r w:rsidR="00535059" w:rsidRPr="008B6C95">
        <w:rPr>
          <w:rFonts w:cstheme="minorHAnsi"/>
          <w:bCs/>
        </w:rPr>
        <w:t>z</w:t>
      </w:r>
      <w:r w:rsidR="000E250C" w:rsidRPr="008B6C95">
        <w:rPr>
          <w:rFonts w:cstheme="minorHAnsi"/>
          <w:bCs/>
        </w:rPr>
        <w:t>ałącznik nr 3 do U</w:t>
      </w:r>
      <w:r w:rsidR="00535059" w:rsidRPr="008B6C95">
        <w:rPr>
          <w:rFonts w:cstheme="minorHAnsi"/>
          <w:bCs/>
        </w:rPr>
        <w:t>mowy w</w:t>
      </w:r>
      <w:r w:rsidR="000E250C" w:rsidRPr="008B6C95">
        <w:rPr>
          <w:rFonts w:cstheme="minorHAnsi"/>
          <w:bCs/>
        </w:rPr>
        <w:t>raz z</w:t>
      </w:r>
      <w:r w:rsidR="009D0A4B" w:rsidRPr="008B6C95">
        <w:rPr>
          <w:rFonts w:cstheme="minorHAnsi"/>
          <w:bCs/>
        </w:rPr>
        <w:t> </w:t>
      </w:r>
      <w:r w:rsidR="000E250C" w:rsidRPr="008B6C95">
        <w:rPr>
          <w:rFonts w:cstheme="minorHAnsi"/>
          <w:bCs/>
        </w:rPr>
        <w:t>wszelkimi pracami i świadczeniami towarzyszącymi oraz usunięciem wad w okresie gwarancji jakości i rękojmi w zamian za wynagrodzenie określone w</w:t>
      </w:r>
      <w:r w:rsidR="003E41B0" w:rsidRPr="008B6C95">
        <w:rPr>
          <w:rFonts w:cstheme="minorHAnsi"/>
          <w:bCs/>
        </w:rPr>
        <w:t> </w:t>
      </w:r>
      <w:r w:rsidR="00535059" w:rsidRPr="008B6C95">
        <w:rPr>
          <w:rFonts w:cstheme="minorHAnsi"/>
          <w:bCs/>
        </w:rPr>
        <w:t xml:space="preserve">Szczególnych Warunkach Umowy stanowiących </w:t>
      </w:r>
      <w:r w:rsidR="000E250C" w:rsidRPr="008B6C95">
        <w:rPr>
          <w:rFonts w:cstheme="minorHAnsi"/>
          <w:bCs/>
        </w:rPr>
        <w:t xml:space="preserve">załącznik nr 2 do </w:t>
      </w:r>
      <w:r w:rsidR="00535059" w:rsidRPr="008B6C95">
        <w:rPr>
          <w:rFonts w:cstheme="minorHAnsi"/>
          <w:bCs/>
        </w:rPr>
        <w:t>U</w:t>
      </w:r>
      <w:r w:rsidR="000E250C" w:rsidRPr="008B6C95">
        <w:rPr>
          <w:rFonts w:cstheme="minorHAnsi"/>
          <w:bCs/>
        </w:rPr>
        <w:t>mowy</w:t>
      </w:r>
      <w:r w:rsidR="00535059" w:rsidRPr="008B6C95">
        <w:rPr>
          <w:rFonts w:cstheme="minorHAnsi"/>
          <w:bCs/>
        </w:rPr>
        <w:t>.</w:t>
      </w:r>
    </w:p>
    <w:p w14:paraId="603DFC5E" w14:textId="77777777" w:rsidR="00771EAD" w:rsidRDefault="00771EAD" w:rsidP="00771EAD">
      <w:pPr>
        <w:spacing w:before="16" w:after="16" w:line="240" w:lineRule="auto"/>
        <w:jc w:val="center"/>
        <w:rPr>
          <w:rFonts w:cstheme="minorHAnsi"/>
          <w:b/>
        </w:rPr>
      </w:pPr>
    </w:p>
    <w:p w14:paraId="0A06946C" w14:textId="3A54BF5C" w:rsidR="00C07D2A" w:rsidRPr="008B6C95" w:rsidRDefault="006A04C0" w:rsidP="00771EAD">
      <w:pPr>
        <w:spacing w:before="16" w:after="16" w:line="240" w:lineRule="auto"/>
        <w:jc w:val="center"/>
        <w:rPr>
          <w:rFonts w:cstheme="minorHAnsi"/>
          <w:b/>
        </w:rPr>
      </w:pPr>
      <w:r w:rsidRPr="008B6C95">
        <w:rPr>
          <w:rFonts w:cstheme="minorHAnsi"/>
          <w:b/>
        </w:rPr>
        <w:t>§</w:t>
      </w:r>
      <w:r w:rsidR="00C07D2A" w:rsidRPr="008B6C95">
        <w:rPr>
          <w:rFonts w:cstheme="minorHAnsi"/>
          <w:b/>
        </w:rPr>
        <w:t xml:space="preserve"> </w:t>
      </w:r>
      <w:r w:rsidRPr="008B6C95">
        <w:rPr>
          <w:rFonts w:cstheme="minorHAnsi"/>
          <w:b/>
        </w:rPr>
        <w:t>2</w:t>
      </w:r>
      <w:r w:rsidR="00C07D2A" w:rsidRPr="008B6C95">
        <w:rPr>
          <w:rFonts w:cstheme="minorHAnsi"/>
          <w:b/>
        </w:rPr>
        <w:t xml:space="preserve"> </w:t>
      </w:r>
      <w:r w:rsidR="001C427A" w:rsidRPr="008B6C95">
        <w:rPr>
          <w:rFonts w:cstheme="minorHAnsi"/>
          <w:b/>
        </w:rPr>
        <w:t>INTEGRALNE CZĘŚCI UMOWY</w:t>
      </w:r>
    </w:p>
    <w:p w14:paraId="6490FA49" w14:textId="6FA39BB7" w:rsidR="006A04C0" w:rsidRPr="008B6C95" w:rsidRDefault="006A04C0" w:rsidP="00771EAD">
      <w:pPr>
        <w:pStyle w:val="Tekstpodstawowywcity"/>
        <w:numPr>
          <w:ilvl w:val="1"/>
          <w:numId w:val="1"/>
        </w:numPr>
        <w:spacing w:before="16" w:after="16"/>
        <w:ind w:left="357" w:hanging="357"/>
        <w:rPr>
          <w:rFonts w:asciiTheme="minorHAnsi" w:hAnsiTheme="minorHAnsi" w:cstheme="minorHAnsi"/>
          <w:sz w:val="22"/>
          <w:szCs w:val="22"/>
        </w:rPr>
      </w:pPr>
      <w:r w:rsidRPr="008B6C95">
        <w:rPr>
          <w:rFonts w:asciiTheme="minorHAnsi" w:hAnsiTheme="minorHAnsi" w:cstheme="minorHAnsi"/>
          <w:sz w:val="22"/>
          <w:szCs w:val="22"/>
        </w:rPr>
        <w:t>Wykonawca oświadcza, że zapoznał się z Umową oraz stanowiącymi integralną jej cześć załącznika</w:t>
      </w:r>
      <w:r w:rsidR="00AC01DE" w:rsidRPr="008B6C95">
        <w:rPr>
          <w:rFonts w:asciiTheme="minorHAnsi" w:hAnsiTheme="minorHAnsi" w:cstheme="minorHAnsi"/>
          <w:sz w:val="22"/>
          <w:szCs w:val="22"/>
        </w:rPr>
        <w:t>mi, w postaci</w:t>
      </w:r>
      <w:r w:rsidRPr="008B6C95">
        <w:rPr>
          <w:rFonts w:asciiTheme="minorHAnsi" w:hAnsiTheme="minorHAnsi" w:cstheme="minorHAnsi"/>
          <w:sz w:val="22"/>
          <w:szCs w:val="22"/>
        </w:rPr>
        <w:t xml:space="preserve">: </w:t>
      </w:r>
    </w:p>
    <w:p w14:paraId="0CC2B3B8" w14:textId="2422AAA9" w:rsidR="006A04C0" w:rsidRPr="008B6C95" w:rsidRDefault="006A04C0" w:rsidP="00771EAD">
      <w:pPr>
        <w:numPr>
          <w:ilvl w:val="2"/>
          <w:numId w:val="1"/>
        </w:numPr>
        <w:spacing w:before="16" w:after="16" w:line="240" w:lineRule="auto"/>
        <w:ind w:left="714" w:hanging="357"/>
        <w:jc w:val="both"/>
        <w:rPr>
          <w:rFonts w:cstheme="minorHAnsi"/>
        </w:rPr>
      </w:pPr>
      <w:r w:rsidRPr="008B6C95">
        <w:rPr>
          <w:rFonts w:cstheme="minorHAnsi"/>
        </w:rPr>
        <w:t>Ogóln</w:t>
      </w:r>
      <w:r w:rsidR="00C07D2A" w:rsidRPr="008B6C95">
        <w:rPr>
          <w:rFonts w:cstheme="minorHAnsi"/>
        </w:rPr>
        <w:t xml:space="preserve">ych </w:t>
      </w:r>
      <w:r w:rsidRPr="008B6C95">
        <w:rPr>
          <w:rFonts w:cstheme="minorHAnsi"/>
        </w:rPr>
        <w:t>Warunk</w:t>
      </w:r>
      <w:r w:rsidR="00C07D2A" w:rsidRPr="008B6C95">
        <w:rPr>
          <w:rFonts w:cstheme="minorHAnsi"/>
        </w:rPr>
        <w:t xml:space="preserve">ów </w:t>
      </w:r>
      <w:r w:rsidRPr="008B6C95">
        <w:rPr>
          <w:rFonts w:cstheme="minorHAnsi"/>
        </w:rPr>
        <w:t xml:space="preserve">Umowy </w:t>
      </w:r>
      <w:bookmarkStart w:id="2" w:name="_Hlk98229442"/>
      <w:r w:rsidR="00C07D2A" w:rsidRPr="008B6C95">
        <w:rPr>
          <w:rFonts w:cstheme="minorHAnsi"/>
        </w:rPr>
        <w:t>stanowiących</w:t>
      </w:r>
      <w:bookmarkEnd w:id="2"/>
      <w:r w:rsidR="00C07D2A" w:rsidRPr="008B6C95">
        <w:rPr>
          <w:rFonts w:cstheme="minorHAnsi"/>
        </w:rPr>
        <w:t xml:space="preserve"> </w:t>
      </w:r>
      <w:r w:rsidR="00D42004" w:rsidRPr="008B6C95">
        <w:rPr>
          <w:rFonts w:cstheme="minorHAnsi"/>
        </w:rPr>
        <w:t>–</w:t>
      </w:r>
      <w:r w:rsidRPr="008B6C95">
        <w:rPr>
          <w:rFonts w:cstheme="minorHAnsi"/>
        </w:rPr>
        <w:t xml:space="preserve"> Załącznik Nr 1</w:t>
      </w:r>
      <w:r w:rsidR="0039161B" w:rsidRPr="008B6C95">
        <w:rPr>
          <w:rFonts w:cstheme="minorHAnsi"/>
        </w:rPr>
        <w:t>;</w:t>
      </w:r>
    </w:p>
    <w:p w14:paraId="24754EBF" w14:textId="3F59648B" w:rsidR="006A04C0" w:rsidRPr="008B6C95" w:rsidRDefault="006A04C0" w:rsidP="00771EAD">
      <w:pPr>
        <w:numPr>
          <w:ilvl w:val="2"/>
          <w:numId w:val="1"/>
        </w:numPr>
        <w:spacing w:before="16" w:after="16" w:line="240" w:lineRule="auto"/>
        <w:ind w:left="714" w:hanging="357"/>
        <w:jc w:val="both"/>
        <w:rPr>
          <w:rFonts w:cstheme="minorHAnsi"/>
        </w:rPr>
      </w:pPr>
      <w:r w:rsidRPr="008B6C95">
        <w:rPr>
          <w:rFonts w:cstheme="minorHAnsi"/>
        </w:rPr>
        <w:t>Szczególn</w:t>
      </w:r>
      <w:r w:rsidR="00C07D2A" w:rsidRPr="008B6C95">
        <w:rPr>
          <w:rFonts w:cstheme="minorHAnsi"/>
        </w:rPr>
        <w:t>ych</w:t>
      </w:r>
      <w:r w:rsidRPr="008B6C95">
        <w:rPr>
          <w:rFonts w:cstheme="minorHAnsi"/>
        </w:rPr>
        <w:t xml:space="preserve"> Warunk</w:t>
      </w:r>
      <w:r w:rsidR="00C07D2A" w:rsidRPr="008B6C95">
        <w:rPr>
          <w:rFonts w:cstheme="minorHAnsi"/>
        </w:rPr>
        <w:t>ów</w:t>
      </w:r>
      <w:r w:rsidRPr="008B6C95">
        <w:rPr>
          <w:rFonts w:cstheme="minorHAnsi"/>
        </w:rPr>
        <w:t xml:space="preserve"> Umowy </w:t>
      </w:r>
      <w:r w:rsidR="00C07D2A" w:rsidRPr="008B6C95">
        <w:rPr>
          <w:rFonts w:cstheme="minorHAnsi"/>
        </w:rPr>
        <w:t xml:space="preserve">stanowiących </w:t>
      </w:r>
      <w:r w:rsidR="0039161B" w:rsidRPr="008B6C95">
        <w:rPr>
          <w:rFonts w:cstheme="minorHAnsi"/>
        </w:rPr>
        <w:t>–</w:t>
      </w:r>
      <w:r w:rsidRPr="008B6C95">
        <w:rPr>
          <w:rFonts w:cstheme="minorHAnsi"/>
        </w:rPr>
        <w:t xml:space="preserve"> Załącznik Nr 2</w:t>
      </w:r>
      <w:r w:rsidR="0039161B" w:rsidRPr="008B6C95">
        <w:rPr>
          <w:rFonts w:cstheme="minorHAnsi"/>
        </w:rPr>
        <w:t>;</w:t>
      </w:r>
    </w:p>
    <w:p w14:paraId="22387606" w14:textId="2D5A432E" w:rsidR="001C427A" w:rsidRPr="008B6C95" w:rsidRDefault="00056902" w:rsidP="00771EAD">
      <w:pPr>
        <w:numPr>
          <w:ilvl w:val="2"/>
          <w:numId w:val="1"/>
        </w:numPr>
        <w:spacing w:before="16" w:after="16" w:line="240" w:lineRule="auto"/>
        <w:ind w:left="714" w:hanging="357"/>
        <w:jc w:val="both"/>
        <w:rPr>
          <w:rFonts w:cstheme="minorHAnsi"/>
          <w:iCs/>
        </w:rPr>
      </w:pPr>
      <w:r>
        <w:rPr>
          <w:rFonts w:cstheme="minorHAnsi"/>
        </w:rPr>
        <w:t>Opis przedmiotu zamówienia</w:t>
      </w:r>
      <w:r w:rsidR="001C427A" w:rsidRPr="008B6C95">
        <w:rPr>
          <w:rFonts w:cstheme="minorHAnsi"/>
        </w:rPr>
        <w:t xml:space="preserve"> </w:t>
      </w:r>
      <w:r w:rsidR="0039161B" w:rsidRPr="008B6C95">
        <w:rPr>
          <w:rFonts w:cstheme="minorHAnsi"/>
        </w:rPr>
        <w:t>–</w:t>
      </w:r>
      <w:r w:rsidR="001C427A" w:rsidRPr="008B6C95">
        <w:rPr>
          <w:rFonts w:cstheme="minorHAnsi"/>
        </w:rPr>
        <w:t xml:space="preserve"> Załącznik Nr </w:t>
      </w:r>
      <w:r w:rsidR="009D0A4B" w:rsidRPr="008B6C95">
        <w:rPr>
          <w:rFonts w:cstheme="minorHAnsi"/>
        </w:rPr>
        <w:t>3</w:t>
      </w:r>
      <w:r w:rsidR="00D33F32" w:rsidRPr="008B6C95">
        <w:rPr>
          <w:rFonts w:cstheme="minorHAnsi"/>
        </w:rPr>
        <w:t xml:space="preserve"> </w:t>
      </w:r>
    </w:p>
    <w:p w14:paraId="3F155B6A" w14:textId="61589D18" w:rsidR="007D5BAB" w:rsidRPr="008B6C95" w:rsidRDefault="00AC01DE" w:rsidP="00771EAD">
      <w:pPr>
        <w:pStyle w:val="Tekstpodstawowywcity"/>
        <w:numPr>
          <w:ilvl w:val="1"/>
          <w:numId w:val="1"/>
        </w:numPr>
        <w:spacing w:before="16" w:after="16"/>
        <w:ind w:left="357" w:hanging="357"/>
        <w:rPr>
          <w:rFonts w:asciiTheme="minorHAnsi" w:hAnsiTheme="minorHAnsi" w:cstheme="minorHAnsi"/>
          <w:sz w:val="22"/>
          <w:szCs w:val="22"/>
        </w:rPr>
      </w:pPr>
      <w:r w:rsidRPr="008B6C95">
        <w:rPr>
          <w:rFonts w:asciiTheme="minorHAnsi" w:hAnsiTheme="minorHAnsi" w:cstheme="minorHAnsi"/>
          <w:sz w:val="22"/>
          <w:szCs w:val="22"/>
        </w:rPr>
        <w:t>W sytuacji</w:t>
      </w:r>
      <w:r w:rsidR="003E41B0" w:rsidRPr="008B6C95">
        <w:rPr>
          <w:rFonts w:asciiTheme="minorHAnsi" w:hAnsiTheme="minorHAnsi" w:cstheme="minorHAnsi"/>
          <w:sz w:val="22"/>
          <w:szCs w:val="22"/>
        </w:rPr>
        <w:t>,</w:t>
      </w:r>
      <w:r w:rsidRPr="008B6C95">
        <w:rPr>
          <w:rFonts w:asciiTheme="minorHAnsi" w:hAnsiTheme="minorHAnsi" w:cstheme="minorHAnsi"/>
          <w:sz w:val="22"/>
          <w:szCs w:val="22"/>
        </w:rPr>
        <w:t xml:space="preserve"> gdy </w:t>
      </w:r>
      <w:r w:rsidR="006A04C0" w:rsidRPr="008B6C95">
        <w:rPr>
          <w:rFonts w:asciiTheme="minorHAnsi" w:hAnsiTheme="minorHAnsi" w:cstheme="minorHAnsi"/>
          <w:sz w:val="22"/>
          <w:szCs w:val="22"/>
        </w:rPr>
        <w:t xml:space="preserve">pomiędzy </w:t>
      </w:r>
      <w:r w:rsidRPr="008B6C95">
        <w:rPr>
          <w:rFonts w:asciiTheme="minorHAnsi" w:hAnsiTheme="minorHAnsi" w:cstheme="minorHAnsi"/>
          <w:sz w:val="22"/>
          <w:szCs w:val="22"/>
        </w:rPr>
        <w:t xml:space="preserve">załącznikami do umowy </w:t>
      </w:r>
      <w:r w:rsidR="006A04C0" w:rsidRPr="008B6C95">
        <w:rPr>
          <w:rFonts w:asciiTheme="minorHAnsi" w:hAnsiTheme="minorHAnsi" w:cstheme="minorHAnsi"/>
          <w:sz w:val="22"/>
          <w:szCs w:val="22"/>
        </w:rPr>
        <w:t>wystąpi</w:t>
      </w:r>
      <w:r w:rsidRPr="008B6C95">
        <w:rPr>
          <w:rFonts w:asciiTheme="minorHAnsi" w:hAnsiTheme="minorHAnsi" w:cstheme="minorHAnsi"/>
          <w:sz w:val="22"/>
          <w:szCs w:val="22"/>
        </w:rPr>
        <w:t>ą</w:t>
      </w:r>
      <w:r w:rsidR="006A04C0" w:rsidRPr="008B6C95">
        <w:rPr>
          <w:rFonts w:asciiTheme="minorHAnsi" w:hAnsiTheme="minorHAnsi" w:cstheme="minorHAnsi"/>
          <w:sz w:val="22"/>
          <w:szCs w:val="22"/>
        </w:rPr>
        <w:t xml:space="preserve"> </w:t>
      </w:r>
      <w:r w:rsidR="007D5BAB" w:rsidRPr="008B6C95">
        <w:rPr>
          <w:rFonts w:asciiTheme="minorHAnsi" w:hAnsiTheme="minorHAnsi" w:cstheme="minorHAnsi"/>
          <w:sz w:val="22"/>
          <w:szCs w:val="22"/>
        </w:rPr>
        <w:t xml:space="preserve">rozbieżność lub </w:t>
      </w:r>
      <w:r w:rsidR="006A04C0" w:rsidRPr="008B6C95">
        <w:rPr>
          <w:rFonts w:asciiTheme="minorHAnsi" w:hAnsiTheme="minorHAnsi" w:cstheme="minorHAnsi"/>
          <w:sz w:val="22"/>
          <w:szCs w:val="22"/>
        </w:rPr>
        <w:t xml:space="preserve">sprzeczność obowiązuje </w:t>
      </w:r>
      <w:r w:rsidR="007D5BAB" w:rsidRPr="008B6C95">
        <w:rPr>
          <w:rFonts w:asciiTheme="minorHAnsi" w:hAnsiTheme="minorHAnsi" w:cstheme="minorHAnsi"/>
          <w:sz w:val="22"/>
          <w:szCs w:val="22"/>
        </w:rPr>
        <w:t>następująca hierarchia dokumentów:</w:t>
      </w:r>
    </w:p>
    <w:p w14:paraId="6A8839F1" w14:textId="23FA30F3" w:rsidR="007D5BAB" w:rsidRPr="008B6C95" w:rsidRDefault="007D5BAB" w:rsidP="00771EAD">
      <w:pPr>
        <w:pStyle w:val="Tekstpodstawowywcity"/>
        <w:numPr>
          <w:ilvl w:val="2"/>
          <w:numId w:val="1"/>
        </w:numPr>
        <w:spacing w:before="16" w:after="16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B6C95">
        <w:rPr>
          <w:rFonts w:asciiTheme="minorHAnsi" w:hAnsiTheme="minorHAnsi" w:cstheme="minorHAnsi"/>
          <w:sz w:val="22"/>
          <w:szCs w:val="22"/>
        </w:rPr>
        <w:t>Umowa;</w:t>
      </w:r>
    </w:p>
    <w:p w14:paraId="2A72DBE1" w14:textId="66EBFD59" w:rsidR="007D5BAB" w:rsidRPr="008B6C95" w:rsidRDefault="007D5BAB" w:rsidP="00771EAD">
      <w:pPr>
        <w:pStyle w:val="Tekstpodstawowywcity"/>
        <w:numPr>
          <w:ilvl w:val="2"/>
          <w:numId w:val="1"/>
        </w:numPr>
        <w:spacing w:before="16" w:after="16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B6C95">
        <w:rPr>
          <w:rFonts w:asciiTheme="minorHAnsi" w:hAnsiTheme="minorHAnsi" w:cstheme="minorHAnsi"/>
          <w:sz w:val="22"/>
          <w:szCs w:val="22"/>
        </w:rPr>
        <w:t>Szczególne Warunki Umowy;</w:t>
      </w:r>
    </w:p>
    <w:p w14:paraId="0663211E" w14:textId="4971322C" w:rsidR="007D5BAB" w:rsidRPr="008B6C95" w:rsidRDefault="007D5BAB" w:rsidP="00771EAD">
      <w:pPr>
        <w:pStyle w:val="Tekstpodstawowywcity"/>
        <w:numPr>
          <w:ilvl w:val="2"/>
          <w:numId w:val="1"/>
        </w:numPr>
        <w:spacing w:before="16" w:after="16"/>
        <w:ind w:left="714" w:hanging="357"/>
        <w:rPr>
          <w:rFonts w:asciiTheme="minorHAnsi" w:hAnsiTheme="minorHAnsi" w:cstheme="minorHAnsi"/>
          <w:sz w:val="22"/>
          <w:szCs w:val="22"/>
        </w:rPr>
      </w:pPr>
      <w:r w:rsidRPr="008B6C95">
        <w:rPr>
          <w:rFonts w:asciiTheme="minorHAnsi" w:hAnsiTheme="minorHAnsi" w:cstheme="minorHAnsi"/>
          <w:sz w:val="22"/>
          <w:szCs w:val="22"/>
        </w:rPr>
        <w:t>Ogólne Warunki Umowy;</w:t>
      </w:r>
    </w:p>
    <w:p w14:paraId="3D28C505" w14:textId="2B730083" w:rsidR="00056902" w:rsidRPr="00771EAD" w:rsidRDefault="00056902" w:rsidP="00771EAD">
      <w:pPr>
        <w:pStyle w:val="Tekstpodstawowywcity"/>
        <w:numPr>
          <w:ilvl w:val="2"/>
          <w:numId w:val="1"/>
        </w:numPr>
        <w:spacing w:before="16" w:after="16"/>
        <w:ind w:left="714" w:hanging="357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Opis przedmiotu zamówienia</w:t>
      </w:r>
      <w:r w:rsidR="002F4DA6" w:rsidRPr="008B6C95">
        <w:rPr>
          <w:rFonts w:asciiTheme="minorHAnsi" w:hAnsiTheme="minorHAnsi" w:cstheme="minorHAnsi"/>
          <w:sz w:val="22"/>
          <w:szCs w:val="22"/>
        </w:rPr>
        <w:t>.</w:t>
      </w:r>
    </w:p>
    <w:p w14:paraId="4FD554E9" w14:textId="77777777" w:rsidR="00771EAD" w:rsidRDefault="00771EAD" w:rsidP="00771EAD">
      <w:pPr>
        <w:spacing w:before="16" w:after="16" w:line="240" w:lineRule="auto"/>
        <w:jc w:val="center"/>
        <w:rPr>
          <w:rFonts w:cstheme="minorHAnsi"/>
          <w:b/>
        </w:rPr>
      </w:pPr>
    </w:p>
    <w:p w14:paraId="7B03EFAE" w14:textId="45079B15" w:rsidR="00382F9E" w:rsidRPr="008B6C95" w:rsidRDefault="006A04C0" w:rsidP="00771EAD">
      <w:pPr>
        <w:spacing w:before="16" w:after="16" w:line="240" w:lineRule="auto"/>
        <w:jc w:val="center"/>
        <w:rPr>
          <w:rFonts w:cstheme="minorHAnsi"/>
          <w:b/>
        </w:rPr>
      </w:pPr>
      <w:r w:rsidRPr="008B6C95">
        <w:rPr>
          <w:rFonts w:cstheme="minorHAnsi"/>
          <w:b/>
        </w:rPr>
        <w:t>§</w:t>
      </w:r>
      <w:r w:rsidR="009D096A" w:rsidRPr="008B6C95">
        <w:rPr>
          <w:rFonts w:cstheme="minorHAnsi"/>
          <w:b/>
        </w:rPr>
        <w:t xml:space="preserve"> </w:t>
      </w:r>
      <w:r w:rsidRPr="008B6C95">
        <w:rPr>
          <w:rFonts w:cstheme="minorHAnsi"/>
          <w:b/>
        </w:rPr>
        <w:t>3</w:t>
      </w:r>
      <w:r w:rsidR="009D096A" w:rsidRPr="008B6C95">
        <w:rPr>
          <w:rFonts w:cstheme="minorHAnsi"/>
          <w:b/>
        </w:rPr>
        <w:t xml:space="preserve"> </w:t>
      </w:r>
      <w:r w:rsidR="001C427A" w:rsidRPr="008B6C95">
        <w:rPr>
          <w:rFonts w:cstheme="minorHAnsi"/>
          <w:b/>
        </w:rPr>
        <w:t xml:space="preserve">POSTANOWIENIA KOŃCOWE </w:t>
      </w:r>
    </w:p>
    <w:p w14:paraId="0F46043A" w14:textId="1B657A2E" w:rsidR="006A04C0" w:rsidRPr="008B6C95" w:rsidRDefault="006A04C0" w:rsidP="00771EAD">
      <w:pPr>
        <w:numPr>
          <w:ilvl w:val="1"/>
          <w:numId w:val="2"/>
        </w:numPr>
        <w:spacing w:before="16" w:after="16" w:line="240" w:lineRule="auto"/>
        <w:ind w:left="357" w:hanging="357"/>
        <w:jc w:val="both"/>
        <w:rPr>
          <w:rFonts w:cstheme="minorHAnsi"/>
        </w:rPr>
      </w:pPr>
      <w:r w:rsidRPr="008B6C95">
        <w:rPr>
          <w:rFonts w:cstheme="minorHAnsi"/>
        </w:rPr>
        <w:t>Zmiana U</w:t>
      </w:r>
      <w:r w:rsidR="00BD3F2F" w:rsidRPr="008B6C95">
        <w:rPr>
          <w:rFonts w:cstheme="minorHAnsi"/>
        </w:rPr>
        <w:t>mowy</w:t>
      </w:r>
      <w:r w:rsidR="007D5BAB" w:rsidRPr="008B6C95">
        <w:rPr>
          <w:rFonts w:cstheme="minorHAnsi"/>
        </w:rPr>
        <w:t>,</w:t>
      </w:r>
      <w:r w:rsidRPr="008B6C95">
        <w:rPr>
          <w:rFonts w:cstheme="minorHAnsi"/>
        </w:rPr>
        <w:t xml:space="preserve"> </w:t>
      </w:r>
      <w:r w:rsidR="007D5BAB" w:rsidRPr="008B6C95">
        <w:rPr>
          <w:rFonts w:cstheme="minorHAnsi"/>
        </w:rPr>
        <w:t xml:space="preserve">z wyłączeniem zmian danych teleadresowych i osobowych, </w:t>
      </w:r>
      <w:r w:rsidRPr="008B6C95">
        <w:rPr>
          <w:rFonts w:cstheme="minorHAnsi"/>
        </w:rPr>
        <w:t>wymaga zachowania formy pisemnej pod rygorem nieważności</w:t>
      </w:r>
      <w:r w:rsidR="007D5BAB" w:rsidRPr="008B6C95">
        <w:rPr>
          <w:rFonts w:cstheme="minorHAnsi"/>
        </w:rPr>
        <w:t>.</w:t>
      </w:r>
    </w:p>
    <w:p w14:paraId="675B0467" w14:textId="286B24A4" w:rsidR="00BB683C" w:rsidRPr="008B6C95" w:rsidRDefault="00BB683C" w:rsidP="00771EAD">
      <w:pPr>
        <w:numPr>
          <w:ilvl w:val="1"/>
          <w:numId w:val="2"/>
        </w:numPr>
        <w:spacing w:before="16" w:after="16" w:line="240" w:lineRule="auto"/>
        <w:ind w:left="357" w:hanging="357"/>
        <w:jc w:val="both"/>
        <w:rPr>
          <w:rFonts w:cstheme="minorHAnsi"/>
        </w:rPr>
      </w:pPr>
      <w:r w:rsidRPr="008B6C95">
        <w:rPr>
          <w:rFonts w:cstheme="minorHAnsi"/>
        </w:rPr>
        <w:t xml:space="preserve">W sprawach nieuregulowanych w Umowie, zastosowanie będą miały przepisy ustawy Prawo </w:t>
      </w:r>
      <w:r w:rsidR="004D33A2" w:rsidRPr="008B6C95">
        <w:rPr>
          <w:rFonts w:cstheme="minorHAnsi"/>
        </w:rPr>
        <w:t>z</w:t>
      </w:r>
      <w:r w:rsidRPr="008B6C95">
        <w:rPr>
          <w:rFonts w:cstheme="minorHAnsi"/>
        </w:rPr>
        <w:t xml:space="preserve">amówień </w:t>
      </w:r>
      <w:r w:rsidR="004D33A2" w:rsidRPr="008B6C95">
        <w:rPr>
          <w:rFonts w:cstheme="minorHAnsi"/>
        </w:rPr>
        <w:t>p</w:t>
      </w:r>
      <w:r w:rsidRPr="008B6C95">
        <w:rPr>
          <w:rFonts w:cstheme="minorHAnsi"/>
        </w:rPr>
        <w:t>ublicznych, Kodeksu cywilnego oraz Prawa budowlanego.</w:t>
      </w:r>
    </w:p>
    <w:p w14:paraId="33A00076" w14:textId="786426D9" w:rsidR="000C6371" w:rsidRPr="008B6C95" w:rsidRDefault="000C6371" w:rsidP="00771EAD">
      <w:pPr>
        <w:numPr>
          <w:ilvl w:val="1"/>
          <w:numId w:val="2"/>
        </w:numPr>
        <w:tabs>
          <w:tab w:val="num" w:pos="1644"/>
        </w:tabs>
        <w:spacing w:before="16" w:after="16" w:line="240" w:lineRule="auto"/>
        <w:ind w:left="357" w:hanging="357"/>
        <w:jc w:val="both"/>
        <w:rPr>
          <w:rFonts w:cstheme="minorHAnsi"/>
        </w:rPr>
      </w:pPr>
      <w:r w:rsidRPr="008B6C95">
        <w:rPr>
          <w:rFonts w:cstheme="minorHAnsi"/>
        </w:rPr>
        <w:t>Ewentualne spory wynikłe z Umowy rozstrzygane będą przez Sąd właściwy dla siedziby Zamawiającego.</w:t>
      </w:r>
    </w:p>
    <w:p w14:paraId="240BA76C" w14:textId="77777777" w:rsidR="00D03668" w:rsidRPr="008B6C95" w:rsidRDefault="00D03668" w:rsidP="00771EAD">
      <w:pPr>
        <w:numPr>
          <w:ilvl w:val="1"/>
          <w:numId w:val="2"/>
        </w:numPr>
        <w:spacing w:before="16" w:after="16" w:line="240" w:lineRule="auto"/>
        <w:ind w:left="357" w:hanging="357"/>
        <w:jc w:val="both"/>
        <w:rPr>
          <w:rFonts w:cstheme="minorHAnsi"/>
        </w:rPr>
      </w:pPr>
      <w:r w:rsidRPr="008B6C95">
        <w:rPr>
          <w:rFonts w:cstheme="minorHAnsi"/>
        </w:rPr>
        <w:t xml:space="preserve">Wykonawca nie może przenieść praw wynikających z Umowy, w szczególności wierzytelności o zapłatę wynagrodzenia, na osobę trzecią bez zgody Zamawiającego.  </w:t>
      </w:r>
    </w:p>
    <w:p w14:paraId="6A75C6F4" w14:textId="4AB2E7F0" w:rsidR="001C427A" w:rsidRPr="00771EAD" w:rsidRDefault="006A04C0" w:rsidP="00771EAD">
      <w:pPr>
        <w:numPr>
          <w:ilvl w:val="1"/>
          <w:numId w:val="2"/>
        </w:numPr>
        <w:spacing w:before="16" w:after="16" w:line="240" w:lineRule="auto"/>
        <w:ind w:left="357" w:hanging="357"/>
        <w:jc w:val="both"/>
        <w:rPr>
          <w:rFonts w:cstheme="minorHAnsi"/>
        </w:rPr>
      </w:pPr>
      <w:r w:rsidRPr="008B6C95">
        <w:rPr>
          <w:rFonts w:cstheme="minorHAnsi"/>
        </w:rPr>
        <w:t>U</w:t>
      </w:r>
      <w:r w:rsidR="00BD3F2F" w:rsidRPr="008B6C95">
        <w:rPr>
          <w:rFonts w:cstheme="minorHAnsi"/>
        </w:rPr>
        <w:t>mowa</w:t>
      </w:r>
      <w:r w:rsidRPr="008B6C95">
        <w:rPr>
          <w:rFonts w:cstheme="minorHAnsi"/>
        </w:rPr>
        <w:t xml:space="preserve"> została sporządzona w dwóch jednobrzmiących egzemplarzach, po jednym dla każdej ze Stron. </w:t>
      </w:r>
      <w:bookmarkStart w:id="3" w:name="_Hlk73447883"/>
    </w:p>
    <w:p w14:paraId="23308591" w14:textId="23DB81C0" w:rsidR="00713C22" w:rsidRPr="008B6C95" w:rsidRDefault="00713C22" w:rsidP="00771EAD">
      <w:pPr>
        <w:spacing w:before="16" w:after="16" w:line="240" w:lineRule="auto"/>
        <w:jc w:val="both"/>
        <w:rPr>
          <w:rFonts w:cstheme="minorHAnsi"/>
        </w:rPr>
      </w:pPr>
      <w:r w:rsidRPr="008B6C95">
        <w:rPr>
          <w:rFonts w:cstheme="minorHAnsi"/>
          <w:i/>
        </w:rPr>
        <w:lastRenderedPageBreak/>
        <w:t>Załączniki:</w:t>
      </w:r>
    </w:p>
    <w:p w14:paraId="49CC5017" w14:textId="40A63A6F" w:rsidR="00713C22" w:rsidRPr="008B6C95" w:rsidRDefault="00713C22" w:rsidP="00771EAD">
      <w:pPr>
        <w:pStyle w:val="Tekstpodstawowy3"/>
        <w:numPr>
          <w:ilvl w:val="3"/>
          <w:numId w:val="3"/>
        </w:numPr>
        <w:spacing w:before="16" w:after="16" w:line="240" w:lineRule="auto"/>
        <w:ind w:left="357" w:hanging="357"/>
        <w:rPr>
          <w:rFonts w:cstheme="minorHAnsi"/>
          <w:i/>
          <w:sz w:val="22"/>
          <w:szCs w:val="22"/>
        </w:rPr>
      </w:pPr>
      <w:r w:rsidRPr="008B6C95">
        <w:rPr>
          <w:rFonts w:cstheme="minorHAnsi"/>
          <w:i/>
          <w:sz w:val="22"/>
          <w:szCs w:val="22"/>
        </w:rPr>
        <w:t>Ogólne Warunki Umowy;</w:t>
      </w:r>
    </w:p>
    <w:p w14:paraId="67699693" w14:textId="77777777" w:rsidR="00713C22" w:rsidRPr="008B6C95" w:rsidRDefault="00713C22" w:rsidP="00771EAD">
      <w:pPr>
        <w:pStyle w:val="Tekstpodstawowy3"/>
        <w:numPr>
          <w:ilvl w:val="0"/>
          <w:numId w:val="3"/>
        </w:numPr>
        <w:spacing w:before="16" w:after="16" w:line="240" w:lineRule="auto"/>
        <w:ind w:left="357" w:hanging="357"/>
        <w:rPr>
          <w:rFonts w:cstheme="minorHAnsi"/>
          <w:i/>
          <w:sz w:val="22"/>
          <w:szCs w:val="22"/>
        </w:rPr>
      </w:pPr>
      <w:r w:rsidRPr="008B6C95">
        <w:rPr>
          <w:rFonts w:cstheme="minorHAnsi"/>
          <w:i/>
          <w:sz w:val="22"/>
          <w:szCs w:val="22"/>
        </w:rPr>
        <w:t>Szczególne Warunki Umowy;</w:t>
      </w:r>
    </w:p>
    <w:p w14:paraId="62349401" w14:textId="5B694FD7" w:rsidR="000C6371" w:rsidRPr="008B6C95" w:rsidRDefault="00056902" w:rsidP="00771EAD">
      <w:pPr>
        <w:pStyle w:val="Tekstpodstawowy3"/>
        <w:numPr>
          <w:ilvl w:val="0"/>
          <w:numId w:val="3"/>
        </w:numPr>
        <w:spacing w:before="16" w:after="16" w:line="240" w:lineRule="auto"/>
        <w:ind w:left="357" w:hanging="357"/>
        <w:rPr>
          <w:rFonts w:cstheme="minorHAnsi"/>
          <w:i/>
          <w:sz w:val="22"/>
          <w:szCs w:val="22"/>
        </w:rPr>
      </w:pPr>
      <w:r>
        <w:rPr>
          <w:rFonts w:cstheme="minorHAnsi"/>
          <w:i/>
          <w:sz w:val="22"/>
          <w:szCs w:val="22"/>
        </w:rPr>
        <w:t>Opis przedmiotu zamówienia;</w:t>
      </w:r>
    </w:p>
    <w:p w14:paraId="1780C96B" w14:textId="53E8441C" w:rsidR="00713C22" w:rsidRPr="008B6C95" w:rsidRDefault="00713C22" w:rsidP="00771EAD">
      <w:pPr>
        <w:pStyle w:val="Tekstpodstawowy3"/>
        <w:numPr>
          <w:ilvl w:val="0"/>
          <w:numId w:val="3"/>
        </w:numPr>
        <w:spacing w:before="16" w:after="16" w:line="240" w:lineRule="auto"/>
        <w:ind w:left="357" w:hanging="357"/>
        <w:rPr>
          <w:rFonts w:cstheme="minorHAnsi"/>
          <w:i/>
          <w:sz w:val="22"/>
          <w:szCs w:val="22"/>
        </w:rPr>
      </w:pPr>
      <w:r w:rsidRPr="008B6C95">
        <w:rPr>
          <w:rFonts w:cstheme="minorHAnsi"/>
          <w:i/>
          <w:sz w:val="22"/>
          <w:szCs w:val="22"/>
        </w:rPr>
        <w:t>Oferta Wykonawcy</w:t>
      </w:r>
      <w:r w:rsidR="00BD3F2F" w:rsidRPr="008B6C95">
        <w:rPr>
          <w:rFonts w:cstheme="minorHAnsi"/>
          <w:i/>
          <w:sz w:val="22"/>
          <w:szCs w:val="22"/>
        </w:rPr>
        <w:t>;</w:t>
      </w:r>
    </w:p>
    <w:p w14:paraId="63793789" w14:textId="554C8E6C" w:rsidR="00D33F32" w:rsidRPr="00771EAD" w:rsidRDefault="00713C22" w:rsidP="00771EAD">
      <w:pPr>
        <w:pStyle w:val="Tekstpodstawowy3"/>
        <w:numPr>
          <w:ilvl w:val="0"/>
          <w:numId w:val="3"/>
        </w:numPr>
        <w:spacing w:before="16" w:after="16" w:line="240" w:lineRule="auto"/>
        <w:ind w:left="357" w:hanging="357"/>
        <w:rPr>
          <w:rFonts w:cstheme="minorHAnsi"/>
          <w:i/>
          <w:sz w:val="22"/>
          <w:szCs w:val="22"/>
        </w:rPr>
      </w:pPr>
      <w:r w:rsidRPr="008B6C95">
        <w:rPr>
          <w:rFonts w:cstheme="minorHAnsi"/>
          <w:i/>
          <w:sz w:val="22"/>
          <w:szCs w:val="22"/>
        </w:rPr>
        <w:t>CEIDG</w:t>
      </w:r>
      <w:r w:rsidR="00BD3F2F" w:rsidRPr="008B6C95">
        <w:rPr>
          <w:rFonts w:cstheme="minorHAnsi"/>
          <w:i/>
          <w:sz w:val="22"/>
          <w:szCs w:val="22"/>
        </w:rPr>
        <w:t>.</w:t>
      </w:r>
      <w:bookmarkStart w:id="4" w:name="_Hlk97640629"/>
    </w:p>
    <w:p w14:paraId="0F31B327" w14:textId="77777777" w:rsidR="00D33F32" w:rsidRPr="008B6C95" w:rsidRDefault="00D33F32" w:rsidP="00771EAD">
      <w:pPr>
        <w:pStyle w:val="Tekstpodstawowy3"/>
        <w:spacing w:before="16" w:after="16" w:line="240" w:lineRule="auto"/>
        <w:rPr>
          <w:rFonts w:cstheme="minorHAnsi"/>
          <w:i/>
          <w:sz w:val="22"/>
          <w:szCs w:val="22"/>
        </w:rPr>
      </w:pPr>
    </w:p>
    <w:bookmarkEnd w:id="3"/>
    <w:bookmarkEnd w:id="4"/>
    <w:p w14:paraId="63FD117F" w14:textId="5751E1AC" w:rsidR="00045C61" w:rsidRPr="008B6C95" w:rsidRDefault="00056902" w:rsidP="00771EAD">
      <w:pPr>
        <w:pStyle w:val="Tekstpodstawowy3"/>
        <w:spacing w:before="16" w:after="16" w:line="240" w:lineRule="auto"/>
        <w:rPr>
          <w:rFonts w:cstheme="minorHAnsi"/>
          <w:b/>
          <w:i/>
          <w:sz w:val="22"/>
          <w:szCs w:val="22"/>
        </w:rPr>
      </w:pPr>
      <w:r>
        <w:rPr>
          <w:rFonts w:cstheme="minorHAnsi"/>
          <w:b/>
          <w:i/>
          <w:sz w:val="22"/>
          <w:szCs w:val="22"/>
        </w:rPr>
        <w:t xml:space="preserve">    </w:t>
      </w:r>
      <w:r w:rsidR="004D33A2" w:rsidRPr="008B6C95">
        <w:rPr>
          <w:rFonts w:cstheme="minorHAnsi"/>
          <w:b/>
          <w:i/>
          <w:sz w:val="22"/>
          <w:szCs w:val="22"/>
        </w:rPr>
        <w:t>WYKONAWCA:</w:t>
      </w:r>
      <w:r w:rsidR="004D33A2" w:rsidRPr="008B6C95">
        <w:rPr>
          <w:rFonts w:cstheme="minorHAnsi"/>
          <w:b/>
          <w:i/>
          <w:sz w:val="22"/>
          <w:szCs w:val="22"/>
        </w:rPr>
        <w:tab/>
      </w:r>
      <w:r w:rsidR="004D33A2" w:rsidRPr="008B6C95">
        <w:rPr>
          <w:rFonts w:cstheme="minorHAnsi"/>
          <w:b/>
          <w:i/>
          <w:sz w:val="22"/>
          <w:szCs w:val="22"/>
        </w:rPr>
        <w:tab/>
      </w:r>
      <w:r w:rsidR="004D33A2" w:rsidRPr="008B6C95">
        <w:rPr>
          <w:rFonts w:cstheme="minorHAnsi"/>
          <w:b/>
          <w:i/>
          <w:sz w:val="22"/>
          <w:szCs w:val="22"/>
        </w:rPr>
        <w:tab/>
      </w:r>
      <w:r w:rsidR="004D33A2" w:rsidRPr="008B6C95">
        <w:rPr>
          <w:rFonts w:cstheme="minorHAnsi"/>
          <w:b/>
          <w:i/>
          <w:sz w:val="22"/>
          <w:szCs w:val="22"/>
        </w:rPr>
        <w:tab/>
      </w:r>
      <w:r w:rsidR="004D33A2" w:rsidRPr="008B6C95">
        <w:rPr>
          <w:rFonts w:cstheme="minorHAnsi"/>
          <w:b/>
          <w:i/>
          <w:sz w:val="22"/>
          <w:szCs w:val="22"/>
        </w:rPr>
        <w:tab/>
      </w:r>
      <w:r w:rsidR="004D33A2" w:rsidRPr="008B6C95">
        <w:rPr>
          <w:rFonts w:cstheme="minorHAnsi"/>
          <w:b/>
          <w:i/>
          <w:sz w:val="22"/>
          <w:szCs w:val="22"/>
        </w:rPr>
        <w:tab/>
      </w:r>
      <w:r w:rsidR="004D33A2" w:rsidRPr="008B6C95">
        <w:rPr>
          <w:rFonts w:cstheme="minorHAnsi"/>
          <w:b/>
          <w:i/>
          <w:sz w:val="22"/>
          <w:szCs w:val="22"/>
        </w:rPr>
        <w:tab/>
        <w:t xml:space="preserve">     </w:t>
      </w:r>
      <w:r>
        <w:rPr>
          <w:rFonts w:cstheme="minorHAnsi"/>
          <w:b/>
          <w:i/>
          <w:sz w:val="22"/>
          <w:szCs w:val="22"/>
        </w:rPr>
        <w:t xml:space="preserve">       </w:t>
      </w:r>
      <w:r w:rsidR="004D33A2" w:rsidRPr="008B6C95">
        <w:rPr>
          <w:rFonts w:cstheme="minorHAnsi"/>
          <w:b/>
          <w:i/>
          <w:sz w:val="22"/>
          <w:szCs w:val="22"/>
        </w:rPr>
        <w:t xml:space="preserve"> ZAMAWIAJĄCY:</w:t>
      </w:r>
    </w:p>
    <w:p w14:paraId="3A4C3D63" w14:textId="77777777" w:rsidR="00C73E5B" w:rsidRPr="008B6C95" w:rsidRDefault="00C73E5B" w:rsidP="00771EAD">
      <w:pPr>
        <w:spacing w:line="240" w:lineRule="auto"/>
        <w:rPr>
          <w:rFonts w:cstheme="minorHAnsi"/>
        </w:rPr>
      </w:pPr>
    </w:p>
    <w:p w14:paraId="1F2DCA23" w14:textId="77777777" w:rsidR="00C73E5B" w:rsidRPr="008B6C95" w:rsidRDefault="00C73E5B" w:rsidP="00771EAD">
      <w:pPr>
        <w:spacing w:line="240" w:lineRule="auto"/>
        <w:rPr>
          <w:rFonts w:cstheme="minorHAnsi"/>
        </w:rPr>
      </w:pPr>
    </w:p>
    <w:p w14:paraId="1921F2E8" w14:textId="77777777" w:rsidR="00C73E5B" w:rsidRPr="008B6C95" w:rsidRDefault="00C73E5B" w:rsidP="00771EAD">
      <w:pPr>
        <w:spacing w:line="240" w:lineRule="auto"/>
        <w:rPr>
          <w:rFonts w:cstheme="minorHAnsi"/>
          <w:b/>
          <w:i/>
        </w:rPr>
      </w:pPr>
    </w:p>
    <w:p w14:paraId="74BA28E5" w14:textId="62E80054" w:rsidR="0092339B" w:rsidRPr="008B6C95" w:rsidRDefault="0092339B" w:rsidP="00C73E5B">
      <w:pPr>
        <w:spacing w:before="18" w:after="18" w:line="240" w:lineRule="auto"/>
        <w:ind w:left="7797"/>
        <w:rPr>
          <w:rFonts w:cstheme="minorHAnsi"/>
          <w:b/>
          <w:i/>
        </w:rPr>
      </w:pPr>
    </w:p>
    <w:sectPr w:rsidR="0092339B" w:rsidRPr="008B6C95" w:rsidSect="00B60269">
      <w:headerReference w:type="default" r:id="rId8"/>
      <w:pgSz w:w="11906" w:h="16838"/>
      <w:pgMar w:top="1417" w:right="1417" w:bottom="1417" w:left="1417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D6682C" w14:textId="77777777" w:rsidR="00250E6E" w:rsidRDefault="00250E6E" w:rsidP="00045C61">
      <w:pPr>
        <w:spacing w:after="0" w:line="240" w:lineRule="auto"/>
      </w:pPr>
      <w:r>
        <w:separator/>
      </w:r>
    </w:p>
  </w:endnote>
  <w:endnote w:type="continuationSeparator" w:id="0">
    <w:p w14:paraId="5ABB5805" w14:textId="77777777" w:rsidR="00250E6E" w:rsidRDefault="00250E6E" w:rsidP="00045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4E84" w14:textId="77777777" w:rsidR="00250E6E" w:rsidRDefault="00250E6E" w:rsidP="00045C61">
      <w:pPr>
        <w:spacing w:after="0" w:line="240" w:lineRule="auto"/>
      </w:pPr>
      <w:r>
        <w:separator/>
      </w:r>
    </w:p>
  </w:footnote>
  <w:footnote w:type="continuationSeparator" w:id="0">
    <w:p w14:paraId="1ED1A58A" w14:textId="77777777" w:rsidR="00250E6E" w:rsidRDefault="00250E6E" w:rsidP="00045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8507842"/>
      <w:docPartObj>
        <w:docPartGallery w:val="Page Numbers (Top of Page)"/>
        <w:docPartUnique/>
      </w:docPartObj>
    </w:sdtPr>
    <w:sdtContent>
      <w:p w14:paraId="5B6119A8" w14:textId="77777777" w:rsidR="004F6104" w:rsidRDefault="004F6104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7222FF4" w14:textId="77777777" w:rsidR="004F6104" w:rsidRDefault="004F610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40F1"/>
    <w:multiLevelType w:val="multilevel"/>
    <w:tmpl w:val="D6DE89E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bCs w:val="0"/>
        <w:color w:val="auto"/>
      </w:rPr>
    </w:lvl>
    <w:lvl w:ilvl="1">
      <w:start w:val="3"/>
      <w:numFmt w:val="decimal"/>
      <w:lvlText w:val="%1.%2"/>
      <w:lvlJc w:val="left"/>
      <w:pPr>
        <w:ind w:left="70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40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174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244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27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48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82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520" w:hanging="1800"/>
      </w:pPr>
      <w:rPr>
        <w:rFonts w:hint="default"/>
        <w:color w:val="auto"/>
      </w:rPr>
    </w:lvl>
  </w:abstractNum>
  <w:abstractNum w:abstractNumId="1" w15:restartNumberingAfterBreak="0">
    <w:nsid w:val="0544291B"/>
    <w:multiLevelType w:val="multilevel"/>
    <w:tmpl w:val="0415001D"/>
    <w:numStyleLink w:val="Styl1"/>
  </w:abstractNum>
  <w:abstractNum w:abstractNumId="2" w15:restartNumberingAfterBreak="0">
    <w:nsid w:val="06621386"/>
    <w:multiLevelType w:val="hybridMultilevel"/>
    <w:tmpl w:val="181060FC"/>
    <w:lvl w:ilvl="0" w:tplc="78CE14EC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35E93"/>
    <w:multiLevelType w:val="hybridMultilevel"/>
    <w:tmpl w:val="20A83150"/>
    <w:lvl w:ilvl="0" w:tplc="55A0776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B4EFF"/>
    <w:multiLevelType w:val="hybridMultilevel"/>
    <w:tmpl w:val="A16ACA34"/>
    <w:lvl w:ilvl="0" w:tplc="A2A643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0C752326"/>
    <w:multiLevelType w:val="multilevel"/>
    <w:tmpl w:val="CB2036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decimal"/>
      <w:lvlText w:val="%1.%2."/>
      <w:lvlJc w:val="left"/>
      <w:pPr>
        <w:tabs>
          <w:tab w:val="num" w:pos="1021"/>
        </w:tabs>
        <w:ind w:left="1021" w:hanging="681"/>
      </w:p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numFmt w:val="decimal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6" w15:restartNumberingAfterBreak="0">
    <w:nsid w:val="12696B22"/>
    <w:multiLevelType w:val="hybridMultilevel"/>
    <w:tmpl w:val="06F8AD90"/>
    <w:lvl w:ilvl="0" w:tplc="A2A6439E">
      <w:start w:val="1"/>
      <w:numFmt w:val="bullet"/>
      <w:lvlText w:val=""/>
      <w:lvlJc w:val="left"/>
      <w:pPr>
        <w:ind w:left="19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77" w:hanging="360"/>
      </w:pPr>
      <w:rPr>
        <w:rFonts w:ascii="Wingdings" w:hAnsi="Wingdings" w:hint="default"/>
      </w:rPr>
    </w:lvl>
  </w:abstractNum>
  <w:abstractNum w:abstractNumId="7" w15:restartNumberingAfterBreak="0">
    <w:nsid w:val="129A51BF"/>
    <w:multiLevelType w:val="multilevel"/>
    <w:tmpl w:val="2B966904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35C664B"/>
    <w:multiLevelType w:val="multilevel"/>
    <w:tmpl w:val="25548EC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9" w15:restartNumberingAfterBreak="0">
    <w:nsid w:val="146234E4"/>
    <w:multiLevelType w:val="hybridMultilevel"/>
    <w:tmpl w:val="872C343A"/>
    <w:lvl w:ilvl="0" w:tplc="A2A6439E">
      <w:start w:val="1"/>
      <w:numFmt w:val="bullet"/>
      <w:lvlText w:val="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" w15:restartNumberingAfterBreak="0">
    <w:nsid w:val="184C41C5"/>
    <w:multiLevelType w:val="hybridMultilevel"/>
    <w:tmpl w:val="2216108E"/>
    <w:lvl w:ilvl="0" w:tplc="E4CABC9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6F718A"/>
    <w:multiLevelType w:val="multilevel"/>
    <w:tmpl w:val="2D1261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ind w:left="372" w:hanging="372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12" w15:restartNumberingAfterBreak="0">
    <w:nsid w:val="198B1DFA"/>
    <w:multiLevelType w:val="multilevel"/>
    <w:tmpl w:val="3190C58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3" w15:restartNumberingAfterBreak="0">
    <w:nsid w:val="1E2A59B7"/>
    <w:multiLevelType w:val="multilevel"/>
    <w:tmpl w:val="3AAAE4DE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</w:rPr>
    </w:lvl>
    <w:lvl w:ilvl="2">
      <w:start w:val="1"/>
      <w:numFmt w:val="lowerLetter"/>
      <w:lvlText w:val="%3)"/>
      <w:lvlJc w:val="left"/>
      <w:pPr>
        <w:tabs>
          <w:tab w:val="num" w:pos="2041"/>
        </w:tabs>
        <w:ind w:left="2041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4" w15:restartNumberingAfterBreak="0">
    <w:nsid w:val="233139C8"/>
    <w:multiLevelType w:val="multilevel"/>
    <w:tmpl w:val="0415001D"/>
    <w:styleLink w:val="Styl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57371CA"/>
    <w:multiLevelType w:val="hybridMultilevel"/>
    <w:tmpl w:val="28E06012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FFFFFFFF" w:tentative="1">
      <w:start w:val="1"/>
      <w:numFmt w:val="lowerLetter"/>
      <w:lvlText w:val="%2."/>
      <w:lvlJc w:val="left"/>
      <w:pPr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6" w15:restartNumberingAfterBreak="0">
    <w:nsid w:val="26D732EE"/>
    <w:multiLevelType w:val="hybridMultilevel"/>
    <w:tmpl w:val="F402B934"/>
    <w:lvl w:ilvl="0" w:tplc="A90A54C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535A7"/>
    <w:multiLevelType w:val="multilevel"/>
    <w:tmpl w:val="8B9EA3B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Franklin Gothic Book" w:hAnsi="Franklin Gothic Book" w:hint="default"/>
        <w:b/>
        <w:i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117"/>
        </w:tabs>
        <w:ind w:left="794" w:hanging="397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8" w15:restartNumberingAfterBreak="0">
    <w:nsid w:val="294E3D1C"/>
    <w:multiLevelType w:val="multilevel"/>
    <w:tmpl w:val="C3901E9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681"/>
      </w:pPr>
      <w:rPr>
        <w:i w:val="0"/>
        <w:iCs/>
        <w:strike w:val="0"/>
      </w:rPr>
    </w:lvl>
    <w:lvl w:ilvl="2">
      <w:start w:val="1"/>
      <w:numFmt w:val="lowerLetter"/>
      <w:lvlText w:val="%3)"/>
      <w:lvlJc w:val="left"/>
      <w:pPr>
        <w:tabs>
          <w:tab w:val="num" w:pos="1417"/>
        </w:tabs>
        <w:ind w:left="1417" w:hanging="992"/>
      </w:pPr>
    </w:lvl>
    <w:lvl w:ilvl="3">
      <w:start w:val="1"/>
      <w:numFmt w:val="bullet"/>
      <w:lvlText w:val=""/>
      <w:lvlJc w:val="left"/>
      <w:pPr>
        <w:tabs>
          <w:tab w:val="num" w:pos="2465"/>
        </w:tabs>
        <w:ind w:left="2465" w:hanging="708"/>
      </w:pPr>
      <w:rPr>
        <w:rFonts w:ascii="Symbol" w:hAnsi="Symbol" w:hint="default"/>
        <w:color w:val="auto"/>
        <w:sz w:val="28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</w:lvl>
  </w:abstractNum>
  <w:abstractNum w:abstractNumId="19" w15:restartNumberingAfterBreak="0">
    <w:nsid w:val="2E257A04"/>
    <w:multiLevelType w:val="hybridMultilevel"/>
    <w:tmpl w:val="66CACE2E"/>
    <w:lvl w:ilvl="0" w:tplc="66564B70">
      <w:start w:val="1"/>
      <w:numFmt w:val="bullet"/>
      <w:lvlText w:val=""/>
      <w:lvlJc w:val="left"/>
      <w:pPr>
        <w:ind w:left="145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20" w15:restartNumberingAfterBreak="0">
    <w:nsid w:val="2EC74E57"/>
    <w:multiLevelType w:val="hybridMultilevel"/>
    <w:tmpl w:val="4B98574C"/>
    <w:lvl w:ilvl="0" w:tplc="DB4225C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96A60B2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strike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F2C6F6E"/>
    <w:multiLevelType w:val="multilevel"/>
    <w:tmpl w:val="2A18282A"/>
    <w:lvl w:ilvl="0">
      <w:start w:val="2"/>
      <w:numFmt w:val="decimal"/>
      <w:lvlText w:val="%1."/>
      <w:lvlJc w:val="left"/>
      <w:pPr>
        <w:ind w:left="360" w:hanging="360"/>
      </w:pPr>
      <w:rPr>
        <w:rFonts w:eastAsia="Calibri"/>
        <w:b w:val="0"/>
        <w:bCs w:val="0"/>
        <w:color w:val="00000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/>
        <w:color w:val="000000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color w:val="000000"/>
      </w:rPr>
    </w:lvl>
  </w:abstractNum>
  <w:abstractNum w:abstractNumId="22" w15:restartNumberingAfterBreak="0">
    <w:nsid w:val="36A04DE7"/>
    <w:multiLevelType w:val="hybridMultilevel"/>
    <w:tmpl w:val="9710E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6A921F8"/>
    <w:multiLevelType w:val="hybridMultilevel"/>
    <w:tmpl w:val="D6A2A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E905DD"/>
    <w:multiLevelType w:val="hybridMultilevel"/>
    <w:tmpl w:val="EBC81E48"/>
    <w:lvl w:ilvl="0" w:tplc="FC40D0BC">
      <w:start w:val="1"/>
      <w:numFmt w:val="decimal"/>
      <w:lvlText w:val="%1."/>
      <w:lvlJc w:val="left"/>
      <w:pPr>
        <w:tabs>
          <w:tab w:val="num" w:pos="284"/>
        </w:tabs>
        <w:ind w:left="681" w:hanging="397"/>
      </w:pPr>
      <w:rPr>
        <w:rFonts w:ascii="Arial" w:hAnsi="Arial" w:cs="Arial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A3665B7"/>
    <w:multiLevelType w:val="multilevel"/>
    <w:tmpl w:val="CC36ABE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3C704406"/>
    <w:multiLevelType w:val="multilevel"/>
    <w:tmpl w:val="B8A06956"/>
    <w:lvl w:ilvl="0">
      <w:start w:val="4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400A6FF6"/>
    <w:multiLevelType w:val="hybridMultilevel"/>
    <w:tmpl w:val="F88CBF58"/>
    <w:lvl w:ilvl="0" w:tplc="04150017">
      <w:start w:val="1"/>
      <w:numFmt w:val="lowerLetter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8" w15:restartNumberingAfterBreak="0">
    <w:nsid w:val="43CD61E3"/>
    <w:multiLevelType w:val="hybridMultilevel"/>
    <w:tmpl w:val="C3FAF664"/>
    <w:lvl w:ilvl="0" w:tplc="23D85FC4">
      <w:start w:val="1"/>
      <w:numFmt w:val="lowerLetter"/>
      <w:lvlText w:val="%1)"/>
      <w:lvlJc w:val="left"/>
      <w:pPr>
        <w:ind w:left="786" w:hanging="360"/>
      </w:pPr>
      <w:rPr>
        <w:color w:val="000000" w:themeColor="text1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D56607"/>
    <w:multiLevelType w:val="multilevel"/>
    <w:tmpl w:val="89ECC60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644"/>
        </w:tabs>
        <w:ind w:left="1644" w:hanging="1077"/>
      </w:pPr>
    </w:lvl>
    <w:lvl w:ilvl="2">
      <w:numFmt w:val="decimal"/>
      <w:lvlText w:val=""/>
      <w:lvlJc w:val="left"/>
      <w:pPr>
        <w:tabs>
          <w:tab w:val="num" w:pos="1224"/>
        </w:tabs>
        <w:ind w:left="1224" w:hanging="504"/>
      </w:pPr>
      <w:rPr>
        <w:rFonts w:ascii="Symbol" w:hAnsi="Symbol" w:hint="default"/>
        <w:color w:val="auto"/>
        <w:sz w:val="28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51086A87"/>
    <w:multiLevelType w:val="hybridMultilevel"/>
    <w:tmpl w:val="37C4E7E8"/>
    <w:lvl w:ilvl="0" w:tplc="A2A6439E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2A12ADB"/>
    <w:multiLevelType w:val="multilevel"/>
    <w:tmpl w:val="7A20A2B0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eastAsia="Calibri"/>
        <w:color w:val="000000"/>
      </w:r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color w:val="000000"/>
      </w:rPr>
    </w:lvl>
  </w:abstractNum>
  <w:abstractNum w:abstractNumId="32" w15:restartNumberingAfterBreak="0">
    <w:nsid w:val="5453301D"/>
    <w:multiLevelType w:val="hybridMultilevel"/>
    <w:tmpl w:val="B97C4D02"/>
    <w:lvl w:ilvl="0" w:tplc="47C6C6FE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67789A"/>
    <w:multiLevelType w:val="multilevel"/>
    <w:tmpl w:val="040487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4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lowerLetter"/>
      <w:lvlText w:val="%3)"/>
      <w:lvlJc w:val="left"/>
      <w:pPr>
        <w:tabs>
          <w:tab w:val="num" w:pos="737"/>
        </w:tabs>
        <w:ind w:left="1021" w:hanging="397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bullet"/>
      <w:lvlText w:val="-"/>
      <w:lvlJc w:val="left"/>
      <w:pPr>
        <w:tabs>
          <w:tab w:val="num" w:pos="851"/>
        </w:tabs>
        <w:ind w:left="851" w:hanging="114"/>
      </w:pPr>
      <w:rPr>
        <w:rFonts w:ascii="Times New Roman" w:hAnsi="Times New Roman" w:cs="Times New Roman" w:hint="default"/>
        <w:b w:val="0"/>
        <w:i w:val="0"/>
        <w:color w:val="auto"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3545"/>
        </w:tabs>
        <w:ind w:left="3173" w:hanging="70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881" w:hanging="70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589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297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6005" w:hanging="708"/>
      </w:pPr>
      <w:rPr>
        <w:rFonts w:hint="default"/>
      </w:rPr>
    </w:lvl>
  </w:abstractNum>
  <w:abstractNum w:abstractNumId="34" w15:restartNumberingAfterBreak="0">
    <w:nsid w:val="5B6738A3"/>
    <w:multiLevelType w:val="multilevel"/>
    <w:tmpl w:val="4B487336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C6E4063"/>
    <w:multiLevelType w:val="hybridMultilevel"/>
    <w:tmpl w:val="0040D750"/>
    <w:lvl w:ilvl="0" w:tplc="DB4225C4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7">
      <w:start w:val="1"/>
      <w:numFmt w:val="lowerLetter"/>
      <w:lvlText w:val="%3)"/>
      <w:lvlJc w:val="left"/>
      <w:pPr>
        <w:ind w:left="720" w:hanging="36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5D281CDD"/>
    <w:multiLevelType w:val="hybridMultilevel"/>
    <w:tmpl w:val="2C3EBADE"/>
    <w:lvl w:ilvl="0" w:tplc="7764CB54">
      <w:start w:val="1"/>
      <w:numFmt w:val="decimal"/>
      <w:lvlText w:val="%1."/>
      <w:lvlJc w:val="left"/>
      <w:pPr>
        <w:tabs>
          <w:tab w:val="num" w:pos="0"/>
        </w:tabs>
        <w:ind w:left="397" w:hanging="397"/>
      </w:pPr>
    </w:lvl>
    <w:lvl w:ilvl="1" w:tplc="8326E424">
      <w:start w:val="1"/>
      <w:numFmt w:val="decimal"/>
      <w:lvlText w:val="%2."/>
      <w:lvlJc w:val="left"/>
      <w:pPr>
        <w:tabs>
          <w:tab w:val="num" w:pos="0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 w:tplc="C4E879E2">
      <w:start w:val="1"/>
      <w:numFmt w:val="decimal"/>
      <w:lvlText w:val="%3)"/>
      <w:lvlJc w:val="left"/>
      <w:pPr>
        <w:tabs>
          <w:tab w:val="num" w:pos="397"/>
        </w:tabs>
        <w:ind w:left="680" w:hanging="283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 w:tplc="BF107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D472903"/>
    <w:multiLevelType w:val="hybridMultilevel"/>
    <w:tmpl w:val="4E28B688"/>
    <w:lvl w:ilvl="0" w:tplc="DCFC4C44">
      <w:start w:val="1"/>
      <w:numFmt w:val="decimal"/>
      <w:lvlText w:val="%1. "/>
      <w:lvlJc w:val="left"/>
      <w:pPr>
        <w:tabs>
          <w:tab w:val="num" w:pos="0"/>
        </w:tabs>
        <w:ind w:left="397" w:hanging="397"/>
      </w:pPr>
      <w:rPr>
        <w:rFonts w:ascii="Franklin Gothic Book" w:hAnsi="Franklin Gothic Book" w:cs="Times New Roman" w:hint="default"/>
        <w:b w:val="0"/>
        <w:i w:val="0"/>
        <w:strike w:val="0"/>
        <w:dstrike w:val="0"/>
        <w:sz w:val="20"/>
        <w:szCs w:val="20"/>
        <w:u w:val="none"/>
        <w:effect w:val="no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5E7752BF"/>
    <w:multiLevelType w:val="multilevel"/>
    <w:tmpl w:val="C276AE22"/>
    <w:lvl w:ilvl="0">
      <w:start w:val="6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9" w15:restartNumberingAfterBreak="0">
    <w:nsid w:val="60E61AF2"/>
    <w:multiLevelType w:val="multilevel"/>
    <w:tmpl w:val="C3F6537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360" w:hanging="360"/>
      </w:pPr>
    </w:lvl>
    <w:lvl w:ilvl="2">
      <w:start w:val="1"/>
      <w:numFmt w:val="lowerLetter"/>
      <w:lvlText w:val="%3)"/>
      <w:lvlJc w:val="left"/>
      <w:pPr>
        <w:ind w:left="360" w:hanging="360"/>
      </w:p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libri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libri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libri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libri"/>
        <w:color w:val="000000"/>
      </w:rPr>
    </w:lvl>
  </w:abstractNum>
  <w:abstractNum w:abstractNumId="40" w15:restartNumberingAfterBreak="0">
    <w:nsid w:val="664E1452"/>
    <w:multiLevelType w:val="hybridMultilevel"/>
    <w:tmpl w:val="8884B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7A72EA6"/>
    <w:multiLevelType w:val="singleLevel"/>
    <w:tmpl w:val="2332AD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iCs w:val="0"/>
      </w:rPr>
    </w:lvl>
  </w:abstractNum>
  <w:abstractNum w:abstractNumId="42" w15:restartNumberingAfterBreak="0">
    <w:nsid w:val="70165555"/>
    <w:multiLevelType w:val="hybridMultilevel"/>
    <w:tmpl w:val="DD5CCCBC"/>
    <w:lvl w:ilvl="0" w:tplc="A2A6439E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3" w15:restartNumberingAfterBreak="0">
    <w:nsid w:val="74F766A7"/>
    <w:multiLevelType w:val="hybridMultilevel"/>
    <w:tmpl w:val="356C0118"/>
    <w:lvl w:ilvl="0" w:tplc="3FDE90E2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72" w:hanging="360"/>
      </w:pPr>
    </w:lvl>
    <w:lvl w:ilvl="2" w:tplc="0415001B" w:tentative="1">
      <w:start w:val="1"/>
      <w:numFmt w:val="lowerRoman"/>
      <w:lvlText w:val="%3."/>
      <w:lvlJc w:val="right"/>
      <w:pPr>
        <w:ind w:left="2592" w:hanging="180"/>
      </w:pPr>
    </w:lvl>
    <w:lvl w:ilvl="3" w:tplc="0415000F" w:tentative="1">
      <w:start w:val="1"/>
      <w:numFmt w:val="decimal"/>
      <w:lvlText w:val="%4."/>
      <w:lvlJc w:val="left"/>
      <w:pPr>
        <w:ind w:left="3312" w:hanging="360"/>
      </w:pPr>
    </w:lvl>
    <w:lvl w:ilvl="4" w:tplc="04150019" w:tentative="1">
      <w:start w:val="1"/>
      <w:numFmt w:val="lowerLetter"/>
      <w:lvlText w:val="%5."/>
      <w:lvlJc w:val="left"/>
      <w:pPr>
        <w:ind w:left="4032" w:hanging="360"/>
      </w:pPr>
    </w:lvl>
    <w:lvl w:ilvl="5" w:tplc="0415001B" w:tentative="1">
      <w:start w:val="1"/>
      <w:numFmt w:val="lowerRoman"/>
      <w:lvlText w:val="%6."/>
      <w:lvlJc w:val="right"/>
      <w:pPr>
        <w:ind w:left="4752" w:hanging="180"/>
      </w:pPr>
    </w:lvl>
    <w:lvl w:ilvl="6" w:tplc="0415000F" w:tentative="1">
      <w:start w:val="1"/>
      <w:numFmt w:val="decimal"/>
      <w:lvlText w:val="%7."/>
      <w:lvlJc w:val="left"/>
      <w:pPr>
        <w:ind w:left="5472" w:hanging="360"/>
      </w:pPr>
    </w:lvl>
    <w:lvl w:ilvl="7" w:tplc="04150019" w:tentative="1">
      <w:start w:val="1"/>
      <w:numFmt w:val="lowerLetter"/>
      <w:lvlText w:val="%8."/>
      <w:lvlJc w:val="left"/>
      <w:pPr>
        <w:ind w:left="6192" w:hanging="360"/>
      </w:pPr>
    </w:lvl>
    <w:lvl w:ilvl="8" w:tplc="041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4" w15:restartNumberingAfterBreak="0">
    <w:nsid w:val="77276012"/>
    <w:multiLevelType w:val="hybridMultilevel"/>
    <w:tmpl w:val="DF2C39E8"/>
    <w:lvl w:ilvl="0" w:tplc="A2A6439E">
      <w:start w:val="1"/>
      <w:numFmt w:val="bullet"/>
      <w:lvlText w:val=""/>
      <w:lvlJc w:val="left"/>
      <w:pPr>
        <w:ind w:left="197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69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3" w:hanging="360"/>
      </w:pPr>
      <w:rPr>
        <w:rFonts w:ascii="Wingdings" w:hAnsi="Wingdings" w:hint="default"/>
      </w:rPr>
    </w:lvl>
  </w:abstractNum>
  <w:abstractNum w:abstractNumId="45" w15:restartNumberingAfterBreak="0">
    <w:nsid w:val="7CDB31DE"/>
    <w:multiLevelType w:val="hybridMultilevel"/>
    <w:tmpl w:val="4E382584"/>
    <w:lvl w:ilvl="0" w:tplc="B734DD9C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67445393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972034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55614700">
    <w:abstractNumId w:val="23"/>
  </w:num>
  <w:num w:numId="4" w16cid:durableId="134513268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28639906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23625275">
    <w:abstractNumId w:val="8"/>
  </w:num>
  <w:num w:numId="7" w16cid:durableId="395131696">
    <w:abstractNumId w:val="11"/>
  </w:num>
  <w:num w:numId="8" w16cid:durableId="1259410572">
    <w:abstractNumId w:val="29"/>
  </w:num>
  <w:num w:numId="9" w16cid:durableId="2901941">
    <w:abstractNumId w:val="33"/>
  </w:num>
  <w:num w:numId="10" w16cid:durableId="537355020">
    <w:abstractNumId w:val="41"/>
  </w:num>
  <w:num w:numId="11" w16cid:durableId="548230805">
    <w:abstractNumId w:val="12"/>
  </w:num>
  <w:num w:numId="12" w16cid:durableId="40060189">
    <w:abstractNumId w:val="18"/>
  </w:num>
  <w:num w:numId="13" w16cid:durableId="107192662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8918378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0362914">
    <w:abstractNumId w:val="5"/>
  </w:num>
  <w:num w:numId="16" w16cid:durableId="1777824675">
    <w:abstractNumId w:val="14"/>
  </w:num>
  <w:num w:numId="17" w16cid:durableId="2057658429">
    <w:abstractNumId w:val="1"/>
  </w:num>
  <w:num w:numId="18" w16cid:durableId="1479149592">
    <w:abstractNumId w:val="20"/>
  </w:num>
  <w:num w:numId="19" w16cid:durableId="133352695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200970216">
    <w:abstractNumId w:val="43"/>
  </w:num>
  <w:num w:numId="21" w16cid:durableId="1795253072">
    <w:abstractNumId w:val="0"/>
  </w:num>
  <w:num w:numId="22" w16cid:durableId="94716476">
    <w:abstractNumId w:val="2"/>
  </w:num>
  <w:num w:numId="23" w16cid:durableId="1130972536">
    <w:abstractNumId w:val="10"/>
  </w:num>
  <w:num w:numId="24" w16cid:durableId="1464344926">
    <w:abstractNumId w:val="45"/>
  </w:num>
  <w:num w:numId="25" w16cid:durableId="1166362866">
    <w:abstractNumId w:val="42"/>
  </w:num>
  <w:num w:numId="26" w16cid:durableId="808716870">
    <w:abstractNumId w:val="30"/>
  </w:num>
  <w:num w:numId="27" w16cid:durableId="1255164154">
    <w:abstractNumId w:val="32"/>
  </w:num>
  <w:num w:numId="28" w16cid:durableId="1627538842">
    <w:abstractNumId w:val="27"/>
  </w:num>
  <w:num w:numId="29" w16cid:durableId="1687977890">
    <w:abstractNumId w:val="19"/>
  </w:num>
  <w:num w:numId="30" w16cid:durableId="1696006484">
    <w:abstractNumId w:val="6"/>
  </w:num>
  <w:num w:numId="31" w16cid:durableId="605387706">
    <w:abstractNumId w:val="44"/>
  </w:num>
  <w:num w:numId="32" w16cid:durableId="1550220824">
    <w:abstractNumId w:val="4"/>
  </w:num>
  <w:num w:numId="33" w16cid:durableId="953169642">
    <w:abstractNumId w:val="35"/>
  </w:num>
  <w:num w:numId="34" w16cid:durableId="1341081304">
    <w:abstractNumId w:val="16"/>
  </w:num>
  <w:num w:numId="35" w16cid:durableId="294723082">
    <w:abstractNumId w:val="34"/>
  </w:num>
  <w:num w:numId="36" w16cid:durableId="185556425">
    <w:abstractNumId w:val="26"/>
  </w:num>
  <w:num w:numId="37" w16cid:durableId="209928170">
    <w:abstractNumId w:val="9"/>
  </w:num>
  <w:num w:numId="38" w16cid:durableId="476145575">
    <w:abstractNumId w:val="31"/>
  </w:num>
  <w:num w:numId="39" w16cid:durableId="1341353577">
    <w:abstractNumId w:val="21"/>
  </w:num>
  <w:num w:numId="40" w16cid:durableId="241112292">
    <w:abstractNumId w:val="39"/>
  </w:num>
  <w:num w:numId="41" w16cid:durableId="800615087">
    <w:abstractNumId w:val="38"/>
  </w:num>
  <w:num w:numId="42" w16cid:durableId="1235893292">
    <w:abstractNumId w:val="37"/>
  </w:num>
  <w:num w:numId="43" w16cid:durableId="448623681">
    <w:abstractNumId w:val="24"/>
  </w:num>
  <w:num w:numId="44" w16cid:durableId="783693783">
    <w:abstractNumId w:val="22"/>
  </w:num>
  <w:num w:numId="45" w16cid:durableId="1836678031">
    <w:abstractNumId w:val="15"/>
  </w:num>
  <w:num w:numId="46" w16cid:durableId="1740012313">
    <w:abstractNumId w:val="40"/>
  </w:num>
  <w:num w:numId="47" w16cid:durableId="1737241205">
    <w:abstractNumId w:val="36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546"/>
    <w:rsid w:val="00000C92"/>
    <w:rsid w:val="00045C61"/>
    <w:rsid w:val="00050947"/>
    <w:rsid w:val="00056902"/>
    <w:rsid w:val="00065E7A"/>
    <w:rsid w:val="000715D2"/>
    <w:rsid w:val="000810EB"/>
    <w:rsid w:val="00083866"/>
    <w:rsid w:val="00084015"/>
    <w:rsid w:val="00092B1F"/>
    <w:rsid w:val="000B5FFD"/>
    <w:rsid w:val="000C6371"/>
    <w:rsid w:val="000E250C"/>
    <w:rsid w:val="000E520C"/>
    <w:rsid w:val="0015755F"/>
    <w:rsid w:val="001B1AC0"/>
    <w:rsid w:val="001B1E53"/>
    <w:rsid w:val="001B6239"/>
    <w:rsid w:val="001C427A"/>
    <w:rsid w:val="001C53A3"/>
    <w:rsid w:val="001F7EFA"/>
    <w:rsid w:val="002177ED"/>
    <w:rsid w:val="00230625"/>
    <w:rsid w:val="00230768"/>
    <w:rsid w:val="00250E6E"/>
    <w:rsid w:val="00251B49"/>
    <w:rsid w:val="00267CDC"/>
    <w:rsid w:val="002A2CC3"/>
    <w:rsid w:val="002C2B9B"/>
    <w:rsid w:val="002F4DA6"/>
    <w:rsid w:val="00327293"/>
    <w:rsid w:val="003810A4"/>
    <w:rsid w:val="00382F9E"/>
    <w:rsid w:val="0039161B"/>
    <w:rsid w:val="00393189"/>
    <w:rsid w:val="00393396"/>
    <w:rsid w:val="003D297B"/>
    <w:rsid w:val="003D4AE2"/>
    <w:rsid w:val="003D587C"/>
    <w:rsid w:val="003E41B0"/>
    <w:rsid w:val="00413836"/>
    <w:rsid w:val="00425B5F"/>
    <w:rsid w:val="004704DA"/>
    <w:rsid w:val="00473D8A"/>
    <w:rsid w:val="004D33A2"/>
    <w:rsid w:val="004E33C6"/>
    <w:rsid w:val="004F308C"/>
    <w:rsid w:val="004F31E2"/>
    <w:rsid w:val="004F6104"/>
    <w:rsid w:val="00500AF0"/>
    <w:rsid w:val="00521CB9"/>
    <w:rsid w:val="00535059"/>
    <w:rsid w:val="005600C9"/>
    <w:rsid w:val="0057250D"/>
    <w:rsid w:val="0058058B"/>
    <w:rsid w:val="005B5BE7"/>
    <w:rsid w:val="00603BB5"/>
    <w:rsid w:val="00626D44"/>
    <w:rsid w:val="006A04C0"/>
    <w:rsid w:val="006D75F0"/>
    <w:rsid w:val="006F0FB4"/>
    <w:rsid w:val="0071139F"/>
    <w:rsid w:val="00713C22"/>
    <w:rsid w:val="007269BC"/>
    <w:rsid w:val="007659CA"/>
    <w:rsid w:val="00771EAD"/>
    <w:rsid w:val="007B37AC"/>
    <w:rsid w:val="007C4F85"/>
    <w:rsid w:val="007D5BAB"/>
    <w:rsid w:val="007E3954"/>
    <w:rsid w:val="007F2865"/>
    <w:rsid w:val="0080066D"/>
    <w:rsid w:val="00831A4C"/>
    <w:rsid w:val="00853097"/>
    <w:rsid w:val="00867123"/>
    <w:rsid w:val="008B6C95"/>
    <w:rsid w:val="008C0D99"/>
    <w:rsid w:val="008D16AA"/>
    <w:rsid w:val="008E177B"/>
    <w:rsid w:val="00904182"/>
    <w:rsid w:val="00915DAD"/>
    <w:rsid w:val="0092339B"/>
    <w:rsid w:val="00955909"/>
    <w:rsid w:val="00976E54"/>
    <w:rsid w:val="009A44FA"/>
    <w:rsid w:val="009D096A"/>
    <w:rsid w:val="009D0A4B"/>
    <w:rsid w:val="009D408D"/>
    <w:rsid w:val="00A0158A"/>
    <w:rsid w:val="00A0301F"/>
    <w:rsid w:val="00A5139D"/>
    <w:rsid w:val="00A71D86"/>
    <w:rsid w:val="00AB72B3"/>
    <w:rsid w:val="00AC01DE"/>
    <w:rsid w:val="00AE3662"/>
    <w:rsid w:val="00B0348A"/>
    <w:rsid w:val="00B11622"/>
    <w:rsid w:val="00B6017A"/>
    <w:rsid w:val="00B60269"/>
    <w:rsid w:val="00B64546"/>
    <w:rsid w:val="00B73B29"/>
    <w:rsid w:val="00BA4A27"/>
    <w:rsid w:val="00BB683C"/>
    <w:rsid w:val="00BD3F2F"/>
    <w:rsid w:val="00C07D2A"/>
    <w:rsid w:val="00C241E4"/>
    <w:rsid w:val="00C4597F"/>
    <w:rsid w:val="00C62F3F"/>
    <w:rsid w:val="00C73E5B"/>
    <w:rsid w:val="00CA6CC7"/>
    <w:rsid w:val="00CB7E14"/>
    <w:rsid w:val="00CD4B9D"/>
    <w:rsid w:val="00CE1583"/>
    <w:rsid w:val="00D03668"/>
    <w:rsid w:val="00D06878"/>
    <w:rsid w:val="00D1389F"/>
    <w:rsid w:val="00D300C0"/>
    <w:rsid w:val="00D33DD7"/>
    <w:rsid w:val="00D33F32"/>
    <w:rsid w:val="00D35059"/>
    <w:rsid w:val="00D42004"/>
    <w:rsid w:val="00D4795E"/>
    <w:rsid w:val="00DA45DD"/>
    <w:rsid w:val="00DC39D8"/>
    <w:rsid w:val="00DC5CF2"/>
    <w:rsid w:val="00DD4B5A"/>
    <w:rsid w:val="00DD6A0B"/>
    <w:rsid w:val="00E05377"/>
    <w:rsid w:val="00E25624"/>
    <w:rsid w:val="00E34C94"/>
    <w:rsid w:val="00E822FE"/>
    <w:rsid w:val="00EC7799"/>
    <w:rsid w:val="00EE4BE5"/>
    <w:rsid w:val="00F455A4"/>
    <w:rsid w:val="00F608ED"/>
    <w:rsid w:val="00F67FC5"/>
    <w:rsid w:val="00F7263F"/>
    <w:rsid w:val="00F90548"/>
    <w:rsid w:val="00F97071"/>
    <w:rsid w:val="00FB4BF8"/>
    <w:rsid w:val="00FB5D2F"/>
    <w:rsid w:val="00FE6F00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1BB3CB5"/>
  <w15:chartTrackingRefBased/>
  <w15:docId w15:val="{87E24002-9B21-40E7-8221-1E9BEB1FF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065E7A"/>
    <w:pPr>
      <w:spacing w:after="0" w:line="276" w:lineRule="auto"/>
      <w:ind w:left="720"/>
    </w:pPr>
    <w:rPr>
      <w:rFonts w:ascii="Arial" w:eastAsia="Times New Roman" w:hAnsi="Arial" w:cs="Arial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065E7A"/>
    <w:rPr>
      <w:rFonts w:ascii="Arial" w:eastAsia="Times New Roman" w:hAnsi="Arial" w:cs="Arial"/>
    </w:rPr>
  </w:style>
  <w:style w:type="character" w:customStyle="1" w:styleId="markedcontent">
    <w:name w:val="markedcontent"/>
    <w:basedOn w:val="Domylnaczcionkaakapitu"/>
    <w:rsid w:val="00065E7A"/>
  </w:style>
  <w:style w:type="paragraph" w:styleId="Tekstpodstawowywcity">
    <w:name w:val="Body Text Indent"/>
    <w:basedOn w:val="Normalny"/>
    <w:link w:val="TekstpodstawowywcityZnak"/>
    <w:semiHidden/>
    <w:unhideWhenUsed/>
    <w:rsid w:val="00500AF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500A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713C2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713C22"/>
    <w:rPr>
      <w:sz w:val="16"/>
      <w:szCs w:val="16"/>
    </w:rPr>
  </w:style>
  <w:style w:type="paragraph" w:customStyle="1" w:styleId="western">
    <w:name w:val="western"/>
    <w:basedOn w:val="Normalny"/>
    <w:rsid w:val="00045C61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1">
    <w:name w:val="Tekst podstawowy1"/>
    <w:aliases w:val="a2,Znak Znak,Znak,Znak Znak Znak Znak Znak"/>
    <w:basedOn w:val="Normalny"/>
    <w:link w:val="TekstpodstawowyZnak"/>
    <w:semiHidden/>
    <w:rsid w:val="00045C61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a2 Znak2,Znak Znak Znak2,Znak Znak22,Znak Znak Znak Znak Znak Znak"/>
    <w:basedOn w:val="Domylnaczcionkaakapitu"/>
    <w:link w:val="Tekstpodstawowy1"/>
    <w:semiHidden/>
    <w:locked/>
    <w:rsid w:val="00045C61"/>
    <w:rPr>
      <w:rFonts w:ascii="Arial" w:eastAsia="Times New Roman" w:hAnsi="Arial" w:cs="Arial"/>
      <w:sz w:val="24"/>
      <w:szCs w:val="24"/>
      <w:lang w:eastAsia="pl-PL"/>
    </w:rPr>
  </w:style>
  <w:style w:type="numbering" w:customStyle="1" w:styleId="Styl1">
    <w:name w:val="Styl1"/>
    <w:uiPriority w:val="99"/>
    <w:rsid w:val="00045C61"/>
    <w:pPr>
      <w:numPr>
        <w:numId w:val="16"/>
      </w:numPr>
    </w:pPr>
  </w:style>
  <w:style w:type="paragraph" w:customStyle="1" w:styleId="Standard">
    <w:name w:val="Standard"/>
    <w:rsid w:val="00045C61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customStyle="1" w:styleId="Default">
    <w:name w:val="Default"/>
    <w:rsid w:val="00045C6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aliases w:val="Nagłówek strony,Nagłówek strony1"/>
    <w:basedOn w:val="Normalny"/>
    <w:link w:val="NagwekZnak"/>
    <w:uiPriority w:val="99"/>
    <w:rsid w:val="00045C6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aliases w:val="Nagłówek strony Znak,Nagłówek strony1 Znak"/>
    <w:basedOn w:val="Domylnaczcionkaakapitu"/>
    <w:link w:val="Nagwek"/>
    <w:uiPriority w:val="99"/>
    <w:rsid w:val="00045C6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45C61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45C6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5C6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5C6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5C6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5C61"/>
    <w:rPr>
      <w:b/>
      <w:bCs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045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5C61"/>
  </w:style>
  <w:style w:type="character" w:styleId="Hipercze">
    <w:name w:val="Hyperlink"/>
    <w:basedOn w:val="Domylnaczcionkaakapitu"/>
    <w:uiPriority w:val="99"/>
    <w:semiHidden/>
    <w:unhideWhenUsed/>
    <w:rsid w:val="00CB7E14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B7E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598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B25D6-0A0C-4A6B-AAD4-DC6A66B34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450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Głowacka</dc:creator>
  <cp:keywords/>
  <dc:description/>
  <cp:lastModifiedBy>Aleksandra Wysocka</cp:lastModifiedBy>
  <cp:revision>8</cp:revision>
  <cp:lastPrinted>2023-09-04T08:14:00Z</cp:lastPrinted>
  <dcterms:created xsi:type="dcterms:W3CDTF">2022-10-05T13:18:00Z</dcterms:created>
  <dcterms:modified xsi:type="dcterms:W3CDTF">2023-12-11T14:45:00Z</dcterms:modified>
</cp:coreProperties>
</file>