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7F5" w14:textId="7CF5B755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1C17AA">
        <w:rPr>
          <w:rFonts w:ascii="Arial Narrow" w:hAnsi="Arial Narrow" w:cs="Arial"/>
          <w:b/>
          <w:bCs/>
          <w:sz w:val="24"/>
          <w:szCs w:val="24"/>
        </w:rPr>
        <w:t>6</w:t>
      </w:r>
      <w:r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93A6F48" w14:textId="77777777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SKP-2/D/2023</w:t>
      </w:r>
    </w:p>
    <w:p w14:paraId="59844002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1988104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29A4CB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7D2520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10061C0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556D5B55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55A737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0" w:name="_Hlk64364782"/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73FCD2ED" w14:textId="77777777" w:rsidR="00762BFE" w:rsidRDefault="00762BFE" w:rsidP="00762BF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1" w:name="_Hlk63114424"/>
      <w:bookmarkEnd w:id="0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4534C828" w14:textId="77777777" w:rsidR="00762BFE" w:rsidRDefault="00762BFE" w:rsidP="00762B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…………………….……………………..…….……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bookmarkStart w:id="3" w:name="_Hlk63114608"/>
      <w:r>
        <w:rPr>
          <w:rFonts w:ascii="Calibri" w:eastAsia="Times New Roman" w:hAnsi="Calibri" w:cs="Times New Roman"/>
          <w:sz w:val="16"/>
          <w:szCs w:val="16"/>
        </w:rPr>
        <w:t>…………….…………………………………..……………………..</w:t>
      </w:r>
    </w:p>
    <w:bookmarkEnd w:id="2"/>
    <w:bookmarkEnd w:id="3"/>
    <w:p w14:paraId="14EF7C5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4281552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D245D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6B590A81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4E77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3B6133D3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B0DECD6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4396A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BF72E0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4ADA69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DC2A12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46D81E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                     (Dz. U. z 2022 r., poz. 1710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51DDE019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AF9D2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C7EC5DB" w14:textId="77777777" w:rsidR="00762BFE" w:rsidRDefault="00762BFE" w:rsidP="00762BF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467930DC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543AA5" w14:textId="77777777" w:rsidR="00762BFE" w:rsidRDefault="00762BFE" w:rsidP="00762BFE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01E4DA5F" w14:textId="34632C7F" w:rsidR="00762BFE" w:rsidRPr="00EB0244" w:rsidRDefault="00EB0244" w:rsidP="00EB0244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</w:t>
      </w:r>
      <w:r w:rsidRPr="00EB0244">
        <w:rPr>
          <w:rFonts w:ascii="Arial" w:hAnsi="Arial" w:cs="Arial"/>
        </w:rPr>
        <w:t>ykonanie modernizacji wyposażenia kręgielni znajdującej się w obiekcie Centrum Sportowo-Rehabilitacyjnego  „Słowianka” Sp. z o.o.</w:t>
      </w:r>
      <w:r>
        <w:rPr>
          <w:rFonts w:ascii="Arial" w:eastAsia="Times New Roman" w:hAnsi="Arial" w:cs="Arial"/>
        </w:rPr>
        <w:t xml:space="preserve">, </w:t>
      </w:r>
      <w:r w:rsidR="00762BFE">
        <w:rPr>
          <w:sz w:val="24"/>
          <w:szCs w:val="24"/>
        </w:rPr>
        <w:t xml:space="preserve">oznaczonego sygnaturą sprawy </w:t>
      </w:r>
      <w:r w:rsidR="00762BFE">
        <w:rPr>
          <w:b/>
          <w:sz w:val="24"/>
          <w:szCs w:val="24"/>
        </w:rPr>
        <w:t>SKP-2/</w:t>
      </w:r>
      <w:r w:rsidR="00A42F60">
        <w:rPr>
          <w:b/>
          <w:sz w:val="24"/>
          <w:szCs w:val="24"/>
        </w:rPr>
        <w:t>D</w:t>
      </w:r>
      <w:r w:rsidR="00762BFE">
        <w:rPr>
          <w:b/>
          <w:sz w:val="24"/>
          <w:szCs w:val="24"/>
        </w:rPr>
        <w:t>/2023</w:t>
      </w:r>
    </w:p>
    <w:p w14:paraId="439A1925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9C387D9" w14:textId="77777777" w:rsidR="00762BFE" w:rsidRDefault="00762BFE" w:rsidP="00762BFE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2D3F4D6D" w14:textId="77777777" w:rsidR="00762BFE" w:rsidRDefault="00762BFE" w:rsidP="00762BFE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708A0DE9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449023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4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4"/>
    <w:p w14:paraId="105A8F85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09E14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32FD716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F389D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CFC547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7409AF6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485D1D2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CCF21E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5154991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3582296D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5D7C102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B8505B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939B50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75E3463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2B0A1A1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D983B2D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422FE20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D7BBDC3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2F2B94CB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F7F701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04CBB13E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155B3CC4" w14:textId="77777777" w:rsidR="00762BFE" w:rsidRDefault="00762BFE" w:rsidP="00762BFE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36E93E" w14:textId="77777777" w:rsidR="00762BFE" w:rsidRDefault="00762BFE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ED8A6" w14:textId="77777777" w:rsidR="00762BFE" w:rsidRDefault="00762BFE" w:rsidP="00762B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04FECC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733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4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D"/>
    <w:rsid w:val="001C17AA"/>
    <w:rsid w:val="006C653B"/>
    <w:rsid w:val="00762BFE"/>
    <w:rsid w:val="007D6B40"/>
    <w:rsid w:val="00A42F60"/>
    <w:rsid w:val="00A53F17"/>
    <w:rsid w:val="00AE3C8D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DE"/>
  <w15:chartTrackingRefBased/>
  <w15:docId w15:val="{0E2F0378-2215-4C3C-9E10-F4A42C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EB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2023-04-05T10:06:00Z</dcterms:created>
  <dcterms:modified xsi:type="dcterms:W3CDTF">2023-06-05T10:47:00Z</dcterms:modified>
</cp:coreProperties>
</file>