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Pr="008B3B96" w:rsidRDefault="00056CB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8B3B96" w:rsidTr="00056CB3">
        <w:tc>
          <w:tcPr>
            <w:tcW w:w="4792" w:type="dxa"/>
            <w:shd w:val="clear" w:color="auto" w:fill="auto"/>
          </w:tcPr>
          <w:p w:rsidR="003A6B9F" w:rsidRPr="008B3B96" w:rsidRDefault="003A6B9F" w:rsidP="009C6C0F">
            <w:pPr>
              <w:tabs>
                <w:tab w:val="left" w:pos="13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:rsidR="003A6B9F" w:rsidRPr="008B3B96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530BA" w:rsidRPr="008B3B96" w:rsidRDefault="00CE2F63" w:rsidP="00BD2B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540D" w:rsidRPr="008B3B96" w:rsidRDefault="00D3540D" w:rsidP="00B174D1">
      <w:pPr>
        <w:spacing w:after="0" w:line="380" w:lineRule="exact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B3B96" w:rsidRPr="008B3B96" w:rsidRDefault="008B3B96" w:rsidP="008B3B96">
      <w:pPr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8B3B96">
        <w:rPr>
          <w:rFonts w:ascii="Georgia" w:hAnsi="Georgia" w:cstheme="minorHAnsi"/>
          <w:b/>
          <w:bCs/>
          <w:sz w:val="32"/>
          <w:szCs w:val="32"/>
        </w:rPr>
        <w:t xml:space="preserve">UMOWA NR </w:t>
      </w:r>
      <w:r>
        <w:rPr>
          <w:rFonts w:ascii="Georgia" w:hAnsi="Georgia" w:cstheme="minorHAnsi"/>
          <w:b/>
          <w:bCs/>
          <w:sz w:val="32"/>
          <w:szCs w:val="32"/>
        </w:rPr>
        <w:t>…………</w:t>
      </w:r>
      <w:r w:rsidRPr="008B3B96">
        <w:rPr>
          <w:rFonts w:ascii="Georgia" w:hAnsi="Georgia" w:cstheme="minorHAnsi"/>
          <w:b/>
          <w:bCs/>
          <w:sz w:val="32"/>
          <w:szCs w:val="32"/>
        </w:rPr>
        <w:t>/DKw/20</w:t>
      </w:r>
      <w:r w:rsidR="00B01A36">
        <w:rPr>
          <w:rFonts w:ascii="Georgia" w:hAnsi="Georgia" w:cstheme="minorHAnsi"/>
          <w:b/>
          <w:bCs/>
          <w:sz w:val="32"/>
          <w:szCs w:val="32"/>
        </w:rPr>
        <w:t>24</w:t>
      </w:r>
    </w:p>
    <w:p w:rsidR="008B3B96" w:rsidRDefault="008B3B96" w:rsidP="008B3B96">
      <w:pPr>
        <w:rPr>
          <w:rFonts w:asciiTheme="minorHAnsi" w:hAnsiTheme="minorHAnsi" w:cstheme="minorHAnsi"/>
          <w:sz w:val="24"/>
          <w:szCs w:val="24"/>
        </w:rPr>
      </w:pPr>
    </w:p>
    <w:p w:rsidR="008B3B96" w:rsidRPr="008B3B96" w:rsidRDefault="008B3B96" w:rsidP="00E210EA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2727E5"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6A4496">
        <w:rPr>
          <w:rFonts w:asciiTheme="minorHAnsi" w:hAnsiTheme="minorHAnsi" w:cstheme="minorHAnsi"/>
          <w:sz w:val="24"/>
          <w:szCs w:val="24"/>
        </w:rPr>
        <w:t xml:space="preserve">  </w:t>
      </w:r>
      <w:r w:rsidR="002727E5">
        <w:rPr>
          <w:rFonts w:asciiTheme="minorHAnsi" w:hAnsiTheme="minorHAnsi" w:cstheme="minorHAnsi"/>
          <w:sz w:val="24"/>
          <w:szCs w:val="24"/>
        </w:rPr>
        <w:t>2024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</w:rPr>
        <w:t>r. pomiędzy:</w:t>
      </w:r>
    </w:p>
    <w:p w:rsidR="008B3B96" w:rsidRDefault="008B3B96" w:rsidP="00E210EA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>Skarbem Państwa –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6D7C40" w:rsidRPr="006A4496">
        <w:rPr>
          <w:rFonts w:asciiTheme="minorHAnsi" w:hAnsiTheme="minorHAnsi" w:cstheme="minorHAnsi"/>
          <w:b/>
          <w:sz w:val="24"/>
          <w:szCs w:val="24"/>
          <w:lang w:eastAsia="ar-SA"/>
        </w:rPr>
        <w:t>Dyrektorem Aresztu</w:t>
      </w:r>
      <w:r w:rsidRPr="006A44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Śledcz</w:t>
      </w:r>
      <w:r w:rsidR="006D7C40" w:rsidRPr="006A4496">
        <w:rPr>
          <w:rFonts w:asciiTheme="minorHAnsi" w:hAnsiTheme="minorHAnsi" w:cstheme="minorHAnsi"/>
          <w:b/>
          <w:sz w:val="24"/>
          <w:szCs w:val="24"/>
          <w:lang w:eastAsia="ar-SA"/>
        </w:rPr>
        <w:t>ego</w:t>
      </w:r>
      <w:r w:rsidRPr="006A44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w Radomiu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 siedzibą </w:t>
      </w:r>
      <w:r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przy ul. Wolanowskiej 120 , 26-600 Radom, </w:t>
      </w:r>
    </w:p>
    <w:p w:rsidR="008B3B96" w:rsidRDefault="008B3B96" w:rsidP="00E210EA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NIP: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796-10-66-015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, REGON: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000320822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:rsidR="000209EB" w:rsidRDefault="000209EB" w:rsidP="00E210EA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8B3B96" w:rsidRPr="008B3B96" w:rsidRDefault="008B3B96" w:rsidP="00E210EA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amawiającym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NIP: …………………………………………….., REGON: ……………………………………………..,</w:t>
      </w:r>
    </w:p>
    <w:p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Wykonawcą,</w:t>
      </w:r>
    </w:p>
    <w:p w:rsidR="002E3D97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  <w:r>
        <w:rPr>
          <w:rFonts w:asciiTheme="minorHAnsi" w:hAnsiTheme="minorHAnsi" w:cstheme="minorHAnsi"/>
          <w:b/>
        </w:rPr>
        <w:t>:</w:t>
      </w:r>
    </w:p>
    <w:p w:rsidR="002E3D97" w:rsidRPr="00E07FAF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………………………………………………………………………………………………………………………………………….</w:t>
      </w:r>
    </w:p>
    <w:p w:rsidR="002E3D97" w:rsidRPr="00E07FAF" w:rsidRDefault="002E3D97" w:rsidP="002E3D97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</w:t>
      </w:r>
      <w:r w:rsidR="00533BF1">
        <w:rPr>
          <w:rFonts w:asciiTheme="minorHAnsi" w:hAnsiTheme="minorHAnsi" w:cstheme="minorHAnsi"/>
          <w:szCs w:val="22"/>
        </w:rPr>
        <w:t>023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533BF1">
        <w:rPr>
          <w:rFonts w:asciiTheme="minorHAnsi" w:hAnsiTheme="minorHAnsi" w:cstheme="minorHAnsi"/>
          <w:szCs w:val="22"/>
        </w:rPr>
        <w:t>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:rsidR="002E3D97" w:rsidRDefault="002E3D97" w:rsidP="002E3D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7A035A">
        <w:rPr>
          <w:rFonts w:asciiTheme="minorHAnsi" w:hAnsiTheme="minorHAnsi" w:cstheme="minorHAnsi"/>
          <w:b/>
        </w:rPr>
        <w:t>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1. Przedmiotem </w:t>
      </w:r>
      <w:r w:rsidR="005D4643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umowy jest dostawa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prze</w:t>
      </w:r>
      <w:r w:rsidR="00D05B39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Wykon</w:t>
      </w:r>
      <w:r w:rsidR="00FE208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awcę produktów </w:t>
      </w:r>
      <w:r w:rsidR="002727E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mleczarskich</w:t>
      </w:r>
      <w:r w:rsidR="00D05B39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określonych w § 2 pkt. 1 niniejszej umowy do Aresztu Śledczego 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>w Radomiu zgodnie z ofertą, które stanowią integralną część umowy.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2. Wykonawca nie może powierzyć wykonywania zobowiązań wynikających z niniejszej umowy podwykonawcom innym niż wskazanym w jego ofercie, bez zgody Zamawiającego wyrażonej na piśmie.</w:t>
      </w:r>
    </w:p>
    <w:p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lastRenderedPageBreak/>
        <w:t xml:space="preserve">  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2.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1. Wykonawca w wyniku przeprowadzonego postępowania, zgodnie ze złożoną ofertą zobowiązuje się dostarczyć do Zamawiającego w okresie obowiązywania umowy przedmiot zamówienia po określonych jednostkowych cenach:</w:t>
      </w:r>
    </w:p>
    <w:p w:rsid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bookmarkStart w:id="0" w:name="OLE_LINK1"/>
      <w:bookmarkStart w:id="1" w:name="OLE_LINK2"/>
    </w:p>
    <w:tbl>
      <w:tblPr>
        <w:tblpPr w:leftFromText="141" w:rightFromText="141" w:vertAnchor="text" w:horzAnchor="margin" w:tblpX="-781" w:tblpY="455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57"/>
        <w:gridCol w:w="567"/>
        <w:gridCol w:w="995"/>
        <w:gridCol w:w="990"/>
        <w:gridCol w:w="711"/>
        <w:gridCol w:w="1415"/>
        <w:gridCol w:w="1701"/>
      </w:tblGrid>
      <w:tr w:rsidR="00815439" w:rsidRPr="00815439" w:rsidTr="00BE4FA1">
        <w:trPr>
          <w:trHeight w:hRule="exact" w:val="284"/>
        </w:trPr>
        <w:tc>
          <w:tcPr>
            <w:tcW w:w="354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57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0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1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15439" w:rsidRPr="00815439" w:rsidTr="00BE4FA1">
        <w:trPr>
          <w:trHeight w:hRule="exact" w:val="1147"/>
        </w:trPr>
        <w:tc>
          <w:tcPr>
            <w:tcW w:w="354" w:type="dxa"/>
          </w:tcPr>
          <w:p w:rsidR="00815439" w:rsidRPr="00815439" w:rsidRDefault="00815439" w:rsidP="00D2257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7" w:type="dxa"/>
          </w:tcPr>
          <w:p w:rsidR="00815439" w:rsidRPr="00BE4FA1" w:rsidRDefault="00815439" w:rsidP="007265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567" w:type="dxa"/>
          </w:tcPr>
          <w:p w:rsidR="00815439" w:rsidRPr="00BE4FA1" w:rsidRDefault="00815439" w:rsidP="007265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5" w:type="dxa"/>
          </w:tcPr>
          <w:p w:rsidR="00815439" w:rsidRPr="00BE4FA1" w:rsidRDefault="00815439" w:rsidP="007265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0" w:type="dxa"/>
          </w:tcPr>
          <w:p w:rsidR="00815439" w:rsidRPr="00BE4FA1" w:rsidRDefault="00815439" w:rsidP="00D22574">
            <w:pPr>
              <w:spacing w:after="0" w:line="240" w:lineRule="auto"/>
              <w:ind w:right="-158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Cena </w:t>
            </w: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 xml:space="preserve">netto </w:t>
            </w: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za 1 j.m.</w:t>
            </w:r>
          </w:p>
          <w:p w:rsidR="00815439" w:rsidRPr="00BE4FA1" w:rsidRDefault="00815439" w:rsidP="00D22574">
            <w:pPr>
              <w:spacing w:after="0" w:line="240" w:lineRule="auto"/>
              <w:ind w:right="-158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711" w:type="dxa"/>
          </w:tcPr>
          <w:p w:rsidR="00815439" w:rsidRPr="00BE4FA1" w:rsidRDefault="00815439" w:rsidP="00D22574">
            <w:pPr>
              <w:spacing w:after="0" w:line="240" w:lineRule="auto"/>
              <w:ind w:right="-158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E4FA1">
              <w:rPr>
                <w:rFonts w:eastAsia="Times New Roman"/>
                <w:b/>
                <w:sz w:val="18"/>
                <w:szCs w:val="18"/>
                <w:lang w:eastAsia="pl-PL"/>
              </w:rPr>
              <w:t>Stawka VAT</w:t>
            </w:r>
          </w:p>
          <w:p w:rsidR="00815439" w:rsidRPr="00BE4FA1" w:rsidRDefault="00815439" w:rsidP="00D22574">
            <w:pPr>
              <w:spacing w:after="0" w:line="240" w:lineRule="auto"/>
              <w:ind w:right="-158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1415" w:type="dxa"/>
          </w:tcPr>
          <w:p w:rsidR="00815439" w:rsidRPr="00BE4FA1" w:rsidRDefault="001B3E66" w:rsidP="00D22574">
            <w:pPr>
              <w:spacing w:after="0" w:line="240" w:lineRule="auto"/>
              <w:ind w:right="-158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>Wartość</w:t>
            </w:r>
            <w:r w:rsidR="00815439"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815439"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br/>
            </w:r>
            <w:r w:rsidR="00BE4FA1">
              <w:rPr>
                <w:rFonts w:eastAsia="Times New Roman"/>
                <w:b/>
                <w:sz w:val="20"/>
                <w:szCs w:val="20"/>
                <w:lang w:eastAsia="pl-PL"/>
              </w:rPr>
              <w:t>netto</w:t>
            </w:r>
            <w:r w:rsidR="00815439"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za 1 j.m.</w:t>
            </w:r>
          </w:p>
          <w:p w:rsidR="00815439" w:rsidRPr="00BE4FA1" w:rsidRDefault="00815439" w:rsidP="00D22574">
            <w:pPr>
              <w:spacing w:after="0" w:line="240" w:lineRule="auto"/>
              <w:ind w:right="-158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701" w:type="dxa"/>
          </w:tcPr>
          <w:p w:rsidR="00815439" w:rsidRPr="00BE4FA1" w:rsidRDefault="00815439" w:rsidP="00D22574">
            <w:pPr>
              <w:spacing w:after="0" w:line="240" w:lineRule="auto"/>
              <w:ind w:right="-158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>Wartość brutto</w:t>
            </w:r>
          </w:p>
          <w:p w:rsidR="00815439" w:rsidRPr="00BE4FA1" w:rsidRDefault="00815439" w:rsidP="00D22574">
            <w:pPr>
              <w:spacing w:after="0" w:line="240" w:lineRule="auto"/>
              <w:ind w:right="-158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>kol.4 x kol.7</w:t>
            </w:r>
          </w:p>
          <w:p w:rsidR="00815439" w:rsidRPr="00BE4FA1" w:rsidRDefault="00815439" w:rsidP="00D22574">
            <w:pPr>
              <w:spacing w:after="0" w:line="240" w:lineRule="auto"/>
              <w:ind w:right="-158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E4FA1">
              <w:rPr>
                <w:rFonts w:eastAsia="Times New Roman"/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815439" w:rsidRPr="00815439" w:rsidTr="00BE4FA1">
        <w:trPr>
          <w:trHeight w:val="340"/>
        </w:trPr>
        <w:tc>
          <w:tcPr>
            <w:tcW w:w="354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57" w:type="dxa"/>
          </w:tcPr>
          <w:p w:rsidR="0072658C" w:rsidRDefault="00D22574" w:rsidP="0072658C">
            <w:pPr>
              <w:widowControl w:val="0"/>
              <w:spacing w:after="0"/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MLEKO W PROSZKU ODTŁUSZCZONE – 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 xml:space="preserve">mleko wyprodukowane metodą rozpyłową z mleka pasteryzowanego. Rodzaj mleka – odtłuszczone.  </w:t>
            </w:r>
            <w:r w:rsidR="0072658C"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Wymagania klasyfikacyjne: </w:t>
            </w:r>
            <w:r>
              <w:rPr>
                <w:rFonts w:cs="Liberation Sans"/>
                <w:color w:val="000000"/>
                <w:sz w:val="18"/>
                <w:szCs w:val="18"/>
                <w:u w:val="single"/>
                <w:lang w:eastAsia="pl-PL"/>
              </w:rPr>
              <w:t>Wygląd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 xml:space="preserve"> -proszek sypki, jednolity, drobno rozpylony; dopuszcza się lekkie zbrylenia, łatwo rozsypujące się;</w:t>
            </w:r>
            <w:r w:rsidR="0072658C"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Liberation Sans"/>
                <w:color w:val="000000"/>
                <w:sz w:val="18"/>
                <w:szCs w:val="18"/>
                <w:u w:val="single"/>
                <w:lang w:eastAsia="pl-PL"/>
              </w:rPr>
              <w:t xml:space="preserve">Barwa 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>- białokremowa, jednolita;</w:t>
            </w:r>
          </w:p>
          <w:p w:rsidR="00D22574" w:rsidRDefault="00D22574" w:rsidP="0072658C">
            <w:pPr>
              <w:widowControl w:val="0"/>
              <w:spacing w:after="0"/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Liberation Sans"/>
                <w:color w:val="000000"/>
                <w:sz w:val="18"/>
                <w:szCs w:val="18"/>
                <w:u w:val="single"/>
                <w:lang w:eastAsia="pl-PL"/>
              </w:rPr>
              <w:t>Smak i zapach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 xml:space="preserve"> - typowy dla mleka pasteryzowanego, bez obcych smaków i zapachów;</w:t>
            </w:r>
          </w:p>
          <w:p w:rsidR="00D22574" w:rsidRDefault="00D22574" w:rsidP="0072658C">
            <w:pPr>
              <w:widowControl w:val="0"/>
              <w:spacing w:after="0"/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Liberation Sans"/>
                <w:color w:val="000000"/>
                <w:sz w:val="18"/>
                <w:szCs w:val="18"/>
                <w:u w:val="single"/>
                <w:lang w:eastAsia="pl-PL"/>
              </w:rPr>
              <w:t>Zanieczyszczenia mechaniczne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 xml:space="preserve"> – niedopuszczalne;</w:t>
            </w:r>
          </w:p>
          <w:p w:rsidR="00D22574" w:rsidRDefault="00D22574" w:rsidP="0072658C">
            <w:pPr>
              <w:widowControl w:val="0"/>
              <w:spacing w:after="0"/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  <w:t>Cechy dyskwalifikujące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>:</w:t>
            </w:r>
            <w:r w:rsidR="0072658C"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>zanieczyszczenia mechaniczne, oznaki psucia, trwałe zbrylenia, zmiana koloru, obce zapachy i posmaki, uszkodzenia mechaniczne opakowań, ich zanieczyszczenia, brak oznakowania.</w:t>
            </w:r>
          </w:p>
          <w:p w:rsidR="00815439" w:rsidRPr="00815439" w:rsidRDefault="00D22574" w:rsidP="0072658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  <w:t>Okres przydatności do spożycia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 xml:space="preserve"> musi wynosić nie mniej niż </w:t>
            </w:r>
            <w:r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  <w:t>4 miesiące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 xml:space="preserve"> od daty dostawy. </w:t>
            </w:r>
            <w:r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  <w:t>Opakowania jednostkowe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 xml:space="preserve"> o masie netto do 25 kg (worki), wykonane z materiału dopuszczonego do kontaktu z żywnością.</w:t>
            </w:r>
          </w:p>
        </w:tc>
        <w:tc>
          <w:tcPr>
            <w:tcW w:w="567" w:type="dxa"/>
          </w:tcPr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5" w:type="dxa"/>
          </w:tcPr>
          <w:p w:rsid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Default="00BE4FA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BE4FA1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990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815439" w:rsidRPr="00815439" w:rsidTr="00BE4FA1">
        <w:trPr>
          <w:trHeight w:val="340"/>
        </w:trPr>
        <w:tc>
          <w:tcPr>
            <w:tcW w:w="354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57" w:type="dxa"/>
          </w:tcPr>
          <w:p w:rsidR="00F47C83" w:rsidRDefault="00F47C83" w:rsidP="0072658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cs="Liberation Sans"/>
                <w:b/>
                <w:bCs/>
                <w:color w:val="000000"/>
                <w:sz w:val="20"/>
                <w:szCs w:val="20"/>
                <w:lang w:eastAsia="pl-PL"/>
              </w:rPr>
              <w:t>ŚMIETANA</w:t>
            </w:r>
            <w:r>
              <w:rPr>
                <w:rFonts w:cs="Liberatio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  18% - </w:t>
            </w:r>
            <w:r>
              <w:rPr>
                <w:rFonts w:cs="Liberation Sans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</w:rPr>
              <w:t>– produkt mleczny pasteryzowany, steryli</w:t>
            </w:r>
            <w:r w:rsidR="00C0436E">
              <w:rPr>
                <w:sz w:val="18"/>
                <w:szCs w:val="18"/>
              </w:rPr>
              <w:t>zowany, o zawartości tłuszczu 18</w:t>
            </w:r>
            <w:r>
              <w:rPr>
                <w:sz w:val="18"/>
                <w:szCs w:val="18"/>
              </w:rPr>
              <w:t>%;</w:t>
            </w:r>
          </w:p>
          <w:p w:rsidR="00F47C83" w:rsidRDefault="00F47C83" w:rsidP="0072658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klasyfikacyjne:</w:t>
            </w:r>
          </w:p>
          <w:p w:rsidR="00F47C83" w:rsidRDefault="00F47C83" w:rsidP="0072658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Wygląd i smak-</w:t>
            </w:r>
            <w:r>
              <w:rPr>
                <w:sz w:val="18"/>
                <w:szCs w:val="18"/>
              </w:rPr>
              <w:t xml:space="preserve"> płyn jednorodny, barwa jednolita od jasnokremowej do kremowej;</w:t>
            </w:r>
          </w:p>
          <w:p w:rsidR="00F47C83" w:rsidRDefault="00F47C83" w:rsidP="0072658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Smak i zapach</w:t>
            </w:r>
            <w:r>
              <w:rPr>
                <w:sz w:val="18"/>
                <w:szCs w:val="18"/>
              </w:rPr>
              <w:t xml:space="preserve"> - smak czysty, lekko kwaśny, lekki zapach i posmak pasteryzacji, niedopuszczalny smak i </w:t>
            </w:r>
            <w:bookmarkStart w:id="2" w:name="_GoBack"/>
            <w:bookmarkEnd w:id="2"/>
            <w:r>
              <w:rPr>
                <w:sz w:val="18"/>
                <w:szCs w:val="18"/>
              </w:rPr>
              <w:t>zapach obcy;</w:t>
            </w:r>
          </w:p>
          <w:p w:rsidR="00F47C83" w:rsidRDefault="00F47C83" w:rsidP="0072658C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Konsystencja</w:t>
            </w:r>
            <w:r>
              <w:rPr>
                <w:sz w:val="18"/>
                <w:szCs w:val="18"/>
              </w:rPr>
              <w:t xml:space="preserve"> - płynna, gęstawa, jednolita w całej masie; homogenizowana – zawiesista</w:t>
            </w:r>
          </w:p>
          <w:p w:rsidR="00F47C83" w:rsidRDefault="00F47C83" w:rsidP="007265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Cechy dyskwalifikujące:</w:t>
            </w:r>
            <w:r>
              <w:rPr>
                <w:sz w:val="18"/>
                <w:szCs w:val="18"/>
              </w:rPr>
              <w:t xml:space="preserve"> -niedopuszczalne jest wystąpienie objawów psucia, zjełczenia, zapleśnienia, - wystąpienie rozwarstwienia produktu, zmiana zabarwienia, obce posmaki i zapachy, -opakowania uszkodzone mechanicznie, </w:t>
            </w:r>
            <w:r>
              <w:rPr>
                <w:sz w:val="18"/>
                <w:szCs w:val="18"/>
              </w:rPr>
              <w:lastRenderedPageBreak/>
              <w:t>nieoznakowane, zabrudzone.</w:t>
            </w:r>
          </w:p>
          <w:p w:rsidR="00815439" w:rsidRPr="0072658C" w:rsidRDefault="00F47C83" w:rsidP="0072658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przydatności do spożycia</w:t>
            </w:r>
            <w:r>
              <w:rPr>
                <w:sz w:val="18"/>
                <w:szCs w:val="18"/>
              </w:rPr>
              <w:t xml:space="preserve"> musi wynosić nie mniej niż </w:t>
            </w:r>
            <w:r>
              <w:rPr>
                <w:b/>
                <w:bCs/>
                <w:sz w:val="18"/>
                <w:szCs w:val="18"/>
              </w:rPr>
              <w:t xml:space="preserve">14 dni </w:t>
            </w:r>
            <w:r w:rsidR="0072658C">
              <w:rPr>
                <w:sz w:val="18"/>
                <w:szCs w:val="18"/>
              </w:rPr>
              <w:t>od daty dostawy.</w:t>
            </w:r>
            <w:r>
              <w:rPr>
                <w:b/>
                <w:bCs/>
                <w:sz w:val="18"/>
                <w:szCs w:val="18"/>
              </w:rPr>
              <w:t xml:space="preserve">Opakowanie jednostkowe </w:t>
            </w:r>
            <w:r>
              <w:rPr>
                <w:sz w:val="18"/>
                <w:szCs w:val="18"/>
              </w:rPr>
              <w:t>kubek bądź wiaderko o pojemności od 250 g do 400 g, wykonany z materiału dopuszczonego do kontaktu z żywnością.</w:t>
            </w:r>
          </w:p>
        </w:tc>
        <w:tc>
          <w:tcPr>
            <w:tcW w:w="567" w:type="dxa"/>
          </w:tcPr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15439" w:rsidRPr="00815439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995" w:type="dxa"/>
          </w:tcPr>
          <w:p w:rsid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990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815439" w:rsidRPr="00815439" w:rsidTr="00BE4FA1">
        <w:trPr>
          <w:trHeight w:val="340"/>
        </w:trPr>
        <w:tc>
          <w:tcPr>
            <w:tcW w:w="354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57" w:type="dxa"/>
          </w:tcPr>
          <w:p w:rsidR="00815439" w:rsidRPr="007A51C9" w:rsidRDefault="008E0D2D" w:rsidP="007A51C9">
            <w:pPr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 xml:space="preserve">SER TOPIONY (KOSTKA) - </w:t>
            </w:r>
            <w:r>
              <w:rPr>
                <w:sz w:val="18"/>
                <w:szCs w:val="18"/>
              </w:rPr>
              <w:t>produkt powstały z sera podpuszczkowego dojrzewającego jako podstawowego surowca oraz mleka w proszku odtłuszczonego. Produkt o smaku kremowym lub śmietankowym - bez dodatków smakowych</w:t>
            </w:r>
            <w:r w:rsidR="008305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Wymagania klasyfikacyjne</w:t>
            </w:r>
            <w:r>
              <w:rPr>
                <w:b/>
                <w:bCs/>
                <w:sz w:val="18"/>
                <w:szCs w:val="18"/>
                <w:u w:val="single"/>
              </w:rPr>
              <w:t>:</w:t>
            </w:r>
            <w:r w:rsidR="007A51C9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Wygląd zewnętrzny</w:t>
            </w:r>
            <w:r>
              <w:rPr>
                <w:sz w:val="18"/>
                <w:szCs w:val="18"/>
              </w:rPr>
              <w:t xml:space="preserve"> - opakowanie bezpośrednie produktu musi być nieuszkodzone; kształt poszczególnych jednostek opakunkowych regularny, powierzchnia gładka; dopuszcza się nieznaczne odchylenia od regularnego kształtu oraz lekkie odciśnięcia spowodowane opakowaniem bezpośrednim;</w:t>
            </w:r>
            <w:r w:rsidR="007D1D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Barwa i konsystencja</w:t>
            </w:r>
            <w:r>
              <w:rPr>
                <w:sz w:val="18"/>
                <w:szCs w:val="18"/>
              </w:rPr>
              <w:t xml:space="preserve"> - jednolita, bez ziarnistości, konsystencja smarowna </w:t>
            </w:r>
            <w:r>
              <w:rPr>
                <w:sz w:val="18"/>
                <w:szCs w:val="18"/>
                <w:u w:val="single"/>
              </w:rPr>
              <w:t>Smak i zapach</w:t>
            </w:r>
            <w:r>
              <w:rPr>
                <w:sz w:val="18"/>
                <w:szCs w:val="18"/>
              </w:rPr>
              <w:t xml:space="preserve"> - charakterystyczny dla odpowiedniego sera naturalnego klasy I, z którego wyprodukowano ser lub dla danego rodzaju dodatku, ze swoistym posmakiem topienia</w:t>
            </w:r>
            <w:r w:rsidR="007A51C9">
              <w:t xml:space="preserve"> </w:t>
            </w:r>
            <w:r>
              <w:rPr>
                <w:b/>
                <w:bCs/>
                <w:sz w:val="18"/>
                <w:szCs w:val="18"/>
              </w:rPr>
              <w:t>Cechy dyskwalifikujące:</w:t>
            </w:r>
            <w:r>
              <w:rPr>
                <w:sz w:val="18"/>
                <w:szCs w:val="18"/>
              </w:rPr>
              <w:t xml:space="preserve"> -niedopuszczalne jest wystąpienie objawów psucia, zjełczenia, zapleśnienia, -wystąpienie rozwarstwienia produktu, zmiana zabarwienia i jej niejednolitość, obce posmaki i zapachy, -opakowania uszkodzone mechanicznie, nieoznakowane, zabrudzone, -zanieczyszczenia mechaniczne, -smak jełki, piekący, mdły, mydlasty, gorzki. </w:t>
            </w:r>
            <w:r>
              <w:rPr>
                <w:b/>
                <w:bCs/>
                <w:sz w:val="18"/>
                <w:szCs w:val="18"/>
              </w:rPr>
              <w:t xml:space="preserve">Okres przydatności do spożycia </w:t>
            </w:r>
            <w:r>
              <w:rPr>
                <w:sz w:val="18"/>
                <w:szCs w:val="18"/>
              </w:rPr>
              <w:t xml:space="preserve">musi wynosić nie mniej niż </w:t>
            </w:r>
            <w:r>
              <w:rPr>
                <w:b/>
                <w:bCs/>
                <w:sz w:val="18"/>
                <w:szCs w:val="18"/>
              </w:rPr>
              <w:t>30 dni</w:t>
            </w:r>
            <w:r>
              <w:rPr>
                <w:sz w:val="18"/>
                <w:szCs w:val="18"/>
              </w:rPr>
              <w:t xml:space="preserve"> od daty dostawy.</w:t>
            </w:r>
            <w:r>
              <w:rPr>
                <w:b/>
                <w:bCs/>
                <w:sz w:val="18"/>
                <w:szCs w:val="18"/>
              </w:rPr>
              <w:t>Opakowanie jednostkowe</w:t>
            </w:r>
            <w:r>
              <w:rPr>
                <w:sz w:val="18"/>
                <w:szCs w:val="18"/>
              </w:rPr>
              <w:t xml:space="preserve"> o masie netto 100 g i kształcie zbliżonym do kostki, wykonane z materiału dopuszczonego do kontaktu z żywnością.</w:t>
            </w:r>
          </w:p>
        </w:tc>
        <w:tc>
          <w:tcPr>
            <w:tcW w:w="567" w:type="dxa"/>
          </w:tcPr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5" w:type="dxa"/>
          </w:tcPr>
          <w:p w:rsid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990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815439" w:rsidRPr="00815439" w:rsidTr="00BE4FA1">
        <w:trPr>
          <w:trHeight w:val="340"/>
        </w:trPr>
        <w:tc>
          <w:tcPr>
            <w:tcW w:w="354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57" w:type="dxa"/>
          </w:tcPr>
          <w:p w:rsidR="00021EC6" w:rsidRDefault="00021EC6" w:rsidP="007D1D2B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TWARÓG PÓŁTŁUSTY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18"/>
                <w:szCs w:val="18"/>
              </w:rPr>
              <w:t>ser twarogowy niedojrzewający, kostka</w:t>
            </w:r>
          </w:p>
          <w:p w:rsidR="00021EC6" w:rsidRDefault="00021EC6" w:rsidP="007D1D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klasyfikacyjne</w:t>
            </w:r>
            <w:r>
              <w:rPr>
                <w:sz w:val="18"/>
                <w:szCs w:val="18"/>
              </w:rPr>
              <w:t>:</w:t>
            </w:r>
          </w:p>
          <w:p w:rsidR="00021EC6" w:rsidRDefault="00021EC6" w:rsidP="007D1D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Smak i zapach</w:t>
            </w:r>
            <w:r>
              <w:rPr>
                <w:sz w:val="18"/>
                <w:szCs w:val="18"/>
              </w:rPr>
              <w:t xml:space="preserve"> - czysty, łagodny, lekko kwaśny posmak pasteryzacji</w:t>
            </w:r>
          </w:p>
          <w:p w:rsidR="00021EC6" w:rsidRDefault="00021EC6" w:rsidP="007D1D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Konsystencja i struktura</w:t>
            </w:r>
            <w:r>
              <w:rPr>
                <w:sz w:val="18"/>
                <w:szCs w:val="18"/>
              </w:rPr>
              <w:t xml:space="preserve"> - jednolita, zwarta, bez grudek</w:t>
            </w:r>
          </w:p>
          <w:p w:rsidR="00021EC6" w:rsidRDefault="00021EC6" w:rsidP="007D1D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Barwa</w:t>
            </w:r>
            <w:r>
              <w:rPr>
                <w:sz w:val="18"/>
                <w:szCs w:val="18"/>
              </w:rPr>
              <w:t xml:space="preserve"> - biała do lekko kremowej, jednolita w całej masie</w:t>
            </w:r>
          </w:p>
          <w:p w:rsidR="00021EC6" w:rsidRDefault="00021EC6" w:rsidP="007D1D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Cechy dyskwalifikujące</w:t>
            </w:r>
            <w:r>
              <w:rPr>
                <w:sz w:val="18"/>
                <w:szCs w:val="18"/>
              </w:rPr>
              <w:t>:</w:t>
            </w:r>
          </w:p>
          <w:p w:rsidR="00021EC6" w:rsidRDefault="00021EC6" w:rsidP="007D1D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niedopuszczalne jest wystąpienie objawów psucia, fermentacji, zjełczenia, zapleśnienie, wystąpienie rozwarstwienia produktu, zmiana zabarwienia i jej niejednolitość, obce posmaki i zapachy, - rozwodnienie, - opakowania uszkodzone </w:t>
            </w:r>
            <w:r>
              <w:rPr>
                <w:sz w:val="18"/>
                <w:szCs w:val="18"/>
              </w:rPr>
              <w:lastRenderedPageBreak/>
              <w:t>mechanicznie, nieoznakowane, zabrudzone,</w:t>
            </w:r>
          </w:p>
          <w:p w:rsidR="00815439" w:rsidRPr="007D1D2B" w:rsidRDefault="00021EC6" w:rsidP="007D1D2B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przydatności do spożycia</w:t>
            </w:r>
            <w:r>
              <w:rPr>
                <w:sz w:val="18"/>
                <w:szCs w:val="18"/>
              </w:rPr>
              <w:t xml:space="preserve"> musi wynosić nie mniej niż 7</w:t>
            </w:r>
            <w:r>
              <w:rPr>
                <w:b/>
                <w:bCs/>
                <w:sz w:val="18"/>
                <w:szCs w:val="18"/>
              </w:rPr>
              <w:t xml:space="preserve"> dni </w:t>
            </w:r>
            <w:r w:rsidR="007D1D2B">
              <w:rPr>
                <w:sz w:val="18"/>
                <w:szCs w:val="18"/>
              </w:rPr>
              <w:t>od daty dostawy.</w:t>
            </w:r>
            <w:r>
              <w:rPr>
                <w:b/>
                <w:bCs/>
                <w:sz w:val="18"/>
                <w:szCs w:val="18"/>
              </w:rPr>
              <w:t>Opakowanie jednostkowe</w:t>
            </w:r>
            <w:r>
              <w:rPr>
                <w:sz w:val="18"/>
                <w:szCs w:val="18"/>
              </w:rPr>
              <w:t xml:space="preserve"> o masie do 1kg, wykonane z materiału dopuszczonego do kontaktu z żywnością.</w:t>
            </w:r>
          </w:p>
        </w:tc>
        <w:tc>
          <w:tcPr>
            <w:tcW w:w="567" w:type="dxa"/>
          </w:tcPr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15439" w:rsidRPr="00815439" w:rsidRDefault="00815439" w:rsidP="002A612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5" w:type="dxa"/>
          </w:tcPr>
          <w:p w:rsid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990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815439" w:rsidRPr="00815439" w:rsidTr="00BE4FA1">
        <w:trPr>
          <w:trHeight w:val="340"/>
        </w:trPr>
        <w:tc>
          <w:tcPr>
            <w:tcW w:w="354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57" w:type="dxa"/>
          </w:tcPr>
          <w:p w:rsidR="00AF4F29" w:rsidRDefault="00AF4F29" w:rsidP="007D1D2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JOGURT NATURALNY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18"/>
                <w:szCs w:val="18"/>
              </w:rPr>
              <w:t>bez dodatków substancji smakowych, zawartość tłuszczu 1,5 – 2,5%, bez cukru</w:t>
            </w:r>
          </w:p>
          <w:p w:rsidR="00AF4F29" w:rsidRDefault="00AF4F29" w:rsidP="007D1D2B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klasyfikacyjne:</w:t>
            </w:r>
          </w:p>
          <w:p w:rsidR="00AF4F29" w:rsidRDefault="00AF4F29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Struktura i konsystencja</w:t>
            </w:r>
            <w:r>
              <w:rPr>
                <w:sz w:val="18"/>
                <w:szCs w:val="18"/>
              </w:rPr>
              <w:t>- jednolita, bez grudek, barwa biała, skrzep jednolity, zwarty</w:t>
            </w:r>
          </w:p>
          <w:p w:rsidR="00AF4F29" w:rsidRDefault="00AF4F29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Smak i zapach</w:t>
            </w:r>
            <w:r>
              <w:rPr>
                <w:sz w:val="18"/>
                <w:szCs w:val="18"/>
              </w:rPr>
              <w:t xml:space="preserve"> - czysty, lekko kwaśny</w:t>
            </w:r>
          </w:p>
          <w:p w:rsidR="00AF4F29" w:rsidRDefault="00AF4F29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Cechy dyskwalifikujące:</w:t>
            </w:r>
          </w:p>
          <w:p w:rsidR="00AF4F29" w:rsidRDefault="00AF4F29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objawy pleśnienia, jełczenia, psucia, opakowania uszkodzone mechanicznie, nieoznakowane, zabrudzone, zanieczyszczenia mechaniczne,</w:t>
            </w:r>
          </w:p>
          <w:p w:rsidR="00AF4F29" w:rsidRDefault="00AF4F29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przydatności do spożycia</w:t>
            </w:r>
            <w:r>
              <w:rPr>
                <w:sz w:val="18"/>
                <w:szCs w:val="18"/>
              </w:rPr>
              <w:t xml:space="preserve"> musi wynosić nie mniej niż </w:t>
            </w:r>
            <w:r>
              <w:rPr>
                <w:b/>
                <w:bCs/>
                <w:sz w:val="18"/>
                <w:szCs w:val="18"/>
              </w:rPr>
              <w:t>14 dni</w:t>
            </w:r>
            <w:r>
              <w:rPr>
                <w:sz w:val="18"/>
                <w:szCs w:val="18"/>
              </w:rPr>
              <w:t xml:space="preserve"> od daty dostawy.</w:t>
            </w:r>
          </w:p>
          <w:p w:rsidR="00815439" w:rsidRPr="00815439" w:rsidRDefault="00AF4F29" w:rsidP="007D1D2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Opakowanie jednostkowe</w:t>
            </w:r>
            <w:r>
              <w:rPr>
                <w:sz w:val="18"/>
                <w:szCs w:val="18"/>
              </w:rPr>
              <w:t xml:space="preserve"> od 125 g do 150 g, wykonane z materiału dopuszczonego do kontaktu z żywnością. Dostarczane partie jogurtu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15439" w:rsidRPr="00815439" w:rsidRDefault="0072658C" w:rsidP="0072658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 </w:t>
            </w:r>
            <w:r w:rsidR="00815439" w:rsidRPr="00815439">
              <w:rPr>
                <w:rFonts w:eastAsia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5" w:type="dxa"/>
          </w:tcPr>
          <w:p w:rsid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990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815439" w:rsidRPr="00815439" w:rsidTr="00BE4FA1">
        <w:trPr>
          <w:trHeight w:val="340"/>
        </w:trPr>
        <w:tc>
          <w:tcPr>
            <w:tcW w:w="354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57" w:type="dxa"/>
          </w:tcPr>
          <w:p w:rsidR="00934054" w:rsidRDefault="00934054" w:rsidP="007D1D2B">
            <w:pPr>
              <w:widowControl w:val="0"/>
              <w:spacing w:after="0"/>
            </w:pPr>
            <w:r>
              <w:rPr>
                <w:b/>
                <w:bCs/>
                <w:sz w:val="20"/>
                <w:szCs w:val="20"/>
              </w:rPr>
              <w:t>JOGURT OWOCOWY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18"/>
                <w:szCs w:val="18"/>
              </w:rPr>
              <w:t xml:space="preserve">z dodatkiem substancji smakowych, zawartość tłuszczu 1,5 – 2,5% </w:t>
            </w:r>
            <w:r>
              <w:rPr>
                <w:b/>
                <w:bCs/>
                <w:sz w:val="18"/>
                <w:szCs w:val="18"/>
              </w:rPr>
              <w:t>Wymagania klasyfikacyjne:</w:t>
            </w:r>
          </w:p>
          <w:p w:rsidR="00934054" w:rsidRDefault="00934054" w:rsidP="007D1D2B">
            <w:pPr>
              <w:widowControl w:val="0"/>
              <w:spacing w:after="0"/>
            </w:pPr>
            <w:r>
              <w:rPr>
                <w:sz w:val="18"/>
                <w:szCs w:val="18"/>
                <w:u w:val="single"/>
              </w:rPr>
              <w:t>Struktura i konsystencja</w:t>
            </w:r>
            <w:r>
              <w:rPr>
                <w:sz w:val="18"/>
                <w:szCs w:val="18"/>
              </w:rPr>
              <w:t>- kremowa bez grudek, lekko luźna z widocznymi kawałkami owoców użytych do produkcji; barwa naturalna charakterystyczna dla użytych owoców;</w:t>
            </w:r>
          </w:p>
          <w:p w:rsidR="00934054" w:rsidRDefault="00934054" w:rsidP="007D1D2B">
            <w:pPr>
              <w:widowControl w:val="0"/>
              <w:spacing w:after="0"/>
            </w:pPr>
            <w:r>
              <w:rPr>
                <w:sz w:val="18"/>
                <w:szCs w:val="18"/>
                <w:u w:val="single"/>
              </w:rPr>
              <w:t>Smak i zapach</w:t>
            </w:r>
            <w:r>
              <w:rPr>
                <w:sz w:val="18"/>
                <w:szCs w:val="18"/>
              </w:rPr>
              <w:t xml:space="preserve"> – czysty, łagodny, słodko – kwaśny, smakowo właściwy dla owoców będących składnikiem jogurtu.</w:t>
            </w:r>
          </w:p>
          <w:p w:rsidR="00934054" w:rsidRDefault="00934054" w:rsidP="007D1D2B">
            <w:pPr>
              <w:widowControl w:val="0"/>
              <w:spacing w:after="0"/>
            </w:pPr>
            <w:r>
              <w:rPr>
                <w:b/>
                <w:bCs/>
                <w:sz w:val="18"/>
                <w:szCs w:val="18"/>
              </w:rPr>
              <w:t>Cechy dyskwalifikujące:</w:t>
            </w:r>
          </w:p>
          <w:p w:rsidR="00934054" w:rsidRDefault="00934054" w:rsidP="007D1D2B">
            <w:pPr>
              <w:widowControl w:val="0"/>
              <w:spacing w:after="0"/>
            </w:pPr>
            <w:r>
              <w:rPr>
                <w:sz w:val="18"/>
                <w:szCs w:val="18"/>
              </w:rPr>
              <w:t xml:space="preserve"> objawy pleśnienia, jełczenia, psucia,  opakowania uszkodzone mechanicznie, nieoznakowane, zabrudzone, zanieczyszczenia mechaniczne,</w:t>
            </w:r>
          </w:p>
          <w:p w:rsidR="00934054" w:rsidRDefault="00934054" w:rsidP="007D1D2B">
            <w:pPr>
              <w:widowControl w:val="0"/>
              <w:spacing w:after="0"/>
            </w:pPr>
            <w:r>
              <w:rPr>
                <w:b/>
                <w:bCs/>
                <w:sz w:val="18"/>
                <w:szCs w:val="18"/>
              </w:rPr>
              <w:t>Okres przydatności do spożycia</w:t>
            </w:r>
            <w:r>
              <w:rPr>
                <w:sz w:val="18"/>
                <w:szCs w:val="18"/>
              </w:rPr>
              <w:t xml:space="preserve"> musi wynosić nie mniej niż </w:t>
            </w:r>
            <w:r>
              <w:rPr>
                <w:b/>
                <w:bCs/>
                <w:sz w:val="18"/>
                <w:szCs w:val="18"/>
              </w:rPr>
              <w:t>14 dni</w:t>
            </w:r>
            <w:r>
              <w:rPr>
                <w:sz w:val="18"/>
                <w:szCs w:val="18"/>
              </w:rPr>
              <w:t xml:space="preserve"> od daty dostawy.</w:t>
            </w:r>
          </w:p>
          <w:p w:rsidR="00815439" w:rsidRPr="00815439" w:rsidRDefault="00934054" w:rsidP="007D1D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Opakowanie jednostkowe</w:t>
            </w:r>
            <w:r>
              <w:rPr>
                <w:sz w:val="18"/>
                <w:szCs w:val="18"/>
              </w:rPr>
              <w:t xml:space="preserve"> od 125 g do 150 g, wykonane z materiału dopuszczonego do kontaktu z żywnością. Dostarczane partie jogurtu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5" w:type="dxa"/>
          </w:tcPr>
          <w:p w:rsid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990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815439" w:rsidRPr="00815439" w:rsidTr="00BE4FA1">
        <w:trPr>
          <w:trHeight w:val="340"/>
        </w:trPr>
        <w:tc>
          <w:tcPr>
            <w:tcW w:w="354" w:type="dxa"/>
          </w:tcPr>
          <w:p w:rsid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3257" w:type="dxa"/>
          </w:tcPr>
          <w:p w:rsidR="002A6121" w:rsidRDefault="002A6121" w:rsidP="007D1D2B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</w:p>
          <w:p w:rsidR="00676678" w:rsidRDefault="00676678" w:rsidP="007D1D2B">
            <w:pPr>
              <w:widowControl w:val="0"/>
              <w:spacing w:after="0"/>
            </w:pPr>
            <w:r>
              <w:rPr>
                <w:b/>
                <w:bCs/>
                <w:sz w:val="20"/>
                <w:szCs w:val="20"/>
              </w:rPr>
              <w:lastRenderedPageBreak/>
              <w:t>SEREK WIEJSKI (ZIARNISTY)</w:t>
            </w:r>
            <w:r>
              <w:rPr>
                <w:sz w:val="20"/>
                <w:szCs w:val="20"/>
              </w:rPr>
              <w:t xml:space="preserve"> –  </w:t>
            </w:r>
            <w:r>
              <w:rPr>
                <w:sz w:val="18"/>
                <w:szCs w:val="18"/>
              </w:rPr>
              <w:t>ser twarogowy o charakterystycznej ziarnistej konsystencji i lekko słodkim smaku, produkt mleczarski wytwarzany z twarogu, zawartość tłuszczu 1,5 – 3,0%</w:t>
            </w:r>
          </w:p>
          <w:p w:rsidR="00676678" w:rsidRDefault="00676678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klasyfikacyjne:</w:t>
            </w:r>
          </w:p>
          <w:p w:rsidR="00676678" w:rsidRDefault="00676678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Smak i zapach</w:t>
            </w:r>
            <w:r>
              <w:rPr>
                <w:sz w:val="18"/>
                <w:szCs w:val="18"/>
              </w:rPr>
              <w:t xml:space="preserve"> – czysty, łagodny, słodko – kwaśny,</w:t>
            </w:r>
          </w:p>
          <w:p w:rsidR="00676678" w:rsidRDefault="00676678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Cechy dyskwalifikujące:</w:t>
            </w:r>
          </w:p>
          <w:p w:rsidR="00676678" w:rsidRDefault="00676678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objawy pleśnienia, jełczenia, psucia,  opakowania uszkodzone mechanicznie, nieoznakowane, zabrudzone, zanieczyszczenia mechaniczne,</w:t>
            </w:r>
          </w:p>
          <w:p w:rsidR="001D35EC" w:rsidRDefault="00676678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przydatności do spożycia</w:t>
            </w:r>
            <w:r>
              <w:rPr>
                <w:sz w:val="18"/>
                <w:szCs w:val="18"/>
              </w:rPr>
              <w:t xml:space="preserve"> musi wynosić nie</w:t>
            </w:r>
            <w:r w:rsidR="001D35EC">
              <w:rPr>
                <w:sz w:val="18"/>
                <w:szCs w:val="18"/>
              </w:rPr>
              <w:t xml:space="preserve"> mniej niż  7 </w:t>
            </w:r>
            <w:r w:rsidR="001D35EC">
              <w:rPr>
                <w:b/>
                <w:bCs/>
                <w:sz w:val="18"/>
                <w:szCs w:val="18"/>
              </w:rPr>
              <w:t>dni</w:t>
            </w:r>
            <w:r w:rsidR="001D35EC">
              <w:rPr>
                <w:sz w:val="18"/>
                <w:szCs w:val="18"/>
              </w:rPr>
              <w:t xml:space="preserve"> od daty dostawy.</w:t>
            </w:r>
          </w:p>
          <w:p w:rsidR="00815439" w:rsidRPr="00815439" w:rsidRDefault="001D35EC" w:rsidP="007D1D2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Opakowanie jednostkowe</w:t>
            </w:r>
            <w:r>
              <w:rPr>
                <w:sz w:val="18"/>
                <w:szCs w:val="18"/>
              </w:rPr>
              <w:t xml:space="preserve"> od 125 g do 150 g, wykonane z materiału dopuszczonego do kontaktu z żywnością. Dostarczane partie serka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5" w:type="dxa"/>
          </w:tcPr>
          <w:p w:rsid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990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815439" w:rsidRPr="00815439" w:rsidTr="00BE4FA1">
        <w:trPr>
          <w:trHeight w:val="340"/>
        </w:trPr>
        <w:tc>
          <w:tcPr>
            <w:tcW w:w="354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57" w:type="dxa"/>
          </w:tcPr>
          <w:p w:rsidR="00E72DAD" w:rsidRDefault="00E72DAD" w:rsidP="007D1D2B">
            <w:pPr>
              <w:widowControl w:val="0"/>
              <w:spacing w:after="0"/>
            </w:pPr>
            <w:r>
              <w:rPr>
                <w:b/>
                <w:bCs/>
                <w:sz w:val="20"/>
                <w:szCs w:val="20"/>
              </w:rPr>
              <w:t>SEREK HOMOGENIZOWANY</w:t>
            </w:r>
            <w:r>
              <w:rPr>
                <w:sz w:val="20"/>
                <w:szCs w:val="20"/>
              </w:rPr>
              <w:t xml:space="preserve"> –</w:t>
            </w:r>
          </w:p>
          <w:p w:rsidR="00E72DAD" w:rsidRDefault="00E72DAD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 mleczarski wytwarzany z twarogu, uszlachetniany śmietanką, zaliczany do niedojrzewających serów twarogowo-kwasowych, z dodatkiem substancji smakowych, zawartość tłuszczu 1,5 – 2,5%</w:t>
            </w:r>
          </w:p>
          <w:p w:rsidR="00E72DAD" w:rsidRDefault="00E72DAD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klasyfikacyjne:</w:t>
            </w:r>
          </w:p>
          <w:p w:rsidR="00E72DAD" w:rsidRDefault="00E72DAD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Struktura i konsystencja</w:t>
            </w:r>
            <w:r>
              <w:rPr>
                <w:sz w:val="18"/>
                <w:szCs w:val="18"/>
              </w:rPr>
              <w:t>- kremowa bez grudek, lekko luźna; barwa naturalna</w:t>
            </w:r>
          </w:p>
          <w:p w:rsidR="00E72DAD" w:rsidRDefault="00E72DAD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Smak i zapach</w:t>
            </w:r>
            <w:r>
              <w:rPr>
                <w:sz w:val="18"/>
                <w:szCs w:val="18"/>
              </w:rPr>
              <w:t xml:space="preserve"> – czysty, łagodny, słodko – kwaśny,</w:t>
            </w:r>
          </w:p>
          <w:p w:rsidR="00E72DAD" w:rsidRDefault="00E72DAD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Cechy dyskwalifikujące:</w:t>
            </w:r>
          </w:p>
          <w:p w:rsidR="00E72DAD" w:rsidRDefault="00E72DAD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objawy pleśnienia, jełczenia, psucia,  opakowania uszkodzone mechanicznie, nieoznakowane, zabrudzone, zanieczyszczenia mechaniczne,</w:t>
            </w:r>
          </w:p>
          <w:p w:rsidR="00E72DAD" w:rsidRDefault="00E72DAD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przydatności do spożycia</w:t>
            </w:r>
            <w:r>
              <w:rPr>
                <w:sz w:val="18"/>
                <w:szCs w:val="18"/>
              </w:rPr>
              <w:t xml:space="preserve"> musi wynosić nie mniej niż </w:t>
            </w:r>
            <w:r>
              <w:rPr>
                <w:b/>
                <w:bCs/>
                <w:sz w:val="18"/>
                <w:szCs w:val="18"/>
              </w:rPr>
              <w:t>14 dni</w:t>
            </w:r>
            <w:r>
              <w:rPr>
                <w:sz w:val="18"/>
                <w:szCs w:val="18"/>
              </w:rPr>
              <w:t xml:space="preserve"> od daty dostawy.</w:t>
            </w:r>
          </w:p>
          <w:p w:rsidR="00815439" w:rsidRPr="00815439" w:rsidRDefault="00E72DAD" w:rsidP="007D1D2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Opakowanie jednostkowe</w:t>
            </w:r>
            <w:r>
              <w:rPr>
                <w:sz w:val="18"/>
                <w:szCs w:val="18"/>
              </w:rPr>
              <w:t xml:space="preserve"> od 125 g do 150 g, wykonane z materiału dopuszczonego do kontaktu z żywnością. Dostarczane partie serka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15439">
              <w:rPr>
                <w:rFonts w:eastAsia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995" w:type="dxa"/>
          </w:tcPr>
          <w:p w:rsid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990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815439" w:rsidRPr="00815439" w:rsidRDefault="00815439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F47C83" w:rsidRPr="00815439" w:rsidTr="00BE4FA1">
        <w:trPr>
          <w:trHeight w:val="340"/>
        </w:trPr>
        <w:tc>
          <w:tcPr>
            <w:tcW w:w="354" w:type="dxa"/>
          </w:tcPr>
          <w:p w:rsidR="00F47C83" w:rsidRPr="00815439" w:rsidRDefault="00E72DAD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57" w:type="dxa"/>
          </w:tcPr>
          <w:p w:rsidR="009403FB" w:rsidRDefault="009403FB" w:rsidP="007D1D2B">
            <w:pPr>
              <w:widowControl w:val="0"/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MAŚLANKA- </w:t>
            </w:r>
            <w:r>
              <w:rPr>
                <w:sz w:val="18"/>
                <w:szCs w:val="18"/>
              </w:rPr>
              <w:t>produkt uboczny z produkcji masła, szczepiona czystymi kulturami mleczarskimi.</w:t>
            </w:r>
          </w:p>
          <w:p w:rsidR="009403FB" w:rsidRDefault="009403FB" w:rsidP="007D1D2B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Wymagania klasyfikacyjne:</w:t>
            </w:r>
          </w:p>
          <w:p w:rsidR="009403FB" w:rsidRDefault="009403FB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Wygląd i barwa- </w:t>
            </w:r>
            <w:r>
              <w:rPr>
                <w:sz w:val="18"/>
                <w:szCs w:val="18"/>
              </w:rPr>
              <w:t xml:space="preserve">Płyn jednolity w całej masie mogą występować grudki masła, smak lekko kwaśny, aromatyczny, orzeźwiający, barwa biała do lekko </w:t>
            </w:r>
            <w:r>
              <w:rPr>
                <w:sz w:val="18"/>
                <w:szCs w:val="18"/>
              </w:rPr>
              <w:lastRenderedPageBreak/>
              <w:t>kremowej, dopuszcza się wydzielenie serwatki</w:t>
            </w:r>
          </w:p>
          <w:p w:rsidR="009403FB" w:rsidRDefault="009403FB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Smak i zapach-</w:t>
            </w:r>
            <w:r>
              <w:rPr>
                <w:sz w:val="18"/>
                <w:szCs w:val="18"/>
              </w:rPr>
              <w:t xml:space="preserve">  smak od lekko kwaśnego do kwaśnego, aromatyczny, orzeźwiający.</w:t>
            </w:r>
          </w:p>
          <w:p w:rsidR="009403FB" w:rsidRDefault="009403FB" w:rsidP="007D1D2B">
            <w:pPr>
              <w:widowControl w:val="0"/>
              <w:spacing w:after="0"/>
            </w:pPr>
            <w:r>
              <w:rPr>
                <w:b/>
                <w:bCs/>
                <w:sz w:val="18"/>
                <w:szCs w:val="18"/>
              </w:rPr>
              <w:t>Cechy dyskwalifikujące:</w:t>
            </w:r>
          </w:p>
          <w:p w:rsidR="009403FB" w:rsidRDefault="009403FB" w:rsidP="007D1D2B">
            <w:pPr>
              <w:widowControl w:val="0"/>
              <w:spacing w:after="0"/>
            </w:pPr>
            <w:r>
              <w:rPr>
                <w:sz w:val="18"/>
                <w:szCs w:val="18"/>
              </w:rPr>
              <w:t>objawy pleśnienia, jełczenia, psucia,  opakowania uszkodzone mechanicznie, nieoznakowane, zabrudzone, zanieczyszczenia mechaniczne,</w:t>
            </w:r>
          </w:p>
          <w:p w:rsidR="009403FB" w:rsidRDefault="009403FB" w:rsidP="007D1D2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przydatności do spożycia</w:t>
            </w:r>
            <w:r>
              <w:rPr>
                <w:sz w:val="18"/>
                <w:szCs w:val="18"/>
              </w:rPr>
              <w:t xml:space="preserve"> musi wynosić nie mniej niż </w:t>
            </w:r>
            <w:r>
              <w:rPr>
                <w:b/>
                <w:bCs/>
                <w:sz w:val="18"/>
                <w:szCs w:val="18"/>
              </w:rPr>
              <w:t>14 dni</w:t>
            </w:r>
            <w:r>
              <w:rPr>
                <w:sz w:val="18"/>
                <w:szCs w:val="18"/>
              </w:rPr>
              <w:t xml:space="preserve"> od daty dostawy.</w:t>
            </w:r>
          </w:p>
          <w:p w:rsidR="00F47C83" w:rsidRDefault="009403FB" w:rsidP="007D1D2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Opakowanie jednostkowe</w:t>
            </w:r>
            <w:r>
              <w:rPr>
                <w:sz w:val="18"/>
                <w:szCs w:val="18"/>
              </w:rPr>
              <w:t xml:space="preserve"> od 500 g do 1 l, wykonane z materiału dopuszczonego do kontaktu z żywnością. Dostarczane partie maślanki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72658C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F47C83" w:rsidRPr="00815439" w:rsidRDefault="0072658C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995" w:type="dxa"/>
          </w:tcPr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A6121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F47C83" w:rsidRPr="00815439" w:rsidRDefault="002A6121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990" w:type="dxa"/>
          </w:tcPr>
          <w:p w:rsidR="00F47C83" w:rsidRPr="00815439" w:rsidRDefault="00F47C83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</w:tcPr>
          <w:p w:rsidR="00F47C83" w:rsidRPr="00815439" w:rsidRDefault="00F47C83" w:rsidP="00D225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:rsidR="00F47C83" w:rsidRPr="00815439" w:rsidRDefault="00F47C83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F47C83" w:rsidRPr="00815439" w:rsidRDefault="00F47C83" w:rsidP="00D2257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A339F" w:rsidRDefault="00FA339F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CE4B22" w:rsidRDefault="00CE4B22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Default="00CF3FA3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. Wartość całkowita za realizację przedmiotu zamówienia nie przekroczy kwoty </w:t>
      </w:r>
      <w:r w:rsidR="00417ABB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netto</w:t>
      </w:r>
      <w:r w:rsidR="00321D1E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: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 xml:space="preserve">     </w:t>
      </w:r>
      <w:r w:rsidR="007A035A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…………………………………………</w:t>
      </w:r>
      <w:r w:rsidR="00F604C7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……………………………..</w:t>
      </w:r>
      <w:r w:rsidR="00417ABB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 w:rsidR="00417ABB" w:rsidRPr="00417ABB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(słownie </w:t>
      </w:r>
      <w:r w:rsidR="00417ABB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……………………………………..).</w:t>
      </w:r>
    </w:p>
    <w:p w:rsidR="00417ABB" w:rsidRDefault="00417ABB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</w:t>
      </w:r>
      <w:r w:rsidRPr="00417ABB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Wartość całkowita za realizację przedmiotu zamówienia brutto :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…………………………,</w:t>
      </w:r>
    </w:p>
    <w:p w:rsidR="00417ABB" w:rsidRPr="00417ABB" w:rsidRDefault="00417ABB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417ABB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 (słownie : …………………………………………………………………………………………………………….)</w:t>
      </w:r>
    </w:p>
    <w:p w:rsidR="00D64060" w:rsidRPr="00D64060" w:rsidRDefault="00CF3FA3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3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 Ilości asortymentu ustalone zostaną każdorazowo osobnym zamówie</w:t>
      </w:r>
      <w:r w:rsidR="00F604C7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niem przez</w:t>
      </w:r>
      <w:r w:rsidR="00F604C7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 xml:space="preserve">       Zamawiającego wysyłanym na podany w § 4 ust. 1 u</w:t>
      </w:r>
      <w:r w:rsidR="003B305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mowy lub adres email.</w:t>
      </w:r>
    </w:p>
    <w:p w:rsidR="00D64060" w:rsidRPr="00D64060" w:rsidRDefault="00CF3FA3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4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. Zamawiający zastrzega prawo zmian ilościowych dostaw pomiędzy pozycjami 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 xml:space="preserve">w przedmiocie zamówienia. Ostateczna ilość zamawianych artykułów będzie wynikała 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>z faktycznych potrzeb Zamawiającego i z tego tytułu wykonawcy nie przysługuje żadne roszczenie finansowe lub prawne.</w:t>
      </w:r>
      <w:r w:rsidR="0061542B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Ostateczna wartość umowy nie może przekroczyć wartości wpisanej w ust. 3.</w:t>
      </w:r>
    </w:p>
    <w:p w:rsidR="00D64060" w:rsidRPr="00D64060" w:rsidRDefault="00CF3FA3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5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 Dostarczany towar winien być prawidłowo oznakowany i opisany, tzn. zawierać nazwę produktu, nazwę producenta, skład, datę produkcji, termin przydatności do spożycia, określone warunki przechowywania.</w:t>
      </w:r>
    </w:p>
    <w:p w:rsidR="00D64060" w:rsidRPr="00D64060" w:rsidRDefault="00CF3FA3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6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. Wykonawca na żądanie Zamawiającego zobowiązany jest do dostarczenia informacji 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 xml:space="preserve">o wartościach kalorycznych oraz składnikach odżywczych zawartych w 100 g części jadalnych produktu spożywczego. </w:t>
      </w:r>
      <w:r w:rsidR="00D64060" w:rsidRPr="00D64060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 xml:space="preserve">Informacja ta musi zawierać: wartość energetyczną </w:t>
      </w:r>
      <w:r w:rsidR="00B163B5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br/>
      </w:r>
      <w:r w:rsidR="00D64060" w:rsidRPr="00D64060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w [kcal], białko w [g], tłuszcze w [g] oraz węglowodany w [g].</w:t>
      </w:r>
    </w:p>
    <w:p w:rsidR="00D64060" w:rsidRPr="00D64060" w:rsidRDefault="00CF3FA3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7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 Ilość towaru określona w formularzu ofertowym jest ilością maksymalną jaką może zamówić Zamawiający i może ona u</w:t>
      </w:r>
      <w:r w:rsidR="000B42B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lec zmniejszeniu maksymalnie o 3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0% w zależności od potrzeb Zamawiającego. Proporcjonalnemu zmniejszeniu ulega również cena całkowita wynikająca z przeprowadzonego postępowania przetargowego.</w:t>
      </w:r>
    </w:p>
    <w:p w:rsidR="00D64060" w:rsidRPr="00D64060" w:rsidRDefault="00CF3FA3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8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 Dostawy reali</w:t>
      </w:r>
      <w:r w:rsidR="00E51339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zowane będą </w:t>
      </w:r>
      <w:r w:rsidR="00797383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raz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w tygodniu.</w:t>
      </w:r>
    </w:p>
    <w:bookmarkEnd w:id="0"/>
    <w:bookmarkEnd w:id="1"/>
    <w:p w:rsidR="001B3E66" w:rsidRDefault="00CF3FA3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9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. Dostarczany towar posiadał </w:t>
      </w:r>
      <w:r w:rsidR="001B3E66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następujący okres przydatności do spożycia:</w:t>
      </w:r>
    </w:p>
    <w:p w:rsidR="001B3E66" w:rsidRDefault="001B3E6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Mleko w proszku odtłuszczone: - nie mniej niż 4 miesiące od daty dostawy.</w:t>
      </w:r>
    </w:p>
    <w:p w:rsidR="001B3E66" w:rsidRDefault="001B3E6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Śmietana 18%: - nie mniej niż 14 dni od daty dostawy.</w:t>
      </w:r>
    </w:p>
    <w:p w:rsidR="001B3E66" w:rsidRDefault="001B3E6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Ser topiony: - nie mniej niż 30 dni od daty dostawy.</w:t>
      </w:r>
    </w:p>
    <w:p w:rsidR="001B3E66" w:rsidRDefault="001B3E6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>Twaróg półtłusty: - nie mniej niż 7 dni od daty dostawy.</w:t>
      </w:r>
    </w:p>
    <w:p w:rsidR="00361936" w:rsidRDefault="0036193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Jogurt naturalny: - nie mniej niż 14 dni od daty dostawy.</w:t>
      </w:r>
    </w:p>
    <w:p w:rsidR="001B3E66" w:rsidRDefault="0036193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Jogurt owocowy: - nie mniej niż 14 dni od daty dostawy.</w:t>
      </w:r>
    </w:p>
    <w:p w:rsidR="00361936" w:rsidRDefault="0036193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Serek wiejski: - nie mniej niż 7 dni od daty dostawy.</w:t>
      </w:r>
    </w:p>
    <w:p w:rsidR="00361936" w:rsidRDefault="0036193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Serek homogenizowany: - nie mniej niż 14 dni od daty dostawy.</w:t>
      </w:r>
    </w:p>
    <w:p w:rsidR="00361936" w:rsidRDefault="0036193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Maślanka: - nie mniej niż 14 dni od daty dostawy.</w:t>
      </w:r>
    </w:p>
    <w:p w:rsidR="001B3E66" w:rsidRDefault="001B3E66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3.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1. Wykonawca jest zobowiązany do należytego wykonania przedmiotu umowy </w:t>
      </w:r>
      <w:r w:rsidR="00CF4725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na zasadach w niej określonych tj. dostarczania towaru na własny koszt i ryzyko, środkiem transportu przystosowanym zgodnie z właściwymi przepisami do przewozu artykułów będących przedmiotem niniejszej umowy, posiadającym odpowiednie certyfikaty i dopuszczenia, do magazynu wskazanego przez Zamawiającego, stanowiącego miejsce dostaw w dniach i w godzinach </w:t>
      </w: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9:00 – 14:00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2. Przyjęcie towaru poprzedzone będzie wspólną kontrolą ilościowo – jakościową przeprowadzoną przez osoby działające w imieniu Zamawiającego i Wykonawcy lub osoby działające w jego imieniu lub na jego rzecz. W przypadku zakwestionowania dostawy, która nie odpowiada ilościowo lub normom jakościowym</w:t>
      </w:r>
      <w:r w:rsidR="00D67036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bądź też z innych przyczyn nie odpowiada obowiązującym wymaganiom w zakresie warunków zdrowotnych żywności i żywienia, Zamawiający sporządza protokół niezgodności zawierający wszelkie ustalenia dokonane w toku odbioru. Protokół niezgodności podpisuje osoba dokonująca odbioru w imieniu Zamawiającego 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>i osoba dostarczającą towar w imieniu lub na rzecz Wykonawcy.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3. Postanowienia określone w pkt. 1 i 2 nie wyłączają jakichkolwiek uprawnień Zamawiającego przysługujących mu z tytułu rękojmi.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4. Wykonawca zobowiązuje się do wymiany na własny koszt zakwestionowanego towaru na towar pełnowartościowy bądź też – w przypadku braków ilościowych – uzupełnienia towaru najpóźniej w ciągu </w:t>
      </w:r>
      <w:r w:rsidR="00D67036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24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godzin od zgłoszenia przez Zamawiającego.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5. W przypadku niedostarczenia towaru zgodnie z umową lub odmowy jego przyjęcia                  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>z powodów określonych w pkt. 2 Zamawiający może dokonać interwencyjnego z</w:t>
      </w:r>
      <w:r w:rsidR="00CF16A6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akupu towaru na koszt Wykonawcy na „wolnym rynku”.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6. Wykonawca umowy zobowiązuje się do pokrycia kosztów transportu oraz różnicy pomiędzy ceną dokonanego zakupu, a ceną ustaloną w niniejszej umowie poniesionych przez Zamawiającego, które to koszty Zamawiający ma prawo potrącić z istniejącej między stronami wierzytelności pieniężnej.</w:t>
      </w:r>
    </w:p>
    <w:p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4.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1. Zamówienia ilościowe danego asortymentu w imieniu Zamawiającego składać będą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upoważnieni pracownicy, w jeden z niżej wskazanych sposobów: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1) drogą telefoniczną – nr telefonu: </w:t>
      </w: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………………………</w:t>
      </w:r>
    </w:p>
    <w:p w:rsidR="00D64060" w:rsidRPr="00D64060" w:rsidRDefault="003B305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</w:t>
      </w:r>
      <w:r w:rsidR="00D64060"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) pocztą elektroniczną – adres e-mail: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………………………………..</w:t>
      </w:r>
    </w:p>
    <w:p w:rsidR="00D64060" w:rsidRPr="00D64060" w:rsidRDefault="0060399C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2.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C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zas realizacji dostaw wyniesie nie dłużej niż 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2 dni robocze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od chwili złożonego zamówienia.</w:t>
      </w:r>
    </w:p>
    <w:p w:rsidR="00D64060" w:rsidRPr="00D64060" w:rsidRDefault="00D64060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3. Wykonawca będzie wystawiał faktury za każdą dokonaną dostawę Zamawiającemu.</w:t>
      </w:r>
    </w:p>
    <w:p w:rsidR="007A3033" w:rsidRPr="00CF4725" w:rsidRDefault="00D64060" w:rsidP="00CF4725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 xml:space="preserve">4. </w:t>
      </w:r>
      <w:r w:rsidRPr="00CF472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Zamawiający zobowiązuje się do </w:t>
      </w:r>
      <w:r w:rsidR="00CF4725" w:rsidRPr="00CF472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uiszczenia należności za przedmiot zamówienia przelewem na konto bankowe </w:t>
      </w:r>
      <w:r w:rsidR="000347B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Wykonawcy </w:t>
      </w:r>
      <w:r w:rsidR="00CF4725" w:rsidRPr="00CF472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wskazane na fakturze w terminie 30 dni od daty wpływu prawidłowo wystawionej faktury do siedziby Zamawiającego.</w:t>
      </w:r>
    </w:p>
    <w:p w:rsidR="00D64060" w:rsidRPr="00F5026D" w:rsidRDefault="00021C51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</w:pPr>
      <w:r w:rsidRPr="00F5026D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5</w:t>
      </w:r>
      <w:r w:rsidR="00D64060" w:rsidRPr="00F5026D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 xml:space="preserve">. </w:t>
      </w:r>
      <w:r w:rsidR="00D64060" w:rsidRPr="003E1C7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przypadku powstania zaległości płatniczych ze strony Zamawiającego, Wykonawca zobowiązuje się do zachowania ciągłości dostaw przez okres dwóch miesięcy od dnia powstania zaległości.</w:t>
      </w:r>
    </w:p>
    <w:p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5.</w:t>
      </w:r>
    </w:p>
    <w:p w:rsidR="00D64060" w:rsidRPr="002A5221" w:rsidRDefault="002A5221" w:rsidP="002A522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1.</w:t>
      </w:r>
      <w:r w:rsidR="005028E5" w:rsidRPr="002A5221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Zmiany postanowień niniejszej umowy mogą dotyczyć w szczególności:</w:t>
      </w:r>
    </w:p>
    <w:p w:rsidR="005028E5" w:rsidRDefault="005028E5" w:rsidP="005028E5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zmiany nazwy, adresu oraz osób reprezentujących strony;</w:t>
      </w:r>
    </w:p>
    <w:p w:rsidR="005028E5" w:rsidRDefault="005028E5" w:rsidP="005028E5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urzędowej zmiany stawki podatku VAT, przy czym zmianie ulegnie wyłącznie cena brutto, cena netto pozostaje bez zmian</w:t>
      </w:r>
      <w:r w:rsidR="00175055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;</w:t>
      </w:r>
    </w:p>
    <w:p w:rsidR="00175055" w:rsidRDefault="00175055" w:rsidP="005028E5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zmiana ceny przedmiotu zamówienia może nastąpić na wniosek Wykonawcy lub Zamawiającego, nie częściej jednak niż jeden raz w kwartał, o kwotę nie większa niż wskaźnik wzrostu cen towarów i usług konsumpcyjnych, opublikowany przez Prezesa Głównego Urzędu Statystycznego. Wskaźnik cen towarów i usług konsumpcyjnych ustalany jest miesięcznie od terminu obowiązywania umowy. Maksymalna wartość wynagrodzenia jaką dopuszcza Zamawiający w efekcie zastosowania pkt 3, nie przekroczy 10% wartości brutto umowy, określonej w </w:t>
      </w:r>
      <w:r>
        <w:rPr>
          <w:rFonts w:asciiTheme="minorHAnsi" w:eastAsia="Andale Sans UI" w:hAnsiTheme="minorHAnsi" w:cstheme="minorHAnsi"/>
          <w:kern w:val="1"/>
          <w:sz w:val="24"/>
          <w:szCs w:val="24"/>
          <w:lang w:eastAsia="pl-PL"/>
        </w:rPr>
        <w:t>§</w:t>
      </w: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2 ust. 2</w:t>
      </w:r>
      <w:r w:rsidR="00A4106B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</w:p>
    <w:p w:rsidR="00A4106B" w:rsidRPr="002A5221" w:rsidRDefault="002A5221" w:rsidP="002A522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2. Zamawiający lub Wykonawca wnioskując o zmianę postanowień niniejszej umowy niezwłocznie i pisemnie powiadamia o tym fakcie drugą stronę, uzasadniając zmianę okolicznościami faktycznymi i prawnymi przedkładając propozycję aneksu do umowy.</w:t>
      </w:r>
    </w:p>
    <w:p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6.</w:t>
      </w:r>
    </w:p>
    <w:p w:rsidR="00D64060" w:rsidRPr="00D64060" w:rsidRDefault="00D64060" w:rsidP="007A035A">
      <w:pPr>
        <w:widowControl w:val="0"/>
        <w:numPr>
          <w:ilvl w:val="0"/>
          <w:numId w:val="20"/>
        </w:numPr>
        <w:suppressAutoHyphens/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64060">
        <w:rPr>
          <w:rFonts w:asciiTheme="minorHAnsi" w:eastAsia="Times New Roman" w:hAnsiTheme="minorHAnsi"/>
          <w:sz w:val="24"/>
          <w:szCs w:val="24"/>
          <w:lang w:eastAsia="pl-PL"/>
        </w:rPr>
        <w:t xml:space="preserve">Zamawiający zastrzega sobie prawo rozwiązania  umowy bez wypowiedzenia </w:t>
      </w:r>
      <w:r w:rsidR="00B163B5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D64060">
        <w:rPr>
          <w:rFonts w:asciiTheme="minorHAnsi" w:eastAsia="Times New Roman" w:hAnsiTheme="minorHAnsi"/>
          <w:sz w:val="24"/>
          <w:szCs w:val="24"/>
          <w:lang w:eastAsia="pl-PL"/>
        </w:rPr>
        <w:t>w razie:</w:t>
      </w:r>
    </w:p>
    <w:p w:rsidR="00D64060" w:rsidRPr="00D64060" w:rsidRDefault="00F5026D" w:rsidP="007A035A">
      <w:pPr>
        <w:spacing w:after="0"/>
        <w:ind w:left="420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1) </w:t>
      </w:r>
      <w:r w:rsidR="00D64060" w:rsidRPr="00D64060">
        <w:rPr>
          <w:rFonts w:asciiTheme="minorHAnsi" w:eastAsia="Times New Roman" w:hAnsiTheme="minorHAnsi"/>
          <w:sz w:val="24"/>
          <w:szCs w:val="24"/>
          <w:lang w:eastAsia="pl-PL"/>
        </w:rPr>
        <w:t>dwukrotnego dostarczenia artykułów niewłaściwej jakości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, bądź niezgodnych </w:t>
      </w:r>
      <w:r w:rsidR="003E1C70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6367F1">
        <w:rPr>
          <w:rFonts w:asciiTheme="minorHAnsi" w:eastAsia="Times New Roman" w:hAnsiTheme="minorHAnsi"/>
          <w:sz w:val="24"/>
          <w:szCs w:val="24"/>
          <w:lang w:eastAsia="pl-PL"/>
        </w:rPr>
        <w:t xml:space="preserve">z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umową</w:t>
      </w:r>
      <w:r w:rsidR="006367F1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:rsidR="00D64060" w:rsidRPr="00D64060" w:rsidRDefault="006367F1" w:rsidP="007A035A">
      <w:pPr>
        <w:spacing w:after="0"/>
        <w:ind w:left="420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2) </w:t>
      </w:r>
      <w:r w:rsidR="00D64060" w:rsidRPr="00D64060">
        <w:rPr>
          <w:rFonts w:asciiTheme="minorHAnsi" w:eastAsia="Times New Roman" w:hAnsiTheme="minorHAnsi"/>
          <w:sz w:val="24"/>
          <w:szCs w:val="24"/>
          <w:lang w:eastAsia="pl-PL"/>
        </w:rPr>
        <w:t>ogłoszenia rozwiązania firmy Wykonawcy albo wydania nakazu zajęcia jego majątku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:rsidR="00D64060" w:rsidRPr="00D64060" w:rsidRDefault="006367F1" w:rsidP="007A035A">
      <w:pPr>
        <w:spacing w:after="0"/>
        <w:ind w:left="420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3)</w:t>
      </w:r>
      <w:r w:rsidR="00D64060" w:rsidRPr="00D64060">
        <w:rPr>
          <w:rFonts w:asciiTheme="minorHAnsi" w:eastAsia="Times New Roman" w:hAnsiTheme="minorHAnsi"/>
          <w:sz w:val="24"/>
          <w:szCs w:val="24"/>
          <w:lang w:eastAsia="pl-PL"/>
        </w:rPr>
        <w:t xml:space="preserve"> rażącego naruszenia przez Wykonawcę postanowień umowy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:rsidR="00D64060" w:rsidRPr="00D64060" w:rsidRDefault="006367F1" w:rsidP="007A035A">
      <w:pPr>
        <w:spacing w:after="0"/>
        <w:ind w:left="420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4)</w:t>
      </w:r>
      <w:r w:rsidR="00D64060" w:rsidRPr="00D64060">
        <w:rPr>
          <w:rFonts w:asciiTheme="minorHAnsi" w:eastAsia="Times New Roman" w:hAnsiTheme="minorHAnsi"/>
          <w:sz w:val="24"/>
          <w:szCs w:val="24"/>
          <w:lang w:eastAsia="pl-PL"/>
        </w:rPr>
        <w:t xml:space="preserve"> zaprzestania wykonyw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ania zamówienia przez Wykonawcę.</w:t>
      </w:r>
    </w:p>
    <w:p w:rsidR="00F02BE0" w:rsidRDefault="00D64060" w:rsidP="007A035A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64060">
        <w:rPr>
          <w:rFonts w:asciiTheme="minorHAnsi" w:eastAsia="Times New Roman" w:hAnsiTheme="minorHAnsi"/>
          <w:sz w:val="24"/>
          <w:szCs w:val="24"/>
          <w:lang w:eastAsia="pl-PL"/>
        </w:rPr>
        <w:t xml:space="preserve">2. </w:t>
      </w:r>
      <w:r w:rsidR="00F02BE0">
        <w:rPr>
          <w:rFonts w:asciiTheme="minorHAnsi" w:eastAsia="Times New Roman" w:hAnsiTheme="minorHAnsi"/>
          <w:sz w:val="24"/>
          <w:szCs w:val="24"/>
          <w:lang w:eastAsia="pl-PL"/>
        </w:rPr>
        <w:t>Zamawiający może odstąpić 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:rsidR="00F02BE0" w:rsidRPr="007F28BE" w:rsidRDefault="00F02BE0" w:rsidP="007A035A">
      <w:pPr>
        <w:spacing w:after="0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3. </w:t>
      </w:r>
      <w:r w:rsidRPr="007F28BE">
        <w:rPr>
          <w:rFonts w:asciiTheme="minorHAnsi" w:eastAsia="Times New Roman" w:hAnsiTheme="minorHAnsi"/>
          <w:sz w:val="24"/>
          <w:szCs w:val="24"/>
          <w:lang w:eastAsia="pl-PL"/>
        </w:rPr>
        <w:t xml:space="preserve">Każdej ze stron przysługuje prawo pisemnego wypowiedzenia niniejszej umowy </w:t>
      </w:r>
      <w:r w:rsidRPr="007F28BE">
        <w:rPr>
          <w:rFonts w:asciiTheme="minorHAnsi" w:eastAsia="Times New Roman" w:hAnsiTheme="minorHAnsi"/>
          <w:sz w:val="24"/>
          <w:szCs w:val="24"/>
          <w:lang w:eastAsia="pl-PL"/>
        </w:rPr>
        <w:br/>
        <w:t>za 1 – miesięcznym wypowiedzeniem ze skutkiem na koniec miesiąca kalendarzowego</w:t>
      </w:r>
      <w:r w:rsidR="007F28BE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Pr="007F28BE">
        <w:rPr>
          <w:rFonts w:asciiTheme="minorHAnsi" w:eastAsia="Times New Roman" w:hAnsiTheme="minorHAnsi"/>
          <w:sz w:val="24"/>
          <w:szCs w:val="24"/>
          <w:lang w:eastAsia="pl-PL"/>
        </w:rPr>
        <w:t xml:space="preserve"> Wypowiedzenie o którym mowa w zdaniu poprzednim należy złożyć na dane teleadresowe zawarte w niniejszej umowie.</w:t>
      </w:r>
    </w:p>
    <w:p w:rsidR="00D64060" w:rsidRPr="00D64060" w:rsidRDefault="00D64060" w:rsidP="00331BCC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D64060" w:rsidRPr="00D64060" w:rsidRDefault="00DD493B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7.</w:t>
      </w:r>
    </w:p>
    <w:p w:rsidR="00D64060" w:rsidRDefault="00D64060" w:rsidP="00331BCC">
      <w:pPr>
        <w:pStyle w:val="Akapitzlist"/>
        <w:widowControl w:val="0"/>
        <w:numPr>
          <w:ilvl w:val="0"/>
          <w:numId w:val="21"/>
        </w:numPr>
        <w:suppressAutoHyphens/>
        <w:spacing w:after="0"/>
        <w:ind w:left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31BCC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zapłaci Zamawiającemu karę umowną w wysokości 5 % wartości </w:t>
      </w:r>
      <w:r w:rsidR="007F4F3F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brutto</w:t>
      </w:r>
      <w:r w:rsidRPr="00331BCC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dostawy w przypadku, gdy nie dostarczył towaru w umówionym terminie lub dostarczył </w:t>
      </w:r>
      <w:r w:rsidRPr="00331BCC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>towar, który nie odpowiada ilościowo lub normom jakościowym, bądź też z innych przyczyn nie odpowiada obowiązującym przepisom w zakresie warunków zdrowotnych żywności i żywienia i nie wywiązał się z obowiązku wynikającego z § 3 ust. 4 niniejszej umowy.</w:t>
      </w:r>
    </w:p>
    <w:p w:rsidR="00331BCC" w:rsidRDefault="00331BCC" w:rsidP="00331BCC">
      <w:pPr>
        <w:pStyle w:val="Akapitzlist"/>
        <w:widowControl w:val="0"/>
        <w:numPr>
          <w:ilvl w:val="0"/>
          <w:numId w:val="21"/>
        </w:numPr>
        <w:suppressAutoHyphens/>
        <w:spacing w:after="0"/>
        <w:ind w:left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 przypadku rozwiązania umowy bez wypowiedzenia przez Zamawiającego </w:t>
      </w:r>
      <w:r w:rsidR="000859FA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spowodowanej czynnikami, o których mowa w § 6 ust. 1 Wykonawca zapłaci Zamawiającemu karę umowną w wysokości 10% wartości </w:t>
      </w:r>
      <w:r w:rsidR="007F4F3F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brutto</w:t>
      </w:r>
      <w:r w:rsidR="000859FA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zamówienia wynikającej z niniejszej umowy.</w:t>
      </w:r>
    </w:p>
    <w:p w:rsidR="000F7A16" w:rsidRDefault="00FC082D" w:rsidP="00331BCC">
      <w:pPr>
        <w:pStyle w:val="Akapitzlist"/>
        <w:widowControl w:val="0"/>
        <w:numPr>
          <w:ilvl w:val="0"/>
          <w:numId w:val="21"/>
        </w:numPr>
        <w:suppressAutoHyphens/>
        <w:spacing w:after="0"/>
        <w:ind w:left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Łączna wysokość kar umownych naliczonych na podstawie niniejszej umowy nie może przekroczyć 20% wartości brutto zamówienia o którym mowa w </w:t>
      </w:r>
      <w:r>
        <w:rPr>
          <w:rFonts w:asciiTheme="minorHAnsi" w:eastAsia="Andale Sans UI" w:hAnsiTheme="minorHAnsi" w:cstheme="minorHAnsi"/>
          <w:kern w:val="1"/>
          <w:sz w:val="24"/>
          <w:szCs w:val="24"/>
          <w:lang w:eastAsia="pl-PL"/>
        </w:rPr>
        <w:t>§</w:t>
      </w: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  <w:r w:rsidR="00C4326A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 ust. 2.</w:t>
      </w:r>
    </w:p>
    <w:p w:rsidR="00D64060" w:rsidRDefault="00D64060" w:rsidP="00C36FD3">
      <w:pPr>
        <w:pStyle w:val="Akapitzlist"/>
        <w:widowControl w:val="0"/>
        <w:numPr>
          <w:ilvl w:val="0"/>
          <w:numId w:val="21"/>
        </w:numPr>
        <w:suppressAutoHyphens/>
        <w:spacing w:after="0"/>
        <w:ind w:left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C36FD3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Zamawiający zastrzega sobie prawo dochodzenia odszkodowania na zasadach ogólnych przewidzianych w Kodeksie Cywilnym w przypadku, jeżeli szkoda wynikła  z niewykonania lub nienależytego wykonania umowy przewyższa wartość zastrzeżonej kary umownej.</w:t>
      </w:r>
    </w:p>
    <w:p w:rsidR="00D64060" w:rsidRDefault="00D64060" w:rsidP="00C36FD3">
      <w:pPr>
        <w:pStyle w:val="Akapitzlist"/>
        <w:widowControl w:val="0"/>
        <w:numPr>
          <w:ilvl w:val="0"/>
          <w:numId w:val="21"/>
        </w:numPr>
        <w:suppressAutoHyphens/>
        <w:spacing w:after="0"/>
        <w:ind w:left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C36FD3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Zamawiający zastrzega sobie prawo potrącenia kar umownych z istniejącej między stronami wierzytelności pieniężnej.</w:t>
      </w:r>
    </w:p>
    <w:p w:rsidR="00D64060" w:rsidRPr="00C36FD3" w:rsidRDefault="00D64060" w:rsidP="00C36FD3">
      <w:pPr>
        <w:pStyle w:val="Akapitzlist"/>
        <w:widowControl w:val="0"/>
        <w:numPr>
          <w:ilvl w:val="0"/>
          <w:numId w:val="21"/>
        </w:numPr>
        <w:suppressAutoHyphens/>
        <w:spacing w:after="0"/>
        <w:ind w:left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C36FD3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Roszczenie o zapłatę kary umownej z tytułu rozwiązania umowy przez Zamawiającego staje się wymagalne w dniu złożenia pisemnego oświadczenia o wypowiedzeniu umowy.</w:t>
      </w:r>
    </w:p>
    <w:p w:rsidR="000F26BE" w:rsidRPr="00D64060" w:rsidRDefault="000F26BE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</w:t>
      </w:r>
      <w:r w:rsidR="000F26BE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</w:t>
      </w:r>
      <w:r w:rsidR="00A5491F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8.</w:t>
      </w:r>
    </w:p>
    <w:p w:rsidR="000F26BE" w:rsidRPr="00D64060" w:rsidRDefault="000F26BE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1. Strony oświadczają, iż dochodzenie jakichkolwiek roszczeń powstałych na skutek niewykonania lub nienależytego wykonania przez Wykonawcę zobowiązań względem  Zamawiającego dopuszczone jest wyłącznie w stosunkach pomiędzy Wykonawcą oraz </w:t>
      </w: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Zamawiającym.</w:t>
      </w: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2. Wykonawca zobowiązany jest do realizacji zaopatrywania odbiorców w sytuacjach kryzysowych w rozumieniu ustawy z dnia 26.04.2007 r. </w:t>
      </w:r>
      <w:r w:rsidRPr="00D64060">
        <w:rPr>
          <w:rFonts w:asciiTheme="minorHAnsi" w:eastAsia="Andale Sans UI" w:hAnsiTheme="minorHAnsi"/>
          <w:b/>
          <w:kern w:val="1"/>
          <w:sz w:val="24"/>
          <w:szCs w:val="24"/>
          <w:u w:val="single"/>
          <w:lang w:eastAsia="pl-PL"/>
        </w:rPr>
        <w:t>o zarządzaniu kryzysowym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(Dz. U. z. 2017r., poz. 209 t.j. z póź. zm.).</w:t>
      </w: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3. W szczególnie uzasadnionych przypadkach, np. likwidacji klęsk żywiołowych lub innych obowiązków nałożonych przez organy władzy państwowej, Wykonawca zobowiązany jest do zwiększenia ilości i częstotliwości dostaw w stosunku do wcześniej złożonych zamówień.</w:t>
      </w: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4. Wykonawca zobowiązany jest przez cały okres obowiązywania umowy do posiadania ubezpieczenia odpowiedzialności cywilnej w zakresie prowadzonej działalności obejmującym również odpowiedzialność ubezpieczonego za szkody osobowe lub rzeczowe spowodowane przez wyprodukowane, dostarczone lub sprzedane środki spożywcze.</w:t>
      </w:r>
    </w:p>
    <w:p w:rsid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5. Wykonawca zobowiązany jest do pokrycia kosztów leczenia osób poszkodowanych 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>i przeprowadzenia zabiegów sanitarnych oraz do zaspokojenia roszczeń odszkodowawczych wynikających z zatruć dostarczonymi środkami spożywczymi.</w:t>
      </w:r>
    </w:p>
    <w:p w:rsidR="000F26BE" w:rsidRPr="00D64060" w:rsidRDefault="000F26BE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</w:t>
      </w:r>
      <w:r w:rsidR="003E4B9A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 w:rsidR="000F26BE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9.</w:t>
      </w:r>
    </w:p>
    <w:p w:rsidR="000F26BE" w:rsidRPr="00D64060" w:rsidRDefault="000F26BE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 kwestiach nieuregulowanych niniejsza umową, wiążące dla Wykonawcy są treść złożonej przezeń oferty w toku postępowania , jak również wszelkie oświadczenia, zapewnienia i inne czynności prawne i faktyczne złożone lub dokonane przez Wykonawcę w toku postępowania, a ponadto zastosowanie znajdują przepisy  Kodeksu Cywilnego 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>jeżeli przepisy ustawy  Prawo zamówień publicznych nie stanowią inaczej.</w:t>
      </w:r>
    </w:p>
    <w:p w:rsidR="000F26BE" w:rsidRPr="00D64060" w:rsidRDefault="000F26BE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10.</w:t>
      </w:r>
    </w:p>
    <w:p w:rsidR="00A5491F" w:rsidRPr="00D64060" w:rsidRDefault="00A5491F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 zastrzegają, że dokonanie przez Wykonawcę przeniesienia wierzytelności przysługujących mu od Zamawiającego na osobę trzecią (przelew wierzytelności), może nastąpić pod rygorem nieważności wyłącznie za uprzednią, pisemną zgodą Zamawiającego.</w:t>
      </w:r>
    </w:p>
    <w:p w:rsidR="00D64060" w:rsidRPr="00D64060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11.</w:t>
      </w: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1. Spory mogące wyniknąć w związku z wykonywaniem przedmiotu umowy strony rozstrzygać będą polubownie.</w:t>
      </w: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2. W przypadku nie dojścia do porozumienia, strony poddają spory do rozstrzygnięcia właściwym rzeczowo sądom powszechnym, właściwym miejscowo d</w:t>
      </w:r>
      <w:r w:rsidR="003E4B9A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la Zamawiającego.</w:t>
      </w:r>
    </w:p>
    <w:p w:rsidR="00D64060" w:rsidRPr="00D64060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12.</w:t>
      </w: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Wszelkie zmiany treści niniejszej umowy wymagają zachowania formy pisemnej pod rygorem nieważności.</w:t>
      </w:r>
    </w:p>
    <w:p w:rsidR="00D64060" w:rsidRPr="00D64060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13.</w:t>
      </w:r>
    </w:p>
    <w:p w:rsidR="00D64060" w:rsidRDefault="00B9442D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Umowa niniejsza obowiązuje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od dnia 14 listopada 2024 roku do 13 listopada 2025 roku.</w:t>
      </w:r>
    </w:p>
    <w:p w:rsidR="00A5491F" w:rsidRPr="00D64060" w:rsidRDefault="00A5491F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14.</w:t>
      </w:r>
    </w:p>
    <w:p w:rsidR="00DD493B" w:rsidRPr="00D64060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:rsidR="00D64060" w:rsidRPr="00D64060" w:rsidRDefault="00D64060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Umowę sporządzono w dwóch jednobrzmiących egzemplarzach, </w:t>
      </w:r>
      <w:r w:rsidR="002147D7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po jednym dla Wykonawcy oraz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dla Zamawiającego.</w:t>
      </w:r>
    </w:p>
    <w:p w:rsidR="00B9442D" w:rsidRDefault="00B9442D" w:rsidP="00B944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contextualSpacing/>
        <w:rPr>
          <w:rFonts w:asciiTheme="minorHAnsi" w:hAnsiTheme="minorHAnsi" w:cstheme="minorHAnsi"/>
          <w:b/>
        </w:rPr>
      </w:pPr>
    </w:p>
    <w:p w:rsidR="001C01A8" w:rsidRDefault="001C01A8" w:rsidP="007F25B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</w:p>
    <w:p w:rsidR="002E3D97" w:rsidRPr="00E07FAF" w:rsidRDefault="002E3D97" w:rsidP="002E3D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36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:rsidR="00A363FA" w:rsidRPr="00E210EA" w:rsidRDefault="00A363FA" w:rsidP="002E3D97">
      <w:pPr>
        <w:pStyle w:val="Standard"/>
        <w:spacing w:after="200"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sectPr w:rsidR="00A363FA" w:rsidRPr="00E210EA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54" w:rsidRDefault="00934054" w:rsidP="003C197C">
      <w:pPr>
        <w:spacing w:after="0" w:line="240" w:lineRule="auto"/>
      </w:pPr>
      <w:r>
        <w:separator/>
      </w:r>
    </w:p>
  </w:endnote>
  <w:endnote w:type="continuationSeparator" w:id="0">
    <w:p w:rsidR="00934054" w:rsidRDefault="00934054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54" w:rsidRDefault="0093405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436E">
      <w:rPr>
        <w:noProof/>
      </w:rPr>
      <w:t>2</w:t>
    </w:r>
    <w:r>
      <w:rPr>
        <w:noProof/>
      </w:rPr>
      <w:fldChar w:fldCharType="end"/>
    </w:r>
  </w:p>
  <w:p w:rsidR="00934054" w:rsidRDefault="0093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54" w:rsidRDefault="00934054" w:rsidP="003C197C">
      <w:pPr>
        <w:spacing w:after="0" w:line="240" w:lineRule="auto"/>
      </w:pPr>
      <w:r>
        <w:separator/>
      </w:r>
    </w:p>
  </w:footnote>
  <w:footnote w:type="continuationSeparator" w:id="0">
    <w:p w:rsidR="00934054" w:rsidRDefault="00934054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54" w:rsidRDefault="0093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934054" w:rsidRPr="00A8372D" w:rsidTr="000165A7">
      <w:tc>
        <w:tcPr>
          <w:tcW w:w="3281" w:type="dxa"/>
          <w:shd w:val="clear" w:color="auto" w:fill="auto"/>
        </w:tcPr>
        <w:p w:rsidR="00934054" w:rsidRDefault="00934054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934054" w:rsidRPr="000165A7" w:rsidRDefault="00934054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:rsidR="00934054" w:rsidRPr="000165A7" w:rsidRDefault="00934054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:rsidR="00934054" w:rsidRPr="00600F5E" w:rsidRDefault="00934054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934054" w:rsidRPr="00600F5E" w:rsidRDefault="00934054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D13"/>
    <w:multiLevelType w:val="multilevel"/>
    <w:tmpl w:val="E6B43036"/>
    <w:styleLink w:val="WWNum2"/>
    <w:lvl w:ilvl="0">
      <w:start w:val="1"/>
      <w:numFmt w:val="decimal"/>
      <w:lvlText w:val="%1."/>
      <w:lvlJc w:val="left"/>
      <w:rPr>
        <w:rFonts w:asciiTheme="minorHAnsi" w:eastAsia="Lucida Sans Unicode" w:hAnsiTheme="minorHAns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596DB5"/>
    <w:multiLevelType w:val="hybridMultilevel"/>
    <w:tmpl w:val="F43E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74ED9"/>
    <w:multiLevelType w:val="hybridMultilevel"/>
    <w:tmpl w:val="07860212"/>
    <w:lvl w:ilvl="0" w:tplc="95B47E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02C7006"/>
    <w:multiLevelType w:val="hybridMultilevel"/>
    <w:tmpl w:val="D46CE0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75CFF"/>
    <w:multiLevelType w:val="hybridMultilevel"/>
    <w:tmpl w:val="A40CF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D2FFA"/>
    <w:multiLevelType w:val="hybridMultilevel"/>
    <w:tmpl w:val="E39435F6"/>
    <w:lvl w:ilvl="0" w:tplc="54B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345265"/>
    <w:multiLevelType w:val="hybridMultilevel"/>
    <w:tmpl w:val="04DA879A"/>
    <w:lvl w:ilvl="0" w:tplc="16D67D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B12050B"/>
    <w:multiLevelType w:val="hybridMultilevel"/>
    <w:tmpl w:val="9C725B9C"/>
    <w:lvl w:ilvl="0" w:tplc="93E06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F67A94"/>
    <w:multiLevelType w:val="hybridMultilevel"/>
    <w:tmpl w:val="B8F8917E"/>
    <w:lvl w:ilvl="0" w:tplc="4030C6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16B8C"/>
    <w:multiLevelType w:val="hybridMultilevel"/>
    <w:tmpl w:val="CBE830B4"/>
    <w:lvl w:ilvl="0" w:tplc="E93AD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616FB"/>
    <w:multiLevelType w:val="hybridMultilevel"/>
    <w:tmpl w:val="F5489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22"/>
  </w:num>
  <w:num w:numId="10">
    <w:abstractNumId w:val="17"/>
  </w:num>
  <w:num w:numId="11">
    <w:abstractNumId w:val="20"/>
  </w:num>
  <w:num w:numId="12">
    <w:abstractNumId w:val="23"/>
  </w:num>
  <w:num w:numId="13">
    <w:abstractNumId w:val="12"/>
  </w:num>
  <w:num w:numId="14">
    <w:abstractNumId w:val="6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13"/>
  </w:num>
  <w:num w:numId="20">
    <w:abstractNumId w:val="16"/>
  </w:num>
  <w:num w:numId="21">
    <w:abstractNumId w:val="5"/>
  </w:num>
  <w:num w:numId="22">
    <w:abstractNumId w:val="11"/>
  </w:num>
  <w:num w:numId="23">
    <w:abstractNumId w:val="15"/>
  </w:num>
  <w:num w:numId="2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525A"/>
    <w:rsid w:val="000165A7"/>
    <w:rsid w:val="000209EB"/>
    <w:rsid w:val="00021141"/>
    <w:rsid w:val="00021C27"/>
    <w:rsid w:val="00021C51"/>
    <w:rsid w:val="00021EC6"/>
    <w:rsid w:val="00031FF1"/>
    <w:rsid w:val="00033C3D"/>
    <w:rsid w:val="000347B5"/>
    <w:rsid w:val="00035F6B"/>
    <w:rsid w:val="00040255"/>
    <w:rsid w:val="0004715E"/>
    <w:rsid w:val="0005104B"/>
    <w:rsid w:val="00051C08"/>
    <w:rsid w:val="00052FA8"/>
    <w:rsid w:val="00054992"/>
    <w:rsid w:val="00056CB3"/>
    <w:rsid w:val="000573B6"/>
    <w:rsid w:val="00067EFD"/>
    <w:rsid w:val="00071704"/>
    <w:rsid w:val="000859FA"/>
    <w:rsid w:val="00087E63"/>
    <w:rsid w:val="00090751"/>
    <w:rsid w:val="000913D9"/>
    <w:rsid w:val="000A4F13"/>
    <w:rsid w:val="000B42B4"/>
    <w:rsid w:val="000B569C"/>
    <w:rsid w:val="000C2B1B"/>
    <w:rsid w:val="000F1E31"/>
    <w:rsid w:val="000F26BE"/>
    <w:rsid w:val="000F7A16"/>
    <w:rsid w:val="001011C8"/>
    <w:rsid w:val="00125295"/>
    <w:rsid w:val="0012574F"/>
    <w:rsid w:val="00135F85"/>
    <w:rsid w:val="001452DE"/>
    <w:rsid w:val="00151B61"/>
    <w:rsid w:val="0017011F"/>
    <w:rsid w:val="00175055"/>
    <w:rsid w:val="001770B4"/>
    <w:rsid w:val="00182423"/>
    <w:rsid w:val="0019292D"/>
    <w:rsid w:val="001A2D91"/>
    <w:rsid w:val="001B02E5"/>
    <w:rsid w:val="001B3E66"/>
    <w:rsid w:val="001C01A8"/>
    <w:rsid w:val="001D0732"/>
    <w:rsid w:val="001D35EC"/>
    <w:rsid w:val="001D53C3"/>
    <w:rsid w:val="001E04B9"/>
    <w:rsid w:val="001E7768"/>
    <w:rsid w:val="001F7F33"/>
    <w:rsid w:val="00201A8E"/>
    <w:rsid w:val="00203F90"/>
    <w:rsid w:val="002147D7"/>
    <w:rsid w:val="002173E3"/>
    <w:rsid w:val="00222C01"/>
    <w:rsid w:val="00231E4A"/>
    <w:rsid w:val="00240649"/>
    <w:rsid w:val="0024697B"/>
    <w:rsid w:val="00255A3B"/>
    <w:rsid w:val="002610EC"/>
    <w:rsid w:val="00263A22"/>
    <w:rsid w:val="00265555"/>
    <w:rsid w:val="00267B5D"/>
    <w:rsid w:val="00272329"/>
    <w:rsid w:val="002727E5"/>
    <w:rsid w:val="00275E6F"/>
    <w:rsid w:val="002816A3"/>
    <w:rsid w:val="00281BCB"/>
    <w:rsid w:val="00287942"/>
    <w:rsid w:val="00297B7E"/>
    <w:rsid w:val="002A5221"/>
    <w:rsid w:val="002A6121"/>
    <w:rsid w:val="002B3EA3"/>
    <w:rsid w:val="002B45DE"/>
    <w:rsid w:val="002C393D"/>
    <w:rsid w:val="002D2CCA"/>
    <w:rsid w:val="002D5D8F"/>
    <w:rsid w:val="002D6A27"/>
    <w:rsid w:val="002D71C3"/>
    <w:rsid w:val="002E3D97"/>
    <w:rsid w:val="002E479B"/>
    <w:rsid w:val="002E7D04"/>
    <w:rsid w:val="003006AC"/>
    <w:rsid w:val="00302F0B"/>
    <w:rsid w:val="00306AFD"/>
    <w:rsid w:val="0031670E"/>
    <w:rsid w:val="00321D1E"/>
    <w:rsid w:val="00331BCC"/>
    <w:rsid w:val="00354BF4"/>
    <w:rsid w:val="00361936"/>
    <w:rsid w:val="003628F1"/>
    <w:rsid w:val="00362CCE"/>
    <w:rsid w:val="00366172"/>
    <w:rsid w:val="00385C4E"/>
    <w:rsid w:val="003A1038"/>
    <w:rsid w:val="003A6B9F"/>
    <w:rsid w:val="003B3050"/>
    <w:rsid w:val="003C197C"/>
    <w:rsid w:val="003C6B8E"/>
    <w:rsid w:val="003D35FF"/>
    <w:rsid w:val="003E14D8"/>
    <w:rsid w:val="003E1C70"/>
    <w:rsid w:val="003E4B9A"/>
    <w:rsid w:val="003F2E45"/>
    <w:rsid w:val="0040385E"/>
    <w:rsid w:val="00405553"/>
    <w:rsid w:val="00411C53"/>
    <w:rsid w:val="0041357A"/>
    <w:rsid w:val="00417ABB"/>
    <w:rsid w:val="004266EA"/>
    <w:rsid w:val="004551C0"/>
    <w:rsid w:val="00460A33"/>
    <w:rsid w:val="00461824"/>
    <w:rsid w:val="00467D80"/>
    <w:rsid w:val="00471FCC"/>
    <w:rsid w:val="004805D3"/>
    <w:rsid w:val="004A3EC1"/>
    <w:rsid w:val="004B445D"/>
    <w:rsid w:val="004D1F25"/>
    <w:rsid w:val="004E14FD"/>
    <w:rsid w:val="004E6BA0"/>
    <w:rsid w:val="005028E5"/>
    <w:rsid w:val="00517F35"/>
    <w:rsid w:val="0052744D"/>
    <w:rsid w:val="00533127"/>
    <w:rsid w:val="00533BF1"/>
    <w:rsid w:val="00544A86"/>
    <w:rsid w:val="005502EF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C4812"/>
    <w:rsid w:val="005D4643"/>
    <w:rsid w:val="005E1381"/>
    <w:rsid w:val="00600F5E"/>
    <w:rsid w:val="0060399C"/>
    <w:rsid w:val="0061542B"/>
    <w:rsid w:val="00616ACC"/>
    <w:rsid w:val="00623C1C"/>
    <w:rsid w:val="006367F1"/>
    <w:rsid w:val="006530BA"/>
    <w:rsid w:val="00672B93"/>
    <w:rsid w:val="00674ECC"/>
    <w:rsid w:val="00676678"/>
    <w:rsid w:val="006A4496"/>
    <w:rsid w:val="006A6B90"/>
    <w:rsid w:val="006B0E3C"/>
    <w:rsid w:val="006C5144"/>
    <w:rsid w:val="006C56E9"/>
    <w:rsid w:val="006D4008"/>
    <w:rsid w:val="006D6D2A"/>
    <w:rsid w:val="006D7C40"/>
    <w:rsid w:val="006F69F2"/>
    <w:rsid w:val="0070730D"/>
    <w:rsid w:val="00721E45"/>
    <w:rsid w:val="0072658C"/>
    <w:rsid w:val="00730215"/>
    <w:rsid w:val="00733549"/>
    <w:rsid w:val="007363CE"/>
    <w:rsid w:val="00740167"/>
    <w:rsid w:val="007402B2"/>
    <w:rsid w:val="007535A4"/>
    <w:rsid w:val="00760A80"/>
    <w:rsid w:val="0077543F"/>
    <w:rsid w:val="00783E15"/>
    <w:rsid w:val="00783F70"/>
    <w:rsid w:val="00785D07"/>
    <w:rsid w:val="00797383"/>
    <w:rsid w:val="007A035A"/>
    <w:rsid w:val="007A16D2"/>
    <w:rsid w:val="007A3033"/>
    <w:rsid w:val="007A51C9"/>
    <w:rsid w:val="007C296C"/>
    <w:rsid w:val="007C7885"/>
    <w:rsid w:val="007D0F27"/>
    <w:rsid w:val="007D1D2B"/>
    <w:rsid w:val="007D2970"/>
    <w:rsid w:val="007F25B6"/>
    <w:rsid w:val="007F28BE"/>
    <w:rsid w:val="007F4F3F"/>
    <w:rsid w:val="007F61AF"/>
    <w:rsid w:val="00800BFA"/>
    <w:rsid w:val="00803187"/>
    <w:rsid w:val="0080669D"/>
    <w:rsid w:val="00815439"/>
    <w:rsid w:val="008174EC"/>
    <w:rsid w:val="00820AAF"/>
    <w:rsid w:val="00827702"/>
    <w:rsid w:val="008305E7"/>
    <w:rsid w:val="00831436"/>
    <w:rsid w:val="00833B65"/>
    <w:rsid w:val="00846504"/>
    <w:rsid w:val="008551AA"/>
    <w:rsid w:val="00861B5F"/>
    <w:rsid w:val="008703B7"/>
    <w:rsid w:val="0087758B"/>
    <w:rsid w:val="008915DA"/>
    <w:rsid w:val="008A7013"/>
    <w:rsid w:val="008B1704"/>
    <w:rsid w:val="008B2AA1"/>
    <w:rsid w:val="008B3A33"/>
    <w:rsid w:val="008B3B96"/>
    <w:rsid w:val="008E0D2D"/>
    <w:rsid w:val="008E68DC"/>
    <w:rsid w:val="008F0D05"/>
    <w:rsid w:val="008F5A82"/>
    <w:rsid w:val="00905300"/>
    <w:rsid w:val="00914F1E"/>
    <w:rsid w:val="00915ADC"/>
    <w:rsid w:val="009243C7"/>
    <w:rsid w:val="009260EA"/>
    <w:rsid w:val="009326C6"/>
    <w:rsid w:val="00934054"/>
    <w:rsid w:val="009403FB"/>
    <w:rsid w:val="00965444"/>
    <w:rsid w:val="0097118D"/>
    <w:rsid w:val="009711C7"/>
    <w:rsid w:val="00993366"/>
    <w:rsid w:val="00995E6A"/>
    <w:rsid w:val="009A0989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04"/>
    <w:rsid w:val="009E393C"/>
    <w:rsid w:val="009E7AC0"/>
    <w:rsid w:val="00A0176B"/>
    <w:rsid w:val="00A03702"/>
    <w:rsid w:val="00A16157"/>
    <w:rsid w:val="00A2125E"/>
    <w:rsid w:val="00A221C8"/>
    <w:rsid w:val="00A3075D"/>
    <w:rsid w:val="00A32F4A"/>
    <w:rsid w:val="00A363FA"/>
    <w:rsid w:val="00A4106B"/>
    <w:rsid w:val="00A53EC4"/>
    <w:rsid w:val="00A5491F"/>
    <w:rsid w:val="00A6478F"/>
    <w:rsid w:val="00A64A2A"/>
    <w:rsid w:val="00A7316A"/>
    <w:rsid w:val="00A8372D"/>
    <w:rsid w:val="00A92230"/>
    <w:rsid w:val="00A95D35"/>
    <w:rsid w:val="00AA6904"/>
    <w:rsid w:val="00AE0E72"/>
    <w:rsid w:val="00AE4D59"/>
    <w:rsid w:val="00AF4F29"/>
    <w:rsid w:val="00B01A36"/>
    <w:rsid w:val="00B10492"/>
    <w:rsid w:val="00B10DB3"/>
    <w:rsid w:val="00B12DC2"/>
    <w:rsid w:val="00B163B5"/>
    <w:rsid w:val="00B174D1"/>
    <w:rsid w:val="00B26203"/>
    <w:rsid w:val="00B35486"/>
    <w:rsid w:val="00B41271"/>
    <w:rsid w:val="00B61738"/>
    <w:rsid w:val="00B63CD2"/>
    <w:rsid w:val="00B66B09"/>
    <w:rsid w:val="00B84EFF"/>
    <w:rsid w:val="00B93383"/>
    <w:rsid w:val="00B9442D"/>
    <w:rsid w:val="00BB28E3"/>
    <w:rsid w:val="00BC2C18"/>
    <w:rsid w:val="00BC5199"/>
    <w:rsid w:val="00BC5529"/>
    <w:rsid w:val="00BD06CE"/>
    <w:rsid w:val="00BD2BC0"/>
    <w:rsid w:val="00BE4FA1"/>
    <w:rsid w:val="00C0177D"/>
    <w:rsid w:val="00C0436E"/>
    <w:rsid w:val="00C14CEA"/>
    <w:rsid w:val="00C2132E"/>
    <w:rsid w:val="00C22303"/>
    <w:rsid w:val="00C3533A"/>
    <w:rsid w:val="00C36FD3"/>
    <w:rsid w:val="00C4326A"/>
    <w:rsid w:val="00C4794F"/>
    <w:rsid w:val="00C6628C"/>
    <w:rsid w:val="00CA6AC2"/>
    <w:rsid w:val="00CB4A92"/>
    <w:rsid w:val="00CC2526"/>
    <w:rsid w:val="00CC4128"/>
    <w:rsid w:val="00CD1775"/>
    <w:rsid w:val="00CD7DA2"/>
    <w:rsid w:val="00CE2F63"/>
    <w:rsid w:val="00CE333B"/>
    <w:rsid w:val="00CE4B22"/>
    <w:rsid w:val="00CE4F6A"/>
    <w:rsid w:val="00CF16A6"/>
    <w:rsid w:val="00CF3FA3"/>
    <w:rsid w:val="00CF4725"/>
    <w:rsid w:val="00D05B39"/>
    <w:rsid w:val="00D14C84"/>
    <w:rsid w:val="00D1616B"/>
    <w:rsid w:val="00D161A3"/>
    <w:rsid w:val="00D17DF5"/>
    <w:rsid w:val="00D22574"/>
    <w:rsid w:val="00D3540D"/>
    <w:rsid w:val="00D453CC"/>
    <w:rsid w:val="00D533A4"/>
    <w:rsid w:val="00D54327"/>
    <w:rsid w:val="00D556EF"/>
    <w:rsid w:val="00D60488"/>
    <w:rsid w:val="00D64060"/>
    <w:rsid w:val="00D67036"/>
    <w:rsid w:val="00D72070"/>
    <w:rsid w:val="00D75923"/>
    <w:rsid w:val="00D944BB"/>
    <w:rsid w:val="00D95399"/>
    <w:rsid w:val="00D95450"/>
    <w:rsid w:val="00DC61D8"/>
    <w:rsid w:val="00DD493B"/>
    <w:rsid w:val="00DE67B6"/>
    <w:rsid w:val="00DF41FB"/>
    <w:rsid w:val="00DF7893"/>
    <w:rsid w:val="00DF7AB2"/>
    <w:rsid w:val="00E01DC9"/>
    <w:rsid w:val="00E0274A"/>
    <w:rsid w:val="00E0648D"/>
    <w:rsid w:val="00E115DC"/>
    <w:rsid w:val="00E130FE"/>
    <w:rsid w:val="00E210EA"/>
    <w:rsid w:val="00E227DB"/>
    <w:rsid w:val="00E26C70"/>
    <w:rsid w:val="00E345AA"/>
    <w:rsid w:val="00E51339"/>
    <w:rsid w:val="00E63217"/>
    <w:rsid w:val="00E72DAD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4757"/>
    <w:rsid w:val="00EF63FC"/>
    <w:rsid w:val="00F02BE0"/>
    <w:rsid w:val="00F031B6"/>
    <w:rsid w:val="00F164EE"/>
    <w:rsid w:val="00F16E27"/>
    <w:rsid w:val="00F22C16"/>
    <w:rsid w:val="00F246C1"/>
    <w:rsid w:val="00F32D1F"/>
    <w:rsid w:val="00F41816"/>
    <w:rsid w:val="00F42283"/>
    <w:rsid w:val="00F43D66"/>
    <w:rsid w:val="00F4611E"/>
    <w:rsid w:val="00F47C83"/>
    <w:rsid w:val="00F5020C"/>
    <w:rsid w:val="00F5026D"/>
    <w:rsid w:val="00F604C7"/>
    <w:rsid w:val="00F63A33"/>
    <w:rsid w:val="00FA339F"/>
    <w:rsid w:val="00FB1D77"/>
    <w:rsid w:val="00FB7571"/>
    <w:rsid w:val="00FC082D"/>
    <w:rsid w:val="00FD6FFD"/>
    <w:rsid w:val="00FE2080"/>
    <w:rsid w:val="00FE42D8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314F4EC-C1AC-4259-B96C-BBFE5217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customStyle="1" w:styleId="Standard">
    <w:name w:val="Standard"/>
    <w:rsid w:val="008B3B96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Bezlisty"/>
    <w:rsid w:val="008B3B96"/>
    <w:pPr>
      <w:numPr>
        <w:numId w:val="1"/>
      </w:numPr>
    </w:pPr>
  </w:style>
  <w:style w:type="paragraph" w:customStyle="1" w:styleId="Tekstpodstawowy31">
    <w:name w:val="Tekst podstawowy 31"/>
    <w:basedOn w:val="Standard"/>
    <w:rsid w:val="00B10DB3"/>
    <w:pPr>
      <w:spacing w:after="120"/>
    </w:pPr>
    <w:rPr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E3D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2564-E41C-4498-850D-182F65EA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3063</Words>
  <Characters>18379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93</cp:revision>
  <cp:lastPrinted>2024-04-22T06:51:00Z</cp:lastPrinted>
  <dcterms:created xsi:type="dcterms:W3CDTF">2022-02-20T10:08:00Z</dcterms:created>
  <dcterms:modified xsi:type="dcterms:W3CDTF">2024-10-29T10:20:00Z</dcterms:modified>
</cp:coreProperties>
</file>