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A5" w:rsidRDefault="00B613A5" w:rsidP="00DC71D8">
      <w:pPr>
        <w:jc w:val="center"/>
        <w:rPr>
          <w:b/>
        </w:rPr>
      </w:pPr>
    </w:p>
    <w:p w:rsidR="00B613A5" w:rsidRDefault="00B613A5" w:rsidP="00DC71D8">
      <w:pPr>
        <w:jc w:val="center"/>
        <w:rPr>
          <w:b/>
        </w:rPr>
      </w:pPr>
    </w:p>
    <w:p w:rsidR="00B613A5" w:rsidRDefault="00B613A5" w:rsidP="00DC71D8">
      <w:pPr>
        <w:jc w:val="center"/>
        <w:rPr>
          <w:b/>
        </w:rPr>
      </w:pPr>
    </w:p>
    <w:p w:rsidR="00B613A5" w:rsidRDefault="00B613A5" w:rsidP="00DC71D8">
      <w:pPr>
        <w:jc w:val="center"/>
        <w:rPr>
          <w:b/>
        </w:rPr>
      </w:pPr>
    </w:p>
    <w:p w:rsidR="00B613A5" w:rsidRDefault="00DD16C3" w:rsidP="00DC71D8">
      <w:pPr>
        <w:jc w:val="center"/>
        <w:rPr>
          <w:b/>
        </w:rPr>
      </w:pPr>
      <w:r>
        <w:rPr>
          <w:b/>
        </w:rPr>
        <w:t>SZCZEGÓŁOWY OPIS</w:t>
      </w:r>
      <w:r w:rsidR="00B613A5">
        <w:rPr>
          <w:b/>
        </w:rPr>
        <w:t xml:space="preserve"> PRZEDMIOTU ZAMÓWIENIA -</w:t>
      </w:r>
    </w:p>
    <w:p w:rsidR="00B613A5" w:rsidRDefault="00B613A5" w:rsidP="00DC71D8">
      <w:pPr>
        <w:jc w:val="center"/>
        <w:rPr>
          <w:b/>
        </w:rPr>
      </w:pPr>
      <w:r>
        <w:rPr>
          <w:b/>
        </w:rPr>
        <w:t xml:space="preserve">  PRODUKTY GŁĘBOKO MROŻONE</w:t>
      </w:r>
    </w:p>
    <w:p w:rsidR="00B613A5" w:rsidRDefault="00B613A5" w:rsidP="00DC71D8">
      <w:pPr>
        <w:jc w:val="center"/>
        <w:rPr>
          <w:b/>
        </w:rPr>
      </w:pPr>
    </w:p>
    <w:p w:rsidR="00B613A5" w:rsidRDefault="00B613A5" w:rsidP="00DC71D8">
      <w:pPr>
        <w:jc w:val="center"/>
        <w:rPr>
          <w:b/>
        </w:rPr>
      </w:pPr>
    </w:p>
    <w:p w:rsidR="00B613A5" w:rsidRDefault="00B613A5" w:rsidP="00DC71D8">
      <w:pPr>
        <w:jc w:val="both"/>
        <w:rPr>
          <w:b/>
        </w:rPr>
      </w:pPr>
    </w:p>
    <w:p w:rsidR="00B613A5" w:rsidRDefault="00B613A5" w:rsidP="00DC71D8">
      <w:pPr>
        <w:jc w:val="both"/>
        <w:rPr>
          <w:b/>
        </w:rPr>
      </w:pPr>
    </w:p>
    <w:p w:rsidR="00B613A5" w:rsidRDefault="00B613A5" w:rsidP="00DC71D8">
      <w:pPr>
        <w:jc w:val="both"/>
      </w:pPr>
      <w:r>
        <w:rPr>
          <w:b/>
        </w:rPr>
        <w:t>Produkty głęboko mrożone</w:t>
      </w:r>
      <w:r>
        <w:t xml:space="preserve"> - produkty zamrożone - gatunek I, sypkie, nieoblodzone, bez trwałych zlepieńców, wolne od zanieczyszczeń mineralnych, lub organicznych.</w:t>
      </w:r>
    </w:p>
    <w:p w:rsidR="00B613A5" w:rsidRDefault="00B613A5" w:rsidP="00DC71D8">
      <w:pPr>
        <w:jc w:val="both"/>
      </w:pPr>
    </w:p>
    <w:p w:rsidR="00B613A5" w:rsidRDefault="00B613A5" w:rsidP="00DC71D8">
      <w:pPr>
        <w:jc w:val="both"/>
      </w:pPr>
      <w:r>
        <w:t>Konsystencja w stanie zamrożonym - twarda.</w:t>
      </w:r>
    </w:p>
    <w:p w:rsidR="00B613A5" w:rsidRDefault="00B613A5" w:rsidP="00DC71D8">
      <w:pPr>
        <w:jc w:val="both"/>
      </w:pPr>
    </w:p>
    <w:p w:rsidR="00B613A5" w:rsidRDefault="00B613A5" w:rsidP="00DC71D8">
      <w:pPr>
        <w:jc w:val="both"/>
      </w:pPr>
      <w:r>
        <w:t>Smak i zapach w stanie rozmrożonym charakterystyczny, bez obcych smaków i zapachów.</w:t>
      </w:r>
    </w:p>
    <w:p w:rsidR="00B613A5" w:rsidRDefault="00B613A5" w:rsidP="00DC71D8">
      <w:pPr>
        <w:jc w:val="both"/>
      </w:pPr>
    </w:p>
    <w:p w:rsidR="00B613A5" w:rsidRDefault="00B613A5" w:rsidP="00DC71D8">
      <w:pPr>
        <w:jc w:val="both"/>
      </w:pPr>
      <w:r>
        <w:t xml:space="preserve">Opakowania jednostkowe - nieuszkodzone, chroniące produkt przed dostępem powietrza i wilgoci. </w:t>
      </w:r>
    </w:p>
    <w:p w:rsidR="00B613A5" w:rsidRDefault="00B613A5" w:rsidP="008D7E90">
      <w:pPr>
        <w:jc w:val="both"/>
      </w:pPr>
      <w:r>
        <w:t>Opakowania zbiorcze odpowiednio oznakowane, nie większe niż 10kg</w:t>
      </w:r>
      <w:r w:rsidR="00AC78E4">
        <w:t>.</w:t>
      </w:r>
      <w:r>
        <w:t xml:space="preserve"> </w:t>
      </w:r>
    </w:p>
    <w:p w:rsidR="00B613A5" w:rsidRDefault="00B613A5" w:rsidP="008D7E90">
      <w:pPr>
        <w:jc w:val="both"/>
      </w:pPr>
    </w:p>
    <w:p w:rsidR="00B613A5" w:rsidRDefault="00B613A5" w:rsidP="00DC71D8">
      <w:pPr>
        <w:jc w:val="both"/>
      </w:pPr>
    </w:p>
    <w:p w:rsidR="00B613A5" w:rsidRDefault="00B613A5" w:rsidP="00DC71D8">
      <w:pPr>
        <w:jc w:val="both"/>
        <w:rPr>
          <w:b/>
        </w:rPr>
      </w:pPr>
      <w:r>
        <w:rPr>
          <w:b/>
        </w:rPr>
        <w:t>Cechy dyskwalifikujące:</w:t>
      </w:r>
    </w:p>
    <w:p w:rsidR="00AC78E4" w:rsidRDefault="00B613A5" w:rsidP="00AC78E4">
      <w:pPr>
        <w:numPr>
          <w:ilvl w:val="0"/>
          <w:numId w:val="1"/>
        </w:numPr>
        <w:jc w:val="both"/>
      </w:pPr>
      <w:r>
        <w:t>produkty częściowo rozmrożone lub rozmrożone</w:t>
      </w:r>
    </w:p>
    <w:p w:rsidR="00B613A5" w:rsidRDefault="00B613A5" w:rsidP="00DC71D8">
      <w:pPr>
        <w:numPr>
          <w:ilvl w:val="0"/>
          <w:numId w:val="1"/>
        </w:numPr>
        <w:jc w:val="both"/>
      </w:pPr>
      <w:r>
        <w:t xml:space="preserve">brak oznakowania opakowań  </w:t>
      </w:r>
    </w:p>
    <w:p w:rsidR="00B613A5" w:rsidRDefault="00B613A5" w:rsidP="00DC71D8">
      <w:pPr>
        <w:numPr>
          <w:ilvl w:val="0"/>
          <w:numId w:val="1"/>
        </w:numPr>
        <w:jc w:val="both"/>
      </w:pPr>
      <w:r>
        <w:t>uszkodzenia mechaniczne lub zabrudzenia opakowań</w:t>
      </w:r>
    </w:p>
    <w:p w:rsidR="00B613A5" w:rsidRDefault="00B613A5" w:rsidP="00DC71D8">
      <w:pPr>
        <w:numPr>
          <w:ilvl w:val="0"/>
          <w:numId w:val="1"/>
        </w:numPr>
        <w:jc w:val="both"/>
      </w:pPr>
      <w:r>
        <w:t>niedostateczna ocena organoleptyczna produktu przed i po przyrządzeniu (np. rozerwane ciasto, rozpadanie się w trakcie obróbki termicznej, nieregularne kształty, pogniecenia itp.)</w:t>
      </w:r>
    </w:p>
    <w:p w:rsidR="00B613A5" w:rsidRDefault="00B613A5" w:rsidP="00DC71D8">
      <w:pPr>
        <w:numPr>
          <w:ilvl w:val="0"/>
          <w:numId w:val="1"/>
        </w:numPr>
        <w:jc w:val="both"/>
      </w:pPr>
      <w:r>
        <w:t>zanieczyszczenia mechaniczne lub organiczne</w:t>
      </w:r>
    </w:p>
    <w:p w:rsidR="00B613A5" w:rsidRDefault="00B613A5" w:rsidP="00DC71D8">
      <w:pPr>
        <w:numPr>
          <w:ilvl w:val="0"/>
          <w:numId w:val="1"/>
        </w:numPr>
        <w:jc w:val="both"/>
      </w:pPr>
      <w:r>
        <w:t>obce smaki i zapachy</w:t>
      </w:r>
    </w:p>
    <w:p w:rsidR="00B613A5" w:rsidRDefault="00B613A5" w:rsidP="00DC71D8">
      <w:pPr>
        <w:jc w:val="both"/>
      </w:pPr>
    </w:p>
    <w:p w:rsidR="00B613A5" w:rsidRDefault="00B613A5" w:rsidP="00DC71D8">
      <w:pPr>
        <w:jc w:val="both"/>
      </w:pPr>
    </w:p>
    <w:p w:rsidR="00B613A5" w:rsidRDefault="00B613A5"/>
    <w:p w:rsidR="00B613A5" w:rsidRPr="000434F4" w:rsidRDefault="00B613A5"/>
    <w:p w:rsidR="00B613A5" w:rsidRPr="000434F4" w:rsidRDefault="00B613A5"/>
    <w:sectPr w:rsidR="00B613A5" w:rsidRPr="000434F4" w:rsidSect="004A1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EE" w:rsidRDefault="00E15FEE">
      <w:r>
        <w:separator/>
      </w:r>
    </w:p>
  </w:endnote>
  <w:endnote w:type="continuationSeparator" w:id="0">
    <w:p w:rsidR="00E15FEE" w:rsidRDefault="00E1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EE" w:rsidRDefault="00E15FEE">
      <w:r>
        <w:separator/>
      </w:r>
    </w:p>
  </w:footnote>
  <w:footnote w:type="continuationSeparator" w:id="0">
    <w:p w:rsidR="00E15FEE" w:rsidRDefault="00E15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A5" w:rsidRPr="009330AF" w:rsidRDefault="00B613A5">
    <w:pPr>
      <w:pStyle w:val="Nagwek"/>
      <w:rPr>
        <w:i/>
      </w:rPr>
    </w:pPr>
    <w:r w:rsidRPr="009330AF">
      <w:rPr>
        <w:i/>
      </w:rPr>
      <w:t xml:space="preserve">                                                                                                             Załącznik nr 1d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C3749"/>
    <w:multiLevelType w:val="hybridMultilevel"/>
    <w:tmpl w:val="3772764A"/>
    <w:lvl w:ilvl="0" w:tplc="D598AB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94"/>
    <w:rsid w:val="000434F4"/>
    <w:rsid w:val="00132F16"/>
    <w:rsid w:val="001A2524"/>
    <w:rsid w:val="001A30FC"/>
    <w:rsid w:val="001E189C"/>
    <w:rsid w:val="002911C0"/>
    <w:rsid w:val="00291E7F"/>
    <w:rsid w:val="00297461"/>
    <w:rsid w:val="00354458"/>
    <w:rsid w:val="00445949"/>
    <w:rsid w:val="00456F21"/>
    <w:rsid w:val="00475AB5"/>
    <w:rsid w:val="004A170C"/>
    <w:rsid w:val="00530782"/>
    <w:rsid w:val="0054628A"/>
    <w:rsid w:val="005654FA"/>
    <w:rsid w:val="005C5E79"/>
    <w:rsid w:val="005E7A29"/>
    <w:rsid w:val="005F5E39"/>
    <w:rsid w:val="006E5550"/>
    <w:rsid w:val="007509D0"/>
    <w:rsid w:val="00811C9C"/>
    <w:rsid w:val="008237EF"/>
    <w:rsid w:val="00845C8A"/>
    <w:rsid w:val="0085356A"/>
    <w:rsid w:val="008A57F4"/>
    <w:rsid w:val="008A7B71"/>
    <w:rsid w:val="008D7E90"/>
    <w:rsid w:val="009330AF"/>
    <w:rsid w:val="00A1141A"/>
    <w:rsid w:val="00A20369"/>
    <w:rsid w:val="00A56D49"/>
    <w:rsid w:val="00AC0A94"/>
    <w:rsid w:val="00AC78E4"/>
    <w:rsid w:val="00B4269E"/>
    <w:rsid w:val="00B613A5"/>
    <w:rsid w:val="00D44DEB"/>
    <w:rsid w:val="00DC71D8"/>
    <w:rsid w:val="00DD16C3"/>
    <w:rsid w:val="00E07F06"/>
    <w:rsid w:val="00E15FEE"/>
    <w:rsid w:val="00F16E9C"/>
    <w:rsid w:val="00F77DEE"/>
    <w:rsid w:val="00FA5B0A"/>
    <w:rsid w:val="00FC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1D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uiPriority w:val="99"/>
    <w:rsid w:val="00DC71D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330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48E4"/>
    <w:rPr>
      <w:rFonts w:ascii="Times New Roman" w:eastAsia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933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48E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zadania nr 4</dc:title>
  <dc:subject/>
  <dc:creator>Zywienie3</dc:creator>
  <cp:keywords/>
  <dc:description/>
  <cp:lastModifiedBy>SAG</cp:lastModifiedBy>
  <cp:revision>5</cp:revision>
  <dcterms:created xsi:type="dcterms:W3CDTF">2020-08-05T10:11:00Z</dcterms:created>
  <dcterms:modified xsi:type="dcterms:W3CDTF">2020-08-07T06:41:00Z</dcterms:modified>
</cp:coreProperties>
</file>