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2"/>
          <w:szCs w:val="24"/>
          <w:lang w:eastAsia="pl-PL"/>
        </w:rPr>
      </w:pPr>
      <w:r w:rsidRPr="00A55818">
        <w:rPr>
          <w:rFonts w:ascii="Book Antiqua" w:eastAsia="Times New Roman" w:hAnsi="Book Antiqua" w:cs="Arial"/>
          <w:noProof/>
          <w:color w:val="000000"/>
          <w:szCs w:val="24"/>
          <w:lang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-129540</wp:posOffset>
            </wp:positionH>
            <wp:positionV relativeFrom="paragraph">
              <wp:posOffset>-53975</wp:posOffset>
            </wp:positionV>
            <wp:extent cx="1020445" cy="1148080"/>
            <wp:effectExtent l="0" t="0" r="8255" b="0"/>
            <wp:wrapNone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18">
        <w:rPr>
          <w:rFonts w:ascii="Book Antiqua" w:eastAsia="Times New Roman" w:hAnsi="Book Antiqua" w:cs="Arial"/>
          <w:b/>
          <w:i/>
          <w:color w:val="000000"/>
          <w:sz w:val="42"/>
          <w:szCs w:val="24"/>
          <w:lang w:eastAsia="pl-PL"/>
        </w:rPr>
        <w:t xml:space="preserve">      </w:t>
      </w:r>
      <w:r w:rsidRPr="00A55818">
        <w:rPr>
          <w:rFonts w:ascii="Book Antiqua" w:eastAsia="Times New Roman" w:hAnsi="Book Antiqua" w:cs="Arial"/>
          <w:b/>
          <w:color w:val="000000"/>
          <w:sz w:val="42"/>
          <w:szCs w:val="24"/>
          <w:lang w:eastAsia="pl-PL"/>
        </w:rPr>
        <w:t>GMINA SKOŁYSZYN</w:t>
      </w:r>
    </w:p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30"/>
          <w:szCs w:val="24"/>
          <w:lang w:eastAsia="pl-PL"/>
        </w:rPr>
      </w:pPr>
      <w:r w:rsidRPr="00A55818">
        <w:rPr>
          <w:rFonts w:ascii="Book Antiqua" w:eastAsia="Times New Roman" w:hAnsi="Book Antiqua" w:cs="Arial"/>
          <w:b/>
          <w:color w:val="000000"/>
          <w:sz w:val="30"/>
          <w:szCs w:val="24"/>
          <w:lang w:eastAsia="pl-PL"/>
        </w:rPr>
        <w:t xml:space="preserve">          38-242 SKOŁYSZYN 12</w:t>
      </w:r>
    </w:p>
    <w:p w:rsidR="00A55818" w:rsidRPr="00A55818" w:rsidRDefault="00A55818" w:rsidP="00A55818">
      <w:pPr>
        <w:spacing w:after="0" w:line="240" w:lineRule="auto"/>
        <w:jc w:val="center"/>
        <w:rPr>
          <w:rFonts w:ascii="Book Antiqua" w:eastAsia="Times New Roman" w:hAnsi="Book Antiqua" w:cs="Arial"/>
          <w:color w:val="000000"/>
          <w:szCs w:val="24"/>
          <w:lang w:eastAsia="pl-PL"/>
        </w:rPr>
      </w:pPr>
      <w:r w:rsidRPr="00A55818">
        <w:rPr>
          <w:rFonts w:ascii="Book Antiqua" w:eastAsia="Times New Roman" w:hAnsi="Book Antiqua" w:cs="Arial"/>
          <w:color w:val="000000"/>
          <w:sz w:val="24"/>
          <w:szCs w:val="24"/>
          <w:lang w:val="fr-FR" w:eastAsia="pl-PL"/>
        </w:rPr>
        <w:t xml:space="preserve">                 </w:t>
      </w:r>
      <w:r w:rsidRPr="00A55818">
        <w:rPr>
          <w:rFonts w:ascii="Book Antiqua" w:eastAsia="Times New Roman" w:hAnsi="Book Antiqua" w:cs="Arial"/>
          <w:color w:val="000000"/>
          <w:szCs w:val="24"/>
          <w:lang w:val="fr-FR" w:eastAsia="pl-PL"/>
        </w:rPr>
        <w:t>tel. 13 4491062, 13 4491063, 13 4491064</w:t>
      </w:r>
      <w:r w:rsidRPr="00A55818">
        <w:rPr>
          <w:rFonts w:ascii="Book Antiqua" w:eastAsia="Times New Roman" w:hAnsi="Book Antiqua" w:cs="Arial"/>
          <w:color w:val="000000"/>
          <w:szCs w:val="24"/>
          <w:lang w:eastAsia="pl-PL"/>
        </w:rPr>
        <w:t>,  fax. 13 4491735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4"/>
      </w:tblGrid>
      <w:tr w:rsidR="00A55818" w:rsidRPr="00A55818" w:rsidTr="00F33A49">
        <w:trPr>
          <w:trHeight w:val="285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818" w:rsidRPr="00A55818" w:rsidRDefault="00A55818" w:rsidP="00A55818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lang w:eastAsia="pl-PL"/>
              </w:rPr>
            </w:pPr>
            <w:r w:rsidRPr="00A55818">
              <w:rPr>
                <w:rFonts w:ascii="Book Antiqua" w:eastAsia="Times New Roman" w:hAnsi="Book Antiqua" w:cs="Arial"/>
                <w:color w:val="000000"/>
                <w:lang w:val="fr-FR" w:eastAsia="pl-PL"/>
              </w:rPr>
              <w:t xml:space="preserve">       e-mail: gmina@skolyszyn.pl,  www.skolyszyn.pl, NIP 6851651203</w:t>
            </w:r>
          </w:p>
        </w:tc>
      </w:tr>
    </w:tbl>
    <w:p w:rsidR="00A55818" w:rsidRPr="00A55818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A55818" w:rsidRDefault="00A55818" w:rsidP="00A55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A558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Skołyszyn, </w:t>
      </w:r>
      <w:r w:rsidR="002B59C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31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B2E46">
        <w:rPr>
          <w:rFonts w:ascii="Times New Roman" w:eastAsia="Times New Roman" w:hAnsi="Times New Roman" w:cs="Times New Roman"/>
          <w:sz w:val="24"/>
          <w:szCs w:val="24"/>
          <w:lang w:eastAsia="pl-PL"/>
        </w:rPr>
        <w:t>3 r.</w:t>
      </w:r>
    </w:p>
    <w:p w:rsidR="00A55818" w:rsidRPr="00DA1F26" w:rsidRDefault="0023317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GPIR.271.</w:t>
      </w:r>
      <w:r w:rsidR="002367DD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52BEE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A1F2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52BEE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B2E4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A55818" w:rsidRPr="00DA1F26" w:rsidRDefault="00A55818" w:rsidP="00A558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A55818" w:rsidRPr="00DA1F26" w:rsidRDefault="00A55818" w:rsidP="00A5581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1099" w:rsidRPr="00DA1F26" w:rsidRDefault="00A55818" w:rsidP="00DE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Skołyszyn zwraca się z zapytaniem ofertowym na realizacji zadania pn.: </w:t>
      </w:r>
      <w:bookmarkStart w:id="0" w:name="_Hlk123553895"/>
      <w:bookmarkStart w:id="1" w:name="_Hlk125018434"/>
      <w:bookmarkStart w:id="2" w:name="_Hlk123552429"/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3" w:name="_Hlk123552379"/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fragm</w:t>
      </w:r>
      <w:r w:rsidR="00BB01E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entarycznych 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Zagospodarowania Przestrzennego 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miejscowości </w:t>
      </w:r>
      <w:r w:rsidR="00DA1F2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Sławęcin oraz Kunowa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Uchwał</w:t>
      </w:r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DE1099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Gminy Skołyszyn</w:t>
      </w:r>
      <w:bookmarkEnd w:id="3"/>
      <w:bookmarkEnd w:id="0"/>
      <w:r w:rsidR="00581527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bookmarkEnd w:id="1"/>
    </w:p>
    <w:bookmarkEnd w:id="2"/>
    <w:p w:rsidR="00A55818" w:rsidRPr="00DA1F26" w:rsidRDefault="00A55818" w:rsidP="006B2E46">
      <w:pPr>
        <w:shd w:val="clear" w:color="auto" w:fill="FFFFFF"/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words"/>
          <w:lang w:eastAsia="pl-PL"/>
        </w:rPr>
      </w:pPr>
    </w:p>
    <w:p w:rsidR="00BB01E8" w:rsidRPr="00DA1F26" w:rsidRDefault="00A55818" w:rsidP="006B2E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A1F26" w:rsidRPr="00DA1F26" w:rsidRDefault="00BB01E8" w:rsidP="00DA1F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25018526"/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1 -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1F2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„Opracowanie Miejscowego Planu Zagospodarowania Przestrzennego „Kunowa II”  zgodnie z Uchwała   Nr LVI/342/22 Rady Gminy Skołyszyn z dnia 23 maja 2022 r. w sprawie przystąpienia do sporządzenia Miejscowego Planu Zagospodarowania Przestrzennego „Kunowa II”.</w:t>
      </w:r>
    </w:p>
    <w:p w:rsidR="00DA1F26" w:rsidRPr="00DA1F26" w:rsidRDefault="00BB01E8" w:rsidP="00DA1F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DA1F2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„Opracowanie Miejscowego Planu Zagospodarowania Przestrzennego „Sławęcin – 1/2022”  zgodnie z Uchwała   Nr LVI/345/22 Rady Gminy Skołyszyn z dnia 23 maja 2022 r. w sprawie przystąpienia do sporządzenia Miejscowego Planu Zagospodarowania Przestrzennego „Sławęcin - 1/2022”.</w:t>
      </w:r>
    </w:p>
    <w:bookmarkEnd w:id="4"/>
    <w:p w:rsidR="00A55818" w:rsidRPr="00DA1F26" w:rsidRDefault="00BB01E8" w:rsidP="00972C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należy sporządzić </w:t>
      </w:r>
      <w:r w:rsidR="00A5581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wymogami określonymi w przepisach: </w:t>
      </w:r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23555806"/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o Planowaniu i zagospodarowaniu przestrzennym z dnia 27 marca 2003r.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6" w:name="_Hlk123555137"/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503 z 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bookmarkEnd w:id="6"/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Infrastruktury z dnia 26 sierpnia 2003r. w sprawie wymaganego zakresu projektu miejscowego planu zagospodarowania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Nr 164, poz. 1587)</w:t>
      </w:r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udostępnianiu informacji o środowisku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jego ochronie, udziale społeczeństwa w ochronie środowiska oraz o ocenach oddziaływa</w:t>
      </w:r>
      <w:r w:rsidR="002C265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na środowisko </w:t>
      </w:r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1029 z </w:t>
      </w:r>
      <w:proofErr w:type="spellStart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B0770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55818" w:rsidRPr="00DA1F26" w:rsidRDefault="00A55818" w:rsidP="00BB01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Pozostałymi przepisami mającymi zastosowanie w przedmiocie zamówienia.</w:t>
      </w:r>
    </w:p>
    <w:bookmarkEnd w:id="5"/>
    <w:p w:rsidR="00BB01E8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uzgodnić 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 odpowiednimi organam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5014E9" w:rsidRPr="00DA1F26" w:rsidRDefault="00233178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przekazaniem projekt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zatwierdzenia przez odpowiedn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ie organy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go 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do akcep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tacji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14E9" w:rsidRPr="00DA1F26" w:rsidRDefault="005014E9" w:rsidP="00BB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przeprowadzenia wizji lokalnej oraz zdobycia wszelkich informacji, które mogą być konieczne do prawidłowej wyceny wartości prac, gdyż wyklucza się możliwość roszczeń oferenta związanych z błędnym skalkulowaniem ceny lub pominięciem elementów niezbędnych do prawidłowego wykonania zamówienia.</w:t>
      </w:r>
    </w:p>
    <w:p w:rsidR="005014E9" w:rsidRPr="00DA1F26" w:rsidRDefault="005014E9" w:rsidP="00BB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 wykonanie: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planu – 4 egzemplarze projektu uchwały oraz wersja w edytorze aktów prawnych XML,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planu w skali 1:2000:</w:t>
      </w:r>
    </w:p>
    <w:p w:rsidR="005014E9" w:rsidRPr="00DA1F26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na papierze w kolorze – 4 egzemplarze,</w:t>
      </w:r>
    </w:p>
    <w:p w:rsidR="005014E9" w:rsidRPr="00DA1F26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na folii w kolorze do zawieszenia – 1 egzemplarz,</w:t>
      </w:r>
    </w:p>
    <w:p w:rsidR="005014E9" w:rsidRPr="00DA1F26" w:rsidRDefault="005014E9" w:rsidP="0004737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elektroniczna,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musi być dodatkowo sporządzony w wersji cyfrowej, wektorowej – aplikacji GIS (rozszerzenie SHP)</w:t>
      </w:r>
    </w:p>
    <w:p w:rsidR="006B2E46" w:rsidRPr="00DA1F26" w:rsidRDefault="006B2E46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Plik GML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Prognozę oddziaływania na środowisko w 4 egzempla</w:t>
      </w:r>
      <w:r w:rsidR="002367DD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rzach (jeśli jest wymagana) 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Prognozę skutków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dokumentację dotyczącą uzyskania zgody na zmianę przeznaczenia gruntów rolnych i leśnych na cele nierolnicze i nieleśne.</w:t>
      </w:r>
    </w:p>
    <w:p w:rsidR="005014E9" w:rsidRPr="00DA1F26" w:rsidRDefault="005014E9" w:rsidP="000473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przeprowadzenie uzgodnień, zbieranie wniosków</w:t>
      </w:r>
    </w:p>
    <w:p w:rsidR="00D12675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opracowania stanowi załącznik nr 3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.1 dla zadania nr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1 oraz załącznik nr 3.2 dla zadania n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 </w:t>
      </w:r>
      <w:r w:rsidR="00BB01E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14E9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dotyczących planowanych zmian, udzieli Pani Angelika Goleń – Inspektor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ds. planowania przestrzennego w Urzędzie Gminy w Skołyszynie pod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nr.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 13 44 91 73</w:t>
      </w:r>
      <w:r w:rsidR="006B2E4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urzędu.</w:t>
      </w:r>
    </w:p>
    <w:p w:rsidR="00D12675" w:rsidRPr="00DA1F26" w:rsidRDefault="00D12675" w:rsidP="00D126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7DD" w:rsidRPr="00DA1F26" w:rsidRDefault="005014E9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</w:t>
      </w:r>
      <w:r w:rsidR="0023317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wykonania </w:t>
      </w:r>
      <w:r w:rsidR="0004737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przedmiotu </w:t>
      </w:r>
      <w:r w:rsidR="0023317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zamówienia: </w:t>
      </w:r>
      <w:r w:rsidR="002B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29.03</w:t>
      </w:r>
      <w:r w:rsidR="00233178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2B5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D12675" w:rsidRPr="00DA1F26" w:rsidRDefault="00D12675" w:rsidP="00D12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764F" w:rsidRPr="00DA1F26" w:rsidRDefault="002367DD" w:rsidP="00BB01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tosowane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rodzaje odbiorów:</w:t>
      </w:r>
    </w:p>
    <w:p w:rsidR="002367DD" w:rsidRPr="00DA1F26" w:rsidRDefault="005014E9" w:rsidP="000473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odbi</w:t>
      </w:r>
      <w:r w:rsidR="00B1297B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częściowe – Przekazanie projektu do uzgodnie</w:t>
      </w:r>
      <w:r w:rsidR="0080764F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ń zgodnie z Ustawą o Planowaniu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B1297B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zagospodarowaniu przestrzennym z 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marca 2003</w:t>
      </w:r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(</w:t>
      </w:r>
      <w:proofErr w:type="spellStart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 r. poz. 503 z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74C91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DA43F0">
        <w:rPr>
          <w:rFonts w:ascii="Times New Roman" w:eastAsia="Times New Roman" w:hAnsi="Times New Roman" w:cs="Times New Roman"/>
          <w:sz w:val="24"/>
          <w:szCs w:val="24"/>
          <w:lang w:eastAsia="pl-PL"/>
        </w:rPr>
        <w:t>31.08</w:t>
      </w:r>
      <w:r w:rsidR="00233178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70% kwoty zamówienia </w:t>
      </w:r>
    </w:p>
    <w:p w:rsidR="005014E9" w:rsidRPr="00DA1F26" w:rsidRDefault="005014E9" w:rsidP="000473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końcowy – Po zatwierdzeniu Uchwały w Urzędzie Wojewódzkim </w:t>
      </w:r>
      <w:r w:rsidR="002367DD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 dnia </w:t>
      </w:r>
      <w:r w:rsidR="00DA43F0">
        <w:rPr>
          <w:rFonts w:ascii="Times New Roman" w:eastAsia="Times New Roman" w:hAnsi="Times New Roman" w:cs="Times New Roman"/>
          <w:sz w:val="24"/>
          <w:szCs w:val="24"/>
          <w:lang w:eastAsia="pl-PL"/>
        </w:rPr>
        <w:t>29.03.2024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7DD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kwoty zamówienia </w:t>
      </w:r>
    </w:p>
    <w:p w:rsidR="00047376" w:rsidRPr="00DA1F26" w:rsidRDefault="00047376" w:rsidP="00047376">
      <w:pPr>
        <w:pStyle w:val="Akapitzlist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0473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złożenia i sporządzenia oferty: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elektronicznej poprzez platformę zakupową Gminy Skołyszyn, do dnia:</w:t>
      </w:r>
      <w:r w:rsidR="0004737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4737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6B2E46" w:rsidRPr="00DA1F2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6B2E4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2022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godziny 10:00.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wypełnić wszystkie pozycje oferty. Kryterium oceny ofert: cena 100%. Oferta spełniająca wymagania i zawierająca najniższą cenę zostanie wybrana </w:t>
      </w:r>
      <w:r w:rsidR="005014E9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udzielenia zamówienia. Oprócz wypełnienia formularza na stronie platformy zakupowej Wykonawca jest zobowiązany dołączyć jako załącznik skan wypełnionego i podpisanego formularza ofertowego oraz projektu umowy, które są dostępne pod nw. adresem postępowania jako załączniki do zapytania ofertowego.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D126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składane w formie papierowej lub elektronicznej na adresy e-mail Zamawiającego nie będą brane pod uwagę. 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platformy: </w:t>
      </w:r>
      <w:hyperlink r:id="rId8" w:history="1">
        <w:r w:rsidRPr="00DA1F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https://platformazakupowa.pl/pn/ug_skolyszyn</w:t>
        </w:r>
      </w:hyperlink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DA1F26"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zakładce POSTĘPOWANIA w części dotyczącej niniejszego postępowania.</w:t>
      </w:r>
    </w:p>
    <w:p w:rsidR="00A55818" w:rsidRPr="00DA1F26" w:rsidRDefault="00A55818" w:rsidP="00A55818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Wykonawcom dokonanie rejestracji na platformie zakupowej 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posiadając konto na platformie zakupowej, gdzie sam fakt bycia zalogowanym użytkownikiem automatycznie potwierdza ofertę - jeżeli nie jest zalogowany zostanie poproszony o zalogowanie się do konta, które zostało przez Wykonawcę utworzone.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:rsidR="0080764F" w:rsidRPr="00DA1F26" w:rsidRDefault="0080764F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words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sz w:val="24"/>
          <w:szCs w:val="24"/>
          <w:u w:val="words"/>
          <w:lang w:eastAsia="pl-PL"/>
        </w:rPr>
        <w:t>Wybór najkorzystniejszej oferty: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wyboru najkorzystniejszej oferty z najniższą ceną.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ocena ofert dokonana będzie wyłącznie w oparciu o poprawnie złożone poprzez platformę zakupową oferty. 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Zastrzegamy, że postępowanie może zakończyć się brakiem wyboru oferty w przypadku gdy koszt wykonania zadania  podany przez Wykonawcę - przekracza możliwości finansowe Zamawiającego. 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pytań: 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- merytorycznych, proszę o kontakt za pośrednictwem przycisku w prawym, dolnym rogu formularza "</w:t>
      </w: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Wyślij wiadomość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" lub pod nr tel. 13 449173</w:t>
      </w:r>
      <w:r w:rsidR="006B2E4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godzinach: poniedziałek: 7:30 – 17:00, wtorek-czwartek: 7:30 – 15:30, piątek: 7:30 – 14:00;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związanych z obsługą platformy, proszę o kontakt z Centrum Wsparcia Klienta platformy zakupowej Open </w:t>
      </w:r>
      <w:proofErr w:type="spellStart"/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 </w:t>
      </w: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22 101 02 02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, czynnym od poniedziałku do piątku w godzinach </w:t>
      </w:r>
      <w:r w:rsidRPr="00DA1F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7:00 do 17:00.</w:t>
      </w: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Niniejsze postępowanie </w:t>
      </w:r>
      <w:r w:rsidRPr="00DA1F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jest prowadzone</w:t>
      </w: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przepisy ustawy z dnia </w:t>
      </w:r>
      <w:r w:rsidR="0086603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03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</w:t>
      </w:r>
      <w:r w:rsidR="002C2652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mówień publicznych </w:t>
      </w:r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1710 z </w:t>
      </w:r>
      <w:proofErr w:type="spellStart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C26D6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55818" w:rsidRPr="00DA1F26" w:rsidRDefault="00A55818" w:rsidP="00A55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55818" w:rsidRPr="00DA1F26" w:rsidRDefault="00A55818" w:rsidP="00A558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:rsidR="00A55818" w:rsidRPr="00DA1F26" w:rsidRDefault="00A55818" w:rsidP="00A558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umowy.</w:t>
      </w:r>
    </w:p>
    <w:p w:rsidR="00D12675" w:rsidRPr="00DA1F26" w:rsidRDefault="00A55818" w:rsidP="00D12675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</w:t>
      </w:r>
      <w:r w:rsidR="00D12675"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zadanie nr 1</w:t>
      </w:r>
    </w:p>
    <w:p w:rsidR="00D12675" w:rsidRPr="00DA1F26" w:rsidRDefault="00D12675" w:rsidP="00D12675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 – zadanie nr 2</w:t>
      </w:r>
    </w:p>
    <w:p w:rsidR="00D12675" w:rsidRPr="00DA1F26" w:rsidRDefault="00D12675" w:rsidP="005433F6">
      <w:pPr>
        <w:pStyle w:val="Tytu"/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/>
          <w:b w:val="0"/>
          <w:sz w:val="24"/>
          <w:szCs w:val="24"/>
        </w:rPr>
      </w:pPr>
      <w:r w:rsidRPr="00DA1F26">
        <w:rPr>
          <w:rFonts w:ascii="Times New Roman" w:hAnsi="Times New Roman"/>
          <w:b w:val="0"/>
          <w:sz w:val="24"/>
          <w:szCs w:val="24"/>
        </w:rPr>
        <w:t xml:space="preserve">Przygotowanie danych do zasilenia modułu </w:t>
      </w:r>
      <w:proofErr w:type="spellStart"/>
      <w:r w:rsidRPr="00DA1F26">
        <w:rPr>
          <w:rFonts w:ascii="Times New Roman" w:hAnsi="Times New Roman"/>
          <w:b w:val="0"/>
          <w:sz w:val="24"/>
          <w:szCs w:val="24"/>
        </w:rPr>
        <w:t>iGeoPlan</w:t>
      </w:r>
      <w:proofErr w:type="spellEnd"/>
    </w:p>
    <w:p w:rsidR="00A55818" w:rsidRPr="00DA1F26" w:rsidRDefault="00A55818" w:rsidP="00DA43F0">
      <w:pPr>
        <w:pStyle w:val="Tytu"/>
        <w:spacing w:after="0" w:line="240" w:lineRule="auto"/>
        <w:jc w:val="left"/>
        <w:rPr>
          <w:rFonts w:ascii="Times New Roman" w:eastAsia="Times New Roman" w:hAnsi="Times New Roman"/>
          <w:b w:val="0"/>
          <w:sz w:val="24"/>
          <w:szCs w:val="24"/>
        </w:rPr>
      </w:pPr>
      <w:r w:rsidRPr="00DA1F26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818" w:rsidRPr="00DA1F26" w:rsidRDefault="00A55818" w:rsidP="00A5581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366C" w:rsidRPr="00DA1F26" w:rsidRDefault="0004366C">
      <w:pPr>
        <w:rPr>
          <w:rFonts w:ascii="Times New Roman" w:hAnsi="Times New Roman" w:cs="Times New Roman"/>
          <w:sz w:val="24"/>
          <w:szCs w:val="24"/>
        </w:rPr>
      </w:pPr>
    </w:p>
    <w:sectPr w:rsidR="0004366C" w:rsidRPr="00DA1F26" w:rsidSect="00225DC4">
      <w:footerReference w:type="default" r:id="rId9"/>
      <w:pgSz w:w="11906" w:h="16838"/>
      <w:pgMar w:top="567" w:right="992" w:bottom="1021" w:left="119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DE5" w:rsidRDefault="00A94DE5">
      <w:pPr>
        <w:spacing w:after="0" w:line="240" w:lineRule="auto"/>
      </w:pPr>
      <w:r>
        <w:separator/>
      </w:r>
    </w:p>
  </w:endnote>
  <w:endnote w:type="continuationSeparator" w:id="0">
    <w:p w:rsidR="00A94DE5" w:rsidRDefault="00A9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E34" w:rsidRDefault="00A55818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inline distT="0" distB="0" distL="0" distR="0">
              <wp:extent cx="6286500" cy="228600"/>
              <wp:effectExtent l="22860" t="3810" r="0" b="0"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1829197" cy="873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C20C3FC" id="Kanwa 3" o:spid="_x0000_s1026" editas="canvas" style="width:495pt;height:18pt;mso-position-horizontal-relative:char;mso-position-vertical-relative:line" coordsize="6286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oVWAIAAO8EAAAOAAAAZHJzL2Uyb0RvYy54bWysVNuO2jAQfa/Uf7D8Dkkg3CLCqkqgL9su&#10;0tIPMLZDrE1syzYEVPXfOzaXhfalapsHx5eZ4zNzZjx/OrYNOnBjhZI5TvoxRlxSxYTc5fjbZtWb&#10;YmQdkYw0SvIcn7jFT4uPH+adzvhA1aph3CAAkTbrdI5r53QWRZbWvCW2rzSXcFgp0xIHS7OLmCEd&#10;oLdNNIjjcdQpw7RRlFsLu+X5EC8CflVx6l6qynKHmhwDNxdGE8atH6PFnGQ7Q3Qt6IUG+QsWLRES&#10;Lr1BlcQRtDfiN6hWUKOsqlyfqjZSVSUoDzFANEn8SzQFkQdiQzAUsnMlCLP/iLvded5SrUTTQDYi&#10;QM/8nv93oA/3x418NDrvBNuLTadBQKtvUtp/o/haE81D5DajXw9rgwTL8QAjSVooo2chORp69fy9&#10;YFDItfEU6VG+6mdF3yySqqiJ3PEAtTlpcEu8B7C+c/ELqwF/231RDGzI3qkg5bEyrYcEkdAxVMwJ&#10;EJJ0GF/Khh8donCSTAezZDbBiILBdBJoRSS7+mtj3WeuWuQnOW6AesAnh2frPB+SXU0ekuxzjDoI&#10;ejqajAC81ZABVwu5gVp9CxBWNYJ54byjNbtt0Rh0IL7WwxfChZN7M6P2ksG1JKs5YcvL3BHRnOdA&#10;56w2hAcEvaEPNBTz91k8W06X07SXDsbLXhqXZe/Tqkh741UyGZXDsijK5IenlqRZLRjj0rO7NlaS&#10;/llRXFr83BK31nov0Uf0kEGgeP0H0kFkr+u5QraKndbmKj7UaSiD0FTB7fIC+La9Xwer93dq8RMA&#10;AP//AwBQSwMEFAAGAAgAAAAhAAD7t8/cAAAABAEAAA8AAABkcnMvZG93bnJldi54bWxMj0FLw0AQ&#10;he+C/2EZwZvdtZbYxmyKCIrooVoDXrfZaRLcnQ3ZbRP99Y5e9PLg8Yb3vinWk3fiiEPsAmm4nCkQ&#10;SHWwHTUaqrf7iyWImAxZ4wKhhk+MsC5PTwqT2zDSKx63qRFcQjE3GtqU+lzKWLfoTZyFHomzfRi8&#10;SWyHRtrBjFzunZwrlUlvOuKF1vR412L9sT14DYv53i1fHrLnr8eqGp/eF9212nRan59NtzcgEk7p&#10;7xh+8BkdSmbahQPZKJwGfiT9KmerlWK703CVKZBlIf/Dl98AAAD//wMAUEsBAi0AFAAGAAgAAAAh&#10;ALaDOJL+AAAA4QEAABMAAAAAAAAAAAAAAAAAAAAAAFtDb250ZW50X1R5cGVzXS54bWxQSwECLQAU&#10;AAYACAAAACEAOP0h/9YAAACUAQAACwAAAAAAAAAAAAAAAAAvAQAAX3JlbHMvLnJlbHNQSwECLQAU&#10;AAYACAAAACEAX93KFVgCAADvBAAADgAAAAAAAAAAAAAAAAAuAgAAZHJzL2Uyb0RvYy54bWxQSwEC&#10;LQAUAAYACAAAACEAAPu3z9wAAAAEAQAADwAAAAAAAAAAAAAAAACyBAAAZHJzL2Rvd25yZXYueG1s&#10;UEsFBgAAAAAEAAQA8wAAAL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2286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0,1143" to="18291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yZcMAAADaAAAADwAAAGRycy9kb3ducmV2LnhtbESPQYvCMBSE7wv+h/AEb2uqB1mqUUQU&#10;9SJs3QWPz+bZVpuX0sRa++uNsLDHYWa+YWaL1pSiodoVlhWMhhEI4tTqgjMFP8fN5xcI55E1lpZJ&#10;wZMcLOa9jxnG2j74m5rEZyJA2MWoIPe+iqV0aU4G3dBWxMG72NqgD7LOpK7xEeCmlOMomkiDBYeF&#10;HCta5ZTekrtRQPrYXU+X5Hdy7vbbVXW6HbpmrdSg3y6nIDy1/j/8195pBWN4Xwk3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KsmXDAAAA2gAAAA8AAAAAAAAAAAAA&#10;AAAAoQIAAGRycy9kb3ducmV2LnhtbFBLBQYAAAAABAAEAPkAAACRAwAAAAA=&#10;" strokeweight="2.25pt">
                <v:stroke linestyle="thinThick"/>
              </v:line>
              <w10:anchorlock/>
            </v:group>
          </w:pict>
        </mc:Fallback>
      </mc:AlternateContent>
    </w:r>
  </w:p>
  <w:p w:rsidR="00230E34" w:rsidRPr="00D80AA7" w:rsidRDefault="00A55818">
    <w:pPr>
      <w:pStyle w:val="Stopka"/>
      <w:rPr>
        <w:b/>
        <w:sz w:val="18"/>
        <w:szCs w:val="18"/>
      </w:rPr>
    </w:pPr>
    <w:r w:rsidRPr="00D80AA7">
      <w:rPr>
        <w:sz w:val="18"/>
        <w:szCs w:val="18"/>
      </w:rPr>
      <w:t xml:space="preserve">Sprawę prowadzi: </w:t>
    </w:r>
    <w:r w:rsidRPr="00D80AA7">
      <w:rPr>
        <w:b/>
        <w:sz w:val="18"/>
        <w:szCs w:val="18"/>
      </w:rPr>
      <w:t xml:space="preserve">Waldemar Jarek tel. 13  4491729, </w:t>
    </w:r>
    <w:r>
      <w:rPr>
        <w:b/>
        <w:sz w:val="18"/>
        <w:szCs w:val="18"/>
      </w:rPr>
      <w:t>Angelika Goleń  tel. 13 4491734</w:t>
    </w:r>
    <w:r w:rsidRPr="00D80AA7">
      <w:rPr>
        <w:b/>
        <w:sz w:val="18"/>
        <w:szCs w:val="18"/>
      </w:rPr>
      <w:t xml:space="preserve">  e-mail: </w:t>
    </w:r>
    <w:hyperlink r:id="rId1" w:history="1">
      <w:r w:rsidRPr="00D80AA7">
        <w:rPr>
          <w:rStyle w:val="Hipercze"/>
          <w:b/>
          <w:sz w:val="18"/>
          <w:szCs w:val="18"/>
        </w:rPr>
        <w:t>przetargi2@skolyszyn.pl</w:t>
      </w:r>
    </w:hyperlink>
    <w:r w:rsidRPr="00D80AA7">
      <w:rPr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DE5" w:rsidRDefault="00A94DE5">
      <w:pPr>
        <w:spacing w:after="0" w:line="240" w:lineRule="auto"/>
      </w:pPr>
      <w:r>
        <w:separator/>
      </w:r>
    </w:p>
  </w:footnote>
  <w:footnote w:type="continuationSeparator" w:id="0">
    <w:p w:rsidR="00A94DE5" w:rsidRDefault="00A9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E4B4D"/>
    <w:multiLevelType w:val="hybridMultilevel"/>
    <w:tmpl w:val="D2024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E103D"/>
    <w:multiLevelType w:val="hybridMultilevel"/>
    <w:tmpl w:val="44D05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1B2C"/>
    <w:multiLevelType w:val="hybridMultilevel"/>
    <w:tmpl w:val="39B894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AA654E"/>
    <w:multiLevelType w:val="hybridMultilevel"/>
    <w:tmpl w:val="B2D299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37C57"/>
    <w:multiLevelType w:val="hybridMultilevel"/>
    <w:tmpl w:val="025CC0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9D4812"/>
    <w:multiLevelType w:val="hybridMultilevel"/>
    <w:tmpl w:val="274E3BAC"/>
    <w:lvl w:ilvl="0" w:tplc="FFFFFFFF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C815FB7"/>
    <w:multiLevelType w:val="hybridMultilevel"/>
    <w:tmpl w:val="CDF01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C9B"/>
    <w:multiLevelType w:val="hybridMultilevel"/>
    <w:tmpl w:val="CD5AA196"/>
    <w:lvl w:ilvl="0" w:tplc="BB60E1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C4432"/>
    <w:multiLevelType w:val="multilevel"/>
    <w:tmpl w:val="F5EE4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AB5BE3"/>
    <w:multiLevelType w:val="hybridMultilevel"/>
    <w:tmpl w:val="B516A6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852C4"/>
    <w:multiLevelType w:val="hybridMultilevel"/>
    <w:tmpl w:val="E0AE253A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5F6011B"/>
    <w:multiLevelType w:val="hybridMultilevel"/>
    <w:tmpl w:val="DB9A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1357"/>
    <w:multiLevelType w:val="hybridMultilevel"/>
    <w:tmpl w:val="6F4424A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9AE21C3"/>
    <w:multiLevelType w:val="hybridMultilevel"/>
    <w:tmpl w:val="9AB2165A"/>
    <w:lvl w:ilvl="0" w:tplc="8E62DF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A0241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2150A"/>
    <w:multiLevelType w:val="hybridMultilevel"/>
    <w:tmpl w:val="A086AC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67270"/>
    <w:multiLevelType w:val="hybridMultilevel"/>
    <w:tmpl w:val="E104DB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6E3210"/>
    <w:multiLevelType w:val="hybridMultilevel"/>
    <w:tmpl w:val="BCB2679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4971378"/>
    <w:multiLevelType w:val="hybridMultilevel"/>
    <w:tmpl w:val="807A297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08826223">
    <w:abstractNumId w:val="0"/>
  </w:num>
  <w:num w:numId="2" w16cid:durableId="2111657362">
    <w:abstractNumId w:val="14"/>
  </w:num>
  <w:num w:numId="3" w16cid:durableId="1500848540">
    <w:abstractNumId w:val="3"/>
  </w:num>
  <w:num w:numId="4" w16cid:durableId="467017594">
    <w:abstractNumId w:val="1"/>
  </w:num>
  <w:num w:numId="5" w16cid:durableId="256257063">
    <w:abstractNumId w:val="11"/>
  </w:num>
  <w:num w:numId="6" w16cid:durableId="1467237851">
    <w:abstractNumId w:val="16"/>
  </w:num>
  <w:num w:numId="7" w16cid:durableId="1051077447">
    <w:abstractNumId w:val="15"/>
  </w:num>
  <w:num w:numId="8" w16cid:durableId="1780831648">
    <w:abstractNumId w:val="13"/>
  </w:num>
  <w:num w:numId="9" w16cid:durableId="805052178">
    <w:abstractNumId w:val="2"/>
  </w:num>
  <w:num w:numId="10" w16cid:durableId="806701726">
    <w:abstractNumId w:val="7"/>
  </w:num>
  <w:num w:numId="11" w16cid:durableId="1525049671">
    <w:abstractNumId w:val="5"/>
  </w:num>
  <w:num w:numId="12" w16cid:durableId="691029790">
    <w:abstractNumId w:val="6"/>
  </w:num>
  <w:num w:numId="13" w16cid:durableId="1085735137">
    <w:abstractNumId w:val="4"/>
  </w:num>
  <w:num w:numId="14" w16cid:durableId="1283800807">
    <w:abstractNumId w:val="10"/>
  </w:num>
  <w:num w:numId="15" w16cid:durableId="680742859">
    <w:abstractNumId w:val="12"/>
  </w:num>
  <w:num w:numId="16" w16cid:durableId="374544176">
    <w:abstractNumId w:val="18"/>
  </w:num>
  <w:num w:numId="17" w16cid:durableId="1338272580">
    <w:abstractNumId w:val="17"/>
  </w:num>
  <w:num w:numId="18" w16cid:durableId="1121994040">
    <w:abstractNumId w:val="9"/>
  </w:num>
  <w:num w:numId="19" w16cid:durableId="2131241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8"/>
    <w:rsid w:val="0004366C"/>
    <w:rsid w:val="00047376"/>
    <w:rsid w:val="00074C91"/>
    <w:rsid w:val="00233178"/>
    <w:rsid w:val="002367DD"/>
    <w:rsid w:val="00274E21"/>
    <w:rsid w:val="002B59C6"/>
    <w:rsid w:val="002C2652"/>
    <w:rsid w:val="00394795"/>
    <w:rsid w:val="005014E9"/>
    <w:rsid w:val="00581527"/>
    <w:rsid w:val="005B0770"/>
    <w:rsid w:val="005F4E89"/>
    <w:rsid w:val="006B2E46"/>
    <w:rsid w:val="0080764F"/>
    <w:rsid w:val="00866032"/>
    <w:rsid w:val="00A55818"/>
    <w:rsid w:val="00A94DE5"/>
    <w:rsid w:val="00AC26D6"/>
    <w:rsid w:val="00B1297B"/>
    <w:rsid w:val="00BA14F2"/>
    <w:rsid w:val="00BB01E8"/>
    <w:rsid w:val="00D12675"/>
    <w:rsid w:val="00DA1F26"/>
    <w:rsid w:val="00DA43F0"/>
    <w:rsid w:val="00DE1099"/>
    <w:rsid w:val="00E343A5"/>
    <w:rsid w:val="00E52BEE"/>
    <w:rsid w:val="00E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94F3"/>
  <w15:chartTrackingRefBased/>
  <w15:docId w15:val="{17E39DAB-544C-4A47-8807-4C0B85B9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5818"/>
    <w:rPr>
      <w:color w:val="0000FF"/>
      <w:u w:val="single"/>
    </w:rPr>
  </w:style>
  <w:style w:type="paragraph" w:styleId="Stopka">
    <w:name w:val="footer"/>
    <w:basedOn w:val="Normalny"/>
    <w:link w:val="StopkaZnak"/>
    <w:rsid w:val="00A5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5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67DD"/>
    <w:pPr>
      <w:ind w:left="720"/>
      <w:contextualSpacing/>
    </w:pPr>
  </w:style>
  <w:style w:type="paragraph" w:styleId="Tytu">
    <w:name w:val="Title"/>
    <w:basedOn w:val="Normalny"/>
    <w:link w:val="TytuZnak"/>
    <w:qFormat/>
    <w:rsid w:val="00D12675"/>
    <w:pPr>
      <w:spacing w:after="200" w:line="276" w:lineRule="auto"/>
      <w:jc w:val="center"/>
    </w:pPr>
    <w:rPr>
      <w:rFonts w:ascii="Calibri,Bold" w:eastAsia="Calibri" w:hAnsi="Calibri,Bold" w:cs="Times New Roman"/>
      <w:b/>
      <w:snapToGrid w:val="0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D12675"/>
    <w:rPr>
      <w:rFonts w:ascii="Calibri,Bold" w:eastAsia="Calibri" w:hAnsi="Calibri,Bold" w:cs="Times New Roman"/>
      <w:b/>
      <w:snapToGrid w:val="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g_skolyszy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2@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Waldemar Jarek</cp:lastModifiedBy>
  <cp:revision>10</cp:revision>
  <cp:lastPrinted>2021-03-23T09:06:00Z</cp:lastPrinted>
  <dcterms:created xsi:type="dcterms:W3CDTF">2023-01-02T10:59:00Z</dcterms:created>
  <dcterms:modified xsi:type="dcterms:W3CDTF">2023-01-24T12:25:00Z</dcterms:modified>
</cp:coreProperties>
</file>