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4704" w14:textId="77777777" w:rsidR="006744EF" w:rsidRPr="0003670E" w:rsidRDefault="006744EF" w:rsidP="006744EF">
      <w:pPr>
        <w:pStyle w:val="Standard"/>
        <w:pageBreakBefore/>
        <w:spacing w:line="23" w:lineRule="atLeast"/>
        <w:jc w:val="right"/>
      </w:pPr>
      <w:r w:rsidRPr="0003670E">
        <w:t>Załącznik nr 1 do umowy nr IZP</w:t>
      </w:r>
      <w:r>
        <w:t>/../2022</w:t>
      </w:r>
      <w:r w:rsidRPr="0003670E">
        <w:t xml:space="preserve"> z dnia </w:t>
      </w:r>
      <w:r>
        <w:t>……………..</w:t>
      </w:r>
      <w:r w:rsidRPr="0003670E">
        <w:t xml:space="preserve"> r. </w:t>
      </w:r>
    </w:p>
    <w:p w14:paraId="41F31DB3" w14:textId="77777777" w:rsidR="006744EF" w:rsidRPr="0003670E" w:rsidRDefault="006744EF" w:rsidP="006744EF">
      <w:pPr>
        <w:pStyle w:val="Standard"/>
        <w:spacing w:line="23" w:lineRule="atLeast"/>
      </w:pPr>
    </w:p>
    <w:p w14:paraId="26C72D2D" w14:textId="77777777" w:rsidR="006744EF" w:rsidRPr="00316898" w:rsidRDefault="006744EF" w:rsidP="006744EF">
      <w:pPr>
        <w:ind w:right="290"/>
        <w:jc w:val="center"/>
        <w:rPr>
          <w:rFonts w:ascii="Times New Roman" w:hAnsi="Times New Roman"/>
          <w:b/>
          <w:i/>
          <w:sz w:val="24"/>
          <w:szCs w:val="24"/>
        </w:rPr>
      </w:pPr>
      <w:r w:rsidRPr="0003670E">
        <w:rPr>
          <w:rFonts w:ascii="Times New Roman" w:hAnsi="Times New Roman"/>
          <w:sz w:val="24"/>
          <w:szCs w:val="24"/>
        </w:rPr>
        <w:t xml:space="preserve">Zadanie - </w:t>
      </w:r>
      <w:r w:rsidRPr="00316898">
        <w:rPr>
          <w:rFonts w:ascii="Times New Roman" w:hAnsi="Times New Roman"/>
          <w:b/>
          <w:bCs/>
          <w:i/>
          <w:sz w:val="24"/>
          <w:szCs w:val="24"/>
        </w:rPr>
        <w:t>”Termomodernizacja zabytkowej hali sportowej przy ul. Kościuszki w Dębicy</w:t>
      </w:r>
      <w:r w:rsidRPr="00316898">
        <w:rPr>
          <w:rStyle w:val="Znakiprzypiswdolnych"/>
          <w:rFonts w:ascii="Times New Roman" w:eastAsia="Arial" w:hAnsi="Times New Roman"/>
          <w:b/>
          <w:bCs/>
          <w:i/>
          <w:sz w:val="24"/>
          <w:szCs w:val="24"/>
        </w:rPr>
        <w:t>”.</w:t>
      </w:r>
    </w:p>
    <w:p w14:paraId="421CE653" w14:textId="77777777" w:rsidR="006744EF" w:rsidRPr="0003670E" w:rsidRDefault="006744EF" w:rsidP="006744EF">
      <w:pPr>
        <w:spacing w:after="0" w:line="23" w:lineRule="atLeast"/>
        <w:jc w:val="center"/>
      </w:pPr>
    </w:p>
    <w:p w14:paraId="69BCC2DC" w14:textId="77777777" w:rsidR="006744EF" w:rsidRPr="0003670E" w:rsidRDefault="006744EF" w:rsidP="006744EF">
      <w:pPr>
        <w:pStyle w:val="Standard"/>
        <w:spacing w:line="23" w:lineRule="atLeast"/>
      </w:pPr>
    </w:p>
    <w:tbl>
      <w:tblPr>
        <w:tblW w:w="13194" w:type="dxa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59"/>
        <w:gridCol w:w="1418"/>
        <w:gridCol w:w="1276"/>
        <w:gridCol w:w="1275"/>
        <w:gridCol w:w="2846"/>
      </w:tblGrid>
      <w:tr w:rsidR="006744EF" w:rsidRPr="0010074C" w14:paraId="78DCD47D" w14:textId="606B2B72" w:rsidTr="006744EF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616B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0422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Nazwa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58A62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 xml:space="preserve">Kwota netto </w:t>
            </w:r>
          </w:p>
          <w:p w14:paraId="6FFA9901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w zł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BF89" w14:textId="73791DF0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9579" w14:textId="489CF7AC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Kwota brutto w zł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E930D" w14:textId="5C85558D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Pozycje z przedmiaru robót do wyliczenia </w:t>
            </w:r>
          </w:p>
        </w:tc>
      </w:tr>
      <w:tr w:rsidR="006744EF" w:rsidRPr="0010074C" w14:paraId="0FF0AA62" w14:textId="4F0C1D02" w:rsidTr="006744EF">
        <w:tc>
          <w:tcPr>
            <w:tcW w:w="6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0CB00" w14:textId="77777777" w:rsidR="006744EF" w:rsidRPr="0010074C" w:rsidRDefault="006744EF" w:rsidP="006744EF">
            <w:pPr>
              <w:pStyle w:val="TableContents"/>
              <w:numPr>
                <w:ilvl w:val="0"/>
                <w:numId w:val="1"/>
              </w:numPr>
              <w:spacing w:line="23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10074C">
              <w:rPr>
                <w:rFonts w:cs="Times New Roman"/>
                <w:b/>
                <w:bCs/>
                <w:sz w:val="20"/>
                <w:szCs w:val="20"/>
              </w:rPr>
              <w:t>Roboty remontowo - budowlane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8A820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A76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90E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B3EA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744EF" w:rsidRPr="0010074C" w14:paraId="7FCCDC5A" w14:textId="081FD7DA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192B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33681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Ocieplenie ścian zewnętrznych od wewnątrz z użyciem płyt poliuretanowych (M 0,024 W/mK), gr. 0,10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EA8F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C4C0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6E20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7061" w14:textId="34080FDD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3.1 – 3.15</w:t>
            </w:r>
          </w:p>
        </w:tc>
      </w:tr>
      <w:tr w:rsidR="006744EF" w:rsidRPr="0010074C" w14:paraId="495009F2" w14:textId="00EC1D32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E6A65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B48EB8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Ocieplenie ścian zewnętrznych metodą bezspoinową z użyciem styropianu (A= 0,040 W/mK), gr. 0,17 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3DD3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85E9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727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D113C" w14:textId="77777777" w:rsidR="006744EF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4.1 – 4.13, 5.1 – 5.19,</w:t>
            </w:r>
          </w:p>
          <w:p w14:paraId="7D28C67A" w14:textId="356D4356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6.1– 6.15</w:t>
            </w:r>
          </w:p>
        </w:tc>
      </w:tr>
      <w:tr w:rsidR="006744EF" w:rsidRPr="0010074C" w14:paraId="150AA936" w14:textId="205322D2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A5BA3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A4413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podłogi na gruncie w hali — system parkietu sportowego wraz z izolacją podłogi wełną - zgodnie z AE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247CB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2E1B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A30A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91E8" w14:textId="67DE3648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7.1 – 7.10, 8.1 -8.18</w:t>
            </w:r>
          </w:p>
        </w:tc>
      </w:tr>
      <w:tr w:rsidR="006744EF" w:rsidRPr="0010074C" w14:paraId="439D43C0" w14:textId="29C92CED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A4991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52E6C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Ocieplenie podłogi na gruncie z użyciem styropianu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(U=0,3 W/m2*K)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2AA8A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710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8AD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4A0E" w14:textId="41266F67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30.1, 30.13- 30.17</w:t>
            </w:r>
          </w:p>
        </w:tc>
      </w:tr>
      <w:tr w:rsidR="006744EF" w:rsidRPr="0010074C" w14:paraId="6E5AFF46" w14:textId="4F9EB947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CF76B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C6F1B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Ocieplenie stropodachu (część wysoka) z użyciem styropapy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(A= 0,038 W/mK)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F313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  <w:p w14:paraId="7DC08DC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C1A54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FB4D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A97E" w14:textId="1470677F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10.1 – 10.17, 13.1-13.11, 14.1 -14.7, 15.1-15.11, 16.1-16.10, 26.1-26.2</w:t>
            </w:r>
          </w:p>
        </w:tc>
      </w:tr>
      <w:tr w:rsidR="006744EF" w:rsidRPr="0010074C" w14:paraId="64C53923" w14:textId="2711124E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01CD0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E1F2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Ocieplenie stropodachu część niska z użyciem styropapy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(A= 0,038 W/mK), gr. 0,25 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CADA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746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A2E4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F168" w14:textId="1507F560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9.1 – 9.17, 11.1 – 11.8, 12.1 – 12.8, 17.1 – 17.10</w:t>
            </w:r>
          </w:p>
        </w:tc>
      </w:tr>
      <w:tr w:rsidR="006744EF" w:rsidRPr="0010074C" w14:paraId="4FC78B76" w14:textId="46F51007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DCEC0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1903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Ocieplenie stropu nad nieogrzewanym poddaszem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(A= 0,040 W/mK), gr. 0,26 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565C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DF25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FDD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AFF0" w14:textId="62A6CCD5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28.1 -28.8</w:t>
            </w:r>
          </w:p>
        </w:tc>
      </w:tr>
      <w:tr w:rsidR="006744EF" w:rsidRPr="0010074C" w14:paraId="01CAAA48" w14:textId="118E6A66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E181E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0001B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okien PCV (U=0,9 W/m2*K)  - 15 szt.       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0D10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668A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C26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8739" w14:textId="65E1CC07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1.1-1.7</w:t>
            </w:r>
          </w:p>
        </w:tc>
      </w:tr>
      <w:tr w:rsidR="006744EF" w:rsidRPr="0010074C" w14:paraId="643D2757" w14:textId="20146A14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3403B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3FA7E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okien na aluminiowe</w:t>
            </w:r>
            <w:r w:rsidRPr="00D922C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(U=0.9 W/m2*K) - 27 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D833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F03A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052C9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648F9" w14:textId="2E943DC2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1.8- 1.18</w:t>
            </w:r>
          </w:p>
        </w:tc>
      </w:tr>
      <w:tr w:rsidR="006744EF" w:rsidRPr="0010074C" w14:paraId="3ACD5A20" w14:textId="1F9A4BC8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B1B7C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A2695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drzwi zewnętrznych (U=1,3W/m2*K - 13 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7075B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171B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407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EA87" w14:textId="2E13CC47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2.1 -2.7</w:t>
            </w:r>
          </w:p>
        </w:tc>
      </w:tr>
      <w:tr w:rsidR="006744EF" w:rsidRPr="0010074C" w14:paraId="2AB01DE6" w14:textId="7D874A0E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4614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85FE7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Drenaż opaskowy budynku – odwodnienie budynku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41DD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F9B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6EC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F598" w14:textId="103224B8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20.1 -20.9</w:t>
            </w:r>
          </w:p>
        </w:tc>
      </w:tr>
      <w:tr w:rsidR="006744EF" w:rsidRPr="0010074C" w14:paraId="2E442C3A" w14:textId="534AA175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7BA53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3DDB7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Izolacja przeciwwilgociowa i termiczna fundamentów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D8DF9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50C9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306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EC27" w14:textId="5FA8DD0D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19.1- 19.16</w:t>
            </w:r>
          </w:p>
        </w:tc>
      </w:tr>
      <w:tr w:rsidR="006744EF" w:rsidRPr="0010074C" w14:paraId="0D8DEBE4" w14:textId="17108E87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174A1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409E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budynku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B917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74AD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E43A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9C58" w14:textId="6DCB1696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18.1 -18.4, 21.1-21.7</w:t>
            </w:r>
          </w:p>
        </w:tc>
      </w:tr>
      <w:tr w:rsidR="006744EF" w:rsidRPr="0010074C" w14:paraId="5C1BA872" w14:textId="23D2CADD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318B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C5F5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schodów zewnętrznych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1544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2E4A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9AF66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5387" w14:textId="18D64C61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22.1 – 22.11, 23.1-23.11</w:t>
            </w:r>
          </w:p>
        </w:tc>
      </w:tr>
      <w:tr w:rsidR="006744EF" w:rsidRPr="0010074C" w14:paraId="3D560CFE" w14:textId="423A5AAD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F5E8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B8C9C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Podjazd dla niepełnosprawnych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E39E1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44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082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899F" w14:textId="2F349A88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24.1 – 24.10</w:t>
            </w:r>
          </w:p>
        </w:tc>
      </w:tr>
      <w:tr w:rsidR="006744EF" w:rsidRPr="0010074C" w14:paraId="20C60703" w14:textId="766D6C61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D4DC2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CCB04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daszków nad wejściami do budynku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5337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36D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5A61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BA5A" w14:textId="784E4E4A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25.1 – 25.24</w:t>
            </w:r>
          </w:p>
        </w:tc>
      </w:tr>
      <w:tr w:rsidR="006744EF" w:rsidRPr="0010074C" w14:paraId="10DE18B3" w14:textId="6170E4F0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7D262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EE0B5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remontowe hali pomieszczenie 1,4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F30D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343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4C5F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A7A6" w14:textId="4A6B43A2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27.1 – 27.</w:t>
            </w:r>
            <w:r w:rsidR="00900A95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6744EF" w:rsidRPr="0010074C" w14:paraId="7C5EB872" w14:textId="312B6AB1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64D44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EF30E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remontowe pomieszczeń 1.1, 1.2, 1.3, 1.5, 1.24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F599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F43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C9E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C48A" w14:textId="649E37FA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29.1 – 29.11</w:t>
            </w:r>
          </w:p>
        </w:tc>
      </w:tr>
      <w:tr w:rsidR="006744EF" w:rsidRPr="0010074C" w14:paraId="570C9BD5" w14:textId="0A88E3D6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DEC8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D71C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remontowe pomieszczeń od 1.6 do 1.14.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1BD7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B16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04B6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4C54" w14:textId="019A2E6C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30.2 – 30.12, 30.18 – 30.33, 31.1-31,14</w:t>
            </w:r>
          </w:p>
        </w:tc>
      </w:tr>
      <w:tr w:rsidR="006744EF" w:rsidRPr="0010074C" w14:paraId="22CFCA5D" w14:textId="54120636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3102D" w14:textId="77777777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040FF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antresoli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A6EC0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75D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BDE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1B56" w14:textId="32AF110C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32.1-32.28</w:t>
            </w:r>
          </w:p>
        </w:tc>
      </w:tr>
      <w:tr w:rsidR="007652DA" w:rsidRPr="0010074C" w14:paraId="2CB224A9" w14:textId="77777777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B42B0" w14:textId="196AFF9D" w:rsidR="007652DA" w:rsidRPr="0010074C" w:rsidRDefault="007652DA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A495C" w14:textId="4588593C" w:rsidR="007652DA" w:rsidRPr="00D922C4" w:rsidRDefault="007652DA" w:rsidP="005A5FFE">
            <w:pPr>
              <w:pStyle w:val="TableContents"/>
              <w:spacing w:line="23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Budka dla jerzyka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D05CB" w14:textId="77777777" w:rsidR="007652DA" w:rsidRPr="0010074C" w:rsidRDefault="007652DA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1F80" w14:textId="77777777" w:rsidR="007652DA" w:rsidRPr="0010074C" w:rsidRDefault="007652DA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5AC7" w14:textId="77777777" w:rsidR="007652DA" w:rsidRPr="0010074C" w:rsidRDefault="007652DA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C3FA2" w14:textId="33EE088B" w:rsidR="007652DA" w:rsidRDefault="007652DA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33</w:t>
            </w:r>
          </w:p>
        </w:tc>
      </w:tr>
      <w:tr w:rsidR="006744EF" w:rsidRPr="0010074C" w14:paraId="765896EC" w14:textId="0E448057" w:rsidTr="006744EF">
        <w:trPr>
          <w:trHeight w:val="227"/>
        </w:trPr>
        <w:tc>
          <w:tcPr>
            <w:tcW w:w="6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1366" w14:textId="5692E31B" w:rsidR="006744EF" w:rsidRPr="0010074C" w:rsidRDefault="006744EF" w:rsidP="006744EF">
            <w:pPr>
              <w:pStyle w:val="TableContents"/>
              <w:numPr>
                <w:ilvl w:val="0"/>
                <w:numId w:val="1"/>
              </w:numPr>
              <w:spacing w:line="23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Roboty elektryczne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52BF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4D04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73E7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4C10" w14:textId="77777777" w:rsidR="006744EF" w:rsidRPr="0010074C" w:rsidRDefault="006744EF" w:rsidP="006744EF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744EF" w:rsidRPr="0010074C" w14:paraId="71505067" w14:textId="0DFF0670" w:rsidTr="002E0524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E155" w14:textId="3CAA8186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E9F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Instalacje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144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FC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EB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DA6" w14:textId="3840A06D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1-79</w:t>
            </w:r>
          </w:p>
        </w:tc>
      </w:tr>
      <w:tr w:rsidR="006744EF" w:rsidRPr="0010074C" w14:paraId="7C04F117" w14:textId="16C63D4F" w:rsidTr="002E0524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97AD3" w14:textId="07CF0D0C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9D0CA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 xml:space="preserve">Instalacja odgromowa i uziemień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B8A9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4E9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7D51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B56C" w14:textId="54685F96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80-92</w:t>
            </w:r>
          </w:p>
        </w:tc>
      </w:tr>
      <w:tr w:rsidR="006744EF" w:rsidRPr="0010074C" w14:paraId="11F324E4" w14:textId="577ED323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1FC8F" w14:textId="6EA159D4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2E7DF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 xml:space="preserve">Instalacja teleinformatyczna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61B66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D32D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AC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DCED" w14:textId="449F1CE2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93- 114</w:t>
            </w:r>
          </w:p>
        </w:tc>
      </w:tr>
      <w:tr w:rsidR="006744EF" w:rsidRPr="0010074C" w14:paraId="7C5EF847" w14:textId="6606498F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AF381" w14:textId="7E3D733A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69F0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Instalacja nagłośnienia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9005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FEA5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5B5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EE82" w14:textId="4485D9A1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115-123</w:t>
            </w:r>
          </w:p>
        </w:tc>
      </w:tr>
      <w:tr w:rsidR="006744EF" w:rsidRPr="0010074C" w14:paraId="3A145CC6" w14:textId="480AB8DC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BDB8" w14:textId="7419FF1A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6147C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Instalacji sygnalizacji włamania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CAE50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2806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4EB1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29C46" w14:textId="15BB6CC0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124-137</w:t>
            </w:r>
          </w:p>
        </w:tc>
      </w:tr>
      <w:tr w:rsidR="006744EF" w:rsidRPr="0010074C" w14:paraId="1612B2B8" w14:textId="081206CB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7F5AA" w14:textId="0A8ED5AD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5D84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 xml:space="preserve">Instalacja grzejna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853D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26FE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79F1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59A9" w14:textId="20ABBDAA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138 – 142</w:t>
            </w:r>
          </w:p>
        </w:tc>
      </w:tr>
      <w:tr w:rsidR="006744EF" w:rsidRPr="0010074C" w14:paraId="2FD8E297" w14:textId="00CB7FEA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F0B84" w14:textId="5D9DAF6F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2</w:t>
            </w:r>
            <w:r w:rsidR="002E05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9BC83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Wymiana złącz kablowego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1ED9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3B6CF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4DD4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ED7B" w14:textId="044DC3FC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143-147</w:t>
            </w:r>
          </w:p>
        </w:tc>
      </w:tr>
      <w:tr w:rsidR="006744EF" w:rsidRPr="0010074C" w14:paraId="70C0F09B" w14:textId="31014760" w:rsidTr="006744EF">
        <w:tc>
          <w:tcPr>
            <w:tcW w:w="6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987F5" w14:textId="6DA9B048" w:rsidR="006744EF" w:rsidRPr="0010074C" w:rsidRDefault="002E0524" w:rsidP="006744EF">
            <w:pPr>
              <w:pStyle w:val="TableContents"/>
              <w:numPr>
                <w:ilvl w:val="0"/>
                <w:numId w:val="1"/>
              </w:numPr>
              <w:spacing w:line="23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Roboty sanitarne </w:t>
            </w:r>
            <w:r w:rsidR="006744EF" w:rsidRPr="0010074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19853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653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3162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BFBFE" w14:textId="13A0FFCA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744EF" w:rsidRPr="0010074C" w14:paraId="53752EF1" w14:textId="619EED64" w:rsidTr="006744EF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B4D4A" w14:textId="1E2AE3B0" w:rsidR="006744EF" w:rsidRPr="0010074C" w:rsidRDefault="002E0524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E7C6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 xml:space="preserve">Instalacja wodociągowa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8733D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E2F9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D8A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FAAC" w14:textId="0BF78AEE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1-47</w:t>
            </w:r>
          </w:p>
        </w:tc>
      </w:tr>
      <w:tr w:rsidR="006744EF" w:rsidRPr="0010074C" w14:paraId="5CE38307" w14:textId="656E527A" w:rsidTr="006744EF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96AE23" w14:textId="090B1494" w:rsidR="006744EF" w:rsidRPr="0010074C" w:rsidRDefault="002E0524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A365B6" w14:textId="77777777" w:rsidR="006744EF" w:rsidRPr="0010074C" w:rsidRDefault="006744EF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Instalacja kanalizacji sanitarnej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81A74C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FBE094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C5F25D8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5F02C9" w14:textId="6BEF3B2A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48-83</w:t>
            </w:r>
          </w:p>
        </w:tc>
      </w:tr>
      <w:tr w:rsidR="006744EF" w:rsidRPr="0010074C" w14:paraId="24865B43" w14:textId="5BFACB82" w:rsidTr="006744EF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2687A6" w14:textId="58FD3D6B" w:rsidR="006744EF" w:rsidRPr="0010074C" w:rsidRDefault="006744EF" w:rsidP="005A5FFE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3</w:t>
            </w:r>
            <w:r w:rsidR="002E05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2EB88F" w14:textId="464F979F" w:rsidR="006744EF" w:rsidRPr="0010074C" w:rsidRDefault="002E0524" w:rsidP="005A5FFE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Podłączenie drenażu do kanalizacji sanitarnej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6B03D7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7F2A4B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156455" w14:textId="77777777" w:rsidR="006744EF" w:rsidRPr="0010074C" w:rsidRDefault="006744EF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5E290C" w14:textId="43A04576" w:rsidR="006744EF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203- 237</w:t>
            </w:r>
          </w:p>
        </w:tc>
      </w:tr>
      <w:tr w:rsidR="002E0524" w:rsidRPr="0010074C" w14:paraId="2DB22AA9" w14:textId="1A597DA4" w:rsidTr="00DA1CFC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67CEEA" w14:textId="15639E8D" w:rsidR="002E0524" w:rsidRPr="0010074C" w:rsidRDefault="002E0524" w:rsidP="002E0524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79BBFB" w14:textId="191CF905" w:rsidR="002E0524" w:rsidRPr="0010074C" w:rsidRDefault="002E0524" w:rsidP="002E0524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istniejących urządzeń wentylacji mechanicznej na nowy system wentylacji mechanicznej z odzyskiem ciepła, w tym m.in.: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centrali - wentylacyjnej o wydajności 5000 m3/h - 1 szt.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centrali wentylacyjnej o wydajności 1500 m3/h - 2 szt.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czerpni 8 szt., montaż wyrzutni dachowej - 8 szt.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nawiewników 6 szt., - montaż wywiewników -  6 szt.,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kanałów wentylacyjnych - 1 kpl.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2D3EE9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D3495B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091BF7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635AC9B" w14:textId="1FC8FE48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84 – 117</w:t>
            </w:r>
          </w:p>
        </w:tc>
      </w:tr>
      <w:tr w:rsidR="002E0524" w:rsidRPr="0010074C" w14:paraId="74CFA367" w14:textId="042BA0B6" w:rsidTr="00DA1CFC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1B5FF3" w14:textId="26D3FD3E" w:rsidR="002E0524" w:rsidRPr="0010074C" w:rsidRDefault="002E0524" w:rsidP="002E0524">
            <w:pPr>
              <w:pStyle w:val="TableContents"/>
              <w:spacing w:line="23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3CBCD9" w14:textId="0789FC87" w:rsidR="002E0524" w:rsidRPr="0010074C" w:rsidRDefault="002E0524" w:rsidP="002E0524">
            <w:pPr>
              <w:pStyle w:val="TableContents"/>
              <w:spacing w:line="23" w:lineRule="atLeast"/>
              <w:rPr>
                <w:rFonts w:cs="Times New Roman"/>
                <w:sz w:val="20"/>
                <w:szCs w:val="20"/>
              </w:rPr>
            </w:pP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Usprawnienie systemu grzewczego — wymiana instalacji grzewczej zasilanej z sieci miejskiej, w tym:                               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grzejników płytowych z zasilaniem bocznym i armaturą odcinającą i spustową   - 51 szt.                           </w:t>
            </w:r>
            <w:r w:rsidRPr="00D922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zaworów i głowic termostatycznych na gałązkach zasilających - 51 szt.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5CD4A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415E68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DAA40E" w14:textId="77777777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116E6" w14:textId="0C27D7C9" w:rsidR="002E0524" w:rsidRPr="0010074C" w:rsidRDefault="002E0524" w:rsidP="002E0524">
            <w:pPr>
              <w:pStyle w:val="TableContents"/>
              <w:snapToGrid w:val="0"/>
              <w:spacing w:line="23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Poz. 118-202</w:t>
            </w:r>
          </w:p>
        </w:tc>
      </w:tr>
      <w:tr w:rsidR="002E0524" w:rsidRPr="0010074C" w14:paraId="0E880E30" w14:textId="4298328C" w:rsidTr="00C06737">
        <w:trPr>
          <w:trHeight w:val="1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AEA3" w14:textId="77777777" w:rsidR="002E0524" w:rsidRPr="0010074C" w:rsidRDefault="002E0524" w:rsidP="005A5FFE">
            <w:pPr>
              <w:pStyle w:val="TableContents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Razem wartość netto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F927" w14:textId="77777777" w:rsidR="002E0524" w:rsidRPr="0010074C" w:rsidRDefault="002E0524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2E0524" w:rsidRPr="0010074C" w14:paraId="4C5800BB" w14:textId="6F7E3444" w:rsidTr="00057E6E">
        <w:trPr>
          <w:trHeight w:val="1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479" w14:textId="77777777" w:rsidR="002E0524" w:rsidRPr="0010074C" w:rsidRDefault="002E0524" w:rsidP="005A5FFE">
            <w:pPr>
              <w:pStyle w:val="TableContents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VAT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282" w14:textId="77777777" w:rsidR="002E0524" w:rsidRPr="0010074C" w:rsidRDefault="002E0524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2E0524" w:rsidRPr="0010074C" w14:paraId="3B52E14A" w14:textId="65DADE2A" w:rsidTr="00507490">
        <w:trPr>
          <w:trHeight w:val="1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F400" w14:textId="77777777" w:rsidR="002E0524" w:rsidRPr="0010074C" w:rsidRDefault="002E0524" w:rsidP="005A5FFE">
            <w:pPr>
              <w:pStyle w:val="TableContents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10074C">
              <w:rPr>
                <w:rFonts w:cs="Times New Roman"/>
                <w:sz w:val="20"/>
                <w:szCs w:val="20"/>
              </w:rPr>
              <w:t>Razem wartość brutto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E267" w14:textId="77777777" w:rsidR="002E0524" w:rsidRPr="0010074C" w:rsidRDefault="002E0524" w:rsidP="005A5FFE">
            <w:pPr>
              <w:pStyle w:val="TableContents"/>
              <w:snapToGrid w:val="0"/>
              <w:spacing w:line="23" w:lineRule="atLeas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14:paraId="7599AED8" w14:textId="77777777" w:rsidR="006744EF" w:rsidRPr="0010074C" w:rsidRDefault="006744EF" w:rsidP="006744EF">
      <w:pPr>
        <w:spacing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10074C">
        <w:rPr>
          <w:rFonts w:ascii="Times New Roman" w:hAnsi="Times New Roman"/>
          <w:b/>
          <w:sz w:val="20"/>
          <w:szCs w:val="20"/>
        </w:rPr>
        <w:t xml:space="preserve">    </w:t>
      </w:r>
    </w:p>
    <w:p w14:paraId="23D581F1" w14:textId="77777777" w:rsidR="006744EF" w:rsidRPr="0010074C" w:rsidRDefault="006744EF" w:rsidP="006744EF">
      <w:pPr>
        <w:spacing w:line="23" w:lineRule="atLeast"/>
        <w:rPr>
          <w:rFonts w:ascii="Times New Roman" w:hAnsi="Times New Roman"/>
          <w:sz w:val="20"/>
          <w:szCs w:val="20"/>
        </w:rPr>
      </w:pPr>
    </w:p>
    <w:p w14:paraId="79AB3417" w14:textId="77777777" w:rsidR="004E2F2A" w:rsidRDefault="004E2F2A"/>
    <w:sectPr w:rsidR="004E2F2A" w:rsidSect="006744EF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EF"/>
    <w:rsid w:val="0017522C"/>
    <w:rsid w:val="002E0524"/>
    <w:rsid w:val="004E2F2A"/>
    <w:rsid w:val="006744EF"/>
    <w:rsid w:val="007652DA"/>
    <w:rsid w:val="009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FC26"/>
  <w15:chartTrackingRefBased/>
  <w15:docId w15:val="{3B517EF3-333C-4A82-BCCB-EBA8DFB0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744EF"/>
    <w:rPr>
      <w:vertAlign w:val="superscript"/>
    </w:rPr>
  </w:style>
  <w:style w:type="paragraph" w:customStyle="1" w:styleId="Standard">
    <w:name w:val="Standard"/>
    <w:rsid w:val="006744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6744EF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Wnek</dc:creator>
  <cp:keywords/>
  <dc:description/>
  <cp:lastModifiedBy>Marzena Wnek</cp:lastModifiedBy>
  <cp:revision>4</cp:revision>
  <dcterms:created xsi:type="dcterms:W3CDTF">2022-03-01T13:03:00Z</dcterms:created>
  <dcterms:modified xsi:type="dcterms:W3CDTF">2022-04-14T06:27:00Z</dcterms:modified>
</cp:coreProperties>
</file>