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49F8D" w14:textId="268119A4" w:rsidR="002D7299" w:rsidRPr="002D7299" w:rsidRDefault="002D7299" w:rsidP="002D7299">
      <w:pPr>
        <w:widowControl w:val="0"/>
        <w:suppressAutoHyphens/>
        <w:spacing w:after="0" w:line="240" w:lineRule="auto"/>
        <w:jc w:val="right"/>
        <w:rPr>
          <w:rFonts w:ascii="Calibri" w:eastAsia="Tahoma" w:hAnsi="Calibri" w:cs="Calibri"/>
          <w:b/>
          <w:color w:val="0000CC"/>
          <w:szCs w:val="24"/>
          <w:lang w:eastAsia="pl-PL" w:bidi="pl-PL"/>
        </w:rPr>
      </w:pPr>
      <w:r w:rsidRPr="002D7299">
        <w:rPr>
          <w:rFonts w:ascii="Calibri" w:eastAsia="Tahoma" w:hAnsi="Calibri" w:cs="Calibri"/>
          <w:b/>
          <w:color w:val="0000CC"/>
          <w:szCs w:val="24"/>
          <w:lang w:eastAsia="pl-PL" w:bidi="pl-PL"/>
        </w:rPr>
        <w:t xml:space="preserve">Załącznik nr </w:t>
      </w:r>
      <w:r w:rsidR="00E05C1D">
        <w:rPr>
          <w:rFonts w:ascii="Calibri" w:eastAsia="Tahoma" w:hAnsi="Calibri" w:cs="Calibri"/>
          <w:b/>
          <w:color w:val="0000CC"/>
          <w:szCs w:val="24"/>
          <w:lang w:eastAsia="pl-PL" w:bidi="pl-PL"/>
        </w:rPr>
        <w:t>10</w:t>
      </w:r>
    </w:p>
    <w:p w14:paraId="1199B79F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lang w:eastAsia="pl-PL" w:bidi="pl-PL"/>
        </w:rPr>
      </w:pPr>
    </w:p>
    <w:p w14:paraId="6A489006" w14:textId="77777777" w:rsidR="002D7299" w:rsidRPr="002D7299" w:rsidRDefault="002D7299" w:rsidP="002D7299">
      <w:pPr>
        <w:widowControl w:val="0"/>
        <w:suppressAutoHyphens/>
        <w:spacing w:after="0" w:line="240" w:lineRule="auto"/>
        <w:jc w:val="center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</w:p>
    <w:p w14:paraId="7CCA2FDC" w14:textId="2744D7DC" w:rsidR="002D7299" w:rsidRDefault="002D7299" w:rsidP="0018348A">
      <w:pPr>
        <w:widowControl w:val="0"/>
        <w:suppressAutoHyphens/>
        <w:spacing w:after="0" w:line="240" w:lineRule="auto"/>
        <w:jc w:val="center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  <w:r w:rsidRPr="002D7299">
        <w:rPr>
          <w:rFonts w:ascii="Calibri" w:eastAsia="Tahoma" w:hAnsi="Calibri" w:cs="Calibri"/>
          <w:b/>
          <w:sz w:val="24"/>
          <w:szCs w:val="24"/>
          <w:lang w:eastAsia="pl-PL" w:bidi="pl-PL"/>
        </w:rPr>
        <w:t xml:space="preserve">POTENCJAŁ TECHNICZNY </w:t>
      </w:r>
    </w:p>
    <w:p w14:paraId="1719C953" w14:textId="3B600380" w:rsidR="0018348A" w:rsidRPr="00C07133" w:rsidRDefault="0018348A" w:rsidP="002D7299">
      <w:pPr>
        <w:widowControl w:val="0"/>
        <w:suppressAutoHyphens/>
        <w:spacing w:after="240" w:line="240" w:lineRule="auto"/>
        <w:jc w:val="center"/>
        <w:rPr>
          <w:rFonts w:ascii="Calibri" w:eastAsia="Tahoma" w:hAnsi="Calibri" w:cs="Calibri"/>
          <w:b/>
          <w:sz w:val="18"/>
          <w:szCs w:val="18"/>
          <w:lang w:eastAsia="pl-PL" w:bidi="pl-PL"/>
        </w:rPr>
      </w:pPr>
      <w:r w:rsidRPr="0018348A">
        <w:rPr>
          <w:rFonts w:ascii="Calibri" w:eastAsia="Tahoma" w:hAnsi="Calibri" w:cs="Calibri"/>
          <w:b/>
          <w:sz w:val="18"/>
          <w:szCs w:val="18"/>
          <w:lang w:eastAsia="pl-PL" w:bidi="pl-PL"/>
        </w:rPr>
        <w:t>(</w:t>
      </w:r>
      <w:r w:rsidRPr="0018348A">
        <w:rPr>
          <w:rFonts w:ascii="Calibri" w:eastAsia="Times New Roman" w:hAnsi="Calibri" w:cs="Calibri"/>
          <w:sz w:val="18"/>
          <w:szCs w:val="18"/>
        </w:rPr>
        <w:t xml:space="preserve">wykaz narzędzi, wyposażenia zakładu lub urządzeń technicznych dostępnych Wykonawcy w celu wykonania zamówienia </w:t>
      </w:r>
      <w:r w:rsidRPr="00C07133">
        <w:rPr>
          <w:rFonts w:ascii="Calibri" w:eastAsia="Times New Roman" w:hAnsi="Calibri" w:cs="Calibri"/>
          <w:sz w:val="18"/>
          <w:szCs w:val="18"/>
        </w:rPr>
        <w:t>publicznego wraz z informacją o podstawie do dysponowania tymi zasobami</w:t>
      </w:r>
      <w:r w:rsidRPr="00C07133">
        <w:rPr>
          <w:rFonts w:ascii="Calibri" w:eastAsia="Tahoma" w:hAnsi="Calibri" w:cs="Calibri"/>
          <w:b/>
          <w:sz w:val="18"/>
          <w:szCs w:val="18"/>
          <w:lang w:eastAsia="pl-PL" w:bidi="pl-PL"/>
        </w:rPr>
        <w:t>)</w:t>
      </w:r>
    </w:p>
    <w:p w14:paraId="1F40031E" w14:textId="53C36F33" w:rsidR="00750292" w:rsidRDefault="002D7299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</w:rPr>
      </w:pP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Składając </w:t>
      </w:r>
      <w:r w:rsidR="00E05C1D">
        <w:rPr>
          <w:rFonts w:ascii="Calibri" w:eastAsia="TimesNewRoman" w:hAnsi="Calibri" w:cs="Calibri"/>
          <w:bCs/>
          <w:color w:val="000000"/>
          <w:lang w:eastAsia="pl-PL"/>
        </w:rPr>
        <w:t>ofertę</w:t>
      </w: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 w postępowaniu </w:t>
      </w:r>
      <w:r w:rsidR="00E05C1D">
        <w:rPr>
          <w:rFonts w:ascii="Calibri" w:eastAsia="TimesNewRoman" w:hAnsi="Calibri" w:cs="Calibri"/>
          <w:bCs/>
          <w:color w:val="000000"/>
          <w:lang w:eastAsia="pl-PL"/>
        </w:rPr>
        <w:t xml:space="preserve">o udzielenie zamówienia publicznego </w:t>
      </w: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pn. </w:t>
      </w:r>
      <w:bookmarkStart w:id="0" w:name="_Hlk90451484"/>
      <w:r w:rsidR="00750292" w:rsidRPr="00750292">
        <w:rPr>
          <w:rFonts w:ascii="Calibri" w:hAnsi="Calibri" w:cs="Calibri"/>
          <w:b/>
          <w:i/>
          <w:iCs/>
        </w:rPr>
        <w:t>„</w:t>
      </w:r>
      <w:r w:rsidR="00E05C1D" w:rsidRPr="00D21EB9">
        <w:rPr>
          <w:rFonts w:ascii="Calibri" w:eastAsia="Calibri" w:hAnsi="Calibri" w:cs="Calibri"/>
          <w:b/>
          <w:bCs/>
          <w:i/>
          <w:iCs/>
        </w:rPr>
        <w:t>Wyłapywanie oraz zapewnienie opieki bezdomnym zwierzętom z terenu gminy Stryków</w:t>
      </w:r>
      <w:r w:rsidR="00750292" w:rsidRPr="00750292">
        <w:rPr>
          <w:rFonts w:ascii="Calibri" w:hAnsi="Calibri" w:cs="Calibri"/>
          <w:b/>
          <w:i/>
          <w:iCs/>
        </w:rPr>
        <w:t>”</w:t>
      </w:r>
      <w:bookmarkEnd w:id="0"/>
      <w:r w:rsidR="00750292">
        <w:rPr>
          <w:rFonts w:ascii="Calibri" w:hAnsi="Calibri" w:cs="Calibri"/>
          <w:b/>
          <w:i/>
          <w:iCs/>
        </w:rPr>
        <w:t xml:space="preserve"> </w:t>
      </w:r>
      <w:r w:rsidRPr="00C07133">
        <w:rPr>
          <w:rFonts w:ascii="Calibri" w:eastAsia="Tahoma" w:hAnsi="Calibri" w:cs="Calibri"/>
          <w:iCs/>
          <w:szCs w:val="24"/>
          <w:lang w:eastAsia="pl-PL" w:bidi="pl-PL"/>
        </w:rPr>
        <w:t>w</w:t>
      </w:r>
      <w:r w:rsidRPr="00C07133">
        <w:rPr>
          <w:rFonts w:ascii="Calibri" w:eastAsia="Tahoma" w:hAnsi="Calibri" w:cs="Calibri"/>
          <w:szCs w:val="24"/>
          <w:lang w:eastAsia="pl-PL" w:bidi="pl-PL"/>
        </w:rPr>
        <w:t xml:space="preserve"> celu potwierdzenia spełniania warunku udziału w postępowaniu prowadzonego w trybie </w:t>
      </w:r>
      <w:r w:rsidR="006763A5">
        <w:rPr>
          <w:rFonts w:ascii="Calibri" w:eastAsia="Tahoma" w:hAnsi="Calibri" w:cs="Calibri"/>
          <w:szCs w:val="24"/>
          <w:lang w:eastAsia="pl-PL" w:bidi="pl-PL"/>
        </w:rPr>
        <w:t>podstawowym bez negocjacji</w:t>
      </w:r>
      <w:r w:rsidRPr="00C07133">
        <w:rPr>
          <w:rFonts w:ascii="Calibri" w:eastAsia="Tahoma" w:hAnsi="Calibri" w:cs="Calibri"/>
          <w:szCs w:val="24"/>
          <w:lang w:eastAsia="pl-PL" w:bidi="pl-PL"/>
        </w:rPr>
        <w:t xml:space="preserve">, przedstawiamy wykaz </w:t>
      </w:r>
      <w:r w:rsidR="00E05C1D" w:rsidRPr="00E05C1D">
        <w:rPr>
          <w:rFonts w:ascii="Calibri" w:eastAsia="TimesNewRoman" w:hAnsi="Calibri" w:cs="Calibri"/>
        </w:rPr>
        <w:t>narzędzi, wyposażenia zakładu lub urządzeń technicznych dostępnych Wykonawcy w celu wykonania zamówienia publicznego wraz z informacją o podstawie do dysponowania tymi zasobami</w:t>
      </w:r>
      <w:r w:rsidR="00E05C1D">
        <w:rPr>
          <w:rFonts w:ascii="Calibri" w:eastAsia="TimesNewRoman" w:hAnsi="Calibri" w:cs="Calibri"/>
        </w:rPr>
        <w:t>:</w:t>
      </w:r>
    </w:p>
    <w:p w14:paraId="0B8DD843" w14:textId="77777777" w:rsidR="00E05C1D" w:rsidRPr="00E05C1D" w:rsidRDefault="00E05C1D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ahoma" w:hAnsi="Calibri" w:cs="Calibri"/>
          <w:szCs w:val="24"/>
          <w:lang w:eastAsia="pl-PL" w:bidi="pl-PL"/>
        </w:rPr>
      </w:pPr>
    </w:p>
    <w:tbl>
      <w:tblPr>
        <w:tblpPr w:leftFromText="141" w:rightFromText="141" w:vertAnchor="text" w:horzAnchor="margin" w:tblpXSpec="center" w:tblpY="194"/>
        <w:tblW w:w="9023" w:type="dxa"/>
        <w:tblLayout w:type="fixed"/>
        <w:tblLook w:val="0000" w:firstRow="0" w:lastRow="0" w:firstColumn="0" w:lastColumn="0" w:noHBand="0" w:noVBand="0"/>
      </w:tblPr>
      <w:tblGrid>
        <w:gridCol w:w="450"/>
        <w:gridCol w:w="15"/>
        <w:gridCol w:w="4074"/>
        <w:gridCol w:w="2126"/>
        <w:gridCol w:w="2358"/>
      </w:tblGrid>
      <w:tr w:rsidR="00E05C1D" w:rsidRPr="004E3936" w14:paraId="07FCA521" w14:textId="77777777" w:rsidTr="002E4EE8">
        <w:trPr>
          <w:cantSplit/>
          <w:trHeight w:val="854"/>
        </w:trPr>
        <w:tc>
          <w:tcPr>
            <w:tcW w:w="45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4947A3" w14:textId="1930CB6B" w:rsidR="00E05C1D" w:rsidRPr="00022513" w:rsidRDefault="00E05C1D" w:rsidP="002E4EE8">
            <w:pPr>
              <w:keepNext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Specjalistyczne środki do wyłapywania zwierząt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B158A1" w14:textId="137B1481" w:rsidR="00E05C1D" w:rsidRPr="00022513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Liczba jednostek</w:t>
            </w:r>
          </w:p>
        </w:tc>
        <w:tc>
          <w:tcPr>
            <w:tcW w:w="23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A1F9E5" w14:textId="0EB30E56" w:rsidR="00E05C1D" w:rsidRPr="00022513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Podstawa dysponowania*</w:t>
            </w:r>
          </w:p>
        </w:tc>
      </w:tr>
      <w:tr w:rsidR="00E05C1D" w:rsidRPr="004E3936" w14:paraId="2E78AB95" w14:textId="77777777" w:rsidTr="002E4EE8">
        <w:trPr>
          <w:cantSplit/>
          <w:trHeight w:val="765"/>
        </w:trPr>
        <w:tc>
          <w:tcPr>
            <w:tcW w:w="465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76003BB8" w14:textId="6F625510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</w:tcPr>
          <w:p w14:paraId="72A649D7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</w:tcPr>
          <w:p w14:paraId="53D11A38" w14:textId="6236FD7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E7B0DC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04AAA963" w14:textId="77777777" w:rsidTr="002E4EE8">
        <w:trPr>
          <w:cantSplit/>
          <w:trHeight w:val="7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3A96428D" w14:textId="2E946F3C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82974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83E973" w14:textId="7B59059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C9FAC88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2C9A17A0" w14:textId="77777777" w:rsidTr="002E4EE8">
        <w:trPr>
          <w:cantSplit/>
          <w:trHeight w:val="70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115D3693" w14:textId="3A164ED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F8849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9D4C2C" w14:textId="6D33779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97FF30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3E65727D" w14:textId="77777777" w:rsidTr="002E4EE8">
        <w:trPr>
          <w:cantSplit/>
          <w:trHeight w:val="610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4B1E40D3" w14:textId="7B13E180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DCBF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A9AFCC" w14:textId="149058DD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2CA1A73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513A461D" w14:textId="77777777" w:rsidTr="002E4EE8">
        <w:trPr>
          <w:cantSplit/>
          <w:trHeight w:val="340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320276" w14:textId="7845634C" w:rsidR="00E05C1D" w:rsidRPr="00E05C1D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5C1D">
              <w:rPr>
                <w:rFonts w:cstheme="minorHAnsi"/>
                <w:b/>
                <w:bCs/>
                <w:sz w:val="20"/>
                <w:szCs w:val="20"/>
              </w:rPr>
              <w:t>Pojazdy</w:t>
            </w:r>
            <w:r w:rsidR="002E4EE8">
              <w:rPr>
                <w:rFonts w:cstheme="minorHAns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B4FDE2" w14:textId="45C04E8F" w:rsidR="00E05C1D" w:rsidRPr="00E05C1D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5C1D">
              <w:rPr>
                <w:rFonts w:cstheme="minorHAns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77C93AF" w14:textId="07415172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Podstawa dysponowania*</w:t>
            </w:r>
          </w:p>
        </w:tc>
      </w:tr>
      <w:tr w:rsidR="00E05C1D" w:rsidRPr="004E3936" w14:paraId="6D0BE965" w14:textId="77777777" w:rsidTr="002E4EE8">
        <w:trPr>
          <w:cantSplit/>
          <w:trHeight w:val="495"/>
        </w:trPr>
        <w:tc>
          <w:tcPr>
            <w:tcW w:w="4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2A22B78B" w14:textId="6CD2DE4D" w:rsidR="00E05C1D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7EA48" w14:textId="77777777" w:rsidR="00E05C1D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D1AE32" w14:textId="04DB6254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E80872" w14:textId="30038352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098B2B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E4EE8" w:rsidRPr="004E3936" w14:paraId="184D6971" w14:textId="77777777" w:rsidTr="002E4EE8">
        <w:trPr>
          <w:cantSplit/>
          <w:trHeight w:val="405"/>
        </w:trPr>
        <w:tc>
          <w:tcPr>
            <w:tcW w:w="4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16D29639" w14:textId="58F89FC8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5D444" w14:textId="77777777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D9BF7B" w14:textId="1AC3CE16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93A30E" w14:textId="77777777" w:rsidR="002E4EE8" w:rsidRPr="00022513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5E333F8" w14:textId="77777777" w:rsidR="002E4EE8" w:rsidRPr="00022513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DEECA2" w14:textId="77777777" w:rsidR="002D7299" w:rsidRPr="002D7299" w:rsidRDefault="002D7299" w:rsidP="002D7299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</w:pPr>
      <w:r w:rsidRPr="002D7299"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  <w:t xml:space="preserve">* UWAGA: </w:t>
      </w:r>
      <w:r w:rsidRPr="002D7299">
        <w:rPr>
          <w:rFonts w:ascii="Calibri" w:eastAsia="Times New Roman" w:hAnsi="Calibri" w:cs="Calibri"/>
          <w:i/>
          <w:iCs/>
          <w:sz w:val="20"/>
          <w:lang w:eastAsia="pl-PL"/>
        </w:rPr>
        <w:t>należy wpisać w zależności od sytuacji, np.:</w:t>
      </w:r>
      <w:r w:rsidRPr="002D7299"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  <w:t xml:space="preserve"> „zasoby własne”, „umowa lub zobowiązanie najmu, dzierżawy, leasingu, użyczenia, itp.”</w:t>
      </w:r>
    </w:p>
    <w:p w14:paraId="6C1C560B" w14:textId="7D0F61D7" w:rsidR="00750292" w:rsidRDefault="00750292" w:rsidP="00750292">
      <w:pPr>
        <w:jc w:val="both"/>
        <w:rPr>
          <w:rFonts w:cstheme="minorHAnsi"/>
          <w:i/>
          <w:iCs/>
          <w:sz w:val="20"/>
          <w:szCs w:val="20"/>
        </w:rPr>
      </w:pPr>
      <w:r w:rsidRPr="00750292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</w:rPr>
        <w:t>** UWAGA</w:t>
      </w:r>
      <w:r w:rsidRPr="00750292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</w:t>
      </w:r>
      <w:r w:rsidRPr="00750292">
        <w:rPr>
          <w:rFonts w:cstheme="minorHAnsi"/>
          <w:i/>
          <w:iCs/>
          <w:sz w:val="20"/>
          <w:szCs w:val="20"/>
        </w:rPr>
        <w:t>Skierowane pojazdy winny być zarejestrowane i dopuszczone do ruchu</w:t>
      </w:r>
      <w:r w:rsidR="002E4EE8">
        <w:rPr>
          <w:rFonts w:cstheme="minorHAnsi"/>
          <w:i/>
          <w:iCs/>
          <w:sz w:val="20"/>
          <w:szCs w:val="20"/>
        </w:rPr>
        <w:t>.</w:t>
      </w:r>
    </w:p>
    <w:p w14:paraId="52297F46" w14:textId="6FE5D349" w:rsidR="002E4EE8" w:rsidRDefault="004A2A45" w:rsidP="00750292">
      <w:pPr>
        <w:jc w:val="both"/>
        <w:rPr>
          <w:rFonts w:cstheme="minorHAnsi"/>
          <w:i/>
          <w:iCs/>
          <w:sz w:val="20"/>
          <w:szCs w:val="20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B1224" wp14:editId="0B22067B">
                <wp:simplePos x="0" y="0"/>
                <wp:positionH relativeFrom="margin">
                  <wp:posOffset>2976880</wp:posOffset>
                </wp:positionH>
                <wp:positionV relativeFrom="paragraph">
                  <wp:posOffset>230505</wp:posOffset>
                </wp:positionV>
                <wp:extent cx="2599690" cy="838200"/>
                <wp:effectExtent l="57150" t="209550" r="200660" b="5715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CB3E2B1" w14:textId="77777777" w:rsidR="004A2A45" w:rsidRDefault="004A2A45" w:rsidP="004A2A45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B122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4.4pt;margin-top:18.15pt;width:204.7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">
                <o:extrusion v:ext="view" color="white" on="t"/>
                <v:textbox>
                  <w:txbxContent>
                    <w:p w14:paraId="6CB3E2B1" w14:textId="77777777" w:rsidR="004A2A45" w:rsidRDefault="004A2A45" w:rsidP="004A2A45">
                      <w:pPr>
                        <w:jc w:val="center"/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B57DDF" w14:textId="358CA6C0" w:rsidR="002D7299" w:rsidRPr="002D7299" w:rsidRDefault="002D7299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</w:p>
    <w:p w14:paraId="74AAB2DE" w14:textId="785CAB45" w:rsidR="002D7299" w:rsidRPr="002D7299" w:rsidRDefault="002D7299" w:rsidP="002D7299">
      <w:pPr>
        <w:widowControl w:val="0"/>
        <w:suppressAutoHyphens/>
        <w:autoSpaceDE w:val="0"/>
        <w:snapToGrid w:val="0"/>
        <w:spacing w:after="0" w:line="240" w:lineRule="auto"/>
        <w:ind w:right="-1"/>
        <w:jc w:val="center"/>
        <w:rPr>
          <w:rFonts w:ascii="Calibri" w:eastAsia="Tahoma" w:hAnsi="Calibri" w:cs="Calibri"/>
          <w:sz w:val="24"/>
          <w:szCs w:val="24"/>
          <w:lang w:eastAsia="pl-PL" w:bidi="pl-PL"/>
        </w:rPr>
      </w:pPr>
      <w:bookmarkStart w:id="1" w:name="_Hlk16469431"/>
    </w:p>
    <w:bookmarkEnd w:id="1"/>
    <w:p w14:paraId="0240EF24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1022D8E6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23E7B877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7DAAF4B7" w14:textId="77777777" w:rsidR="000C6E01" w:rsidRDefault="000C6E01"/>
    <w:sectPr w:rsidR="000C6E01" w:rsidSect="00022513">
      <w:headerReference w:type="default" r:id="rId6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1DA8A" w14:textId="77777777" w:rsidR="00823307" w:rsidRDefault="00823307" w:rsidP="00385897">
      <w:pPr>
        <w:spacing w:after="0" w:line="240" w:lineRule="auto"/>
      </w:pPr>
      <w:r>
        <w:separator/>
      </w:r>
    </w:p>
  </w:endnote>
  <w:endnote w:type="continuationSeparator" w:id="0">
    <w:p w14:paraId="2E75585A" w14:textId="77777777" w:rsidR="00823307" w:rsidRDefault="00823307" w:rsidP="0038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88922" w14:textId="77777777" w:rsidR="00823307" w:rsidRDefault="00823307" w:rsidP="00385897">
      <w:pPr>
        <w:spacing w:after="0" w:line="240" w:lineRule="auto"/>
      </w:pPr>
      <w:r>
        <w:separator/>
      </w:r>
    </w:p>
  </w:footnote>
  <w:footnote w:type="continuationSeparator" w:id="0">
    <w:p w14:paraId="49BBA267" w14:textId="77777777" w:rsidR="00823307" w:rsidRDefault="00823307" w:rsidP="0038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22024" w14:textId="5CF6F8B2" w:rsidR="00385897" w:rsidRPr="00385897" w:rsidRDefault="00385897" w:rsidP="00385897">
    <w:pPr>
      <w:widowControl w:val="0"/>
      <w:suppressAutoHyphens/>
      <w:spacing w:after="0" w:line="240" w:lineRule="auto"/>
      <w:jc w:val="center"/>
      <w:rPr>
        <w:rFonts w:ascii="Times New Roman" w:eastAsia="Lucida Sans Unicode" w:hAnsi="Times New Roman" w:cs="Times New Roman"/>
        <w:b/>
        <w:bCs/>
        <w:smallCaps/>
        <w:color w:val="0000CC"/>
        <w:spacing w:val="5"/>
        <w:sz w:val="24"/>
        <w:szCs w:val="24"/>
      </w:rPr>
    </w:pPr>
    <w:bookmarkStart w:id="2" w:name="_Hlk37392292"/>
    <w:r w:rsidRPr="00385897">
      <w:rPr>
        <w:rFonts w:ascii="Times New Roman" w:eastAsia="Lucida Sans Unicode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91CBF42" wp14:editId="04B2DDE3">
          <wp:simplePos x="0" y="0"/>
          <wp:positionH relativeFrom="column">
            <wp:posOffset>1068705</wp:posOffset>
          </wp:positionH>
          <wp:positionV relativeFrom="paragraph">
            <wp:posOffset>8890</wp:posOffset>
          </wp:positionV>
          <wp:extent cx="410845" cy="589280"/>
          <wp:effectExtent l="0" t="0" r="8255" b="127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897">
      <w:rPr>
        <w:rFonts w:ascii="Times New Roman" w:eastAsia="Lucida Sans Unicode" w:hAnsi="Times New Roman" w:cs="Times New Roman"/>
        <w:b/>
        <w:bCs/>
        <w:smallCaps/>
        <w:color w:val="0000CC"/>
        <w:spacing w:val="5"/>
        <w:sz w:val="24"/>
        <w:szCs w:val="24"/>
      </w:rPr>
      <w:t>Gmina Stryków</w:t>
    </w:r>
  </w:p>
  <w:p w14:paraId="73F7E4C2" w14:textId="77777777" w:rsidR="00385897" w:rsidRPr="00385897" w:rsidRDefault="00385897" w:rsidP="00385897">
    <w:pPr>
      <w:spacing w:after="0"/>
      <w:jc w:val="center"/>
      <w:rPr>
        <w:rFonts w:ascii="Calibri" w:eastAsia="Calibri" w:hAnsi="Calibri" w:cs="Times New Roman"/>
        <w:sz w:val="16"/>
        <w:szCs w:val="16"/>
      </w:rPr>
    </w:pPr>
    <w:r w:rsidRPr="00385897">
      <w:rPr>
        <w:rFonts w:ascii="Calibri" w:eastAsia="Calibri" w:hAnsi="Calibri" w:cs="Times New Roman"/>
        <w:sz w:val="16"/>
        <w:szCs w:val="16"/>
      </w:rPr>
      <w:t>95-010 Stryków, ul. Tadeusza Kościuszki 27</w:t>
    </w:r>
  </w:p>
  <w:p w14:paraId="080FE509" w14:textId="77777777" w:rsidR="00385897" w:rsidRPr="00385897" w:rsidRDefault="00385897" w:rsidP="00385897">
    <w:pPr>
      <w:spacing w:after="0"/>
      <w:jc w:val="center"/>
      <w:rPr>
        <w:rFonts w:ascii="Calibri" w:eastAsia="Calibri" w:hAnsi="Calibri" w:cs="Times New Roman"/>
        <w:sz w:val="16"/>
        <w:szCs w:val="16"/>
      </w:rPr>
    </w:pPr>
    <w:r w:rsidRPr="00385897">
      <w:rPr>
        <w:rFonts w:ascii="Calibri" w:eastAsia="Calibri" w:hAnsi="Calibri" w:cs="Times New Roman"/>
        <w:sz w:val="16"/>
        <w:szCs w:val="16"/>
      </w:rPr>
      <w:t>tel. 42 719 80 02, 42 719 96 73 fax. 42 719 81 93</w:t>
    </w:r>
  </w:p>
  <w:p w14:paraId="64D235CD" w14:textId="77777777" w:rsidR="00385897" w:rsidRPr="00385897" w:rsidRDefault="00385897" w:rsidP="00385897">
    <w:pPr>
      <w:spacing w:after="0" w:line="240" w:lineRule="auto"/>
      <w:jc w:val="center"/>
      <w:rPr>
        <w:rFonts w:ascii="Calibri" w:eastAsia="Lucida Sans Unicode" w:hAnsi="Calibri" w:cs="Calibri"/>
        <w:b/>
        <w:sz w:val="18"/>
        <w:szCs w:val="18"/>
        <w:lang w:val="de-DE"/>
      </w:rPr>
    </w:pPr>
    <w:r w:rsidRPr="00385897">
      <w:rPr>
        <w:rFonts w:ascii="Calibri" w:eastAsia="Calibri" w:hAnsi="Calibri" w:cs="Times New Roman"/>
        <w:sz w:val="16"/>
        <w:szCs w:val="16"/>
        <w:lang w:val="en-US"/>
      </w:rPr>
      <w:t xml:space="preserve">www.strykow.pl, www.bip.strykow.pl, e-mail: </w:t>
    </w:r>
    <w:hyperlink r:id="rId2" w:history="1">
      <w:r w:rsidRPr="00385897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/>
        </w:rPr>
        <w:t>strykow@strykow.pl</w:t>
      </w:r>
    </w:hyperlink>
  </w:p>
  <w:p w14:paraId="6F66E7C4" w14:textId="77777777" w:rsidR="00385897" w:rsidRPr="00385897" w:rsidRDefault="00385897" w:rsidP="00385897">
    <w:pPr>
      <w:widowControl w:val="0"/>
      <w:suppressAutoHyphens/>
      <w:spacing w:after="0" w:line="240" w:lineRule="auto"/>
      <w:jc w:val="center"/>
      <w:rPr>
        <w:rFonts w:ascii="Times New Roman" w:eastAsia="Tahoma" w:hAnsi="Times New Roman" w:cs="Times New Roman"/>
        <w:sz w:val="18"/>
        <w:szCs w:val="18"/>
        <w:lang w:eastAsia="pl-PL" w:bidi="pl-PL"/>
      </w:rPr>
    </w:pPr>
  </w:p>
  <w:p w14:paraId="5C3EFF8C" w14:textId="0D18C0FB" w:rsidR="00385897" w:rsidRPr="00385897" w:rsidRDefault="00385897" w:rsidP="00385897">
    <w:pPr>
      <w:widowControl w:val="0"/>
      <w:tabs>
        <w:tab w:val="center" w:pos="4536"/>
        <w:tab w:val="right" w:pos="9072"/>
      </w:tabs>
      <w:suppressAutoHyphens/>
      <w:spacing w:after="120" w:line="240" w:lineRule="auto"/>
      <w:jc w:val="right"/>
      <w:rPr>
        <w:rFonts w:ascii="Calibri" w:eastAsia="Calibri" w:hAnsi="Calibri" w:cs="Calibri"/>
        <w:b/>
        <w:sz w:val="20"/>
        <w:szCs w:val="20"/>
      </w:rPr>
    </w:pPr>
    <w:r w:rsidRPr="00385897">
      <w:rPr>
        <w:rFonts w:ascii="Calibri" w:eastAsia="Calibri" w:hAnsi="Calibri" w:cs="Calibri"/>
        <w:b/>
        <w:sz w:val="20"/>
        <w:szCs w:val="20"/>
      </w:rPr>
      <w:t xml:space="preserve">sygn. </w:t>
    </w:r>
    <w:bookmarkEnd w:id="2"/>
    <w:r w:rsidRPr="00385897">
      <w:rPr>
        <w:rFonts w:ascii="Calibri" w:eastAsia="Calibri" w:hAnsi="Calibri" w:cs="Calibri"/>
        <w:b/>
        <w:sz w:val="20"/>
        <w:szCs w:val="20"/>
      </w:rPr>
      <w:t>IZP.271.</w:t>
    </w:r>
    <w:r w:rsidR="00566ECE">
      <w:rPr>
        <w:rFonts w:ascii="Calibri" w:eastAsia="Calibri" w:hAnsi="Calibri" w:cs="Calibri"/>
        <w:b/>
        <w:sz w:val="20"/>
        <w:szCs w:val="20"/>
      </w:rPr>
      <w:t>2</w:t>
    </w:r>
    <w:r w:rsidR="00F27228">
      <w:rPr>
        <w:rFonts w:ascii="Calibri" w:eastAsia="Calibri" w:hAnsi="Calibri" w:cs="Calibri"/>
        <w:b/>
        <w:sz w:val="20"/>
        <w:szCs w:val="20"/>
      </w:rPr>
      <w:t>0</w:t>
    </w:r>
    <w:r w:rsidRPr="00385897">
      <w:rPr>
        <w:rFonts w:ascii="Calibri" w:eastAsia="Calibri" w:hAnsi="Calibri" w:cs="Calibri"/>
        <w:b/>
        <w:sz w:val="20"/>
        <w:szCs w:val="20"/>
      </w:rPr>
      <w:t>.202</w:t>
    </w:r>
    <w:r w:rsidR="00F27228">
      <w:rPr>
        <w:rFonts w:ascii="Calibri" w:eastAsia="Calibri" w:hAnsi="Calibri" w:cs="Calibri"/>
        <w:b/>
        <w:sz w:val="20"/>
        <w:szCs w:val="20"/>
      </w:rPr>
      <w:t>4</w:t>
    </w:r>
    <w:r w:rsidRPr="00385897">
      <w:rPr>
        <w:rFonts w:ascii="Calibri" w:eastAsia="Calibri" w:hAnsi="Calibri" w:cs="Calibri"/>
        <w:b/>
        <w:sz w:val="20"/>
        <w:szCs w:val="20"/>
      </w:rPr>
      <w:t>.IZ.PZP.</w:t>
    </w:r>
    <w:r w:rsidR="00750292">
      <w:rPr>
        <w:rFonts w:ascii="Calibri" w:eastAsia="Calibri" w:hAnsi="Calibri" w:cs="Calibri"/>
        <w:b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77"/>
    <w:rsid w:val="00022513"/>
    <w:rsid w:val="00036126"/>
    <w:rsid w:val="0006560C"/>
    <w:rsid w:val="00084FAD"/>
    <w:rsid w:val="000C69F9"/>
    <w:rsid w:val="000C6E01"/>
    <w:rsid w:val="000F52F7"/>
    <w:rsid w:val="00115E6C"/>
    <w:rsid w:val="0018348A"/>
    <w:rsid w:val="00204C63"/>
    <w:rsid w:val="002D7299"/>
    <w:rsid w:val="002E4EE8"/>
    <w:rsid w:val="00330065"/>
    <w:rsid w:val="00333001"/>
    <w:rsid w:val="00385897"/>
    <w:rsid w:val="003A7AA3"/>
    <w:rsid w:val="00456303"/>
    <w:rsid w:val="004A2A45"/>
    <w:rsid w:val="00566ECE"/>
    <w:rsid w:val="006763A5"/>
    <w:rsid w:val="00725CFF"/>
    <w:rsid w:val="00750292"/>
    <w:rsid w:val="007A6477"/>
    <w:rsid w:val="00823307"/>
    <w:rsid w:val="00830651"/>
    <w:rsid w:val="00843465"/>
    <w:rsid w:val="00925EC7"/>
    <w:rsid w:val="00943DA6"/>
    <w:rsid w:val="00965F86"/>
    <w:rsid w:val="009F73E1"/>
    <w:rsid w:val="00A1222B"/>
    <w:rsid w:val="00A1791D"/>
    <w:rsid w:val="00A46A31"/>
    <w:rsid w:val="00B957DA"/>
    <w:rsid w:val="00C05ED3"/>
    <w:rsid w:val="00C07133"/>
    <w:rsid w:val="00D50A6B"/>
    <w:rsid w:val="00DB6534"/>
    <w:rsid w:val="00DE1A8E"/>
    <w:rsid w:val="00DF007D"/>
    <w:rsid w:val="00E05C1D"/>
    <w:rsid w:val="00E60DDF"/>
    <w:rsid w:val="00ED5628"/>
    <w:rsid w:val="00F27228"/>
    <w:rsid w:val="00F55934"/>
    <w:rsid w:val="00F8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D6A03"/>
  <w15:chartTrackingRefBased/>
  <w15:docId w15:val="{45F8E1B4-2932-4D5E-9EBA-76FBB1FF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7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897"/>
  </w:style>
  <w:style w:type="paragraph" w:styleId="Stopka">
    <w:name w:val="footer"/>
    <w:basedOn w:val="Normalny"/>
    <w:link w:val="StopkaZnak"/>
    <w:uiPriority w:val="99"/>
    <w:unhideWhenUsed/>
    <w:rsid w:val="0038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IZ</cp:lastModifiedBy>
  <cp:revision>24</cp:revision>
  <dcterms:created xsi:type="dcterms:W3CDTF">2021-10-13T13:24:00Z</dcterms:created>
  <dcterms:modified xsi:type="dcterms:W3CDTF">2024-11-15T09:37:00Z</dcterms:modified>
</cp:coreProperties>
</file>