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B8E6" w14:textId="77777777" w:rsidR="00FD33CB" w:rsidRPr="00CA6984" w:rsidRDefault="008222C5" w:rsidP="000A2A6F">
      <w:pPr>
        <w:spacing w:line="360" w:lineRule="auto"/>
        <w:rPr>
          <w:rFonts w:ascii="Arial" w:eastAsia="Calibri" w:hAnsi="Arial" w:cs="Arial"/>
          <w:sz w:val="22"/>
          <w:szCs w:val="22"/>
          <w:lang w:eastAsia="en-US"/>
        </w:rPr>
      </w:pPr>
      <w:r w:rsidRPr="00BC476D">
        <w:rPr>
          <w:rFonts w:ascii="Arial" w:eastAsia="Calibri" w:hAnsi="Arial" w:cs="Arial"/>
          <w:sz w:val="22"/>
          <w:szCs w:val="22"/>
          <w:lang w:eastAsia="en-US"/>
        </w:rPr>
        <w:t>Załącznik Nr</w:t>
      </w:r>
      <w:r w:rsidR="00564BF5" w:rsidRPr="00BC476D">
        <w:rPr>
          <w:rFonts w:ascii="Arial" w:eastAsia="Calibri" w:hAnsi="Arial" w:cs="Arial"/>
          <w:sz w:val="22"/>
          <w:szCs w:val="22"/>
          <w:lang w:eastAsia="en-US"/>
        </w:rPr>
        <w:t xml:space="preserve"> </w:t>
      </w:r>
      <w:r w:rsidR="004F11C0" w:rsidRPr="00BC476D">
        <w:rPr>
          <w:rFonts w:ascii="Arial" w:eastAsia="Calibri" w:hAnsi="Arial" w:cs="Arial"/>
          <w:sz w:val="22"/>
          <w:szCs w:val="22"/>
          <w:lang w:eastAsia="en-US"/>
        </w:rPr>
        <w:t>5</w:t>
      </w:r>
      <w:r w:rsidRPr="00BC476D">
        <w:rPr>
          <w:rFonts w:ascii="Arial" w:eastAsia="Calibri" w:hAnsi="Arial" w:cs="Arial"/>
          <w:sz w:val="22"/>
          <w:szCs w:val="22"/>
          <w:lang w:eastAsia="en-US"/>
        </w:rPr>
        <w:t xml:space="preserve"> do SWZ</w:t>
      </w:r>
    </w:p>
    <w:p w14:paraId="551F2918" w14:textId="77777777" w:rsidR="00FD33CB" w:rsidRPr="00CA6984" w:rsidRDefault="00FD33CB" w:rsidP="000A2A6F">
      <w:pPr>
        <w:spacing w:line="360" w:lineRule="auto"/>
        <w:rPr>
          <w:rFonts w:ascii="Arial" w:eastAsia="Calibri" w:hAnsi="Arial" w:cs="Arial"/>
          <w:sz w:val="22"/>
          <w:szCs w:val="22"/>
          <w:lang w:eastAsia="en-US"/>
        </w:rPr>
      </w:pPr>
      <w:r w:rsidRPr="00CA6984">
        <w:rPr>
          <w:rFonts w:ascii="Arial" w:eastAsia="Calibri" w:hAnsi="Arial" w:cs="Arial"/>
          <w:sz w:val="22"/>
          <w:szCs w:val="22"/>
          <w:lang w:eastAsia="en-US"/>
        </w:rPr>
        <w:t>Znak postępowania: Z.P.271</w:t>
      </w:r>
      <w:r w:rsidR="00D35006" w:rsidRPr="00CA6984">
        <w:rPr>
          <w:rFonts w:ascii="Arial" w:eastAsia="Calibri" w:hAnsi="Arial" w:cs="Arial"/>
          <w:sz w:val="22"/>
          <w:szCs w:val="22"/>
          <w:lang w:eastAsia="en-US"/>
        </w:rPr>
        <w:t>.</w:t>
      </w:r>
      <w:r w:rsidR="001F4CAC" w:rsidRPr="00CA6984">
        <w:rPr>
          <w:rFonts w:ascii="Arial" w:eastAsia="Calibri" w:hAnsi="Arial" w:cs="Arial"/>
          <w:sz w:val="22"/>
          <w:szCs w:val="22"/>
          <w:lang w:eastAsia="en-US"/>
        </w:rPr>
        <w:t>3</w:t>
      </w:r>
      <w:r w:rsidRPr="00CA6984">
        <w:rPr>
          <w:rFonts w:ascii="Arial" w:eastAsia="Calibri" w:hAnsi="Arial" w:cs="Arial"/>
          <w:sz w:val="22"/>
          <w:szCs w:val="22"/>
          <w:lang w:eastAsia="en-US"/>
        </w:rPr>
        <w:t>.202</w:t>
      </w:r>
      <w:r w:rsidR="001F4CAC" w:rsidRPr="00CA6984">
        <w:rPr>
          <w:rFonts w:ascii="Arial" w:eastAsia="Calibri" w:hAnsi="Arial" w:cs="Arial"/>
          <w:sz w:val="22"/>
          <w:szCs w:val="22"/>
          <w:lang w:eastAsia="en-US"/>
        </w:rPr>
        <w:t>3</w:t>
      </w:r>
    </w:p>
    <w:p w14:paraId="277859E2" w14:textId="77777777" w:rsidR="00FD33CB" w:rsidRPr="00CA6984" w:rsidRDefault="00FD33CB" w:rsidP="000A2A6F">
      <w:pPr>
        <w:spacing w:line="360" w:lineRule="auto"/>
        <w:rPr>
          <w:rFonts w:ascii="Arial" w:eastAsia="Calibri" w:hAnsi="Arial" w:cs="Arial"/>
          <w:sz w:val="22"/>
          <w:szCs w:val="22"/>
          <w:lang w:eastAsia="en-US"/>
        </w:rPr>
      </w:pPr>
    </w:p>
    <w:p w14:paraId="4F1CF69D" w14:textId="77777777" w:rsidR="008222C5" w:rsidRPr="00CA6984" w:rsidRDefault="006C2E7E" w:rsidP="000A2A6F">
      <w:pPr>
        <w:spacing w:line="360" w:lineRule="auto"/>
        <w:rPr>
          <w:rFonts w:ascii="Arial" w:eastAsia="Calibri" w:hAnsi="Arial" w:cs="Arial"/>
          <w:b/>
          <w:bCs/>
          <w:sz w:val="22"/>
          <w:szCs w:val="22"/>
        </w:rPr>
      </w:pPr>
      <w:r w:rsidRPr="00CA6984">
        <w:rPr>
          <w:rFonts w:ascii="Arial" w:eastAsia="Calibri" w:hAnsi="Arial" w:cs="Arial"/>
          <w:b/>
          <w:bCs/>
          <w:sz w:val="22"/>
          <w:szCs w:val="22"/>
        </w:rPr>
        <w:t>Projekt umowy /Umowa n</w:t>
      </w:r>
      <w:r w:rsidR="008222C5" w:rsidRPr="00CA6984">
        <w:rPr>
          <w:rFonts w:ascii="Arial" w:eastAsia="Calibri" w:hAnsi="Arial" w:cs="Arial"/>
          <w:b/>
          <w:bCs/>
          <w:sz w:val="22"/>
          <w:szCs w:val="22"/>
        </w:rPr>
        <w:t>r</w:t>
      </w:r>
      <w:r w:rsidR="001C73DC" w:rsidRPr="00CA6984">
        <w:rPr>
          <w:rFonts w:ascii="Arial" w:eastAsia="Calibri" w:hAnsi="Arial" w:cs="Arial"/>
          <w:b/>
          <w:bCs/>
          <w:sz w:val="22"/>
          <w:szCs w:val="22"/>
        </w:rPr>
        <w:t xml:space="preserve"> Z.P.272</w:t>
      </w:r>
      <w:r w:rsidR="00022553" w:rsidRPr="00CA6984">
        <w:rPr>
          <w:rFonts w:ascii="Arial" w:eastAsia="Calibri" w:hAnsi="Arial" w:cs="Arial"/>
          <w:b/>
          <w:bCs/>
          <w:sz w:val="22"/>
          <w:szCs w:val="22"/>
        </w:rPr>
        <w:t>…..</w:t>
      </w:r>
      <w:r w:rsidR="001C73DC" w:rsidRPr="00CA6984">
        <w:rPr>
          <w:rFonts w:ascii="Arial" w:eastAsia="Calibri" w:hAnsi="Arial" w:cs="Arial"/>
          <w:b/>
          <w:bCs/>
          <w:sz w:val="22"/>
          <w:szCs w:val="22"/>
        </w:rPr>
        <w:t>.</w:t>
      </w:r>
      <w:r w:rsidR="008222C5" w:rsidRPr="00CA6984">
        <w:rPr>
          <w:rFonts w:ascii="Arial" w:eastAsia="Calibri" w:hAnsi="Arial" w:cs="Arial"/>
          <w:b/>
          <w:bCs/>
          <w:sz w:val="22"/>
          <w:szCs w:val="22"/>
        </w:rPr>
        <w:t>202</w:t>
      </w:r>
      <w:r w:rsidR="001F4CAC" w:rsidRPr="00CA6984">
        <w:rPr>
          <w:rFonts w:ascii="Arial" w:eastAsia="Calibri" w:hAnsi="Arial" w:cs="Arial"/>
          <w:b/>
          <w:bCs/>
          <w:sz w:val="22"/>
          <w:szCs w:val="22"/>
        </w:rPr>
        <w:t>3</w:t>
      </w:r>
    </w:p>
    <w:p w14:paraId="252DB1C4" w14:textId="77777777" w:rsidR="006C2E7E" w:rsidRPr="00CA6984" w:rsidRDefault="006C2E7E" w:rsidP="000A2A6F">
      <w:pPr>
        <w:spacing w:line="360" w:lineRule="auto"/>
        <w:rPr>
          <w:rFonts w:ascii="Arial" w:eastAsia="Calibri" w:hAnsi="Arial" w:cs="Arial"/>
          <w:sz w:val="22"/>
          <w:szCs w:val="22"/>
        </w:rPr>
      </w:pPr>
    </w:p>
    <w:p w14:paraId="65095FAD" w14:textId="4FD3D57F" w:rsidR="00912533" w:rsidRPr="00CA6984" w:rsidRDefault="008222C5" w:rsidP="000A2A6F">
      <w:pPr>
        <w:spacing w:line="360" w:lineRule="auto"/>
        <w:rPr>
          <w:rFonts w:ascii="Arial" w:eastAsia="Calibri" w:hAnsi="Arial" w:cs="Arial"/>
          <w:sz w:val="22"/>
          <w:szCs w:val="22"/>
        </w:rPr>
      </w:pPr>
      <w:r w:rsidRPr="00CA6984">
        <w:rPr>
          <w:rFonts w:ascii="Arial" w:eastAsia="Calibri" w:hAnsi="Arial" w:cs="Arial"/>
          <w:sz w:val="22"/>
          <w:szCs w:val="22"/>
        </w:rPr>
        <w:t xml:space="preserve">Umowa zawarta w </w:t>
      </w:r>
      <w:r w:rsidR="00007491" w:rsidRPr="00CA6984">
        <w:rPr>
          <w:rFonts w:ascii="Arial" w:eastAsia="Calibri" w:hAnsi="Arial" w:cs="Arial"/>
          <w:sz w:val="22"/>
          <w:szCs w:val="22"/>
        </w:rPr>
        <w:t xml:space="preserve">Koniuszy w </w:t>
      </w:r>
      <w:r w:rsidRPr="00CA6984">
        <w:rPr>
          <w:rFonts w:ascii="Arial" w:eastAsia="Calibri" w:hAnsi="Arial" w:cs="Arial"/>
          <w:sz w:val="22"/>
          <w:szCs w:val="22"/>
        </w:rPr>
        <w:t>dniu…………. 202</w:t>
      </w:r>
      <w:r w:rsidR="001F4CAC" w:rsidRPr="00CA6984">
        <w:rPr>
          <w:rFonts w:ascii="Arial" w:eastAsia="Calibri" w:hAnsi="Arial" w:cs="Arial"/>
          <w:sz w:val="22"/>
          <w:szCs w:val="22"/>
        </w:rPr>
        <w:t>3</w:t>
      </w:r>
      <w:r w:rsidRPr="00CA6984">
        <w:rPr>
          <w:rFonts w:ascii="Arial" w:eastAsia="Calibri" w:hAnsi="Arial" w:cs="Arial"/>
          <w:sz w:val="22"/>
          <w:szCs w:val="22"/>
        </w:rPr>
        <w:t xml:space="preserve"> r.</w:t>
      </w:r>
      <w:r w:rsidR="002E4075" w:rsidRPr="00CA6984">
        <w:rPr>
          <w:rFonts w:ascii="Arial" w:eastAsia="Calibri" w:hAnsi="Arial" w:cs="Arial"/>
          <w:sz w:val="22"/>
          <w:szCs w:val="22"/>
        </w:rPr>
        <w:t>/</w:t>
      </w:r>
      <w:r w:rsidR="00007491" w:rsidRPr="00CA6984">
        <w:rPr>
          <w:rFonts w:ascii="Arial" w:eastAsia="Calibri" w:hAnsi="Arial" w:cs="Arial"/>
          <w:sz w:val="22"/>
          <w:szCs w:val="22"/>
        </w:rPr>
        <w:t xml:space="preserve">umowa zawarta </w:t>
      </w:r>
      <w:r w:rsidR="00007491" w:rsidRPr="00CA6984">
        <w:rPr>
          <w:rFonts w:ascii="Arial" w:eastAsia="Calibri" w:hAnsi="Arial" w:cs="Arial"/>
          <w:sz w:val="22"/>
          <w:szCs w:val="22"/>
        </w:rPr>
        <w:br/>
        <w:t>w Koniuszy w dniu…………. 202</w:t>
      </w:r>
      <w:r w:rsidR="00F62EA4" w:rsidRPr="00CA6984">
        <w:rPr>
          <w:rFonts w:ascii="Arial" w:eastAsia="Calibri" w:hAnsi="Arial" w:cs="Arial"/>
          <w:sz w:val="22"/>
          <w:szCs w:val="22"/>
        </w:rPr>
        <w:t>3</w:t>
      </w:r>
      <w:r w:rsidR="00007491" w:rsidRPr="00CA6984">
        <w:rPr>
          <w:rFonts w:ascii="Arial" w:eastAsia="Calibri" w:hAnsi="Arial" w:cs="Arial"/>
          <w:sz w:val="22"/>
          <w:szCs w:val="22"/>
        </w:rPr>
        <w:t xml:space="preserve"> r. </w:t>
      </w:r>
      <w:r w:rsidR="00EC2FFB" w:rsidRPr="00CA6984">
        <w:rPr>
          <w:rFonts w:ascii="Arial" w:eastAsia="Calibri" w:hAnsi="Arial" w:cs="Arial"/>
          <w:sz w:val="22"/>
          <w:szCs w:val="22"/>
        </w:rPr>
        <w:t>w formie elektronicznej</w:t>
      </w:r>
      <w:r w:rsidR="0043104C" w:rsidRPr="00CA6984">
        <w:rPr>
          <w:rFonts w:ascii="Arial" w:eastAsia="Calibri" w:hAnsi="Arial" w:cs="Arial"/>
          <w:sz w:val="22"/>
          <w:szCs w:val="22"/>
        </w:rPr>
        <w:t xml:space="preserve"> </w:t>
      </w:r>
      <w:r w:rsidRPr="00CA6984">
        <w:rPr>
          <w:rFonts w:ascii="Arial" w:eastAsia="Calibri" w:hAnsi="Arial" w:cs="Arial"/>
          <w:sz w:val="22"/>
          <w:szCs w:val="22"/>
        </w:rPr>
        <w:t>pomiędzy:</w:t>
      </w:r>
      <w:r w:rsidR="0043104C" w:rsidRPr="00CA6984">
        <w:rPr>
          <w:rFonts w:ascii="Arial" w:eastAsia="Calibri" w:hAnsi="Arial" w:cs="Arial"/>
          <w:sz w:val="22"/>
          <w:szCs w:val="22"/>
        </w:rPr>
        <w:t xml:space="preserve"> </w:t>
      </w:r>
      <w:r w:rsidRPr="00CA6984">
        <w:rPr>
          <w:rFonts w:ascii="Arial" w:eastAsia="Calibri" w:hAnsi="Arial" w:cs="Arial"/>
          <w:sz w:val="22"/>
          <w:szCs w:val="22"/>
        </w:rPr>
        <w:t xml:space="preserve">Gminą  Koniusza, </w:t>
      </w:r>
    </w:p>
    <w:p w14:paraId="33A867E2" w14:textId="77777777" w:rsidR="008222C5" w:rsidRPr="00CA6984" w:rsidRDefault="008222C5" w:rsidP="000A2A6F">
      <w:pPr>
        <w:spacing w:line="360" w:lineRule="auto"/>
        <w:rPr>
          <w:rFonts w:ascii="Arial" w:eastAsia="Calibri" w:hAnsi="Arial" w:cs="Arial"/>
          <w:sz w:val="22"/>
          <w:szCs w:val="22"/>
        </w:rPr>
      </w:pPr>
      <w:r w:rsidRPr="00CA6984">
        <w:rPr>
          <w:rFonts w:ascii="Arial" w:eastAsia="Calibri" w:hAnsi="Arial" w:cs="Arial"/>
          <w:sz w:val="22"/>
          <w:szCs w:val="22"/>
        </w:rPr>
        <w:t>z siedzibą w Koniuszy 55, 32-104 Koniusza</w:t>
      </w:r>
      <w:r w:rsidRPr="00CA6984">
        <w:rPr>
          <w:rFonts w:ascii="Arial" w:eastAsia="Calibri" w:hAnsi="Arial" w:cs="Arial"/>
          <w:snapToGrid w:val="0"/>
          <w:sz w:val="22"/>
          <w:szCs w:val="22"/>
        </w:rPr>
        <w:t xml:space="preserve"> NIP 6821773580, REGON 351555051 </w:t>
      </w:r>
      <w:r w:rsidRPr="00CA6984">
        <w:rPr>
          <w:rFonts w:ascii="Arial" w:eastAsia="Calibri" w:hAnsi="Arial" w:cs="Arial"/>
          <w:sz w:val="22"/>
          <w:szCs w:val="22"/>
        </w:rPr>
        <w:t xml:space="preserve"> zwaną dalej „</w:t>
      </w:r>
      <w:r w:rsidR="00E3555F" w:rsidRPr="00CA6984">
        <w:rPr>
          <w:rFonts w:ascii="Arial" w:eastAsia="Calibri" w:hAnsi="Arial" w:cs="Arial"/>
          <w:sz w:val="22"/>
          <w:szCs w:val="22"/>
        </w:rPr>
        <w:t>z</w:t>
      </w:r>
      <w:r w:rsidRPr="00CA6984">
        <w:rPr>
          <w:rFonts w:ascii="Arial" w:eastAsia="Calibri" w:hAnsi="Arial" w:cs="Arial"/>
          <w:sz w:val="22"/>
          <w:szCs w:val="22"/>
        </w:rPr>
        <w:t>amawiającym” reprezentowaną przez</w:t>
      </w:r>
      <w:r w:rsidRPr="00CA6984">
        <w:rPr>
          <w:rFonts w:ascii="Arial" w:eastAsia="Calibri" w:hAnsi="Arial" w:cs="Arial"/>
          <w:b/>
          <w:bCs/>
          <w:color w:val="2F5496" w:themeColor="accent1" w:themeShade="BF"/>
          <w:sz w:val="22"/>
          <w:szCs w:val="22"/>
        </w:rPr>
        <w:br/>
      </w:r>
      <w:r w:rsidRPr="00CA6984">
        <w:rPr>
          <w:rFonts w:ascii="Arial" w:eastAsia="Calibri" w:hAnsi="Arial" w:cs="Arial"/>
          <w:sz w:val="22"/>
          <w:szCs w:val="22"/>
        </w:rPr>
        <w:t>Wiesława Rudka - Wójta Gminy Koniusza</w:t>
      </w:r>
    </w:p>
    <w:p w14:paraId="5EA6227D" w14:textId="77777777" w:rsidR="008222C5" w:rsidRPr="00CA6984" w:rsidRDefault="004D0E40" w:rsidP="000A2A6F">
      <w:pPr>
        <w:spacing w:line="360" w:lineRule="auto"/>
        <w:rPr>
          <w:rFonts w:ascii="Arial" w:eastAsia="Calibri" w:hAnsi="Arial" w:cs="Arial"/>
          <w:sz w:val="22"/>
          <w:szCs w:val="22"/>
        </w:rPr>
      </w:pPr>
      <w:r w:rsidRPr="00CA6984">
        <w:rPr>
          <w:rFonts w:ascii="Arial" w:eastAsia="Calibri" w:hAnsi="Arial" w:cs="Arial"/>
          <w:sz w:val="22"/>
          <w:szCs w:val="22"/>
        </w:rPr>
        <w:t>p</w:t>
      </w:r>
      <w:r w:rsidR="008222C5" w:rsidRPr="00CA6984">
        <w:rPr>
          <w:rFonts w:ascii="Arial" w:eastAsia="Calibri" w:hAnsi="Arial" w:cs="Arial"/>
          <w:sz w:val="22"/>
          <w:szCs w:val="22"/>
        </w:rPr>
        <w:t>rzy kontrasygnacie</w:t>
      </w:r>
      <w:r w:rsidR="008222C5" w:rsidRPr="00CA6984">
        <w:rPr>
          <w:rFonts w:ascii="Arial" w:eastAsia="Calibri" w:hAnsi="Arial" w:cs="Arial"/>
          <w:sz w:val="22"/>
          <w:szCs w:val="22"/>
        </w:rPr>
        <w:br/>
        <w:t>Jolanty K</w:t>
      </w:r>
      <w:r w:rsidR="00E36685" w:rsidRPr="00CA6984">
        <w:rPr>
          <w:rFonts w:ascii="Arial" w:eastAsia="Calibri" w:hAnsi="Arial" w:cs="Arial"/>
          <w:sz w:val="22"/>
          <w:szCs w:val="22"/>
        </w:rPr>
        <w:t>rzemińskiej</w:t>
      </w:r>
      <w:r w:rsidR="008222C5" w:rsidRPr="00CA6984">
        <w:rPr>
          <w:rFonts w:ascii="Arial" w:eastAsia="Calibri" w:hAnsi="Arial" w:cs="Arial"/>
          <w:sz w:val="22"/>
          <w:szCs w:val="22"/>
        </w:rPr>
        <w:t xml:space="preserve"> - Skarbnika Gminy Koniusza,</w:t>
      </w:r>
    </w:p>
    <w:p w14:paraId="26860A00" w14:textId="77777777" w:rsidR="008222C5" w:rsidRPr="00CA6984" w:rsidRDefault="008222C5" w:rsidP="000A2A6F">
      <w:pPr>
        <w:spacing w:line="360" w:lineRule="auto"/>
        <w:rPr>
          <w:rFonts w:ascii="Arial" w:eastAsia="Calibri" w:hAnsi="Arial" w:cs="Arial"/>
          <w:sz w:val="22"/>
          <w:szCs w:val="22"/>
        </w:rPr>
      </w:pPr>
      <w:r w:rsidRPr="00CA6984">
        <w:rPr>
          <w:rFonts w:ascii="Arial" w:eastAsia="Calibri" w:hAnsi="Arial" w:cs="Arial"/>
          <w:sz w:val="22"/>
          <w:szCs w:val="22"/>
        </w:rPr>
        <w:t xml:space="preserve">a </w:t>
      </w:r>
    </w:p>
    <w:p w14:paraId="7F3A6DC0" w14:textId="77777777" w:rsidR="004D37CD" w:rsidRPr="00CA6984" w:rsidRDefault="004D37CD" w:rsidP="000A2A6F">
      <w:pPr>
        <w:keepLines/>
        <w:spacing w:line="360" w:lineRule="auto"/>
        <w:rPr>
          <w:rFonts w:ascii="Arial" w:hAnsi="Arial" w:cs="Arial"/>
          <w:snapToGrid w:val="0"/>
          <w:sz w:val="22"/>
          <w:szCs w:val="22"/>
          <w:lang w:val="de-DE"/>
        </w:rPr>
      </w:pPr>
      <w:r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zamieszkałym</w:t>
      </w:r>
      <w:proofErr w:type="spellEnd"/>
      <w:r w:rsidRPr="00CA6984">
        <w:rPr>
          <w:rFonts w:ascii="Arial" w:hAnsi="Arial" w:cs="Arial"/>
          <w:snapToGrid w:val="0"/>
          <w:sz w:val="22"/>
          <w:szCs w:val="22"/>
          <w:lang w:val="de-DE"/>
        </w:rPr>
        <w:t xml:space="preserve"> …………………., </w:t>
      </w:r>
      <w:proofErr w:type="spellStart"/>
      <w:r w:rsidRPr="00CA6984">
        <w:rPr>
          <w:rFonts w:ascii="Arial" w:hAnsi="Arial" w:cs="Arial"/>
          <w:snapToGrid w:val="0"/>
          <w:sz w:val="22"/>
          <w:szCs w:val="22"/>
          <w:lang w:val="de-DE"/>
        </w:rPr>
        <w:t>legitymującym</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sią</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dowodem</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osobistym</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serii</w:t>
      </w:r>
      <w:proofErr w:type="spellEnd"/>
      <w:r w:rsidRPr="00CA6984">
        <w:rPr>
          <w:rFonts w:ascii="Arial" w:hAnsi="Arial" w:cs="Arial"/>
          <w:snapToGrid w:val="0"/>
          <w:sz w:val="22"/>
          <w:szCs w:val="22"/>
          <w:lang w:val="de-DE"/>
        </w:rPr>
        <w:t xml:space="preserve"> ….. </w:t>
      </w:r>
      <w:proofErr w:type="spellStart"/>
      <w:r w:rsidRPr="00CA6984">
        <w:rPr>
          <w:rFonts w:ascii="Arial" w:hAnsi="Arial" w:cs="Arial"/>
          <w:snapToGrid w:val="0"/>
          <w:sz w:val="22"/>
          <w:szCs w:val="22"/>
          <w:lang w:val="de-DE"/>
        </w:rPr>
        <w:t>nr</w:t>
      </w:r>
      <w:proofErr w:type="spellEnd"/>
      <w:r w:rsidRPr="00CA6984">
        <w:rPr>
          <w:rFonts w:ascii="Arial" w:hAnsi="Arial" w:cs="Arial"/>
          <w:snapToGrid w:val="0"/>
          <w:sz w:val="22"/>
          <w:szCs w:val="22"/>
          <w:lang w:val="de-DE"/>
        </w:rPr>
        <w:t xml:space="preserve">………, PESEL (w </w:t>
      </w:r>
      <w:proofErr w:type="spellStart"/>
      <w:r w:rsidRPr="00CA6984">
        <w:rPr>
          <w:rFonts w:ascii="Arial" w:hAnsi="Arial" w:cs="Arial"/>
          <w:snapToGrid w:val="0"/>
          <w:sz w:val="22"/>
          <w:szCs w:val="22"/>
          <w:lang w:val="de-DE"/>
        </w:rPr>
        <w:t>przypadku</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przedsiębiorcy</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będącym</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osobą</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fizyczną</w:t>
      </w:r>
      <w:proofErr w:type="spellEnd"/>
      <w:r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prowadzącym</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działalność</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pod</w:t>
      </w:r>
      <w:proofErr w:type="spellEnd"/>
      <w:r w:rsidR="00846A78"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nazwą</w:t>
      </w:r>
      <w:proofErr w:type="spellEnd"/>
      <w:r w:rsidRPr="00CA6984">
        <w:rPr>
          <w:rFonts w:ascii="Arial" w:hAnsi="Arial" w:cs="Arial"/>
          <w:snapToGrid w:val="0"/>
          <w:sz w:val="22"/>
          <w:szCs w:val="22"/>
          <w:lang w:val="de-DE"/>
        </w:rPr>
        <w:t xml:space="preserve">……….., z </w:t>
      </w:r>
      <w:proofErr w:type="spellStart"/>
      <w:r w:rsidRPr="00CA6984">
        <w:rPr>
          <w:rFonts w:ascii="Arial" w:hAnsi="Arial" w:cs="Arial"/>
          <w:snapToGrid w:val="0"/>
          <w:sz w:val="22"/>
          <w:szCs w:val="22"/>
          <w:lang w:val="de-DE"/>
        </w:rPr>
        <w:t>siedzibą</w:t>
      </w:r>
      <w:proofErr w:type="spellEnd"/>
      <w:r w:rsidR="0069072F" w:rsidRPr="00CA6984">
        <w:rPr>
          <w:rFonts w:ascii="Arial" w:hAnsi="Arial" w:cs="Arial"/>
          <w:snapToGrid w:val="0"/>
          <w:sz w:val="22"/>
          <w:szCs w:val="22"/>
          <w:lang w:val="de-DE"/>
        </w:rPr>
        <w:t xml:space="preserve"> w </w:t>
      </w:r>
      <w:r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wpisanym</w:t>
      </w:r>
      <w:proofErr w:type="spellEnd"/>
      <w:r w:rsidRPr="00CA6984">
        <w:rPr>
          <w:rFonts w:ascii="Arial" w:hAnsi="Arial" w:cs="Arial"/>
          <w:snapToGrid w:val="0"/>
          <w:sz w:val="22"/>
          <w:szCs w:val="22"/>
          <w:lang w:val="de-DE"/>
        </w:rPr>
        <w:t xml:space="preserve"> do </w:t>
      </w:r>
      <w:proofErr w:type="spellStart"/>
      <w:r w:rsidRPr="00CA6984">
        <w:rPr>
          <w:rFonts w:ascii="Arial" w:hAnsi="Arial" w:cs="Arial"/>
          <w:snapToGrid w:val="0"/>
          <w:sz w:val="22"/>
          <w:szCs w:val="22"/>
          <w:lang w:val="de-DE"/>
        </w:rPr>
        <w:t>CEiDG</w:t>
      </w:r>
      <w:proofErr w:type="spellEnd"/>
      <w:r w:rsidRPr="00CA6984">
        <w:rPr>
          <w:rFonts w:ascii="Arial" w:hAnsi="Arial" w:cs="Arial"/>
          <w:snapToGrid w:val="0"/>
          <w:sz w:val="22"/>
          <w:szCs w:val="22"/>
          <w:lang w:val="de-DE"/>
        </w:rPr>
        <w:t xml:space="preserve">/KRS w </w:t>
      </w:r>
      <w:proofErr w:type="spellStart"/>
      <w:r w:rsidRPr="00CA6984">
        <w:rPr>
          <w:rFonts w:ascii="Arial" w:hAnsi="Arial" w:cs="Arial"/>
          <w:snapToGrid w:val="0"/>
          <w:sz w:val="22"/>
          <w:szCs w:val="22"/>
          <w:lang w:val="de-DE"/>
        </w:rPr>
        <w:t>dniu</w:t>
      </w:r>
      <w:proofErr w:type="spellEnd"/>
      <w:r w:rsidRPr="00CA6984">
        <w:rPr>
          <w:rFonts w:ascii="Arial" w:hAnsi="Arial" w:cs="Arial"/>
          <w:snapToGrid w:val="0"/>
          <w:sz w:val="22"/>
          <w:szCs w:val="22"/>
          <w:lang w:val="de-DE"/>
        </w:rPr>
        <w:t xml:space="preserve">…………, </w:t>
      </w:r>
      <w:proofErr w:type="spellStart"/>
      <w:r w:rsidRPr="00CA6984">
        <w:rPr>
          <w:rFonts w:ascii="Arial" w:hAnsi="Arial" w:cs="Arial"/>
          <w:snapToGrid w:val="0"/>
          <w:sz w:val="22"/>
          <w:szCs w:val="22"/>
          <w:lang w:val="de-DE"/>
        </w:rPr>
        <w:t>posiadającym</w:t>
      </w:r>
      <w:proofErr w:type="spellEnd"/>
      <w:r w:rsidRPr="00CA6984">
        <w:rPr>
          <w:rFonts w:ascii="Arial" w:hAnsi="Arial" w:cs="Arial"/>
          <w:snapToGrid w:val="0"/>
          <w:sz w:val="22"/>
          <w:szCs w:val="22"/>
          <w:lang w:val="de-DE"/>
        </w:rPr>
        <w:t xml:space="preserve"> NIP………….., REGON……………., </w:t>
      </w:r>
      <w:proofErr w:type="spellStart"/>
      <w:r w:rsidRPr="00CA6984">
        <w:rPr>
          <w:rFonts w:ascii="Arial" w:hAnsi="Arial" w:cs="Arial"/>
          <w:snapToGrid w:val="0"/>
          <w:sz w:val="22"/>
          <w:szCs w:val="22"/>
          <w:lang w:val="de-DE"/>
        </w:rPr>
        <w:t>zwanym</w:t>
      </w:r>
      <w:proofErr w:type="spellEnd"/>
      <w:r w:rsidRPr="00CA6984">
        <w:rPr>
          <w:rFonts w:ascii="Arial" w:hAnsi="Arial" w:cs="Arial"/>
          <w:snapToGrid w:val="0"/>
          <w:sz w:val="22"/>
          <w:szCs w:val="22"/>
          <w:lang w:val="de-DE"/>
        </w:rPr>
        <w:t xml:space="preserve">/ą </w:t>
      </w:r>
      <w:proofErr w:type="spellStart"/>
      <w:r w:rsidRPr="00CA6984">
        <w:rPr>
          <w:rFonts w:ascii="Arial" w:hAnsi="Arial" w:cs="Arial"/>
          <w:snapToGrid w:val="0"/>
          <w:sz w:val="22"/>
          <w:szCs w:val="22"/>
          <w:lang w:val="de-DE"/>
        </w:rPr>
        <w:t>dalej</w:t>
      </w:r>
      <w:proofErr w:type="spellEnd"/>
      <w:r w:rsidRPr="00CA6984">
        <w:rPr>
          <w:rFonts w:ascii="Arial" w:hAnsi="Arial" w:cs="Arial"/>
          <w:snapToGrid w:val="0"/>
          <w:sz w:val="22"/>
          <w:szCs w:val="22"/>
        </w:rPr>
        <w:t>"</w:t>
      </w:r>
      <w:r w:rsidR="006302B3" w:rsidRPr="00CA6984">
        <w:rPr>
          <w:rFonts w:ascii="Arial" w:hAnsi="Arial" w:cs="Arial"/>
          <w:snapToGrid w:val="0"/>
          <w:sz w:val="22"/>
          <w:szCs w:val="22"/>
        </w:rPr>
        <w:t>w</w:t>
      </w:r>
      <w:r w:rsidRPr="00CA6984">
        <w:rPr>
          <w:rFonts w:ascii="Arial" w:hAnsi="Arial" w:cs="Arial"/>
          <w:snapToGrid w:val="0"/>
          <w:sz w:val="22"/>
          <w:szCs w:val="22"/>
        </w:rPr>
        <w:t>ykonawcą"</w:t>
      </w:r>
    </w:p>
    <w:p w14:paraId="7F915116" w14:textId="77777777" w:rsidR="004D37CD" w:rsidRPr="00CA6984" w:rsidRDefault="004D37CD" w:rsidP="000A2A6F">
      <w:pPr>
        <w:keepLines/>
        <w:spacing w:line="360" w:lineRule="auto"/>
        <w:rPr>
          <w:rFonts w:ascii="Arial" w:hAnsi="Arial" w:cs="Arial"/>
          <w:snapToGrid w:val="0"/>
          <w:sz w:val="22"/>
          <w:szCs w:val="22"/>
        </w:rPr>
      </w:pPr>
      <w:r w:rsidRPr="00CA6984">
        <w:rPr>
          <w:rFonts w:ascii="Arial" w:hAnsi="Arial" w:cs="Arial"/>
          <w:snapToGrid w:val="0"/>
          <w:sz w:val="22"/>
          <w:szCs w:val="22"/>
        </w:rPr>
        <w:t>reprezentowanym/</w:t>
      </w:r>
      <w:proofErr w:type="spellStart"/>
      <w:r w:rsidRPr="00CA6984">
        <w:rPr>
          <w:rFonts w:ascii="Arial" w:hAnsi="Arial" w:cs="Arial"/>
          <w:snapToGrid w:val="0"/>
          <w:sz w:val="22"/>
          <w:szCs w:val="22"/>
        </w:rPr>
        <w:t>ąprzez</w:t>
      </w:r>
      <w:proofErr w:type="spellEnd"/>
      <w:r w:rsidR="00714315" w:rsidRPr="00CA6984">
        <w:rPr>
          <w:rFonts w:ascii="Arial" w:hAnsi="Arial" w:cs="Arial"/>
          <w:snapToGrid w:val="0"/>
          <w:sz w:val="22"/>
          <w:szCs w:val="22"/>
        </w:rPr>
        <w:t xml:space="preserve"> ………..</w:t>
      </w:r>
      <w:r w:rsidRPr="00CA6984">
        <w:rPr>
          <w:rFonts w:ascii="Arial" w:hAnsi="Arial" w:cs="Arial"/>
          <w:snapToGrid w:val="0"/>
          <w:sz w:val="22"/>
          <w:szCs w:val="22"/>
        </w:rPr>
        <w:t xml:space="preserve">.............................................., </w:t>
      </w:r>
    </w:p>
    <w:p w14:paraId="04E0C064" w14:textId="77777777" w:rsidR="008222C5" w:rsidRPr="00CA6984" w:rsidRDefault="008222C5" w:rsidP="000A2A6F">
      <w:pPr>
        <w:spacing w:line="360" w:lineRule="auto"/>
        <w:rPr>
          <w:rFonts w:ascii="Arial" w:eastAsia="Calibri" w:hAnsi="Arial" w:cs="Arial"/>
          <w:snapToGrid w:val="0"/>
          <w:sz w:val="22"/>
          <w:szCs w:val="22"/>
        </w:rPr>
      </w:pPr>
    </w:p>
    <w:p w14:paraId="3D41787F" w14:textId="77777777" w:rsidR="008222C5" w:rsidRPr="00CA6984" w:rsidRDefault="008222C5" w:rsidP="000A2A6F">
      <w:p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(zapisy w przypadku Konsorcjum)</w:t>
      </w:r>
    </w:p>
    <w:p w14:paraId="13B87482" w14:textId="77777777" w:rsidR="008222C5" w:rsidRPr="00CA6984" w:rsidRDefault="008222C5" w:rsidP="000A2A6F">
      <w:pPr>
        <w:spacing w:line="360" w:lineRule="auto"/>
        <w:rPr>
          <w:rFonts w:ascii="Arial" w:eastAsia="Calibri" w:hAnsi="Arial" w:cs="Arial"/>
          <w:snapToGrid w:val="0"/>
          <w:sz w:val="22"/>
          <w:szCs w:val="22"/>
        </w:rPr>
      </w:pPr>
    </w:p>
    <w:p w14:paraId="265A66EF" w14:textId="77777777" w:rsidR="008222C5" w:rsidRPr="00CA6984" w:rsidRDefault="008222C5" w:rsidP="000A2A6F">
      <w:p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a</w:t>
      </w:r>
    </w:p>
    <w:p w14:paraId="752BB224" w14:textId="77777777" w:rsidR="008222C5" w:rsidRPr="00CA6984" w:rsidRDefault="008222C5" w:rsidP="000A2A6F">
      <w:p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następującymi firmami działającymi jako Konsorcjum, powołane w celu wspólnego ubiegania się o udzielenie zamówienia publicznego:</w:t>
      </w:r>
    </w:p>
    <w:p w14:paraId="285E0EAF" w14:textId="036E561D" w:rsidR="00775C33" w:rsidRPr="00CA6984" w:rsidRDefault="008222C5">
      <w:pPr>
        <w:numPr>
          <w:ilvl w:val="0"/>
          <w:numId w:val="28"/>
        </w:num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 xml:space="preserve">…………………………….. </w:t>
      </w:r>
      <w:r w:rsidR="000C48C2" w:rsidRPr="00CA6984">
        <w:rPr>
          <w:rFonts w:ascii="Arial" w:eastAsia="Calibri" w:hAnsi="Arial" w:cs="Arial"/>
          <w:snapToGrid w:val="0"/>
          <w:sz w:val="22"/>
          <w:szCs w:val="22"/>
        </w:rPr>
        <w:t>-</w:t>
      </w:r>
      <w:r w:rsidRPr="00CA6984">
        <w:rPr>
          <w:rFonts w:ascii="Arial" w:eastAsia="Calibri" w:hAnsi="Arial" w:cs="Arial"/>
          <w:snapToGrid w:val="0"/>
          <w:sz w:val="22"/>
          <w:szCs w:val="22"/>
        </w:rPr>
        <w:t xml:space="preserve"> Lider Konsorcjum</w:t>
      </w:r>
      <w:r w:rsidR="008A5D7F" w:rsidRPr="00CA6984">
        <w:rPr>
          <w:rFonts w:ascii="Arial" w:eastAsia="Calibri" w:hAnsi="Arial" w:cs="Arial"/>
          <w:snapToGrid w:val="0"/>
          <w:sz w:val="22"/>
          <w:szCs w:val="22"/>
        </w:rPr>
        <w:t xml:space="preserve"> </w:t>
      </w:r>
      <w:r w:rsidRPr="00CA6984">
        <w:rPr>
          <w:rFonts w:ascii="Arial" w:eastAsia="Calibri" w:hAnsi="Arial" w:cs="Arial"/>
          <w:snapToGrid w:val="0"/>
          <w:sz w:val="22"/>
          <w:szCs w:val="22"/>
        </w:rPr>
        <w:t>z siedzibą w: ……………………………………………………………………………………</w:t>
      </w:r>
      <w:r w:rsidRPr="00CA6984">
        <w:rPr>
          <w:rFonts w:ascii="Arial" w:eastAsia="Calibri" w:hAnsi="Arial" w:cs="Arial"/>
          <w:snapToGrid w:val="0"/>
          <w:sz w:val="22"/>
          <w:szCs w:val="22"/>
        </w:rPr>
        <w:br/>
        <w:t>NIP: …………………………. REGON ……………………………………</w:t>
      </w:r>
      <w:r w:rsidR="00775C33" w:rsidRPr="00CA6984">
        <w:rPr>
          <w:rFonts w:ascii="Arial" w:eastAsia="Calibri" w:hAnsi="Arial" w:cs="Arial"/>
          <w:snapToGrid w:val="0"/>
          <w:sz w:val="22"/>
          <w:szCs w:val="22"/>
        </w:rPr>
        <w:t>….</w:t>
      </w:r>
    </w:p>
    <w:p w14:paraId="3B660FF0" w14:textId="3AEA3DB9" w:rsidR="008222C5" w:rsidRPr="00CA6984" w:rsidRDefault="008222C5">
      <w:pPr>
        <w:numPr>
          <w:ilvl w:val="0"/>
          <w:numId w:val="28"/>
        </w:num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w:t>
      </w:r>
      <w:r w:rsidR="000C48C2" w:rsidRPr="00CA6984">
        <w:rPr>
          <w:rFonts w:ascii="Arial" w:eastAsia="Calibri" w:hAnsi="Arial" w:cs="Arial"/>
          <w:snapToGrid w:val="0"/>
          <w:sz w:val="22"/>
          <w:szCs w:val="22"/>
        </w:rPr>
        <w:t xml:space="preserve"> - </w:t>
      </w:r>
      <w:r w:rsidRPr="00CA6984">
        <w:rPr>
          <w:rFonts w:ascii="Arial" w:eastAsia="Calibri" w:hAnsi="Arial" w:cs="Arial"/>
          <w:snapToGrid w:val="0"/>
          <w:sz w:val="22"/>
          <w:szCs w:val="22"/>
        </w:rPr>
        <w:t>Partner Konsorcjum</w:t>
      </w:r>
      <w:r w:rsidR="008A5D7F" w:rsidRPr="00CA6984">
        <w:rPr>
          <w:rFonts w:ascii="Arial" w:eastAsia="Calibri" w:hAnsi="Arial" w:cs="Arial"/>
          <w:snapToGrid w:val="0"/>
          <w:sz w:val="22"/>
          <w:szCs w:val="22"/>
        </w:rPr>
        <w:t xml:space="preserve"> </w:t>
      </w:r>
      <w:r w:rsidRPr="00CA6984">
        <w:rPr>
          <w:rFonts w:ascii="Arial" w:eastAsia="Calibri" w:hAnsi="Arial" w:cs="Arial"/>
          <w:snapToGrid w:val="0"/>
          <w:sz w:val="22"/>
          <w:szCs w:val="22"/>
        </w:rPr>
        <w:t>z siedzibą w: …………………………………………………………………………………….</w:t>
      </w:r>
      <w:r w:rsidRPr="00CA6984">
        <w:rPr>
          <w:rFonts w:ascii="Arial" w:eastAsia="Calibri" w:hAnsi="Arial" w:cs="Arial"/>
          <w:snapToGrid w:val="0"/>
          <w:sz w:val="22"/>
          <w:szCs w:val="22"/>
        </w:rPr>
        <w:br/>
        <w:t>NIP: …………………………. REGON ………………………………………</w:t>
      </w:r>
      <w:r w:rsidR="00775C33" w:rsidRPr="00CA6984">
        <w:rPr>
          <w:rFonts w:ascii="Arial" w:eastAsia="Calibri" w:hAnsi="Arial" w:cs="Arial"/>
          <w:snapToGrid w:val="0"/>
          <w:sz w:val="22"/>
          <w:szCs w:val="22"/>
        </w:rPr>
        <w:t>..</w:t>
      </w:r>
      <w:r w:rsidRPr="00CA6984">
        <w:rPr>
          <w:rFonts w:ascii="Arial" w:eastAsia="Calibri" w:hAnsi="Arial" w:cs="Arial"/>
          <w:snapToGrid w:val="0"/>
          <w:sz w:val="22"/>
          <w:szCs w:val="22"/>
        </w:rPr>
        <w:br/>
        <w:t>reprezentowanym przez:</w:t>
      </w:r>
    </w:p>
    <w:p w14:paraId="557E4526" w14:textId="77777777" w:rsidR="008222C5" w:rsidRPr="00CA6984" w:rsidRDefault="008222C5" w:rsidP="000A2A6F">
      <w:pPr>
        <w:spacing w:line="360" w:lineRule="auto"/>
        <w:ind w:left="720"/>
        <w:rPr>
          <w:rFonts w:ascii="Arial" w:eastAsia="Calibri" w:hAnsi="Arial" w:cs="Arial"/>
          <w:snapToGrid w:val="0"/>
          <w:sz w:val="22"/>
          <w:szCs w:val="22"/>
        </w:rPr>
      </w:pPr>
      <w:r w:rsidRPr="00CA6984">
        <w:rPr>
          <w:rFonts w:ascii="Arial" w:eastAsia="Calibri" w:hAnsi="Arial" w:cs="Arial"/>
          <w:snapToGrid w:val="0"/>
          <w:sz w:val="22"/>
          <w:szCs w:val="22"/>
        </w:rPr>
        <w:lastRenderedPageBreak/>
        <w:t>……………………………….</w:t>
      </w:r>
      <w:r w:rsidR="000C48C2" w:rsidRPr="00CA6984">
        <w:rPr>
          <w:rFonts w:ascii="Arial" w:eastAsia="Calibri" w:hAnsi="Arial" w:cs="Arial"/>
          <w:snapToGrid w:val="0"/>
          <w:sz w:val="22"/>
          <w:szCs w:val="22"/>
        </w:rPr>
        <w:t xml:space="preserve"> - </w:t>
      </w:r>
      <w:r w:rsidRPr="00CA6984">
        <w:rPr>
          <w:rFonts w:ascii="Arial" w:eastAsia="Calibri" w:hAnsi="Arial" w:cs="Arial"/>
          <w:snapToGrid w:val="0"/>
          <w:sz w:val="22"/>
          <w:szCs w:val="22"/>
        </w:rPr>
        <w:t>Pełnomocnik</w:t>
      </w:r>
      <w:r w:rsidR="00775C33" w:rsidRPr="00CA6984">
        <w:rPr>
          <w:rFonts w:ascii="Arial" w:eastAsia="Calibri" w:hAnsi="Arial" w:cs="Arial"/>
          <w:snapToGrid w:val="0"/>
          <w:sz w:val="22"/>
          <w:szCs w:val="22"/>
        </w:rPr>
        <w:t>a</w:t>
      </w:r>
      <w:r w:rsidRPr="00CA6984">
        <w:rPr>
          <w:rFonts w:ascii="Arial" w:eastAsia="Calibri" w:hAnsi="Arial" w:cs="Arial"/>
          <w:snapToGrid w:val="0"/>
          <w:sz w:val="22"/>
          <w:szCs w:val="22"/>
        </w:rPr>
        <w:t xml:space="preserve"> konsorcjum, ustanowiony</w:t>
      </w:r>
      <w:r w:rsidR="00775C33" w:rsidRPr="00CA6984">
        <w:rPr>
          <w:rFonts w:ascii="Arial" w:eastAsia="Calibri" w:hAnsi="Arial" w:cs="Arial"/>
          <w:snapToGrid w:val="0"/>
          <w:sz w:val="22"/>
          <w:szCs w:val="22"/>
        </w:rPr>
        <w:t>m</w:t>
      </w:r>
      <w:r w:rsidR="00775C33" w:rsidRPr="00CA6984">
        <w:rPr>
          <w:rFonts w:ascii="Arial" w:eastAsia="Calibri" w:hAnsi="Arial" w:cs="Arial"/>
          <w:snapToGrid w:val="0"/>
          <w:sz w:val="22"/>
          <w:szCs w:val="22"/>
        </w:rPr>
        <w:br/>
      </w:r>
      <w:r w:rsidRPr="00CA6984">
        <w:rPr>
          <w:rFonts w:ascii="Arial" w:eastAsia="Calibri" w:hAnsi="Arial" w:cs="Arial"/>
          <w:snapToGrid w:val="0"/>
          <w:sz w:val="22"/>
          <w:szCs w:val="22"/>
        </w:rPr>
        <w:t xml:space="preserve">w myśl art. </w:t>
      </w:r>
      <w:r w:rsidR="00E36685" w:rsidRPr="00CA6984">
        <w:rPr>
          <w:rFonts w:ascii="Arial" w:eastAsia="Calibri" w:hAnsi="Arial" w:cs="Arial"/>
          <w:snapToGrid w:val="0"/>
          <w:sz w:val="22"/>
          <w:szCs w:val="22"/>
        </w:rPr>
        <w:t>58</w:t>
      </w:r>
      <w:r w:rsidRPr="00CA6984">
        <w:rPr>
          <w:rFonts w:ascii="Arial" w:eastAsia="Calibri" w:hAnsi="Arial" w:cs="Arial"/>
          <w:snapToGrid w:val="0"/>
          <w:sz w:val="22"/>
          <w:szCs w:val="22"/>
        </w:rPr>
        <w:t xml:space="preserve"> ust. 2 </w:t>
      </w:r>
      <w:proofErr w:type="spellStart"/>
      <w:r w:rsidRPr="00CA6984">
        <w:rPr>
          <w:rFonts w:ascii="Arial" w:eastAsia="Calibri" w:hAnsi="Arial" w:cs="Arial"/>
          <w:snapToGrid w:val="0"/>
          <w:sz w:val="22"/>
          <w:szCs w:val="22"/>
        </w:rPr>
        <w:t>P</w:t>
      </w:r>
      <w:r w:rsidR="004D0E40" w:rsidRPr="00CA6984">
        <w:rPr>
          <w:rFonts w:ascii="Arial" w:eastAsia="Calibri" w:hAnsi="Arial" w:cs="Arial"/>
          <w:snapToGrid w:val="0"/>
          <w:sz w:val="22"/>
          <w:szCs w:val="22"/>
        </w:rPr>
        <w:t>zp</w:t>
      </w:r>
      <w:proofErr w:type="spellEnd"/>
      <w:r w:rsidR="00E2767E" w:rsidRPr="00CA6984">
        <w:rPr>
          <w:rFonts w:ascii="Arial" w:eastAsia="Calibri" w:hAnsi="Arial" w:cs="Arial"/>
          <w:snapToGrid w:val="0"/>
          <w:sz w:val="22"/>
          <w:szCs w:val="22"/>
        </w:rPr>
        <w:t xml:space="preserve"> </w:t>
      </w:r>
      <w:r w:rsidRPr="00CA6984">
        <w:rPr>
          <w:rFonts w:ascii="Arial" w:eastAsia="Calibri" w:hAnsi="Arial" w:cs="Arial"/>
          <w:snapToGrid w:val="0"/>
          <w:sz w:val="22"/>
          <w:szCs w:val="22"/>
        </w:rPr>
        <w:t xml:space="preserve">do reprezentowania Konsorcjum w postępowaniu </w:t>
      </w:r>
      <w:r w:rsidR="00775C33" w:rsidRPr="00CA6984">
        <w:rPr>
          <w:rFonts w:ascii="Arial" w:eastAsia="Calibri" w:hAnsi="Arial" w:cs="Arial"/>
          <w:snapToGrid w:val="0"/>
          <w:sz w:val="22"/>
          <w:szCs w:val="22"/>
        </w:rPr>
        <w:br/>
      </w:r>
      <w:r w:rsidRPr="00CA6984">
        <w:rPr>
          <w:rFonts w:ascii="Arial" w:eastAsia="Calibri" w:hAnsi="Arial" w:cs="Arial"/>
          <w:snapToGrid w:val="0"/>
          <w:sz w:val="22"/>
          <w:szCs w:val="22"/>
        </w:rPr>
        <w:t>i zawarcia umowy w sprawie zamówienia publicznego zwanymi dalej „</w:t>
      </w:r>
      <w:r w:rsidR="00E3555F" w:rsidRPr="00CA6984">
        <w:rPr>
          <w:rFonts w:ascii="Arial" w:eastAsia="Calibri" w:hAnsi="Arial" w:cs="Arial"/>
          <w:snapToGrid w:val="0"/>
          <w:sz w:val="22"/>
          <w:szCs w:val="22"/>
        </w:rPr>
        <w:t>w</w:t>
      </w:r>
      <w:r w:rsidRPr="00CA6984">
        <w:rPr>
          <w:rFonts w:ascii="Arial" w:eastAsia="Calibri" w:hAnsi="Arial" w:cs="Arial"/>
          <w:snapToGrid w:val="0"/>
          <w:sz w:val="22"/>
          <w:szCs w:val="22"/>
        </w:rPr>
        <w:t>ykonawcą”</w:t>
      </w:r>
      <w:r w:rsidR="00B56157" w:rsidRPr="00CA6984">
        <w:rPr>
          <w:rFonts w:ascii="Arial" w:eastAsia="Calibri" w:hAnsi="Arial" w:cs="Arial"/>
          <w:snapToGrid w:val="0"/>
          <w:sz w:val="22"/>
          <w:szCs w:val="22"/>
        </w:rPr>
        <w:t xml:space="preserve">. </w:t>
      </w:r>
    </w:p>
    <w:p w14:paraId="682FB046" w14:textId="77777777" w:rsidR="008222C5" w:rsidRPr="00CA6984" w:rsidRDefault="008222C5" w:rsidP="000A2A6F">
      <w:pPr>
        <w:spacing w:line="360" w:lineRule="auto"/>
        <w:rPr>
          <w:rFonts w:ascii="Arial" w:eastAsia="Calibri" w:hAnsi="Arial" w:cs="Arial"/>
          <w:sz w:val="22"/>
          <w:szCs w:val="22"/>
        </w:rPr>
      </w:pPr>
    </w:p>
    <w:p w14:paraId="088A55BC" w14:textId="11B16797" w:rsidR="008222C5" w:rsidRPr="00CA6984" w:rsidRDefault="00022553" w:rsidP="000A2A6F">
      <w:pPr>
        <w:spacing w:line="360" w:lineRule="auto"/>
        <w:rPr>
          <w:rFonts w:ascii="Arial" w:hAnsi="Arial" w:cs="Arial"/>
          <w:sz w:val="22"/>
          <w:szCs w:val="22"/>
        </w:rPr>
      </w:pPr>
      <w:r w:rsidRPr="00CA6984">
        <w:rPr>
          <w:rFonts w:ascii="Arial" w:eastAsia="Calibri" w:hAnsi="Arial" w:cs="Arial"/>
          <w:sz w:val="22"/>
          <w:szCs w:val="22"/>
        </w:rPr>
        <w:t>w wyniku wyboru przez zamawiającego</w:t>
      </w:r>
      <w:r w:rsidR="00060E4A" w:rsidRPr="00CA6984">
        <w:rPr>
          <w:rFonts w:ascii="Arial" w:eastAsia="Calibri" w:hAnsi="Arial" w:cs="Arial"/>
          <w:sz w:val="22"/>
          <w:szCs w:val="22"/>
        </w:rPr>
        <w:t xml:space="preserve"> </w:t>
      </w:r>
      <w:r w:rsidR="008222C5" w:rsidRPr="00CA6984">
        <w:rPr>
          <w:rFonts w:ascii="Arial" w:eastAsia="Calibri" w:hAnsi="Arial" w:cs="Arial"/>
          <w:sz w:val="22"/>
          <w:szCs w:val="22"/>
        </w:rPr>
        <w:t xml:space="preserve">oferty </w:t>
      </w:r>
      <w:r w:rsidR="00E3555F" w:rsidRPr="00CA6984">
        <w:rPr>
          <w:rFonts w:ascii="Arial" w:eastAsia="Calibri" w:hAnsi="Arial" w:cs="Arial"/>
          <w:sz w:val="22"/>
          <w:szCs w:val="22"/>
        </w:rPr>
        <w:t>w</w:t>
      </w:r>
      <w:r w:rsidR="008222C5" w:rsidRPr="00CA6984">
        <w:rPr>
          <w:rFonts w:ascii="Arial" w:eastAsia="Calibri" w:hAnsi="Arial" w:cs="Arial"/>
          <w:sz w:val="22"/>
          <w:szCs w:val="22"/>
        </w:rPr>
        <w:t xml:space="preserve">ykonawcy w postępowaniu </w:t>
      </w:r>
      <w:r w:rsidR="00F35317" w:rsidRPr="00CA6984">
        <w:rPr>
          <w:rFonts w:ascii="Arial" w:eastAsia="Calibri" w:hAnsi="Arial" w:cs="Arial"/>
          <w:sz w:val="22"/>
          <w:szCs w:val="22"/>
        </w:rPr>
        <w:br/>
      </w:r>
      <w:r w:rsidR="006405B4" w:rsidRPr="00CA6984">
        <w:rPr>
          <w:rFonts w:ascii="Arial" w:eastAsia="Calibri" w:hAnsi="Arial" w:cs="Arial"/>
          <w:sz w:val="22"/>
          <w:szCs w:val="22"/>
        </w:rPr>
        <w:t xml:space="preserve">o udzielenie </w:t>
      </w:r>
      <w:r w:rsidR="00F35317" w:rsidRPr="00CA6984">
        <w:rPr>
          <w:rFonts w:ascii="Arial" w:eastAsia="Calibri" w:hAnsi="Arial" w:cs="Arial"/>
          <w:sz w:val="22"/>
          <w:szCs w:val="22"/>
        </w:rPr>
        <w:t>zamówienia</w:t>
      </w:r>
      <w:r w:rsidR="006405B4" w:rsidRPr="00CA6984">
        <w:rPr>
          <w:rFonts w:ascii="Arial" w:eastAsia="Calibri" w:hAnsi="Arial" w:cs="Arial"/>
          <w:sz w:val="22"/>
          <w:szCs w:val="22"/>
        </w:rPr>
        <w:t xml:space="preserve"> publicznego </w:t>
      </w:r>
      <w:bookmarkStart w:id="0" w:name="_Hlk72840042"/>
      <w:r w:rsidR="008524E1" w:rsidRPr="00CA6984">
        <w:rPr>
          <w:rFonts w:ascii="Arial" w:eastAsia="Calibri" w:hAnsi="Arial" w:cs="Arial"/>
          <w:sz w:val="22"/>
          <w:szCs w:val="22"/>
        </w:rPr>
        <w:t>znak: Z.P.271.</w:t>
      </w:r>
      <w:r w:rsidR="001F4CAC" w:rsidRPr="00CA6984">
        <w:rPr>
          <w:rFonts w:ascii="Arial" w:eastAsia="Calibri" w:hAnsi="Arial" w:cs="Arial"/>
          <w:sz w:val="22"/>
          <w:szCs w:val="22"/>
        </w:rPr>
        <w:t>3</w:t>
      </w:r>
      <w:r w:rsidR="008524E1" w:rsidRPr="00CA6984">
        <w:rPr>
          <w:rFonts w:ascii="Arial" w:eastAsia="Calibri" w:hAnsi="Arial" w:cs="Arial"/>
          <w:sz w:val="22"/>
          <w:szCs w:val="22"/>
        </w:rPr>
        <w:t>.202</w:t>
      </w:r>
      <w:r w:rsidR="001F4CAC" w:rsidRPr="00CA6984">
        <w:rPr>
          <w:rFonts w:ascii="Arial" w:eastAsia="Calibri" w:hAnsi="Arial" w:cs="Arial"/>
          <w:sz w:val="22"/>
          <w:szCs w:val="22"/>
        </w:rPr>
        <w:t>3</w:t>
      </w:r>
      <w:r w:rsidR="008524E1" w:rsidRPr="00CA6984">
        <w:rPr>
          <w:rFonts w:ascii="Arial" w:eastAsia="Calibri" w:hAnsi="Arial" w:cs="Arial"/>
          <w:sz w:val="22"/>
          <w:szCs w:val="22"/>
        </w:rPr>
        <w:t xml:space="preserve">, </w:t>
      </w:r>
      <w:r w:rsidR="008222C5" w:rsidRPr="00CA6984">
        <w:rPr>
          <w:rFonts w:ascii="Arial" w:eastAsia="Calibri" w:hAnsi="Arial" w:cs="Arial"/>
          <w:sz w:val="22"/>
          <w:szCs w:val="22"/>
        </w:rPr>
        <w:t>pr</w:t>
      </w:r>
      <w:r w:rsidR="006405B4" w:rsidRPr="00CA6984">
        <w:rPr>
          <w:rFonts w:ascii="Arial" w:eastAsia="Calibri" w:hAnsi="Arial" w:cs="Arial"/>
          <w:sz w:val="22"/>
          <w:szCs w:val="22"/>
        </w:rPr>
        <w:t>zeprowadzonego</w:t>
      </w:r>
      <w:r w:rsidR="008524E1" w:rsidRPr="00CA6984">
        <w:rPr>
          <w:rFonts w:ascii="Arial" w:eastAsia="Calibri" w:hAnsi="Arial" w:cs="Arial"/>
          <w:sz w:val="22"/>
          <w:szCs w:val="22"/>
        </w:rPr>
        <w:br/>
      </w:r>
      <w:r w:rsidR="00E36685" w:rsidRPr="00CA6984">
        <w:rPr>
          <w:rFonts w:ascii="Arial" w:hAnsi="Arial" w:cs="Arial"/>
          <w:sz w:val="22"/>
          <w:szCs w:val="22"/>
        </w:rPr>
        <w:t xml:space="preserve">w trybie podstawowym </w:t>
      </w:r>
      <w:r w:rsidR="006405B4" w:rsidRPr="00CA6984">
        <w:rPr>
          <w:rFonts w:ascii="Arial" w:hAnsi="Arial" w:cs="Arial"/>
          <w:sz w:val="22"/>
          <w:szCs w:val="22"/>
        </w:rPr>
        <w:t xml:space="preserve">zgodnie z </w:t>
      </w:r>
      <w:r w:rsidR="00730215" w:rsidRPr="00CA6984">
        <w:rPr>
          <w:rFonts w:ascii="Arial" w:hAnsi="Arial" w:cs="Arial"/>
          <w:sz w:val="22"/>
          <w:szCs w:val="22"/>
        </w:rPr>
        <w:t>art. 275 pkt 2) u</w:t>
      </w:r>
      <w:r w:rsidR="008222C5" w:rsidRPr="00CA6984">
        <w:rPr>
          <w:rFonts w:ascii="Arial" w:eastAsia="Calibri" w:hAnsi="Arial" w:cs="Arial"/>
          <w:sz w:val="22"/>
          <w:szCs w:val="22"/>
        </w:rPr>
        <w:t>staw</w:t>
      </w:r>
      <w:r w:rsidR="00730215" w:rsidRPr="00CA6984">
        <w:rPr>
          <w:rFonts w:ascii="Arial" w:eastAsia="Calibri" w:hAnsi="Arial" w:cs="Arial"/>
          <w:sz w:val="22"/>
          <w:szCs w:val="22"/>
        </w:rPr>
        <w:t>y</w:t>
      </w:r>
      <w:r w:rsidR="008222C5" w:rsidRPr="00CA6984">
        <w:rPr>
          <w:rFonts w:ascii="Arial" w:eastAsia="Calibri" w:hAnsi="Arial" w:cs="Arial"/>
          <w:sz w:val="22"/>
          <w:szCs w:val="22"/>
        </w:rPr>
        <w:t xml:space="preserve"> z dnia </w:t>
      </w:r>
      <w:r w:rsidR="00E36685" w:rsidRPr="00CA6984">
        <w:rPr>
          <w:rFonts w:ascii="Arial" w:eastAsia="Calibri" w:hAnsi="Arial" w:cs="Arial"/>
          <w:sz w:val="22"/>
          <w:szCs w:val="22"/>
        </w:rPr>
        <w:t xml:space="preserve">11 września 2019 r. </w:t>
      </w:r>
      <w:r w:rsidR="008222C5" w:rsidRPr="00CA6984">
        <w:rPr>
          <w:rFonts w:ascii="Arial" w:eastAsia="Calibri" w:hAnsi="Arial" w:cs="Arial"/>
          <w:sz w:val="22"/>
          <w:szCs w:val="22"/>
        </w:rPr>
        <w:t xml:space="preserve"> Prawo zamówień publicznych (t. j. Dz. U. z 20</w:t>
      </w:r>
      <w:r w:rsidR="00296876" w:rsidRPr="00CA6984">
        <w:rPr>
          <w:rFonts w:ascii="Arial" w:eastAsia="Calibri" w:hAnsi="Arial" w:cs="Arial"/>
          <w:sz w:val="22"/>
          <w:szCs w:val="22"/>
        </w:rPr>
        <w:t>2</w:t>
      </w:r>
      <w:r w:rsidR="001F4CAC" w:rsidRPr="00CA6984">
        <w:rPr>
          <w:rFonts w:ascii="Arial" w:eastAsia="Calibri" w:hAnsi="Arial" w:cs="Arial"/>
          <w:sz w:val="22"/>
          <w:szCs w:val="22"/>
        </w:rPr>
        <w:t>2</w:t>
      </w:r>
      <w:r w:rsidR="008222C5" w:rsidRPr="00CA6984">
        <w:rPr>
          <w:rFonts w:ascii="Arial" w:eastAsia="Calibri" w:hAnsi="Arial" w:cs="Arial"/>
          <w:sz w:val="22"/>
          <w:szCs w:val="22"/>
        </w:rPr>
        <w:t xml:space="preserve"> r. poz. </w:t>
      </w:r>
      <w:r w:rsidR="00CD244B" w:rsidRPr="00CA6984">
        <w:rPr>
          <w:rFonts w:ascii="Arial" w:eastAsia="Calibri" w:hAnsi="Arial" w:cs="Arial"/>
          <w:sz w:val="22"/>
          <w:szCs w:val="22"/>
        </w:rPr>
        <w:t>1</w:t>
      </w:r>
      <w:r w:rsidR="001F4CAC" w:rsidRPr="00CA6984">
        <w:rPr>
          <w:rFonts w:ascii="Arial" w:eastAsia="Calibri" w:hAnsi="Arial" w:cs="Arial"/>
          <w:sz w:val="22"/>
          <w:szCs w:val="22"/>
        </w:rPr>
        <w:t>710</w:t>
      </w:r>
      <w:r w:rsidR="00B50DAF" w:rsidRPr="00CA6984">
        <w:rPr>
          <w:rFonts w:ascii="Arial" w:eastAsia="Calibri" w:hAnsi="Arial" w:cs="Arial"/>
          <w:sz w:val="22"/>
          <w:szCs w:val="22"/>
        </w:rPr>
        <w:t xml:space="preserve"> ze</w:t>
      </w:r>
      <w:r w:rsidR="00060E4A" w:rsidRPr="00CA6984">
        <w:rPr>
          <w:rFonts w:ascii="Arial" w:eastAsia="Calibri" w:hAnsi="Arial" w:cs="Arial"/>
          <w:sz w:val="22"/>
          <w:szCs w:val="22"/>
        </w:rPr>
        <w:t xml:space="preserve"> </w:t>
      </w:r>
      <w:r w:rsidR="00B50DAF" w:rsidRPr="00CA6984">
        <w:rPr>
          <w:rFonts w:ascii="Arial" w:eastAsia="Calibri" w:hAnsi="Arial" w:cs="Arial"/>
          <w:sz w:val="22"/>
          <w:szCs w:val="22"/>
        </w:rPr>
        <w:t>zm.</w:t>
      </w:r>
      <w:r w:rsidR="008222C5" w:rsidRPr="00CA6984">
        <w:rPr>
          <w:rFonts w:ascii="Arial" w:eastAsia="Calibri" w:hAnsi="Arial" w:cs="Arial"/>
          <w:sz w:val="22"/>
          <w:szCs w:val="22"/>
        </w:rPr>
        <w:t>)</w:t>
      </w:r>
      <w:r w:rsidR="00775C33" w:rsidRPr="00CA6984">
        <w:rPr>
          <w:rFonts w:ascii="Arial" w:eastAsia="Calibri" w:hAnsi="Arial" w:cs="Arial"/>
          <w:sz w:val="22"/>
          <w:szCs w:val="22"/>
        </w:rPr>
        <w:t xml:space="preserve"> – zwaną dalej </w:t>
      </w:r>
      <w:proofErr w:type="spellStart"/>
      <w:r w:rsidR="00775C33" w:rsidRPr="00CA6984">
        <w:rPr>
          <w:rFonts w:ascii="Arial" w:eastAsia="Calibri" w:hAnsi="Arial" w:cs="Arial"/>
          <w:sz w:val="22"/>
          <w:szCs w:val="22"/>
        </w:rPr>
        <w:t>Pzp</w:t>
      </w:r>
      <w:proofErr w:type="spellEnd"/>
      <w:r w:rsidR="006405B4" w:rsidRPr="00CA6984">
        <w:rPr>
          <w:rFonts w:ascii="Arial" w:eastAsia="Calibri" w:hAnsi="Arial" w:cs="Arial"/>
          <w:sz w:val="22"/>
          <w:szCs w:val="22"/>
        </w:rPr>
        <w:t xml:space="preserve"> na zadanie </w:t>
      </w:r>
      <w:r w:rsidR="006405B4" w:rsidRPr="00CA6984">
        <w:rPr>
          <w:rFonts w:ascii="Arial" w:hAnsi="Arial" w:cs="Arial"/>
          <w:sz w:val="22"/>
          <w:szCs w:val="22"/>
        </w:rPr>
        <w:t>„</w:t>
      </w:r>
      <w:r w:rsidR="001F4CAC" w:rsidRPr="00CA6984">
        <w:rPr>
          <w:rFonts w:ascii="Arial" w:hAnsi="Arial" w:cs="Arial"/>
          <w:sz w:val="22"/>
          <w:szCs w:val="22"/>
        </w:rPr>
        <w:t xml:space="preserve">Budowa przedszkola </w:t>
      </w:r>
      <w:r w:rsidR="003C56AF" w:rsidRPr="00CA6984">
        <w:rPr>
          <w:rFonts w:ascii="Arial" w:hAnsi="Arial" w:cs="Arial"/>
          <w:sz w:val="22"/>
          <w:szCs w:val="22"/>
        </w:rPr>
        <w:t>w miejscowości Niegardów Kolonia wraz z termomodernizacją budynku świetlicy w Niegardowie”</w:t>
      </w:r>
      <w:r w:rsidR="006405B4" w:rsidRPr="00CA6984">
        <w:rPr>
          <w:rFonts w:ascii="Arial" w:hAnsi="Arial" w:cs="Arial"/>
          <w:sz w:val="22"/>
          <w:szCs w:val="22"/>
        </w:rPr>
        <w:t>,</w:t>
      </w:r>
      <w:bookmarkEnd w:id="0"/>
      <w:r w:rsidR="00060E4A" w:rsidRPr="00CA6984">
        <w:rPr>
          <w:rFonts w:ascii="Arial" w:hAnsi="Arial" w:cs="Arial"/>
          <w:sz w:val="22"/>
          <w:szCs w:val="22"/>
        </w:rPr>
        <w:t xml:space="preserve"> </w:t>
      </w:r>
      <w:r w:rsidR="006405B4" w:rsidRPr="00CA6984">
        <w:rPr>
          <w:rFonts w:ascii="Arial" w:hAnsi="Arial" w:cs="Arial"/>
          <w:sz w:val="22"/>
          <w:szCs w:val="22"/>
        </w:rPr>
        <w:t xml:space="preserve">zawarto </w:t>
      </w:r>
      <w:r w:rsidR="008222C5" w:rsidRPr="00CA6984">
        <w:rPr>
          <w:rFonts w:ascii="Arial" w:eastAsia="Calibri" w:hAnsi="Arial" w:cs="Arial"/>
          <w:sz w:val="22"/>
          <w:szCs w:val="22"/>
        </w:rPr>
        <w:t xml:space="preserve">umowę o następującej treści: </w:t>
      </w:r>
    </w:p>
    <w:p w14:paraId="3E07BAC7" w14:textId="77777777" w:rsidR="00761002" w:rsidRPr="00CA6984" w:rsidRDefault="00761002" w:rsidP="000A2A6F">
      <w:pPr>
        <w:keepLines/>
        <w:spacing w:line="360" w:lineRule="auto"/>
        <w:rPr>
          <w:rFonts w:ascii="Arial" w:hAnsi="Arial" w:cs="Arial"/>
          <w:b/>
          <w:bCs/>
          <w:snapToGrid w:val="0"/>
          <w:sz w:val="22"/>
          <w:szCs w:val="22"/>
        </w:rPr>
      </w:pPr>
    </w:p>
    <w:p w14:paraId="499547F3" w14:textId="77777777" w:rsidR="00CD244B" w:rsidRPr="00CA6984" w:rsidRDefault="00042AAC" w:rsidP="000A2A6F">
      <w:pPr>
        <w:keepLines/>
        <w:spacing w:line="360" w:lineRule="auto"/>
        <w:rPr>
          <w:rFonts w:ascii="Arial" w:hAnsi="Arial" w:cs="Arial"/>
          <w:b/>
          <w:bCs/>
          <w:snapToGrid w:val="0"/>
          <w:sz w:val="22"/>
          <w:szCs w:val="22"/>
        </w:rPr>
      </w:pPr>
      <w:r w:rsidRPr="00CA6984">
        <w:rPr>
          <w:rFonts w:ascii="Arial" w:hAnsi="Arial" w:cs="Arial"/>
          <w:b/>
          <w:bCs/>
          <w:snapToGrid w:val="0"/>
          <w:sz w:val="22"/>
          <w:szCs w:val="22"/>
        </w:rPr>
        <w:t>§1</w:t>
      </w:r>
      <w:r w:rsidR="00E0041F" w:rsidRPr="00CA6984">
        <w:rPr>
          <w:rFonts w:ascii="Arial" w:hAnsi="Arial" w:cs="Arial"/>
          <w:b/>
          <w:bCs/>
          <w:snapToGrid w:val="0"/>
          <w:sz w:val="22"/>
          <w:szCs w:val="22"/>
        </w:rPr>
        <w:t xml:space="preserve"> Przedmiot umowy</w:t>
      </w:r>
    </w:p>
    <w:p w14:paraId="28B9EBCC" w14:textId="5E6FD113" w:rsidR="0058042F" w:rsidRPr="00580858" w:rsidRDefault="00A60163" w:rsidP="00580858">
      <w:pPr>
        <w:pStyle w:val="Akapitzlist"/>
        <w:numPr>
          <w:ilvl w:val="0"/>
          <w:numId w:val="61"/>
        </w:numPr>
        <w:autoSpaceDE w:val="0"/>
        <w:autoSpaceDN w:val="0"/>
        <w:adjustRightInd w:val="0"/>
        <w:spacing w:line="360" w:lineRule="auto"/>
        <w:rPr>
          <w:rFonts w:ascii="Arial" w:hAnsi="Arial" w:cs="Arial"/>
          <w:szCs w:val="24"/>
        </w:rPr>
      </w:pPr>
      <w:r w:rsidRPr="00CA6984">
        <w:rPr>
          <w:rFonts w:ascii="Arial" w:hAnsi="Arial" w:cs="Arial"/>
          <w:sz w:val="22"/>
          <w:szCs w:val="22"/>
          <w:shd w:val="clear" w:color="auto" w:fill="FFFFFF"/>
        </w:rPr>
        <w:t>Przedmiot</w:t>
      </w:r>
      <w:r w:rsidR="000F1C88">
        <w:rPr>
          <w:rFonts w:ascii="Arial" w:hAnsi="Arial" w:cs="Arial"/>
          <w:sz w:val="22"/>
          <w:szCs w:val="22"/>
          <w:shd w:val="clear" w:color="auto" w:fill="FFFFFF"/>
        </w:rPr>
        <w:t>ami</w:t>
      </w:r>
      <w:r w:rsidRPr="00CA6984">
        <w:rPr>
          <w:rFonts w:ascii="Arial" w:hAnsi="Arial" w:cs="Arial"/>
          <w:sz w:val="22"/>
          <w:szCs w:val="22"/>
          <w:shd w:val="clear" w:color="auto" w:fill="FFFFFF"/>
        </w:rPr>
        <w:t xml:space="preserve"> umowy jest</w:t>
      </w:r>
      <w:r w:rsidR="001D1A27" w:rsidRPr="00CA6984">
        <w:rPr>
          <w:rFonts w:ascii="Arial" w:hAnsi="Arial" w:cs="Arial"/>
          <w:sz w:val="22"/>
          <w:szCs w:val="22"/>
          <w:shd w:val="clear" w:color="auto" w:fill="FFFFFF"/>
        </w:rPr>
        <w:t>:</w:t>
      </w:r>
      <w:r w:rsidR="00580858">
        <w:rPr>
          <w:rFonts w:ascii="Arial" w:hAnsi="Arial" w:cs="Arial"/>
          <w:sz w:val="22"/>
          <w:szCs w:val="22"/>
          <w:shd w:val="clear" w:color="auto" w:fill="FFFFFF"/>
        </w:rPr>
        <w:t xml:space="preserve"> </w:t>
      </w:r>
      <w:r w:rsidR="00580858" w:rsidRPr="00580858">
        <w:rPr>
          <w:rFonts w:ascii="Arial" w:hAnsi="Arial" w:cs="Arial"/>
          <w:szCs w:val="24"/>
        </w:rPr>
        <w:t xml:space="preserve">budowa </w:t>
      </w:r>
      <w:r w:rsidR="00580858" w:rsidRPr="00580858">
        <w:rPr>
          <w:rFonts w:ascii="Arial" w:hAnsi="Arial" w:cs="Arial"/>
          <w:sz w:val="22"/>
          <w:szCs w:val="22"/>
        </w:rPr>
        <w:t xml:space="preserve">przedszkola z pięcioma oddziałami przedszkolnymi, dwoma oddziałami żłobka, pełną kuchnią z jadalnią, magazynami </w:t>
      </w:r>
      <w:r w:rsidR="00580858">
        <w:rPr>
          <w:rFonts w:ascii="Arial" w:hAnsi="Arial" w:cs="Arial"/>
          <w:sz w:val="22"/>
          <w:szCs w:val="22"/>
        </w:rPr>
        <w:t xml:space="preserve">             </w:t>
      </w:r>
      <w:r w:rsidR="00580858" w:rsidRPr="00580858">
        <w:rPr>
          <w:rFonts w:ascii="Arial" w:hAnsi="Arial" w:cs="Arial"/>
          <w:sz w:val="22"/>
          <w:szCs w:val="22"/>
        </w:rPr>
        <w:t xml:space="preserve">w niezbędnym zakresie, pomieszczeniem ogólnodostępnym służącym mieszkańcom oraz użytkownikom przedszkola wraz z termomodernizacją budynku świetlicy </w:t>
      </w:r>
      <w:r w:rsidR="00580858">
        <w:rPr>
          <w:rFonts w:ascii="Arial" w:hAnsi="Arial" w:cs="Arial"/>
          <w:sz w:val="22"/>
          <w:szCs w:val="22"/>
        </w:rPr>
        <w:t xml:space="preserve">               </w:t>
      </w:r>
      <w:r w:rsidR="00580858" w:rsidRPr="00580858">
        <w:rPr>
          <w:rFonts w:ascii="Arial" w:hAnsi="Arial" w:cs="Arial"/>
          <w:sz w:val="22"/>
          <w:szCs w:val="22"/>
        </w:rPr>
        <w:t>w miejscowości Niegardów. W</w:t>
      </w:r>
      <w:r w:rsidRPr="00580858">
        <w:rPr>
          <w:rFonts w:ascii="Arial" w:hAnsi="Arial" w:cs="Arial"/>
          <w:sz w:val="22"/>
          <w:szCs w:val="22"/>
        </w:rPr>
        <w:t xml:space="preserve"> zakresie</w:t>
      </w:r>
      <w:r w:rsidR="0058042F" w:rsidRPr="00580858">
        <w:rPr>
          <w:rFonts w:ascii="Arial" w:hAnsi="Arial" w:cs="Arial"/>
          <w:bCs/>
          <w:color w:val="000000"/>
          <w:sz w:val="22"/>
          <w:szCs w:val="22"/>
        </w:rPr>
        <w:t xml:space="preserve"> budowy przedszkola ze żłob</w:t>
      </w:r>
      <w:r w:rsidR="00E2767E" w:rsidRPr="00580858">
        <w:rPr>
          <w:rFonts w:ascii="Arial" w:hAnsi="Arial" w:cs="Arial"/>
          <w:bCs/>
          <w:color w:val="000000"/>
          <w:sz w:val="22"/>
          <w:szCs w:val="22"/>
        </w:rPr>
        <w:t>k</w:t>
      </w:r>
      <w:r w:rsidR="0058042F" w:rsidRPr="00580858">
        <w:rPr>
          <w:rFonts w:ascii="Arial" w:hAnsi="Arial" w:cs="Arial"/>
          <w:bCs/>
          <w:color w:val="000000"/>
          <w:sz w:val="22"/>
          <w:szCs w:val="22"/>
        </w:rPr>
        <w:t>iem</w:t>
      </w:r>
      <w:r w:rsidR="00580858" w:rsidRPr="00580858">
        <w:rPr>
          <w:rFonts w:ascii="Arial" w:hAnsi="Arial" w:cs="Arial"/>
          <w:bCs/>
          <w:color w:val="000000"/>
          <w:sz w:val="22"/>
          <w:szCs w:val="22"/>
        </w:rPr>
        <w:t xml:space="preserve"> należy wykonać</w:t>
      </w:r>
      <w:r w:rsidR="0058042F" w:rsidRPr="00580858">
        <w:rPr>
          <w:rFonts w:ascii="Arial" w:hAnsi="Arial" w:cs="Arial"/>
          <w:bCs/>
          <w:color w:val="000000"/>
          <w:sz w:val="22"/>
          <w:szCs w:val="22"/>
        </w:rPr>
        <w:t xml:space="preserve"> instalacj</w:t>
      </w:r>
      <w:r w:rsidR="00580858" w:rsidRPr="00580858">
        <w:rPr>
          <w:rFonts w:ascii="Arial" w:hAnsi="Arial" w:cs="Arial"/>
          <w:bCs/>
          <w:color w:val="000000"/>
          <w:sz w:val="22"/>
          <w:szCs w:val="22"/>
        </w:rPr>
        <w:t>e</w:t>
      </w:r>
      <w:r w:rsidR="0058042F" w:rsidRPr="00580858">
        <w:rPr>
          <w:rFonts w:ascii="Arial" w:hAnsi="Arial" w:cs="Arial"/>
          <w:bCs/>
          <w:color w:val="000000"/>
          <w:sz w:val="22"/>
          <w:szCs w:val="22"/>
        </w:rPr>
        <w:t xml:space="preserve"> wewnętrzn</w:t>
      </w:r>
      <w:r w:rsidR="00580858" w:rsidRPr="00580858">
        <w:rPr>
          <w:rFonts w:ascii="Arial" w:hAnsi="Arial" w:cs="Arial"/>
          <w:bCs/>
          <w:color w:val="000000"/>
          <w:sz w:val="22"/>
          <w:szCs w:val="22"/>
        </w:rPr>
        <w:t>e</w:t>
      </w:r>
      <w:r w:rsidR="0058042F" w:rsidRPr="00580858">
        <w:rPr>
          <w:rFonts w:ascii="Arial" w:hAnsi="Arial" w:cs="Arial"/>
          <w:bCs/>
          <w:color w:val="000000"/>
          <w:sz w:val="22"/>
          <w:szCs w:val="22"/>
        </w:rPr>
        <w:t xml:space="preserve">: </w:t>
      </w:r>
      <w:r w:rsidR="0058042F" w:rsidRPr="00580858">
        <w:rPr>
          <w:rFonts w:ascii="Arial" w:hAnsi="Arial" w:cs="Arial"/>
          <w:color w:val="000000"/>
          <w:sz w:val="22"/>
          <w:szCs w:val="22"/>
        </w:rPr>
        <w:t xml:space="preserve">gazową, wod.-kan., c.o., wentylacją mechaniczną, klimatyzacją, elektryczną, </w:t>
      </w:r>
      <w:r w:rsidR="0058042F" w:rsidRPr="00580858">
        <w:rPr>
          <w:rFonts w:ascii="Arial" w:hAnsi="Arial" w:cs="Arial"/>
          <w:bCs/>
          <w:color w:val="000000"/>
          <w:sz w:val="22"/>
          <w:szCs w:val="22"/>
        </w:rPr>
        <w:t>instalacj</w:t>
      </w:r>
      <w:r w:rsidR="00580858" w:rsidRPr="00580858">
        <w:rPr>
          <w:rFonts w:ascii="Arial" w:hAnsi="Arial" w:cs="Arial"/>
          <w:bCs/>
          <w:color w:val="000000"/>
          <w:sz w:val="22"/>
          <w:szCs w:val="22"/>
        </w:rPr>
        <w:t xml:space="preserve">e </w:t>
      </w:r>
      <w:r w:rsidR="0058042F" w:rsidRPr="00580858">
        <w:rPr>
          <w:rFonts w:ascii="Arial" w:hAnsi="Arial" w:cs="Arial"/>
          <w:bCs/>
          <w:color w:val="000000"/>
          <w:sz w:val="22"/>
          <w:szCs w:val="22"/>
        </w:rPr>
        <w:t>zewnętrzn</w:t>
      </w:r>
      <w:r w:rsidR="00580858" w:rsidRPr="00580858">
        <w:rPr>
          <w:rFonts w:ascii="Arial" w:hAnsi="Arial" w:cs="Arial"/>
          <w:bCs/>
          <w:color w:val="000000"/>
          <w:sz w:val="22"/>
          <w:szCs w:val="22"/>
        </w:rPr>
        <w:t>e:</w:t>
      </w:r>
      <w:r w:rsidR="0058042F" w:rsidRPr="00580858">
        <w:rPr>
          <w:rFonts w:ascii="Arial" w:hAnsi="Arial" w:cs="Arial"/>
          <w:bCs/>
          <w:color w:val="000000"/>
          <w:sz w:val="22"/>
          <w:szCs w:val="22"/>
        </w:rPr>
        <w:t xml:space="preserve"> </w:t>
      </w:r>
      <w:r w:rsidR="0058042F" w:rsidRPr="00580858">
        <w:rPr>
          <w:rFonts w:ascii="Arial" w:hAnsi="Arial" w:cs="Arial"/>
          <w:color w:val="000000"/>
          <w:sz w:val="22"/>
          <w:szCs w:val="22"/>
        </w:rPr>
        <w:t>kanalizacj</w:t>
      </w:r>
      <w:r w:rsidR="00580858" w:rsidRPr="00580858">
        <w:rPr>
          <w:rFonts w:ascii="Arial" w:hAnsi="Arial" w:cs="Arial"/>
          <w:color w:val="000000"/>
          <w:sz w:val="22"/>
          <w:szCs w:val="22"/>
        </w:rPr>
        <w:t>e</w:t>
      </w:r>
      <w:r w:rsidR="0058042F" w:rsidRPr="00580858">
        <w:rPr>
          <w:rFonts w:ascii="Arial" w:hAnsi="Arial" w:cs="Arial"/>
          <w:color w:val="000000"/>
          <w:sz w:val="22"/>
          <w:szCs w:val="22"/>
        </w:rPr>
        <w:t xml:space="preserve"> opadow</w:t>
      </w:r>
      <w:r w:rsidR="00580858" w:rsidRPr="00580858">
        <w:rPr>
          <w:rFonts w:ascii="Arial" w:hAnsi="Arial" w:cs="Arial"/>
          <w:color w:val="000000"/>
          <w:sz w:val="22"/>
          <w:szCs w:val="22"/>
        </w:rPr>
        <w:t>ą</w:t>
      </w:r>
      <w:r w:rsidR="0058042F" w:rsidRPr="00580858">
        <w:rPr>
          <w:rFonts w:ascii="Arial" w:hAnsi="Arial" w:cs="Arial"/>
          <w:color w:val="000000"/>
          <w:sz w:val="22"/>
          <w:szCs w:val="22"/>
        </w:rPr>
        <w:t>, kanalizac</w:t>
      </w:r>
      <w:r w:rsidR="00580858" w:rsidRPr="00580858">
        <w:rPr>
          <w:rFonts w:ascii="Arial" w:hAnsi="Arial" w:cs="Arial"/>
          <w:color w:val="000000"/>
          <w:sz w:val="22"/>
          <w:szCs w:val="22"/>
        </w:rPr>
        <w:t>je</w:t>
      </w:r>
      <w:r w:rsidR="0058042F" w:rsidRPr="00580858">
        <w:rPr>
          <w:rFonts w:ascii="Arial" w:hAnsi="Arial" w:cs="Arial"/>
          <w:color w:val="000000"/>
          <w:sz w:val="22"/>
          <w:szCs w:val="22"/>
        </w:rPr>
        <w:t xml:space="preserve"> sanitarn</w:t>
      </w:r>
      <w:r w:rsidR="00580858" w:rsidRPr="00580858">
        <w:rPr>
          <w:rFonts w:ascii="Arial" w:hAnsi="Arial" w:cs="Arial"/>
          <w:color w:val="000000"/>
          <w:sz w:val="22"/>
          <w:szCs w:val="22"/>
        </w:rPr>
        <w:t>ą</w:t>
      </w:r>
      <w:r w:rsidR="0058042F" w:rsidRPr="00580858">
        <w:rPr>
          <w:rFonts w:ascii="Arial" w:hAnsi="Arial" w:cs="Arial"/>
          <w:color w:val="000000"/>
          <w:sz w:val="22"/>
          <w:szCs w:val="22"/>
        </w:rPr>
        <w:t>, elektryczn</w:t>
      </w:r>
      <w:r w:rsidR="00580858" w:rsidRPr="00580858">
        <w:rPr>
          <w:rFonts w:ascii="Arial" w:hAnsi="Arial" w:cs="Arial"/>
          <w:color w:val="000000"/>
          <w:sz w:val="22"/>
          <w:szCs w:val="22"/>
        </w:rPr>
        <w:t>e</w:t>
      </w:r>
      <w:r w:rsidR="0058042F" w:rsidRPr="00580858">
        <w:rPr>
          <w:rFonts w:ascii="Arial" w:hAnsi="Arial" w:cs="Arial"/>
          <w:color w:val="000000"/>
          <w:sz w:val="22"/>
          <w:szCs w:val="22"/>
        </w:rPr>
        <w:t xml:space="preserve"> oświetlenia terenu </w:t>
      </w:r>
      <w:r w:rsidR="000F1C88" w:rsidRPr="00580858">
        <w:rPr>
          <w:rFonts w:ascii="Arial" w:hAnsi="Arial" w:cs="Arial"/>
          <w:color w:val="000000"/>
          <w:sz w:val="22"/>
          <w:szCs w:val="22"/>
        </w:rPr>
        <w:t xml:space="preserve">wraz z </w:t>
      </w:r>
      <w:r w:rsidR="0058042F" w:rsidRPr="00580858">
        <w:rPr>
          <w:rFonts w:ascii="Arial" w:hAnsi="Arial" w:cs="Arial"/>
          <w:bCs/>
          <w:color w:val="000000"/>
          <w:sz w:val="22"/>
          <w:szCs w:val="22"/>
        </w:rPr>
        <w:t>przyłączem wod</w:t>
      </w:r>
      <w:r w:rsidR="000F1C88" w:rsidRPr="00580858">
        <w:rPr>
          <w:rFonts w:ascii="Arial" w:hAnsi="Arial" w:cs="Arial"/>
          <w:bCs/>
          <w:color w:val="000000"/>
          <w:sz w:val="22"/>
          <w:szCs w:val="22"/>
        </w:rPr>
        <w:t>ociągowym, budową zbiorników na nieczystości ciekłe, przyłączem</w:t>
      </w:r>
      <w:r w:rsidR="0058042F" w:rsidRPr="00580858">
        <w:rPr>
          <w:rFonts w:ascii="Arial" w:hAnsi="Arial" w:cs="Arial"/>
          <w:bCs/>
          <w:color w:val="000000"/>
          <w:sz w:val="22"/>
          <w:szCs w:val="22"/>
        </w:rPr>
        <w:t xml:space="preserve"> gaz</w:t>
      </w:r>
      <w:r w:rsidR="000F1C88" w:rsidRPr="00580858">
        <w:rPr>
          <w:rFonts w:ascii="Arial" w:hAnsi="Arial" w:cs="Arial"/>
          <w:bCs/>
          <w:color w:val="000000"/>
          <w:sz w:val="22"/>
          <w:szCs w:val="22"/>
        </w:rPr>
        <w:t xml:space="preserve">owym oraz zagospodarowaniem terenu obejmującym </w:t>
      </w:r>
      <w:r w:rsidR="0058042F" w:rsidRPr="00580858">
        <w:rPr>
          <w:rFonts w:ascii="Arial" w:hAnsi="Arial" w:cs="Arial"/>
          <w:bCs/>
          <w:color w:val="000000"/>
          <w:sz w:val="22"/>
          <w:szCs w:val="22"/>
        </w:rPr>
        <w:t>budow</w:t>
      </w:r>
      <w:r w:rsidR="000F1C88" w:rsidRPr="00580858">
        <w:rPr>
          <w:rFonts w:ascii="Arial" w:hAnsi="Arial" w:cs="Arial"/>
          <w:bCs/>
          <w:color w:val="000000"/>
          <w:sz w:val="22"/>
          <w:szCs w:val="22"/>
        </w:rPr>
        <w:t>ę</w:t>
      </w:r>
      <w:r w:rsidR="0058042F" w:rsidRPr="00580858">
        <w:rPr>
          <w:rFonts w:ascii="Arial" w:hAnsi="Arial" w:cs="Arial"/>
          <w:bCs/>
          <w:color w:val="000000"/>
          <w:sz w:val="22"/>
          <w:szCs w:val="22"/>
        </w:rPr>
        <w:t xml:space="preserve"> komunikacji wewnętrznej wraz z miejscami postojowymi,</w:t>
      </w:r>
      <w:r w:rsidR="000F1C88" w:rsidRPr="00580858">
        <w:rPr>
          <w:rFonts w:ascii="Arial" w:hAnsi="Arial" w:cs="Arial"/>
          <w:bCs/>
          <w:color w:val="000000"/>
          <w:sz w:val="22"/>
          <w:szCs w:val="22"/>
        </w:rPr>
        <w:t xml:space="preserve"> ogrodzenie terenu,</w:t>
      </w:r>
      <w:r w:rsidR="0058042F" w:rsidRPr="00580858">
        <w:rPr>
          <w:rFonts w:ascii="Arial" w:hAnsi="Arial" w:cs="Arial"/>
          <w:bCs/>
          <w:color w:val="000000"/>
          <w:sz w:val="22"/>
          <w:szCs w:val="22"/>
        </w:rPr>
        <w:t xml:space="preserve"> budową i przebudową zjazdu z drogi gminnej, budową placu zabaw</w:t>
      </w:r>
      <w:r w:rsidR="000F1C88" w:rsidRPr="00580858">
        <w:rPr>
          <w:rFonts w:ascii="Arial" w:hAnsi="Arial" w:cs="Arial"/>
          <w:bCs/>
          <w:color w:val="000000"/>
          <w:sz w:val="22"/>
          <w:szCs w:val="22"/>
        </w:rPr>
        <w:t>.</w:t>
      </w:r>
    </w:p>
    <w:tbl>
      <w:tblPr>
        <w:tblpPr w:leftFromText="141" w:rightFromText="141" w:horzAnchor="margin" w:tblpXSpec="right" w:tblpY="-2640"/>
        <w:tblW w:w="0" w:type="auto"/>
        <w:tblBorders>
          <w:top w:val="nil"/>
          <w:left w:val="nil"/>
          <w:bottom w:val="nil"/>
          <w:right w:val="nil"/>
        </w:tblBorders>
        <w:tblLayout w:type="fixed"/>
        <w:tblLook w:val="0000" w:firstRow="0" w:lastRow="0" w:firstColumn="0" w:lastColumn="0" w:noHBand="0" w:noVBand="0"/>
      </w:tblPr>
      <w:tblGrid>
        <w:gridCol w:w="7054"/>
      </w:tblGrid>
      <w:tr w:rsidR="0058042F" w:rsidRPr="00CA6984" w14:paraId="792A0DCC" w14:textId="77777777" w:rsidTr="0058042F">
        <w:trPr>
          <w:trHeight w:val="1239"/>
        </w:trPr>
        <w:tc>
          <w:tcPr>
            <w:tcW w:w="7054" w:type="dxa"/>
          </w:tcPr>
          <w:p w14:paraId="7F97AF39" w14:textId="77777777" w:rsidR="0058042F" w:rsidRPr="00CA6984" w:rsidRDefault="0058042F" w:rsidP="0058042F">
            <w:pPr>
              <w:autoSpaceDE w:val="0"/>
              <w:autoSpaceDN w:val="0"/>
              <w:adjustRightInd w:val="0"/>
              <w:rPr>
                <w:rFonts w:ascii="Arial" w:hAnsi="Arial" w:cs="Arial"/>
                <w:color w:val="000000"/>
                <w:sz w:val="22"/>
                <w:szCs w:val="22"/>
              </w:rPr>
            </w:pPr>
          </w:p>
        </w:tc>
      </w:tr>
    </w:tbl>
    <w:p w14:paraId="5D60411F" w14:textId="41D80BA6" w:rsidR="00022553" w:rsidRPr="00580858" w:rsidRDefault="00BA13DC" w:rsidP="00580858">
      <w:pPr>
        <w:pStyle w:val="Akapitzlist"/>
        <w:numPr>
          <w:ilvl w:val="0"/>
          <w:numId w:val="61"/>
        </w:numPr>
        <w:spacing w:line="360" w:lineRule="auto"/>
        <w:rPr>
          <w:rFonts w:ascii="Arial" w:hAnsi="Arial" w:cs="Arial"/>
          <w:sz w:val="22"/>
          <w:szCs w:val="22"/>
        </w:rPr>
      </w:pPr>
      <w:r w:rsidRPr="00580858">
        <w:rPr>
          <w:rFonts w:ascii="Arial" w:hAnsi="Arial" w:cs="Arial"/>
          <w:b/>
          <w:bCs/>
          <w:sz w:val="22"/>
          <w:szCs w:val="22"/>
        </w:rPr>
        <w:t xml:space="preserve">Przedmiot umowy współfinansowany jest ze środków Rządowego Funduszu Polski Ład: Program Inwestycji Strategicznych. Wykonawca </w:t>
      </w:r>
      <w:r w:rsidR="00B43358" w:rsidRPr="00580858">
        <w:rPr>
          <w:rFonts w:ascii="Arial" w:hAnsi="Arial" w:cs="Arial"/>
          <w:b/>
          <w:bCs/>
          <w:sz w:val="22"/>
          <w:szCs w:val="22"/>
        </w:rPr>
        <w:br/>
      </w:r>
      <w:r w:rsidRPr="00580858">
        <w:rPr>
          <w:rFonts w:ascii="Arial" w:hAnsi="Arial" w:cs="Arial"/>
          <w:b/>
          <w:bCs/>
          <w:sz w:val="22"/>
          <w:szCs w:val="22"/>
        </w:rPr>
        <w:t>w trakcie realizacji umowy zobowiązany jest do stosowania, w zakresie przedmiotu zamówienia, wytycznych w sprawie promocji i oznakowania projektów dofinansowanych</w:t>
      </w:r>
      <w:r w:rsidR="00060E4A" w:rsidRPr="00580858">
        <w:rPr>
          <w:rFonts w:ascii="Arial" w:hAnsi="Arial" w:cs="Arial"/>
          <w:b/>
          <w:bCs/>
          <w:sz w:val="22"/>
          <w:szCs w:val="22"/>
        </w:rPr>
        <w:t xml:space="preserve"> </w:t>
      </w:r>
      <w:r w:rsidR="0056701E" w:rsidRPr="00580858">
        <w:rPr>
          <w:rFonts w:ascii="Arial" w:hAnsi="Arial" w:cs="Arial"/>
          <w:b/>
          <w:bCs/>
          <w:sz w:val="22"/>
          <w:szCs w:val="22"/>
        </w:rPr>
        <w:t xml:space="preserve">z </w:t>
      </w:r>
      <w:r w:rsidRPr="00580858">
        <w:rPr>
          <w:rFonts w:ascii="Arial" w:hAnsi="Arial" w:cs="Arial"/>
          <w:b/>
          <w:bCs/>
          <w:sz w:val="22"/>
          <w:szCs w:val="22"/>
        </w:rPr>
        <w:t>Rządowego Funduszu Polski Ład: Program Inwestycji Strategicznych.</w:t>
      </w:r>
    </w:p>
    <w:p w14:paraId="50AF1F66" w14:textId="77777777" w:rsidR="009B1D57" w:rsidRPr="00CA6984" w:rsidRDefault="004F6AA2" w:rsidP="00580858">
      <w:pPr>
        <w:pStyle w:val="Akapitzlist"/>
        <w:numPr>
          <w:ilvl w:val="0"/>
          <w:numId w:val="61"/>
        </w:numPr>
        <w:spacing w:line="360" w:lineRule="auto"/>
        <w:rPr>
          <w:rFonts w:ascii="Arial" w:hAnsi="Arial" w:cs="Arial"/>
          <w:sz w:val="22"/>
          <w:szCs w:val="22"/>
        </w:rPr>
      </w:pPr>
      <w:r w:rsidRPr="00CA6984">
        <w:rPr>
          <w:rFonts w:ascii="Arial" w:hAnsi="Arial" w:cs="Arial"/>
          <w:bCs/>
          <w:sz w:val="22"/>
          <w:szCs w:val="22"/>
        </w:rPr>
        <w:t>Lokalizacja</w:t>
      </w:r>
      <w:r w:rsidR="009B1D57" w:rsidRPr="00CA6984">
        <w:rPr>
          <w:rFonts w:ascii="Arial" w:hAnsi="Arial" w:cs="Arial"/>
          <w:bCs/>
          <w:sz w:val="22"/>
          <w:szCs w:val="22"/>
        </w:rPr>
        <w:t xml:space="preserve"> inwestycji</w:t>
      </w:r>
      <w:r w:rsidRPr="00CA6984">
        <w:rPr>
          <w:rFonts w:ascii="Arial" w:hAnsi="Arial" w:cs="Arial"/>
          <w:bCs/>
          <w:sz w:val="22"/>
          <w:szCs w:val="22"/>
        </w:rPr>
        <w:t>:</w:t>
      </w:r>
    </w:p>
    <w:p w14:paraId="69545D6D" w14:textId="77777777" w:rsidR="00510687" w:rsidRPr="00CA6984" w:rsidRDefault="001D1A27">
      <w:pPr>
        <w:pStyle w:val="Akapitzlist"/>
        <w:numPr>
          <w:ilvl w:val="0"/>
          <w:numId w:val="53"/>
        </w:numPr>
        <w:spacing w:line="360" w:lineRule="auto"/>
        <w:rPr>
          <w:rFonts w:ascii="Arial" w:hAnsi="Arial" w:cs="Arial"/>
          <w:sz w:val="22"/>
          <w:szCs w:val="22"/>
        </w:rPr>
      </w:pPr>
      <w:r w:rsidRPr="00CA6984">
        <w:rPr>
          <w:rFonts w:ascii="Arial" w:hAnsi="Arial" w:cs="Arial"/>
          <w:sz w:val="22"/>
          <w:szCs w:val="22"/>
        </w:rPr>
        <w:lastRenderedPageBreak/>
        <w:t>b</w:t>
      </w:r>
      <w:r w:rsidR="0058042F" w:rsidRPr="00CA6984">
        <w:rPr>
          <w:rFonts w:ascii="Arial" w:hAnsi="Arial" w:cs="Arial"/>
          <w:sz w:val="22"/>
          <w:szCs w:val="22"/>
        </w:rPr>
        <w:t xml:space="preserve">udowa przedszkola w </w:t>
      </w:r>
      <w:r w:rsidR="006E22A9" w:rsidRPr="00CA6984">
        <w:rPr>
          <w:rFonts w:ascii="Arial" w:hAnsi="Arial" w:cs="Arial"/>
          <w:sz w:val="22"/>
          <w:szCs w:val="22"/>
        </w:rPr>
        <w:t>m</w:t>
      </w:r>
      <w:r w:rsidR="00510687" w:rsidRPr="00CA6984">
        <w:rPr>
          <w:rFonts w:ascii="Arial" w:hAnsi="Arial" w:cs="Arial"/>
          <w:sz w:val="22"/>
          <w:szCs w:val="22"/>
        </w:rPr>
        <w:t>iejscowości</w:t>
      </w:r>
      <w:r w:rsidR="006E22A9" w:rsidRPr="00CA6984">
        <w:rPr>
          <w:rFonts w:ascii="Arial" w:hAnsi="Arial" w:cs="Arial"/>
          <w:sz w:val="22"/>
          <w:szCs w:val="22"/>
        </w:rPr>
        <w:t xml:space="preserve"> Niegardów - Kolonia na dz. nr. 241/1, 241/2, 242/1</w:t>
      </w:r>
      <w:r w:rsidR="00510687" w:rsidRPr="00CA6984">
        <w:rPr>
          <w:rFonts w:ascii="Arial" w:hAnsi="Arial" w:cs="Arial"/>
          <w:sz w:val="22"/>
          <w:szCs w:val="22"/>
        </w:rPr>
        <w:t xml:space="preserve">, </w:t>
      </w:r>
    </w:p>
    <w:p w14:paraId="6491027A" w14:textId="6B970FE1" w:rsidR="006E22A9" w:rsidRPr="00CA6984" w:rsidRDefault="001D1A27">
      <w:pPr>
        <w:pStyle w:val="Akapitzlist"/>
        <w:numPr>
          <w:ilvl w:val="0"/>
          <w:numId w:val="53"/>
        </w:numPr>
        <w:spacing w:line="360" w:lineRule="auto"/>
        <w:rPr>
          <w:rFonts w:ascii="Arial" w:hAnsi="Arial" w:cs="Arial"/>
          <w:sz w:val="22"/>
          <w:szCs w:val="22"/>
        </w:rPr>
      </w:pPr>
      <w:r w:rsidRPr="00CA6984">
        <w:rPr>
          <w:rFonts w:ascii="Arial" w:hAnsi="Arial" w:cs="Arial"/>
          <w:sz w:val="22"/>
          <w:szCs w:val="22"/>
        </w:rPr>
        <w:t>t</w:t>
      </w:r>
      <w:r w:rsidR="0058042F" w:rsidRPr="00CA6984">
        <w:rPr>
          <w:rFonts w:ascii="Arial" w:hAnsi="Arial" w:cs="Arial"/>
          <w:sz w:val="22"/>
          <w:szCs w:val="22"/>
        </w:rPr>
        <w:t xml:space="preserve">ermomodernizacja świetlicy w </w:t>
      </w:r>
      <w:r w:rsidR="006E22A9" w:rsidRPr="00CA6984">
        <w:rPr>
          <w:rFonts w:ascii="Arial" w:hAnsi="Arial" w:cs="Arial"/>
          <w:sz w:val="22"/>
          <w:szCs w:val="22"/>
        </w:rPr>
        <w:t>m</w:t>
      </w:r>
      <w:r w:rsidRPr="00CA6984">
        <w:rPr>
          <w:rFonts w:ascii="Arial" w:hAnsi="Arial" w:cs="Arial"/>
          <w:sz w:val="22"/>
          <w:szCs w:val="22"/>
        </w:rPr>
        <w:t>iejscowości</w:t>
      </w:r>
      <w:r w:rsidR="006E22A9" w:rsidRPr="00CA6984">
        <w:rPr>
          <w:rFonts w:ascii="Arial" w:hAnsi="Arial" w:cs="Arial"/>
          <w:sz w:val="22"/>
          <w:szCs w:val="22"/>
        </w:rPr>
        <w:t xml:space="preserve"> Niegardów </w:t>
      </w:r>
      <w:r w:rsidR="009B1D57" w:rsidRPr="00CA6984">
        <w:rPr>
          <w:rFonts w:ascii="Arial" w:hAnsi="Arial" w:cs="Arial"/>
          <w:sz w:val="22"/>
          <w:szCs w:val="22"/>
        </w:rPr>
        <w:t xml:space="preserve">na </w:t>
      </w:r>
      <w:r w:rsidR="006E22A9" w:rsidRPr="00CA6984">
        <w:rPr>
          <w:rFonts w:ascii="Arial" w:hAnsi="Arial" w:cs="Arial"/>
          <w:sz w:val="22"/>
          <w:szCs w:val="22"/>
        </w:rPr>
        <w:t>dz. nr</w:t>
      </w:r>
      <w:r w:rsidR="008C0342" w:rsidRPr="00CA6984">
        <w:rPr>
          <w:rFonts w:ascii="Arial" w:hAnsi="Arial" w:cs="Arial"/>
          <w:sz w:val="22"/>
          <w:szCs w:val="22"/>
        </w:rPr>
        <w:t xml:space="preserve"> 230/7. </w:t>
      </w:r>
    </w:p>
    <w:p w14:paraId="2A18E108" w14:textId="77777777" w:rsidR="0016338B" w:rsidRPr="00CA6984" w:rsidRDefault="0016338B" w:rsidP="0016338B">
      <w:pPr>
        <w:pStyle w:val="Akapitzlist"/>
        <w:spacing w:line="360" w:lineRule="auto"/>
        <w:ind w:left="1080"/>
        <w:rPr>
          <w:rFonts w:ascii="Arial" w:hAnsi="Arial" w:cs="Arial"/>
          <w:sz w:val="22"/>
          <w:szCs w:val="22"/>
        </w:rPr>
      </w:pPr>
      <w:r w:rsidRPr="00CA6984">
        <w:rPr>
          <w:rFonts w:ascii="Arial" w:hAnsi="Arial" w:cs="Arial"/>
          <w:sz w:val="22"/>
          <w:szCs w:val="22"/>
        </w:rPr>
        <w:t xml:space="preserve">Teren działek objętych inwestycją stanowi w całości własność zamawiającego. </w:t>
      </w:r>
    </w:p>
    <w:p w14:paraId="177DBA2A" w14:textId="468DC287" w:rsidR="000E2063" w:rsidRPr="00580858" w:rsidRDefault="000E2063" w:rsidP="00580858">
      <w:pPr>
        <w:pStyle w:val="Akapitzlist"/>
        <w:numPr>
          <w:ilvl w:val="0"/>
          <w:numId w:val="61"/>
        </w:numPr>
        <w:spacing w:line="360" w:lineRule="auto"/>
        <w:rPr>
          <w:rFonts w:ascii="Arial" w:hAnsi="Arial" w:cs="Arial"/>
          <w:sz w:val="22"/>
          <w:szCs w:val="22"/>
        </w:rPr>
      </w:pPr>
      <w:r w:rsidRPr="00580858">
        <w:rPr>
          <w:rFonts w:ascii="Arial" w:hAnsi="Arial" w:cs="Arial"/>
          <w:sz w:val="22"/>
          <w:szCs w:val="22"/>
        </w:rPr>
        <w:t>Szczegółowy opis przedmiotu umowy zawarty jest:</w:t>
      </w:r>
    </w:p>
    <w:p w14:paraId="4D5B90F5" w14:textId="24042ADB" w:rsidR="000E2063" w:rsidRDefault="00375482">
      <w:pPr>
        <w:pStyle w:val="Akapitzlist"/>
        <w:numPr>
          <w:ilvl w:val="0"/>
          <w:numId w:val="30"/>
        </w:numPr>
        <w:spacing w:line="360" w:lineRule="auto"/>
        <w:rPr>
          <w:rFonts w:ascii="Arial" w:hAnsi="Arial" w:cs="Arial"/>
          <w:sz w:val="22"/>
          <w:szCs w:val="22"/>
        </w:rPr>
      </w:pPr>
      <w:r w:rsidRPr="00CA6984">
        <w:rPr>
          <w:rFonts w:ascii="Arial" w:hAnsi="Arial" w:cs="Arial"/>
          <w:sz w:val="22"/>
          <w:szCs w:val="22"/>
        </w:rPr>
        <w:t xml:space="preserve">Programie </w:t>
      </w:r>
      <w:r w:rsidR="008524E1" w:rsidRPr="00CA6984">
        <w:rPr>
          <w:rFonts w:ascii="Arial" w:hAnsi="Arial" w:cs="Arial"/>
          <w:sz w:val="22"/>
          <w:szCs w:val="22"/>
        </w:rPr>
        <w:t>F</w:t>
      </w:r>
      <w:r w:rsidRPr="00CA6984">
        <w:rPr>
          <w:rFonts w:ascii="Arial" w:hAnsi="Arial" w:cs="Arial"/>
          <w:sz w:val="22"/>
          <w:szCs w:val="22"/>
        </w:rPr>
        <w:t>unkcjonalno-</w:t>
      </w:r>
      <w:r w:rsidR="008524E1" w:rsidRPr="00CA6984">
        <w:rPr>
          <w:rFonts w:ascii="Arial" w:hAnsi="Arial" w:cs="Arial"/>
          <w:sz w:val="22"/>
          <w:szCs w:val="22"/>
        </w:rPr>
        <w:t>U</w:t>
      </w:r>
      <w:r w:rsidRPr="00CA6984">
        <w:rPr>
          <w:rFonts w:ascii="Arial" w:hAnsi="Arial" w:cs="Arial"/>
          <w:sz w:val="22"/>
          <w:szCs w:val="22"/>
        </w:rPr>
        <w:t>żytkowym,</w:t>
      </w:r>
    </w:p>
    <w:p w14:paraId="4EECE169" w14:textId="1C1E4D7B" w:rsidR="000F1C88" w:rsidRPr="00CA6984" w:rsidRDefault="000F1C88">
      <w:pPr>
        <w:pStyle w:val="Akapitzlist"/>
        <w:numPr>
          <w:ilvl w:val="0"/>
          <w:numId w:val="30"/>
        </w:numPr>
        <w:spacing w:line="360" w:lineRule="auto"/>
        <w:rPr>
          <w:rFonts w:ascii="Arial" w:hAnsi="Arial" w:cs="Arial"/>
          <w:sz w:val="22"/>
          <w:szCs w:val="22"/>
        </w:rPr>
      </w:pPr>
      <w:r>
        <w:rPr>
          <w:rFonts w:ascii="Arial" w:hAnsi="Arial" w:cs="Arial"/>
          <w:sz w:val="22"/>
          <w:szCs w:val="22"/>
        </w:rPr>
        <w:t>Projekcie zagospodarowania terenu wraz z projektem architektoniczno-budowlanym</w:t>
      </w:r>
    </w:p>
    <w:p w14:paraId="1FAB3A28" w14:textId="77777777" w:rsidR="00375482" w:rsidRPr="00CA6984" w:rsidRDefault="00375482">
      <w:pPr>
        <w:pStyle w:val="Akapitzlist"/>
        <w:numPr>
          <w:ilvl w:val="0"/>
          <w:numId w:val="30"/>
        </w:numPr>
        <w:spacing w:line="360" w:lineRule="auto"/>
        <w:rPr>
          <w:rFonts w:ascii="Arial" w:hAnsi="Arial" w:cs="Arial"/>
          <w:sz w:val="22"/>
          <w:szCs w:val="22"/>
        </w:rPr>
      </w:pPr>
      <w:r w:rsidRPr="00CA6984">
        <w:rPr>
          <w:rFonts w:ascii="Arial" w:hAnsi="Arial" w:cs="Arial"/>
          <w:sz w:val="22"/>
          <w:szCs w:val="22"/>
        </w:rPr>
        <w:t>Specyfikacji Warunków Zamówienia wraz z załącznikami.</w:t>
      </w:r>
    </w:p>
    <w:p w14:paraId="06E2DFE2" w14:textId="77777777" w:rsidR="00F52219" w:rsidRPr="00CA6984" w:rsidRDefault="00685706" w:rsidP="00580858">
      <w:pPr>
        <w:pStyle w:val="Akapitzlist"/>
        <w:numPr>
          <w:ilvl w:val="0"/>
          <w:numId w:val="61"/>
        </w:numPr>
        <w:spacing w:line="360" w:lineRule="auto"/>
        <w:ind w:left="714" w:hanging="357"/>
        <w:rPr>
          <w:rFonts w:ascii="Arial" w:hAnsi="Arial" w:cs="Arial"/>
          <w:sz w:val="22"/>
          <w:szCs w:val="22"/>
        </w:rPr>
      </w:pPr>
      <w:r w:rsidRPr="00CA6984">
        <w:rPr>
          <w:rFonts w:ascii="Arial" w:hAnsi="Arial" w:cs="Arial"/>
          <w:sz w:val="22"/>
          <w:szCs w:val="22"/>
        </w:rPr>
        <w:t xml:space="preserve">Wykonawca oświadcza, </w:t>
      </w:r>
      <w:r w:rsidR="009D06D0" w:rsidRPr="00CA6984">
        <w:rPr>
          <w:rFonts w:ascii="Arial" w:hAnsi="Arial" w:cs="Arial"/>
          <w:sz w:val="22"/>
          <w:szCs w:val="22"/>
        </w:rPr>
        <w:t xml:space="preserve">że ma świadomość wykonania robót projektowych </w:t>
      </w:r>
      <w:r w:rsidR="00F52219" w:rsidRPr="00CA6984">
        <w:rPr>
          <w:rFonts w:ascii="Arial" w:hAnsi="Arial" w:cs="Arial"/>
          <w:sz w:val="22"/>
          <w:szCs w:val="22"/>
        </w:rPr>
        <w:br/>
      </w:r>
      <w:r w:rsidR="009D06D0" w:rsidRPr="00CA6984">
        <w:rPr>
          <w:rFonts w:ascii="Arial" w:hAnsi="Arial" w:cs="Arial"/>
          <w:sz w:val="22"/>
          <w:szCs w:val="22"/>
        </w:rPr>
        <w:t xml:space="preserve">i budowlanych związanych z </w:t>
      </w:r>
      <w:r w:rsidR="00F52219" w:rsidRPr="00CA6984">
        <w:rPr>
          <w:rFonts w:ascii="Arial" w:hAnsi="Arial" w:cs="Arial"/>
          <w:sz w:val="22"/>
          <w:szCs w:val="22"/>
        </w:rPr>
        <w:t>realizacją</w:t>
      </w:r>
      <w:r w:rsidR="00972735" w:rsidRPr="00CA6984">
        <w:rPr>
          <w:rFonts w:ascii="Arial" w:hAnsi="Arial" w:cs="Arial"/>
          <w:sz w:val="22"/>
          <w:szCs w:val="22"/>
        </w:rPr>
        <w:t xml:space="preserve"> </w:t>
      </w:r>
      <w:r w:rsidR="001D54B9" w:rsidRPr="00CA6984">
        <w:rPr>
          <w:rFonts w:ascii="Arial" w:hAnsi="Arial" w:cs="Arial"/>
          <w:sz w:val="22"/>
          <w:szCs w:val="22"/>
        </w:rPr>
        <w:t>przedmiotu umowy</w:t>
      </w:r>
      <w:r w:rsidR="009D06D0" w:rsidRPr="00CA6984">
        <w:rPr>
          <w:rFonts w:ascii="Arial" w:hAnsi="Arial" w:cs="Arial"/>
          <w:sz w:val="22"/>
          <w:szCs w:val="22"/>
        </w:rPr>
        <w:t>, przeprowadził szczegółową ocenę terenu budowy i jest w pełni świadomy</w:t>
      </w:r>
      <w:r w:rsidR="00F52219" w:rsidRPr="00CA6984">
        <w:rPr>
          <w:rFonts w:ascii="Arial" w:hAnsi="Arial" w:cs="Arial"/>
          <w:sz w:val="22"/>
          <w:szCs w:val="22"/>
        </w:rPr>
        <w:t xml:space="preserve"> wszystkich warunków fizycznych oraz ograniczeń odnoszących się do terenu budowy, dostępu mediów, otoczenia, jak również organizacji i funkcjonowania terenu budowy. </w:t>
      </w:r>
    </w:p>
    <w:p w14:paraId="48B3A24A" w14:textId="77777777" w:rsidR="001D54B9" w:rsidRPr="00CA6984" w:rsidRDefault="001D54B9" w:rsidP="00580858">
      <w:pPr>
        <w:pStyle w:val="Akapitzlist"/>
        <w:numPr>
          <w:ilvl w:val="0"/>
          <w:numId w:val="61"/>
        </w:numPr>
        <w:spacing w:line="360" w:lineRule="auto"/>
        <w:rPr>
          <w:rFonts w:ascii="Arial" w:hAnsi="Arial" w:cs="Arial"/>
          <w:sz w:val="22"/>
          <w:szCs w:val="22"/>
        </w:rPr>
      </w:pPr>
      <w:r w:rsidRPr="00CA6984">
        <w:rPr>
          <w:rFonts w:ascii="Arial" w:hAnsi="Arial" w:cs="Arial"/>
          <w:sz w:val="22"/>
          <w:szCs w:val="22"/>
        </w:rPr>
        <w:t>Wykonawca oświadcza, iż posiada wszelkie wymagane przepisami prawa uprawnienia niezbędne do wykonania przedmiotu niniejszej umowy.</w:t>
      </w:r>
    </w:p>
    <w:p w14:paraId="676CA693" w14:textId="77777777" w:rsidR="00287F98" w:rsidRPr="00CA6984" w:rsidRDefault="001D54B9" w:rsidP="00580858">
      <w:pPr>
        <w:pStyle w:val="Akapitzlist"/>
        <w:numPr>
          <w:ilvl w:val="0"/>
          <w:numId w:val="61"/>
        </w:numPr>
        <w:spacing w:line="360" w:lineRule="auto"/>
        <w:rPr>
          <w:rFonts w:ascii="Arial" w:hAnsi="Arial" w:cs="Arial"/>
          <w:sz w:val="22"/>
          <w:szCs w:val="22"/>
        </w:rPr>
      </w:pPr>
      <w:r w:rsidRPr="00CA6984">
        <w:rPr>
          <w:rFonts w:ascii="Arial" w:hAnsi="Arial" w:cs="Arial"/>
          <w:sz w:val="22"/>
          <w:szCs w:val="22"/>
        </w:rPr>
        <w:t>Wykonawca jest zobowiązany do</w:t>
      </w:r>
      <w:r w:rsidR="00287F98" w:rsidRPr="00CA6984">
        <w:rPr>
          <w:rFonts w:ascii="Arial" w:hAnsi="Arial" w:cs="Arial"/>
          <w:sz w:val="22"/>
          <w:szCs w:val="22"/>
        </w:rPr>
        <w:t xml:space="preserve"> pełnienia funkcji nadzoru autorskiego </w:t>
      </w:r>
      <w:r w:rsidR="00287F98" w:rsidRPr="00CA6984">
        <w:rPr>
          <w:rFonts w:ascii="Arial" w:hAnsi="Arial" w:cs="Arial"/>
          <w:sz w:val="22"/>
          <w:szCs w:val="22"/>
        </w:rPr>
        <w:br/>
        <w:t>w czasie wykonywania robót budowlanych objętych przedmiotem niniejszej umowy, bez naliczania dodatkowych kosztów.</w:t>
      </w:r>
    </w:p>
    <w:p w14:paraId="61B9A679" w14:textId="69FFD71B" w:rsidR="00C42393" w:rsidRPr="00CA6984" w:rsidRDefault="00761002" w:rsidP="00580858">
      <w:pPr>
        <w:pStyle w:val="Akapitzlist"/>
        <w:numPr>
          <w:ilvl w:val="0"/>
          <w:numId w:val="61"/>
        </w:numPr>
        <w:spacing w:line="360" w:lineRule="auto"/>
        <w:rPr>
          <w:rFonts w:ascii="Arial" w:hAnsi="Arial" w:cs="Arial"/>
          <w:color w:val="FF0000"/>
          <w:sz w:val="22"/>
          <w:szCs w:val="22"/>
        </w:rPr>
      </w:pPr>
      <w:r w:rsidRPr="00CA6984">
        <w:rPr>
          <w:rFonts w:ascii="Arial" w:hAnsi="Arial" w:cs="Arial"/>
          <w:sz w:val="22"/>
          <w:szCs w:val="22"/>
        </w:rPr>
        <w:t xml:space="preserve">Wykonawca zobowiązuje się do </w:t>
      </w:r>
      <w:r w:rsidR="00C42393" w:rsidRPr="00CA6984">
        <w:rPr>
          <w:rFonts w:ascii="Arial" w:hAnsi="Arial" w:cs="Arial"/>
          <w:sz w:val="22"/>
          <w:szCs w:val="22"/>
        </w:rPr>
        <w:t xml:space="preserve">wykonania przedmiotu umowy </w:t>
      </w:r>
      <w:r w:rsidRPr="00CA6984">
        <w:rPr>
          <w:rFonts w:ascii="Arial" w:hAnsi="Arial" w:cs="Arial"/>
          <w:sz w:val="22"/>
          <w:szCs w:val="22"/>
        </w:rPr>
        <w:t xml:space="preserve">zgodnie </w:t>
      </w:r>
      <w:r w:rsidRPr="00CA6984">
        <w:rPr>
          <w:rFonts w:ascii="Arial" w:hAnsi="Arial" w:cs="Arial"/>
          <w:sz w:val="22"/>
          <w:szCs w:val="22"/>
        </w:rPr>
        <w:br/>
        <w:t>z z</w:t>
      </w:r>
      <w:r w:rsidR="00C42393" w:rsidRPr="00CA6984">
        <w:rPr>
          <w:rFonts w:ascii="Arial" w:hAnsi="Arial" w:cs="Arial"/>
          <w:sz w:val="22"/>
          <w:szCs w:val="22"/>
        </w:rPr>
        <w:t xml:space="preserve">aleceniami zawartymi w Programie </w:t>
      </w:r>
      <w:r w:rsidR="00425128" w:rsidRPr="00CA6984">
        <w:rPr>
          <w:rFonts w:ascii="Arial" w:hAnsi="Arial" w:cs="Arial"/>
          <w:sz w:val="22"/>
          <w:szCs w:val="22"/>
        </w:rPr>
        <w:t>Funkcjonalno</w:t>
      </w:r>
      <w:r w:rsidR="00C42393" w:rsidRPr="00CA6984">
        <w:rPr>
          <w:rFonts w:ascii="Arial" w:hAnsi="Arial" w:cs="Arial"/>
          <w:sz w:val="22"/>
          <w:szCs w:val="22"/>
        </w:rPr>
        <w:t>-</w:t>
      </w:r>
      <w:r w:rsidR="00595653" w:rsidRPr="00CA6984">
        <w:rPr>
          <w:rFonts w:ascii="Arial" w:hAnsi="Arial" w:cs="Arial"/>
          <w:sz w:val="22"/>
          <w:szCs w:val="22"/>
        </w:rPr>
        <w:t>U</w:t>
      </w:r>
      <w:r w:rsidR="00C42393" w:rsidRPr="00CA6984">
        <w:rPr>
          <w:rFonts w:ascii="Arial" w:hAnsi="Arial" w:cs="Arial"/>
          <w:sz w:val="22"/>
          <w:szCs w:val="22"/>
        </w:rPr>
        <w:t>żytkowym</w:t>
      </w:r>
      <w:r w:rsidR="00DE179C" w:rsidRPr="00CA6984">
        <w:rPr>
          <w:rFonts w:ascii="Arial" w:hAnsi="Arial" w:cs="Arial"/>
          <w:sz w:val="22"/>
          <w:szCs w:val="22"/>
        </w:rPr>
        <w:t xml:space="preserve"> </w:t>
      </w:r>
      <w:r w:rsidR="00C42393" w:rsidRPr="00CA6984">
        <w:rPr>
          <w:rFonts w:ascii="Arial" w:hAnsi="Arial" w:cs="Arial"/>
          <w:sz w:val="22"/>
          <w:szCs w:val="22"/>
        </w:rPr>
        <w:t>oraz innych dokumentach stanowiących integralną część</w:t>
      </w:r>
      <w:r w:rsidR="00454A21" w:rsidRPr="00CA6984">
        <w:rPr>
          <w:rFonts w:ascii="Arial" w:hAnsi="Arial" w:cs="Arial"/>
          <w:sz w:val="22"/>
          <w:szCs w:val="22"/>
        </w:rPr>
        <w:t xml:space="preserve"> umowy</w:t>
      </w:r>
      <w:r w:rsidR="00C42393" w:rsidRPr="00CA6984">
        <w:rPr>
          <w:rFonts w:ascii="Arial" w:hAnsi="Arial" w:cs="Arial"/>
          <w:sz w:val="22"/>
          <w:szCs w:val="22"/>
        </w:rPr>
        <w:t xml:space="preserve">, z uwzględnieniem aktualnie obowiązujących przepisów </w:t>
      </w:r>
      <w:r w:rsidR="00856E37" w:rsidRPr="00CA6984">
        <w:rPr>
          <w:rFonts w:ascii="Arial" w:hAnsi="Arial" w:cs="Arial"/>
          <w:sz w:val="22"/>
          <w:szCs w:val="22"/>
        </w:rPr>
        <w:t>z zakresu prawa budowlanego, w tym przepisów ustawy Prawo budowlane i aktów wykonawczych tej ustawy</w:t>
      </w:r>
      <w:r w:rsidR="00C42393" w:rsidRPr="00CA6984">
        <w:rPr>
          <w:rFonts w:ascii="Arial" w:hAnsi="Arial" w:cs="Arial"/>
          <w:sz w:val="22"/>
          <w:szCs w:val="22"/>
        </w:rPr>
        <w:t>, Polskimi Normami mającymi zastosowanie przy realizacji tego przedmiotu umowy, wpisów do dziennika budowy, uwag i poleceń Inspektora nadzoru inwestorskiego.</w:t>
      </w:r>
      <w:r w:rsidR="000A084E" w:rsidRPr="00CA6984">
        <w:rPr>
          <w:rFonts w:ascii="Arial" w:hAnsi="Arial" w:cs="Arial"/>
          <w:sz w:val="22"/>
          <w:szCs w:val="22"/>
        </w:rPr>
        <w:t xml:space="preserve">  </w:t>
      </w:r>
    </w:p>
    <w:p w14:paraId="2A345A82" w14:textId="7AA9A723" w:rsidR="00940D0B" w:rsidRPr="00CA6984" w:rsidRDefault="002E539A" w:rsidP="00580858">
      <w:pPr>
        <w:pStyle w:val="Akapitzlist"/>
        <w:numPr>
          <w:ilvl w:val="0"/>
          <w:numId w:val="61"/>
        </w:numPr>
        <w:spacing w:line="360" w:lineRule="auto"/>
        <w:rPr>
          <w:rFonts w:ascii="Arial" w:hAnsi="Arial" w:cs="Arial"/>
          <w:b/>
          <w:bCs/>
          <w:sz w:val="22"/>
          <w:szCs w:val="22"/>
        </w:rPr>
      </w:pPr>
      <w:r w:rsidRPr="00CA6984">
        <w:rPr>
          <w:rFonts w:ascii="Arial" w:hAnsi="Arial" w:cs="Arial"/>
          <w:b/>
          <w:bCs/>
          <w:sz w:val="22"/>
          <w:szCs w:val="22"/>
        </w:rPr>
        <w:t xml:space="preserve">Przedmiot umowy będzie realizowany ściśle według uzgodnionego przez strony, a zatwierdzonego przez zamawiającego harmonogramu rzeczowo – finansowego, który należy przedłożyć w terminie do </w:t>
      </w:r>
      <w:r w:rsidR="00072607" w:rsidRPr="00CA6984">
        <w:rPr>
          <w:rFonts w:ascii="Arial" w:hAnsi="Arial" w:cs="Arial"/>
          <w:b/>
          <w:bCs/>
          <w:sz w:val="22"/>
          <w:szCs w:val="22"/>
        </w:rPr>
        <w:t>7</w:t>
      </w:r>
      <w:r w:rsidR="008524E1" w:rsidRPr="00CA6984">
        <w:rPr>
          <w:rFonts w:ascii="Arial" w:hAnsi="Arial" w:cs="Arial"/>
          <w:b/>
          <w:bCs/>
          <w:sz w:val="22"/>
          <w:szCs w:val="22"/>
        </w:rPr>
        <w:t xml:space="preserve"> </w:t>
      </w:r>
      <w:r w:rsidR="00BD1983" w:rsidRPr="00CA6984">
        <w:rPr>
          <w:rFonts w:ascii="Arial" w:hAnsi="Arial" w:cs="Arial"/>
          <w:b/>
          <w:bCs/>
          <w:sz w:val="22"/>
          <w:szCs w:val="22"/>
        </w:rPr>
        <w:t>d</w:t>
      </w:r>
      <w:r w:rsidRPr="00CA6984">
        <w:rPr>
          <w:rFonts w:ascii="Arial" w:hAnsi="Arial" w:cs="Arial"/>
          <w:b/>
          <w:bCs/>
          <w:sz w:val="22"/>
          <w:szCs w:val="22"/>
        </w:rPr>
        <w:t>ni od dnia podpisania niniejszej umowy.</w:t>
      </w:r>
    </w:p>
    <w:p w14:paraId="3580EBF1" w14:textId="77777777" w:rsidR="00940D0B" w:rsidRPr="00CA6984" w:rsidRDefault="00940D0B" w:rsidP="00580858">
      <w:pPr>
        <w:pStyle w:val="Akapitzlist"/>
        <w:numPr>
          <w:ilvl w:val="0"/>
          <w:numId w:val="61"/>
        </w:numPr>
        <w:spacing w:line="360" w:lineRule="auto"/>
        <w:rPr>
          <w:rFonts w:ascii="Arial" w:hAnsi="Arial" w:cs="Arial"/>
          <w:bCs/>
          <w:sz w:val="22"/>
          <w:szCs w:val="22"/>
        </w:rPr>
      </w:pPr>
      <w:r w:rsidRPr="00CA6984">
        <w:rPr>
          <w:rFonts w:ascii="Arial" w:eastAsia="Calibri" w:hAnsi="Arial" w:cs="Arial"/>
          <w:color w:val="000000" w:themeColor="text1"/>
          <w:sz w:val="22"/>
          <w:szCs w:val="22"/>
        </w:rPr>
        <w:t xml:space="preserve">Zamawiający zatwierdzi harmonogram, w ciągu 7 dni roboczych od daty przedłożenia harmonogramu do zatwierdzenia lub w tym terminie zgłosi do niego uwagi ze </w:t>
      </w:r>
      <w:r w:rsidRPr="00CA6984">
        <w:rPr>
          <w:rFonts w:ascii="Arial" w:eastAsia="Calibri" w:hAnsi="Arial" w:cs="Arial"/>
          <w:color w:val="000000" w:themeColor="text1"/>
          <w:sz w:val="22"/>
          <w:szCs w:val="22"/>
        </w:rPr>
        <w:lastRenderedPageBreak/>
        <w:t>wskazaniem w ich uzasadnieniu na wymagania realizacyjne opisane w SWZ lub umowie.</w:t>
      </w:r>
    </w:p>
    <w:p w14:paraId="2DE857AA" w14:textId="2D5F2D91" w:rsidR="00940D0B" w:rsidRPr="00CA6984" w:rsidRDefault="00940D0B" w:rsidP="00580858">
      <w:pPr>
        <w:pStyle w:val="Akapitzlist"/>
        <w:numPr>
          <w:ilvl w:val="0"/>
          <w:numId w:val="61"/>
        </w:numPr>
        <w:spacing w:line="360" w:lineRule="auto"/>
        <w:rPr>
          <w:rFonts w:ascii="Arial" w:hAnsi="Arial" w:cs="Arial"/>
          <w:bCs/>
          <w:sz w:val="22"/>
          <w:szCs w:val="22"/>
        </w:rPr>
      </w:pPr>
      <w:r w:rsidRPr="00CA6984">
        <w:rPr>
          <w:rFonts w:ascii="Arial" w:eastAsia="Calibri" w:hAnsi="Arial" w:cs="Arial"/>
          <w:color w:val="000000" w:themeColor="text1"/>
          <w:sz w:val="22"/>
          <w:szCs w:val="22"/>
        </w:rPr>
        <w:t xml:space="preserve">W przypadku zgłoszenia przez </w:t>
      </w:r>
      <w:r w:rsidR="0043104C" w:rsidRPr="00CA6984">
        <w:rPr>
          <w:rFonts w:ascii="Arial" w:eastAsia="Calibri" w:hAnsi="Arial" w:cs="Arial"/>
          <w:color w:val="000000" w:themeColor="text1"/>
          <w:sz w:val="22"/>
          <w:szCs w:val="22"/>
        </w:rPr>
        <w:t>z</w:t>
      </w:r>
      <w:r w:rsidRPr="00CA6984">
        <w:rPr>
          <w:rFonts w:ascii="Arial" w:eastAsia="Calibri" w:hAnsi="Arial" w:cs="Arial"/>
          <w:color w:val="000000" w:themeColor="text1"/>
          <w:sz w:val="22"/>
          <w:szCs w:val="22"/>
        </w:rPr>
        <w:t xml:space="preserve">amawiającego uwag do </w:t>
      </w:r>
      <w:r w:rsidR="0043104C" w:rsidRPr="00CA6984">
        <w:rPr>
          <w:rFonts w:ascii="Arial" w:eastAsia="Calibri" w:hAnsi="Arial" w:cs="Arial"/>
          <w:color w:val="000000" w:themeColor="text1"/>
          <w:sz w:val="22"/>
          <w:szCs w:val="22"/>
        </w:rPr>
        <w:t>h</w:t>
      </w:r>
      <w:r w:rsidRPr="00CA6984">
        <w:rPr>
          <w:rFonts w:ascii="Arial" w:eastAsia="Calibri" w:hAnsi="Arial" w:cs="Arial"/>
          <w:color w:val="000000" w:themeColor="text1"/>
          <w:sz w:val="22"/>
          <w:szCs w:val="22"/>
        </w:rPr>
        <w:t xml:space="preserve">armonogramu rzeczowo - finansowego </w:t>
      </w:r>
      <w:r w:rsidR="0043104C" w:rsidRPr="00CA6984">
        <w:rPr>
          <w:rFonts w:ascii="Arial" w:eastAsia="Calibri" w:hAnsi="Arial" w:cs="Arial"/>
          <w:color w:val="000000" w:themeColor="text1"/>
          <w:sz w:val="22"/>
          <w:szCs w:val="22"/>
        </w:rPr>
        <w:t>w</w:t>
      </w:r>
      <w:r w:rsidRPr="00CA6984">
        <w:rPr>
          <w:rFonts w:ascii="Arial" w:eastAsia="Calibri" w:hAnsi="Arial" w:cs="Arial"/>
          <w:color w:val="000000" w:themeColor="text1"/>
          <w:sz w:val="22"/>
          <w:szCs w:val="22"/>
        </w:rPr>
        <w:t xml:space="preserve">ykonawca będzie zobowiązany do uwzględnienia tych uwag </w:t>
      </w:r>
      <w:r w:rsidR="0043104C" w:rsidRPr="00CA6984">
        <w:rPr>
          <w:rFonts w:ascii="Arial" w:eastAsia="Calibri" w:hAnsi="Arial" w:cs="Arial"/>
          <w:color w:val="000000" w:themeColor="text1"/>
          <w:sz w:val="22"/>
          <w:szCs w:val="22"/>
        </w:rPr>
        <w:t xml:space="preserve">                            </w:t>
      </w:r>
      <w:r w:rsidRPr="00CA6984">
        <w:rPr>
          <w:rFonts w:ascii="Arial" w:eastAsia="Calibri" w:hAnsi="Arial" w:cs="Arial"/>
          <w:color w:val="000000" w:themeColor="text1"/>
          <w:sz w:val="22"/>
          <w:szCs w:val="22"/>
        </w:rPr>
        <w:t xml:space="preserve">i przedłożenia </w:t>
      </w:r>
      <w:r w:rsidR="0043104C" w:rsidRPr="00CA6984">
        <w:rPr>
          <w:rFonts w:ascii="Arial" w:eastAsia="Calibri" w:hAnsi="Arial" w:cs="Arial"/>
          <w:color w:val="000000" w:themeColor="text1"/>
          <w:sz w:val="22"/>
          <w:szCs w:val="22"/>
        </w:rPr>
        <w:t>z</w:t>
      </w:r>
      <w:r w:rsidRPr="00CA6984">
        <w:rPr>
          <w:rFonts w:ascii="Arial" w:eastAsia="Calibri" w:hAnsi="Arial" w:cs="Arial"/>
          <w:color w:val="000000" w:themeColor="text1"/>
          <w:sz w:val="22"/>
          <w:szCs w:val="22"/>
        </w:rPr>
        <w:t xml:space="preserve">amawiającemu poprawionego </w:t>
      </w:r>
      <w:r w:rsidR="00287F98" w:rsidRPr="00CA6984">
        <w:rPr>
          <w:rFonts w:ascii="Arial" w:eastAsia="Calibri" w:hAnsi="Arial" w:cs="Arial"/>
          <w:color w:val="000000" w:themeColor="text1"/>
          <w:sz w:val="22"/>
          <w:szCs w:val="22"/>
        </w:rPr>
        <w:t>h</w:t>
      </w:r>
      <w:r w:rsidRPr="00CA6984">
        <w:rPr>
          <w:rFonts w:ascii="Arial" w:eastAsia="Calibri" w:hAnsi="Arial" w:cs="Arial"/>
          <w:color w:val="000000" w:themeColor="text1"/>
          <w:sz w:val="22"/>
          <w:szCs w:val="22"/>
        </w:rPr>
        <w:t xml:space="preserve">armonogramu w terminie 7 dni roboczych od daty otrzymania zgłoszonych przez </w:t>
      </w:r>
      <w:r w:rsidR="00287F98" w:rsidRPr="00CA6984">
        <w:rPr>
          <w:rFonts w:ascii="Arial" w:eastAsia="Calibri" w:hAnsi="Arial" w:cs="Arial"/>
          <w:color w:val="000000" w:themeColor="text1"/>
          <w:sz w:val="22"/>
          <w:szCs w:val="22"/>
        </w:rPr>
        <w:t>z</w:t>
      </w:r>
      <w:r w:rsidRPr="00CA6984">
        <w:rPr>
          <w:rFonts w:ascii="Arial" w:eastAsia="Calibri" w:hAnsi="Arial" w:cs="Arial"/>
          <w:color w:val="000000" w:themeColor="text1"/>
          <w:sz w:val="22"/>
          <w:szCs w:val="22"/>
        </w:rPr>
        <w:t>amawiającego uwag.</w:t>
      </w:r>
    </w:p>
    <w:p w14:paraId="4577E9CD" w14:textId="45545259" w:rsidR="00912533" w:rsidRPr="00CA6984" w:rsidRDefault="00912533" w:rsidP="00580858">
      <w:pPr>
        <w:pStyle w:val="Akapitzlist"/>
        <w:numPr>
          <w:ilvl w:val="0"/>
          <w:numId w:val="61"/>
        </w:numPr>
        <w:spacing w:line="360" w:lineRule="auto"/>
        <w:rPr>
          <w:rFonts w:ascii="Arial" w:hAnsi="Arial" w:cs="Arial"/>
          <w:bCs/>
          <w:sz w:val="22"/>
          <w:szCs w:val="22"/>
        </w:rPr>
      </w:pPr>
      <w:r w:rsidRPr="00CA6984">
        <w:rPr>
          <w:rFonts w:ascii="Arial" w:eastAsia="Calibri" w:hAnsi="Arial" w:cs="Arial"/>
          <w:color w:val="000000" w:themeColor="text1"/>
          <w:sz w:val="22"/>
          <w:szCs w:val="22"/>
        </w:rPr>
        <w:t>Harmonogram rzeczowo – finansowy może podlegać aktualizacji na wniosek każdej ze stron umowy w zakresie przesunięcia terminów realizacji poszczególnych etapów robót i prac projektowych</w:t>
      </w:r>
      <w:r w:rsidR="000F1C88">
        <w:rPr>
          <w:rFonts w:ascii="Arial" w:eastAsia="Calibri" w:hAnsi="Arial" w:cs="Arial"/>
          <w:color w:val="000000" w:themeColor="text1"/>
          <w:sz w:val="22"/>
          <w:szCs w:val="22"/>
        </w:rPr>
        <w:t>.</w:t>
      </w:r>
    </w:p>
    <w:p w14:paraId="24513D88" w14:textId="77777777" w:rsidR="00912533" w:rsidRPr="00CA6984" w:rsidRDefault="00912533" w:rsidP="00580858">
      <w:pPr>
        <w:pStyle w:val="Akapitzlist"/>
        <w:numPr>
          <w:ilvl w:val="0"/>
          <w:numId w:val="61"/>
        </w:numPr>
        <w:spacing w:line="360" w:lineRule="auto"/>
        <w:rPr>
          <w:rFonts w:ascii="Arial" w:hAnsi="Arial" w:cs="Arial"/>
          <w:bCs/>
          <w:sz w:val="22"/>
          <w:szCs w:val="22"/>
        </w:rPr>
      </w:pPr>
      <w:r w:rsidRPr="00CA6984">
        <w:rPr>
          <w:rFonts w:ascii="Arial" w:eastAsia="Calibri" w:hAnsi="Arial" w:cs="Arial"/>
          <w:color w:val="000000" w:themeColor="text1"/>
          <w:sz w:val="22"/>
          <w:szCs w:val="22"/>
        </w:rPr>
        <w:t xml:space="preserve">W przypadku konieczności aktualizacji harmonogramu rzeczowo–finansowego, </w:t>
      </w:r>
    </w:p>
    <w:p w14:paraId="5BB25F00" w14:textId="77777777" w:rsidR="00912533" w:rsidRPr="00CA6984" w:rsidRDefault="00912533" w:rsidP="00912533">
      <w:pPr>
        <w:pStyle w:val="Akapitzlist"/>
        <w:spacing w:line="360" w:lineRule="auto"/>
        <w:rPr>
          <w:rFonts w:ascii="Arial" w:eastAsia="Calibri" w:hAnsi="Arial" w:cs="Arial"/>
          <w:color w:val="000000" w:themeColor="text1"/>
          <w:sz w:val="22"/>
          <w:szCs w:val="22"/>
        </w:rPr>
      </w:pPr>
      <w:r w:rsidRPr="00CA6984">
        <w:rPr>
          <w:rFonts w:ascii="Arial" w:eastAsia="Calibri" w:hAnsi="Arial" w:cs="Arial"/>
          <w:color w:val="000000" w:themeColor="text1"/>
          <w:sz w:val="22"/>
          <w:szCs w:val="22"/>
        </w:rPr>
        <w:t xml:space="preserve">w szczególności, gdy poprzednia wersja harmonogramu stanie się niespójna </w:t>
      </w:r>
    </w:p>
    <w:p w14:paraId="64F35F9C" w14:textId="6500640C" w:rsidR="00912533" w:rsidRPr="00CA6984" w:rsidRDefault="00912533" w:rsidP="00912533">
      <w:pPr>
        <w:pStyle w:val="Akapitzlist"/>
        <w:spacing w:line="360" w:lineRule="auto"/>
        <w:rPr>
          <w:rFonts w:ascii="Arial" w:hAnsi="Arial" w:cs="Arial"/>
          <w:bCs/>
          <w:sz w:val="22"/>
          <w:szCs w:val="22"/>
        </w:rPr>
      </w:pPr>
      <w:r w:rsidRPr="00CA6984">
        <w:rPr>
          <w:rFonts w:ascii="Arial" w:eastAsia="Calibri" w:hAnsi="Arial" w:cs="Arial"/>
          <w:color w:val="000000" w:themeColor="text1"/>
          <w:sz w:val="22"/>
          <w:szCs w:val="22"/>
        </w:rPr>
        <w:t>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w:t>
      </w:r>
      <w:r w:rsidR="0043104C" w:rsidRPr="00CA6984">
        <w:rPr>
          <w:rFonts w:ascii="Arial" w:eastAsia="Calibri" w:hAnsi="Arial" w:cs="Arial"/>
          <w:color w:val="000000" w:themeColor="text1"/>
          <w:sz w:val="22"/>
          <w:szCs w:val="22"/>
        </w:rPr>
        <w:t xml:space="preserve"> </w:t>
      </w:r>
      <w:r w:rsidRPr="00CA6984">
        <w:rPr>
          <w:rFonts w:ascii="Arial" w:eastAsia="Calibri" w:hAnsi="Arial" w:cs="Arial"/>
          <w:color w:val="000000" w:themeColor="text1"/>
          <w:sz w:val="22"/>
          <w:szCs w:val="22"/>
        </w:rPr>
        <w:t>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 zaktualizowany harmonogram rzeczowo – finansowy zastępuje dotychczasowy harmonogram rzeczowo – finansowy i jest wiążący dla stron.</w:t>
      </w:r>
    </w:p>
    <w:p w14:paraId="67A7D0FD" w14:textId="7B00590D" w:rsidR="00B96E83" w:rsidRPr="00CA6984" w:rsidRDefault="002E539A" w:rsidP="00580858">
      <w:pPr>
        <w:pStyle w:val="Akapitzlist"/>
        <w:numPr>
          <w:ilvl w:val="0"/>
          <w:numId w:val="61"/>
        </w:numPr>
        <w:spacing w:line="360" w:lineRule="auto"/>
        <w:rPr>
          <w:rFonts w:ascii="Arial" w:hAnsi="Arial" w:cs="Arial"/>
          <w:sz w:val="22"/>
          <w:szCs w:val="22"/>
        </w:rPr>
      </w:pPr>
      <w:r w:rsidRPr="00CA6984">
        <w:rPr>
          <w:rFonts w:ascii="Arial" w:hAnsi="Arial" w:cs="Arial"/>
          <w:sz w:val="22"/>
          <w:szCs w:val="22"/>
        </w:rPr>
        <w:t>W przypadku wprowadzenia zmian w terminach realizacji umowy w razie zaistnienia przesłanek, o których mowa w §</w:t>
      </w:r>
      <w:r w:rsidR="007953B7" w:rsidRPr="00CA6984">
        <w:rPr>
          <w:rFonts w:ascii="Arial" w:hAnsi="Arial" w:cs="Arial"/>
          <w:sz w:val="22"/>
          <w:szCs w:val="22"/>
        </w:rPr>
        <w:t>2</w:t>
      </w:r>
      <w:r w:rsidR="004230B7" w:rsidRPr="00CA6984">
        <w:rPr>
          <w:rFonts w:ascii="Arial" w:hAnsi="Arial" w:cs="Arial"/>
          <w:sz w:val="22"/>
          <w:szCs w:val="22"/>
        </w:rPr>
        <w:t>1</w:t>
      </w:r>
      <w:r w:rsidRPr="00CA6984">
        <w:rPr>
          <w:rFonts w:ascii="Arial" w:hAnsi="Arial" w:cs="Arial"/>
          <w:sz w:val="22"/>
          <w:szCs w:val="22"/>
        </w:rPr>
        <w:t xml:space="preserve">, </w:t>
      </w:r>
      <w:r w:rsidR="007953B7" w:rsidRPr="00CA6984">
        <w:rPr>
          <w:rFonts w:ascii="Arial" w:hAnsi="Arial" w:cs="Arial"/>
          <w:sz w:val="22"/>
          <w:szCs w:val="22"/>
        </w:rPr>
        <w:t>w</w:t>
      </w:r>
      <w:r w:rsidRPr="00CA6984">
        <w:rPr>
          <w:rFonts w:ascii="Arial" w:hAnsi="Arial" w:cs="Arial"/>
          <w:sz w:val="22"/>
          <w:szCs w:val="22"/>
        </w:rPr>
        <w:t xml:space="preserve">ykonawca zobowiązany jest przedstawić </w:t>
      </w:r>
      <w:r w:rsidR="007953B7" w:rsidRPr="00CA6984">
        <w:rPr>
          <w:rFonts w:ascii="Arial" w:hAnsi="Arial" w:cs="Arial"/>
          <w:sz w:val="22"/>
          <w:szCs w:val="22"/>
        </w:rPr>
        <w:t>z</w:t>
      </w:r>
      <w:r w:rsidRPr="00CA6984">
        <w:rPr>
          <w:rFonts w:ascii="Arial" w:hAnsi="Arial" w:cs="Arial"/>
          <w:sz w:val="22"/>
          <w:szCs w:val="22"/>
        </w:rPr>
        <w:t xml:space="preserve">amawiającemu do akceptacji aktualny harmonogram rzeczowo – finansowy terminie do </w:t>
      </w:r>
      <w:r w:rsidR="008524E1" w:rsidRPr="00CA6984">
        <w:rPr>
          <w:rFonts w:ascii="Arial" w:hAnsi="Arial" w:cs="Arial"/>
          <w:sz w:val="22"/>
          <w:szCs w:val="22"/>
        </w:rPr>
        <w:t>7</w:t>
      </w:r>
      <w:r w:rsidRPr="00CA6984">
        <w:rPr>
          <w:rFonts w:ascii="Arial" w:hAnsi="Arial" w:cs="Arial"/>
          <w:sz w:val="22"/>
          <w:szCs w:val="22"/>
        </w:rPr>
        <w:t xml:space="preserve"> dni od daty sporządzenia aneksu do umowy.</w:t>
      </w:r>
    </w:p>
    <w:p w14:paraId="2C097AA3" w14:textId="50A19B67" w:rsidR="002E539A" w:rsidRPr="00CA6984" w:rsidRDefault="002E539A" w:rsidP="00580858">
      <w:pPr>
        <w:pStyle w:val="Akapitzlist"/>
        <w:numPr>
          <w:ilvl w:val="0"/>
          <w:numId w:val="61"/>
        </w:numPr>
        <w:spacing w:line="360" w:lineRule="auto"/>
        <w:rPr>
          <w:rFonts w:ascii="Arial" w:hAnsi="Arial" w:cs="Arial"/>
          <w:color w:val="FF0000"/>
          <w:sz w:val="22"/>
          <w:szCs w:val="22"/>
        </w:rPr>
      </w:pPr>
      <w:r w:rsidRPr="00CA6984">
        <w:rPr>
          <w:rFonts w:ascii="Arial" w:hAnsi="Arial" w:cs="Arial"/>
          <w:sz w:val="22"/>
          <w:szCs w:val="22"/>
        </w:rPr>
        <w:t xml:space="preserve">Nieprzedłożenie </w:t>
      </w:r>
      <w:r w:rsidR="007953B7" w:rsidRPr="00CA6984">
        <w:rPr>
          <w:rFonts w:ascii="Arial" w:hAnsi="Arial" w:cs="Arial"/>
          <w:sz w:val="22"/>
          <w:szCs w:val="22"/>
        </w:rPr>
        <w:t>z</w:t>
      </w:r>
      <w:r w:rsidRPr="00CA6984">
        <w:rPr>
          <w:rFonts w:ascii="Arial" w:hAnsi="Arial" w:cs="Arial"/>
          <w:sz w:val="22"/>
          <w:szCs w:val="22"/>
        </w:rPr>
        <w:t xml:space="preserve">amawiającemu harmonogramu rzeczowo – finansowego </w:t>
      </w:r>
      <w:r w:rsidR="007953B7" w:rsidRPr="00CA6984">
        <w:rPr>
          <w:rFonts w:ascii="Arial" w:hAnsi="Arial" w:cs="Arial"/>
          <w:sz w:val="22"/>
          <w:szCs w:val="22"/>
        </w:rPr>
        <w:br/>
      </w:r>
      <w:r w:rsidRPr="00CA6984">
        <w:rPr>
          <w:rFonts w:ascii="Arial" w:hAnsi="Arial" w:cs="Arial"/>
          <w:sz w:val="22"/>
          <w:szCs w:val="22"/>
        </w:rPr>
        <w:t xml:space="preserve">w terminach, o których mowa w ust. </w:t>
      </w:r>
      <w:r w:rsidR="008A5D7F" w:rsidRPr="00CA6984">
        <w:rPr>
          <w:rFonts w:ascii="Arial" w:hAnsi="Arial" w:cs="Arial"/>
          <w:sz w:val="22"/>
          <w:szCs w:val="22"/>
        </w:rPr>
        <w:t>9</w:t>
      </w:r>
      <w:r w:rsidRPr="00CA6984">
        <w:rPr>
          <w:rFonts w:ascii="Arial" w:hAnsi="Arial" w:cs="Arial"/>
          <w:sz w:val="22"/>
          <w:szCs w:val="22"/>
        </w:rPr>
        <w:t xml:space="preserve"> i ust. </w:t>
      </w:r>
      <w:r w:rsidR="00287F98" w:rsidRPr="00CA6984">
        <w:rPr>
          <w:rFonts w:ascii="Arial" w:hAnsi="Arial" w:cs="Arial"/>
          <w:sz w:val="22"/>
          <w:szCs w:val="22"/>
        </w:rPr>
        <w:t>14</w:t>
      </w:r>
      <w:r w:rsidRPr="00CA6984">
        <w:rPr>
          <w:rFonts w:ascii="Arial" w:hAnsi="Arial" w:cs="Arial"/>
          <w:sz w:val="22"/>
          <w:szCs w:val="22"/>
        </w:rPr>
        <w:t>,</w:t>
      </w:r>
      <w:r w:rsidR="008A5D7F" w:rsidRPr="00CA6984">
        <w:rPr>
          <w:rFonts w:ascii="Arial" w:hAnsi="Arial" w:cs="Arial"/>
          <w:sz w:val="22"/>
          <w:szCs w:val="22"/>
        </w:rPr>
        <w:t xml:space="preserve"> </w:t>
      </w:r>
      <w:r w:rsidRPr="00CA6984">
        <w:rPr>
          <w:rFonts w:ascii="Arial" w:hAnsi="Arial" w:cs="Arial"/>
          <w:sz w:val="22"/>
          <w:szCs w:val="22"/>
        </w:rPr>
        <w:t xml:space="preserve">skutkować </w:t>
      </w:r>
      <w:r w:rsidR="001B13BA" w:rsidRPr="00CA6984">
        <w:rPr>
          <w:rFonts w:ascii="Arial" w:hAnsi="Arial" w:cs="Arial"/>
          <w:sz w:val="22"/>
          <w:szCs w:val="22"/>
        </w:rPr>
        <w:t xml:space="preserve">będzie </w:t>
      </w:r>
      <w:r w:rsidRPr="00CA6984">
        <w:rPr>
          <w:rFonts w:ascii="Arial" w:hAnsi="Arial" w:cs="Arial"/>
          <w:sz w:val="22"/>
          <w:szCs w:val="22"/>
        </w:rPr>
        <w:t>nałożeniem kary, o której mowa w §</w:t>
      </w:r>
      <w:r w:rsidR="007953B7" w:rsidRPr="00CA6984">
        <w:rPr>
          <w:rFonts w:ascii="Arial" w:hAnsi="Arial" w:cs="Arial"/>
          <w:sz w:val="22"/>
          <w:szCs w:val="22"/>
        </w:rPr>
        <w:t>15</w:t>
      </w:r>
      <w:r w:rsidRPr="00CA6984">
        <w:rPr>
          <w:rFonts w:ascii="Arial" w:hAnsi="Arial" w:cs="Arial"/>
          <w:sz w:val="22"/>
          <w:szCs w:val="22"/>
        </w:rPr>
        <w:t xml:space="preserve"> ust. 1 </w:t>
      </w:r>
      <w:r w:rsidR="007953B7" w:rsidRPr="00CA6984">
        <w:rPr>
          <w:rFonts w:ascii="Arial" w:hAnsi="Arial" w:cs="Arial"/>
          <w:sz w:val="22"/>
          <w:szCs w:val="22"/>
        </w:rPr>
        <w:t>pkt 12)</w:t>
      </w:r>
      <w:r w:rsidRPr="00CA6984">
        <w:rPr>
          <w:rFonts w:ascii="Arial" w:hAnsi="Arial" w:cs="Arial"/>
          <w:sz w:val="22"/>
          <w:szCs w:val="22"/>
        </w:rPr>
        <w:t>.</w:t>
      </w:r>
    </w:p>
    <w:p w14:paraId="02B29B4E" w14:textId="77777777" w:rsidR="004E65A4" w:rsidRPr="00CA6984" w:rsidRDefault="004E65A4" w:rsidP="00580858">
      <w:pPr>
        <w:pStyle w:val="Akapitzlist"/>
        <w:numPr>
          <w:ilvl w:val="0"/>
          <w:numId w:val="61"/>
        </w:numPr>
        <w:spacing w:line="360" w:lineRule="auto"/>
        <w:rPr>
          <w:rFonts w:ascii="Arial" w:hAnsi="Arial" w:cs="Arial"/>
          <w:sz w:val="22"/>
          <w:szCs w:val="22"/>
        </w:rPr>
      </w:pPr>
      <w:r w:rsidRPr="00CA6984">
        <w:rPr>
          <w:rFonts w:ascii="Arial" w:hAnsi="Arial" w:cs="Arial"/>
          <w:sz w:val="22"/>
          <w:szCs w:val="22"/>
        </w:rPr>
        <w:lastRenderedPageBreak/>
        <w:t>Wykonawca zobowiązuje się wykonać roboty budowlane, które nie zostały wyszczególnione w dokumentacji projektowej oraz przedmiarze robót a są konieczne do realizacji przedmiotu umowy.</w:t>
      </w:r>
    </w:p>
    <w:p w14:paraId="18FCBBE1" w14:textId="77777777" w:rsidR="00761002" w:rsidRPr="00CA6984" w:rsidRDefault="00761002" w:rsidP="00580858">
      <w:pPr>
        <w:pStyle w:val="Akapitzlist"/>
        <w:numPr>
          <w:ilvl w:val="0"/>
          <w:numId w:val="61"/>
        </w:numPr>
        <w:spacing w:line="360" w:lineRule="auto"/>
        <w:ind w:left="714" w:hanging="357"/>
        <w:rPr>
          <w:rFonts w:ascii="Arial" w:hAnsi="Arial" w:cs="Arial"/>
          <w:sz w:val="22"/>
          <w:szCs w:val="22"/>
        </w:rPr>
      </w:pPr>
      <w:r w:rsidRPr="00CA6984">
        <w:rPr>
          <w:rFonts w:ascii="Arial" w:hAnsi="Arial" w:cs="Arial"/>
          <w:sz w:val="22"/>
          <w:szCs w:val="22"/>
        </w:rPr>
        <w:t>Zamawiający i wykonawca wybrany w postępowaniu o udzielenie zamówienia obowiązani są współdziałać przy wykonaniu umowy w sprawie zamówienia publicznego w celu należytej realizacji zamówienia.</w:t>
      </w:r>
    </w:p>
    <w:p w14:paraId="32C07797" w14:textId="77777777" w:rsidR="00B96E83" w:rsidRPr="00580858" w:rsidRDefault="00B96E83" w:rsidP="000A2A6F">
      <w:pPr>
        <w:spacing w:line="360" w:lineRule="auto"/>
        <w:rPr>
          <w:rFonts w:ascii="Arial" w:hAnsi="Arial" w:cs="Arial"/>
          <w:sz w:val="22"/>
          <w:szCs w:val="22"/>
        </w:rPr>
      </w:pPr>
    </w:p>
    <w:p w14:paraId="1CB8A5F6" w14:textId="77777777" w:rsidR="00464906" w:rsidRPr="00580858" w:rsidRDefault="005F23BA" w:rsidP="000A2A6F">
      <w:pPr>
        <w:spacing w:line="360" w:lineRule="auto"/>
        <w:rPr>
          <w:rFonts w:ascii="Arial" w:hAnsi="Arial" w:cs="Arial"/>
          <w:b/>
          <w:bCs/>
          <w:sz w:val="22"/>
          <w:szCs w:val="22"/>
        </w:rPr>
      </w:pPr>
      <w:r w:rsidRPr="00580858">
        <w:rPr>
          <w:rFonts w:ascii="Arial" w:hAnsi="Arial" w:cs="Arial"/>
          <w:b/>
          <w:bCs/>
          <w:sz w:val="22"/>
          <w:szCs w:val="22"/>
        </w:rPr>
        <w:t>§2 Termin</w:t>
      </w:r>
      <w:r w:rsidR="002A0F4C" w:rsidRPr="00580858">
        <w:rPr>
          <w:rFonts w:ascii="Arial" w:hAnsi="Arial" w:cs="Arial"/>
          <w:b/>
          <w:bCs/>
          <w:sz w:val="22"/>
          <w:szCs w:val="22"/>
        </w:rPr>
        <w:t>y</w:t>
      </w:r>
      <w:r w:rsidRPr="00580858">
        <w:rPr>
          <w:rFonts w:ascii="Arial" w:hAnsi="Arial" w:cs="Arial"/>
          <w:b/>
          <w:bCs/>
          <w:sz w:val="22"/>
          <w:szCs w:val="22"/>
        </w:rPr>
        <w:t xml:space="preserve"> realizacji</w:t>
      </w:r>
    </w:p>
    <w:p w14:paraId="72C39A7E" w14:textId="2BECB4E2" w:rsidR="009A12AB" w:rsidRPr="00580858" w:rsidRDefault="005F23BA">
      <w:pPr>
        <w:numPr>
          <w:ilvl w:val="0"/>
          <w:numId w:val="31"/>
        </w:numPr>
        <w:spacing w:line="360" w:lineRule="auto"/>
        <w:rPr>
          <w:rFonts w:ascii="Arial" w:hAnsi="Arial" w:cs="Arial"/>
          <w:b/>
          <w:bCs/>
          <w:strike/>
          <w:sz w:val="22"/>
          <w:szCs w:val="22"/>
        </w:rPr>
      </w:pPr>
      <w:r w:rsidRPr="00580858">
        <w:rPr>
          <w:rFonts w:ascii="Arial" w:hAnsi="Arial" w:cs="Arial"/>
          <w:sz w:val="22"/>
          <w:szCs w:val="22"/>
        </w:rPr>
        <w:t xml:space="preserve">Termin zakończenia realizacji przedmiotu umowy: </w:t>
      </w:r>
      <w:r w:rsidR="006D7405" w:rsidRPr="00580858">
        <w:rPr>
          <w:rFonts w:ascii="Arial" w:hAnsi="Arial" w:cs="Arial"/>
          <w:b/>
          <w:bCs/>
          <w:sz w:val="22"/>
          <w:szCs w:val="22"/>
        </w:rPr>
        <w:t>2</w:t>
      </w:r>
      <w:r w:rsidR="006253EE" w:rsidRPr="00580858">
        <w:rPr>
          <w:rFonts w:ascii="Arial" w:hAnsi="Arial" w:cs="Arial"/>
          <w:b/>
          <w:bCs/>
          <w:sz w:val="22"/>
          <w:szCs w:val="22"/>
        </w:rPr>
        <w:t>5</w:t>
      </w:r>
      <w:r w:rsidR="006D7405" w:rsidRPr="00580858">
        <w:rPr>
          <w:rFonts w:ascii="Arial" w:hAnsi="Arial" w:cs="Arial"/>
          <w:b/>
          <w:bCs/>
          <w:sz w:val="22"/>
          <w:szCs w:val="22"/>
        </w:rPr>
        <w:t xml:space="preserve"> miesięcy od dnia podpisania umowy w tym:</w:t>
      </w:r>
    </w:p>
    <w:p w14:paraId="4B6CA494" w14:textId="018F7E18" w:rsidR="00580858" w:rsidRPr="00580858" w:rsidRDefault="00FE5142" w:rsidP="00580858">
      <w:pPr>
        <w:pStyle w:val="Akapitzlist"/>
        <w:numPr>
          <w:ilvl w:val="1"/>
          <w:numId w:val="31"/>
        </w:numPr>
        <w:spacing w:line="360" w:lineRule="auto"/>
        <w:rPr>
          <w:rFonts w:ascii="Arial" w:hAnsi="Arial" w:cs="Arial"/>
          <w:b/>
          <w:bCs/>
          <w:sz w:val="22"/>
          <w:szCs w:val="22"/>
        </w:rPr>
      </w:pPr>
      <w:r w:rsidRPr="00580858">
        <w:rPr>
          <w:rFonts w:ascii="Arial" w:hAnsi="Arial" w:cs="Arial"/>
          <w:b/>
          <w:bCs/>
          <w:sz w:val="22"/>
          <w:szCs w:val="22"/>
        </w:rPr>
        <w:t>Budowa przedszkola:</w:t>
      </w:r>
    </w:p>
    <w:p w14:paraId="74F7A9B1" w14:textId="33DEF4A1" w:rsidR="00203AB3" w:rsidRPr="00580858" w:rsidRDefault="006D7405" w:rsidP="00203AB3">
      <w:pPr>
        <w:pStyle w:val="Akapitzlist"/>
        <w:numPr>
          <w:ilvl w:val="2"/>
          <w:numId w:val="31"/>
        </w:numPr>
        <w:spacing w:line="360" w:lineRule="auto"/>
        <w:rPr>
          <w:rFonts w:ascii="Arial" w:hAnsi="Arial" w:cs="Arial"/>
          <w:sz w:val="22"/>
          <w:szCs w:val="22"/>
        </w:rPr>
      </w:pPr>
      <w:r w:rsidRPr="00580858">
        <w:rPr>
          <w:rFonts w:ascii="Arial" w:hAnsi="Arial" w:cs="Arial"/>
          <w:sz w:val="22"/>
          <w:szCs w:val="22"/>
        </w:rPr>
        <w:t xml:space="preserve">etap 1: </w:t>
      </w:r>
      <w:r w:rsidR="00580858" w:rsidRPr="00580858">
        <w:rPr>
          <w:rFonts w:ascii="Arial" w:hAnsi="Arial" w:cs="Arial"/>
          <w:sz w:val="22"/>
          <w:szCs w:val="22"/>
        </w:rPr>
        <w:t>uzyskanie pozwolenia na budowę wraz z opracowaniem projektów technicznych oraz wykonawczych - w okresie 5 miesięcy od dnia podpisania umowy,</w:t>
      </w:r>
      <w:r w:rsidR="00203AB3" w:rsidRPr="00580858">
        <w:rPr>
          <w:rFonts w:ascii="Arial" w:hAnsi="Arial" w:cs="Arial"/>
          <w:sz w:val="22"/>
          <w:szCs w:val="22"/>
        </w:rPr>
        <w:t xml:space="preserve"> </w:t>
      </w:r>
    </w:p>
    <w:p w14:paraId="7773E386" w14:textId="78E5047B" w:rsidR="00580858" w:rsidRPr="00580858" w:rsidRDefault="006D7405" w:rsidP="00580858">
      <w:pPr>
        <w:pStyle w:val="Akapitzlist"/>
        <w:numPr>
          <w:ilvl w:val="2"/>
          <w:numId w:val="31"/>
        </w:numPr>
        <w:spacing w:line="360" w:lineRule="auto"/>
        <w:rPr>
          <w:rFonts w:ascii="Arial" w:hAnsi="Arial" w:cs="Arial"/>
          <w:sz w:val="22"/>
          <w:szCs w:val="22"/>
        </w:rPr>
      </w:pPr>
      <w:r w:rsidRPr="00580858">
        <w:rPr>
          <w:rFonts w:ascii="Arial" w:hAnsi="Arial" w:cs="Arial"/>
          <w:sz w:val="22"/>
          <w:szCs w:val="22"/>
        </w:rPr>
        <w:t xml:space="preserve">etap 2: </w:t>
      </w:r>
      <w:r w:rsidR="00580858" w:rsidRPr="00580858">
        <w:rPr>
          <w:rFonts w:ascii="Arial" w:hAnsi="Arial" w:cs="Arial"/>
          <w:sz w:val="22"/>
          <w:szCs w:val="22"/>
        </w:rPr>
        <w:t>wykonanie robót budowlanych i oddanie obiektu do użytkowania – w okresie 20 miesięcy,</w:t>
      </w:r>
      <w:r w:rsidR="00203AB3" w:rsidRPr="00580858">
        <w:rPr>
          <w:rFonts w:ascii="Arial" w:hAnsi="Arial" w:cs="Arial"/>
          <w:sz w:val="22"/>
          <w:szCs w:val="22"/>
        </w:rPr>
        <w:t xml:space="preserve"> </w:t>
      </w:r>
    </w:p>
    <w:p w14:paraId="552A6A55" w14:textId="2EA31781" w:rsidR="00FE5142" w:rsidRPr="00580858" w:rsidRDefault="00FE5142">
      <w:pPr>
        <w:pStyle w:val="Akapitzlist"/>
        <w:numPr>
          <w:ilvl w:val="1"/>
          <w:numId w:val="31"/>
        </w:numPr>
        <w:spacing w:line="360" w:lineRule="auto"/>
        <w:rPr>
          <w:rFonts w:ascii="Arial" w:hAnsi="Arial" w:cs="Arial"/>
          <w:sz w:val="22"/>
          <w:szCs w:val="22"/>
        </w:rPr>
      </w:pPr>
      <w:r w:rsidRPr="00580858">
        <w:rPr>
          <w:rFonts w:ascii="Arial" w:hAnsi="Arial" w:cs="Arial"/>
          <w:b/>
          <w:bCs/>
          <w:sz w:val="22"/>
          <w:szCs w:val="22"/>
        </w:rPr>
        <w:t xml:space="preserve">Termomodernizacja </w:t>
      </w:r>
      <w:r w:rsidR="006253EE" w:rsidRPr="00580858">
        <w:rPr>
          <w:rFonts w:ascii="Arial" w:hAnsi="Arial" w:cs="Arial"/>
          <w:b/>
          <w:bCs/>
          <w:sz w:val="22"/>
          <w:szCs w:val="22"/>
        </w:rPr>
        <w:t xml:space="preserve">budynku </w:t>
      </w:r>
      <w:r w:rsidRPr="00580858">
        <w:rPr>
          <w:rFonts w:ascii="Arial" w:hAnsi="Arial" w:cs="Arial"/>
          <w:b/>
          <w:bCs/>
          <w:sz w:val="22"/>
          <w:szCs w:val="22"/>
        </w:rPr>
        <w:t>świetlicy</w:t>
      </w:r>
      <w:r w:rsidRPr="00580858">
        <w:rPr>
          <w:rFonts w:ascii="Arial" w:hAnsi="Arial" w:cs="Arial"/>
          <w:sz w:val="22"/>
          <w:szCs w:val="22"/>
        </w:rPr>
        <w:t xml:space="preserve">. </w:t>
      </w:r>
    </w:p>
    <w:p w14:paraId="573E1665" w14:textId="77777777" w:rsidR="002A0F4C" w:rsidRPr="00580858" w:rsidRDefault="002A0F4C">
      <w:pPr>
        <w:pStyle w:val="Akapitzlist"/>
        <w:numPr>
          <w:ilvl w:val="0"/>
          <w:numId w:val="31"/>
        </w:numPr>
        <w:spacing w:line="360" w:lineRule="auto"/>
        <w:rPr>
          <w:rFonts w:ascii="Arial" w:hAnsi="Arial" w:cs="Arial"/>
          <w:b/>
          <w:bCs/>
          <w:strike/>
          <w:sz w:val="22"/>
          <w:szCs w:val="22"/>
        </w:rPr>
      </w:pPr>
      <w:r w:rsidRPr="00580858">
        <w:rPr>
          <w:rFonts w:ascii="Arial" w:eastAsia="Calibri" w:hAnsi="Arial" w:cs="Arial"/>
          <w:sz w:val="22"/>
          <w:szCs w:val="22"/>
          <w:lang w:eastAsia="ar-SA"/>
        </w:rPr>
        <w:t>Termin rozpoczęcia realizacji przedmiotu umowy:</w:t>
      </w:r>
    </w:p>
    <w:p w14:paraId="03EE0087" w14:textId="57065394" w:rsidR="002A0F4C" w:rsidRPr="00CA6984" w:rsidRDefault="002A0F4C">
      <w:pPr>
        <w:pStyle w:val="Akapitzlist"/>
        <w:numPr>
          <w:ilvl w:val="1"/>
          <w:numId w:val="31"/>
        </w:numPr>
        <w:spacing w:line="360" w:lineRule="auto"/>
        <w:rPr>
          <w:rFonts w:ascii="Arial" w:hAnsi="Arial" w:cs="Arial"/>
          <w:strike/>
          <w:sz w:val="22"/>
          <w:szCs w:val="22"/>
        </w:rPr>
      </w:pPr>
      <w:r w:rsidRPr="00580858">
        <w:rPr>
          <w:rFonts w:ascii="Arial" w:eastAsia="Calibri" w:hAnsi="Arial" w:cs="Arial"/>
          <w:sz w:val="22"/>
          <w:szCs w:val="22"/>
          <w:lang w:eastAsia="ar-SA"/>
        </w:rPr>
        <w:t>rozpoczęcie realizacji przedmiotu umowy nastąpi w okresie</w:t>
      </w:r>
      <w:r w:rsidRPr="00CA6984">
        <w:rPr>
          <w:rFonts w:ascii="Arial" w:eastAsia="Calibri" w:hAnsi="Arial" w:cs="Arial"/>
          <w:sz w:val="22"/>
          <w:szCs w:val="22"/>
          <w:lang w:eastAsia="ar-SA"/>
        </w:rPr>
        <w:t xml:space="preserve"> do 7 dni kalendarzowych</w:t>
      </w:r>
      <w:r w:rsidR="00EE0674" w:rsidRPr="00CA6984">
        <w:rPr>
          <w:rFonts w:ascii="Arial" w:eastAsia="Calibri" w:hAnsi="Arial" w:cs="Arial"/>
          <w:sz w:val="22"/>
          <w:szCs w:val="22"/>
          <w:lang w:eastAsia="ar-SA"/>
        </w:rPr>
        <w:t xml:space="preserve"> </w:t>
      </w:r>
      <w:r w:rsidRPr="00CA6984">
        <w:rPr>
          <w:rFonts w:ascii="Arial" w:eastAsia="Calibri" w:hAnsi="Arial" w:cs="Arial"/>
          <w:sz w:val="22"/>
          <w:szCs w:val="22"/>
          <w:lang w:eastAsia="ar-SA"/>
        </w:rPr>
        <w:t>od daty zawarcia umowy</w:t>
      </w:r>
      <w:r w:rsidR="00BD1983" w:rsidRPr="00CA6984">
        <w:rPr>
          <w:rFonts w:ascii="Arial" w:eastAsia="Calibri" w:hAnsi="Arial" w:cs="Arial"/>
          <w:sz w:val="22"/>
          <w:szCs w:val="22"/>
          <w:lang w:eastAsia="ar-SA"/>
        </w:rPr>
        <w:t xml:space="preserve">, zgodnie z zapisami </w:t>
      </w:r>
      <w:r w:rsidR="00BD1983" w:rsidRPr="00CA6984">
        <w:rPr>
          <w:rFonts w:ascii="Arial" w:hAnsi="Arial" w:cs="Arial"/>
          <w:sz w:val="22"/>
          <w:szCs w:val="22"/>
        </w:rPr>
        <w:t>§13 ust. 1 pkt 6)</w:t>
      </w:r>
      <w:r w:rsidR="00203AB3" w:rsidRPr="00CA6984">
        <w:rPr>
          <w:rFonts w:ascii="Arial" w:hAnsi="Arial" w:cs="Arial"/>
          <w:sz w:val="22"/>
          <w:szCs w:val="22"/>
        </w:rPr>
        <w:t xml:space="preserve"> </w:t>
      </w:r>
      <w:r w:rsidR="005E203F" w:rsidRPr="00CA6984">
        <w:rPr>
          <w:rFonts w:ascii="Arial" w:eastAsia="Calibri" w:hAnsi="Arial" w:cs="Arial"/>
          <w:sz w:val="22"/>
          <w:szCs w:val="22"/>
          <w:lang w:eastAsia="ar-SA"/>
        </w:rPr>
        <w:t>zdanie drugie</w:t>
      </w:r>
      <w:r w:rsidRPr="00CA6984">
        <w:rPr>
          <w:rFonts w:ascii="Arial" w:eastAsia="Calibri" w:hAnsi="Arial" w:cs="Arial"/>
          <w:sz w:val="22"/>
          <w:szCs w:val="22"/>
          <w:lang w:eastAsia="ar-SA"/>
        </w:rPr>
        <w:t>,</w:t>
      </w:r>
    </w:p>
    <w:p w14:paraId="5C96FABB" w14:textId="77777777" w:rsidR="001F1C99" w:rsidRPr="00CA6984" w:rsidRDefault="002A0F4C">
      <w:pPr>
        <w:pStyle w:val="Akapitzlist"/>
        <w:numPr>
          <w:ilvl w:val="1"/>
          <w:numId w:val="31"/>
        </w:numPr>
        <w:spacing w:line="360" w:lineRule="auto"/>
        <w:rPr>
          <w:rFonts w:ascii="Arial" w:hAnsi="Arial" w:cs="Arial"/>
          <w:b/>
          <w:bCs/>
          <w:strike/>
          <w:sz w:val="22"/>
          <w:szCs w:val="22"/>
        </w:rPr>
      </w:pPr>
      <w:r w:rsidRPr="00CA6984">
        <w:rPr>
          <w:rFonts w:ascii="Arial" w:eastAsia="Calibri" w:hAnsi="Arial" w:cs="Arial"/>
          <w:sz w:val="22"/>
          <w:szCs w:val="22"/>
          <w:lang w:eastAsia="ar-SA"/>
        </w:rPr>
        <w:t xml:space="preserve">zamawiający przekaże wykonawcy teren budowy w ciągu </w:t>
      </w:r>
      <w:r w:rsidR="003739B7" w:rsidRPr="00CA6984">
        <w:rPr>
          <w:rFonts w:ascii="Arial" w:eastAsia="Calibri" w:hAnsi="Arial" w:cs="Arial"/>
          <w:sz w:val="22"/>
          <w:szCs w:val="22"/>
          <w:lang w:eastAsia="ar-SA"/>
        </w:rPr>
        <w:t>14</w:t>
      </w:r>
      <w:r w:rsidRPr="00CA6984">
        <w:rPr>
          <w:rFonts w:ascii="Arial" w:eastAsia="Calibri" w:hAnsi="Arial" w:cs="Arial"/>
          <w:sz w:val="22"/>
          <w:szCs w:val="22"/>
          <w:lang w:eastAsia="ar-SA"/>
        </w:rPr>
        <w:t xml:space="preserve"> dni kalendarzowych</w:t>
      </w:r>
      <w:r w:rsidR="003739B7" w:rsidRPr="00CA6984">
        <w:rPr>
          <w:rFonts w:ascii="Arial" w:eastAsia="Calibri" w:hAnsi="Arial" w:cs="Arial"/>
          <w:sz w:val="22"/>
          <w:szCs w:val="22"/>
          <w:lang w:eastAsia="ar-SA"/>
        </w:rPr>
        <w:t xml:space="preserve">, </w:t>
      </w:r>
      <w:r w:rsidR="003739B7" w:rsidRPr="00CA6984">
        <w:rPr>
          <w:rFonts w:ascii="Arial" w:eastAsia="Arial" w:hAnsi="Arial" w:cs="Arial"/>
          <w:sz w:val="22"/>
          <w:szCs w:val="22"/>
        </w:rPr>
        <w:t>wykonawca od chwili przejęcia terenu budowy zapewnia zabezpieczenie terenu budowy i</w:t>
      </w:r>
      <w:r w:rsidR="00792668" w:rsidRPr="00CA6984">
        <w:rPr>
          <w:rFonts w:ascii="Arial" w:eastAsia="Calibri" w:hAnsi="Arial" w:cs="Arial"/>
          <w:sz w:val="22"/>
          <w:szCs w:val="22"/>
          <w:lang w:eastAsia="ar-SA"/>
        </w:rPr>
        <w:t xml:space="preserve"> </w:t>
      </w:r>
      <w:r w:rsidR="003739B7" w:rsidRPr="00CA6984">
        <w:rPr>
          <w:rFonts w:ascii="Arial" w:eastAsia="Calibri" w:hAnsi="Arial" w:cs="Arial"/>
          <w:sz w:val="22"/>
          <w:szCs w:val="22"/>
          <w:lang w:eastAsia="ar-SA"/>
        </w:rPr>
        <w:t>robót,</w:t>
      </w:r>
    </w:p>
    <w:p w14:paraId="271DC0E9" w14:textId="56F86F12" w:rsidR="002A0F4C" w:rsidRPr="00CA6984" w:rsidRDefault="006D7405">
      <w:pPr>
        <w:pStyle w:val="Akapitzlist"/>
        <w:numPr>
          <w:ilvl w:val="1"/>
          <w:numId w:val="31"/>
        </w:numPr>
        <w:spacing w:line="360" w:lineRule="auto"/>
        <w:rPr>
          <w:rFonts w:ascii="Arial" w:hAnsi="Arial" w:cs="Arial"/>
          <w:b/>
          <w:bCs/>
          <w:strike/>
          <w:sz w:val="22"/>
          <w:szCs w:val="22"/>
        </w:rPr>
      </w:pPr>
      <w:r w:rsidRPr="00CA6984">
        <w:rPr>
          <w:rFonts w:ascii="Arial" w:eastAsia="Calibri" w:hAnsi="Arial" w:cs="Arial"/>
          <w:sz w:val="22"/>
          <w:szCs w:val="22"/>
          <w:lang w:eastAsia="ar-SA"/>
        </w:rPr>
        <w:t>w</w:t>
      </w:r>
      <w:r w:rsidR="002A0F4C" w:rsidRPr="00CA6984">
        <w:rPr>
          <w:rFonts w:ascii="Arial" w:eastAsia="Calibri" w:hAnsi="Arial" w:cs="Arial"/>
          <w:sz w:val="22"/>
          <w:szCs w:val="22"/>
          <w:lang w:eastAsia="ar-SA"/>
        </w:rPr>
        <w:t>ykonawca rozpocznie roboty budowlane w terminie do 7 dni kalendarzowych</w:t>
      </w:r>
      <w:r w:rsidR="008A5D7F" w:rsidRPr="00CA6984">
        <w:rPr>
          <w:rFonts w:ascii="Arial" w:eastAsia="Calibri" w:hAnsi="Arial" w:cs="Arial"/>
          <w:sz w:val="22"/>
          <w:szCs w:val="22"/>
          <w:lang w:eastAsia="ar-SA"/>
        </w:rPr>
        <w:t xml:space="preserve"> </w:t>
      </w:r>
      <w:r w:rsidR="002A0F4C" w:rsidRPr="00CA6984">
        <w:rPr>
          <w:rFonts w:ascii="Arial" w:eastAsia="Calibri" w:hAnsi="Arial" w:cs="Arial"/>
          <w:sz w:val="22"/>
          <w:szCs w:val="22"/>
          <w:lang w:eastAsia="ar-SA"/>
        </w:rPr>
        <w:t xml:space="preserve">od </w:t>
      </w:r>
      <w:r w:rsidR="00867E93" w:rsidRPr="00CA6984">
        <w:rPr>
          <w:rFonts w:ascii="Arial" w:eastAsia="Calibri" w:hAnsi="Arial" w:cs="Arial"/>
          <w:sz w:val="22"/>
          <w:szCs w:val="22"/>
          <w:lang w:eastAsia="ar-SA"/>
        </w:rPr>
        <w:t xml:space="preserve">dnia </w:t>
      </w:r>
      <w:r w:rsidR="002A0F4C" w:rsidRPr="00CA6984">
        <w:rPr>
          <w:rFonts w:ascii="Arial" w:eastAsia="Calibri" w:hAnsi="Arial" w:cs="Arial"/>
          <w:sz w:val="22"/>
          <w:szCs w:val="22"/>
          <w:lang w:eastAsia="ar-SA"/>
        </w:rPr>
        <w:t xml:space="preserve">przekazania przez </w:t>
      </w:r>
      <w:r w:rsidR="009A136B" w:rsidRPr="00CA6984">
        <w:rPr>
          <w:rFonts w:ascii="Arial" w:eastAsia="Calibri" w:hAnsi="Arial" w:cs="Arial"/>
          <w:sz w:val="22"/>
          <w:szCs w:val="22"/>
          <w:lang w:eastAsia="ar-SA"/>
        </w:rPr>
        <w:t>z</w:t>
      </w:r>
      <w:r w:rsidR="002A0F4C" w:rsidRPr="00CA6984">
        <w:rPr>
          <w:rFonts w:ascii="Arial" w:eastAsia="Calibri" w:hAnsi="Arial" w:cs="Arial"/>
          <w:sz w:val="22"/>
          <w:szCs w:val="22"/>
          <w:lang w:eastAsia="ar-SA"/>
        </w:rPr>
        <w:t>amawiającego terenu budowy</w:t>
      </w:r>
      <w:r w:rsidR="00867E93" w:rsidRPr="00CA6984">
        <w:rPr>
          <w:rFonts w:ascii="Arial" w:eastAsia="Calibri" w:hAnsi="Arial" w:cs="Arial"/>
          <w:sz w:val="22"/>
          <w:szCs w:val="22"/>
          <w:lang w:eastAsia="ar-SA"/>
        </w:rPr>
        <w:t xml:space="preserve">; </w:t>
      </w:r>
      <w:r w:rsidR="002A0F4C" w:rsidRPr="00CA6984">
        <w:rPr>
          <w:rFonts w:ascii="Arial" w:hAnsi="Arial" w:cs="Arial"/>
          <w:spacing w:val="-9"/>
          <w:sz w:val="22"/>
          <w:szCs w:val="22"/>
        </w:rPr>
        <w:t>z przekazania placu budowy</w:t>
      </w:r>
      <w:r w:rsidR="002A0F4C" w:rsidRPr="00CA6984">
        <w:rPr>
          <w:rFonts w:ascii="Arial" w:hAnsi="Arial" w:cs="Arial"/>
          <w:sz w:val="22"/>
          <w:szCs w:val="22"/>
        </w:rPr>
        <w:t xml:space="preserve"> zostanie sporządzony protokół.</w:t>
      </w:r>
    </w:p>
    <w:p w14:paraId="3B7E707A" w14:textId="182980F4" w:rsidR="007179BC" w:rsidRPr="00CA6984" w:rsidRDefault="003C4168">
      <w:pPr>
        <w:pStyle w:val="Akapitzlist"/>
        <w:numPr>
          <w:ilvl w:val="0"/>
          <w:numId w:val="31"/>
        </w:numPr>
        <w:spacing w:line="360" w:lineRule="auto"/>
        <w:rPr>
          <w:rFonts w:ascii="Arial" w:hAnsi="Arial" w:cs="Arial"/>
          <w:b/>
          <w:bCs/>
          <w:strike/>
          <w:sz w:val="22"/>
          <w:szCs w:val="22"/>
        </w:rPr>
      </w:pPr>
      <w:r w:rsidRPr="00CA6984">
        <w:rPr>
          <w:rFonts w:ascii="Arial" w:hAnsi="Arial" w:cs="Arial"/>
          <w:kern w:val="18"/>
          <w:position w:val="2"/>
          <w:sz w:val="22"/>
          <w:szCs w:val="22"/>
        </w:rPr>
        <w:t xml:space="preserve">Przez termin zakończenia </w:t>
      </w:r>
      <w:r w:rsidR="001F1C99" w:rsidRPr="00CA6984">
        <w:rPr>
          <w:rFonts w:ascii="Arial" w:hAnsi="Arial" w:cs="Arial"/>
          <w:kern w:val="18"/>
          <w:position w:val="2"/>
          <w:sz w:val="22"/>
          <w:szCs w:val="22"/>
        </w:rPr>
        <w:t>realizacji przedmiotu umowy na</w:t>
      </w:r>
      <w:r w:rsidRPr="00CA6984">
        <w:rPr>
          <w:rFonts w:ascii="Arial" w:hAnsi="Arial" w:cs="Arial"/>
          <w:kern w:val="18"/>
          <w:position w:val="2"/>
          <w:sz w:val="22"/>
          <w:szCs w:val="22"/>
        </w:rPr>
        <w:t>leży rozumieć</w:t>
      </w:r>
      <w:r w:rsidR="001F1C99" w:rsidRPr="00CA6984">
        <w:rPr>
          <w:rFonts w:ascii="Arial" w:hAnsi="Arial" w:cs="Arial"/>
          <w:kern w:val="18"/>
          <w:position w:val="2"/>
          <w:sz w:val="22"/>
          <w:szCs w:val="22"/>
        </w:rPr>
        <w:t xml:space="preserve"> termin zakończenia wszystkich prac objętych przedmiotem umowy oraz </w:t>
      </w:r>
      <w:r w:rsidRPr="00CA6984">
        <w:rPr>
          <w:rFonts w:ascii="Arial" w:hAnsi="Arial" w:cs="Arial"/>
          <w:kern w:val="18"/>
          <w:position w:val="2"/>
          <w:sz w:val="22"/>
          <w:szCs w:val="22"/>
        </w:rPr>
        <w:t xml:space="preserve">przekazanie </w:t>
      </w:r>
      <w:r w:rsidR="009136A1" w:rsidRPr="00CA6984">
        <w:rPr>
          <w:rFonts w:ascii="Arial" w:hAnsi="Arial" w:cs="Arial"/>
          <w:kern w:val="18"/>
          <w:position w:val="2"/>
          <w:sz w:val="22"/>
          <w:szCs w:val="22"/>
        </w:rPr>
        <w:t>z</w:t>
      </w:r>
      <w:r w:rsidRPr="00CA6984">
        <w:rPr>
          <w:rFonts w:ascii="Arial" w:hAnsi="Arial" w:cs="Arial"/>
          <w:kern w:val="18"/>
          <w:position w:val="2"/>
          <w:sz w:val="22"/>
          <w:szCs w:val="22"/>
        </w:rPr>
        <w:t xml:space="preserve">amawiającemu przedmiotu umowy do eksploatacji </w:t>
      </w:r>
      <w:r w:rsidR="001F1C99" w:rsidRPr="00CA6984">
        <w:rPr>
          <w:rFonts w:ascii="Arial" w:hAnsi="Arial" w:cs="Arial"/>
          <w:kern w:val="18"/>
          <w:position w:val="2"/>
          <w:sz w:val="22"/>
          <w:szCs w:val="22"/>
        </w:rPr>
        <w:t>a także</w:t>
      </w:r>
      <w:r w:rsidR="00203AB3" w:rsidRPr="00CA6984">
        <w:rPr>
          <w:rFonts w:ascii="Arial" w:hAnsi="Arial" w:cs="Arial"/>
          <w:kern w:val="18"/>
          <w:position w:val="2"/>
          <w:sz w:val="22"/>
          <w:szCs w:val="22"/>
        </w:rPr>
        <w:t xml:space="preserve"> </w:t>
      </w:r>
      <w:r w:rsidRPr="00CA6984">
        <w:rPr>
          <w:rFonts w:ascii="Arial" w:eastAsia="Calibri" w:hAnsi="Arial" w:cs="Arial"/>
          <w:sz w:val="22"/>
          <w:szCs w:val="22"/>
          <w:lang w:eastAsia="en-US"/>
        </w:rPr>
        <w:t>podpisanie protokołu odbioru końcowego robót budowlanych.</w:t>
      </w:r>
    </w:p>
    <w:p w14:paraId="7CADDD3F" w14:textId="77777777" w:rsidR="00D8144B" w:rsidRPr="00CA6984" w:rsidRDefault="00D8144B" w:rsidP="00D8144B">
      <w:pPr>
        <w:pStyle w:val="Akapitzlist"/>
        <w:spacing w:line="360" w:lineRule="auto"/>
        <w:rPr>
          <w:rFonts w:ascii="Arial" w:hAnsi="Arial" w:cs="Arial"/>
          <w:b/>
          <w:bCs/>
          <w:strike/>
          <w:sz w:val="22"/>
          <w:szCs w:val="22"/>
        </w:rPr>
      </w:pPr>
    </w:p>
    <w:p w14:paraId="350DAD6D" w14:textId="77777777" w:rsidR="000B3042" w:rsidRPr="00CA6984" w:rsidRDefault="000B3042" w:rsidP="000A2A6F">
      <w:pPr>
        <w:suppressAutoHyphens/>
        <w:overflowPunct w:val="0"/>
        <w:autoSpaceDE w:val="0"/>
        <w:spacing w:line="360" w:lineRule="auto"/>
        <w:textAlignment w:val="baseline"/>
        <w:rPr>
          <w:rFonts w:ascii="Arial" w:hAnsi="Arial" w:cs="Arial"/>
          <w:b/>
          <w:color w:val="000000"/>
          <w:sz w:val="22"/>
          <w:szCs w:val="22"/>
          <w:lang w:eastAsia="ar-SA"/>
        </w:rPr>
      </w:pPr>
      <w:r w:rsidRPr="00CA6984">
        <w:rPr>
          <w:rFonts w:ascii="Arial" w:hAnsi="Arial" w:cs="Arial"/>
          <w:b/>
          <w:sz w:val="22"/>
          <w:szCs w:val="22"/>
          <w:lang w:eastAsia="ar-SA"/>
        </w:rPr>
        <w:t xml:space="preserve">§3 </w:t>
      </w:r>
      <w:r w:rsidRPr="00CA6984">
        <w:rPr>
          <w:rFonts w:ascii="Arial" w:hAnsi="Arial" w:cs="Arial"/>
          <w:b/>
          <w:color w:val="000000"/>
          <w:sz w:val="22"/>
          <w:szCs w:val="22"/>
          <w:lang w:eastAsia="ar-SA"/>
        </w:rPr>
        <w:t>Wynagrodzenie oraz jego waloryzacja</w:t>
      </w:r>
    </w:p>
    <w:p w14:paraId="68C30C08" w14:textId="77777777" w:rsidR="000B3042" w:rsidRPr="00CA6984" w:rsidRDefault="000B3042">
      <w:pPr>
        <w:numPr>
          <w:ilvl w:val="0"/>
          <w:numId w:val="1"/>
        </w:numPr>
        <w:suppressAutoHyphens/>
        <w:overflowPunct w:val="0"/>
        <w:autoSpaceDE w:val="0"/>
        <w:spacing w:line="360" w:lineRule="auto"/>
        <w:textAlignment w:val="baseline"/>
        <w:rPr>
          <w:rFonts w:ascii="Arial" w:hAnsi="Arial" w:cs="Arial"/>
          <w:bCs/>
          <w:color w:val="000000"/>
          <w:sz w:val="22"/>
          <w:szCs w:val="22"/>
          <w:lang w:eastAsia="ar-SA"/>
        </w:rPr>
      </w:pPr>
      <w:bookmarkStart w:id="1" w:name="_Ref102121596"/>
      <w:r w:rsidRPr="00CA6984">
        <w:rPr>
          <w:rFonts w:ascii="Arial" w:hAnsi="Arial" w:cs="Arial"/>
          <w:bCs/>
          <w:color w:val="000000"/>
          <w:sz w:val="22"/>
          <w:szCs w:val="22"/>
          <w:lang w:eastAsia="ar-SA"/>
        </w:rPr>
        <w:t xml:space="preserve">Za wykonanie przedmiotu umowy strony ustalają wynagrodzenie ryczałtowe, </w:t>
      </w:r>
      <w:r w:rsidR="00377EE8" w:rsidRPr="00CA6984">
        <w:rPr>
          <w:rFonts w:ascii="Arial" w:hAnsi="Arial" w:cs="Arial"/>
          <w:bCs/>
          <w:color w:val="000000"/>
          <w:sz w:val="22"/>
          <w:szCs w:val="22"/>
          <w:lang w:eastAsia="ar-SA"/>
        </w:rPr>
        <w:br/>
      </w:r>
      <w:r w:rsidRPr="00CA6984">
        <w:rPr>
          <w:rFonts w:ascii="Arial" w:hAnsi="Arial" w:cs="Arial"/>
          <w:bCs/>
          <w:color w:val="000000"/>
          <w:sz w:val="22"/>
          <w:szCs w:val="22"/>
          <w:lang w:eastAsia="ar-SA"/>
        </w:rPr>
        <w:t xml:space="preserve">o którym mowa w </w:t>
      </w:r>
      <w:r w:rsidRPr="00CA6984">
        <w:rPr>
          <w:rFonts w:ascii="Arial" w:hAnsi="Arial" w:cs="Arial"/>
          <w:sz w:val="22"/>
          <w:szCs w:val="22"/>
          <w:lang w:eastAsia="zh-CN"/>
        </w:rPr>
        <w:t>art. 632 Kodeksu Cywilnego.</w:t>
      </w:r>
      <w:bookmarkEnd w:id="1"/>
    </w:p>
    <w:p w14:paraId="1DB17C27" w14:textId="77777777" w:rsidR="000B3042" w:rsidRPr="00CA6984" w:rsidRDefault="000B3042">
      <w:pPr>
        <w:numPr>
          <w:ilvl w:val="0"/>
          <w:numId w:val="1"/>
        </w:numPr>
        <w:suppressAutoHyphens/>
        <w:overflowPunct w:val="0"/>
        <w:autoSpaceDE w:val="0"/>
        <w:autoSpaceDN w:val="0"/>
        <w:adjustRightInd w:val="0"/>
        <w:spacing w:line="360" w:lineRule="auto"/>
        <w:contextualSpacing/>
        <w:textAlignment w:val="baseline"/>
        <w:rPr>
          <w:rFonts w:ascii="Arial" w:hAnsi="Arial" w:cs="Arial"/>
          <w:sz w:val="22"/>
          <w:szCs w:val="22"/>
          <w:lang w:eastAsia="zh-CN"/>
        </w:rPr>
      </w:pPr>
      <w:r w:rsidRPr="00CA6984">
        <w:rPr>
          <w:rFonts w:ascii="Arial" w:hAnsi="Arial" w:cs="Arial"/>
          <w:sz w:val="22"/>
          <w:szCs w:val="22"/>
          <w:lang w:eastAsia="zh-CN"/>
        </w:rPr>
        <w:t xml:space="preserve">Zgodnie z przedłożoną ofertą przez wykonawcę, wysokość wynagrodzenia za realizację całości przedmiotu zamówienia wyniesie: </w:t>
      </w:r>
    </w:p>
    <w:p w14:paraId="3CF4B790" w14:textId="77777777" w:rsidR="000B3042" w:rsidRPr="00CA6984" w:rsidRDefault="000B3042" w:rsidP="000A2A6F">
      <w:pPr>
        <w:suppressAutoHyphens/>
        <w:overflowPunct w:val="0"/>
        <w:autoSpaceDE w:val="0"/>
        <w:autoSpaceDN w:val="0"/>
        <w:adjustRightInd w:val="0"/>
        <w:spacing w:line="360" w:lineRule="auto"/>
        <w:ind w:left="720"/>
        <w:contextualSpacing/>
        <w:textAlignment w:val="baseline"/>
        <w:rPr>
          <w:rFonts w:ascii="Arial" w:hAnsi="Arial" w:cs="Arial"/>
          <w:sz w:val="22"/>
          <w:szCs w:val="22"/>
          <w:lang w:eastAsia="zh-CN"/>
        </w:rPr>
      </w:pPr>
      <w:r w:rsidRPr="00CA6984">
        <w:rPr>
          <w:rFonts w:ascii="Arial" w:hAnsi="Arial" w:cs="Arial"/>
          <w:b/>
          <w:bCs/>
          <w:sz w:val="22"/>
          <w:szCs w:val="22"/>
          <w:lang w:eastAsia="zh-CN"/>
        </w:rPr>
        <w:t>cena netto:</w:t>
      </w:r>
      <w:r w:rsidRPr="00CA6984">
        <w:rPr>
          <w:rFonts w:ascii="Arial" w:hAnsi="Arial" w:cs="Arial"/>
          <w:sz w:val="22"/>
          <w:szCs w:val="22"/>
          <w:lang w:eastAsia="zh-CN"/>
        </w:rPr>
        <w:t xml:space="preserve"> …………………… zł + podatek VAT (……%) </w:t>
      </w:r>
    </w:p>
    <w:p w14:paraId="1332EF86" w14:textId="77777777" w:rsidR="008A4B57" w:rsidRPr="00CA6984" w:rsidRDefault="000B3042" w:rsidP="000A2A6F">
      <w:pPr>
        <w:suppressAutoHyphens/>
        <w:overflowPunct w:val="0"/>
        <w:autoSpaceDE w:val="0"/>
        <w:autoSpaceDN w:val="0"/>
        <w:adjustRightInd w:val="0"/>
        <w:spacing w:line="360" w:lineRule="auto"/>
        <w:ind w:left="720"/>
        <w:contextualSpacing/>
        <w:textAlignment w:val="baseline"/>
        <w:rPr>
          <w:rFonts w:ascii="Arial" w:hAnsi="Arial" w:cs="Arial"/>
          <w:sz w:val="22"/>
          <w:szCs w:val="22"/>
          <w:lang w:eastAsia="zh-CN"/>
        </w:rPr>
      </w:pPr>
      <w:r w:rsidRPr="00CA6984">
        <w:rPr>
          <w:rFonts w:ascii="Arial" w:hAnsi="Arial" w:cs="Arial"/>
          <w:b/>
          <w:bCs/>
          <w:sz w:val="22"/>
          <w:szCs w:val="22"/>
          <w:lang w:eastAsia="zh-CN"/>
        </w:rPr>
        <w:t>cena brutto</w:t>
      </w:r>
      <w:r w:rsidRPr="00CA6984">
        <w:rPr>
          <w:rFonts w:ascii="Arial" w:hAnsi="Arial" w:cs="Arial"/>
          <w:sz w:val="22"/>
          <w:szCs w:val="22"/>
          <w:lang w:eastAsia="zh-CN"/>
        </w:rPr>
        <w:t>: ………………………………….. zł (słownie: brutto: ……………</w:t>
      </w:r>
      <w:r w:rsidR="005E203F" w:rsidRPr="00CA6984">
        <w:rPr>
          <w:rFonts w:ascii="Arial" w:hAnsi="Arial" w:cs="Arial"/>
          <w:sz w:val="22"/>
          <w:szCs w:val="22"/>
          <w:lang w:eastAsia="zh-CN"/>
        </w:rPr>
        <w:t>)</w:t>
      </w:r>
      <w:r w:rsidR="00E20DA1" w:rsidRPr="00CA6984">
        <w:rPr>
          <w:rFonts w:ascii="Arial" w:hAnsi="Arial" w:cs="Arial"/>
          <w:sz w:val="22"/>
          <w:szCs w:val="22"/>
          <w:lang w:eastAsia="zh-CN"/>
        </w:rPr>
        <w:t>.</w:t>
      </w:r>
    </w:p>
    <w:p w14:paraId="241BA3D9" w14:textId="77777777" w:rsidR="004F5CDF" w:rsidRPr="00CA6984" w:rsidRDefault="00E20DA1" w:rsidP="000A2A6F">
      <w:pPr>
        <w:suppressAutoHyphens/>
        <w:overflowPunct w:val="0"/>
        <w:autoSpaceDE w:val="0"/>
        <w:autoSpaceDN w:val="0"/>
        <w:adjustRightInd w:val="0"/>
        <w:spacing w:line="360" w:lineRule="auto"/>
        <w:ind w:left="720"/>
        <w:contextualSpacing/>
        <w:textAlignment w:val="baseline"/>
        <w:rPr>
          <w:rFonts w:ascii="Arial" w:hAnsi="Arial" w:cs="Arial"/>
          <w:sz w:val="22"/>
          <w:szCs w:val="22"/>
          <w:lang w:eastAsia="zh-CN"/>
        </w:rPr>
      </w:pPr>
      <w:r w:rsidRPr="00CA6984">
        <w:rPr>
          <w:rFonts w:ascii="Arial" w:hAnsi="Arial" w:cs="Arial"/>
          <w:sz w:val="22"/>
          <w:szCs w:val="22"/>
          <w:lang w:eastAsia="zh-CN"/>
        </w:rPr>
        <w:t>W</w:t>
      </w:r>
      <w:r w:rsidR="008A4B57" w:rsidRPr="00CA6984">
        <w:rPr>
          <w:rFonts w:ascii="Arial" w:hAnsi="Arial" w:cs="Arial"/>
          <w:sz w:val="22"/>
          <w:szCs w:val="22"/>
          <w:lang w:eastAsia="zh-CN"/>
        </w:rPr>
        <w:t xml:space="preserve"> tym:</w:t>
      </w:r>
    </w:p>
    <w:p w14:paraId="53699033" w14:textId="6154A3FA" w:rsidR="00E20DA1" w:rsidRPr="00CA6984" w:rsidRDefault="004F5CDF">
      <w:pPr>
        <w:pStyle w:val="Akapitzlist"/>
        <w:numPr>
          <w:ilvl w:val="1"/>
          <w:numId w:val="31"/>
        </w:numPr>
        <w:suppressAutoHyphens/>
        <w:overflowPunct w:val="0"/>
        <w:autoSpaceDE w:val="0"/>
        <w:autoSpaceDN w:val="0"/>
        <w:adjustRightInd w:val="0"/>
        <w:spacing w:line="360" w:lineRule="auto"/>
        <w:textAlignment w:val="baseline"/>
        <w:rPr>
          <w:rFonts w:ascii="Arial" w:hAnsi="Arial" w:cs="Arial"/>
          <w:color w:val="000000"/>
          <w:sz w:val="22"/>
          <w:szCs w:val="22"/>
          <w:lang w:eastAsia="ar-SA"/>
        </w:rPr>
      </w:pPr>
      <w:r w:rsidRPr="00CA6984">
        <w:rPr>
          <w:rFonts w:ascii="Arial" w:hAnsi="Arial" w:cs="Arial"/>
          <w:sz w:val="22"/>
          <w:szCs w:val="22"/>
          <w:lang w:eastAsia="zh-CN"/>
        </w:rPr>
        <w:t xml:space="preserve">za budowę </w:t>
      </w:r>
      <w:r w:rsidR="00E20DA1" w:rsidRPr="00CA6984">
        <w:rPr>
          <w:rFonts w:ascii="Arial" w:hAnsi="Arial" w:cs="Arial"/>
          <w:sz w:val="22"/>
          <w:szCs w:val="22"/>
          <w:lang w:eastAsia="zh-CN"/>
        </w:rPr>
        <w:t>przedszkola</w:t>
      </w:r>
      <w:r w:rsidR="007C0D10" w:rsidRPr="00CA6984">
        <w:rPr>
          <w:rFonts w:ascii="Arial" w:hAnsi="Arial" w:cs="Arial"/>
          <w:sz w:val="22"/>
          <w:szCs w:val="22"/>
          <w:lang w:eastAsia="zh-CN"/>
        </w:rPr>
        <w:t xml:space="preserve"> w miejscowości Niegardów-Kolonia</w:t>
      </w:r>
      <w:r w:rsidR="00E20DA1" w:rsidRPr="00CA6984">
        <w:rPr>
          <w:rFonts w:ascii="Arial" w:hAnsi="Arial" w:cs="Arial"/>
          <w:sz w:val="22"/>
          <w:szCs w:val="22"/>
          <w:lang w:eastAsia="zh-CN"/>
        </w:rPr>
        <w:t xml:space="preserve"> cena wynosi: </w:t>
      </w:r>
      <w:r w:rsidR="004B3D19" w:rsidRPr="00CA6984">
        <w:rPr>
          <w:rFonts w:ascii="Arial" w:hAnsi="Arial" w:cs="Arial"/>
          <w:sz w:val="22"/>
          <w:szCs w:val="22"/>
          <w:lang w:eastAsia="zh-CN"/>
        </w:rPr>
        <w:t>…………………….netto + podatek VAT (……%)</w:t>
      </w:r>
    </w:p>
    <w:p w14:paraId="13CDE29A" w14:textId="5F0CDD99" w:rsidR="000B3042" w:rsidRPr="00CA6984" w:rsidRDefault="00E20DA1">
      <w:pPr>
        <w:pStyle w:val="Akapitzlist"/>
        <w:numPr>
          <w:ilvl w:val="1"/>
          <w:numId w:val="31"/>
        </w:numPr>
        <w:suppressAutoHyphens/>
        <w:overflowPunct w:val="0"/>
        <w:autoSpaceDE w:val="0"/>
        <w:autoSpaceDN w:val="0"/>
        <w:adjustRightInd w:val="0"/>
        <w:spacing w:line="360" w:lineRule="auto"/>
        <w:textAlignment w:val="baseline"/>
        <w:rPr>
          <w:rFonts w:ascii="Arial" w:hAnsi="Arial" w:cs="Arial"/>
          <w:color w:val="000000"/>
          <w:sz w:val="22"/>
          <w:szCs w:val="22"/>
          <w:lang w:eastAsia="ar-SA"/>
        </w:rPr>
      </w:pPr>
      <w:r w:rsidRPr="00CA6984">
        <w:rPr>
          <w:rFonts w:ascii="Arial" w:hAnsi="Arial" w:cs="Arial"/>
          <w:sz w:val="22"/>
          <w:szCs w:val="22"/>
          <w:lang w:eastAsia="zh-CN"/>
        </w:rPr>
        <w:t xml:space="preserve">za termomodernizację </w:t>
      </w:r>
      <w:r w:rsidR="001E5490">
        <w:rPr>
          <w:rFonts w:ascii="Arial" w:hAnsi="Arial" w:cs="Arial"/>
          <w:sz w:val="22"/>
          <w:szCs w:val="22"/>
          <w:lang w:eastAsia="zh-CN"/>
        </w:rPr>
        <w:t xml:space="preserve">budynku </w:t>
      </w:r>
      <w:r w:rsidRPr="00CA6984">
        <w:rPr>
          <w:rFonts w:ascii="Arial" w:hAnsi="Arial" w:cs="Arial"/>
          <w:sz w:val="22"/>
          <w:szCs w:val="22"/>
          <w:lang w:eastAsia="zh-CN"/>
        </w:rPr>
        <w:t>świetlicy</w:t>
      </w:r>
      <w:r w:rsidR="007C0D10" w:rsidRPr="00CA6984">
        <w:rPr>
          <w:rFonts w:ascii="Arial" w:hAnsi="Arial" w:cs="Arial"/>
          <w:sz w:val="22"/>
          <w:szCs w:val="22"/>
          <w:lang w:eastAsia="zh-CN"/>
        </w:rPr>
        <w:t xml:space="preserve"> w miejscowości Niegardów</w:t>
      </w:r>
      <w:r w:rsidRPr="00CA6984">
        <w:rPr>
          <w:rFonts w:ascii="Arial" w:hAnsi="Arial" w:cs="Arial"/>
          <w:sz w:val="22"/>
          <w:szCs w:val="22"/>
          <w:lang w:eastAsia="zh-CN"/>
        </w:rPr>
        <w:t xml:space="preserve"> cena wynosi:</w:t>
      </w:r>
      <w:r w:rsidR="004B3D19" w:rsidRPr="00CA6984">
        <w:rPr>
          <w:rFonts w:ascii="Arial" w:hAnsi="Arial" w:cs="Arial"/>
          <w:sz w:val="22"/>
          <w:szCs w:val="22"/>
          <w:lang w:eastAsia="zh-CN"/>
        </w:rPr>
        <w:t xml:space="preserve"> …………………….netto + podatek VAT (……%)</w:t>
      </w:r>
    </w:p>
    <w:p w14:paraId="5C7ADAE7" w14:textId="49DAD177" w:rsidR="000B3042" w:rsidRPr="00CA6984" w:rsidRDefault="000B3042">
      <w:pPr>
        <w:numPr>
          <w:ilvl w:val="0"/>
          <w:numId w:val="1"/>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sz w:val="22"/>
          <w:szCs w:val="22"/>
          <w:lang w:eastAsia="zh-CN"/>
        </w:rPr>
        <w:t>Wynagrodzenie określone w ust. 2 obejmuje wszelkie koszty niezbędne do zrealizowania przedmiotu zamówienia w tym m.in. koszty: prac projektowych,</w:t>
      </w:r>
      <w:r w:rsidR="00203AB3" w:rsidRPr="00CA6984">
        <w:rPr>
          <w:rFonts w:ascii="Arial" w:hAnsi="Arial" w:cs="Arial"/>
          <w:sz w:val="22"/>
          <w:szCs w:val="22"/>
          <w:lang w:eastAsia="zh-CN"/>
        </w:rPr>
        <w:t xml:space="preserve"> </w:t>
      </w:r>
      <w:r w:rsidRPr="00CA6984">
        <w:rPr>
          <w:rFonts w:ascii="Arial" w:hAnsi="Arial" w:cs="Arial"/>
          <w:sz w:val="22"/>
          <w:szCs w:val="22"/>
          <w:lang w:eastAsia="zh-CN"/>
        </w:rPr>
        <w:t xml:space="preserve">praw autorskich i ich przeniesienia, robocizny, materiałów i urządzeń, uzyskania stosownych decyzji i zezwoleń, transportu, ubezpieczenia, obsługi geodezyjnej, koszty dotyczące wszelkich prac przygotowawczych, porządkowych, zagospodarowania placu budowy, utrzymania zaplecza budowy, kierownictwa </w:t>
      </w:r>
      <w:r w:rsidR="00203AB3" w:rsidRPr="00CA6984">
        <w:rPr>
          <w:rFonts w:ascii="Arial" w:hAnsi="Arial" w:cs="Arial"/>
          <w:sz w:val="22"/>
          <w:szCs w:val="22"/>
          <w:lang w:eastAsia="zh-CN"/>
        </w:rPr>
        <w:t xml:space="preserve">                     </w:t>
      </w:r>
      <w:r w:rsidRPr="00CA6984">
        <w:rPr>
          <w:rFonts w:ascii="Arial" w:hAnsi="Arial" w:cs="Arial"/>
          <w:sz w:val="22"/>
          <w:szCs w:val="22"/>
          <w:lang w:eastAsia="zh-CN"/>
        </w:rPr>
        <w:t xml:space="preserve">i dozorowania budowy, opracowania dokumentacji powykonawczej oraz </w:t>
      </w:r>
      <w:r w:rsidR="00C87DE7" w:rsidRPr="00CA6984">
        <w:rPr>
          <w:rFonts w:ascii="Arial" w:hAnsi="Arial" w:cs="Arial"/>
          <w:sz w:val="22"/>
          <w:szCs w:val="22"/>
          <w:lang w:eastAsia="zh-CN"/>
        </w:rPr>
        <w:t xml:space="preserve">wykonanie </w:t>
      </w:r>
      <w:r w:rsidRPr="00CA6984">
        <w:rPr>
          <w:rFonts w:ascii="Arial" w:hAnsi="Arial" w:cs="Arial"/>
          <w:sz w:val="22"/>
          <w:szCs w:val="22"/>
          <w:lang w:eastAsia="zh-CN"/>
        </w:rPr>
        <w:t>innych czynności niezbędnych do wykonania przedmiotu umowy</w:t>
      </w:r>
      <w:r w:rsidR="00C87DE7" w:rsidRPr="00CA6984">
        <w:rPr>
          <w:rFonts w:ascii="Arial" w:hAnsi="Arial" w:cs="Arial"/>
          <w:sz w:val="22"/>
          <w:szCs w:val="22"/>
          <w:lang w:eastAsia="zh-CN"/>
        </w:rPr>
        <w:t xml:space="preserve">. Ponadto wynagrodzenie wykonawcy obejmuje </w:t>
      </w:r>
      <w:r w:rsidR="007B4F5D" w:rsidRPr="00CA6984">
        <w:rPr>
          <w:rFonts w:ascii="Arial" w:hAnsi="Arial" w:cs="Arial"/>
          <w:sz w:val="22"/>
          <w:szCs w:val="22"/>
          <w:lang w:eastAsia="zh-CN"/>
        </w:rPr>
        <w:t>ryzyko</w:t>
      </w:r>
      <w:r w:rsidR="00C87DE7" w:rsidRPr="00CA6984">
        <w:rPr>
          <w:rFonts w:ascii="Arial" w:hAnsi="Arial" w:cs="Arial"/>
          <w:bCs/>
          <w:sz w:val="22"/>
          <w:szCs w:val="22"/>
          <w:lang w:eastAsia="ar-SA"/>
        </w:rPr>
        <w:t xml:space="preserve"> wykonawcy z tytułu oszacowania wszelkich kosztów związanych z prawidłowym wykonaniem przedmiotu umowy. Niedoszacowanie, pominięcie oraz brak rozpoznania zakresu przedmiotu umowy nie może być podstawą do żądania zmiany wynagrodzenia określonego w ust. 2.</w:t>
      </w:r>
    </w:p>
    <w:p w14:paraId="702CA928" w14:textId="4D197B97" w:rsidR="000B3042" w:rsidRPr="00CA6984" w:rsidRDefault="000B3042">
      <w:pPr>
        <w:numPr>
          <w:ilvl w:val="0"/>
          <w:numId w:val="1"/>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bCs/>
          <w:sz w:val="22"/>
          <w:szCs w:val="22"/>
          <w:lang w:eastAsia="ar-SA"/>
        </w:rPr>
        <w:t xml:space="preserve">Zamawiający wskazuje, że przedmiot zamówienia będzie </w:t>
      </w:r>
      <w:r w:rsidR="005E203F" w:rsidRPr="00CA6984">
        <w:rPr>
          <w:rFonts w:ascii="Arial" w:hAnsi="Arial" w:cs="Arial"/>
          <w:bCs/>
          <w:sz w:val="22"/>
          <w:szCs w:val="22"/>
          <w:lang w:eastAsia="ar-SA"/>
        </w:rPr>
        <w:t>współ</w:t>
      </w:r>
      <w:r w:rsidRPr="00CA6984">
        <w:rPr>
          <w:rFonts w:ascii="Arial" w:hAnsi="Arial" w:cs="Arial"/>
          <w:bCs/>
          <w:sz w:val="22"/>
          <w:szCs w:val="22"/>
          <w:lang w:eastAsia="ar-SA"/>
        </w:rPr>
        <w:t>finansowany ze środków przyznanych w ramach Rządowego Funduszu Polski Ład: Program Inwestycji Strategicznych, ustanowion</w:t>
      </w:r>
      <w:r w:rsidR="002B07B5" w:rsidRPr="00CA6984">
        <w:rPr>
          <w:rFonts w:ascii="Arial" w:hAnsi="Arial" w:cs="Arial"/>
          <w:bCs/>
          <w:sz w:val="22"/>
          <w:szCs w:val="22"/>
          <w:lang w:eastAsia="ar-SA"/>
        </w:rPr>
        <w:t>ego</w:t>
      </w:r>
      <w:r w:rsidRPr="00CA6984">
        <w:rPr>
          <w:rFonts w:ascii="Arial" w:hAnsi="Arial" w:cs="Arial"/>
          <w:bCs/>
          <w:sz w:val="22"/>
          <w:szCs w:val="22"/>
          <w:lang w:eastAsia="ar-SA"/>
        </w:rPr>
        <w:t xml:space="preserve"> uchwałą Rady Ministrów nr 84/2021 z dnia 1 lipca 2021 r.</w:t>
      </w:r>
      <w:r w:rsidR="007C0D10" w:rsidRPr="00CA6984">
        <w:rPr>
          <w:rFonts w:ascii="Arial" w:hAnsi="Arial" w:cs="Arial"/>
          <w:bCs/>
          <w:sz w:val="22"/>
          <w:szCs w:val="22"/>
          <w:lang w:eastAsia="ar-SA"/>
        </w:rPr>
        <w:t xml:space="preserve"> </w:t>
      </w:r>
      <w:r w:rsidR="00501901">
        <w:rPr>
          <w:rFonts w:ascii="Arial" w:hAnsi="Arial" w:cs="Arial"/>
          <w:bCs/>
          <w:sz w:val="22"/>
          <w:szCs w:val="22"/>
          <w:lang w:eastAsia="ar-SA"/>
        </w:rPr>
        <w:t xml:space="preserve">ze zm. </w:t>
      </w:r>
      <w:r w:rsidRPr="00CA6984">
        <w:rPr>
          <w:rFonts w:ascii="Arial" w:hAnsi="Arial" w:cs="Arial"/>
          <w:bCs/>
          <w:sz w:val="22"/>
          <w:szCs w:val="22"/>
          <w:lang w:eastAsia="ar-SA"/>
        </w:rPr>
        <w:t>Wypłata wynagrodzenia, będzie oparta na zasadach przyjętych zgodnie z regulaminem naboru wniosków o dofinansowanie Edycja I</w:t>
      </w:r>
      <w:r w:rsidR="004D130A" w:rsidRPr="00CA6984">
        <w:rPr>
          <w:rFonts w:ascii="Arial" w:hAnsi="Arial" w:cs="Arial"/>
          <w:bCs/>
          <w:sz w:val="22"/>
          <w:szCs w:val="22"/>
          <w:lang w:eastAsia="ar-SA"/>
        </w:rPr>
        <w:t>I</w:t>
      </w:r>
      <w:r w:rsidRPr="00CA6984">
        <w:rPr>
          <w:rFonts w:ascii="Arial" w:hAnsi="Arial" w:cs="Arial"/>
          <w:bCs/>
          <w:sz w:val="22"/>
          <w:szCs w:val="22"/>
          <w:lang w:eastAsia="ar-SA"/>
        </w:rPr>
        <w:t xml:space="preserve"> Programu Rządowy Fundusz Polski Ład: Program Inwestycji Strategicznych oraz uchwałą nr </w:t>
      </w:r>
      <w:r w:rsidR="00905DDF" w:rsidRPr="00CA6984">
        <w:rPr>
          <w:rFonts w:ascii="Arial" w:hAnsi="Arial" w:cs="Arial"/>
          <w:bCs/>
          <w:sz w:val="22"/>
          <w:szCs w:val="22"/>
          <w:lang w:eastAsia="ar-SA"/>
        </w:rPr>
        <w:t>176</w:t>
      </w:r>
      <w:r w:rsidRPr="00CA6984">
        <w:rPr>
          <w:rFonts w:ascii="Arial" w:hAnsi="Arial" w:cs="Arial"/>
          <w:bCs/>
          <w:sz w:val="22"/>
          <w:szCs w:val="22"/>
          <w:lang w:eastAsia="ar-SA"/>
        </w:rPr>
        <w:t xml:space="preserve">/2021 Rady Ministrów z dnia </w:t>
      </w:r>
      <w:r w:rsidR="00905DDF" w:rsidRPr="00CA6984">
        <w:rPr>
          <w:rFonts w:ascii="Arial" w:hAnsi="Arial" w:cs="Arial"/>
          <w:bCs/>
          <w:sz w:val="22"/>
          <w:szCs w:val="22"/>
          <w:lang w:eastAsia="ar-SA"/>
        </w:rPr>
        <w:t>28</w:t>
      </w:r>
      <w:r w:rsidRPr="00CA6984">
        <w:rPr>
          <w:rFonts w:ascii="Arial" w:hAnsi="Arial" w:cs="Arial"/>
          <w:bCs/>
          <w:sz w:val="22"/>
          <w:szCs w:val="22"/>
          <w:lang w:eastAsia="ar-SA"/>
        </w:rPr>
        <w:t xml:space="preserve"> </w:t>
      </w:r>
      <w:r w:rsidR="00905DDF" w:rsidRPr="00CA6984">
        <w:rPr>
          <w:rFonts w:ascii="Arial" w:hAnsi="Arial" w:cs="Arial"/>
          <w:bCs/>
          <w:sz w:val="22"/>
          <w:szCs w:val="22"/>
          <w:lang w:eastAsia="ar-SA"/>
        </w:rPr>
        <w:t>grudnia</w:t>
      </w:r>
      <w:r w:rsidRPr="00CA6984">
        <w:rPr>
          <w:rFonts w:ascii="Arial" w:hAnsi="Arial" w:cs="Arial"/>
          <w:bCs/>
          <w:sz w:val="22"/>
          <w:szCs w:val="22"/>
          <w:lang w:eastAsia="ar-SA"/>
        </w:rPr>
        <w:t xml:space="preserve"> 2021 r. </w:t>
      </w:r>
      <w:r w:rsidR="00905DDF" w:rsidRPr="00CA6984">
        <w:rPr>
          <w:rFonts w:ascii="Arial" w:hAnsi="Arial" w:cs="Arial"/>
          <w:bCs/>
          <w:sz w:val="22"/>
          <w:szCs w:val="22"/>
          <w:lang w:eastAsia="ar-SA"/>
        </w:rPr>
        <w:t xml:space="preserve">zmieniająca uchwałę </w:t>
      </w:r>
      <w:r w:rsidRPr="00CA6984">
        <w:rPr>
          <w:rFonts w:ascii="Arial" w:hAnsi="Arial" w:cs="Arial"/>
          <w:bCs/>
          <w:sz w:val="22"/>
          <w:szCs w:val="22"/>
          <w:lang w:eastAsia="ar-SA"/>
        </w:rPr>
        <w:t xml:space="preserve">w sprawie </w:t>
      </w:r>
      <w:r w:rsidRPr="00CA6984">
        <w:rPr>
          <w:rFonts w:ascii="Arial" w:hAnsi="Arial" w:cs="Arial"/>
          <w:bCs/>
          <w:sz w:val="22"/>
          <w:szCs w:val="22"/>
          <w:lang w:eastAsia="ar-SA"/>
        </w:rPr>
        <w:lastRenderedPageBreak/>
        <w:t xml:space="preserve">ustanowienia Rządowego Funduszu Polski Ład: Program Inwestycji Strategicznych dostępnym na stronie internetowej </w:t>
      </w:r>
      <w:r w:rsidR="009B71CD" w:rsidRPr="00CA6984">
        <w:rPr>
          <w:rFonts w:ascii="Arial" w:hAnsi="Arial" w:cs="Arial"/>
          <w:bCs/>
          <w:sz w:val="22"/>
          <w:szCs w:val="22"/>
          <w:lang w:eastAsia="ar-SA"/>
        </w:rPr>
        <w:t xml:space="preserve">https://www.bgk.pl/polski-lad/edycja-druga/ </w:t>
      </w:r>
      <w:r w:rsidRPr="00CA6984">
        <w:rPr>
          <w:rFonts w:ascii="Arial" w:hAnsi="Arial" w:cs="Arial"/>
          <w:bCs/>
          <w:sz w:val="22"/>
          <w:szCs w:val="22"/>
          <w:lang w:eastAsia="ar-SA"/>
        </w:rPr>
        <w:t xml:space="preserve"> </w:t>
      </w:r>
      <w:r w:rsidR="009D7050" w:rsidRPr="00CA6984">
        <w:rPr>
          <w:rFonts w:ascii="Arial" w:hAnsi="Arial" w:cs="Arial"/>
          <w:bCs/>
          <w:sz w:val="22"/>
          <w:szCs w:val="22"/>
          <w:lang w:eastAsia="ar-SA"/>
        </w:rPr>
        <w:t>o</w:t>
      </w:r>
      <w:r w:rsidRPr="00CA6984">
        <w:rPr>
          <w:rFonts w:ascii="Arial" w:hAnsi="Arial" w:cs="Arial"/>
          <w:bCs/>
          <w:sz w:val="22"/>
          <w:szCs w:val="22"/>
          <w:lang w:eastAsia="ar-SA"/>
        </w:rPr>
        <w:t>raz otrzyman</w:t>
      </w:r>
      <w:r w:rsidR="009D7050" w:rsidRPr="00CA6984">
        <w:rPr>
          <w:rFonts w:ascii="Arial" w:hAnsi="Arial" w:cs="Arial"/>
          <w:bCs/>
          <w:sz w:val="22"/>
          <w:szCs w:val="22"/>
          <w:lang w:eastAsia="ar-SA"/>
        </w:rPr>
        <w:t xml:space="preserve">ą </w:t>
      </w:r>
      <w:r w:rsidRPr="00CA6984">
        <w:rPr>
          <w:rFonts w:ascii="Arial" w:hAnsi="Arial" w:cs="Arial"/>
          <w:bCs/>
          <w:sz w:val="22"/>
          <w:szCs w:val="22"/>
          <w:lang w:eastAsia="ar-SA"/>
        </w:rPr>
        <w:t>Wstępn</w:t>
      </w:r>
      <w:r w:rsidR="00377EE8" w:rsidRPr="00CA6984">
        <w:rPr>
          <w:rFonts w:ascii="Arial" w:hAnsi="Arial" w:cs="Arial"/>
          <w:bCs/>
          <w:sz w:val="22"/>
          <w:szCs w:val="22"/>
          <w:lang w:eastAsia="ar-SA"/>
        </w:rPr>
        <w:t xml:space="preserve">ą </w:t>
      </w:r>
      <w:r w:rsidRPr="00CA6984">
        <w:rPr>
          <w:rFonts w:ascii="Arial" w:hAnsi="Arial" w:cs="Arial"/>
          <w:bCs/>
          <w:sz w:val="22"/>
          <w:szCs w:val="22"/>
          <w:lang w:eastAsia="ar-SA"/>
        </w:rPr>
        <w:t xml:space="preserve">promesą dla Gminy Koniusza nr </w:t>
      </w:r>
      <w:bookmarkStart w:id="2" w:name="_Hlk129255965"/>
      <w:r w:rsidR="009B71CD" w:rsidRPr="00CA6984">
        <w:rPr>
          <w:rFonts w:ascii="Arial" w:hAnsi="Arial" w:cs="Arial"/>
          <w:bCs/>
          <w:sz w:val="22"/>
          <w:szCs w:val="22"/>
          <w:lang w:eastAsia="ar-SA"/>
        </w:rPr>
        <w:t>Edycja2</w:t>
      </w:r>
      <w:r w:rsidRPr="00CA6984">
        <w:rPr>
          <w:rFonts w:ascii="Arial" w:hAnsi="Arial" w:cs="Arial"/>
          <w:bCs/>
          <w:sz w:val="22"/>
          <w:szCs w:val="22"/>
          <w:lang w:eastAsia="ar-SA"/>
        </w:rPr>
        <w:t>/2021/</w:t>
      </w:r>
      <w:r w:rsidR="009B71CD" w:rsidRPr="00CA6984">
        <w:rPr>
          <w:rFonts w:ascii="Arial" w:hAnsi="Arial" w:cs="Arial"/>
          <w:bCs/>
          <w:sz w:val="22"/>
          <w:szCs w:val="22"/>
          <w:lang w:eastAsia="ar-SA"/>
        </w:rPr>
        <w:t>967</w:t>
      </w:r>
      <w:r w:rsidRPr="00CA6984">
        <w:rPr>
          <w:rFonts w:ascii="Arial" w:hAnsi="Arial" w:cs="Arial"/>
          <w:bCs/>
          <w:sz w:val="22"/>
          <w:szCs w:val="22"/>
          <w:lang w:eastAsia="ar-SA"/>
        </w:rPr>
        <w:t>/</w:t>
      </w:r>
      <w:proofErr w:type="spellStart"/>
      <w:r w:rsidRPr="00CA6984">
        <w:rPr>
          <w:rFonts w:ascii="Arial" w:hAnsi="Arial" w:cs="Arial"/>
          <w:bCs/>
          <w:sz w:val="22"/>
          <w:szCs w:val="22"/>
          <w:lang w:eastAsia="ar-SA"/>
        </w:rPr>
        <w:t>PolskiLad</w:t>
      </w:r>
      <w:bookmarkEnd w:id="2"/>
      <w:proofErr w:type="spellEnd"/>
      <w:r w:rsidR="00377EE8" w:rsidRPr="00CA6984">
        <w:rPr>
          <w:rFonts w:ascii="Arial" w:hAnsi="Arial" w:cs="Arial"/>
          <w:bCs/>
          <w:sz w:val="22"/>
          <w:szCs w:val="22"/>
          <w:lang w:eastAsia="ar-SA"/>
        </w:rPr>
        <w:t xml:space="preserve">, zgodnie z którą: </w:t>
      </w:r>
      <w:r w:rsidRPr="00CA6984">
        <w:rPr>
          <w:rFonts w:ascii="Arial" w:hAnsi="Arial" w:cs="Arial"/>
          <w:sz w:val="22"/>
          <w:szCs w:val="22"/>
        </w:rPr>
        <w:t xml:space="preserve"> „w przypadku Inwestycji realizowanych w okresie dłuższym niż 12 miesięcy na podstawie jednej umowy - wypłata wynagrodzenia Wykonawcy </w:t>
      </w:r>
      <w:r w:rsidR="00377EE8" w:rsidRPr="00CA6984">
        <w:rPr>
          <w:rFonts w:ascii="Arial" w:hAnsi="Arial" w:cs="Arial"/>
          <w:sz w:val="22"/>
          <w:szCs w:val="22"/>
        </w:rPr>
        <w:br/>
      </w:r>
      <w:r w:rsidRPr="00CA6984">
        <w:rPr>
          <w:rFonts w:ascii="Arial" w:hAnsi="Arial" w:cs="Arial"/>
          <w:sz w:val="22"/>
          <w:szCs w:val="22"/>
        </w:rPr>
        <w:t xml:space="preserve">w dwóch transzach, - pierwsza po zakończeniu wydzielonego etapu prac </w:t>
      </w:r>
      <w:r w:rsidR="00BF082B" w:rsidRPr="00CA6984">
        <w:rPr>
          <w:rFonts w:ascii="Arial" w:hAnsi="Arial" w:cs="Arial"/>
          <w:sz w:val="22"/>
          <w:szCs w:val="22"/>
        </w:rPr>
        <w:br/>
      </w:r>
      <w:r w:rsidRPr="00CA6984">
        <w:rPr>
          <w:rFonts w:ascii="Arial" w:hAnsi="Arial" w:cs="Arial"/>
          <w:sz w:val="22"/>
          <w:szCs w:val="22"/>
        </w:rPr>
        <w:t>w ramach realizacji inwestycji, druga – po zakończeniu realizacji Inwestycji:</w:t>
      </w:r>
    </w:p>
    <w:p w14:paraId="7C624A2E" w14:textId="77777777" w:rsidR="000B3042" w:rsidRPr="00CA6984" w:rsidRDefault="000B3042" w:rsidP="000A2A6F">
      <w:pPr>
        <w:suppressAutoHyphens/>
        <w:overflowPunct w:val="0"/>
        <w:autoSpaceDE w:val="0"/>
        <w:spacing w:line="360" w:lineRule="auto"/>
        <w:ind w:left="720"/>
        <w:textAlignment w:val="baseline"/>
        <w:rPr>
          <w:rFonts w:ascii="Arial" w:hAnsi="Arial" w:cs="Arial"/>
          <w:bCs/>
          <w:sz w:val="22"/>
          <w:szCs w:val="22"/>
          <w:lang w:eastAsia="ar-SA"/>
        </w:rPr>
      </w:pPr>
      <w:r w:rsidRPr="00CA6984">
        <w:rPr>
          <w:rFonts w:ascii="Arial" w:hAnsi="Arial" w:cs="Arial"/>
          <w:sz w:val="22"/>
          <w:szCs w:val="22"/>
        </w:rPr>
        <w:t xml:space="preserve">- pierwsza transza w wysokości nie wyższej niż 50% kwoty </w:t>
      </w:r>
      <w:r w:rsidR="009B71CD" w:rsidRPr="00CA6984">
        <w:rPr>
          <w:rFonts w:ascii="Arial" w:hAnsi="Arial" w:cs="Arial"/>
          <w:sz w:val="22"/>
          <w:szCs w:val="22"/>
        </w:rPr>
        <w:t>dofinansowania</w:t>
      </w:r>
      <w:r w:rsidRPr="00CA6984">
        <w:rPr>
          <w:rFonts w:ascii="Arial" w:hAnsi="Arial" w:cs="Arial"/>
          <w:sz w:val="22"/>
          <w:szCs w:val="22"/>
        </w:rPr>
        <w:t>;</w:t>
      </w:r>
    </w:p>
    <w:p w14:paraId="61C4C138" w14:textId="77777777" w:rsidR="000B3042" w:rsidRPr="00CA6984" w:rsidRDefault="000B3042" w:rsidP="000A2A6F">
      <w:pPr>
        <w:suppressAutoHyphens/>
        <w:overflowPunct w:val="0"/>
        <w:autoSpaceDE w:val="0"/>
        <w:spacing w:line="360" w:lineRule="auto"/>
        <w:ind w:left="720"/>
        <w:textAlignment w:val="baseline"/>
        <w:rPr>
          <w:rFonts w:ascii="Arial" w:hAnsi="Arial" w:cs="Arial"/>
          <w:sz w:val="22"/>
          <w:szCs w:val="22"/>
        </w:rPr>
      </w:pPr>
      <w:r w:rsidRPr="00CA6984">
        <w:rPr>
          <w:rFonts w:ascii="Arial" w:hAnsi="Arial" w:cs="Arial"/>
          <w:bCs/>
          <w:sz w:val="22"/>
          <w:szCs w:val="22"/>
          <w:lang w:eastAsia="ar-SA"/>
        </w:rPr>
        <w:t xml:space="preserve">- </w:t>
      </w:r>
      <w:r w:rsidRPr="00CA6984">
        <w:rPr>
          <w:rFonts w:ascii="Arial" w:hAnsi="Arial" w:cs="Arial"/>
          <w:sz w:val="22"/>
          <w:szCs w:val="22"/>
        </w:rPr>
        <w:t xml:space="preserve">druga transza w wysokości pozostałej do zapłaty kwoty </w:t>
      </w:r>
      <w:r w:rsidR="009B71CD" w:rsidRPr="00CA6984">
        <w:rPr>
          <w:rFonts w:ascii="Arial" w:hAnsi="Arial" w:cs="Arial"/>
          <w:sz w:val="22"/>
          <w:szCs w:val="22"/>
        </w:rPr>
        <w:t>dofinansowania</w:t>
      </w:r>
      <w:r w:rsidRPr="00CA6984">
        <w:rPr>
          <w:rFonts w:ascii="Arial" w:hAnsi="Arial" w:cs="Arial"/>
          <w:sz w:val="22"/>
          <w:szCs w:val="22"/>
        </w:rPr>
        <w:t>.”</w:t>
      </w:r>
      <w:r w:rsidRPr="00CA6984">
        <w:rPr>
          <w:rFonts w:ascii="Arial" w:hAnsi="Arial" w:cs="Arial"/>
          <w:bCs/>
          <w:sz w:val="22"/>
          <w:szCs w:val="22"/>
          <w:lang w:eastAsia="ar-SA"/>
        </w:rPr>
        <w:br/>
      </w:r>
      <w:r w:rsidRPr="00CA6984">
        <w:rPr>
          <w:rFonts w:ascii="Arial" w:hAnsi="Arial" w:cs="Arial"/>
          <w:sz w:val="22"/>
          <w:szCs w:val="22"/>
        </w:rPr>
        <w:t>Z jednoczesnym zastrzeżeniem, że zapłata wynagrodzenia wykonawcy Inwestycji w całości nastąpi po wykonaniu inwestycji w terminie nie dłuższym niż 35 dni od dnia odbioru Inwestycji przez zamawiającego. Innymi słowy ostateczne rozliczenie wynagrodzenia wykonawcy inwestycji w całości nastąpi po wykonaniu inwestycji w terminie nie dłuższym niż 35 dni od dnia odbioru inwestycji przez zamawiającego”.</w:t>
      </w:r>
    </w:p>
    <w:p w14:paraId="54355A95" w14:textId="77777777" w:rsidR="000B3042" w:rsidRPr="00CA6984" w:rsidRDefault="000B3042">
      <w:pPr>
        <w:numPr>
          <w:ilvl w:val="0"/>
          <w:numId w:val="1"/>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sz w:val="22"/>
          <w:szCs w:val="22"/>
        </w:rPr>
        <w:t xml:space="preserve">Wynagrodzenie w okresie realizacji przedmiotu umowy może być zmienione </w:t>
      </w:r>
      <w:r w:rsidR="00377EE8" w:rsidRPr="00CA6984">
        <w:rPr>
          <w:rFonts w:ascii="Arial" w:hAnsi="Arial" w:cs="Arial"/>
          <w:sz w:val="22"/>
          <w:szCs w:val="22"/>
        </w:rPr>
        <w:br/>
      </w:r>
      <w:r w:rsidRPr="00CA6984">
        <w:rPr>
          <w:rFonts w:ascii="Arial" w:hAnsi="Arial" w:cs="Arial"/>
          <w:sz w:val="22"/>
          <w:szCs w:val="22"/>
        </w:rPr>
        <w:t>w przypadku:</w:t>
      </w:r>
    </w:p>
    <w:p w14:paraId="2840A2F2" w14:textId="2D1E5516" w:rsidR="007C0D10" w:rsidRPr="00CA6984" w:rsidRDefault="007C0D10">
      <w:pPr>
        <w:pStyle w:val="Akapitzlist"/>
        <w:numPr>
          <w:ilvl w:val="1"/>
          <w:numId w:val="1"/>
        </w:numPr>
        <w:spacing w:line="360" w:lineRule="auto"/>
        <w:rPr>
          <w:rFonts w:ascii="Arial" w:hAnsi="Arial" w:cs="Arial"/>
          <w:bCs/>
          <w:sz w:val="22"/>
          <w:szCs w:val="22"/>
        </w:rPr>
      </w:pPr>
      <w:r w:rsidRPr="00CA6984">
        <w:rPr>
          <w:rFonts w:ascii="Arial" w:hAnsi="Arial" w:cs="Arial"/>
          <w:bCs/>
          <w:sz w:val="22"/>
          <w:szCs w:val="22"/>
        </w:rPr>
        <w:t xml:space="preserve">stawki podatku od towarów i usług oraz podatku akcyzowego, </w:t>
      </w:r>
    </w:p>
    <w:p w14:paraId="52B7F607" w14:textId="77777777" w:rsidR="007C0D10" w:rsidRPr="00CA6984" w:rsidRDefault="007C0D10">
      <w:pPr>
        <w:numPr>
          <w:ilvl w:val="1"/>
          <w:numId w:val="1"/>
        </w:numPr>
        <w:spacing w:line="360" w:lineRule="auto"/>
        <w:contextualSpacing/>
        <w:rPr>
          <w:rFonts w:ascii="Arial" w:hAnsi="Arial" w:cs="Arial"/>
          <w:bCs/>
          <w:sz w:val="22"/>
          <w:szCs w:val="22"/>
        </w:rPr>
      </w:pPr>
      <w:r w:rsidRPr="00CA6984">
        <w:rPr>
          <w:rFonts w:ascii="Arial" w:hAnsi="Arial" w:cs="Arial"/>
          <w:bCs/>
          <w:sz w:val="22"/>
          <w:szCs w:val="22"/>
        </w:rPr>
        <w:t xml:space="preserve">wysokości minimalnego wynagrodzenia za pracę albo wysokości minimalnej stawki godzinowej, ustalonych na podstawie art. 2 ust. 3-5 ustawy z dnia 10 października 2002 r. o minimalnym wynagrodzeniu za pracę (t. j. Dz.U. z 2020 r., poz. 2207), </w:t>
      </w:r>
    </w:p>
    <w:p w14:paraId="76665BC2" w14:textId="77777777" w:rsidR="007C0D10" w:rsidRPr="00CA6984" w:rsidRDefault="007C0D10">
      <w:pPr>
        <w:numPr>
          <w:ilvl w:val="1"/>
          <w:numId w:val="1"/>
        </w:numPr>
        <w:spacing w:line="360" w:lineRule="auto"/>
        <w:contextualSpacing/>
        <w:rPr>
          <w:rFonts w:ascii="Arial" w:hAnsi="Arial" w:cs="Arial"/>
          <w:bCs/>
          <w:sz w:val="22"/>
          <w:szCs w:val="22"/>
        </w:rPr>
      </w:pPr>
      <w:r w:rsidRPr="00CA6984">
        <w:rPr>
          <w:rFonts w:ascii="Arial" w:hAnsi="Arial" w:cs="Arial"/>
          <w:bCs/>
          <w:sz w:val="22"/>
          <w:szCs w:val="22"/>
        </w:rPr>
        <w:t>zasad podlegania ubezpieczeniom społecznym lub ubezpieczeniu zdrowotnemu lub wysokości stawki składki na ubezpieczenia społeczne lub ubezpieczenie zdrowotne,</w:t>
      </w:r>
    </w:p>
    <w:p w14:paraId="4FDB0CEC" w14:textId="6AD8E5D8" w:rsidR="007C0D10" w:rsidRPr="00CA6984" w:rsidRDefault="007C0D10">
      <w:pPr>
        <w:numPr>
          <w:ilvl w:val="1"/>
          <w:numId w:val="1"/>
        </w:numPr>
        <w:spacing w:line="360" w:lineRule="auto"/>
        <w:contextualSpacing/>
        <w:rPr>
          <w:rFonts w:ascii="Arial" w:hAnsi="Arial" w:cs="Arial"/>
          <w:bCs/>
          <w:sz w:val="22"/>
          <w:szCs w:val="22"/>
        </w:rPr>
      </w:pPr>
      <w:r w:rsidRPr="00CA6984">
        <w:rPr>
          <w:rFonts w:ascii="Arial" w:hAnsi="Arial" w:cs="Arial"/>
          <w:bCs/>
          <w:sz w:val="22"/>
          <w:szCs w:val="22"/>
        </w:rPr>
        <w:t>zasad gromadzenia i wysokości wpłat do pracowniczych planów kapitałowych, o których mowa w ustawie z 4 października 2018 r. o pracowniczych planach kapitałowych</w:t>
      </w:r>
    </w:p>
    <w:p w14:paraId="218BA5DC" w14:textId="77777777" w:rsidR="007C0D10" w:rsidRPr="00CA6984" w:rsidRDefault="007C0D10" w:rsidP="007C0D10">
      <w:pPr>
        <w:spacing w:line="360" w:lineRule="auto"/>
        <w:ind w:left="709"/>
        <w:contextualSpacing/>
        <w:rPr>
          <w:rFonts w:ascii="Arial" w:hAnsi="Arial" w:cs="Arial"/>
          <w:bCs/>
          <w:sz w:val="22"/>
          <w:szCs w:val="22"/>
        </w:rPr>
      </w:pPr>
      <w:r w:rsidRPr="00CA6984">
        <w:rPr>
          <w:rFonts w:ascii="Arial" w:hAnsi="Arial" w:cs="Arial"/>
          <w:bCs/>
          <w:sz w:val="22"/>
          <w:szCs w:val="22"/>
        </w:rPr>
        <w:t xml:space="preserve">- jeżeli zmiany te będą miały wpływ na rzeczywisty wzrost kosztów realizacji zamówienia przez wykonawcę. </w:t>
      </w:r>
    </w:p>
    <w:p w14:paraId="01305154" w14:textId="3EE2EE09" w:rsidR="007C0D10" w:rsidRPr="00CA6984" w:rsidRDefault="007C0D10">
      <w:pPr>
        <w:pStyle w:val="Akapitzlist"/>
        <w:numPr>
          <w:ilvl w:val="0"/>
          <w:numId w:val="1"/>
        </w:numPr>
        <w:suppressAutoHyphens/>
        <w:overflowPunct w:val="0"/>
        <w:autoSpaceDE w:val="0"/>
        <w:spacing w:line="360" w:lineRule="auto"/>
        <w:rPr>
          <w:rFonts w:ascii="Arial" w:hAnsi="Arial" w:cs="Arial"/>
          <w:bCs/>
          <w:sz w:val="22"/>
          <w:szCs w:val="22"/>
        </w:rPr>
      </w:pPr>
      <w:r w:rsidRPr="00CA6984">
        <w:rPr>
          <w:rFonts w:ascii="Arial" w:hAnsi="Arial" w:cs="Arial"/>
          <w:sz w:val="22"/>
          <w:szCs w:val="22"/>
          <w:lang w:eastAsia="zh-CN"/>
        </w:rPr>
        <w:t>Wskazane w ust. 5 zmiany mogą zostać wprowadzone jedynie</w:t>
      </w:r>
      <w:r w:rsidRPr="00CA6984">
        <w:rPr>
          <w:rFonts w:ascii="Arial" w:hAnsi="Arial" w:cs="Arial"/>
          <w:sz w:val="22"/>
          <w:szCs w:val="22"/>
          <w:lang w:eastAsia="zh-CN"/>
        </w:rPr>
        <w:br/>
        <w:t xml:space="preserve">w przypadku, jeżeli strony umowy zgodnie uznają, że zaszły wskazane okoliczności, przy czym zmiana wynagrodzenia może nastąpić jedynie po ustaleniu stanu </w:t>
      </w:r>
      <w:r w:rsidRPr="00CA6984">
        <w:rPr>
          <w:rFonts w:ascii="Arial" w:hAnsi="Arial" w:cs="Arial"/>
          <w:sz w:val="22"/>
          <w:szCs w:val="22"/>
          <w:lang w:eastAsia="zh-CN"/>
        </w:rPr>
        <w:lastRenderedPageBreak/>
        <w:t xml:space="preserve">faktycznego i prawnego oraz po zbadaniu dokumentów, które wykonawca dostarczy w celu udowodnienia wpływu zmiany przepisów na wysokość należnego mu wynagrodzenia. </w:t>
      </w:r>
    </w:p>
    <w:p w14:paraId="35ACA4C9" w14:textId="05B1743A" w:rsidR="007C0D10" w:rsidRPr="00CA6984" w:rsidRDefault="007C0D10">
      <w:pPr>
        <w:pStyle w:val="Akapitzlist"/>
        <w:numPr>
          <w:ilvl w:val="0"/>
          <w:numId w:val="54"/>
        </w:numPr>
        <w:autoSpaceDN w:val="0"/>
        <w:spacing w:line="360" w:lineRule="auto"/>
        <w:rPr>
          <w:rFonts w:ascii="Arial" w:hAnsi="Arial" w:cs="Arial"/>
          <w:bCs/>
          <w:sz w:val="22"/>
          <w:szCs w:val="22"/>
        </w:rPr>
      </w:pPr>
      <w:r w:rsidRPr="00CA6984">
        <w:rPr>
          <w:rFonts w:ascii="Arial" w:hAnsi="Arial" w:cs="Arial"/>
          <w:sz w:val="22"/>
          <w:szCs w:val="22"/>
          <w:lang w:eastAsia="zh-CN"/>
        </w:rPr>
        <w:t>Warunkiem zmiany wynagrodzenia, o którym mowa w ust. 5, jest wystąpienie strony zainteresowanej z wnioskiem o zmianę w ww. zakresie w terminie nie przekraczającym 30 dni od daty wejścia w życie przepisów zmieniających.</w:t>
      </w:r>
    </w:p>
    <w:p w14:paraId="3B3A7F60" w14:textId="77777777" w:rsidR="007C0D10" w:rsidRPr="00CA6984" w:rsidRDefault="007C0D10">
      <w:pPr>
        <w:pStyle w:val="Akapitzlist"/>
        <w:numPr>
          <w:ilvl w:val="0"/>
          <w:numId w:val="54"/>
        </w:numPr>
        <w:autoSpaceDN w:val="0"/>
        <w:spacing w:line="360" w:lineRule="auto"/>
        <w:rPr>
          <w:rFonts w:ascii="Arial" w:hAnsi="Arial" w:cs="Arial"/>
          <w:bCs/>
          <w:sz w:val="22"/>
          <w:szCs w:val="22"/>
        </w:rPr>
      </w:pPr>
      <w:r w:rsidRPr="00CA6984">
        <w:rPr>
          <w:rFonts w:ascii="Arial" w:hAnsi="Arial" w:cs="Arial"/>
          <w:sz w:val="22"/>
          <w:szCs w:val="22"/>
          <w:lang w:eastAsia="zh-CN"/>
        </w:rPr>
        <w:t>Wynagrodzenie zostanie odpowiednio zwiększone/zmniejszone o kwotę odpowiadającą wzrostowi/obniżce udokumentowanych kosztów, o których mowa powyżej, od daty faktycznej zmiany kosztów wykonania zamówienia przez wykonawcę.</w:t>
      </w:r>
    </w:p>
    <w:p w14:paraId="4E354856" w14:textId="2840D74E" w:rsidR="007C0D10" w:rsidRPr="00CA6984" w:rsidRDefault="007C0D10">
      <w:pPr>
        <w:pStyle w:val="Akapitzlist"/>
        <w:numPr>
          <w:ilvl w:val="0"/>
          <w:numId w:val="54"/>
        </w:numPr>
        <w:suppressAutoHyphens/>
        <w:overflowPunct w:val="0"/>
        <w:autoSpaceDE w:val="0"/>
        <w:spacing w:line="360" w:lineRule="auto"/>
        <w:rPr>
          <w:rFonts w:ascii="Arial" w:hAnsi="Arial" w:cs="Arial"/>
          <w:bCs/>
          <w:sz w:val="22"/>
          <w:szCs w:val="22"/>
        </w:rPr>
      </w:pPr>
      <w:r w:rsidRPr="00CA6984">
        <w:rPr>
          <w:rFonts w:ascii="Arial" w:eastAsia="Calibri" w:hAnsi="Arial" w:cs="Arial"/>
          <w:sz w:val="22"/>
          <w:szCs w:val="22"/>
        </w:rPr>
        <w:t>W przypadku zmiany, o której mowa w ust. 5 pkt 1), wartość wynagrodzenia netto nie zmieni się, a wartość brutto wynagrodzenia zostanie wyliczona na podstawie nowych przepisów.</w:t>
      </w:r>
    </w:p>
    <w:p w14:paraId="6D24E980" w14:textId="78741428" w:rsidR="007C0D10" w:rsidRPr="00CA6984" w:rsidRDefault="007C0D10">
      <w:pPr>
        <w:pStyle w:val="Akapitzlist"/>
        <w:numPr>
          <w:ilvl w:val="0"/>
          <w:numId w:val="54"/>
        </w:numPr>
        <w:suppressAutoHyphens/>
        <w:overflowPunct w:val="0"/>
        <w:autoSpaceDE w:val="0"/>
        <w:spacing w:line="360" w:lineRule="auto"/>
        <w:rPr>
          <w:rFonts w:ascii="Arial" w:hAnsi="Arial" w:cs="Arial"/>
          <w:bCs/>
          <w:sz w:val="22"/>
          <w:szCs w:val="22"/>
        </w:rPr>
      </w:pPr>
      <w:r w:rsidRPr="00CA6984">
        <w:rPr>
          <w:rFonts w:ascii="Arial" w:eastAsia="Calibri" w:hAnsi="Arial" w:cs="Arial"/>
          <w:sz w:val="22"/>
          <w:szCs w:val="22"/>
        </w:rPr>
        <w:t>Zmiana wysokości wynagrodzenia, w przypadku zaistnienia przesłanki,</w:t>
      </w:r>
      <w:r w:rsidRPr="00CA6984">
        <w:rPr>
          <w:rFonts w:ascii="Arial" w:eastAsia="Calibri" w:hAnsi="Arial" w:cs="Arial"/>
          <w:sz w:val="22"/>
          <w:szCs w:val="22"/>
        </w:rPr>
        <w:br/>
        <w:t xml:space="preserve">o której mowa w ust. 5 pkt 2 lub 3), będzie obejmować wyłącznie część wynagrodzenia należnego Wykonawcy, w odniesieniu do której nastąpiła zmiana wysokości kosztów wykonania Umowy przez Wykonawcę w związku z wejściem </w:t>
      </w:r>
      <w:r w:rsidRPr="00CA6984">
        <w:rPr>
          <w:rFonts w:ascii="Arial" w:eastAsia="Calibri" w:hAnsi="Arial" w:cs="Arial"/>
          <w:sz w:val="22"/>
          <w:szCs w:val="22"/>
        </w:rPr>
        <w:br/>
        <w:t xml:space="preserve">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1EC0AC" w14:textId="334FA767" w:rsidR="007C0D10" w:rsidRPr="00CA6984" w:rsidRDefault="007C0D10">
      <w:pPr>
        <w:pStyle w:val="Akapitzlist"/>
        <w:numPr>
          <w:ilvl w:val="0"/>
          <w:numId w:val="54"/>
        </w:numPr>
        <w:suppressAutoHyphens/>
        <w:overflowPunct w:val="0"/>
        <w:autoSpaceDE w:val="0"/>
        <w:spacing w:line="360" w:lineRule="auto"/>
        <w:rPr>
          <w:rFonts w:ascii="Arial" w:hAnsi="Arial" w:cs="Arial"/>
          <w:bCs/>
          <w:sz w:val="22"/>
          <w:szCs w:val="22"/>
        </w:rPr>
      </w:pPr>
      <w:r w:rsidRPr="00CA6984">
        <w:rPr>
          <w:rFonts w:ascii="Arial" w:eastAsia="Calibri" w:hAnsi="Arial" w:cs="Arial"/>
          <w:sz w:val="22"/>
          <w:szCs w:val="22"/>
        </w:rPr>
        <w:t>W przypadku zmiany, o której mowa w ust. 5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2D252FD" w14:textId="57D77BD9" w:rsidR="007C0D10" w:rsidRPr="00CA6984" w:rsidRDefault="007C0D10">
      <w:pPr>
        <w:pStyle w:val="Akapitzlist"/>
        <w:numPr>
          <w:ilvl w:val="0"/>
          <w:numId w:val="54"/>
        </w:numPr>
        <w:autoSpaceDN w:val="0"/>
        <w:spacing w:line="360" w:lineRule="auto"/>
        <w:rPr>
          <w:rFonts w:ascii="Arial" w:hAnsi="Arial" w:cs="Arial"/>
          <w:bCs/>
          <w:sz w:val="22"/>
          <w:szCs w:val="22"/>
        </w:rPr>
      </w:pPr>
      <w:r w:rsidRPr="00CA6984">
        <w:rPr>
          <w:rFonts w:ascii="Arial" w:eastAsia="Calibri" w:hAnsi="Arial" w:cs="Arial"/>
          <w:sz w:val="22"/>
          <w:szCs w:val="22"/>
        </w:rPr>
        <w:lastRenderedPageBreak/>
        <w:t xml:space="preserve">W przypadku zmiany, o której mowa w ust. 5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59C678D8" w14:textId="08833D72" w:rsidR="007C0D10" w:rsidRPr="00CA6984" w:rsidRDefault="007C0D10">
      <w:pPr>
        <w:pStyle w:val="Akapitzlist"/>
        <w:numPr>
          <w:ilvl w:val="0"/>
          <w:numId w:val="54"/>
        </w:numPr>
        <w:autoSpaceDN w:val="0"/>
        <w:spacing w:line="360" w:lineRule="auto"/>
        <w:rPr>
          <w:rFonts w:ascii="Arial" w:hAnsi="Arial" w:cs="Arial"/>
          <w:bCs/>
          <w:sz w:val="22"/>
          <w:szCs w:val="22"/>
        </w:rPr>
      </w:pPr>
      <w:r w:rsidRPr="00CA6984">
        <w:rPr>
          <w:rFonts w:ascii="Arial" w:eastAsia="Calibri" w:hAnsi="Arial" w:cs="Arial"/>
          <w:sz w:val="22"/>
          <w:szCs w:val="22"/>
        </w:rPr>
        <w:t xml:space="preserve">W przypadku zmian, o których mowa w ust. 5 pkt 2), 3) i 4), jeżeli z wnioskiem występuje Wykonawca, jest on zobowiązany dołączyć do wniosku dokumenty, </w:t>
      </w:r>
      <w:r w:rsidRPr="00CA6984">
        <w:rPr>
          <w:rFonts w:ascii="Arial" w:eastAsia="Calibri" w:hAnsi="Arial" w:cs="Arial"/>
          <w:sz w:val="22"/>
          <w:szCs w:val="22"/>
        </w:rPr>
        <w:br/>
        <w:t>z których będzie wynikać, w jakim zakresie zmiany te mają wpływ na koszty wykonania przedmiotu Umowy, w tym w szczególności:</w:t>
      </w:r>
    </w:p>
    <w:p w14:paraId="2E16D482" w14:textId="77E12832" w:rsidR="007C0D10" w:rsidRPr="00CA6984" w:rsidRDefault="007C0D10">
      <w:pPr>
        <w:pStyle w:val="Akapitzlist"/>
        <w:numPr>
          <w:ilvl w:val="0"/>
          <w:numId w:val="55"/>
        </w:numPr>
        <w:autoSpaceDN w:val="0"/>
        <w:spacing w:line="360" w:lineRule="auto"/>
        <w:ind w:left="1378" w:hanging="357"/>
        <w:rPr>
          <w:rFonts w:ascii="Arial" w:hAnsi="Arial" w:cs="Arial"/>
          <w:bCs/>
          <w:sz w:val="22"/>
          <w:szCs w:val="22"/>
        </w:rPr>
      </w:pPr>
      <w:r w:rsidRPr="00CA6984">
        <w:rPr>
          <w:rFonts w:ascii="Arial" w:eastAsia="Calibri" w:hAnsi="Arial" w:cs="Arial"/>
          <w:sz w:val="22"/>
          <w:szCs w:val="22"/>
        </w:rPr>
        <w:t xml:space="preserve">pisemne zestawienie wynagrodzeń (zarówno przed jak i po zmianie obowiązujących przepisów) Pracowników świadczących usługi, wraz </w:t>
      </w:r>
      <w:r w:rsidRPr="00CA6984">
        <w:rPr>
          <w:rFonts w:ascii="Arial" w:eastAsia="Calibri" w:hAnsi="Arial" w:cs="Arial"/>
          <w:sz w:val="22"/>
          <w:szCs w:val="22"/>
        </w:rPr>
        <w:br/>
        <w:t xml:space="preserve">z określeniem zakresu (części etatu), w jakim wykonują oni prace bezpośrednio związane z realizacją Przedmiotu umowy oraz części wynagrodzenia odpowiadającej temu zakresowi – w przypadku zmiany, </w:t>
      </w:r>
      <w:r w:rsidRPr="00CA6984">
        <w:rPr>
          <w:rFonts w:ascii="Arial" w:eastAsia="Calibri" w:hAnsi="Arial" w:cs="Arial"/>
          <w:sz w:val="22"/>
          <w:szCs w:val="22"/>
        </w:rPr>
        <w:br/>
        <w:t>o której mowa w ust. 5 pkt 2), lub</w:t>
      </w:r>
    </w:p>
    <w:p w14:paraId="3CE34822" w14:textId="2D0B9762" w:rsidR="007C0D10" w:rsidRPr="00CA6984" w:rsidRDefault="007C0D10">
      <w:pPr>
        <w:pStyle w:val="Akapitzlist"/>
        <w:numPr>
          <w:ilvl w:val="0"/>
          <w:numId w:val="55"/>
        </w:numPr>
        <w:autoSpaceDN w:val="0"/>
        <w:spacing w:line="360" w:lineRule="auto"/>
        <w:ind w:left="1378" w:hanging="357"/>
        <w:rPr>
          <w:rFonts w:ascii="Arial" w:hAnsi="Arial" w:cs="Arial"/>
          <w:b/>
          <w:bCs/>
          <w:color w:val="FF0000"/>
          <w:sz w:val="22"/>
          <w:szCs w:val="22"/>
        </w:rPr>
      </w:pPr>
      <w:r w:rsidRPr="00CA6984">
        <w:rPr>
          <w:rFonts w:ascii="Arial" w:eastAsia="Calibri" w:hAnsi="Arial" w:cs="Arial"/>
          <w:sz w:val="22"/>
          <w:szCs w:val="22"/>
        </w:rPr>
        <w:t xml:space="preserve">pisemne zestawienie wynagrodzeń (zarówno przed jak i po zmianie obowiązujących przepisów) Pracowników świadczących usługi, wraz </w:t>
      </w:r>
      <w:r w:rsidRPr="00CA6984">
        <w:rPr>
          <w:rFonts w:ascii="Arial" w:eastAsia="Calibri" w:hAnsi="Arial" w:cs="Arial"/>
          <w:sz w:val="22"/>
          <w:szCs w:val="22"/>
        </w:rPr>
        <w:br/>
        <w:t xml:space="preserve">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w:t>
      </w:r>
      <w:r w:rsidRPr="00CA6984">
        <w:rPr>
          <w:rFonts w:ascii="Arial" w:eastAsia="Calibri" w:hAnsi="Arial" w:cs="Arial"/>
          <w:sz w:val="22"/>
          <w:szCs w:val="22"/>
        </w:rPr>
        <w:br/>
        <w:t xml:space="preserve">o której mowa w ust. 5 pkt 3) lub 4).   </w:t>
      </w:r>
    </w:p>
    <w:p w14:paraId="76531013" w14:textId="1DEF8CE9" w:rsidR="007C0D10" w:rsidRPr="00CA6984" w:rsidRDefault="007C0D10">
      <w:pPr>
        <w:pStyle w:val="Akapitzlist"/>
        <w:numPr>
          <w:ilvl w:val="0"/>
          <w:numId w:val="54"/>
        </w:numPr>
        <w:autoSpaceDN w:val="0"/>
        <w:spacing w:line="360" w:lineRule="auto"/>
        <w:rPr>
          <w:rFonts w:ascii="Arial" w:hAnsi="Arial" w:cs="Arial"/>
          <w:b/>
          <w:bCs/>
          <w:color w:val="FF0000"/>
          <w:sz w:val="22"/>
          <w:szCs w:val="22"/>
        </w:rPr>
      </w:pPr>
      <w:r w:rsidRPr="00CA6984">
        <w:rPr>
          <w:rFonts w:ascii="Arial" w:hAnsi="Arial" w:cs="Arial"/>
          <w:sz w:val="22"/>
          <w:szCs w:val="22"/>
          <w:lang w:eastAsia="zh-CN"/>
        </w:rPr>
        <w:t xml:space="preserve"> Poza przypadkami określonymi w ust. 5 z</w:t>
      </w:r>
      <w:r w:rsidRPr="00CA6984">
        <w:rPr>
          <w:rFonts w:ascii="Arial" w:hAnsi="Arial" w:cs="Arial"/>
          <w:color w:val="000000"/>
          <w:sz w:val="22"/>
          <w:szCs w:val="22"/>
          <w:lang w:eastAsia="zh-CN"/>
        </w:rPr>
        <w:t xml:space="preserve">amawiający dopuszcza waloryzację wynagrodzenia należnego wykonawcy, w przypadku zmiany ceny materiałów lub kosztów związanych z realizacją zamówienia. Zgodnie z art. 439 ust. 1 </w:t>
      </w:r>
      <w:proofErr w:type="spellStart"/>
      <w:r w:rsidRPr="00CA6984">
        <w:rPr>
          <w:rFonts w:ascii="Arial" w:hAnsi="Arial" w:cs="Arial"/>
          <w:color w:val="000000"/>
          <w:sz w:val="22"/>
          <w:szCs w:val="22"/>
          <w:lang w:eastAsia="zh-CN"/>
        </w:rPr>
        <w:t>Pzp</w:t>
      </w:r>
      <w:proofErr w:type="spellEnd"/>
      <w:r w:rsidRPr="00CA6984">
        <w:rPr>
          <w:rFonts w:ascii="Arial" w:hAnsi="Arial" w:cs="Arial"/>
          <w:color w:val="000000"/>
          <w:sz w:val="22"/>
          <w:szCs w:val="22"/>
          <w:lang w:eastAsia="zh-CN"/>
        </w:rPr>
        <w:t xml:space="preserve"> zmiana wysokości wynagrodzenia może nastąpić na następujących zasadach:</w:t>
      </w:r>
    </w:p>
    <w:p w14:paraId="6B9C8CEE" w14:textId="77777777"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wskaźnikiem zmiany ceny materiałów lub kosztów związanych </w:t>
      </w:r>
    </w:p>
    <w:p w14:paraId="6FD7732E" w14:textId="77777777" w:rsidR="007C0D10" w:rsidRPr="00CA6984" w:rsidRDefault="007C0D10" w:rsidP="007C0D10">
      <w:pPr>
        <w:suppressAutoHyphens/>
        <w:autoSpaceDE w:val="0"/>
        <w:spacing w:line="360" w:lineRule="auto"/>
        <w:ind w:left="1506"/>
        <w:rPr>
          <w:rFonts w:ascii="Arial" w:hAnsi="Arial" w:cs="Arial"/>
          <w:sz w:val="22"/>
          <w:szCs w:val="22"/>
          <w:lang w:eastAsia="zh-CN"/>
        </w:rPr>
      </w:pPr>
      <w:r w:rsidRPr="00CA6984">
        <w:rPr>
          <w:rFonts w:ascii="Arial" w:hAnsi="Arial" w:cs="Arial"/>
          <w:sz w:val="22"/>
          <w:szCs w:val="22"/>
          <w:lang w:eastAsia="zh-CN"/>
        </w:rPr>
        <w:lastRenderedPageBreak/>
        <w:t>z realizacją umowy jest wskaźnik cen produkcji budowlano-montażowej robót budowlanych ogłaszany w komunikacie Prezesa Głównego Urzędu Statystycznego,</w:t>
      </w:r>
    </w:p>
    <w:p w14:paraId="376A9B21" w14:textId="77777777"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każda ze stron umowy jest uprawniona do żądania zmiany wysokości wynagrodzenia wykonawcy, gdy wskaźnik cen produkcji budowlano-montażowej robót budowlanych ogłoszony w ostatnim komunikacie Prezesa Głównego Urzędu Statystycznego poprzedzającym wniosek </w:t>
      </w:r>
    </w:p>
    <w:p w14:paraId="0FCE1EBA" w14:textId="7D599059" w:rsidR="007C0D10" w:rsidRPr="00CA6984" w:rsidRDefault="007C0D10" w:rsidP="007C0D10">
      <w:pPr>
        <w:suppressAutoHyphens/>
        <w:autoSpaceDE w:val="0"/>
        <w:spacing w:line="360" w:lineRule="auto"/>
        <w:ind w:left="1506"/>
        <w:rPr>
          <w:rFonts w:ascii="Arial" w:hAnsi="Arial" w:cs="Arial"/>
          <w:sz w:val="22"/>
          <w:szCs w:val="22"/>
          <w:lang w:eastAsia="zh-CN"/>
        </w:rPr>
      </w:pPr>
      <w:r w:rsidRPr="00CA6984">
        <w:rPr>
          <w:rFonts w:ascii="Arial" w:hAnsi="Arial" w:cs="Arial"/>
          <w:sz w:val="22"/>
          <w:szCs w:val="22"/>
          <w:lang w:eastAsia="zh-CN"/>
        </w:rPr>
        <w:t xml:space="preserve">o waloryzację, wykaże wzrost/spadek cen o co najmniej </w:t>
      </w:r>
      <w:r w:rsidR="00072607" w:rsidRPr="00CA6984">
        <w:rPr>
          <w:rFonts w:ascii="Arial" w:hAnsi="Arial" w:cs="Arial"/>
          <w:sz w:val="22"/>
          <w:szCs w:val="22"/>
          <w:lang w:eastAsia="zh-CN"/>
        </w:rPr>
        <w:t>10</w:t>
      </w:r>
      <w:r w:rsidRPr="00CA6984">
        <w:rPr>
          <w:rFonts w:ascii="Arial" w:hAnsi="Arial" w:cs="Arial"/>
          <w:sz w:val="22"/>
          <w:szCs w:val="22"/>
          <w:lang w:eastAsia="zh-CN"/>
        </w:rPr>
        <w:t xml:space="preserve">% </w:t>
      </w:r>
    </w:p>
    <w:p w14:paraId="717D81F6" w14:textId="77777777" w:rsidR="007C0D10" w:rsidRPr="00CA6984" w:rsidRDefault="007C0D10" w:rsidP="007C0D10">
      <w:pPr>
        <w:suppressAutoHyphens/>
        <w:autoSpaceDE w:val="0"/>
        <w:spacing w:line="360" w:lineRule="auto"/>
        <w:ind w:left="1506"/>
        <w:rPr>
          <w:rFonts w:ascii="Arial" w:hAnsi="Arial" w:cs="Arial"/>
          <w:sz w:val="22"/>
          <w:szCs w:val="22"/>
          <w:lang w:eastAsia="zh-CN"/>
        </w:rPr>
      </w:pPr>
      <w:r w:rsidRPr="00CA6984">
        <w:rPr>
          <w:rFonts w:ascii="Arial" w:hAnsi="Arial" w:cs="Arial"/>
          <w:sz w:val="22"/>
          <w:szCs w:val="22"/>
          <w:lang w:eastAsia="zh-CN"/>
        </w:rPr>
        <w:t xml:space="preserve">w stosunku do cen w miesiącu zawarcia umowy lub odpowiednio </w:t>
      </w:r>
    </w:p>
    <w:p w14:paraId="76EFA3A3" w14:textId="77777777" w:rsidR="007C0D10" w:rsidRPr="00CA6984" w:rsidRDefault="007C0D10" w:rsidP="007C0D10">
      <w:pPr>
        <w:suppressAutoHyphens/>
        <w:autoSpaceDE w:val="0"/>
        <w:spacing w:line="360" w:lineRule="auto"/>
        <w:ind w:left="1506"/>
        <w:rPr>
          <w:rFonts w:ascii="Arial" w:hAnsi="Arial" w:cs="Arial"/>
          <w:sz w:val="22"/>
          <w:szCs w:val="22"/>
          <w:lang w:eastAsia="zh-CN"/>
        </w:rPr>
      </w:pPr>
      <w:r w:rsidRPr="00CA6984">
        <w:rPr>
          <w:rFonts w:ascii="Arial" w:hAnsi="Arial" w:cs="Arial"/>
          <w:sz w:val="22"/>
          <w:szCs w:val="22"/>
          <w:lang w:eastAsia="zh-CN"/>
        </w:rPr>
        <w:t>w miesiącu poprzedniej waloryzacji,</w:t>
      </w:r>
    </w:p>
    <w:p w14:paraId="6265AC5C" w14:textId="485FB564"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84147B">
        <w:rPr>
          <w:rFonts w:ascii="Arial" w:hAnsi="Arial" w:cs="Arial"/>
          <w:sz w:val="22"/>
          <w:szCs w:val="22"/>
          <w:lang w:eastAsia="zh-CN"/>
        </w:rPr>
        <w:t xml:space="preserve">pierwsza waloryzacja wynagrodzenia możliwa jest nie wcześniej niż po upływie </w:t>
      </w:r>
      <w:r w:rsidR="00072607" w:rsidRPr="0084147B">
        <w:rPr>
          <w:rFonts w:ascii="Arial" w:hAnsi="Arial" w:cs="Arial"/>
          <w:sz w:val="22"/>
          <w:szCs w:val="22"/>
          <w:lang w:eastAsia="zh-CN"/>
        </w:rPr>
        <w:t>12</w:t>
      </w:r>
      <w:r w:rsidRPr="0084147B">
        <w:rPr>
          <w:rFonts w:ascii="Arial" w:hAnsi="Arial" w:cs="Arial"/>
          <w:sz w:val="22"/>
          <w:szCs w:val="22"/>
          <w:lang w:eastAsia="zh-CN"/>
        </w:rPr>
        <w:t xml:space="preserve"> miesięcy licząc od dnia zawarcia umowy;</w:t>
      </w:r>
      <w:r w:rsidRPr="00CA6984">
        <w:rPr>
          <w:rFonts w:ascii="Arial" w:hAnsi="Arial" w:cs="Arial"/>
          <w:sz w:val="22"/>
          <w:szCs w:val="22"/>
          <w:lang w:eastAsia="zh-CN"/>
        </w:rPr>
        <w:t xml:space="preserve"> kolejne waloryzacje możliwe są nie wcześniej niż po upływie 6 miesięcy od poprzedniej.</w:t>
      </w:r>
      <w:r w:rsidR="000A084E" w:rsidRPr="00CA6984">
        <w:rPr>
          <w:rFonts w:ascii="Arial" w:hAnsi="Arial" w:cs="Arial"/>
          <w:sz w:val="22"/>
          <w:szCs w:val="22"/>
          <w:lang w:eastAsia="zh-CN"/>
        </w:rPr>
        <w:t xml:space="preserve"> </w:t>
      </w:r>
    </w:p>
    <w:p w14:paraId="719220E8" w14:textId="77777777"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strona zainteresowana waloryzacją składa drugiej stronie wniosek </w:t>
      </w:r>
    </w:p>
    <w:p w14:paraId="0E055C2B" w14:textId="77777777" w:rsidR="007C0D10" w:rsidRPr="00CA6984" w:rsidRDefault="007C0D10" w:rsidP="007C0D10">
      <w:pPr>
        <w:suppressAutoHyphens/>
        <w:autoSpaceDE w:val="0"/>
        <w:spacing w:line="360" w:lineRule="auto"/>
        <w:ind w:left="1506"/>
        <w:rPr>
          <w:rFonts w:ascii="Arial" w:hAnsi="Arial" w:cs="Arial"/>
          <w:b/>
          <w:bCs/>
          <w:sz w:val="22"/>
          <w:szCs w:val="22"/>
          <w:lang w:eastAsia="zh-CN"/>
        </w:rPr>
      </w:pPr>
      <w:r w:rsidRPr="00CA6984">
        <w:rPr>
          <w:rFonts w:ascii="Arial" w:hAnsi="Arial" w:cs="Arial"/>
          <w:sz w:val="22"/>
          <w:szCs w:val="22"/>
          <w:lang w:eastAsia="zh-CN"/>
        </w:rPr>
        <w:t xml:space="preserve">o dokonanie waloryzacji wynagrodzenia wraz z uzasadnieniem wskazujący wysokość wskaźnika oraz zakres wynagrodzenia podlegający waloryzacji (wynagrodzenie za niewykonaną przed złożeniem wniosku część przedmiotu umowy), </w:t>
      </w:r>
    </w:p>
    <w:p w14:paraId="7EADA912" w14:textId="77777777"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w przypadku wzrostu/spadku wskaźnika, o którym mowa powyżej </w:t>
      </w:r>
    </w:p>
    <w:p w14:paraId="673C145E" w14:textId="3823289E" w:rsidR="007C0D10" w:rsidRPr="00CA6984" w:rsidRDefault="007C0D10" w:rsidP="007C0D10">
      <w:pPr>
        <w:suppressAutoHyphens/>
        <w:autoSpaceDE w:val="0"/>
        <w:spacing w:line="360" w:lineRule="auto"/>
        <w:ind w:left="1506"/>
        <w:rPr>
          <w:rFonts w:ascii="Arial" w:hAnsi="Arial" w:cs="Arial"/>
          <w:color w:val="FF0000"/>
          <w:sz w:val="22"/>
          <w:szCs w:val="22"/>
          <w:lang w:eastAsia="zh-CN"/>
        </w:rPr>
      </w:pPr>
      <w:r w:rsidRPr="00CA6984">
        <w:rPr>
          <w:rFonts w:ascii="Arial" w:hAnsi="Arial" w:cs="Arial"/>
          <w:sz w:val="22"/>
          <w:szCs w:val="22"/>
          <w:lang w:eastAsia="zh-CN"/>
        </w:rPr>
        <w:t xml:space="preserve">w pkt 2) w sposób tam określony, waloryzacja będzie polegać na podwyższeniu/obniżeniu wynagrodzenia za część przedmiotu umowy pozostałą do wykonania po dniu złożenia wniosku </w:t>
      </w:r>
      <w:r w:rsidRPr="00906B52">
        <w:rPr>
          <w:rFonts w:ascii="Arial" w:hAnsi="Arial" w:cs="Arial"/>
          <w:sz w:val="22"/>
          <w:szCs w:val="22"/>
          <w:lang w:eastAsia="zh-CN"/>
        </w:rPr>
        <w:t>o wartość procentową tego wskaźnika,</w:t>
      </w:r>
      <w:r w:rsidRPr="00CA6984">
        <w:rPr>
          <w:rFonts w:ascii="Arial" w:hAnsi="Arial" w:cs="Arial"/>
          <w:sz w:val="22"/>
          <w:szCs w:val="22"/>
          <w:lang w:eastAsia="zh-CN"/>
        </w:rPr>
        <w:t xml:space="preserve"> </w:t>
      </w:r>
      <w:r w:rsidR="000A084E" w:rsidRPr="00CA6984">
        <w:rPr>
          <w:rFonts w:ascii="Arial" w:hAnsi="Arial" w:cs="Arial"/>
          <w:sz w:val="22"/>
          <w:szCs w:val="22"/>
          <w:lang w:eastAsia="zh-CN"/>
        </w:rPr>
        <w:t xml:space="preserve"> </w:t>
      </w:r>
    </w:p>
    <w:p w14:paraId="06E64BAB" w14:textId="03176379" w:rsidR="007C0D10" w:rsidRPr="00CA6984" w:rsidRDefault="007C0D10" w:rsidP="007441D4">
      <w:pPr>
        <w:numPr>
          <w:ilvl w:val="0"/>
          <w:numId w:val="56"/>
        </w:numPr>
        <w:spacing w:line="360" w:lineRule="auto"/>
        <w:contextualSpacing/>
        <w:rPr>
          <w:rFonts w:ascii="Arial" w:hAnsi="Arial" w:cs="Arial"/>
          <w:color w:val="000000" w:themeColor="text1"/>
          <w:sz w:val="22"/>
          <w:szCs w:val="22"/>
          <w:lang w:eastAsia="zh-CN"/>
        </w:rPr>
      </w:pPr>
      <w:r w:rsidRPr="00CA6984">
        <w:rPr>
          <w:rFonts w:ascii="Arial" w:hAnsi="Arial" w:cs="Arial"/>
          <w:color w:val="000000" w:themeColor="text1"/>
          <w:sz w:val="22"/>
          <w:szCs w:val="22"/>
          <w:lang w:eastAsia="zh-CN"/>
        </w:rPr>
        <w:t>Łączne wynagrodzenie wykonawcy nie może na skutek waloryzacji, niezależnie od ich liczby, wzrosnąć ani obniżyć się o więcej niż 10%</w:t>
      </w:r>
      <w:r w:rsidRPr="00CA6984">
        <w:rPr>
          <w:rFonts w:ascii="Arial" w:hAnsi="Arial" w:cs="Arial"/>
          <w:color w:val="000000" w:themeColor="text1"/>
          <w:sz w:val="22"/>
          <w:szCs w:val="22"/>
        </w:rPr>
        <w:t xml:space="preserve"> wynagrodzenia brutto</w:t>
      </w:r>
      <w:r w:rsidR="007441D4" w:rsidRPr="00CA6984">
        <w:rPr>
          <w:rFonts w:ascii="Arial" w:hAnsi="Arial" w:cs="Arial"/>
          <w:color w:val="000000" w:themeColor="text1"/>
          <w:sz w:val="22"/>
          <w:szCs w:val="22"/>
        </w:rPr>
        <w:t xml:space="preserve"> za realizację całości przedmiotu zamówienia</w:t>
      </w:r>
      <w:r w:rsidRPr="00CA6984">
        <w:rPr>
          <w:rFonts w:ascii="Arial" w:hAnsi="Arial" w:cs="Arial"/>
          <w:color w:val="000000" w:themeColor="text1"/>
          <w:sz w:val="22"/>
          <w:szCs w:val="22"/>
        </w:rPr>
        <w:t>, określonego w ust. 2</w:t>
      </w:r>
      <w:r w:rsidR="007441D4" w:rsidRPr="00CA6984">
        <w:rPr>
          <w:rFonts w:ascii="Arial" w:hAnsi="Arial" w:cs="Arial"/>
          <w:color w:val="000000" w:themeColor="text1"/>
          <w:sz w:val="22"/>
          <w:szCs w:val="22"/>
        </w:rPr>
        <w:t>.</w:t>
      </w:r>
      <w:r w:rsidRPr="00CA6984">
        <w:rPr>
          <w:rFonts w:ascii="Arial" w:hAnsi="Arial" w:cs="Arial"/>
          <w:color w:val="000000" w:themeColor="text1"/>
          <w:sz w:val="22"/>
          <w:szCs w:val="22"/>
        </w:rPr>
        <w:t xml:space="preserve"> </w:t>
      </w:r>
    </w:p>
    <w:p w14:paraId="4BF199B7" w14:textId="4E7F791A" w:rsidR="007C0D10" w:rsidRPr="00CA6984" w:rsidRDefault="007C0D10">
      <w:pPr>
        <w:pStyle w:val="Akapitzlist"/>
        <w:numPr>
          <w:ilvl w:val="0"/>
          <w:numId w:val="54"/>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Przez zmianę ceny materiałów lub kosztów rozumie się wzrost odpowiednio cen lub kosztów, jak i ich obniżenie, względem ceny lub kosztu przyjętych </w:t>
      </w:r>
    </w:p>
    <w:p w14:paraId="0EA2DCF9" w14:textId="77777777" w:rsidR="007C0D10" w:rsidRPr="00CA6984" w:rsidRDefault="007C0D10" w:rsidP="007C0D10">
      <w:pPr>
        <w:suppressAutoHyphens/>
        <w:autoSpaceDE w:val="0"/>
        <w:spacing w:line="360" w:lineRule="auto"/>
        <w:ind w:left="786"/>
        <w:rPr>
          <w:rFonts w:ascii="Arial" w:hAnsi="Arial" w:cs="Arial"/>
          <w:sz w:val="22"/>
          <w:szCs w:val="22"/>
          <w:lang w:eastAsia="zh-CN"/>
        </w:rPr>
      </w:pPr>
      <w:r w:rsidRPr="00CA6984">
        <w:rPr>
          <w:rFonts w:ascii="Arial" w:hAnsi="Arial" w:cs="Arial"/>
          <w:sz w:val="22"/>
          <w:szCs w:val="22"/>
          <w:lang w:eastAsia="zh-CN"/>
        </w:rPr>
        <w:t>w celu ustalenia wynagrodzenia wykonawcy zawartego w ofercie.</w:t>
      </w:r>
    </w:p>
    <w:p w14:paraId="1903E79E" w14:textId="60109B5E" w:rsidR="007C0D10" w:rsidRPr="00CA6984" w:rsidRDefault="007C0D10">
      <w:pPr>
        <w:numPr>
          <w:ilvl w:val="0"/>
          <w:numId w:val="54"/>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Wykonawca, którego wynagrodzenie zostało zmienione zgodnie z ust. </w:t>
      </w:r>
      <w:r w:rsidR="006A7E64" w:rsidRPr="00CA6984">
        <w:rPr>
          <w:rFonts w:ascii="Arial" w:hAnsi="Arial" w:cs="Arial"/>
          <w:sz w:val="22"/>
          <w:szCs w:val="22"/>
          <w:lang w:eastAsia="zh-CN"/>
        </w:rPr>
        <w:t>14</w:t>
      </w:r>
      <w:r w:rsidRPr="00CA6984">
        <w:rPr>
          <w:rFonts w:ascii="Arial" w:hAnsi="Arial" w:cs="Arial"/>
          <w:sz w:val="22"/>
          <w:szCs w:val="22"/>
          <w:lang w:eastAsia="zh-CN"/>
        </w:rPr>
        <w:t xml:space="preserve">, zobowiązany jest do zmiany wynagrodzenia przysługującego podwykonawcy, z </w:t>
      </w:r>
      <w:r w:rsidRPr="00CA6984">
        <w:rPr>
          <w:rFonts w:ascii="Arial" w:hAnsi="Arial" w:cs="Arial"/>
          <w:sz w:val="22"/>
          <w:szCs w:val="22"/>
          <w:lang w:eastAsia="zh-CN"/>
        </w:rPr>
        <w:lastRenderedPageBreak/>
        <w:t>którym zawarł umowę, w zakresie odpowiadającym zmianom cen materiałów lub kosztów dotyczących zobowiązania podwykonawcy, jeżeli łącznie spełnione są następujące warunki:</w:t>
      </w:r>
    </w:p>
    <w:p w14:paraId="45D963DA" w14:textId="77777777" w:rsidR="007C0D10" w:rsidRPr="00CA6984" w:rsidRDefault="007C0D10">
      <w:pPr>
        <w:numPr>
          <w:ilvl w:val="0"/>
          <w:numId w:val="57"/>
        </w:numPr>
        <w:suppressAutoHyphens/>
        <w:overflowPunct w:val="0"/>
        <w:autoSpaceDE w:val="0"/>
        <w:spacing w:line="360" w:lineRule="auto"/>
        <w:contextualSpacing/>
        <w:textAlignment w:val="baseline"/>
        <w:rPr>
          <w:rFonts w:ascii="Arial" w:hAnsi="Arial" w:cs="Arial"/>
          <w:sz w:val="22"/>
          <w:szCs w:val="22"/>
        </w:rPr>
      </w:pPr>
      <w:r w:rsidRPr="00CA6984">
        <w:rPr>
          <w:rFonts w:ascii="Arial" w:hAnsi="Arial" w:cs="Arial"/>
          <w:sz w:val="22"/>
          <w:szCs w:val="22"/>
        </w:rPr>
        <w:t>przedmiotem umowy są roboty budowlane lub usługi,</w:t>
      </w:r>
    </w:p>
    <w:p w14:paraId="3FD878AA" w14:textId="77777777" w:rsidR="007C0D10" w:rsidRPr="00CA6984" w:rsidRDefault="007C0D10">
      <w:pPr>
        <w:numPr>
          <w:ilvl w:val="0"/>
          <w:numId w:val="57"/>
        </w:numPr>
        <w:suppressAutoHyphens/>
        <w:overflowPunct w:val="0"/>
        <w:autoSpaceDE w:val="0"/>
        <w:spacing w:line="360" w:lineRule="auto"/>
        <w:contextualSpacing/>
        <w:textAlignment w:val="baseline"/>
        <w:rPr>
          <w:rFonts w:ascii="Arial" w:hAnsi="Arial" w:cs="Arial"/>
          <w:sz w:val="22"/>
          <w:szCs w:val="22"/>
        </w:rPr>
      </w:pPr>
      <w:r w:rsidRPr="00CA6984">
        <w:rPr>
          <w:rFonts w:ascii="Arial" w:hAnsi="Arial" w:cs="Arial"/>
          <w:sz w:val="22"/>
          <w:szCs w:val="22"/>
        </w:rPr>
        <w:t>okres obowiązywania umowy przekracza 6 miesięcy.</w:t>
      </w:r>
    </w:p>
    <w:p w14:paraId="6E99DCC2" w14:textId="51C7A07C" w:rsidR="007C0D10" w:rsidRPr="00CA6984" w:rsidRDefault="007C0D10">
      <w:pPr>
        <w:numPr>
          <w:ilvl w:val="0"/>
          <w:numId w:val="54"/>
        </w:numPr>
        <w:spacing w:line="360" w:lineRule="auto"/>
        <w:contextualSpacing/>
        <w:rPr>
          <w:rFonts w:ascii="Arial" w:hAnsi="Arial" w:cs="Arial"/>
          <w:sz w:val="22"/>
          <w:szCs w:val="22"/>
        </w:rPr>
      </w:pPr>
      <w:r w:rsidRPr="00CA6984">
        <w:rPr>
          <w:rFonts w:ascii="Arial" w:hAnsi="Arial" w:cs="Arial"/>
          <w:sz w:val="22"/>
          <w:szCs w:val="22"/>
        </w:rPr>
        <w:t xml:space="preserve">Warunki zmiany: każdorazowo wniosek o zmianę umowy składany przez wykonawcę/zamawiającego musi wpłynąć do zamawiającego/wykonawcy </w:t>
      </w:r>
      <w:r w:rsidRPr="00CA6984">
        <w:rPr>
          <w:rFonts w:ascii="Arial" w:hAnsi="Arial" w:cs="Arial"/>
          <w:sz w:val="22"/>
          <w:szCs w:val="22"/>
        </w:rPr>
        <w:br/>
        <w:t>w formie pisemnej. We wniosku o zmianę warunków umowy należy podać czego zmiana dotyczy, konieczność zmiany oraz proponowany termin wprowadzenia zmiany. Zmiany do umowy muszą być wprowadzane aneksem w formie pisemnej po wcześniejszym zaakceptowaniu przez zamawiającego/wykonawcę.</w:t>
      </w:r>
    </w:p>
    <w:p w14:paraId="2E38888B" w14:textId="77777777" w:rsidR="000B3042" w:rsidRPr="00CA6984" w:rsidRDefault="000B3042" w:rsidP="000A2A6F">
      <w:pPr>
        <w:suppressAutoHyphens/>
        <w:spacing w:line="360" w:lineRule="auto"/>
        <w:rPr>
          <w:rFonts w:ascii="Arial" w:hAnsi="Arial" w:cs="Arial"/>
          <w:b/>
          <w:snapToGrid w:val="0"/>
          <w:sz w:val="22"/>
          <w:szCs w:val="22"/>
          <w:lang w:eastAsia="ar-SA"/>
        </w:rPr>
      </w:pPr>
    </w:p>
    <w:p w14:paraId="49DAF79D" w14:textId="77777777" w:rsidR="000B3042" w:rsidRPr="00CA6984" w:rsidRDefault="000B3042" w:rsidP="000A2A6F">
      <w:pPr>
        <w:suppressAutoHyphens/>
        <w:spacing w:line="360" w:lineRule="auto"/>
        <w:rPr>
          <w:rFonts w:ascii="Arial" w:hAnsi="Arial" w:cs="Arial"/>
          <w:b/>
          <w:snapToGrid w:val="0"/>
          <w:sz w:val="22"/>
          <w:szCs w:val="22"/>
          <w:lang w:eastAsia="ar-SA"/>
        </w:rPr>
      </w:pPr>
      <w:r w:rsidRPr="00CA6984">
        <w:rPr>
          <w:rFonts w:ascii="Arial" w:hAnsi="Arial" w:cs="Arial"/>
          <w:b/>
          <w:snapToGrid w:val="0"/>
          <w:sz w:val="22"/>
          <w:szCs w:val="22"/>
          <w:lang w:eastAsia="ar-SA"/>
        </w:rPr>
        <w:t xml:space="preserve">§4 Warunki płatności </w:t>
      </w:r>
    </w:p>
    <w:p w14:paraId="705A27EF" w14:textId="03FDE471" w:rsidR="000B3042" w:rsidRPr="0084147B" w:rsidRDefault="000B3042">
      <w:pPr>
        <w:numPr>
          <w:ilvl w:val="0"/>
          <w:numId w:val="2"/>
        </w:numPr>
        <w:suppressAutoHyphens/>
        <w:spacing w:line="360" w:lineRule="auto"/>
        <w:rPr>
          <w:rFonts w:ascii="Arial" w:hAnsi="Arial" w:cs="Arial"/>
          <w:bCs/>
          <w:snapToGrid w:val="0"/>
          <w:sz w:val="22"/>
          <w:szCs w:val="22"/>
          <w:lang w:eastAsia="ar-SA"/>
        </w:rPr>
      </w:pPr>
      <w:r w:rsidRPr="00CA6984">
        <w:rPr>
          <w:rFonts w:ascii="Arial" w:hAnsi="Arial" w:cs="Arial"/>
          <w:sz w:val="22"/>
          <w:szCs w:val="22"/>
        </w:rPr>
        <w:t xml:space="preserve">Strony postanawiają, że rozliczenie za wykonane i odebrane roboty nastąpi </w:t>
      </w:r>
      <w:r w:rsidRPr="00CA6984">
        <w:rPr>
          <w:rFonts w:ascii="Arial" w:hAnsi="Arial" w:cs="Arial"/>
          <w:bCs/>
          <w:sz w:val="22"/>
          <w:szCs w:val="22"/>
        </w:rPr>
        <w:t xml:space="preserve">na </w:t>
      </w:r>
      <w:r w:rsidRPr="0084147B">
        <w:rPr>
          <w:rFonts w:ascii="Arial" w:hAnsi="Arial" w:cs="Arial"/>
          <w:bCs/>
          <w:sz w:val="22"/>
          <w:szCs w:val="22"/>
        </w:rPr>
        <w:t>podstawie przedłożonego i zatwierdzonego przez zamawiającego harmonogramu rzeczowo – finansowego realizacji przedmiotu zamówienia. Zamawiający informuje, że dopuszcza płatnoś</w:t>
      </w:r>
      <w:r w:rsidR="004A4F85" w:rsidRPr="0084147B">
        <w:rPr>
          <w:rFonts w:ascii="Arial" w:hAnsi="Arial" w:cs="Arial"/>
          <w:bCs/>
          <w:sz w:val="22"/>
          <w:szCs w:val="22"/>
        </w:rPr>
        <w:t>ć</w:t>
      </w:r>
      <w:r w:rsidRPr="0084147B">
        <w:rPr>
          <w:rFonts w:ascii="Arial" w:hAnsi="Arial" w:cs="Arial"/>
          <w:bCs/>
          <w:sz w:val="22"/>
          <w:szCs w:val="22"/>
        </w:rPr>
        <w:t xml:space="preserve"> częściow</w:t>
      </w:r>
      <w:r w:rsidR="004A4F85" w:rsidRPr="0084147B">
        <w:rPr>
          <w:rFonts w:ascii="Arial" w:hAnsi="Arial" w:cs="Arial"/>
          <w:bCs/>
          <w:sz w:val="22"/>
          <w:szCs w:val="22"/>
        </w:rPr>
        <w:t>ą</w:t>
      </w:r>
      <w:r w:rsidR="00105387" w:rsidRPr="0084147B">
        <w:rPr>
          <w:rFonts w:ascii="Arial" w:hAnsi="Arial" w:cs="Arial"/>
          <w:bCs/>
          <w:sz w:val="22"/>
          <w:szCs w:val="22"/>
        </w:rPr>
        <w:t>,</w:t>
      </w:r>
      <w:r w:rsidRPr="0084147B">
        <w:rPr>
          <w:rFonts w:ascii="Arial" w:hAnsi="Arial" w:cs="Arial"/>
          <w:bCs/>
          <w:sz w:val="22"/>
          <w:szCs w:val="22"/>
        </w:rPr>
        <w:t xml:space="preserve"> zgodnie z zapisami Rządowego Funduszu Polski Ład: Program Inwestycji Strategicznych, ustanowionego uchwałą Rady Ministrów nr 84/2021 z dnia 1 lipca 2021 r.</w:t>
      </w:r>
      <w:r w:rsidR="00CA6984" w:rsidRPr="0084147B">
        <w:rPr>
          <w:rFonts w:ascii="Arial" w:hAnsi="Arial" w:cs="Arial"/>
          <w:b/>
          <w:sz w:val="22"/>
          <w:szCs w:val="22"/>
        </w:rPr>
        <w:t xml:space="preserve"> </w:t>
      </w:r>
      <w:r w:rsidR="00CA6984" w:rsidRPr="0084147B">
        <w:rPr>
          <w:rFonts w:ascii="Arial" w:hAnsi="Arial" w:cs="Arial"/>
          <w:bCs/>
          <w:sz w:val="22"/>
          <w:szCs w:val="22"/>
        </w:rPr>
        <w:t>(zmienionej uchwałą nr 176/2021 z dnia 28 grudnia 2021 r. oraz uchwałą Rady Ministrów nr 87/2022 z dnia 26 kwietnia 2022 r.).</w:t>
      </w:r>
      <w:r w:rsidR="000A084E" w:rsidRPr="0084147B">
        <w:rPr>
          <w:rFonts w:ascii="Arial" w:hAnsi="Arial" w:cs="Arial"/>
          <w:bCs/>
          <w:sz w:val="22"/>
          <w:szCs w:val="22"/>
        </w:rPr>
        <w:t xml:space="preserve">, </w:t>
      </w:r>
    </w:p>
    <w:p w14:paraId="4DBAFD3A" w14:textId="77777777" w:rsidR="009B71CD" w:rsidRPr="0084147B" w:rsidRDefault="000B3042">
      <w:pPr>
        <w:numPr>
          <w:ilvl w:val="0"/>
          <w:numId w:val="2"/>
        </w:numPr>
        <w:suppressAutoHyphens/>
        <w:spacing w:line="360" w:lineRule="auto"/>
        <w:rPr>
          <w:rFonts w:ascii="Arial" w:hAnsi="Arial" w:cs="Arial"/>
          <w:bCs/>
          <w:snapToGrid w:val="0"/>
          <w:sz w:val="22"/>
          <w:szCs w:val="22"/>
          <w:lang w:eastAsia="ar-SA"/>
        </w:rPr>
      </w:pPr>
      <w:r w:rsidRPr="0084147B">
        <w:rPr>
          <w:rFonts w:ascii="Arial" w:hAnsi="Arial" w:cs="Arial"/>
          <w:bCs/>
          <w:snapToGrid w:val="0"/>
          <w:sz w:val="22"/>
          <w:szCs w:val="22"/>
          <w:lang w:eastAsia="ar-SA"/>
        </w:rPr>
        <w:t>Zamawiający dopuszcza następujący sposób płatności wynagrodzenia należnego wykonawcy za realizację przedmiotu umowy:</w:t>
      </w:r>
    </w:p>
    <w:p w14:paraId="19916839" w14:textId="12E18DD5" w:rsidR="000B3042" w:rsidRPr="0084147B" w:rsidRDefault="004C7D41">
      <w:pPr>
        <w:numPr>
          <w:ilvl w:val="0"/>
          <w:numId w:val="45"/>
        </w:numPr>
        <w:suppressAutoHyphens/>
        <w:spacing w:line="360" w:lineRule="auto"/>
        <w:contextualSpacing/>
        <w:rPr>
          <w:rFonts w:ascii="Arial" w:hAnsi="Arial" w:cs="Arial"/>
          <w:bCs/>
          <w:snapToGrid w:val="0"/>
          <w:sz w:val="22"/>
          <w:szCs w:val="22"/>
          <w:lang w:eastAsia="ar-SA"/>
        </w:rPr>
      </w:pPr>
      <w:r w:rsidRPr="0084147B">
        <w:rPr>
          <w:rFonts w:ascii="Arial" w:hAnsi="Arial" w:cs="Arial"/>
          <w:bCs/>
          <w:snapToGrid w:val="0"/>
          <w:sz w:val="22"/>
          <w:szCs w:val="22"/>
          <w:lang w:eastAsia="ar-SA"/>
        </w:rPr>
        <w:t>P</w:t>
      </w:r>
      <w:r w:rsidR="000B3042" w:rsidRPr="0084147B">
        <w:rPr>
          <w:rFonts w:ascii="Arial" w:hAnsi="Arial" w:cs="Arial"/>
          <w:bCs/>
          <w:snapToGrid w:val="0"/>
          <w:sz w:val="22"/>
          <w:szCs w:val="22"/>
          <w:lang w:eastAsia="ar-SA"/>
        </w:rPr>
        <w:t>ierwsza</w:t>
      </w:r>
      <w:r w:rsidRPr="0084147B">
        <w:rPr>
          <w:rFonts w:ascii="Arial" w:hAnsi="Arial" w:cs="Arial"/>
          <w:bCs/>
          <w:snapToGrid w:val="0"/>
          <w:sz w:val="22"/>
          <w:szCs w:val="22"/>
          <w:lang w:eastAsia="ar-SA"/>
        </w:rPr>
        <w:t>, druga i trzecia</w:t>
      </w:r>
      <w:r w:rsidR="000B3042" w:rsidRPr="0084147B">
        <w:rPr>
          <w:rFonts w:ascii="Arial" w:hAnsi="Arial" w:cs="Arial"/>
          <w:bCs/>
          <w:snapToGrid w:val="0"/>
          <w:sz w:val="22"/>
          <w:szCs w:val="22"/>
          <w:lang w:eastAsia="ar-SA"/>
        </w:rPr>
        <w:t xml:space="preserve"> faktura </w:t>
      </w:r>
      <w:r w:rsidR="008E4D74" w:rsidRPr="0084147B">
        <w:rPr>
          <w:rFonts w:ascii="Arial" w:hAnsi="Arial" w:cs="Arial"/>
          <w:bCs/>
          <w:snapToGrid w:val="0"/>
          <w:sz w:val="22"/>
          <w:szCs w:val="22"/>
          <w:lang w:eastAsia="ar-SA"/>
        </w:rPr>
        <w:t xml:space="preserve">- </w:t>
      </w:r>
      <w:r w:rsidR="000B3042" w:rsidRPr="0084147B">
        <w:rPr>
          <w:rFonts w:ascii="Arial" w:hAnsi="Arial" w:cs="Arial"/>
          <w:bCs/>
          <w:snapToGrid w:val="0"/>
          <w:sz w:val="22"/>
          <w:szCs w:val="22"/>
          <w:lang w:eastAsia="ar-SA"/>
        </w:rPr>
        <w:t>częściowa</w:t>
      </w:r>
      <w:r w:rsidR="00B64209" w:rsidRPr="0084147B">
        <w:rPr>
          <w:rFonts w:ascii="Arial" w:hAnsi="Arial" w:cs="Arial"/>
          <w:bCs/>
          <w:snapToGrid w:val="0"/>
          <w:sz w:val="22"/>
          <w:szCs w:val="22"/>
          <w:lang w:eastAsia="ar-SA"/>
        </w:rPr>
        <w:t xml:space="preserve">, </w:t>
      </w:r>
      <w:r w:rsidR="00B3535B" w:rsidRPr="0084147B">
        <w:rPr>
          <w:rFonts w:ascii="Arial" w:hAnsi="Arial" w:cs="Arial"/>
          <w:bCs/>
          <w:snapToGrid w:val="0"/>
          <w:sz w:val="22"/>
          <w:szCs w:val="22"/>
          <w:lang w:eastAsia="ar-SA"/>
        </w:rPr>
        <w:t xml:space="preserve">zostanie pokryta z wkładu własnego zamawiającego, </w:t>
      </w:r>
      <w:r w:rsidR="00B64209" w:rsidRPr="0084147B">
        <w:rPr>
          <w:rFonts w:ascii="Arial" w:hAnsi="Arial" w:cs="Arial"/>
          <w:bCs/>
          <w:snapToGrid w:val="0"/>
          <w:sz w:val="22"/>
          <w:szCs w:val="22"/>
          <w:lang w:eastAsia="ar-SA"/>
        </w:rPr>
        <w:t xml:space="preserve">która </w:t>
      </w:r>
      <w:r w:rsidR="000B3042" w:rsidRPr="0084147B">
        <w:rPr>
          <w:rFonts w:ascii="Arial" w:hAnsi="Arial" w:cs="Arial"/>
          <w:bCs/>
          <w:snapToGrid w:val="0"/>
          <w:sz w:val="22"/>
          <w:szCs w:val="22"/>
          <w:lang w:eastAsia="ar-SA"/>
        </w:rPr>
        <w:t>stanowi</w:t>
      </w:r>
      <w:r w:rsidR="00B64209" w:rsidRPr="0084147B">
        <w:rPr>
          <w:rFonts w:ascii="Arial" w:hAnsi="Arial" w:cs="Arial"/>
          <w:bCs/>
          <w:snapToGrid w:val="0"/>
          <w:sz w:val="22"/>
          <w:szCs w:val="22"/>
          <w:lang w:eastAsia="ar-SA"/>
        </w:rPr>
        <w:t xml:space="preserve">ć będzie </w:t>
      </w:r>
      <w:r w:rsidR="000B3042" w:rsidRPr="0084147B">
        <w:rPr>
          <w:rFonts w:ascii="Arial" w:hAnsi="Arial" w:cs="Arial"/>
          <w:bCs/>
          <w:snapToGrid w:val="0"/>
          <w:sz w:val="22"/>
          <w:szCs w:val="22"/>
          <w:lang w:eastAsia="ar-SA"/>
        </w:rPr>
        <w:t>płatność za wykonanie dokumentacji projektowej wraz z uzyskaniem pozwolenia na budowę</w:t>
      </w:r>
      <w:r w:rsidR="00B3535B" w:rsidRPr="0084147B">
        <w:rPr>
          <w:rFonts w:ascii="Arial" w:hAnsi="Arial" w:cs="Arial"/>
          <w:bCs/>
          <w:snapToGrid w:val="0"/>
          <w:sz w:val="22"/>
          <w:szCs w:val="22"/>
          <w:lang w:eastAsia="ar-SA"/>
        </w:rPr>
        <w:t xml:space="preserve">, </w:t>
      </w:r>
      <w:r w:rsidR="00C87DE7" w:rsidRPr="0084147B">
        <w:rPr>
          <w:rFonts w:ascii="Arial" w:hAnsi="Arial" w:cs="Arial"/>
          <w:bCs/>
          <w:snapToGrid w:val="0"/>
          <w:sz w:val="22"/>
          <w:szCs w:val="22"/>
          <w:lang w:eastAsia="ar-SA"/>
        </w:rPr>
        <w:t>a także wykonanie części robót budowlanych</w:t>
      </w:r>
      <w:r w:rsidRPr="0084147B">
        <w:rPr>
          <w:rFonts w:ascii="Arial" w:hAnsi="Arial" w:cs="Arial"/>
          <w:bCs/>
          <w:snapToGrid w:val="0"/>
          <w:sz w:val="22"/>
          <w:szCs w:val="22"/>
          <w:lang w:eastAsia="ar-SA"/>
        </w:rPr>
        <w:t xml:space="preserve">. </w:t>
      </w:r>
      <w:r w:rsidR="0084147B" w:rsidRPr="0084147B">
        <w:rPr>
          <w:rFonts w:ascii="Arial" w:hAnsi="Arial" w:cs="Arial"/>
          <w:bCs/>
          <w:snapToGrid w:val="0"/>
          <w:sz w:val="22"/>
          <w:szCs w:val="22"/>
          <w:lang w:eastAsia="ar-SA"/>
        </w:rPr>
        <w:t>Faktury</w:t>
      </w:r>
      <w:r w:rsidR="003C510A" w:rsidRPr="0084147B">
        <w:rPr>
          <w:rFonts w:ascii="Arial" w:hAnsi="Arial" w:cs="Arial"/>
          <w:bCs/>
          <w:snapToGrid w:val="0"/>
          <w:sz w:val="22"/>
          <w:szCs w:val="22"/>
          <w:lang w:eastAsia="ar-SA"/>
        </w:rPr>
        <w:t xml:space="preserve"> pokrywane z wkładu własnego zamawiającego, nie mogą przekroczyć </w:t>
      </w:r>
      <w:r w:rsidR="0084147B" w:rsidRPr="0084147B">
        <w:rPr>
          <w:rFonts w:ascii="Arial" w:hAnsi="Arial" w:cs="Arial"/>
          <w:bCs/>
          <w:snapToGrid w:val="0"/>
          <w:sz w:val="22"/>
          <w:szCs w:val="22"/>
          <w:lang w:eastAsia="ar-SA"/>
        </w:rPr>
        <w:t xml:space="preserve">łącznie </w:t>
      </w:r>
      <w:r w:rsidR="000B3042" w:rsidRPr="0084147B">
        <w:rPr>
          <w:rFonts w:ascii="Arial" w:hAnsi="Arial" w:cs="Arial"/>
          <w:bCs/>
          <w:snapToGrid w:val="0"/>
          <w:sz w:val="22"/>
          <w:szCs w:val="22"/>
          <w:lang w:eastAsia="ar-SA"/>
        </w:rPr>
        <w:t>kwot</w:t>
      </w:r>
      <w:r w:rsidR="003C510A" w:rsidRPr="0084147B">
        <w:rPr>
          <w:rFonts w:ascii="Arial" w:hAnsi="Arial" w:cs="Arial"/>
          <w:bCs/>
          <w:snapToGrid w:val="0"/>
          <w:sz w:val="22"/>
          <w:szCs w:val="22"/>
          <w:lang w:eastAsia="ar-SA"/>
        </w:rPr>
        <w:t>y</w:t>
      </w:r>
      <w:r w:rsidR="000B3042" w:rsidRPr="0084147B">
        <w:rPr>
          <w:rFonts w:ascii="Arial" w:hAnsi="Arial" w:cs="Arial"/>
          <w:bCs/>
          <w:snapToGrid w:val="0"/>
          <w:sz w:val="22"/>
          <w:szCs w:val="22"/>
          <w:lang w:eastAsia="ar-SA"/>
        </w:rPr>
        <w:t xml:space="preserve"> </w:t>
      </w:r>
      <w:r w:rsidR="00E70D9E" w:rsidRPr="0084147B">
        <w:rPr>
          <w:rFonts w:ascii="Arial" w:hAnsi="Arial" w:cs="Arial"/>
          <w:bCs/>
          <w:snapToGrid w:val="0"/>
          <w:sz w:val="22"/>
          <w:szCs w:val="22"/>
          <w:lang w:eastAsia="ar-SA"/>
        </w:rPr>
        <w:t>900.000,00</w:t>
      </w:r>
      <w:r w:rsidR="000B3042" w:rsidRPr="0084147B">
        <w:rPr>
          <w:rFonts w:ascii="Arial" w:hAnsi="Arial" w:cs="Arial"/>
          <w:bCs/>
          <w:snapToGrid w:val="0"/>
          <w:sz w:val="22"/>
          <w:szCs w:val="22"/>
          <w:lang w:eastAsia="ar-SA"/>
        </w:rPr>
        <w:t xml:space="preserve"> zł brutto, </w:t>
      </w:r>
    </w:p>
    <w:p w14:paraId="7A58177D" w14:textId="1D69BB94" w:rsidR="000B3042" w:rsidRPr="00CA6984" w:rsidRDefault="004C7D41">
      <w:pPr>
        <w:numPr>
          <w:ilvl w:val="0"/>
          <w:numId w:val="45"/>
        </w:numPr>
        <w:suppressAutoHyphens/>
        <w:spacing w:line="360" w:lineRule="auto"/>
        <w:contextualSpacing/>
        <w:rPr>
          <w:rFonts w:ascii="Arial" w:hAnsi="Arial" w:cs="Arial"/>
          <w:bCs/>
          <w:snapToGrid w:val="0"/>
          <w:sz w:val="22"/>
          <w:szCs w:val="22"/>
          <w:lang w:eastAsia="ar-SA"/>
        </w:rPr>
      </w:pPr>
      <w:r w:rsidRPr="0084147B">
        <w:rPr>
          <w:rFonts w:ascii="Arial" w:hAnsi="Arial" w:cs="Arial"/>
          <w:bCs/>
          <w:snapToGrid w:val="0"/>
          <w:sz w:val="22"/>
          <w:szCs w:val="22"/>
          <w:lang w:eastAsia="ar-SA"/>
        </w:rPr>
        <w:t>czwarta</w:t>
      </w:r>
      <w:r w:rsidR="000B3042" w:rsidRPr="0084147B">
        <w:rPr>
          <w:rFonts w:ascii="Arial" w:hAnsi="Arial" w:cs="Arial"/>
          <w:bCs/>
          <w:snapToGrid w:val="0"/>
          <w:sz w:val="22"/>
          <w:szCs w:val="22"/>
          <w:lang w:eastAsia="ar-SA"/>
        </w:rPr>
        <w:t xml:space="preserve"> faktura</w:t>
      </w:r>
      <w:r w:rsidR="008E4D74" w:rsidRPr="0084147B">
        <w:rPr>
          <w:rFonts w:ascii="Arial" w:hAnsi="Arial" w:cs="Arial"/>
          <w:bCs/>
          <w:snapToGrid w:val="0"/>
          <w:sz w:val="22"/>
          <w:szCs w:val="22"/>
          <w:lang w:eastAsia="ar-SA"/>
        </w:rPr>
        <w:t xml:space="preserve"> -</w:t>
      </w:r>
      <w:r w:rsidR="00B3535B" w:rsidRPr="0084147B">
        <w:rPr>
          <w:rFonts w:ascii="Arial" w:hAnsi="Arial" w:cs="Arial"/>
          <w:bCs/>
          <w:snapToGrid w:val="0"/>
          <w:sz w:val="22"/>
          <w:szCs w:val="22"/>
          <w:lang w:eastAsia="ar-SA"/>
        </w:rPr>
        <w:t xml:space="preserve"> częściowa, która stanowić będzie płatność za wykonanie</w:t>
      </w:r>
      <w:r w:rsidR="00B3535B" w:rsidRPr="00CA6984">
        <w:rPr>
          <w:rFonts w:ascii="Arial" w:hAnsi="Arial" w:cs="Arial"/>
          <w:bCs/>
          <w:snapToGrid w:val="0"/>
          <w:sz w:val="22"/>
          <w:szCs w:val="22"/>
          <w:lang w:eastAsia="ar-SA"/>
        </w:rPr>
        <w:t xml:space="preserve"> części robót budowlanych,</w:t>
      </w:r>
      <w:r w:rsidR="000B3042" w:rsidRPr="00CA6984">
        <w:rPr>
          <w:rFonts w:ascii="Arial" w:hAnsi="Arial" w:cs="Arial"/>
          <w:bCs/>
          <w:snapToGrid w:val="0"/>
          <w:sz w:val="22"/>
          <w:szCs w:val="22"/>
          <w:lang w:eastAsia="ar-SA"/>
        </w:rPr>
        <w:t xml:space="preserve"> w wysokości </w:t>
      </w:r>
      <w:r w:rsidR="008E4D74" w:rsidRPr="00CA6984">
        <w:rPr>
          <w:rFonts w:ascii="Arial" w:hAnsi="Arial" w:cs="Arial"/>
          <w:bCs/>
          <w:snapToGrid w:val="0"/>
          <w:sz w:val="22"/>
          <w:szCs w:val="22"/>
          <w:lang w:eastAsia="ar-SA"/>
        </w:rPr>
        <w:t xml:space="preserve">nieprzekraczającej </w:t>
      </w:r>
      <w:r w:rsidR="00246A77" w:rsidRPr="00CA6984">
        <w:rPr>
          <w:rFonts w:ascii="Arial" w:hAnsi="Arial" w:cs="Arial"/>
          <w:bCs/>
          <w:snapToGrid w:val="0"/>
          <w:sz w:val="22"/>
          <w:szCs w:val="22"/>
          <w:lang w:eastAsia="ar-SA"/>
        </w:rPr>
        <w:t>49</w:t>
      </w:r>
      <w:r w:rsidR="000B3042" w:rsidRPr="00CA6984">
        <w:rPr>
          <w:rFonts w:ascii="Arial" w:hAnsi="Arial" w:cs="Arial"/>
          <w:bCs/>
          <w:snapToGrid w:val="0"/>
          <w:sz w:val="22"/>
          <w:szCs w:val="22"/>
          <w:lang w:eastAsia="ar-SA"/>
        </w:rPr>
        <w:t xml:space="preserve">% kwoty </w:t>
      </w:r>
      <w:r w:rsidR="008516CB" w:rsidRPr="00CA6984">
        <w:rPr>
          <w:rFonts w:ascii="Arial" w:hAnsi="Arial" w:cs="Arial"/>
          <w:bCs/>
          <w:snapToGrid w:val="0"/>
          <w:sz w:val="22"/>
          <w:szCs w:val="22"/>
          <w:lang w:eastAsia="ar-SA"/>
        </w:rPr>
        <w:t>dofinansowania</w:t>
      </w:r>
      <w:r w:rsidR="008E4D74" w:rsidRPr="00CA6984">
        <w:rPr>
          <w:rFonts w:ascii="Arial" w:hAnsi="Arial" w:cs="Arial"/>
          <w:bCs/>
          <w:snapToGrid w:val="0"/>
          <w:sz w:val="22"/>
          <w:szCs w:val="22"/>
          <w:lang w:eastAsia="ar-SA"/>
        </w:rPr>
        <w:t xml:space="preserve"> brutto</w:t>
      </w:r>
      <w:r w:rsidR="00C738C4" w:rsidRPr="00CA6984">
        <w:rPr>
          <w:rFonts w:ascii="Arial" w:hAnsi="Arial" w:cs="Arial"/>
          <w:bCs/>
          <w:snapToGrid w:val="0"/>
          <w:sz w:val="22"/>
          <w:szCs w:val="22"/>
          <w:lang w:eastAsia="ar-SA"/>
        </w:rPr>
        <w:t xml:space="preserve"> </w:t>
      </w:r>
      <w:r w:rsidR="000B3042" w:rsidRPr="00CA6984">
        <w:rPr>
          <w:rFonts w:ascii="Arial" w:hAnsi="Arial" w:cs="Arial"/>
          <w:bCs/>
          <w:snapToGrid w:val="0"/>
          <w:sz w:val="22"/>
          <w:szCs w:val="22"/>
          <w:lang w:eastAsia="ar-SA"/>
        </w:rPr>
        <w:t xml:space="preserve">w kwocie </w:t>
      </w:r>
      <w:r w:rsidR="00C738C4" w:rsidRPr="00CA6984">
        <w:rPr>
          <w:rFonts w:ascii="Arial" w:hAnsi="Arial" w:cs="Arial"/>
          <w:bCs/>
          <w:snapToGrid w:val="0"/>
          <w:sz w:val="22"/>
          <w:szCs w:val="22"/>
          <w:lang w:eastAsia="ar-SA"/>
        </w:rPr>
        <w:t xml:space="preserve">5 mln zł brutto tj. </w:t>
      </w:r>
      <w:r w:rsidR="00246A77" w:rsidRPr="00CA6984">
        <w:rPr>
          <w:rFonts w:ascii="Arial" w:hAnsi="Arial" w:cs="Arial"/>
          <w:bCs/>
          <w:snapToGrid w:val="0"/>
          <w:sz w:val="22"/>
          <w:szCs w:val="22"/>
          <w:lang w:eastAsia="ar-SA"/>
        </w:rPr>
        <w:t xml:space="preserve">2.250.000,00 </w:t>
      </w:r>
      <w:r w:rsidR="000B3042" w:rsidRPr="00CA6984">
        <w:rPr>
          <w:rFonts w:ascii="Arial" w:hAnsi="Arial" w:cs="Arial"/>
          <w:bCs/>
          <w:snapToGrid w:val="0"/>
          <w:sz w:val="22"/>
          <w:szCs w:val="22"/>
          <w:lang w:eastAsia="ar-SA"/>
        </w:rPr>
        <w:t>zł</w:t>
      </w:r>
      <w:r w:rsidR="008316EC" w:rsidRPr="00CA6984">
        <w:rPr>
          <w:rFonts w:ascii="Arial" w:hAnsi="Arial" w:cs="Arial"/>
          <w:bCs/>
          <w:snapToGrid w:val="0"/>
          <w:sz w:val="22"/>
          <w:szCs w:val="22"/>
          <w:lang w:eastAsia="ar-SA"/>
        </w:rPr>
        <w:t xml:space="preserve"> brutto</w:t>
      </w:r>
      <w:r w:rsidR="000B3042" w:rsidRPr="00CA6984">
        <w:rPr>
          <w:rFonts w:ascii="Arial" w:hAnsi="Arial" w:cs="Arial"/>
          <w:bCs/>
          <w:snapToGrid w:val="0"/>
          <w:sz w:val="22"/>
          <w:szCs w:val="22"/>
          <w:lang w:eastAsia="ar-SA"/>
        </w:rPr>
        <w:t xml:space="preserve">. </w:t>
      </w:r>
    </w:p>
    <w:p w14:paraId="208A0CE0" w14:textId="61F5F819" w:rsidR="008316EC" w:rsidRPr="00CA6984" w:rsidRDefault="004C7D41">
      <w:pPr>
        <w:numPr>
          <w:ilvl w:val="0"/>
          <w:numId w:val="45"/>
        </w:numPr>
        <w:suppressAutoHyphens/>
        <w:spacing w:line="360" w:lineRule="auto"/>
        <w:contextualSpacing/>
        <w:rPr>
          <w:rFonts w:ascii="Arial" w:hAnsi="Arial" w:cs="Arial"/>
          <w:bCs/>
          <w:snapToGrid w:val="0"/>
          <w:sz w:val="22"/>
          <w:szCs w:val="22"/>
          <w:lang w:eastAsia="ar-SA"/>
        </w:rPr>
      </w:pPr>
      <w:r w:rsidRPr="00CA6984">
        <w:rPr>
          <w:rFonts w:ascii="Arial" w:hAnsi="Arial" w:cs="Arial"/>
          <w:bCs/>
          <w:snapToGrid w:val="0"/>
          <w:sz w:val="22"/>
          <w:szCs w:val="22"/>
          <w:lang w:eastAsia="ar-SA"/>
        </w:rPr>
        <w:t>piąta</w:t>
      </w:r>
      <w:r w:rsidR="008316EC" w:rsidRPr="00CA6984">
        <w:rPr>
          <w:rFonts w:ascii="Arial" w:hAnsi="Arial" w:cs="Arial"/>
          <w:bCs/>
          <w:snapToGrid w:val="0"/>
          <w:sz w:val="22"/>
          <w:szCs w:val="22"/>
          <w:lang w:eastAsia="ar-SA"/>
        </w:rPr>
        <w:t xml:space="preserve"> faktura -</w:t>
      </w:r>
      <w:r w:rsidR="00B3535B" w:rsidRPr="00CA6984">
        <w:rPr>
          <w:rFonts w:ascii="Arial" w:hAnsi="Arial" w:cs="Arial"/>
          <w:bCs/>
          <w:snapToGrid w:val="0"/>
          <w:sz w:val="22"/>
          <w:szCs w:val="22"/>
          <w:lang w:eastAsia="ar-SA"/>
        </w:rPr>
        <w:t xml:space="preserve"> </w:t>
      </w:r>
      <w:r w:rsidR="008316EC" w:rsidRPr="00CA6984">
        <w:rPr>
          <w:rFonts w:ascii="Arial" w:hAnsi="Arial" w:cs="Arial"/>
          <w:bCs/>
          <w:snapToGrid w:val="0"/>
          <w:sz w:val="22"/>
          <w:szCs w:val="22"/>
          <w:lang w:eastAsia="ar-SA"/>
        </w:rPr>
        <w:t xml:space="preserve">końcowa, która </w:t>
      </w:r>
      <w:r w:rsidR="00392B6C" w:rsidRPr="00CA6984">
        <w:rPr>
          <w:rFonts w:ascii="Arial" w:hAnsi="Arial" w:cs="Arial"/>
          <w:bCs/>
          <w:snapToGrid w:val="0"/>
          <w:sz w:val="22"/>
          <w:szCs w:val="22"/>
          <w:lang w:eastAsia="ar-SA"/>
        </w:rPr>
        <w:t xml:space="preserve">obejmować </w:t>
      </w:r>
      <w:r w:rsidR="008316EC" w:rsidRPr="00CA6984">
        <w:rPr>
          <w:rFonts w:ascii="Arial" w:hAnsi="Arial" w:cs="Arial"/>
          <w:bCs/>
          <w:snapToGrid w:val="0"/>
          <w:sz w:val="22"/>
          <w:szCs w:val="22"/>
          <w:lang w:eastAsia="ar-SA"/>
        </w:rPr>
        <w:t xml:space="preserve">będzie płatność za wykonanie pozostałej części robót budowlanych w wysokości </w:t>
      </w:r>
      <w:r w:rsidR="00C738C4" w:rsidRPr="00CA6984">
        <w:rPr>
          <w:rFonts w:ascii="Arial" w:hAnsi="Arial" w:cs="Arial"/>
          <w:bCs/>
          <w:snapToGrid w:val="0"/>
          <w:sz w:val="22"/>
          <w:szCs w:val="22"/>
          <w:lang w:eastAsia="ar-SA"/>
        </w:rPr>
        <w:t xml:space="preserve">pozostałej do zapłaty </w:t>
      </w:r>
      <w:r w:rsidR="00C738C4" w:rsidRPr="00CA6984">
        <w:rPr>
          <w:rFonts w:ascii="Arial" w:hAnsi="Arial" w:cs="Arial"/>
          <w:bCs/>
          <w:snapToGrid w:val="0"/>
          <w:sz w:val="22"/>
          <w:szCs w:val="22"/>
          <w:lang w:eastAsia="ar-SA"/>
        </w:rPr>
        <w:lastRenderedPageBreak/>
        <w:t>kwoty dofinansowania</w:t>
      </w:r>
      <w:r w:rsidR="008316EC" w:rsidRPr="00CA6984">
        <w:rPr>
          <w:rFonts w:ascii="Arial" w:hAnsi="Arial" w:cs="Arial"/>
          <w:bCs/>
          <w:snapToGrid w:val="0"/>
          <w:sz w:val="22"/>
          <w:szCs w:val="22"/>
          <w:lang w:eastAsia="ar-SA"/>
        </w:rPr>
        <w:t xml:space="preserve"> brutto należnego wykonawcy</w:t>
      </w:r>
      <w:r w:rsidR="00C1083C" w:rsidRPr="00CA6984">
        <w:rPr>
          <w:rFonts w:ascii="Arial" w:hAnsi="Arial" w:cs="Arial"/>
          <w:bCs/>
          <w:snapToGrid w:val="0"/>
          <w:sz w:val="22"/>
          <w:szCs w:val="22"/>
          <w:lang w:eastAsia="ar-SA"/>
        </w:rPr>
        <w:t xml:space="preserve"> </w:t>
      </w:r>
      <w:r w:rsidR="00392B6C" w:rsidRPr="00CA6984">
        <w:rPr>
          <w:rFonts w:ascii="Arial" w:hAnsi="Arial" w:cs="Arial"/>
          <w:bCs/>
          <w:snapToGrid w:val="0"/>
          <w:sz w:val="22"/>
          <w:szCs w:val="22"/>
          <w:lang w:eastAsia="ar-SA"/>
        </w:rPr>
        <w:t xml:space="preserve">oraz </w:t>
      </w:r>
      <w:r w:rsidR="00C1083C" w:rsidRPr="00CA6984">
        <w:rPr>
          <w:rFonts w:ascii="Arial" w:hAnsi="Arial" w:cs="Arial"/>
          <w:bCs/>
          <w:snapToGrid w:val="0"/>
          <w:sz w:val="22"/>
          <w:szCs w:val="22"/>
          <w:lang w:eastAsia="ar-SA"/>
        </w:rPr>
        <w:t>p</w:t>
      </w:r>
      <w:r w:rsidR="00246A77" w:rsidRPr="00CA6984">
        <w:rPr>
          <w:rFonts w:ascii="Arial" w:hAnsi="Arial" w:cs="Arial"/>
          <w:bCs/>
          <w:snapToGrid w:val="0"/>
          <w:sz w:val="22"/>
          <w:szCs w:val="22"/>
          <w:lang w:eastAsia="ar-SA"/>
        </w:rPr>
        <w:t xml:space="preserve">ozostały wkład gminy poza dofinansowaniem, </w:t>
      </w:r>
      <w:r w:rsidR="008316EC" w:rsidRPr="00CA6984">
        <w:rPr>
          <w:rFonts w:ascii="Arial" w:hAnsi="Arial" w:cs="Arial"/>
          <w:bCs/>
          <w:snapToGrid w:val="0"/>
          <w:sz w:val="22"/>
          <w:szCs w:val="22"/>
          <w:lang w:eastAsia="ar-SA"/>
        </w:rPr>
        <w:t xml:space="preserve">w </w:t>
      </w:r>
      <w:r w:rsidR="00392B6C" w:rsidRPr="00CA6984">
        <w:rPr>
          <w:rFonts w:ascii="Arial" w:hAnsi="Arial" w:cs="Arial"/>
          <w:bCs/>
          <w:snapToGrid w:val="0"/>
          <w:sz w:val="22"/>
          <w:szCs w:val="22"/>
          <w:lang w:eastAsia="ar-SA"/>
        </w:rPr>
        <w:t xml:space="preserve">łącznej </w:t>
      </w:r>
      <w:r w:rsidR="008316EC" w:rsidRPr="00CA6984">
        <w:rPr>
          <w:rFonts w:ascii="Arial" w:hAnsi="Arial" w:cs="Arial"/>
          <w:bCs/>
          <w:snapToGrid w:val="0"/>
          <w:sz w:val="22"/>
          <w:szCs w:val="22"/>
          <w:lang w:eastAsia="ar-SA"/>
        </w:rPr>
        <w:t>kwocie ……………….. zł</w:t>
      </w:r>
      <w:r w:rsidR="00C738C4" w:rsidRPr="00CA6984">
        <w:rPr>
          <w:rFonts w:ascii="Arial" w:hAnsi="Arial" w:cs="Arial"/>
          <w:bCs/>
          <w:snapToGrid w:val="0"/>
          <w:sz w:val="22"/>
          <w:szCs w:val="22"/>
          <w:lang w:eastAsia="ar-SA"/>
        </w:rPr>
        <w:t xml:space="preserve"> brutto po zakończeniu realizacji inwestycji. </w:t>
      </w:r>
    </w:p>
    <w:p w14:paraId="4556513A" w14:textId="77777777" w:rsidR="000B3042" w:rsidRPr="00CA6984" w:rsidRDefault="000B3042">
      <w:pPr>
        <w:numPr>
          <w:ilvl w:val="0"/>
          <w:numId w:val="2"/>
        </w:numPr>
        <w:suppressAutoHyphens/>
        <w:spacing w:line="360" w:lineRule="auto"/>
        <w:contextualSpacing/>
        <w:rPr>
          <w:rFonts w:ascii="Arial" w:hAnsi="Arial" w:cs="Arial"/>
          <w:bCs/>
          <w:snapToGrid w:val="0"/>
          <w:sz w:val="22"/>
          <w:szCs w:val="22"/>
          <w:lang w:eastAsia="ar-SA"/>
        </w:rPr>
      </w:pPr>
      <w:bookmarkStart w:id="3" w:name="_Hlk73018607"/>
      <w:r w:rsidRPr="00CA6984">
        <w:rPr>
          <w:rFonts w:ascii="Arial" w:hAnsi="Arial" w:cs="Arial"/>
          <w:bCs/>
          <w:snapToGrid w:val="0"/>
          <w:sz w:val="22"/>
          <w:szCs w:val="22"/>
          <w:lang w:eastAsia="ar-SA"/>
        </w:rPr>
        <w:t xml:space="preserve">Dane do wystawienia faktury VAT: </w:t>
      </w:r>
    </w:p>
    <w:p w14:paraId="1B770433" w14:textId="77777777" w:rsidR="000B3042" w:rsidRPr="00CA6984" w:rsidRDefault="000B3042" w:rsidP="000A2A6F">
      <w:pPr>
        <w:suppressAutoHyphens/>
        <w:spacing w:line="360" w:lineRule="auto"/>
        <w:ind w:left="720"/>
        <w:rPr>
          <w:rFonts w:ascii="Arial" w:hAnsi="Arial" w:cs="Arial"/>
          <w:b/>
          <w:snapToGrid w:val="0"/>
          <w:sz w:val="22"/>
          <w:szCs w:val="22"/>
          <w:lang w:eastAsia="ar-SA"/>
        </w:rPr>
      </w:pPr>
      <w:r w:rsidRPr="00CA6984">
        <w:rPr>
          <w:rFonts w:ascii="Arial" w:hAnsi="Arial" w:cs="Arial"/>
          <w:b/>
          <w:snapToGrid w:val="0"/>
          <w:sz w:val="22"/>
          <w:szCs w:val="22"/>
          <w:lang w:eastAsia="ar-SA"/>
        </w:rPr>
        <w:t>Nabywca: GMINA KONIUSZA, 32-104 Koniusza 55, NIP: 6821773580</w:t>
      </w:r>
    </w:p>
    <w:p w14:paraId="3FE8E21B" w14:textId="77777777" w:rsidR="000B3042" w:rsidRPr="00CA6984" w:rsidRDefault="000B3042" w:rsidP="000A2A6F">
      <w:pPr>
        <w:suppressAutoHyphens/>
        <w:spacing w:line="360" w:lineRule="auto"/>
        <w:ind w:left="720"/>
        <w:rPr>
          <w:rFonts w:ascii="Arial" w:hAnsi="Arial" w:cs="Arial"/>
          <w:b/>
          <w:snapToGrid w:val="0"/>
          <w:sz w:val="22"/>
          <w:szCs w:val="22"/>
          <w:lang w:eastAsia="ar-SA"/>
        </w:rPr>
      </w:pPr>
      <w:r w:rsidRPr="00CA6984">
        <w:rPr>
          <w:rFonts w:ascii="Arial" w:hAnsi="Arial" w:cs="Arial"/>
          <w:b/>
          <w:snapToGrid w:val="0"/>
          <w:sz w:val="22"/>
          <w:szCs w:val="22"/>
          <w:lang w:eastAsia="ar-SA"/>
        </w:rPr>
        <w:t>Odbiorca: URZĄD GMINY KONIUSZA, 32-104 Koniusza 55.</w:t>
      </w:r>
      <w:bookmarkStart w:id="4" w:name="_Hlk73018494"/>
      <w:bookmarkEnd w:id="3"/>
    </w:p>
    <w:p w14:paraId="4A73FDC9" w14:textId="77777777" w:rsidR="00905DDF" w:rsidRPr="00CA6984" w:rsidRDefault="000B3042">
      <w:pPr>
        <w:numPr>
          <w:ilvl w:val="0"/>
          <w:numId w:val="2"/>
        </w:numPr>
        <w:suppressAutoHyphens/>
        <w:spacing w:line="360" w:lineRule="auto"/>
        <w:ind w:left="714" w:hanging="357"/>
        <w:contextualSpacing/>
        <w:rPr>
          <w:rFonts w:ascii="Arial" w:hAnsi="Arial" w:cs="Arial"/>
          <w:b/>
          <w:snapToGrid w:val="0"/>
          <w:sz w:val="22"/>
          <w:szCs w:val="22"/>
          <w:lang w:eastAsia="ar-SA"/>
        </w:rPr>
      </w:pPr>
      <w:r w:rsidRPr="00CA6984">
        <w:rPr>
          <w:rFonts w:ascii="Arial" w:hAnsi="Arial" w:cs="Arial"/>
          <w:sz w:val="22"/>
          <w:szCs w:val="22"/>
          <w:lang w:eastAsia="ar-SA"/>
        </w:rPr>
        <w:t xml:space="preserve">Płatnikiem faktury będzie: Gmina Koniusza. </w:t>
      </w:r>
    </w:p>
    <w:p w14:paraId="64370DE2" w14:textId="5EDBE89A" w:rsidR="000B3042" w:rsidRPr="00CA6984" w:rsidRDefault="000B3042">
      <w:pPr>
        <w:numPr>
          <w:ilvl w:val="0"/>
          <w:numId w:val="2"/>
        </w:numPr>
        <w:suppressAutoHyphens/>
        <w:spacing w:line="360" w:lineRule="auto"/>
        <w:ind w:left="714" w:hanging="357"/>
        <w:contextualSpacing/>
        <w:rPr>
          <w:rFonts w:ascii="Arial" w:hAnsi="Arial" w:cs="Arial"/>
          <w:b/>
          <w:snapToGrid w:val="0"/>
          <w:sz w:val="22"/>
          <w:szCs w:val="22"/>
          <w:lang w:eastAsia="ar-SA"/>
        </w:rPr>
      </w:pPr>
      <w:r w:rsidRPr="00CA6984">
        <w:rPr>
          <w:rFonts w:ascii="Arial" w:hAnsi="Arial" w:cs="Arial"/>
          <w:sz w:val="22"/>
          <w:szCs w:val="22"/>
          <w:lang w:eastAsia="en-US"/>
        </w:rPr>
        <w:t xml:space="preserve">Gmina Koniusza jest płatnikiem podatku VAT i stosuje do uregulowania swoich zobowiązań mechanizm podzielonej płatności. </w:t>
      </w:r>
      <w:r w:rsidRPr="00CA6984">
        <w:rPr>
          <w:rFonts w:ascii="Arial" w:hAnsi="Arial" w:cs="Arial"/>
          <w:sz w:val="22"/>
          <w:szCs w:val="22"/>
        </w:rPr>
        <w:t>W przypadku gdy przedmiot umowy objęty jest klasyfikacją usług określonych w Załączniku nr 15 do ustawy o podatku VAT i na podstawie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2F1C7C68" w14:textId="0D07EB7A" w:rsidR="000B3042" w:rsidRPr="00906B52"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sz w:val="22"/>
          <w:szCs w:val="22"/>
        </w:rPr>
        <w:t>Podstawą wystawienia faktur częściow</w:t>
      </w:r>
      <w:r w:rsidR="00905DDF" w:rsidRPr="00CA6984">
        <w:rPr>
          <w:rFonts w:ascii="Arial" w:hAnsi="Arial" w:cs="Arial"/>
          <w:sz w:val="22"/>
          <w:szCs w:val="22"/>
        </w:rPr>
        <w:t>ych</w:t>
      </w:r>
      <w:r w:rsidR="002A07E2" w:rsidRPr="00CA6984">
        <w:rPr>
          <w:rFonts w:ascii="Arial" w:hAnsi="Arial" w:cs="Arial"/>
          <w:sz w:val="22"/>
          <w:szCs w:val="22"/>
        </w:rPr>
        <w:t xml:space="preserve"> będą </w:t>
      </w:r>
      <w:r w:rsidRPr="00CA6984">
        <w:rPr>
          <w:rFonts w:ascii="Arial" w:hAnsi="Arial" w:cs="Arial"/>
          <w:sz w:val="22"/>
          <w:szCs w:val="22"/>
        </w:rPr>
        <w:t>protokoły</w:t>
      </w:r>
      <w:r w:rsidRPr="00906B52">
        <w:rPr>
          <w:rFonts w:ascii="Arial" w:hAnsi="Arial" w:cs="Arial"/>
          <w:sz w:val="22"/>
          <w:szCs w:val="22"/>
        </w:rPr>
        <w:t>: odbioru dokumentacji projektowej wraz z pozwoleniem na budowę</w:t>
      </w:r>
      <w:r w:rsidR="00905DDF" w:rsidRPr="00906B52">
        <w:rPr>
          <w:rFonts w:ascii="Arial" w:hAnsi="Arial" w:cs="Arial"/>
          <w:sz w:val="22"/>
          <w:szCs w:val="22"/>
        </w:rPr>
        <w:t xml:space="preserve"> i</w:t>
      </w:r>
      <w:r w:rsidRPr="00906B52">
        <w:rPr>
          <w:rFonts w:ascii="Arial" w:hAnsi="Arial" w:cs="Arial"/>
          <w:sz w:val="22"/>
          <w:szCs w:val="22"/>
        </w:rPr>
        <w:t xml:space="preserve"> odbioru części wykonanych robót</w:t>
      </w:r>
      <w:r w:rsidR="00905DDF" w:rsidRPr="00906B52">
        <w:rPr>
          <w:rFonts w:ascii="Arial" w:hAnsi="Arial" w:cs="Arial"/>
          <w:sz w:val="22"/>
          <w:szCs w:val="22"/>
        </w:rPr>
        <w:t>.</w:t>
      </w:r>
      <w:r w:rsidRPr="00906B52">
        <w:rPr>
          <w:rFonts w:ascii="Arial" w:hAnsi="Arial" w:cs="Arial"/>
          <w:sz w:val="22"/>
          <w:szCs w:val="22"/>
        </w:rPr>
        <w:t xml:space="preserve"> </w:t>
      </w:r>
    </w:p>
    <w:p w14:paraId="72DD6B6F" w14:textId="32468E2D"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906B52">
        <w:rPr>
          <w:rFonts w:ascii="Arial" w:hAnsi="Arial" w:cs="Arial"/>
          <w:sz w:val="22"/>
          <w:szCs w:val="22"/>
        </w:rPr>
        <w:t xml:space="preserve">Podstawą wystawienia faktury końcowej będzie </w:t>
      </w:r>
      <w:r w:rsidRPr="0084147B">
        <w:rPr>
          <w:rFonts w:ascii="Arial" w:hAnsi="Arial" w:cs="Arial"/>
          <w:sz w:val="22"/>
          <w:szCs w:val="22"/>
        </w:rPr>
        <w:t>protokół odbioru końcowego robót</w:t>
      </w:r>
      <w:bookmarkEnd w:id="4"/>
      <w:r w:rsidRPr="0084147B">
        <w:rPr>
          <w:rFonts w:ascii="Arial" w:hAnsi="Arial" w:cs="Arial"/>
          <w:sz w:val="22"/>
          <w:szCs w:val="22"/>
        </w:rPr>
        <w:t xml:space="preserve"> stwierdzający przez </w:t>
      </w:r>
      <w:r w:rsidRPr="0084147B">
        <w:rPr>
          <w:rFonts w:ascii="Arial" w:hAnsi="Arial" w:cs="Arial"/>
          <w:bCs/>
          <w:snapToGrid w:val="0"/>
          <w:sz w:val="22"/>
          <w:szCs w:val="22"/>
          <w:lang w:eastAsia="ar-SA"/>
        </w:rPr>
        <w:t xml:space="preserve">strony prawidłowość wykonania przedmiotu umowy. Protokół </w:t>
      </w:r>
      <w:r w:rsidR="00CA4821" w:rsidRPr="0084147B">
        <w:rPr>
          <w:rFonts w:ascii="Arial" w:hAnsi="Arial" w:cs="Arial"/>
          <w:bCs/>
          <w:snapToGrid w:val="0"/>
          <w:sz w:val="22"/>
          <w:szCs w:val="22"/>
          <w:lang w:eastAsia="ar-SA"/>
        </w:rPr>
        <w:t xml:space="preserve">częściowy i </w:t>
      </w:r>
      <w:r w:rsidRPr="0084147B">
        <w:rPr>
          <w:rFonts w:ascii="Arial" w:hAnsi="Arial" w:cs="Arial"/>
          <w:bCs/>
          <w:snapToGrid w:val="0"/>
          <w:sz w:val="22"/>
          <w:szCs w:val="22"/>
          <w:lang w:eastAsia="ar-SA"/>
        </w:rPr>
        <w:t>końcowy odbioru robót winien być podpisany</w:t>
      </w:r>
      <w:r w:rsidRPr="00CA6984">
        <w:rPr>
          <w:rFonts w:ascii="Arial" w:hAnsi="Arial" w:cs="Arial"/>
          <w:bCs/>
          <w:snapToGrid w:val="0"/>
          <w:sz w:val="22"/>
          <w:szCs w:val="22"/>
          <w:lang w:eastAsia="ar-SA"/>
        </w:rPr>
        <w:t xml:space="preserve"> przez Inspektora Nadzoru Inwestorskiego</w:t>
      </w:r>
      <w:r w:rsidR="00F346A5" w:rsidRPr="00CA6984">
        <w:rPr>
          <w:rFonts w:ascii="Arial" w:hAnsi="Arial" w:cs="Arial"/>
          <w:bCs/>
          <w:snapToGrid w:val="0"/>
          <w:sz w:val="22"/>
          <w:szCs w:val="22"/>
          <w:lang w:eastAsia="ar-SA"/>
        </w:rPr>
        <w:t>.</w:t>
      </w:r>
      <w:r w:rsidR="000A084E" w:rsidRPr="00CA6984">
        <w:rPr>
          <w:rFonts w:ascii="Arial" w:hAnsi="Arial" w:cs="Arial"/>
          <w:bCs/>
          <w:snapToGrid w:val="0"/>
          <w:sz w:val="22"/>
          <w:szCs w:val="22"/>
          <w:lang w:eastAsia="ar-SA"/>
        </w:rPr>
        <w:t xml:space="preserve"> </w:t>
      </w:r>
    </w:p>
    <w:p w14:paraId="336F705E" w14:textId="77777777"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bCs/>
          <w:snapToGrid w:val="0"/>
          <w:sz w:val="22"/>
          <w:szCs w:val="22"/>
          <w:lang w:eastAsia="ar-SA"/>
        </w:rPr>
        <w:t>Faktury wystawione bezpodstawnie lub nieprawidłowo zostaną zwrócone wykonawcy. Okresy płatności rozpoczynają swój bieg od dnia otrzymania prawidłowo wystawionej faktury.</w:t>
      </w:r>
    </w:p>
    <w:p w14:paraId="5536A77B" w14:textId="77777777"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snapToGrid w:val="0"/>
          <w:sz w:val="22"/>
          <w:szCs w:val="22"/>
          <w:lang w:eastAsia="ar-SA"/>
        </w:rPr>
        <w:t xml:space="preserve">Za nieterminowe płatności faktur wykonawca ma prawo naliczyć odsetki ustawowe za opóźnienie. </w:t>
      </w:r>
    </w:p>
    <w:p w14:paraId="2CC3F1A7" w14:textId="3E986969" w:rsidR="0062204A"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bCs/>
          <w:snapToGrid w:val="0"/>
          <w:sz w:val="22"/>
          <w:szCs w:val="22"/>
          <w:lang w:eastAsia="ar-SA"/>
        </w:rPr>
        <w:t>Wynagrodzenie za częściowe wykonanie przedmiotu umowy wypłacone będzie najpóźniej w terminie do 30 dni od dnia złożenia</w:t>
      </w:r>
      <w:r w:rsidR="00233E91" w:rsidRPr="00CA6984">
        <w:rPr>
          <w:rFonts w:ascii="Arial" w:hAnsi="Arial" w:cs="Arial"/>
          <w:bCs/>
          <w:snapToGrid w:val="0"/>
          <w:sz w:val="22"/>
          <w:szCs w:val="22"/>
          <w:lang w:eastAsia="ar-SA"/>
        </w:rPr>
        <w:t xml:space="preserve"> </w:t>
      </w:r>
      <w:r w:rsidRPr="00CA6984">
        <w:rPr>
          <w:rFonts w:ascii="Arial" w:hAnsi="Arial" w:cs="Arial"/>
          <w:bCs/>
          <w:snapToGrid w:val="0"/>
          <w:sz w:val="22"/>
          <w:szCs w:val="22"/>
          <w:lang w:eastAsia="ar-SA"/>
        </w:rPr>
        <w:t>w siedzibie zamawiającego lub w formie elektronicznej za pośrednictwem Platformy Elektronicznego Fakturowania prawidłowo wystawionej faktury wraz z dokumentami rozliczeniowymi.</w:t>
      </w:r>
      <w:r w:rsidRPr="00CA6984">
        <w:rPr>
          <w:rFonts w:ascii="Arial" w:hAnsi="Arial" w:cs="Arial"/>
          <w:b/>
          <w:bCs/>
          <w:snapToGrid w:val="0"/>
          <w:sz w:val="22"/>
          <w:szCs w:val="22"/>
          <w:lang w:eastAsia="ar-SA"/>
        </w:rPr>
        <w:t xml:space="preserve"> </w:t>
      </w:r>
      <w:r w:rsidRPr="00CA6984">
        <w:rPr>
          <w:rFonts w:ascii="Arial" w:hAnsi="Arial" w:cs="Arial"/>
          <w:b/>
          <w:bCs/>
          <w:snapToGrid w:val="0"/>
          <w:sz w:val="22"/>
          <w:szCs w:val="22"/>
          <w:lang w:eastAsia="ar-SA"/>
        </w:rPr>
        <w:lastRenderedPageBreak/>
        <w:t xml:space="preserve">Wynagrodzenie końcowe za realizację przedmiotu umowy </w:t>
      </w:r>
      <w:r w:rsidRPr="00CA6984">
        <w:rPr>
          <w:rFonts w:ascii="Arial" w:hAnsi="Arial" w:cs="Arial"/>
          <w:sz w:val="22"/>
          <w:szCs w:val="22"/>
        </w:rPr>
        <w:t xml:space="preserve">nastąpi po wykonaniu inwestycji w terminie nie dłuższym niż 35 dni od dnia odbioru Inwestycji przez zamawiającego. </w:t>
      </w:r>
      <w:r w:rsidRPr="00CA6984">
        <w:rPr>
          <w:rFonts w:ascii="Arial" w:hAnsi="Arial" w:cs="Arial"/>
          <w:snapToGrid w:val="0"/>
          <w:sz w:val="22"/>
          <w:szCs w:val="22"/>
          <w:lang w:eastAsia="ar-SA"/>
        </w:rPr>
        <w:t>Za dzień zapłaty przyjmuje się datę obciążenia rachunku bankowego zamawiającego</w:t>
      </w:r>
      <w:bookmarkStart w:id="5" w:name="_Hlk73018570"/>
      <w:r w:rsidR="0062204A" w:rsidRPr="00CA6984">
        <w:rPr>
          <w:rFonts w:ascii="Arial" w:hAnsi="Arial" w:cs="Arial"/>
          <w:snapToGrid w:val="0"/>
          <w:sz w:val="22"/>
          <w:szCs w:val="22"/>
          <w:lang w:eastAsia="ar-SA"/>
        </w:rPr>
        <w:t>.</w:t>
      </w:r>
    </w:p>
    <w:p w14:paraId="741A5095" w14:textId="77777777" w:rsidR="0042654C" w:rsidRPr="00CA6984" w:rsidRDefault="0062204A">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snapToGrid w:val="0"/>
          <w:sz w:val="22"/>
          <w:szCs w:val="22"/>
          <w:lang w:eastAsia="ar-SA"/>
        </w:rPr>
        <w:t xml:space="preserve">Wynagrodzenie należne wykonawcy zostanie zapłacone </w:t>
      </w:r>
      <w:r w:rsidRPr="00CA6984">
        <w:rPr>
          <w:rFonts w:ascii="Arial" w:eastAsiaTheme="minorHAnsi" w:hAnsi="Arial" w:cs="Arial"/>
          <w:bCs/>
          <w:snapToGrid w:val="0"/>
          <w:sz w:val="22"/>
          <w:szCs w:val="22"/>
          <w:lang w:eastAsia="ar-SA"/>
        </w:rPr>
        <w:t xml:space="preserve">z konta Urzędu Gminy w Koniuszy Nr </w:t>
      </w:r>
      <w:r w:rsidR="002A07E2" w:rsidRPr="00CA6984">
        <w:rPr>
          <w:rFonts w:ascii="Arial" w:eastAsiaTheme="minorHAnsi" w:hAnsi="Arial" w:cs="Arial"/>
          <w:bCs/>
          <w:snapToGrid w:val="0"/>
          <w:sz w:val="22"/>
          <w:szCs w:val="22"/>
          <w:lang w:eastAsia="ar-SA"/>
        </w:rPr>
        <w:t>…………………</w:t>
      </w:r>
      <w:r w:rsidR="002A07E2" w:rsidRPr="00CA6984">
        <w:rPr>
          <w:rStyle w:val="Odwoanieprzypisudolnego"/>
          <w:rFonts w:ascii="Arial" w:eastAsiaTheme="minorHAnsi" w:hAnsi="Arial" w:cs="Arial"/>
          <w:bCs/>
          <w:snapToGrid w:val="0"/>
          <w:sz w:val="22"/>
          <w:szCs w:val="22"/>
          <w:lang w:eastAsia="ar-SA"/>
        </w:rPr>
        <w:footnoteReference w:id="1"/>
      </w:r>
      <w:r w:rsidRPr="00CA6984">
        <w:rPr>
          <w:rFonts w:ascii="Arial" w:eastAsiaTheme="minorHAnsi" w:hAnsi="Arial" w:cs="Arial"/>
          <w:bCs/>
          <w:snapToGrid w:val="0"/>
          <w:sz w:val="22"/>
          <w:szCs w:val="22"/>
          <w:lang w:eastAsia="ar-SA"/>
        </w:rPr>
        <w:t xml:space="preserve">  BS Proszowice O/Niegardów</w:t>
      </w:r>
      <w:r w:rsidR="00974D2E" w:rsidRPr="00CA6984">
        <w:rPr>
          <w:rFonts w:ascii="Arial" w:eastAsiaTheme="minorHAnsi" w:hAnsi="Arial" w:cs="Arial"/>
          <w:bCs/>
          <w:snapToGrid w:val="0"/>
          <w:sz w:val="22"/>
          <w:szCs w:val="22"/>
          <w:lang w:eastAsia="ar-SA"/>
        </w:rPr>
        <w:t>.</w:t>
      </w:r>
    </w:p>
    <w:p w14:paraId="309257D2" w14:textId="1C186AFD"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bCs/>
          <w:snapToGrid w:val="0"/>
          <w:sz w:val="22"/>
          <w:szCs w:val="22"/>
          <w:lang w:eastAsia="ar-SA"/>
        </w:rPr>
        <w:t xml:space="preserve">Wynagrodzenie należne wykonawcy zostanie zapłacone przelewem na rachunek bankowy wykonawcy nr: ……………………………. </w:t>
      </w:r>
      <w:r w:rsidRPr="00CA6984">
        <w:rPr>
          <w:rFonts w:ascii="Arial" w:hAnsi="Arial" w:cs="Arial"/>
          <w:bCs/>
          <w:snapToGrid w:val="0"/>
          <w:sz w:val="22"/>
          <w:szCs w:val="22"/>
          <w:lang w:eastAsia="ar-SA"/>
        </w:rPr>
        <w:br/>
        <w:t>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w:t>
      </w:r>
      <w:bookmarkEnd w:id="5"/>
      <w:r w:rsidR="0042654C" w:rsidRPr="00CA6984">
        <w:rPr>
          <w:rFonts w:ascii="Arial" w:hAnsi="Arial" w:cs="Arial"/>
          <w:bCs/>
          <w:snapToGrid w:val="0"/>
          <w:sz w:val="22"/>
          <w:szCs w:val="22"/>
          <w:lang w:eastAsia="ar-SA"/>
        </w:rPr>
        <w:t xml:space="preserve"> W przypadku zmiany przez wykonawcę nr konta bankowego, wykonawca zobowiązany jest niezwłocznie powiadomić w formie pisemnej zamawiającego o nowym nr konta </w:t>
      </w:r>
      <w:r w:rsidR="0042654C" w:rsidRPr="00CA6984">
        <w:rPr>
          <w:rFonts w:ascii="Arial" w:hAnsi="Arial" w:cs="Arial"/>
          <w:sz w:val="22"/>
          <w:szCs w:val="22"/>
        </w:rPr>
        <w:t>wraz z nowym oświadczeniem, że rachunek bankowy jest rachunkiem znajdującym się w elektronicznym wykazie podmiotów prowadzonym od 01 września 2019 roku przez Szefa Krajowej Administracji Skarbowej.</w:t>
      </w:r>
    </w:p>
    <w:p w14:paraId="793FD825" w14:textId="77777777"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bCs/>
          <w:snapToGrid w:val="0"/>
          <w:sz w:val="22"/>
          <w:szCs w:val="22"/>
          <w:lang w:eastAsia="ar-SA"/>
        </w:rPr>
        <w:t>W przypadku zawierania umów o podwykonawstwo wypłata wynagrodzenia nastąpi po dokonaniu zapłaty należnego wynagrodzenia podwykonawcy lub dalszemu podwykonawcy przez wykonawcę oraz uwarunkowana jest przedstawieniem przez niego dowodów potwierdzających zapłatę wymagalnego wynagrodzenia podwykonawcom lub dalszym podwykonawcom:</w:t>
      </w:r>
    </w:p>
    <w:p w14:paraId="215400E0" w14:textId="6FCD283A" w:rsidR="000B3042" w:rsidRPr="00CA6984" w:rsidRDefault="000B3042" w:rsidP="000A2A6F">
      <w:pPr>
        <w:suppressAutoHyphens/>
        <w:spacing w:line="360" w:lineRule="auto"/>
        <w:ind w:left="1418" w:hanging="282"/>
        <w:rPr>
          <w:rFonts w:ascii="Arial" w:hAnsi="Arial" w:cs="Arial"/>
          <w:bCs/>
          <w:snapToGrid w:val="0"/>
          <w:sz w:val="22"/>
          <w:szCs w:val="22"/>
          <w:lang w:eastAsia="ar-SA"/>
        </w:rPr>
      </w:pPr>
      <w:r w:rsidRPr="00CA6984">
        <w:rPr>
          <w:rFonts w:ascii="Arial" w:hAnsi="Arial" w:cs="Arial"/>
          <w:bCs/>
          <w:snapToGrid w:val="0"/>
          <w:sz w:val="22"/>
          <w:szCs w:val="22"/>
          <w:lang w:eastAsia="ar-SA"/>
        </w:rPr>
        <w:t>1)</w:t>
      </w:r>
      <w:r w:rsidRPr="00CA6984">
        <w:rPr>
          <w:rFonts w:ascii="Arial" w:hAnsi="Arial" w:cs="Arial"/>
          <w:bCs/>
          <w:snapToGrid w:val="0"/>
          <w:sz w:val="22"/>
          <w:szCs w:val="22"/>
          <w:lang w:eastAsia="ar-SA"/>
        </w:rPr>
        <w:tab/>
        <w:t xml:space="preserve">wykonawca zobowiązany jest do składania w dniu wystawienia faktury zamawiającemu pisemnego potwierdzenia przez podwykonawcę, którego wierzytelność jest częścią składową wystawionej faktury o dokonaniu zapłaty na rzecz tego podwykonawcy, </w:t>
      </w:r>
    </w:p>
    <w:p w14:paraId="2EB2478D" w14:textId="77777777" w:rsidR="000B3042" w:rsidRPr="00CA6984" w:rsidRDefault="000B3042" w:rsidP="000A2A6F">
      <w:pPr>
        <w:suppressAutoHyphens/>
        <w:spacing w:line="360" w:lineRule="auto"/>
        <w:ind w:left="1416" w:hanging="282"/>
        <w:rPr>
          <w:rFonts w:ascii="Arial" w:hAnsi="Arial" w:cs="Arial"/>
          <w:bCs/>
          <w:snapToGrid w:val="0"/>
          <w:sz w:val="22"/>
          <w:szCs w:val="22"/>
          <w:lang w:eastAsia="ar-SA"/>
        </w:rPr>
      </w:pPr>
      <w:r w:rsidRPr="00CA6984">
        <w:rPr>
          <w:rFonts w:ascii="Arial" w:hAnsi="Arial" w:cs="Arial"/>
          <w:bCs/>
          <w:snapToGrid w:val="0"/>
          <w:sz w:val="22"/>
          <w:szCs w:val="22"/>
          <w:lang w:eastAsia="ar-SA"/>
        </w:rPr>
        <w:lastRenderedPageBreak/>
        <w:t>2)</w:t>
      </w:r>
      <w:r w:rsidRPr="00CA6984">
        <w:rPr>
          <w:rFonts w:ascii="Arial" w:hAnsi="Arial" w:cs="Arial"/>
          <w:bCs/>
          <w:snapToGrid w:val="0"/>
          <w:sz w:val="22"/>
          <w:szCs w:val="22"/>
          <w:lang w:eastAsia="ar-SA"/>
        </w:rPr>
        <w:tab/>
        <w:t xml:space="preserve">potwierdzenie powinno zawierać zestawienie kwot, które były należne podwykonawcy z tytułu faktury, przy czym za dokonanie zapłaty przyjmuje się datę uznania rachunku podwykonawcy,     </w:t>
      </w:r>
    </w:p>
    <w:p w14:paraId="086FAC37" w14:textId="2C8D1B61" w:rsidR="000B3042" w:rsidRPr="00CA6984" w:rsidRDefault="000B3042" w:rsidP="000A2A6F">
      <w:pPr>
        <w:suppressAutoHyphens/>
        <w:spacing w:line="360" w:lineRule="auto"/>
        <w:ind w:left="1416" w:hanging="282"/>
        <w:rPr>
          <w:rFonts w:ascii="Arial" w:hAnsi="Arial" w:cs="Arial"/>
          <w:bCs/>
          <w:snapToGrid w:val="0"/>
          <w:sz w:val="22"/>
          <w:szCs w:val="22"/>
          <w:lang w:eastAsia="ar-SA"/>
        </w:rPr>
      </w:pPr>
      <w:r w:rsidRPr="00CA6984">
        <w:rPr>
          <w:rFonts w:ascii="Arial" w:hAnsi="Arial" w:cs="Arial"/>
          <w:bCs/>
          <w:snapToGrid w:val="0"/>
          <w:sz w:val="22"/>
          <w:szCs w:val="22"/>
          <w:lang w:eastAsia="ar-SA"/>
        </w:rPr>
        <w:t>3)</w:t>
      </w:r>
      <w:r w:rsidRPr="00CA6984">
        <w:rPr>
          <w:rFonts w:ascii="Arial" w:hAnsi="Arial" w:cs="Arial"/>
          <w:bCs/>
          <w:snapToGrid w:val="0"/>
          <w:sz w:val="22"/>
          <w:szCs w:val="22"/>
          <w:lang w:eastAsia="ar-SA"/>
        </w:rPr>
        <w:tab/>
        <w:t xml:space="preserve">w przypadku faktury końcowej potwierdzenie, o którym mowa w pkt 1) wykonawca zobowiązany jest doręczyć zamawiającemu najpóźniej w dniu podpisania protokołu końcowego odbioru robót, </w:t>
      </w:r>
    </w:p>
    <w:p w14:paraId="3F2E721A" w14:textId="58BB8E9E" w:rsidR="000B3042" w:rsidRPr="00CA6984" w:rsidRDefault="000B3042" w:rsidP="000A2A6F">
      <w:pPr>
        <w:suppressAutoHyphens/>
        <w:spacing w:line="360" w:lineRule="auto"/>
        <w:ind w:left="1416" w:hanging="282"/>
        <w:rPr>
          <w:rFonts w:ascii="Arial" w:hAnsi="Arial" w:cs="Arial"/>
          <w:bCs/>
          <w:snapToGrid w:val="0"/>
          <w:sz w:val="22"/>
          <w:szCs w:val="22"/>
          <w:lang w:eastAsia="ar-SA"/>
        </w:rPr>
      </w:pPr>
      <w:r w:rsidRPr="00CA6984">
        <w:rPr>
          <w:rFonts w:ascii="Arial" w:hAnsi="Arial" w:cs="Arial"/>
          <w:bCs/>
          <w:snapToGrid w:val="0"/>
          <w:sz w:val="22"/>
          <w:szCs w:val="22"/>
          <w:lang w:eastAsia="ar-SA"/>
        </w:rPr>
        <w:t>4)</w:t>
      </w:r>
      <w:r w:rsidRPr="00CA6984">
        <w:rPr>
          <w:rFonts w:ascii="Arial" w:hAnsi="Arial" w:cs="Arial"/>
          <w:bCs/>
          <w:snapToGrid w:val="0"/>
          <w:sz w:val="22"/>
          <w:szCs w:val="22"/>
          <w:lang w:eastAsia="ar-SA"/>
        </w:rPr>
        <w:tab/>
        <w:t xml:space="preserve">w przypadku nieprzedstawienia przez wykonawcę wszystkich dowodów </w:t>
      </w:r>
      <w:r w:rsidR="007F58D4" w:rsidRPr="00CA6984">
        <w:rPr>
          <w:rFonts w:ascii="Arial" w:hAnsi="Arial" w:cs="Arial"/>
          <w:bCs/>
          <w:snapToGrid w:val="0"/>
          <w:sz w:val="22"/>
          <w:szCs w:val="22"/>
          <w:lang w:eastAsia="ar-SA"/>
        </w:rPr>
        <w:t>z</w:t>
      </w:r>
      <w:r w:rsidRPr="00CA6984">
        <w:rPr>
          <w:rFonts w:ascii="Arial" w:hAnsi="Arial" w:cs="Arial"/>
          <w:bCs/>
          <w:snapToGrid w:val="0"/>
          <w:sz w:val="22"/>
          <w:szCs w:val="22"/>
          <w:lang w:eastAsia="ar-SA"/>
        </w:rPr>
        <w:t>apłaty</w:t>
      </w:r>
      <w:r w:rsidR="007F58D4" w:rsidRPr="00CA6984">
        <w:rPr>
          <w:rFonts w:ascii="Arial" w:hAnsi="Arial" w:cs="Arial"/>
          <w:bCs/>
          <w:snapToGrid w:val="0"/>
          <w:sz w:val="22"/>
          <w:szCs w:val="22"/>
          <w:lang w:eastAsia="ar-SA"/>
        </w:rPr>
        <w:t>,</w:t>
      </w:r>
      <w:r w:rsidRPr="00CA6984">
        <w:rPr>
          <w:rFonts w:ascii="Arial" w:hAnsi="Arial" w:cs="Arial"/>
          <w:bCs/>
          <w:snapToGrid w:val="0"/>
          <w:sz w:val="22"/>
          <w:szCs w:val="22"/>
          <w:lang w:eastAsia="ar-SA"/>
        </w:rPr>
        <w:t xml:space="preserve"> o których mowa w pkt 1) i 3)</w:t>
      </w:r>
      <w:r w:rsidR="007F58D4" w:rsidRPr="00CA6984">
        <w:rPr>
          <w:rFonts w:ascii="Arial" w:hAnsi="Arial" w:cs="Arial"/>
          <w:bCs/>
          <w:snapToGrid w:val="0"/>
          <w:sz w:val="22"/>
          <w:szCs w:val="22"/>
          <w:lang w:eastAsia="ar-SA"/>
        </w:rPr>
        <w:t>,</w:t>
      </w:r>
      <w:r w:rsidRPr="00CA6984">
        <w:rPr>
          <w:rFonts w:ascii="Arial" w:hAnsi="Arial" w:cs="Arial"/>
          <w:bCs/>
          <w:snapToGrid w:val="0"/>
          <w:sz w:val="22"/>
          <w:szCs w:val="22"/>
          <w:lang w:eastAsia="ar-SA"/>
        </w:rPr>
        <w:t xml:space="preserve"> wstrzymuje się wypłatę należnego wynagrodzenia za odebrane roboty budowlane – w części równej sumie kwot wynikających z nieprzedstawienia dowodów zapłaty, </w:t>
      </w:r>
    </w:p>
    <w:p w14:paraId="73DC2B28" w14:textId="2E5B1B24" w:rsidR="000B3042" w:rsidRPr="00CA6984" w:rsidRDefault="000B3042" w:rsidP="000A2A6F">
      <w:pPr>
        <w:suppressAutoHyphens/>
        <w:spacing w:line="360" w:lineRule="auto"/>
        <w:ind w:left="1416" w:hanging="282"/>
        <w:rPr>
          <w:rFonts w:ascii="Arial" w:hAnsi="Arial" w:cs="Arial"/>
          <w:bCs/>
          <w:snapToGrid w:val="0"/>
          <w:sz w:val="22"/>
          <w:szCs w:val="22"/>
          <w:lang w:eastAsia="ar-SA"/>
        </w:rPr>
      </w:pPr>
      <w:r w:rsidRPr="00CA6984">
        <w:rPr>
          <w:rFonts w:ascii="Arial" w:hAnsi="Arial" w:cs="Arial"/>
          <w:bCs/>
          <w:snapToGrid w:val="0"/>
          <w:sz w:val="22"/>
          <w:szCs w:val="22"/>
          <w:lang w:eastAsia="ar-SA"/>
        </w:rPr>
        <w:t>5) zapisy pkt 4) stosuje się odpowiednio do umów podwykonawców z kolejnymi podwykonawcami.</w:t>
      </w:r>
    </w:p>
    <w:p w14:paraId="607083F5" w14:textId="77777777" w:rsidR="000B3042" w:rsidRPr="00CA6984" w:rsidRDefault="000B3042">
      <w:pPr>
        <w:numPr>
          <w:ilvl w:val="0"/>
          <w:numId w:val="2"/>
        </w:numPr>
        <w:suppressAutoHyphens/>
        <w:spacing w:line="360" w:lineRule="auto"/>
        <w:contextualSpacing/>
        <w:rPr>
          <w:rFonts w:ascii="Arial" w:hAnsi="Arial" w:cs="Arial"/>
          <w:bCs/>
          <w:snapToGrid w:val="0"/>
          <w:sz w:val="22"/>
          <w:szCs w:val="22"/>
          <w:lang w:eastAsia="ar-SA"/>
        </w:rPr>
      </w:pPr>
      <w:r w:rsidRPr="00CA6984">
        <w:rPr>
          <w:rFonts w:ascii="Arial" w:hAnsi="Arial" w:cs="Arial"/>
          <w:bCs/>
          <w:snapToGrid w:val="0"/>
          <w:sz w:val="22"/>
          <w:szCs w:val="22"/>
          <w:lang w:eastAsia="ar-SA"/>
        </w:rPr>
        <w:t>Z</w:t>
      </w:r>
      <w:r w:rsidRPr="00CA6984">
        <w:rPr>
          <w:rFonts w:ascii="Arial" w:hAnsi="Arial" w:cs="Arial"/>
          <w:sz w:val="22"/>
          <w:szCs w:val="22"/>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7833388" w14:textId="77777777" w:rsidR="000B3042" w:rsidRPr="00CA6984" w:rsidRDefault="000B3042">
      <w:pPr>
        <w:numPr>
          <w:ilvl w:val="0"/>
          <w:numId w:val="2"/>
        </w:numPr>
        <w:suppressAutoHyphens/>
        <w:spacing w:line="360" w:lineRule="auto"/>
        <w:rPr>
          <w:rFonts w:ascii="Arial" w:hAnsi="Arial" w:cs="Arial"/>
          <w:bCs/>
          <w:snapToGrid w:val="0"/>
          <w:sz w:val="22"/>
          <w:szCs w:val="22"/>
          <w:lang w:eastAsia="ar-SA"/>
        </w:rPr>
      </w:pPr>
      <w:r w:rsidRPr="00CA6984">
        <w:rPr>
          <w:rFonts w:ascii="Arial" w:hAnsi="Arial" w:cs="Arial"/>
          <w:sz w:val="22"/>
          <w:szCs w:val="22"/>
        </w:rPr>
        <w:t>Wynagrodzenie, o którym mowa w ust. 1</w:t>
      </w:r>
      <w:r w:rsidR="00C73051" w:rsidRPr="00CA6984">
        <w:rPr>
          <w:rFonts w:ascii="Arial" w:hAnsi="Arial" w:cs="Arial"/>
          <w:sz w:val="22"/>
          <w:szCs w:val="22"/>
        </w:rPr>
        <w:t xml:space="preserve">4 </w:t>
      </w:r>
      <w:r w:rsidRPr="00CA6984">
        <w:rPr>
          <w:rFonts w:ascii="Arial" w:hAnsi="Arial" w:cs="Arial"/>
          <w:sz w:val="22"/>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5CC6F7" w14:textId="77777777" w:rsidR="000B3042" w:rsidRPr="00CA6984" w:rsidRDefault="000B3042">
      <w:pPr>
        <w:numPr>
          <w:ilvl w:val="0"/>
          <w:numId w:val="2"/>
        </w:numPr>
        <w:suppressAutoHyphens/>
        <w:spacing w:line="360" w:lineRule="auto"/>
        <w:rPr>
          <w:rFonts w:ascii="Arial" w:hAnsi="Arial" w:cs="Arial"/>
          <w:bCs/>
          <w:snapToGrid w:val="0"/>
          <w:sz w:val="22"/>
          <w:szCs w:val="22"/>
          <w:lang w:eastAsia="ar-SA"/>
        </w:rPr>
      </w:pPr>
      <w:r w:rsidRPr="00CA6984">
        <w:rPr>
          <w:rFonts w:ascii="Arial" w:hAnsi="Arial" w:cs="Arial"/>
          <w:sz w:val="22"/>
          <w:szCs w:val="22"/>
        </w:rPr>
        <w:t>Bezpośrednia zapłata obejmuje wyłącznie należne wynagrodzenie, bez odsetek, należnych podwykonawcy lub dalszemu podwykonawcy.</w:t>
      </w:r>
    </w:p>
    <w:p w14:paraId="0549D46A" w14:textId="77777777" w:rsidR="000B3042" w:rsidRPr="00CA6984" w:rsidRDefault="000B3042">
      <w:pPr>
        <w:numPr>
          <w:ilvl w:val="0"/>
          <w:numId w:val="2"/>
        </w:numPr>
        <w:suppressAutoHyphens/>
        <w:spacing w:line="360" w:lineRule="auto"/>
        <w:rPr>
          <w:rFonts w:ascii="Arial" w:hAnsi="Arial" w:cs="Arial"/>
          <w:sz w:val="22"/>
          <w:szCs w:val="22"/>
        </w:rPr>
      </w:pPr>
      <w:r w:rsidRPr="00CA6984">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7C66A272" w14:textId="77777777" w:rsidR="000B3042" w:rsidRPr="00CA6984" w:rsidRDefault="000B3042">
      <w:pPr>
        <w:numPr>
          <w:ilvl w:val="0"/>
          <w:numId w:val="2"/>
        </w:numPr>
        <w:suppressAutoHyphens/>
        <w:spacing w:line="360" w:lineRule="auto"/>
        <w:rPr>
          <w:rFonts w:ascii="Arial" w:hAnsi="Arial" w:cs="Arial"/>
          <w:sz w:val="22"/>
          <w:szCs w:val="22"/>
        </w:rPr>
      </w:pPr>
      <w:r w:rsidRPr="00CA6984">
        <w:rPr>
          <w:rFonts w:ascii="Arial" w:hAnsi="Arial" w:cs="Arial"/>
          <w:sz w:val="22"/>
          <w:szCs w:val="22"/>
        </w:rPr>
        <w:lastRenderedPageBreak/>
        <w:t>W przypadku zgłoszenia uwag, o których mowa w ust. 1</w:t>
      </w:r>
      <w:r w:rsidR="008C26BC" w:rsidRPr="00CA6984">
        <w:rPr>
          <w:rFonts w:ascii="Arial" w:hAnsi="Arial" w:cs="Arial"/>
          <w:sz w:val="22"/>
          <w:szCs w:val="22"/>
        </w:rPr>
        <w:t>7</w:t>
      </w:r>
      <w:r w:rsidRPr="00CA6984">
        <w:rPr>
          <w:rFonts w:ascii="Arial" w:hAnsi="Arial" w:cs="Arial"/>
          <w:sz w:val="22"/>
          <w:szCs w:val="22"/>
        </w:rPr>
        <w:t>, w terminie wskazanym przez zamawiającego, zamawiający może:</w:t>
      </w:r>
    </w:p>
    <w:p w14:paraId="0872FB9C" w14:textId="77777777" w:rsidR="000B3042" w:rsidRPr="00CA6984" w:rsidRDefault="000B3042">
      <w:pPr>
        <w:numPr>
          <w:ilvl w:val="0"/>
          <w:numId w:val="3"/>
        </w:numPr>
        <w:suppressAutoHyphens/>
        <w:spacing w:line="360" w:lineRule="auto"/>
        <w:rPr>
          <w:rFonts w:ascii="Arial" w:hAnsi="Arial" w:cs="Arial"/>
          <w:sz w:val="22"/>
          <w:szCs w:val="22"/>
        </w:rPr>
      </w:pPr>
      <w:r w:rsidRPr="00CA6984">
        <w:rPr>
          <w:rFonts w:ascii="Arial" w:hAnsi="Arial" w:cs="Arial"/>
          <w:sz w:val="22"/>
          <w:szCs w:val="22"/>
        </w:rPr>
        <w:t>nie dokonać bezpośredniej zapłaty wynagrodzenia podwykonawcy lub dalszemu podwykonawcy, jeżeli wykonawca wykaże niezasadność takiej zapłaty albo</w:t>
      </w:r>
    </w:p>
    <w:p w14:paraId="3E2B3D74" w14:textId="782D0273" w:rsidR="000B3042" w:rsidRPr="00CA6984" w:rsidRDefault="000B3042">
      <w:pPr>
        <w:numPr>
          <w:ilvl w:val="0"/>
          <w:numId w:val="3"/>
        </w:numPr>
        <w:suppressAutoHyphens/>
        <w:spacing w:line="360" w:lineRule="auto"/>
        <w:rPr>
          <w:rFonts w:ascii="Arial" w:hAnsi="Arial" w:cs="Arial"/>
          <w:sz w:val="22"/>
          <w:szCs w:val="22"/>
        </w:rPr>
      </w:pPr>
      <w:r w:rsidRPr="00CA6984">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E1644F" w14:textId="77777777" w:rsidR="000B3042" w:rsidRPr="00CA6984" w:rsidRDefault="000B3042">
      <w:pPr>
        <w:numPr>
          <w:ilvl w:val="0"/>
          <w:numId w:val="3"/>
        </w:numPr>
        <w:suppressAutoHyphens/>
        <w:spacing w:line="360" w:lineRule="auto"/>
        <w:rPr>
          <w:rFonts w:ascii="Arial" w:hAnsi="Arial" w:cs="Arial"/>
          <w:sz w:val="22"/>
          <w:szCs w:val="22"/>
        </w:rPr>
      </w:pPr>
      <w:r w:rsidRPr="00CA6984">
        <w:rPr>
          <w:rFonts w:ascii="Arial" w:hAnsi="Arial" w:cs="Arial"/>
          <w:sz w:val="22"/>
          <w:szCs w:val="22"/>
        </w:rPr>
        <w:t>dokonać bezpośredniej zapłaty wynagrodzenia podwykonawcy lub dalszemu podwykonawcy, jeżeli podwykonawca lub dalszy podwykonawca wykaże zasadność takiej zapłaty.</w:t>
      </w:r>
    </w:p>
    <w:p w14:paraId="30D1E405" w14:textId="77777777" w:rsidR="000B3042" w:rsidRPr="00CA6984" w:rsidRDefault="000B3042">
      <w:pPr>
        <w:numPr>
          <w:ilvl w:val="0"/>
          <w:numId w:val="2"/>
        </w:numPr>
        <w:suppressAutoHyphens/>
        <w:spacing w:line="360" w:lineRule="auto"/>
        <w:rPr>
          <w:rFonts w:ascii="Arial" w:hAnsi="Arial" w:cs="Arial"/>
          <w:sz w:val="22"/>
          <w:szCs w:val="22"/>
        </w:rPr>
      </w:pPr>
      <w:r w:rsidRPr="00CA6984">
        <w:rPr>
          <w:rFonts w:ascii="Arial" w:hAnsi="Arial" w:cs="Arial"/>
          <w:sz w:val="22"/>
          <w:szCs w:val="22"/>
        </w:rPr>
        <w:t xml:space="preserve">W przypadku dokonania bezpośredniej zapłaty podwykonawcy lub dalszemu podwykonawcy zamawiający potrąca kwotę wypłaconego wynagrodzenia </w:t>
      </w:r>
      <w:r w:rsidRPr="00CA6984">
        <w:rPr>
          <w:rFonts w:ascii="Arial" w:hAnsi="Arial" w:cs="Arial"/>
          <w:sz w:val="22"/>
          <w:szCs w:val="22"/>
        </w:rPr>
        <w:br/>
        <w:t>z wynagrodzenia należnego wykonawcy.</w:t>
      </w:r>
    </w:p>
    <w:p w14:paraId="7F256BEE" w14:textId="2BC19389" w:rsidR="000B3042" w:rsidRPr="00CA6984" w:rsidRDefault="000B3042">
      <w:pPr>
        <w:numPr>
          <w:ilvl w:val="0"/>
          <w:numId w:val="2"/>
        </w:numPr>
        <w:suppressAutoHyphens/>
        <w:spacing w:line="360" w:lineRule="auto"/>
        <w:rPr>
          <w:rFonts w:ascii="Arial" w:hAnsi="Arial" w:cs="Arial"/>
          <w:sz w:val="22"/>
          <w:szCs w:val="22"/>
        </w:rPr>
      </w:pPr>
      <w:r w:rsidRPr="00CA6984">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D4CF1F8" w14:textId="77777777" w:rsidR="00233E91" w:rsidRPr="00CA6984" w:rsidRDefault="00233E91" w:rsidP="00233E91">
      <w:pPr>
        <w:pStyle w:val="Akapitzlist"/>
        <w:spacing w:line="360" w:lineRule="auto"/>
        <w:rPr>
          <w:rFonts w:ascii="Arial" w:hAnsi="Arial" w:cs="Arial"/>
          <w:bCs/>
          <w:sz w:val="22"/>
          <w:szCs w:val="22"/>
        </w:rPr>
      </w:pPr>
    </w:p>
    <w:p w14:paraId="7C312A5E" w14:textId="3BEBB62C" w:rsidR="00AA6E93" w:rsidRPr="00CA6984" w:rsidRDefault="00AA6E93" w:rsidP="007179BC">
      <w:pPr>
        <w:suppressAutoHyphens/>
        <w:spacing w:line="360" w:lineRule="auto"/>
        <w:ind w:left="360"/>
        <w:rPr>
          <w:rFonts w:ascii="Arial" w:hAnsi="Arial" w:cs="Arial"/>
          <w:b/>
          <w:bCs/>
          <w:sz w:val="22"/>
          <w:szCs w:val="22"/>
        </w:rPr>
      </w:pPr>
      <w:r w:rsidRPr="00CA6984">
        <w:rPr>
          <w:rFonts w:ascii="Arial" w:hAnsi="Arial" w:cs="Arial"/>
          <w:b/>
          <w:bCs/>
          <w:sz w:val="22"/>
          <w:szCs w:val="22"/>
        </w:rPr>
        <w:t>§5</w:t>
      </w:r>
      <w:r w:rsidR="00233E91" w:rsidRPr="00CA6984">
        <w:rPr>
          <w:rFonts w:ascii="Arial" w:hAnsi="Arial" w:cs="Arial"/>
          <w:b/>
          <w:bCs/>
          <w:sz w:val="22"/>
          <w:szCs w:val="22"/>
        </w:rPr>
        <w:t xml:space="preserve"> </w:t>
      </w:r>
      <w:r w:rsidRPr="00CA6984">
        <w:rPr>
          <w:rFonts w:ascii="Arial" w:hAnsi="Arial" w:cs="Arial"/>
          <w:b/>
          <w:bCs/>
          <w:sz w:val="22"/>
          <w:szCs w:val="22"/>
        </w:rPr>
        <w:t>Prace projektowe</w:t>
      </w:r>
    </w:p>
    <w:p w14:paraId="05334B18" w14:textId="73CBEF17" w:rsidR="009511C0" w:rsidRPr="00CA6984" w:rsidRDefault="00AA6E93">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Dokumentację projektową </w:t>
      </w:r>
      <w:r w:rsidR="001F23B9">
        <w:rPr>
          <w:rFonts w:ascii="Arial" w:hAnsi="Arial" w:cs="Arial"/>
          <w:sz w:val="22"/>
          <w:szCs w:val="22"/>
        </w:rPr>
        <w:t xml:space="preserve">w zakresie wskazanym w Programie Funkcjonalno-Użytkowym </w:t>
      </w:r>
      <w:r w:rsidRPr="00CA6984">
        <w:rPr>
          <w:rFonts w:ascii="Arial" w:hAnsi="Arial" w:cs="Arial"/>
          <w:sz w:val="22"/>
          <w:szCs w:val="22"/>
        </w:rPr>
        <w:t>należy wykonać przy zachowaniu najwyższej staranności, zgodnie z</w:t>
      </w:r>
      <w:r w:rsidR="009511C0" w:rsidRPr="00CA6984">
        <w:rPr>
          <w:rFonts w:ascii="Arial" w:hAnsi="Arial" w:cs="Arial"/>
          <w:sz w:val="22"/>
          <w:szCs w:val="22"/>
        </w:rPr>
        <w:t>:</w:t>
      </w:r>
      <w:r w:rsidR="00885B59" w:rsidRPr="00CA6984">
        <w:rPr>
          <w:rFonts w:ascii="Arial" w:hAnsi="Arial" w:cs="Arial"/>
          <w:sz w:val="22"/>
          <w:szCs w:val="22"/>
        </w:rPr>
        <w:t xml:space="preserve">  </w:t>
      </w:r>
    </w:p>
    <w:p w14:paraId="1BD47D69" w14:textId="42C3BB2D" w:rsidR="009511C0" w:rsidRPr="00CA6984" w:rsidRDefault="00AA6E93" w:rsidP="00E70D9E">
      <w:pPr>
        <w:pStyle w:val="Akapitzlist"/>
        <w:numPr>
          <w:ilvl w:val="0"/>
          <w:numId w:val="43"/>
        </w:numPr>
        <w:suppressAutoHyphens/>
        <w:spacing w:line="360" w:lineRule="auto"/>
        <w:rPr>
          <w:rFonts w:ascii="Arial" w:hAnsi="Arial" w:cs="Arial"/>
          <w:sz w:val="22"/>
          <w:szCs w:val="22"/>
        </w:rPr>
      </w:pPr>
      <w:r w:rsidRPr="00CA6984">
        <w:rPr>
          <w:rFonts w:ascii="Arial" w:hAnsi="Arial" w:cs="Arial"/>
          <w:sz w:val="22"/>
          <w:szCs w:val="22"/>
        </w:rPr>
        <w:t>ustaw</w:t>
      </w:r>
      <w:r w:rsidR="00DC6906" w:rsidRPr="00CA6984">
        <w:rPr>
          <w:rFonts w:ascii="Arial" w:hAnsi="Arial" w:cs="Arial"/>
          <w:sz w:val="22"/>
          <w:szCs w:val="22"/>
        </w:rPr>
        <w:t>ą</w:t>
      </w:r>
      <w:r w:rsidRPr="00CA6984">
        <w:rPr>
          <w:rFonts w:ascii="Arial" w:hAnsi="Arial" w:cs="Arial"/>
          <w:sz w:val="22"/>
          <w:szCs w:val="22"/>
        </w:rPr>
        <w:t xml:space="preserve"> z dnia 7 lipca 1994 Prawo Budowlane (t .j. Dz. U. z 2021r. poz. 2351 ze zm.) oraz innymi aktualnie obowiązującymi aktami prawa</w:t>
      </w:r>
      <w:r w:rsidR="009511C0" w:rsidRPr="00CA6984">
        <w:rPr>
          <w:rFonts w:ascii="Arial" w:hAnsi="Arial" w:cs="Arial"/>
          <w:sz w:val="22"/>
          <w:szCs w:val="22"/>
        </w:rPr>
        <w:t>,</w:t>
      </w:r>
    </w:p>
    <w:p w14:paraId="41DBE6A2" w14:textId="77777777" w:rsidR="006E22A9" w:rsidRPr="00CA6984" w:rsidRDefault="00425128">
      <w:pPr>
        <w:pStyle w:val="Akapitzlist"/>
        <w:numPr>
          <w:ilvl w:val="0"/>
          <w:numId w:val="43"/>
        </w:numPr>
        <w:suppressAutoHyphens/>
        <w:spacing w:line="360" w:lineRule="auto"/>
        <w:rPr>
          <w:rFonts w:ascii="Arial" w:hAnsi="Arial" w:cs="Arial"/>
          <w:sz w:val="22"/>
          <w:szCs w:val="22"/>
        </w:rPr>
      </w:pPr>
      <w:r w:rsidRPr="00CA6984">
        <w:rPr>
          <w:rFonts w:ascii="Arial" w:hAnsi="Arial" w:cs="Arial"/>
          <w:sz w:val="22"/>
          <w:szCs w:val="22"/>
        </w:rPr>
        <w:t>r</w:t>
      </w:r>
      <w:r w:rsidR="00AA6E93" w:rsidRPr="00CA6984">
        <w:rPr>
          <w:rFonts w:ascii="Arial" w:hAnsi="Arial" w:cs="Arial"/>
          <w:sz w:val="22"/>
          <w:szCs w:val="22"/>
        </w:rPr>
        <w:t>ozporządzeniem Ministra Rozwoju i Technologii z dnia 20 grudnia 2021 r. w sprawie szczegółowego zakresu i formy dokumentacji projektowej, specyfikacji technicznych wykonania i odbioru robót budowlanych oraz programu funkcjonalno</w:t>
      </w:r>
      <w:r w:rsidR="00B84974" w:rsidRPr="00CA6984">
        <w:rPr>
          <w:rFonts w:ascii="Arial" w:hAnsi="Arial" w:cs="Arial"/>
          <w:sz w:val="22"/>
          <w:szCs w:val="22"/>
        </w:rPr>
        <w:t>-</w:t>
      </w:r>
      <w:r w:rsidR="00AA6E93" w:rsidRPr="00CA6984">
        <w:rPr>
          <w:rFonts w:ascii="Arial" w:hAnsi="Arial" w:cs="Arial"/>
          <w:sz w:val="22"/>
          <w:szCs w:val="22"/>
        </w:rPr>
        <w:t>użytkowego (t. j. Dz. U. z 2021 r. poz. 2454).</w:t>
      </w:r>
      <w:r w:rsidR="009511C0" w:rsidRPr="00CA6984">
        <w:rPr>
          <w:rFonts w:ascii="Arial" w:hAnsi="Arial" w:cs="Arial"/>
          <w:sz w:val="22"/>
          <w:szCs w:val="22"/>
        </w:rPr>
        <w:t>,</w:t>
      </w:r>
    </w:p>
    <w:p w14:paraId="2C2BA540" w14:textId="77777777" w:rsidR="009511C0" w:rsidRPr="00CA6984" w:rsidRDefault="00425128">
      <w:pPr>
        <w:pStyle w:val="Akapitzlist"/>
        <w:numPr>
          <w:ilvl w:val="0"/>
          <w:numId w:val="43"/>
        </w:numPr>
        <w:suppressAutoHyphens/>
        <w:spacing w:line="360" w:lineRule="auto"/>
        <w:rPr>
          <w:rFonts w:ascii="Arial" w:hAnsi="Arial" w:cs="Arial"/>
          <w:sz w:val="22"/>
          <w:szCs w:val="22"/>
        </w:rPr>
      </w:pPr>
      <w:r w:rsidRPr="00CA6984">
        <w:rPr>
          <w:rFonts w:ascii="Arial" w:hAnsi="Arial" w:cs="Arial"/>
          <w:sz w:val="22"/>
          <w:szCs w:val="22"/>
        </w:rPr>
        <w:t>r</w:t>
      </w:r>
      <w:r w:rsidR="00AA6E93" w:rsidRPr="00CA6984">
        <w:rPr>
          <w:rFonts w:ascii="Arial" w:hAnsi="Arial" w:cs="Arial"/>
          <w:sz w:val="22"/>
          <w:szCs w:val="22"/>
        </w:rPr>
        <w:t xml:space="preserve">ozporządzeniem Ministra Rozwoju i Technologii z dnia 20 grudnia 2021 r. w sprawie określenia metod i podstaw sporządzania kosztorysu inwestorskiego, obliczania planowanych kosztów prac projektowych oraz planowanych </w:t>
      </w:r>
      <w:r w:rsidR="00AA6E93" w:rsidRPr="00CA6984">
        <w:rPr>
          <w:rFonts w:ascii="Arial" w:hAnsi="Arial" w:cs="Arial"/>
          <w:sz w:val="22"/>
          <w:szCs w:val="22"/>
        </w:rPr>
        <w:lastRenderedPageBreak/>
        <w:t>kosztów robót budowlanych określonych w programie funkcjonalno-użytkowym (t. j. Dz.U. z 2021 r., poz. 2458)</w:t>
      </w:r>
      <w:r w:rsidR="009511C0" w:rsidRPr="00CA6984">
        <w:rPr>
          <w:rFonts w:ascii="Arial" w:hAnsi="Arial" w:cs="Arial"/>
          <w:sz w:val="22"/>
          <w:szCs w:val="22"/>
        </w:rPr>
        <w:t>,</w:t>
      </w:r>
    </w:p>
    <w:p w14:paraId="216F5E45" w14:textId="11C3E293" w:rsidR="009511C0" w:rsidRPr="00CA6984" w:rsidRDefault="00BF082B">
      <w:pPr>
        <w:pStyle w:val="Akapitzlist"/>
        <w:numPr>
          <w:ilvl w:val="0"/>
          <w:numId w:val="43"/>
        </w:numPr>
        <w:suppressAutoHyphens/>
        <w:spacing w:line="360" w:lineRule="auto"/>
        <w:rPr>
          <w:rFonts w:ascii="Arial" w:hAnsi="Arial" w:cs="Arial"/>
          <w:sz w:val="22"/>
          <w:szCs w:val="22"/>
          <w:u w:val="single"/>
        </w:rPr>
      </w:pPr>
      <w:r w:rsidRPr="00CA6984">
        <w:rPr>
          <w:rFonts w:ascii="Arial" w:hAnsi="Arial" w:cs="Arial"/>
          <w:sz w:val="22"/>
          <w:szCs w:val="22"/>
        </w:rPr>
        <w:t>u</w:t>
      </w:r>
      <w:r w:rsidR="009511C0" w:rsidRPr="00CA6984">
        <w:rPr>
          <w:rFonts w:ascii="Arial" w:hAnsi="Arial" w:cs="Arial"/>
          <w:sz w:val="22"/>
          <w:szCs w:val="22"/>
        </w:rPr>
        <w:t xml:space="preserve">stawą z dnia 11 września 2019 r. Prawo zamówień publicznych </w:t>
      </w:r>
      <w:r w:rsidR="009511C0" w:rsidRPr="00CA6984">
        <w:rPr>
          <w:rFonts w:ascii="Arial" w:hAnsi="Arial" w:cs="Arial"/>
          <w:sz w:val="22"/>
          <w:szCs w:val="22"/>
        </w:rPr>
        <w:br/>
        <w:t>(t. j. Dz. U. z 202</w:t>
      </w:r>
      <w:r w:rsidR="004371D8" w:rsidRPr="00CA6984">
        <w:rPr>
          <w:rFonts w:ascii="Arial" w:hAnsi="Arial" w:cs="Arial"/>
          <w:sz w:val="22"/>
          <w:szCs w:val="22"/>
        </w:rPr>
        <w:t>2</w:t>
      </w:r>
      <w:r w:rsidR="009511C0" w:rsidRPr="00CA6984">
        <w:rPr>
          <w:rFonts w:ascii="Arial" w:hAnsi="Arial" w:cs="Arial"/>
          <w:sz w:val="22"/>
          <w:szCs w:val="22"/>
        </w:rPr>
        <w:t xml:space="preserve"> r., poz. 1</w:t>
      </w:r>
      <w:r w:rsidR="004371D8" w:rsidRPr="00CA6984">
        <w:rPr>
          <w:rFonts w:ascii="Arial" w:hAnsi="Arial" w:cs="Arial"/>
          <w:sz w:val="22"/>
          <w:szCs w:val="22"/>
        </w:rPr>
        <w:t>710</w:t>
      </w:r>
      <w:r w:rsidR="009511C0" w:rsidRPr="00CA6984">
        <w:rPr>
          <w:rFonts w:ascii="Arial" w:hAnsi="Arial" w:cs="Arial"/>
          <w:sz w:val="22"/>
          <w:szCs w:val="22"/>
        </w:rPr>
        <w:t xml:space="preserve"> ze zm.)</w:t>
      </w:r>
      <w:r w:rsidR="00425128" w:rsidRPr="00CA6984">
        <w:rPr>
          <w:rFonts w:ascii="Arial" w:hAnsi="Arial" w:cs="Arial"/>
          <w:sz w:val="22"/>
          <w:szCs w:val="22"/>
        </w:rPr>
        <w:t xml:space="preserve"> ze szczególnym uwzględnieniem art. 99 - 103</w:t>
      </w:r>
      <w:r w:rsidR="009511C0" w:rsidRPr="00CA6984">
        <w:rPr>
          <w:rFonts w:ascii="Arial" w:hAnsi="Arial" w:cs="Arial"/>
          <w:sz w:val="22"/>
          <w:szCs w:val="22"/>
        </w:rPr>
        <w:t>,</w:t>
      </w:r>
    </w:p>
    <w:p w14:paraId="4880449F" w14:textId="4F0C3B3B" w:rsidR="00A26179" w:rsidRPr="00CA6984" w:rsidRDefault="00A26179">
      <w:pPr>
        <w:pStyle w:val="Akapitzlist"/>
        <w:numPr>
          <w:ilvl w:val="0"/>
          <w:numId w:val="43"/>
        </w:numPr>
        <w:suppressAutoHyphens/>
        <w:spacing w:line="360" w:lineRule="auto"/>
        <w:rPr>
          <w:rFonts w:ascii="Arial" w:hAnsi="Arial" w:cs="Arial"/>
          <w:sz w:val="22"/>
          <w:szCs w:val="22"/>
        </w:rPr>
      </w:pPr>
      <w:r w:rsidRPr="00CA6984">
        <w:rPr>
          <w:rFonts w:ascii="Arial" w:hAnsi="Arial" w:cs="Arial"/>
          <w:sz w:val="22"/>
          <w:szCs w:val="22"/>
        </w:rPr>
        <w:t>ponadto dokumentacja projektowa w wersji, która będzie udostępniana na stronie internetowej zamawiającego winna być sporządzona zgodnie ustawą z dnia 4 kwietnia 2019 r. o dostępności cyfrowej stron internetowych i aplikacji mobilnych podmiotów publicznych</w:t>
      </w:r>
      <w:r w:rsidR="00134976" w:rsidRPr="00CA6984">
        <w:rPr>
          <w:rFonts w:ascii="Arial" w:hAnsi="Arial" w:cs="Arial"/>
          <w:sz w:val="22"/>
          <w:szCs w:val="22"/>
        </w:rPr>
        <w:t xml:space="preserve"> (t. j. Dz. U.  </w:t>
      </w:r>
      <w:r w:rsidR="007F58D4" w:rsidRPr="00CA6984">
        <w:rPr>
          <w:rFonts w:ascii="Arial" w:hAnsi="Arial" w:cs="Arial"/>
          <w:sz w:val="22"/>
          <w:szCs w:val="22"/>
        </w:rPr>
        <w:t xml:space="preserve">z 2023 </w:t>
      </w:r>
      <w:r w:rsidR="00972DAF" w:rsidRPr="00CA6984">
        <w:rPr>
          <w:rFonts w:ascii="Arial" w:hAnsi="Arial" w:cs="Arial"/>
          <w:sz w:val="22"/>
          <w:szCs w:val="22"/>
        </w:rPr>
        <w:t>r.</w:t>
      </w:r>
      <w:r w:rsidR="007F58D4" w:rsidRPr="00CA6984">
        <w:rPr>
          <w:rFonts w:ascii="Arial" w:hAnsi="Arial" w:cs="Arial"/>
          <w:sz w:val="22"/>
          <w:szCs w:val="22"/>
        </w:rPr>
        <w:t xml:space="preserve"> poz. 82) </w:t>
      </w:r>
      <w:r w:rsidR="00134976" w:rsidRPr="00CA6984">
        <w:rPr>
          <w:rFonts w:ascii="Arial" w:hAnsi="Arial" w:cs="Arial"/>
          <w:sz w:val="22"/>
          <w:szCs w:val="22"/>
        </w:rPr>
        <w:t xml:space="preserve">oraz zgodnie z ustawą o dostępności dla osób ze szczególnymi potrzebami w rozumieniu ustawy z dnia 19 lipca 2019 r. o zapewnianiu dostępności osobom ze szczególnymi potrzebami (t. j. Dz. U. z </w:t>
      </w:r>
      <w:r w:rsidR="00972DAF" w:rsidRPr="00CA6984">
        <w:rPr>
          <w:rFonts w:ascii="Arial" w:hAnsi="Arial" w:cs="Arial"/>
          <w:sz w:val="22"/>
          <w:szCs w:val="22"/>
        </w:rPr>
        <w:t xml:space="preserve">2022 r. poz. 2240). </w:t>
      </w:r>
    </w:p>
    <w:p w14:paraId="7BD57381"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Wykonawca ponosi wyłączną odpowiedzialność za treść dokumentacji projektowej będącej przedmiotem niniejszej umowy, poczynione w niej założenia i dokonane na jej potrzeby ustalenia.</w:t>
      </w:r>
    </w:p>
    <w:p w14:paraId="46BD23B5"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Wykonawca będzie weryfikował własnym staraniem i na własny koszt otrzymywane od zamawiającego dokumenty i informacje pod względem ich zgodności ze stanem faktycznym.</w:t>
      </w:r>
    </w:p>
    <w:p w14:paraId="610FBCBB"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Dokumentacja projektowa będąca przedmiotem niniejszej umowy powinna obejmować całość zagadnienia projektowego wynikającego z niniejszej umowy oraz SWZ, w szczególności założenia określone w Programie </w:t>
      </w:r>
      <w:r w:rsidR="00B84974" w:rsidRPr="00CA6984">
        <w:rPr>
          <w:rFonts w:ascii="Arial" w:hAnsi="Arial" w:cs="Arial"/>
          <w:sz w:val="22"/>
          <w:szCs w:val="22"/>
        </w:rPr>
        <w:t>F</w:t>
      </w:r>
      <w:r w:rsidRPr="00CA6984">
        <w:rPr>
          <w:rFonts w:ascii="Arial" w:hAnsi="Arial" w:cs="Arial"/>
          <w:sz w:val="22"/>
          <w:szCs w:val="22"/>
        </w:rPr>
        <w:t>unkcjonalno-</w:t>
      </w:r>
      <w:r w:rsidR="00B84974" w:rsidRPr="00CA6984">
        <w:rPr>
          <w:rFonts w:ascii="Arial" w:hAnsi="Arial" w:cs="Arial"/>
          <w:sz w:val="22"/>
          <w:szCs w:val="22"/>
        </w:rPr>
        <w:t>U</w:t>
      </w:r>
      <w:r w:rsidRPr="00CA6984">
        <w:rPr>
          <w:rFonts w:ascii="Arial" w:hAnsi="Arial" w:cs="Arial"/>
          <w:sz w:val="22"/>
          <w:szCs w:val="22"/>
        </w:rPr>
        <w:t>żytkowym.</w:t>
      </w:r>
    </w:p>
    <w:p w14:paraId="33C833F1" w14:textId="3690FCD9"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Dokumentacja projektowa będąca przedmiotem niniejszej umowy powinna być sporządzona w języku polskim zgodnie z obowiązującymi przepisami, normami </w:t>
      </w:r>
      <w:r w:rsidR="004371D8" w:rsidRPr="00CA6984">
        <w:rPr>
          <w:rFonts w:ascii="Arial" w:hAnsi="Arial" w:cs="Arial"/>
          <w:sz w:val="22"/>
          <w:szCs w:val="22"/>
        </w:rPr>
        <w:t xml:space="preserve">                      </w:t>
      </w:r>
      <w:r w:rsidRPr="00CA6984">
        <w:rPr>
          <w:rFonts w:ascii="Arial" w:hAnsi="Arial" w:cs="Arial"/>
          <w:sz w:val="22"/>
          <w:szCs w:val="22"/>
        </w:rPr>
        <w:t>i sztuką budowlaną oraz powinna zostać opatrzona przez wykonawcę klauzulą zawierającą deklarację</w:t>
      </w:r>
      <w:r w:rsidR="006F1DC8" w:rsidRPr="00CA6984">
        <w:rPr>
          <w:rFonts w:ascii="Arial" w:hAnsi="Arial" w:cs="Arial"/>
          <w:sz w:val="22"/>
          <w:szCs w:val="22"/>
        </w:rPr>
        <w:t xml:space="preserve"> o kompletności i przydatności </w:t>
      </w:r>
      <w:r w:rsidRPr="00CA6984">
        <w:rPr>
          <w:rFonts w:ascii="Arial" w:hAnsi="Arial" w:cs="Arial"/>
          <w:sz w:val="22"/>
          <w:szCs w:val="22"/>
        </w:rPr>
        <w:t>z punktu widzenia celu, któremu ma służyć.</w:t>
      </w:r>
    </w:p>
    <w:p w14:paraId="227D6E82"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Dokumentacja projektowa powinna być spójna i skoordynowana we wszystkich branżach.</w:t>
      </w:r>
    </w:p>
    <w:p w14:paraId="41052F6B" w14:textId="7340E19A"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Dokumentacja projektowa powinna charakteryzować się bardzo dużym stopniem uszczegółowienia, tzn. rozwiązywać każdy szczegół, element w sposób umożliwiający realizację robót bez dodatkowych opracowań oraz uzupełnień.</w:t>
      </w:r>
    </w:p>
    <w:p w14:paraId="7EF8EC91"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lastRenderedPageBreak/>
        <w:t>W zakresie dokumentacji projektowej wykonawca musi ująć wszystkie</w:t>
      </w:r>
      <w:r w:rsidR="00974D2E" w:rsidRPr="00CA6984">
        <w:rPr>
          <w:rFonts w:ascii="Arial" w:hAnsi="Arial" w:cs="Arial"/>
          <w:sz w:val="22"/>
          <w:szCs w:val="22"/>
        </w:rPr>
        <w:t xml:space="preserve"> elementy </w:t>
      </w:r>
      <w:r w:rsidRPr="00CA6984">
        <w:rPr>
          <w:rFonts w:ascii="Arial" w:hAnsi="Arial" w:cs="Arial"/>
          <w:sz w:val="22"/>
          <w:szCs w:val="22"/>
        </w:rPr>
        <w:t>niezbędne do wykona</w:t>
      </w:r>
      <w:r w:rsidR="00367624" w:rsidRPr="00CA6984">
        <w:rPr>
          <w:rFonts w:ascii="Arial" w:hAnsi="Arial" w:cs="Arial"/>
          <w:sz w:val="22"/>
          <w:szCs w:val="22"/>
        </w:rPr>
        <w:t xml:space="preserve">nia </w:t>
      </w:r>
      <w:r w:rsidRPr="00CA6984">
        <w:rPr>
          <w:rFonts w:ascii="Arial" w:hAnsi="Arial" w:cs="Arial"/>
          <w:sz w:val="22"/>
          <w:szCs w:val="22"/>
        </w:rPr>
        <w:t>robót oraz obliczenia, bilanse i inne szczegółowe dane pozwalające na sprawdzeni</w:t>
      </w:r>
      <w:r w:rsidR="002D79B2" w:rsidRPr="00CA6984">
        <w:rPr>
          <w:rFonts w:ascii="Arial" w:hAnsi="Arial" w:cs="Arial"/>
          <w:sz w:val="22"/>
          <w:szCs w:val="22"/>
        </w:rPr>
        <w:t>e</w:t>
      </w:r>
      <w:r w:rsidRPr="00CA6984">
        <w:rPr>
          <w:rFonts w:ascii="Arial" w:hAnsi="Arial" w:cs="Arial"/>
          <w:sz w:val="22"/>
          <w:szCs w:val="22"/>
        </w:rPr>
        <w:t xml:space="preserve"> poprawności jej wykonania.</w:t>
      </w:r>
    </w:p>
    <w:p w14:paraId="2E986891" w14:textId="0CF4686F"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W przypadku, gdy w P</w:t>
      </w:r>
      <w:r w:rsidR="00367624" w:rsidRPr="00CA6984">
        <w:rPr>
          <w:rFonts w:ascii="Arial" w:hAnsi="Arial" w:cs="Arial"/>
          <w:sz w:val="22"/>
          <w:szCs w:val="22"/>
        </w:rPr>
        <w:t xml:space="preserve">rogramie </w:t>
      </w:r>
      <w:r w:rsidR="002D79B2" w:rsidRPr="00CA6984">
        <w:rPr>
          <w:rFonts w:ascii="Arial" w:hAnsi="Arial" w:cs="Arial"/>
          <w:sz w:val="22"/>
          <w:szCs w:val="22"/>
        </w:rPr>
        <w:t>F</w:t>
      </w:r>
      <w:r w:rsidR="00367624" w:rsidRPr="00CA6984">
        <w:rPr>
          <w:rFonts w:ascii="Arial" w:hAnsi="Arial" w:cs="Arial"/>
          <w:sz w:val="22"/>
          <w:szCs w:val="22"/>
        </w:rPr>
        <w:t>unkcjonalno-</w:t>
      </w:r>
      <w:r w:rsidR="002D79B2" w:rsidRPr="00CA6984">
        <w:rPr>
          <w:rFonts w:ascii="Arial" w:hAnsi="Arial" w:cs="Arial"/>
          <w:sz w:val="22"/>
          <w:szCs w:val="22"/>
        </w:rPr>
        <w:t>U</w:t>
      </w:r>
      <w:r w:rsidR="00367624" w:rsidRPr="00CA6984">
        <w:rPr>
          <w:rFonts w:ascii="Arial" w:hAnsi="Arial" w:cs="Arial"/>
          <w:sz w:val="22"/>
          <w:szCs w:val="22"/>
        </w:rPr>
        <w:t xml:space="preserve">żytkowym, </w:t>
      </w:r>
      <w:r w:rsidR="00B96389" w:rsidRPr="00CA6984">
        <w:rPr>
          <w:rFonts w:ascii="Arial" w:hAnsi="Arial" w:cs="Arial"/>
          <w:sz w:val="22"/>
          <w:szCs w:val="22"/>
        </w:rPr>
        <w:t>stanowiącym</w:t>
      </w:r>
      <w:r w:rsidRPr="00CA6984">
        <w:rPr>
          <w:rFonts w:ascii="Arial" w:hAnsi="Arial" w:cs="Arial"/>
          <w:sz w:val="22"/>
          <w:szCs w:val="22"/>
        </w:rPr>
        <w:t xml:space="preserve"> opis przedmiotu zamówienia zostało wskazane pochodzenie (znak towarowy, marka, producent, dostawca) materiałów lub urządzeń, </w:t>
      </w:r>
      <w:r w:rsidR="00367624" w:rsidRPr="00CA6984">
        <w:rPr>
          <w:rFonts w:ascii="Arial" w:hAnsi="Arial" w:cs="Arial"/>
          <w:sz w:val="22"/>
          <w:szCs w:val="22"/>
        </w:rPr>
        <w:t>z</w:t>
      </w:r>
      <w:r w:rsidRPr="00CA6984">
        <w:rPr>
          <w:rFonts w:ascii="Arial" w:hAnsi="Arial" w:cs="Arial"/>
          <w:sz w:val="22"/>
          <w:szCs w:val="22"/>
        </w:rPr>
        <w:t xml:space="preserve">amawiający dopuszcza stosowanie materiałów i urządzeń równoważnych pod warunkiem, że zagwarantują one realizację robót budowlanych w zgodzie z przedmiotem zamówienia oraz uzyskanym pozwoleniem na budowę i zapewnią uzyskanie parametrów technicznych nie gorszych od założonych przez </w:t>
      </w:r>
      <w:r w:rsidR="00367624" w:rsidRPr="00CA6984">
        <w:rPr>
          <w:rFonts w:ascii="Arial" w:hAnsi="Arial" w:cs="Arial"/>
          <w:sz w:val="22"/>
          <w:szCs w:val="22"/>
        </w:rPr>
        <w:t>z</w:t>
      </w:r>
      <w:r w:rsidRPr="00CA6984">
        <w:rPr>
          <w:rFonts w:ascii="Arial" w:hAnsi="Arial" w:cs="Arial"/>
          <w:sz w:val="22"/>
          <w:szCs w:val="22"/>
        </w:rPr>
        <w:t xml:space="preserve">amawiającego w opisie przedmiotu zamówienia jak również  w sporządzonej przez </w:t>
      </w:r>
      <w:r w:rsidR="00367624" w:rsidRPr="00CA6984">
        <w:rPr>
          <w:rFonts w:ascii="Arial" w:hAnsi="Arial" w:cs="Arial"/>
          <w:sz w:val="22"/>
          <w:szCs w:val="22"/>
        </w:rPr>
        <w:t>w</w:t>
      </w:r>
      <w:r w:rsidRPr="00CA6984">
        <w:rPr>
          <w:rFonts w:ascii="Arial" w:hAnsi="Arial" w:cs="Arial"/>
          <w:sz w:val="22"/>
          <w:szCs w:val="22"/>
        </w:rPr>
        <w:t>ykonawcę dokumentacji projektowej.</w:t>
      </w:r>
    </w:p>
    <w:p w14:paraId="27F0601D"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W przypadku powierzenia wykonania części prac projektowych </w:t>
      </w:r>
      <w:r w:rsidR="00367624" w:rsidRPr="00CA6984">
        <w:rPr>
          <w:rFonts w:ascii="Arial" w:hAnsi="Arial" w:cs="Arial"/>
          <w:sz w:val="22"/>
          <w:szCs w:val="22"/>
        </w:rPr>
        <w:t>p</w:t>
      </w:r>
      <w:r w:rsidRPr="00CA6984">
        <w:rPr>
          <w:rFonts w:ascii="Arial" w:hAnsi="Arial" w:cs="Arial"/>
          <w:sz w:val="22"/>
          <w:szCs w:val="22"/>
        </w:rPr>
        <w:t xml:space="preserve">odwykonawcom, </w:t>
      </w:r>
      <w:r w:rsidR="00367624" w:rsidRPr="00CA6984">
        <w:rPr>
          <w:rFonts w:ascii="Arial" w:hAnsi="Arial" w:cs="Arial"/>
          <w:sz w:val="22"/>
          <w:szCs w:val="22"/>
        </w:rPr>
        <w:t>w</w:t>
      </w:r>
      <w:r w:rsidRPr="00CA6984">
        <w:rPr>
          <w:rFonts w:ascii="Arial" w:hAnsi="Arial" w:cs="Arial"/>
          <w:sz w:val="22"/>
          <w:szCs w:val="22"/>
        </w:rPr>
        <w:t xml:space="preserve">ykonawca zobowiązuje się do koordynacji opracowań projektowych wykonanych przez </w:t>
      </w:r>
      <w:r w:rsidR="00367624" w:rsidRPr="00CA6984">
        <w:rPr>
          <w:rFonts w:ascii="Arial" w:hAnsi="Arial" w:cs="Arial"/>
          <w:sz w:val="22"/>
          <w:szCs w:val="22"/>
        </w:rPr>
        <w:t>p</w:t>
      </w:r>
      <w:r w:rsidRPr="00CA6984">
        <w:rPr>
          <w:rFonts w:ascii="Arial" w:hAnsi="Arial" w:cs="Arial"/>
          <w:sz w:val="22"/>
          <w:szCs w:val="22"/>
        </w:rPr>
        <w:t xml:space="preserve">odwykonawców i ponosi przed </w:t>
      </w:r>
      <w:r w:rsidR="00367624" w:rsidRPr="00CA6984">
        <w:rPr>
          <w:rFonts w:ascii="Arial" w:hAnsi="Arial" w:cs="Arial"/>
          <w:sz w:val="22"/>
          <w:szCs w:val="22"/>
        </w:rPr>
        <w:t>z</w:t>
      </w:r>
      <w:r w:rsidRPr="00CA6984">
        <w:rPr>
          <w:rFonts w:ascii="Arial" w:hAnsi="Arial" w:cs="Arial"/>
          <w:sz w:val="22"/>
          <w:szCs w:val="22"/>
        </w:rPr>
        <w:t xml:space="preserve">amawiającym odpowiedzialność za należyte wykonanie przez </w:t>
      </w:r>
      <w:r w:rsidR="00367624" w:rsidRPr="00CA6984">
        <w:rPr>
          <w:rFonts w:ascii="Arial" w:hAnsi="Arial" w:cs="Arial"/>
          <w:sz w:val="22"/>
          <w:szCs w:val="22"/>
        </w:rPr>
        <w:t>p</w:t>
      </w:r>
      <w:r w:rsidRPr="00CA6984">
        <w:rPr>
          <w:rFonts w:ascii="Arial" w:hAnsi="Arial" w:cs="Arial"/>
          <w:sz w:val="22"/>
          <w:szCs w:val="22"/>
        </w:rPr>
        <w:t>odwykonawców części dokumentacji projektowej stanowiącej przedmiot niniejszej umowy.</w:t>
      </w:r>
    </w:p>
    <w:p w14:paraId="4BA3FF6B"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W razie powierzenia wykonania części prac projektowych </w:t>
      </w:r>
      <w:r w:rsidR="00367624" w:rsidRPr="00CA6984">
        <w:rPr>
          <w:rFonts w:ascii="Arial" w:hAnsi="Arial" w:cs="Arial"/>
          <w:sz w:val="22"/>
          <w:szCs w:val="22"/>
        </w:rPr>
        <w:t>p</w:t>
      </w:r>
      <w:r w:rsidRPr="00CA6984">
        <w:rPr>
          <w:rFonts w:ascii="Arial" w:hAnsi="Arial" w:cs="Arial"/>
          <w:sz w:val="22"/>
          <w:szCs w:val="22"/>
        </w:rPr>
        <w:t xml:space="preserve">odwykonawcom, </w:t>
      </w:r>
      <w:r w:rsidR="00367624" w:rsidRPr="00CA6984">
        <w:rPr>
          <w:rFonts w:ascii="Arial" w:hAnsi="Arial" w:cs="Arial"/>
          <w:sz w:val="22"/>
          <w:szCs w:val="22"/>
        </w:rPr>
        <w:t>w</w:t>
      </w:r>
      <w:r w:rsidRPr="00CA6984">
        <w:rPr>
          <w:rFonts w:ascii="Arial" w:hAnsi="Arial" w:cs="Arial"/>
          <w:sz w:val="22"/>
          <w:szCs w:val="22"/>
        </w:rPr>
        <w:t>ykonawca zobowiązany jest do zapewnienia sprawowania przez te podmioty nadzoru autorskiego, w zakresie wynikającym z wykonanej dokumentacji.</w:t>
      </w:r>
    </w:p>
    <w:p w14:paraId="6D8A7F44" w14:textId="1B1BC9CF"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W przypadku stwierdzenia przez </w:t>
      </w:r>
      <w:r w:rsidR="00367624" w:rsidRPr="00CA6984">
        <w:rPr>
          <w:rFonts w:ascii="Arial" w:hAnsi="Arial" w:cs="Arial"/>
          <w:sz w:val="22"/>
          <w:szCs w:val="22"/>
        </w:rPr>
        <w:t>w</w:t>
      </w:r>
      <w:r w:rsidRPr="00CA6984">
        <w:rPr>
          <w:rFonts w:ascii="Arial" w:hAnsi="Arial" w:cs="Arial"/>
          <w:sz w:val="22"/>
          <w:szCs w:val="22"/>
        </w:rPr>
        <w:t>ykonawcę możliwości zastosowania rozwiązań lepszych niż określone w P</w:t>
      </w:r>
      <w:r w:rsidR="002D79B2" w:rsidRPr="00CA6984">
        <w:rPr>
          <w:rFonts w:ascii="Arial" w:hAnsi="Arial" w:cs="Arial"/>
          <w:sz w:val="22"/>
          <w:szCs w:val="22"/>
        </w:rPr>
        <w:t xml:space="preserve">rogramie </w:t>
      </w:r>
      <w:r w:rsidRPr="00CA6984">
        <w:rPr>
          <w:rFonts w:ascii="Arial" w:hAnsi="Arial" w:cs="Arial"/>
          <w:sz w:val="22"/>
          <w:szCs w:val="22"/>
        </w:rPr>
        <w:t>F</w:t>
      </w:r>
      <w:r w:rsidR="002D79B2" w:rsidRPr="00CA6984">
        <w:rPr>
          <w:rFonts w:ascii="Arial" w:hAnsi="Arial" w:cs="Arial"/>
          <w:sz w:val="22"/>
          <w:szCs w:val="22"/>
        </w:rPr>
        <w:t>unkcjonalno-</w:t>
      </w:r>
      <w:r w:rsidRPr="00CA6984">
        <w:rPr>
          <w:rFonts w:ascii="Arial" w:hAnsi="Arial" w:cs="Arial"/>
          <w:sz w:val="22"/>
          <w:szCs w:val="22"/>
        </w:rPr>
        <w:t>U</w:t>
      </w:r>
      <w:r w:rsidR="002D79B2" w:rsidRPr="00CA6984">
        <w:rPr>
          <w:rFonts w:ascii="Arial" w:hAnsi="Arial" w:cs="Arial"/>
          <w:sz w:val="22"/>
          <w:szCs w:val="22"/>
        </w:rPr>
        <w:t>żytkowym</w:t>
      </w:r>
      <w:r w:rsidR="00233E91" w:rsidRPr="00CA6984">
        <w:rPr>
          <w:rFonts w:ascii="Arial" w:hAnsi="Arial" w:cs="Arial"/>
          <w:sz w:val="22"/>
          <w:szCs w:val="22"/>
        </w:rPr>
        <w:t xml:space="preserve"> </w:t>
      </w:r>
      <w:r w:rsidR="00367624" w:rsidRPr="00CA6984">
        <w:rPr>
          <w:rFonts w:ascii="Arial" w:hAnsi="Arial" w:cs="Arial"/>
          <w:sz w:val="22"/>
          <w:szCs w:val="22"/>
        </w:rPr>
        <w:t>w</w:t>
      </w:r>
      <w:r w:rsidRPr="00CA6984">
        <w:rPr>
          <w:rFonts w:ascii="Arial" w:hAnsi="Arial" w:cs="Arial"/>
          <w:sz w:val="22"/>
          <w:szCs w:val="22"/>
        </w:rPr>
        <w:t xml:space="preserve">ykonawca winien niezwłocznie zgłosić </w:t>
      </w:r>
      <w:r w:rsidR="00367624" w:rsidRPr="00CA6984">
        <w:rPr>
          <w:rFonts w:ascii="Arial" w:hAnsi="Arial" w:cs="Arial"/>
          <w:sz w:val="22"/>
          <w:szCs w:val="22"/>
        </w:rPr>
        <w:t>z</w:t>
      </w:r>
      <w:r w:rsidRPr="00CA6984">
        <w:rPr>
          <w:rFonts w:ascii="Arial" w:hAnsi="Arial" w:cs="Arial"/>
          <w:sz w:val="22"/>
          <w:szCs w:val="22"/>
        </w:rPr>
        <w:t>amawiającemu taką możliwość i uzyskać jego zgodę na ich uwzględnienie w dokumentacji projektowej.</w:t>
      </w:r>
    </w:p>
    <w:p w14:paraId="754133E8" w14:textId="057243E3"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Zamawiający wymaga</w:t>
      </w:r>
      <w:r w:rsidR="00972DAF" w:rsidRPr="00CA6984">
        <w:rPr>
          <w:rFonts w:ascii="Arial" w:hAnsi="Arial" w:cs="Arial"/>
          <w:sz w:val="22"/>
          <w:szCs w:val="22"/>
        </w:rPr>
        <w:t>,</w:t>
      </w:r>
      <w:r w:rsidRPr="00CA6984">
        <w:rPr>
          <w:rFonts w:ascii="Arial" w:hAnsi="Arial" w:cs="Arial"/>
          <w:sz w:val="22"/>
          <w:szCs w:val="22"/>
        </w:rPr>
        <w:t xml:space="preserve"> by rozwiązania projektowe były uzgadniane z </w:t>
      </w:r>
      <w:r w:rsidR="00367624" w:rsidRPr="00CA6984">
        <w:rPr>
          <w:rFonts w:ascii="Arial" w:hAnsi="Arial" w:cs="Arial"/>
          <w:sz w:val="22"/>
          <w:szCs w:val="22"/>
        </w:rPr>
        <w:t>z</w:t>
      </w:r>
      <w:r w:rsidRPr="00CA6984">
        <w:rPr>
          <w:rFonts w:ascii="Arial" w:hAnsi="Arial" w:cs="Arial"/>
          <w:sz w:val="22"/>
          <w:szCs w:val="22"/>
        </w:rPr>
        <w:t>amawiającym</w:t>
      </w:r>
      <w:r w:rsidR="002D79B2" w:rsidRPr="00CA6984">
        <w:rPr>
          <w:rFonts w:ascii="Arial" w:hAnsi="Arial" w:cs="Arial"/>
          <w:sz w:val="22"/>
          <w:szCs w:val="22"/>
        </w:rPr>
        <w:t>.</w:t>
      </w:r>
    </w:p>
    <w:p w14:paraId="6171542C" w14:textId="696314DD"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Wykonawca wykona wszystkie (także niewymienione </w:t>
      </w:r>
      <w:r w:rsidR="00974D2E" w:rsidRPr="00CA6984">
        <w:rPr>
          <w:rFonts w:ascii="Arial" w:hAnsi="Arial" w:cs="Arial"/>
          <w:sz w:val="22"/>
          <w:szCs w:val="22"/>
        </w:rPr>
        <w:t>z nazwy</w:t>
      </w:r>
      <w:r w:rsidRPr="00CA6984">
        <w:rPr>
          <w:rFonts w:ascii="Arial" w:hAnsi="Arial" w:cs="Arial"/>
          <w:sz w:val="22"/>
          <w:szCs w:val="22"/>
        </w:rPr>
        <w:t xml:space="preserve">) opracowania, które są niezbędne z punktu widzenia kompletności dokumentacji pod kątem uzyskania decyzji organów administracji państwowej i samorządowej lub innych jednostek branżowych uzgadniających dokumentację. Ponadto </w:t>
      </w:r>
      <w:r w:rsidR="00367624" w:rsidRPr="00CA6984">
        <w:rPr>
          <w:rFonts w:ascii="Arial" w:hAnsi="Arial" w:cs="Arial"/>
          <w:sz w:val="22"/>
          <w:szCs w:val="22"/>
        </w:rPr>
        <w:t>w</w:t>
      </w:r>
      <w:r w:rsidRPr="00CA6984">
        <w:rPr>
          <w:rFonts w:ascii="Arial" w:hAnsi="Arial" w:cs="Arial"/>
          <w:sz w:val="22"/>
          <w:szCs w:val="22"/>
        </w:rPr>
        <w:t xml:space="preserve">ykonawca wykona wszystkie roboty budowlane objęte Programem Funkcjonalno-Użytkowym stanowiącym załącznik do SWZ, </w:t>
      </w:r>
      <w:r w:rsidR="00367624" w:rsidRPr="00CA6984">
        <w:rPr>
          <w:rFonts w:ascii="Arial" w:hAnsi="Arial" w:cs="Arial"/>
          <w:sz w:val="22"/>
          <w:szCs w:val="22"/>
        </w:rPr>
        <w:t>o</w:t>
      </w:r>
      <w:r w:rsidRPr="00CA6984">
        <w:rPr>
          <w:rFonts w:ascii="Arial" w:hAnsi="Arial" w:cs="Arial"/>
          <w:sz w:val="22"/>
          <w:szCs w:val="22"/>
        </w:rPr>
        <w:t xml:space="preserve">fertą </w:t>
      </w:r>
      <w:r w:rsidR="00367624" w:rsidRPr="00CA6984">
        <w:rPr>
          <w:rFonts w:ascii="Arial" w:hAnsi="Arial" w:cs="Arial"/>
          <w:sz w:val="22"/>
          <w:szCs w:val="22"/>
        </w:rPr>
        <w:t>w</w:t>
      </w:r>
      <w:r w:rsidRPr="00CA6984">
        <w:rPr>
          <w:rFonts w:ascii="Arial" w:hAnsi="Arial" w:cs="Arial"/>
          <w:sz w:val="22"/>
          <w:szCs w:val="22"/>
        </w:rPr>
        <w:t xml:space="preserve">ykonawcy, </w:t>
      </w:r>
      <w:r w:rsidR="00367624" w:rsidRPr="00CA6984">
        <w:rPr>
          <w:rFonts w:ascii="Arial" w:hAnsi="Arial" w:cs="Arial"/>
          <w:sz w:val="22"/>
          <w:szCs w:val="22"/>
        </w:rPr>
        <w:t>u</w:t>
      </w:r>
      <w:r w:rsidRPr="00CA6984">
        <w:rPr>
          <w:rFonts w:ascii="Arial" w:hAnsi="Arial" w:cs="Arial"/>
          <w:sz w:val="22"/>
          <w:szCs w:val="22"/>
        </w:rPr>
        <w:t xml:space="preserve">mową oraz wszystkie prace, nawet nie wymienione w </w:t>
      </w:r>
      <w:r w:rsidR="002D79B2" w:rsidRPr="00CA6984">
        <w:rPr>
          <w:rFonts w:ascii="Arial" w:hAnsi="Arial" w:cs="Arial"/>
          <w:sz w:val="22"/>
          <w:szCs w:val="22"/>
        </w:rPr>
        <w:t>u</w:t>
      </w:r>
      <w:r w:rsidRPr="00CA6984">
        <w:rPr>
          <w:rFonts w:ascii="Arial" w:hAnsi="Arial" w:cs="Arial"/>
          <w:sz w:val="22"/>
          <w:szCs w:val="22"/>
        </w:rPr>
        <w:t xml:space="preserve">mowie, które są konieczne dla ukończenia, czy bezpiecznego </w:t>
      </w:r>
      <w:r w:rsidR="004371D8" w:rsidRPr="00CA6984">
        <w:rPr>
          <w:rFonts w:ascii="Arial" w:hAnsi="Arial" w:cs="Arial"/>
          <w:sz w:val="22"/>
          <w:szCs w:val="22"/>
        </w:rPr>
        <w:t xml:space="preserve">                      </w:t>
      </w:r>
      <w:r w:rsidRPr="00CA6984">
        <w:rPr>
          <w:rFonts w:ascii="Arial" w:hAnsi="Arial" w:cs="Arial"/>
          <w:sz w:val="22"/>
          <w:szCs w:val="22"/>
        </w:rPr>
        <w:lastRenderedPageBreak/>
        <w:t>i właściwego działania i eksploatowania wszystkich wytworzonych robót</w:t>
      </w:r>
      <w:r w:rsidR="004371D8" w:rsidRPr="00CA6984">
        <w:rPr>
          <w:rFonts w:ascii="Arial" w:hAnsi="Arial" w:cs="Arial"/>
          <w:sz w:val="22"/>
          <w:szCs w:val="22"/>
        </w:rPr>
        <w:t xml:space="preserve">                             </w:t>
      </w:r>
      <w:r w:rsidRPr="00CA6984">
        <w:rPr>
          <w:rFonts w:ascii="Arial" w:hAnsi="Arial" w:cs="Arial"/>
          <w:sz w:val="22"/>
          <w:szCs w:val="22"/>
        </w:rPr>
        <w:t xml:space="preserve"> i zamontowanych urządzeń.</w:t>
      </w:r>
    </w:p>
    <w:p w14:paraId="53B716CA" w14:textId="77777777" w:rsidR="00C73051" w:rsidRPr="00CA6984" w:rsidRDefault="00C73051" w:rsidP="000A2A6F">
      <w:pPr>
        <w:suppressAutoHyphens/>
        <w:spacing w:line="360" w:lineRule="auto"/>
        <w:rPr>
          <w:rFonts w:ascii="Arial" w:hAnsi="Arial" w:cs="Arial"/>
          <w:b/>
          <w:bCs/>
          <w:sz w:val="22"/>
          <w:szCs w:val="22"/>
        </w:rPr>
      </w:pPr>
    </w:p>
    <w:p w14:paraId="31F2386C" w14:textId="19245C92" w:rsidR="00CB5FF1" w:rsidRPr="00CA6984" w:rsidRDefault="00367624" w:rsidP="000A2A6F">
      <w:pPr>
        <w:suppressAutoHyphens/>
        <w:spacing w:line="360" w:lineRule="auto"/>
        <w:rPr>
          <w:rFonts w:ascii="Arial" w:hAnsi="Arial" w:cs="Arial"/>
          <w:b/>
          <w:bCs/>
          <w:sz w:val="22"/>
          <w:szCs w:val="22"/>
        </w:rPr>
      </w:pPr>
      <w:r w:rsidRPr="00CA6984">
        <w:rPr>
          <w:rFonts w:ascii="Arial" w:hAnsi="Arial" w:cs="Arial"/>
          <w:b/>
          <w:bCs/>
          <w:sz w:val="22"/>
          <w:szCs w:val="22"/>
        </w:rPr>
        <w:t>§6</w:t>
      </w:r>
      <w:r w:rsidR="004371D8" w:rsidRPr="00CA6984">
        <w:rPr>
          <w:rFonts w:ascii="Arial" w:hAnsi="Arial" w:cs="Arial"/>
          <w:b/>
          <w:bCs/>
          <w:sz w:val="22"/>
          <w:szCs w:val="22"/>
        </w:rPr>
        <w:t xml:space="preserve"> </w:t>
      </w:r>
      <w:r w:rsidR="00CB5FF1" w:rsidRPr="00CA6984">
        <w:rPr>
          <w:rFonts w:ascii="Arial" w:hAnsi="Arial" w:cs="Arial"/>
          <w:b/>
          <w:bCs/>
          <w:sz w:val="22"/>
          <w:szCs w:val="22"/>
        </w:rPr>
        <w:t>Przeniesienie autorskich praw majątkowych</w:t>
      </w:r>
    </w:p>
    <w:p w14:paraId="346B566F" w14:textId="0BA31AEF" w:rsidR="0052472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Wykonawca oświadcza, iż w dniu przekazania zamawiającemu jakichkolwiek wyników usług świadczonych na zasadzie niniejszej </w:t>
      </w:r>
      <w:r w:rsidR="002D79B2" w:rsidRPr="00CA6984">
        <w:rPr>
          <w:rFonts w:ascii="Arial" w:hAnsi="Arial" w:cs="Arial"/>
          <w:sz w:val="22"/>
          <w:szCs w:val="22"/>
        </w:rPr>
        <w:t>u</w:t>
      </w:r>
      <w:r w:rsidRPr="00CA6984">
        <w:rPr>
          <w:rFonts w:ascii="Arial" w:hAnsi="Arial" w:cs="Arial"/>
          <w:sz w:val="22"/>
          <w:szCs w:val="22"/>
        </w:rPr>
        <w:t xml:space="preserve">mowy, mających cechy utworu w rozumieniu prawa autorskiego (dalej: Utwory), będą przysługiwały mu wyłączne prawa majątkowe autorskie do Utworów oraz że będzie uprawniony do udzielenia zamawiającemu zezwoleń, o których mowa w niniejszej umowie. Wykonawca oświadcza i gwarantuje, że Utwory w chwili przeniesienia własności autorskich praw majątkowych na </w:t>
      </w:r>
      <w:r w:rsidR="002D79B2" w:rsidRPr="00CA6984">
        <w:rPr>
          <w:rFonts w:ascii="Arial" w:hAnsi="Arial" w:cs="Arial"/>
          <w:sz w:val="22"/>
          <w:szCs w:val="22"/>
        </w:rPr>
        <w:t>z</w:t>
      </w:r>
      <w:r w:rsidRPr="00CA6984">
        <w:rPr>
          <w:rFonts w:ascii="Arial" w:hAnsi="Arial" w:cs="Arial"/>
          <w:sz w:val="22"/>
          <w:szCs w:val="22"/>
        </w:rPr>
        <w:t>amawiającego nie będą naruszać żadnych praw własności intelektualnej osób trzecich ani nie będą obciążone żadnymi prawami osób trzecich. Wykonawca zobowiązuje się niniejszym naprawić każdą szkodę, w tym pokryć wszelkie koszty, wydatki, w tym koszty obsługi prawnej, którą zamawiający poniesie, w związku z jakimkolwiek pozwem, roszczeniem</w:t>
      </w:r>
      <w:r w:rsidR="00233E91" w:rsidRPr="00CA6984">
        <w:rPr>
          <w:rFonts w:ascii="Arial" w:hAnsi="Arial" w:cs="Arial"/>
          <w:sz w:val="22"/>
          <w:szCs w:val="22"/>
        </w:rPr>
        <w:t xml:space="preserve"> </w:t>
      </w:r>
      <w:r w:rsidRPr="00CA6984">
        <w:rPr>
          <w:rFonts w:ascii="Arial" w:hAnsi="Arial" w:cs="Arial"/>
          <w:sz w:val="22"/>
          <w:szCs w:val="22"/>
        </w:rPr>
        <w:t xml:space="preserve">czy postępowaniem prowadzonym przeciwko niemu w wyniku złożenia przez </w:t>
      </w:r>
      <w:r w:rsidR="002D79B2" w:rsidRPr="00CA6984">
        <w:rPr>
          <w:rFonts w:ascii="Arial" w:hAnsi="Arial" w:cs="Arial"/>
          <w:sz w:val="22"/>
          <w:szCs w:val="22"/>
        </w:rPr>
        <w:t>w</w:t>
      </w:r>
      <w:r w:rsidRPr="00CA6984">
        <w:rPr>
          <w:rFonts w:ascii="Arial" w:hAnsi="Arial" w:cs="Arial"/>
          <w:sz w:val="22"/>
          <w:szCs w:val="22"/>
        </w:rPr>
        <w:t xml:space="preserve">ykonawcę nieprawdziwych oświadczeń co do posiadanych praw własności intelektualnej. W szczególności </w:t>
      </w:r>
      <w:r w:rsidR="002D79B2" w:rsidRPr="00CA6984">
        <w:rPr>
          <w:rFonts w:ascii="Arial" w:hAnsi="Arial" w:cs="Arial"/>
          <w:sz w:val="22"/>
          <w:szCs w:val="22"/>
        </w:rPr>
        <w:t>w</w:t>
      </w:r>
      <w:r w:rsidRPr="00CA6984">
        <w:rPr>
          <w:rFonts w:ascii="Arial" w:hAnsi="Arial" w:cs="Arial"/>
          <w:sz w:val="22"/>
          <w:szCs w:val="22"/>
        </w:rPr>
        <w:t>ykonawca zobowiązuje się przystąpić do procesu po stronie zamawiającego lub wstąpić do procesu w jego miejsce.</w:t>
      </w:r>
    </w:p>
    <w:p w14:paraId="14DFB9F1" w14:textId="633E89CE" w:rsidR="0052472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Z dniem ostatecznego odbioru przez zamawiającego dokumentacji projektowej wykonawca przenosi na zamawiającego, bez obowiązku zapłaty dodatkowego wynagrodzenia, autorskie prawa majątkowe do wszystkich Utworów, bez ograniczenia czasowego, do korzystania, rozporządzania nią w całości lub we fragmentach w kraju i za granicą na </w:t>
      </w:r>
      <w:r w:rsidR="006B084B" w:rsidRPr="00CA6984">
        <w:rPr>
          <w:rFonts w:ascii="Arial" w:hAnsi="Arial" w:cs="Arial"/>
          <w:sz w:val="22"/>
          <w:szCs w:val="22"/>
        </w:rPr>
        <w:t xml:space="preserve">wszystkich dostępnych polach </w:t>
      </w:r>
      <w:r w:rsidRPr="00CA6984">
        <w:rPr>
          <w:rFonts w:ascii="Arial" w:hAnsi="Arial" w:cs="Arial"/>
          <w:sz w:val="22"/>
          <w:szCs w:val="22"/>
        </w:rPr>
        <w:t>eksploatacji</w:t>
      </w:r>
      <w:r w:rsidR="006B084B" w:rsidRPr="00CA6984">
        <w:rPr>
          <w:rFonts w:ascii="Arial" w:hAnsi="Arial" w:cs="Arial"/>
          <w:sz w:val="22"/>
          <w:szCs w:val="22"/>
        </w:rPr>
        <w:t xml:space="preserve"> </w:t>
      </w:r>
      <w:r w:rsidR="004371D8" w:rsidRPr="00CA6984">
        <w:rPr>
          <w:rFonts w:ascii="Arial" w:hAnsi="Arial" w:cs="Arial"/>
          <w:sz w:val="22"/>
          <w:szCs w:val="22"/>
        </w:rPr>
        <w:t xml:space="preserve">                </w:t>
      </w:r>
      <w:r w:rsidR="006B084B" w:rsidRPr="00CA6984">
        <w:rPr>
          <w:rFonts w:ascii="Arial" w:hAnsi="Arial" w:cs="Arial"/>
          <w:sz w:val="22"/>
          <w:szCs w:val="22"/>
        </w:rPr>
        <w:t xml:space="preserve">w szczególności </w:t>
      </w:r>
      <w:r w:rsidR="00134976" w:rsidRPr="00CA6984">
        <w:rPr>
          <w:rFonts w:ascii="Arial" w:hAnsi="Arial" w:cs="Arial"/>
          <w:sz w:val="22"/>
          <w:szCs w:val="22"/>
        </w:rPr>
        <w:t>w zakresie</w:t>
      </w:r>
      <w:r w:rsidRPr="00CA6984">
        <w:rPr>
          <w:rFonts w:ascii="Arial" w:hAnsi="Arial" w:cs="Arial"/>
          <w:sz w:val="22"/>
          <w:szCs w:val="22"/>
        </w:rPr>
        <w:t>:</w:t>
      </w:r>
    </w:p>
    <w:p w14:paraId="65ED0F51" w14:textId="21B4639B" w:rsidR="00FF2656" w:rsidRPr="00CA6984" w:rsidRDefault="00C3571E">
      <w:pPr>
        <w:pStyle w:val="Akapitzlist"/>
        <w:numPr>
          <w:ilvl w:val="0"/>
          <w:numId w:val="35"/>
        </w:numPr>
        <w:spacing w:line="360" w:lineRule="auto"/>
        <w:rPr>
          <w:rFonts w:ascii="Arial" w:hAnsi="Arial" w:cs="Arial"/>
          <w:sz w:val="22"/>
          <w:szCs w:val="22"/>
        </w:rPr>
      </w:pPr>
      <w:r w:rsidRPr="00CA6984">
        <w:rPr>
          <w:rFonts w:ascii="Arial" w:hAnsi="Arial" w:cs="Arial"/>
          <w:sz w:val="22"/>
          <w:szCs w:val="22"/>
        </w:rPr>
        <w:t xml:space="preserve">trwałego </w:t>
      </w:r>
      <w:r w:rsidR="0052472B" w:rsidRPr="00CA6984">
        <w:rPr>
          <w:rFonts w:ascii="Arial" w:hAnsi="Arial" w:cs="Arial"/>
          <w:sz w:val="22"/>
          <w:szCs w:val="22"/>
        </w:rPr>
        <w:t>utrwalania i zwielokrotniania dowolną techniką</w:t>
      </w:r>
      <w:r w:rsidR="00134976" w:rsidRPr="00CA6984">
        <w:rPr>
          <w:rFonts w:ascii="Arial" w:hAnsi="Arial" w:cs="Arial"/>
          <w:sz w:val="22"/>
          <w:szCs w:val="22"/>
        </w:rPr>
        <w:t xml:space="preserve"> w tym techniką drukarską, reprograficzną, zapisu magnetycznego oraz techniką cyfrową </w:t>
      </w:r>
      <w:r w:rsidR="0052472B" w:rsidRPr="00CA6984">
        <w:rPr>
          <w:rFonts w:ascii="Arial" w:hAnsi="Arial" w:cs="Arial"/>
          <w:sz w:val="22"/>
          <w:szCs w:val="22"/>
        </w:rPr>
        <w:t xml:space="preserve">w każdej postaci dokumentacji projektowej, w szczególności w pamięci komputerów, w tym spełniających funkcję serwerów, pamięciach typu </w:t>
      </w:r>
      <w:proofErr w:type="spellStart"/>
      <w:r w:rsidR="0052472B" w:rsidRPr="00CA6984">
        <w:rPr>
          <w:rFonts w:ascii="Arial" w:hAnsi="Arial" w:cs="Arial"/>
          <w:sz w:val="22"/>
          <w:szCs w:val="22"/>
        </w:rPr>
        <w:t>flash</w:t>
      </w:r>
      <w:proofErr w:type="spellEnd"/>
      <w:r w:rsidR="00FF2656" w:rsidRPr="00CA6984">
        <w:rPr>
          <w:rFonts w:ascii="Arial" w:hAnsi="Arial" w:cs="Arial"/>
          <w:sz w:val="22"/>
          <w:szCs w:val="22"/>
        </w:rPr>
        <w:t>,</w:t>
      </w:r>
      <w:r w:rsidR="00233E91" w:rsidRPr="00CA6984">
        <w:rPr>
          <w:rFonts w:ascii="Arial" w:hAnsi="Arial" w:cs="Arial"/>
          <w:sz w:val="22"/>
          <w:szCs w:val="22"/>
        </w:rPr>
        <w:t xml:space="preserve"> </w:t>
      </w:r>
      <w:r w:rsidR="004306F4" w:rsidRPr="00CA6984">
        <w:rPr>
          <w:rFonts w:ascii="Arial" w:hAnsi="Arial" w:cs="Arial"/>
          <w:sz w:val="22"/>
          <w:szCs w:val="22"/>
        </w:rPr>
        <w:t>zapisu cyfrowego</w:t>
      </w:r>
      <w:r w:rsidR="007C3409" w:rsidRPr="00CA6984">
        <w:rPr>
          <w:rFonts w:ascii="Arial" w:hAnsi="Arial" w:cs="Arial"/>
          <w:sz w:val="22"/>
          <w:szCs w:val="22"/>
        </w:rPr>
        <w:t xml:space="preserve">, </w:t>
      </w:r>
      <w:r w:rsidR="004306F4" w:rsidRPr="00CA6984">
        <w:rPr>
          <w:rFonts w:ascii="Arial" w:hAnsi="Arial" w:cs="Arial"/>
          <w:sz w:val="22"/>
          <w:szCs w:val="22"/>
        </w:rPr>
        <w:t>w sieciach multimedialnych</w:t>
      </w:r>
      <w:r w:rsidR="007C3409" w:rsidRPr="00CA6984">
        <w:rPr>
          <w:rFonts w:ascii="Arial" w:hAnsi="Arial" w:cs="Arial"/>
          <w:sz w:val="22"/>
          <w:szCs w:val="22"/>
        </w:rPr>
        <w:t>,</w:t>
      </w:r>
      <w:r w:rsidR="004306F4" w:rsidRPr="00CA6984">
        <w:rPr>
          <w:rFonts w:ascii="Arial" w:hAnsi="Arial" w:cs="Arial"/>
          <w:sz w:val="22"/>
          <w:szCs w:val="22"/>
        </w:rPr>
        <w:t xml:space="preserve"> w tym typu Internet oraz Intranet,</w:t>
      </w:r>
    </w:p>
    <w:p w14:paraId="52717C2D" w14:textId="77777777" w:rsidR="004306F4" w:rsidRPr="00CA6984" w:rsidRDefault="004306F4">
      <w:pPr>
        <w:pStyle w:val="Akapitzlist"/>
        <w:numPr>
          <w:ilvl w:val="0"/>
          <w:numId w:val="35"/>
        </w:numPr>
        <w:suppressAutoHyphens/>
        <w:spacing w:line="360" w:lineRule="auto"/>
        <w:rPr>
          <w:rFonts w:ascii="Arial" w:hAnsi="Arial" w:cs="Arial"/>
          <w:sz w:val="22"/>
          <w:szCs w:val="22"/>
        </w:rPr>
      </w:pPr>
      <w:r w:rsidRPr="00CA6984">
        <w:rPr>
          <w:rFonts w:ascii="Arial" w:hAnsi="Arial" w:cs="Arial"/>
          <w:sz w:val="22"/>
          <w:szCs w:val="22"/>
        </w:rPr>
        <w:lastRenderedPageBreak/>
        <w:t xml:space="preserve">obrotu oryginałem albo egzemplarzami, na których utwór utrwalono - wprowadzanie do obrotu, użyczenie lub najem oryginału albo egzemplarzy, </w:t>
      </w:r>
    </w:p>
    <w:p w14:paraId="66B5BDCF" w14:textId="4E9D137E" w:rsidR="00796FAB" w:rsidRPr="00CA6984" w:rsidRDefault="004306F4">
      <w:pPr>
        <w:pStyle w:val="Akapitzlist"/>
        <w:numPr>
          <w:ilvl w:val="0"/>
          <w:numId w:val="35"/>
        </w:numPr>
        <w:suppressAutoHyphens/>
        <w:spacing w:line="360" w:lineRule="auto"/>
        <w:rPr>
          <w:rFonts w:ascii="Arial" w:hAnsi="Arial" w:cs="Arial"/>
          <w:sz w:val="22"/>
          <w:szCs w:val="22"/>
        </w:rPr>
      </w:pPr>
      <w:r w:rsidRPr="00CA6984">
        <w:rPr>
          <w:rFonts w:ascii="Arial" w:hAnsi="Arial" w:cs="Arial"/>
          <w:sz w:val="22"/>
          <w:szCs w:val="22"/>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53FAAE1" w14:textId="47FE4BD8" w:rsidR="00C73051" w:rsidRPr="00CA6984" w:rsidRDefault="00974D2E">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Ponadto zamawiający ma </w:t>
      </w:r>
      <w:r w:rsidR="00C3571E" w:rsidRPr="00CA6984">
        <w:rPr>
          <w:rFonts w:ascii="Arial" w:hAnsi="Arial" w:cs="Arial"/>
          <w:sz w:val="22"/>
          <w:szCs w:val="22"/>
        </w:rPr>
        <w:t>prawo użytkowania opracowania projektowego na własny użytek dla potrzeb ustawowych i statutowych zadań zamawiającego</w:t>
      </w:r>
      <w:r w:rsidR="004371D8" w:rsidRPr="00CA6984">
        <w:rPr>
          <w:rFonts w:ascii="Arial" w:hAnsi="Arial" w:cs="Arial"/>
          <w:sz w:val="22"/>
          <w:szCs w:val="22"/>
        </w:rPr>
        <w:t xml:space="preserve"> </w:t>
      </w:r>
      <w:r w:rsidRPr="00CA6984">
        <w:rPr>
          <w:rFonts w:ascii="Arial" w:hAnsi="Arial" w:cs="Arial"/>
          <w:sz w:val="22"/>
          <w:szCs w:val="22"/>
        </w:rPr>
        <w:t xml:space="preserve">w tym </w:t>
      </w:r>
      <w:r w:rsidR="0052472B" w:rsidRPr="00CA6984">
        <w:rPr>
          <w:rFonts w:ascii="Arial" w:hAnsi="Arial" w:cs="Arial"/>
          <w:sz w:val="22"/>
          <w:szCs w:val="22"/>
        </w:rPr>
        <w:t>realizacji przedmiotu zamówienia</w:t>
      </w:r>
      <w:r w:rsidR="00E24694" w:rsidRPr="00CA6984">
        <w:rPr>
          <w:rFonts w:ascii="Arial" w:hAnsi="Arial" w:cs="Arial"/>
          <w:sz w:val="22"/>
          <w:szCs w:val="22"/>
        </w:rPr>
        <w:t xml:space="preserve">. </w:t>
      </w:r>
    </w:p>
    <w:p w14:paraId="568B5D2B" w14:textId="0A85D305" w:rsidR="0052472B" w:rsidRPr="00CA6984" w:rsidRDefault="00F76FA2">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W przypadku gdy </w:t>
      </w:r>
      <w:r w:rsidR="00FF2656" w:rsidRPr="00CA6984">
        <w:rPr>
          <w:rFonts w:ascii="Arial" w:hAnsi="Arial" w:cs="Arial"/>
          <w:sz w:val="22"/>
          <w:szCs w:val="22"/>
        </w:rPr>
        <w:t>w</w:t>
      </w:r>
      <w:r w:rsidR="0052472B" w:rsidRPr="00CA6984">
        <w:rPr>
          <w:rFonts w:ascii="Arial" w:hAnsi="Arial" w:cs="Arial"/>
          <w:sz w:val="22"/>
          <w:szCs w:val="22"/>
        </w:rPr>
        <w:t xml:space="preserve">ykonawca nie jest autorem wszystkich elementów dokumentacji projektowej, jego obowiązkiem jest umieszczenie odpowiednich postanowień </w:t>
      </w:r>
      <w:r w:rsidR="004371D8" w:rsidRPr="00CA6984">
        <w:rPr>
          <w:rFonts w:ascii="Arial" w:hAnsi="Arial" w:cs="Arial"/>
          <w:sz w:val="22"/>
          <w:szCs w:val="22"/>
        </w:rPr>
        <w:t xml:space="preserve">                   </w:t>
      </w:r>
      <w:r w:rsidR="0052472B" w:rsidRPr="00CA6984">
        <w:rPr>
          <w:rFonts w:ascii="Arial" w:hAnsi="Arial" w:cs="Arial"/>
          <w:sz w:val="22"/>
          <w:szCs w:val="22"/>
        </w:rPr>
        <w:t xml:space="preserve">w zakresie opisanym niniejszą klauzulą w umowach regulujących stosunki prawne między </w:t>
      </w:r>
      <w:r w:rsidRPr="00CA6984">
        <w:rPr>
          <w:rFonts w:ascii="Arial" w:hAnsi="Arial" w:cs="Arial"/>
          <w:sz w:val="22"/>
          <w:szCs w:val="22"/>
        </w:rPr>
        <w:t>w</w:t>
      </w:r>
      <w:r w:rsidR="0052472B" w:rsidRPr="00CA6984">
        <w:rPr>
          <w:rFonts w:ascii="Arial" w:hAnsi="Arial" w:cs="Arial"/>
          <w:sz w:val="22"/>
          <w:szCs w:val="22"/>
        </w:rPr>
        <w:t>ykonawcą, a twórcami poszczególnych elementów dokumentacji.</w:t>
      </w:r>
    </w:p>
    <w:p w14:paraId="3B8215E2" w14:textId="77777777" w:rsidR="0052472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Wraz z przeniesieniem autorskich praw majątkowych na zamawiającego przeniesiona zostaje własność wydanych przez wykonawcę egzemplarzy dokumentacji oraz nośników, na których została utrwalona.</w:t>
      </w:r>
    </w:p>
    <w:p w14:paraId="088E6216" w14:textId="77777777" w:rsidR="0052472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Wykonawca zobowiązuje się, bez dodatkowego wynagrodzenia, do sprawowania nadzoru autorskiego związanego z realizacją inwestycji polegającej na budowie obiektów, dla których została opracowana przedmiotowa dokumentacja, w zakresie określonym w art. 20 ust. 1 pkt 4) Prawa budowlanego.</w:t>
      </w:r>
    </w:p>
    <w:p w14:paraId="59559772" w14:textId="77777777" w:rsidR="006B084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Rozwiązanie umowy (wypowiedzenie lub odstąpienie) nie ma wpływu na skuteczność przejścia na </w:t>
      </w:r>
      <w:r w:rsidR="002D79B2" w:rsidRPr="00CA6984">
        <w:rPr>
          <w:rFonts w:ascii="Arial" w:hAnsi="Arial" w:cs="Arial"/>
          <w:sz w:val="22"/>
          <w:szCs w:val="22"/>
        </w:rPr>
        <w:t>z</w:t>
      </w:r>
      <w:r w:rsidRPr="00CA6984">
        <w:rPr>
          <w:rFonts w:ascii="Arial" w:hAnsi="Arial" w:cs="Arial"/>
          <w:sz w:val="22"/>
          <w:szCs w:val="22"/>
        </w:rPr>
        <w:t>amawiającego majątkowych praw autorskich opisanych niniejszym paragrafem.</w:t>
      </w:r>
    </w:p>
    <w:p w14:paraId="439FC5C2" w14:textId="77777777" w:rsidR="006B084B" w:rsidRPr="00CA6984" w:rsidRDefault="006B084B" w:rsidP="000A2A6F">
      <w:pPr>
        <w:autoSpaceDE w:val="0"/>
        <w:autoSpaceDN w:val="0"/>
        <w:adjustRightInd w:val="0"/>
        <w:spacing w:line="360" w:lineRule="auto"/>
        <w:rPr>
          <w:rFonts w:ascii="Arial" w:hAnsi="Arial" w:cs="Arial"/>
          <w:b/>
          <w:bCs/>
          <w:sz w:val="22"/>
          <w:szCs w:val="22"/>
        </w:rPr>
      </w:pPr>
    </w:p>
    <w:p w14:paraId="6372790B" w14:textId="77777777" w:rsidR="00036976" w:rsidRPr="00CA6984" w:rsidRDefault="00036976" w:rsidP="000A2A6F">
      <w:pPr>
        <w:autoSpaceDE w:val="0"/>
        <w:autoSpaceDN w:val="0"/>
        <w:adjustRightInd w:val="0"/>
        <w:spacing w:line="360" w:lineRule="auto"/>
        <w:rPr>
          <w:rFonts w:ascii="Arial" w:hAnsi="Arial" w:cs="Arial"/>
          <w:b/>
          <w:bCs/>
          <w:sz w:val="22"/>
          <w:szCs w:val="22"/>
        </w:rPr>
      </w:pPr>
      <w:r w:rsidRPr="00CA6984">
        <w:rPr>
          <w:rFonts w:ascii="Arial" w:hAnsi="Arial" w:cs="Arial"/>
          <w:b/>
          <w:bCs/>
          <w:sz w:val="22"/>
          <w:szCs w:val="22"/>
        </w:rPr>
        <w:t>§7 Pozwolenie na budowę, zakres umocowania wykonawcy</w:t>
      </w:r>
    </w:p>
    <w:p w14:paraId="399A8578" w14:textId="77777777" w:rsidR="00036976" w:rsidRPr="00CA6984" w:rsidRDefault="00036976">
      <w:pPr>
        <w:pStyle w:val="Akapitzlist"/>
        <w:numPr>
          <w:ilvl w:val="0"/>
          <w:numId w:val="36"/>
        </w:numPr>
        <w:autoSpaceDE w:val="0"/>
        <w:autoSpaceDN w:val="0"/>
        <w:adjustRightInd w:val="0"/>
        <w:spacing w:line="360" w:lineRule="auto"/>
        <w:rPr>
          <w:rFonts w:ascii="Arial" w:hAnsi="Arial" w:cs="Arial"/>
          <w:sz w:val="22"/>
          <w:szCs w:val="22"/>
        </w:rPr>
      </w:pPr>
      <w:r w:rsidRPr="00CA6984">
        <w:rPr>
          <w:rFonts w:ascii="Arial" w:hAnsi="Arial" w:cs="Arial"/>
          <w:sz w:val="22"/>
          <w:szCs w:val="22"/>
        </w:rPr>
        <w:t>Zamawiający zobowiązuje się do:</w:t>
      </w:r>
    </w:p>
    <w:p w14:paraId="77FF2AB3" w14:textId="00F9959D" w:rsidR="00036976" w:rsidRPr="00CA6984" w:rsidRDefault="00036976">
      <w:pPr>
        <w:pStyle w:val="Akapitzlist"/>
        <w:numPr>
          <w:ilvl w:val="0"/>
          <w:numId w:val="37"/>
        </w:numPr>
        <w:autoSpaceDE w:val="0"/>
        <w:autoSpaceDN w:val="0"/>
        <w:adjustRightInd w:val="0"/>
        <w:spacing w:line="360" w:lineRule="auto"/>
        <w:rPr>
          <w:rFonts w:ascii="Arial" w:hAnsi="Arial" w:cs="Arial"/>
          <w:sz w:val="22"/>
          <w:szCs w:val="22"/>
        </w:rPr>
      </w:pPr>
      <w:r w:rsidRPr="00CA6984">
        <w:rPr>
          <w:rFonts w:ascii="Arial" w:hAnsi="Arial" w:cs="Arial"/>
          <w:sz w:val="22"/>
          <w:szCs w:val="22"/>
        </w:rPr>
        <w:t>udzielenia wykonawcy pełnomocnictwa do reprezentowania zamawiającego w zakresie niezbędnym do uzyskania decyzji pozwolenia</w:t>
      </w:r>
      <w:r w:rsidR="00060E4A" w:rsidRPr="00CA6984">
        <w:rPr>
          <w:rFonts w:ascii="Arial" w:hAnsi="Arial" w:cs="Arial"/>
          <w:sz w:val="22"/>
          <w:szCs w:val="22"/>
        </w:rPr>
        <w:t xml:space="preserve"> </w:t>
      </w:r>
      <w:r w:rsidRPr="00CA6984">
        <w:rPr>
          <w:rFonts w:ascii="Arial" w:hAnsi="Arial" w:cs="Arial"/>
          <w:sz w:val="22"/>
          <w:szCs w:val="22"/>
        </w:rPr>
        <w:t>na budowę i na użytkowanie,</w:t>
      </w:r>
    </w:p>
    <w:p w14:paraId="13161AA1" w14:textId="71A04841" w:rsidR="00036976" w:rsidRDefault="00036976">
      <w:pPr>
        <w:pStyle w:val="Akapitzlist"/>
        <w:numPr>
          <w:ilvl w:val="0"/>
          <w:numId w:val="37"/>
        </w:numPr>
        <w:autoSpaceDE w:val="0"/>
        <w:autoSpaceDN w:val="0"/>
        <w:adjustRightInd w:val="0"/>
        <w:spacing w:line="360" w:lineRule="auto"/>
        <w:rPr>
          <w:rFonts w:ascii="Arial" w:hAnsi="Arial" w:cs="Arial"/>
          <w:sz w:val="22"/>
          <w:szCs w:val="22"/>
        </w:rPr>
      </w:pPr>
      <w:r w:rsidRPr="00CA6984">
        <w:rPr>
          <w:rFonts w:ascii="Arial" w:hAnsi="Arial" w:cs="Arial"/>
          <w:sz w:val="22"/>
          <w:szCs w:val="22"/>
        </w:rPr>
        <w:t>wskazania osoby do kontaktu z wykonawcą w imieniu zamawiającego w zakresie obowiązków wynikających z realizacji obowiązków umownych.</w:t>
      </w:r>
    </w:p>
    <w:p w14:paraId="2D00CC0B" w14:textId="6D966247" w:rsidR="001F23B9" w:rsidRPr="00CA6984" w:rsidRDefault="001F23B9">
      <w:pPr>
        <w:pStyle w:val="Akapitzlist"/>
        <w:numPr>
          <w:ilvl w:val="0"/>
          <w:numId w:val="37"/>
        </w:numPr>
        <w:autoSpaceDE w:val="0"/>
        <w:autoSpaceDN w:val="0"/>
        <w:adjustRightInd w:val="0"/>
        <w:spacing w:line="360" w:lineRule="auto"/>
        <w:rPr>
          <w:rFonts w:ascii="Arial" w:hAnsi="Arial" w:cs="Arial"/>
          <w:sz w:val="22"/>
          <w:szCs w:val="22"/>
        </w:rPr>
      </w:pPr>
      <w:r>
        <w:rPr>
          <w:rFonts w:ascii="Arial" w:hAnsi="Arial" w:cs="Arial"/>
          <w:sz w:val="22"/>
          <w:szCs w:val="22"/>
        </w:rPr>
        <w:lastRenderedPageBreak/>
        <w:t>Przekazanie o</w:t>
      </w:r>
      <w:r w:rsidRPr="001F23B9">
        <w:rPr>
          <w:rFonts w:ascii="Arial" w:hAnsi="Arial" w:cs="Arial"/>
          <w:sz w:val="22"/>
          <w:szCs w:val="22"/>
        </w:rPr>
        <w:t>świadczeni</w:t>
      </w:r>
      <w:r>
        <w:rPr>
          <w:rFonts w:ascii="Arial" w:hAnsi="Arial" w:cs="Arial"/>
          <w:sz w:val="22"/>
          <w:szCs w:val="22"/>
        </w:rPr>
        <w:t>a</w:t>
      </w:r>
      <w:r w:rsidRPr="001F23B9">
        <w:rPr>
          <w:rFonts w:ascii="Arial" w:hAnsi="Arial" w:cs="Arial"/>
          <w:sz w:val="22"/>
          <w:szCs w:val="22"/>
        </w:rPr>
        <w:t xml:space="preserve"> o posiadanym prawie do dysponowania nieruchomością na cele budowlane (PB-5)</w:t>
      </w:r>
    </w:p>
    <w:p w14:paraId="520840DE" w14:textId="77777777" w:rsidR="00036976" w:rsidRPr="00CA6984" w:rsidRDefault="00036976">
      <w:pPr>
        <w:pStyle w:val="Akapitzlist"/>
        <w:numPr>
          <w:ilvl w:val="0"/>
          <w:numId w:val="36"/>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zobowiązany</w:t>
      </w:r>
      <w:r w:rsidR="005513FE" w:rsidRPr="00CA6984">
        <w:rPr>
          <w:rFonts w:ascii="Arial" w:hAnsi="Arial" w:cs="Arial"/>
          <w:sz w:val="22"/>
          <w:szCs w:val="22"/>
        </w:rPr>
        <w:t xml:space="preserve"> jest</w:t>
      </w:r>
      <w:r w:rsidRPr="00CA6984">
        <w:rPr>
          <w:rFonts w:ascii="Arial" w:hAnsi="Arial" w:cs="Arial"/>
          <w:sz w:val="22"/>
          <w:szCs w:val="22"/>
        </w:rPr>
        <w:t xml:space="preserve"> w ramach wynagrodzenia przewidzianego </w:t>
      </w:r>
      <w:r w:rsidRPr="00CA6984">
        <w:rPr>
          <w:rFonts w:ascii="Arial" w:hAnsi="Arial" w:cs="Arial"/>
          <w:sz w:val="22"/>
          <w:szCs w:val="22"/>
        </w:rPr>
        <w:br/>
        <w:t xml:space="preserve">w niniejszej </w:t>
      </w:r>
      <w:r w:rsidR="00334776" w:rsidRPr="00CA6984">
        <w:rPr>
          <w:rFonts w:ascii="Arial" w:hAnsi="Arial" w:cs="Arial"/>
          <w:sz w:val="22"/>
          <w:szCs w:val="22"/>
        </w:rPr>
        <w:t>u</w:t>
      </w:r>
      <w:r w:rsidRPr="00CA6984">
        <w:rPr>
          <w:rFonts w:ascii="Arial" w:hAnsi="Arial" w:cs="Arial"/>
          <w:sz w:val="22"/>
          <w:szCs w:val="22"/>
        </w:rPr>
        <w:t xml:space="preserve">mowie, do należytego reprezentowania zamawiającego </w:t>
      </w:r>
      <w:r w:rsidRPr="00CA6984">
        <w:rPr>
          <w:rFonts w:ascii="Arial" w:hAnsi="Arial" w:cs="Arial"/>
          <w:sz w:val="22"/>
          <w:szCs w:val="22"/>
        </w:rPr>
        <w:br/>
        <w:t>w postępowaniach administracyjnych dotyczących uzyskania wymaganych uzgodnień, badań i ekspertyz</w:t>
      </w:r>
      <w:r w:rsidR="005513FE" w:rsidRPr="00CA6984">
        <w:rPr>
          <w:rFonts w:ascii="Arial" w:hAnsi="Arial" w:cs="Arial"/>
          <w:sz w:val="22"/>
          <w:szCs w:val="22"/>
        </w:rPr>
        <w:t xml:space="preserve">, </w:t>
      </w:r>
      <w:r w:rsidRPr="00CA6984">
        <w:rPr>
          <w:rFonts w:ascii="Arial" w:hAnsi="Arial" w:cs="Arial"/>
          <w:sz w:val="22"/>
          <w:szCs w:val="22"/>
        </w:rPr>
        <w:t>ostatecznej i prawomocnej decyzji pozwoleni</w:t>
      </w:r>
      <w:r w:rsidR="0017723E" w:rsidRPr="00CA6984">
        <w:rPr>
          <w:rFonts w:ascii="Arial" w:hAnsi="Arial" w:cs="Arial"/>
          <w:sz w:val="22"/>
          <w:szCs w:val="22"/>
        </w:rPr>
        <w:t>e</w:t>
      </w:r>
      <w:r w:rsidRPr="00CA6984">
        <w:rPr>
          <w:rFonts w:ascii="Arial" w:hAnsi="Arial" w:cs="Arial"/>
          <w:sz w:val="22"/>
          <w:szCs w:val="22"/>
        </w:rPr>
        <w:t xml:space="preserve"> na budowę</w:t>
      </w:r>
      <w:r w:rsidR="00562AE9" w:rsidRPr="00CA6984">
        <w:rPr>
          <w:rFonts w:ascii="Arial" w:hAnsi="Arial" w:cs="Arial"/>
          <w:sz w:val="22"/>
          <w:szCs w:val="22"/>
        </w:rPr>
        <w:t xml:space="preserve"> oraz decyzji na użytkowanie obiektu</w:t>
      </w:r>
      <w:r w:rsidRPr="00CA6984">
        <w:rPr>
          <w:rFonts w:ascii="Arial" w:hAnsi="Arial" w:cs="Arial"/>
          <w:sz w:val="22"/>
          <w:szCs w:val="22"/>
        </w:rPr>
        <w:t>, a w szczególności spełniać wymagania właściwych organów w zakresie obowiązków zamawiającego dotyczących dokumentacji projektowej (wyjaśnienia, ustalenia, zmiany, poprawki itp.).</w:t>
      </w:r>
    </w:p>
    <w:p w14:paraId="21AD6F33" w14:textId="4AFD2CA6" w:rsidR="00036976" w:rsidRPr="00CA6984" w:rsidRDefault="00036976">
      <w:pPr>
        <w:pStyle w:val="Akapitzlist"/>
        <w:numPr>
          <w:ilvl w:val="0"/>
          <w:numId w:val="36"/>
        </w:numPr>
        <w:autoSpaceDE w:val="0"/>
        <w:autoSpaceDN w:val="0"/>
        <w:adjustRightInd w:val="0"/>
        <w:spacing w:line="360" w:lineRule="auto"/>
        <w:rPr>
          <w:rFonts w:ascii="Arial" w:hAnsi="Arial" w:cs="Arial"/>
          <w:sz w:val="22"/>
          <w:szCs w:val="22"/>
        </w:rPr>
      </w:pPr>
      <w:r w:rsidRPr="00CA6984">
        <w:rPr>
          <w:rFonts w:ascii="Arial" w:hAnsi="Arial" w:cs="Arial"/>
          <w:sz w:val="22"/>
          <w:szCs w:val="22"/>
        </w:rPr>
        <w:t>W przypadku konieczności dostarczenia wykonawcy dokumentów innych niż wymienione w ust. 1 pkt</w:t>
      </w:r>
      <w:r w:rsidR="004371D8" w:rsidRPr="00CA6984">
        <w:rPr>
          <w:rFonts w:ascii="Arial" w:hAnsi="Arial" w:cs="Arial"/>
          <w:sz w:val="22"/>
          <w:szCs w:val="22"/>
        </w:rPr>
        <w:t xml:space="preserve"> </w:t>
      </w:r>
      <w:r w:rsidRPr="00CA6984">
        <w:rPr>
          <w:rFonts w:ascii="Arial" w:hAnsi="Arial" w:cs="Arial"/>
          <w:sz w:val="22"/>
          <w:szCs w:val="22"/>
        </w:rPr>
        <w:t>1), wykonawca poinformuje o tym niezwłocznie zamawiającego zobowiązując go do przedstawienia przedmiotowych dokumentów.</w:t>
      </w:r>
    </w:p>
    <w:p w14:paraId="158FB63F" w14:textId="77777777" w:rsidR="00036976" w:rsidRPr="00CA6984" w:rsidRDefault="00036976">
      <w:pPr>
        <w:pStyle w:val="Akapitzlist"/>
        <w:numPr>
          <w:ilvl w:val="0"/>
          <w:numId w:val="3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 ramach nadzoru autorskiego znajdującego się w przedmiocie umowy </w:t>
      </w:r>
      <w:r w:rsidR="009548C2" w:rsidRPr="00CA6984">
        <w:rPr>
          <w:rFonts w:ascii="Arial" w:hAnsi="Arial" w:cs="Arial"/>
          <w:sz w:val="22"/>
          <w:szCs w:val="22"/>
        </w:rPr>
        <w:br/>
      </w:r>
      <w:r w:rsidRPr="00CA6984">
        <w:rPr>
          <w:rFonts w:ascii="Arial" w:hAnsi="Arial" w:cs="Arial"/>
          <w:sz w:val="22"/>
          <w:szCs w:val="22"/>
        </w:rPr>
        <w:t xml:space="preserve">i ujętego w wynagrodzeniu ryczałtowym </w:t>
      </w:r>
      <w:r w:rsidR="00334776" w:rsidRPr="00CA6984">
        <w:rPr>
          <w:rFonts w:ascii="Arial" w:hAnsi="Arial" w:cs="Arial"/>
          <w:sz w:val="22"/>
          <w:szCs w:val="22"/>
        </w:rPr>
        <w:t>w</w:t>
      </w:r>
      <w:r w:rsidRPr="00CA6984">
        <w:rPr>
          <w:rFonts w:ascii="Arial" w:hAnsi="Arial" w:cs="Arial"/>
          <w:sz w:val="22"/>
          <w:szCs w:val="22"/>
        </w:rPr>
        <w:t>ykonawca jest zobowiązany do:</w:t>
      </w:r>
    </w:p>
    <w:p w14:paraId="454F43A3" w14:textId="73704A92" w:rsidR="009548C2" w:rsidRPr="00CA6984" w:rsidRDefault="004371D8">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c</w:t>
      </w:r>
      <w:r w:rsidR="00036976" w:rsidRPr="00CA6984">
        <w:rPr>
          <w:rFonts w:ascii="Arial" w:hAnsi="Arial" w:cs="Arial"/>
          <w:sz w:val="22"/>
          <w:szCs w:val="22"/>
        </w:rPr>
        <w:t>zuwania</w:t>
      </w:r>
      <w:r w:rsidR="0043104C" w:rsidRPr="00CA6984">
        <w:rPr>
          <w:rFonts w:ascii="Arial" w:hAnsi="Arial" w:cs="Arial"/>
          <w:sz w:val="22"/>
          <w:szCs w:val="22"/>
        </w:rPr>
        <w:t xml:space="preserve"> </w:t>
      </w:r>
      <w:r w:rsidR="00036976" w:rsidRPr="00CA6984">
        <w:rPr>
          <w:rFonts w:ascii="Arial" w:hAnsi="Arial" w:cs="Arial"/>
          <w:sz w:val="22"/>
          <w:szCs w:val="22"/>
        </w:rPr>
        <w:t>nad</w:t>
      </w:r>
      <w:r w:rsidR="0043104C" w:rsidRPr="00CA6984">
        <w:rPr>
          <w:rFonts w:ascii="Arial" w:hAnsi="Arial" w:cs="Arial"/>
          <w:sz w:val="22"/>
          <w:szCs w:val="22"/>
        </w:rPr>
        <w:t xml:space="preserve"> </w:t>
      </w:r>
      <w:r w:rsidR="00036976" w:rsidRPr="00CA6984">
        <w:rPr>
          <w:rFonts w:ascii="Arial" w:hAnsi="Arial" w:cs="Arial"/>
          <w:sz w:val="22"/>
          <w:szCs w:val="22"/>
        </w:rPr>
        <w:t>zgodnością</w:t>
      </w:r>
      <w:r w:rsidR="0043104C" w:rsidRPr="00CA6984">
        <w:rPr>
          <w:rFonts w:ascii="Arial" w:hAnsi="Arial" w:cs="Arial"/>
          <w:sz w:val="22"/>
          <w:szCs w:val="22"/>
        </w:rPr>
        <w:t xml:space="preserve"> </w:t>
      </w:r>
      <w:r w:rsidR="00036976" w:rsidRPr="00CA6984">
        <w:rPr>
          <w:rFonts w:ascii="Arial" w:hAnsi="Arial" w:cs="Arial"/>
          <w:sz w:val="22"/>
          <w:szCs w:val="22"/>
        </w:rPr>
        <w:t>rozwiązań</w:t>
      </w:r>
      <w:r w:rsidR="0043104C" w:rsidRPr="00CA6984">
        <w:rPr>
          <w:rFonts w:ascii="Arial" w:hAnsi="Arial" w:cs="Arial"/>
          <w:sz w:val="22"/>
          <w:szCs w:val="22"/>
        </w:rPr>
        <w:t xml:space="preserve"> </w:t>
      </w:r>
      <w:r w:rsidR="00036976" w:rsidRPr="00CA6984">
        <w:rPr>
          <w:rFonts w:ascii="Arial" w:hAnsi="Arial" w:cs="Arial"/>
          <w:sz w:val="22"/>
          <w:szCs w:val="22"/>
        </w:rPr>
        <w:t>technicznych,</w:t>
      </w:r>
      <w:r w:rsidR="0043104C" w:rsidRPr="00CA6984">
        <w:rPr>
          <w:rFonts w:ascii="Arial" w:hAnsi="Arial" w:cs="Arial"/>
          <w:sz w:val="22"/>
          <w:szCs w:val="22"/>
        </w:rPr>
        <w:t xml:space="preserve"> </w:t>
      </w:r>
      <w:r w:rsidR="00036976" w:rsidRPr="00CA6984">
        <w:rPr>
          <w:rFonts w:ascii="Arial" w:hAnsi="Arial" w:cs="Arial"/>
          <w:sz w:val="22"/>
          <w:szCs w:val="22"/>
        </w:rPr>
        <w:t>materiałowych</w:t>
      </w:r>
      <w:r w:rsidR="00DC351D" w:rsidRPr="00CA6984">
        <w:rPr>
          <w:rFonts w:ascii="Arial" w:hAnsi="Arial" w:cs="Arial"/>
          <w:sz w:val="22"/>
          <w:szCs w:val="22"/>
        </w:rPr>
        <w:br/>
      </w:r>
      <w:r w:rsidR="009548C2" w:rsidRPr="00CA6984">
        <w:rPr>
          <w:rFonts w:ascii="Arial" w:hAnsi="Arial" w:cs="Arial"/>
          <w:sz w:val="22"/>
          <w:szCs w:val="22"/>
        </w:rPr>
        <w:t>i</w:t>
      </w:r>
      <w:r w:rsidR="00036976" w:rsidRPr="00CA6984">
        <w:rPr>
          <w:rFonts w:ascii="Arial" w:hAnsi="Arial" w:cs="Arial"/>
          <w:sz w:val="22"/>
          <w:szCs w:val="22"/>
        </w:rPr>
        <w:t xml:space="preserve"> użytkowych z dokumentacją projektową i obowiązującymi przepisami </w:t>
      </w:r>
      <w:r w:rsidRPr="00CA6984">
        <w:rPr>
          <w:rFonts w:ascii="Arial" w:hAnsi="Arial" w:cs="Arial"/>
          <w:sz w:val="22"/>
          <w:szCs w:val="22"/>
        </w:rPr>
        <w:t xml:space="preserve">                    </w:t>
      </w:r>
      <w:r w:rsidR="00036976" w:rsidRPr="00CA6984">
        <w:rPr>
          <w:rFonts w:ascii="Arial" w:hAnsi="Arial" w:cs="Arial"/>
          <w:sz w:val="22"/>
          <w:szCs w:val="22"/>
        </w:rPr>
        <w:t>w szczególności techniczno</w:t>
      </w:r>
      <w:r w:rsidR="00562AE9" w:rsidRPr="00CA6984">
        <w:rPr>
          <w:rFonts w:ascii="Arial" w:hAnsi="Arial" w:cs="Arial"/>
          <w:sz w:val="22"/>
          <w:szCs w:val="22"/>
        </w:rPr>
        <w:t>-</w:t>
      </w:r>
      <w:r w:rsidR="00036976" w:rsidRPr="00CA6984">
        <w:rPr>
          <w:rFonts w:ascii="Arial" w:hAnsi="Arial" w:cs="Arial"/>
          <w:sz w:val="22"/>
          <w:szCs w:val="22"/>
        </w:rPr>
        <w:t xml:space="preserve"> budowlanymi i Polskimi Normami,</w:t>
      </w:r>
    </w:p>
    <w:p w14:paraId="0CE29943" w14:textId="77777777" w:rsidR="009548C2" w:rsidRPr="00CA6984" w:rsidRDefault="00036976">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uzupełniania szczegółów dokumentacji projektowej oraz wyjaśniania wątpliwości powstałych w toku realizacji inwestycji w ramach zakresu określonego przez projekt wykonawczy,</w:t>
      </w:r>
    </w:p>
    <w:p w14:paraId="6C1E5908" w14:textId="7B019725" w:rsidR="009548C2" w:rsidRPr="00CA6984" w:rsidRDefault="00036976">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uzgadniania możliwości wprowadzenia rozwiązań zamiennych w stosunku do rozwiązań materiałowych i konstrukcyjnych przewidzianych w dokumentacji projektowej,</w:t>
      </w:r>
    </w:p>
    <w:p w14:paraId="634A82DD" w14:textId="77777777" w:rsidR="009548C2" w:rsidRPr="00CA6984" w:rsidRDefault="00036976">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czuwania, by zakres wprowadzanych zmian nie spowodował istotnej zmiany zatwierdzonego projektu budowlanego wymagającego uzyskania nowego pozwolenia na budowę,</w:t>
      </w:r>
    </w:p>
    <w:p w14:paraId="3C8B34F9" w14:textId="77777777" w:rsidR="00036976" w:rsidRPr="00CA6984" w:rsidRDefault="00036976">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udziału w </w:t>
      </w:r>
      <w:r w:rsidR="00334776" w:rsidRPr="00CA6984">
        <w:rPr>
          <w:rFonts w:ascii="Arial" w:hAnsi="Arial" w:cs="Arial"/>
          <w:sz w:val="22"/>
          <w:szCs w:val="22"/>
        </w:rPr>
        <w:t>naradach koordynacyjnych/</w:t>
      </w:r>
      <w:r w:rsidRPr="00CA6984">
        <w:rPr>
          <w:rFonts w:ascii="Arial" w:hAnsi="Arial" w:cs="Arial"/>
          <w:sz w:val="22"/>
          <w:szCs w:val="22"/>
        </w:rPr>
        <w:t>spotkaniach</w:t>
      </w:r>
      <w:r w:rsidR="009548C2" w:rsidRPr="00CA6984">
        <w:rPr>
          <w:rFonts w:ascii="Arial" w:hAnsi="Arial" w:cs="Arial"/>
          <w:sz w:val="22"/>
          <w:szCs w:val="22"/>
        </w:rPr>
        <w:t>.</w:t>
      </w:r>
    </w:p>
    <w:p w14:paraId="437C0262" w14:textId="77777777" w:rsidR="00036976" w:rsidRPr="00CA6984" w:rsidRDefault="00036976" w:rsidP="000A2A6F">
      <w:pPr>
        <w:autoSpaceDE w:val="0"/>
        <w:autoSpaceDN w:val="0"/>
        <w:adjustRightInd w:val="0"/>
        <w:spacing w:line="360" w:lineRule="auto"/>
        <w:rPr>
          <w:rFonts w:ascii="Arial" w:hAnsi="Arial" w:cs="Arial"/>
          <w:b/>
          <w:bCs/>
          <w:sz w:val="22"/>
          <w:szCs w:val="22"/>
        </w:rPr>
      </w:pPr>
    </w:p>
    <w:p w14:paraId="07743FD9" w14:textId="77777777" w:rsidR="007179BC" w:rsidRPr="00CA6984" w:rsidRDefault="007179BC" w:rsidP="000A2A6F">
      <w:pPr>
        <w:autoSpaceDE w:val="0"/>
        <w:autoSpaceDN w:val="0"/>
        <w:adjustRightInd w:val="0"/>
        <w:spacing w:line="360" w:lineRule="auto"/>
        <w:rPr>
          <w:rFonts w:ascii="Arial" w:hAnsi="Arial" w:cs="Arial"/>
          <w:b/>
          <w:bCs/>
          <w:sz w:val="22"/>
          <w:szCs w:val="22"/>
        </w:rPr>
      </w:pPr>
    </w:p>
    <w:p w14:paraId="11C21DEF" w14:textId="77777777" w:rsidR="00CD244B" w:rsidRPr="00CA6984" w:rsidRDefault="00833AD4" w:rsidP="000A2A6F">
      <w:pPr>
        <w:autoSpaceDE w:val="0"/>
        <w:autoSpaceDN w:val="0"/>
        <w:adjustRightInd w:val="0"/>
        <w:spacing w:line="360" w:lineRule="auto"/>
        <w:rPr>
          <w:rFonts w:ascii="Arial" w:hAnsi="Arial" w:cs="Arial"/>
          <w:b/>
          <w:bCs/>
          <w:sz w:val="22"/>
          <w:szCs w:val="22"/>
        </w:rPr>
      </w:pPr>
      <w:r w:rsidRPr="00CA6984">
        <w:rPr>
          <w:rFonts w:ascii="Arial" w:hAnsi="Arial" w:cs="Arial"/>
          <w:b/>
          <w:bCs/>
          <w:sz w:val="22"/>
          <w:szCs w:val="22"/>
        </w:rPr>
        <w:t>§</w:t>
      </w:r>
      <w:r w:rsidR="00036976" w:rsidRPr="00CA6984">
        <w:rPr>
          <w:rFonts w:ascii="Arial" w:hAnsi="Arial" w:cs="Arial"/>
          <w:b/>
          <w:bCs/>
          <w:sz w:val="22"/>
          <w:szCs w:val="22"/>
        </w:rPr>
        <w:t>8</w:t>
      </w:r>
      <w:r w:rsidR="00286844" w:rsidRPr="00CA6984">
        <w:rPr>
          <w:rFonts w:ascii="Arial" w:hAnsi="Arial" w:cs="Arial"/>
          <w:b/>
          <w:bCs/>
          <w:sz w:val="22"/>
          <w:szCs w:val="22"/>
        </w:rPr>
        <w:t xml:space="preserve"> Podwykonawstwo </w:t>
      </w:r>
    </w:p>
    <w:p w14:paraId="5F0312D8" w14:textId="77777777" w:rsidR="00D17530" w:rsidRPr="00CA6984" w:rsidRDefault="00D17530">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Wariant 1: </w:t>
      </w:r>
      <w:r w:rsidR="00286844" w:rsidRPr="00CA6984">
        <w:rPr>
          <w:rFonts w:ascii="Arial" w:hAnsi="Arial" w:cs="Arial"/>
          <w:sz w:val="22"/>
          <w:szCs w:val="22"/>
        </w:rPr>
        <w:t>Wykonawca zobowiązuje się wykonać przedmiot umowy bez udziału podwykonawców</w:t>
      </w:r>
      <w:r w:rsidRPr="00CA6984">
        <w:rPr>
          <w:rFonts w:ascii="Arial" w:hAnsi="Arial" w:cs="Arial"/>
          <w:sz w:val="22"/>
          <w:szCs w:val="22"/>
        </w:rPr>
        <w:t>.</w:t>
      </w:r>
    </w:p>
    <w:p w14:paraId="13F6CB14" w14:textId="77777777" w:rsidR="00286844" w:rsidRPr="00CA6984" w:rsidRDefault="00D17530" w:rsidP="000A2A6F">
      <w:pPr>
        <w:autoSpaceDE w:val="0"/>
        <w:autoSpaceDN w:val="0"/>
        <w:adjustRightInd w:val="0"/>
        <w:spacing w:line="360" w:lineRule="auto"/>
        <w:ind w:left="720"/>
        <w:rPr>
          <w:rFonts w:ascii="Arial" w:hAnsi="Arial" w:cs="Arial"/>
          <w:sz w:val="22"/>
          <w:szCs w:val="22"/>
        </w:rPr>
      </w:pPr>
      <w:r w:rsidRPr="00CA6984">
        <w:rPr>
          <w:rFonts w:ascii="Arial" w:hAnsi="Arial" w:cs="Arial"/>
          <w:sz w:val="22"/>
          <w:szCs w:val="22"/>
        </w:rPr>
        <w:lastRenderedPageBreak/>
        <w:t>Wariant 2: W</w:t>
      </w:r>
      <w:r w:rsidR="00286844" w:rsidRPr="00CA6984">
        <w:rPr>
          <w:rFonts w:ascii="Arial" w:hAnsi="Arial" w:cs="Arial"/>
          <w:sz w:val="22"/>
          <w:szCs w:val="22"/>
        </w:rPr>
        <w:t>ykonawca zrealizuje przedmiot umowy z udziałem</w:t>
      </w:r>
      <w:r w:rsidR="00AB29D7" w:rsidRPr="00CA6984">
        <w:rPr>
          <w:rFonts w:ascii="Arial" w:hAnsi="Arial" w:cs="Arial"/>
          <w:sz w:val="22"/>
          <w:szCs w:val="22"/>
        </w:rPr>
        <w:t xml:space="preserve"> </w:t>
      </w:r>
      <w:r w:rsidR="00286844" w:rsidRPr="00CA6984">
        <w:rPr>
          <w:rFonts w:ascii="Arial" w:hAnsi="Arial" w:cs="Arial"/>
          <w:sz w:val="22"/>
          <w:szCs w:val="22"/>
        </w:rPr>
        <w:t>podwykonawcy</w:t>
      </w:r>
      <w:r w:rsidRPr="00CA6984">
        <w:rPr>
          <w:rFonts w:ascii="Arial" w:hAnsi="Arial" w:cs="Arial"/>
          <w:sz w:val="22"/>
          <w:szCs w:val="22"/>
        </w:rPr>
        <w:t xml:space="preserve"> w </w:t>
      </w:r>
      <w:r w:rsidR="00286844" w:rsidRPr="00CA6984">
        <w:rPr>
          <w:rFonts w:ascii="Arial" w:hAnsi="Arial" w:cs="Arial"/>
          <w:sz w:val="22"/>
          <w:szCs w:val="22"/>
        </w:rPr>
        <w:t>następujący</w:t>
      </w:r>
      <w:r w:rsidRPr="00CA6984">
        <w:rPr>
          <w:rFonts w:ascii="Arial" w:hAnsi="Arial" w:cs="Arial"/>
          <w:sz w:val="22"/>
          <w:szCs w:val="22"/>
        </w:rPr>
        <w:t>m</w:t>
      </w:r>
      <w:r w:rsidR="00AB29D7" w:rsidRPr="00CA6984">
        <w:rPr>
          <w:rFonts w:ascii="Arial" w:hAnsi="Arial" w:cs="Arial"/>
          <w:sz w:val="22"/>
          <w:szCs w:val="22"/>
        </w:rPr>
        <w:t xml:space="preserve"> </w:t>
      </w:r>
      <w:r w:rsidRPr="00CA6984">
        <w:rPr>
          <w:rFonts w:ascii="Arial" w:hAnsi="Arial" w:cs="Arial"/>
          <w:sz w:val="22"/>
          <w:szCs w:val="22"/>
        </w:rPr>
        <w:t>zakresie</w:t>
      </w:r>
      <w:r w:rsidR="00286844" w:rsidRPr="00CA6984">
        <w:rPr>
          <w:rFonts w:ascii="Arial" w:hAnsi="Arial" w:cs="Arial"/>
          <w:sz w:val="22"/>
          <w:szCs w:val="22"/>
        </w:rPr>
        <w:t xml:space="preserve"> robót: ………………………………</w:t>
      </w:r>
      <w:r w:rsidRPr="00CA6984">
        <w:rPr>
          <w:rFonts w:ascii="Arial" w:hAnsi="Arial" w:cs="Arial"/>
          <w:sz w:val="22"/>
          <w:szCs w:val="22"/>
        </w:rPr>
        <w:t>….</w:t>
      </w:r>
    </w:p>
    <w:p w14:paraId="7DD9733D" w14:textId="77777777" w:rsidR="00286844" w:rsidRPr="00CA6984" w:rsidRDefault="00286844">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ponosi pełną odpowiedzialność za wykonanie przedmiotu zamówienia.</w:t>
      </w:r>
    </w:p>
    <w:p w14:paraId="1A26D51D" w14:textId="254E5CD3" w:rsidR="00286844" w:rsidRPr="00CA6984" w:rsidRDefault="00286844">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podwykonawca lub dalszy podwykonawca zamówienia</w:t>
      </w:r>
      <w:r w:rsidR="00AB29D7" w:rsidRPr="00CA6984">
        <w:rPr>
          <w:rFonts w:ascii="Arial" w:hAnsi="Arial" w:cs="Arial"/>
          <w:sz w:val="22"/>
          <w:szCs w:val="22"/>
        </w:rPr>
        <w:t xml:space="preserve"> na </w:t>
      </w:r>
      <w:r w:rsidR="00972DAF" w:rsidRPr="00CA6984">
        <w:rPr>
          <w:rFonts w:ascii="Arial" w:hAnsi="Arial" w:cs="Arial"/>
          <w:sz w:val="22"/>
          <w:szCs w:val="22"/>
        </w:rPr>
        <w:t>d</w:t>
      </w:r>
      <w:r w:rsidR="00AB29D7" w:rsidRPr="00CA6984">
        <w:rPr>
          <w:rFonts w:ascii="Arial" w:hAnsi="Arial" w:cs="Arial"/>
          <w:sz w:val="22"/>
          <w:szCs w:val="22"/>
        </w:rPr>
        <w:t>okumentacj</w:t>
      </w:r>
      <w:r w:rsidR="00972DAF" w:rsidRPr="00CA6984">
        <w:rPr>
          <w:rFonts w:ascii="Arial" w:hAnsi="Arial" w:cs="Arial"/>
          <w:sz w:val="22"/>
          <w:szCs w:val="22"/>
        </w:rPr>
        <w:t>ę</w:t>
      </w:r>
      <w:r w:rsidR="00AB29D7" w:rsidRPr="00CA6984">
        <w:rPr>
          <w:rFonts w:ascii="Arial" w:hAnsi="Arial" w:cs="Arial"/>
          <w:sz w:val="22"/>
          <w:szCs w:val="22"/>
        </w:rPr>
        <w:t xml:space="preserve"> projektową lub</w:t>
      </w:r>
      <w:r w:rsidRPr="00CA6984">
        <w:rPr>
          <w:rFonts w:ascii="Arial" w:hAnsi="Arial" w:cs="Arial"/>
          <w:sz w:val="22"/>
          <w:szCs w:val="22"/>
        </w:rPr>
        <w:t xml:space="preserve"> roboty budowlane, zamierzający zawrzeć umowę o</w:t>
      </w:r>
      <w:r w:rsidR="00972DAF" w:rsidRPr="00CA6984">
        <w:rPr>
          <w:rFonts w:ascii="Arial" w:hAnsi="Arial" w:cs="Arial"/>
          <w:sz w:val="22"/>
          <w:szCs w:val="22"/>
        </w:rPr>
        <w:t> </w:t>
      </w:r>
      <w:r w:rsidRPr="00CA6984">
        <w:rPr>
          <w:rFonts w:ascii="Arial" w:hAnsi="Arial" w:cs="Arial"/>
          <w:sz w:val="22"/>
          <w:szCs w:val="22"/>
        </w:rPr>
        <w:t>podwykonawstwo, której przedmiotem są roboty budowlane, jest obowiązany w</w:t>
      </w:r>
      <w:r w:rsidR="00972DAF" w:rsidRPr="00CA6984">
        <w:rPr>
          <w:rFonts w:ascii="Arial" w:hAnsi="Arial" w:cs="Arial"/>
          <w:sz w:val="22"/>
          <w:szCs w:val="22"/>
        </w:rPr>
        <w:t> </w:t>
      </w:r>
      <w:r w:rsidRPr="00CA6984">
        <w:rPr>
          <w:rFonts w:ascii="Arial" w:hAnsi="Arial" w:cs="Arial"/>
          <w:sz w:val="22"/>
          <w:szCs w:val="22"/>
        </w:rPr>
        <w:t>trakcie realizacji zamówienia publicznego do przedłożenia zamawiającemu projektu tej umowy, przy czym podwykonawca lub dalszy podwykonawca jest obowiązany dołączyć zgodę wykonawcy na zawarcie umowy o podwykonawstwo o treści</w:t>
      </w:r>
      <w:r w:rsidR="00CA4821" w:rsidRPr="00CA6984">
        <w:rPr>
          <w:rFonts w:ascii="Arial" w:hAnsi="Arial" w:cs="Arial"/>
          <w:sz w:val="22"/>
          <w:szCs w:val="22"/>
        </w:rPr>
        <w:t xml:space="preserve"> </w:t>
      </w:r>
      <w:r w:rsidRPr="00CA6984">
        <w:rPr>
          <w:rFonts w:ascii="Arial" w:hAnsi="Arial" w:cs="Arial"/>
          <w:sz w:val="22"/>
          <w:szCs w:val="22"/>
        </w:rPr>
        <w:t>zgodnej z projektem umowy.</w:t>
      </w:r>
      <w:r w:rsidR="00972DAF" w:rsidRPr="00CA6984">
        <w:rPr>
          <w:rFonts w:ascii="Arial" w:hAnsi="Arial" w:cs="Arial"/>
          <w:sz w:val="22"/>
          <w:szCs w:val="22"/>
        </w:rPr>
        <w:t xml:space="preserve"> </w:t>
      </w:r>
    </w:p>
    <w:p w14:paraId="5ECA6704" w14:textId="77777777"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5DEE81C" w14:textId="7782F07B" w:rsidR="007B0483" w:rsidRPr="00CA6984" w:rsidRDefault="007B0483">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Zamawiający, w terminie 14 dni, zgłasza w formie pisemnej </w:t>
      </w:r>
      <w:r w:rsidR="0026734E" w:rsidRPr="00CA6984">
        <w:rPr>
          <w:rFonts w:ascii="Arial" w:hAnsi="Arial" w:cs="Arial"/>
          <w:sz w:val="22"/>
          <w:szCs w:val="22"/>
        </w:rPr>
        <w:t xml:space="preserve">pod rygorem nieważności, </w:t>
      </w:r>
      <w:r w:rsidRPr="00CA6984">
        <w:rPr>
          <w:rFonts w:ascii="Arial" w:hAnsi="Arial" w:cs="Arial"/>
          <w:sz w:val="22"/>
          <w:szCs w:val="22"/>
        </w:rPr>
        <w:t>zastrzeżenia do projektu umowy o podwykonawstwo, której przedmiotem są roboty budowlane</w:t>
      </w:r>
      <w:r w:rsidR="0026734E" w:rsidRPr="00CA6984">
        <w:rPr>
          <w:rFonts w:ascii="Arial" w:hAnsi="Arial" w:cs="Arial"/>
          <w:sz w:val="22"/>
          <w:szCs w:val="22"/>
        </w:rPr>
        <w:t xml:space="preserve"> w przypadku</w:t>
      </w:r>
      <w:r w:rsidR="00BD208F" w:rsidRPr="00CA6984">
        <w:rPr>
          <w:rFonts w:ascii="Arial" w:hAnsi="Arial" w:cs="Arial"/>
          <w:sz w:val="22"/>
          <w:szCs w:val="22"/>
        </w:rPr>
        <w:t>,</w:t>
      </w:r>
      <w:r w:rsidR="0026734E" w:rsidRPr="00CA6984">
        <w:rPr>
          <w:rFonts w:ascii="Arial" w:hAnsi="Arial" w:cs="Arial"/>
          <w:sz w:val="22"/>
          <w:szCs w:val="22"/>
        </w:rPr>
        <w:t xml:space="preserve"> gdy:</w:t>
      </w:r>
    </w:p>
    <w:p w14:paraId="237B43FA" w14:textId="77777777" w:rsidR="007B0483" w:rsidRPr="00CA6984" w:rsidRDefault="0026734E">
      <w:pPr>
        <w:numPr>
          <w:ilvl w:val="0"/>
          <w:numId w:val="5"/>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nie spełnia ona </w:t>
      </w:r>
      <w:r w:rsidR="007B0483" w:rsidRPr="00CA6984">
        <w:rPr>
          <w:rFonts w:ascii="Arial" w:hAnsi="Arial" w:cs="Arial"/>
          <w:sz w:val="22"/>
          <w:szCs w:val="22"/>
        </w:rPr>
        <w:t xml:space="preserve">wymagań określonych w </w:t>
      </w:r>
      <w:r w:rsidR="00475FB4" w:rsidRPr="00CA6984">
        <w:rPr>
          <w:rFonts w:ascii="Arial" w:hAnsi="Arial" w:cs="Arial"/>
          <w:sz w:val="22"/>
          <w:szCs w:val="22"/>
        </w:rPr>
        <w:t>dokumentach</w:t>
      </w:r>
      <w:r w:rsidR="007B0483" w:rsidRPr="00CA6984">
        <w:rPr>
          <w:rFonts w:ascii="Arial" w:hAnsi="Arial" w:cs="Arial"/>
          <w:sz w:val="22"/>
          <w:szCs w:val="22"/>
        </w:rPr>
        <w:t xml:space="preserve"> zamówienia;</w:t>
      </w:r>
    </w:p>
    <w:p w14:paraId="4AEBA470" w14:textId="77777777" w:rsidR="00FC5CAC" w:rsidRPr="00CA6984" w:rsidRDefault="0026734E">
      <w:pPr>
        <w:numPr>
          <w:ilvl w:val="0"/>
          <w:numId w:val="5"/>
        </w:numPr>
        <w:autoSpaceDE w:val="0"/>
        <w:autoSpaceDN w:val="0"/>
        <w:adjustRightInd w:val="0"/>
        <w:spacing w:line="360" w:lineRule="auto"/>
        <w:rPr>
          <w:rFonts w:ascii="Arial" w:hAnsi="Arial" w:cs="Arial"/>
          <w:sz w:val="22"/>
          <w:szCs w:val="22"/>
        </w:rPr>
      </w:pPr>
      <w:r w:rsidRPr="00CA6984">
        <w:rPr>
          <w:rFonts w:ascii="Arial" w:hAnsi="Arial" w:cs="Arial"/>
          <w:sz w:val="22"/>
          <w:szCs w:val="22"/>
        </w:rPr>
        <w:t>p</w:t>
      </w:r>
      <w:r w:rsidR="007B0483" w:rsidRPr="00CA6984">
        <w:rPr>
          <w:rFonts w:ascii="Arial" w:hAnsi="Arial" w:cs="Arial"/>
          <w:sz w:val="22"/>
          <w:szCs w:val="22"/>
        </w:rPr>
        <w:t xml:space="preserve">rzewiduje </w:t>
      </w:r>
      <w:r w:rsidRPr="00CA6984">
        <w:rPr>
          <w:rFonts w:ascii="Arial" w:hAnsi="Arial" w:cs="Arial"/>
          <w:sz w:val="22"/>
          <w:szCs w:val="22"/>
        </w:rPr>
        <w:t xml:space="preserve">ona </w:t>
      </w:r>
      <w:r w:rsidR="007B0483" w:rsidRPr="00CA6984">
        <w:rPr>
          <w:rFonts w:ascii="Arial" w:hAnsi="Arial" w:cs="Arial"/>
          <w:sz w:val="22"/>
          <w:szCs w:val="22"/>
        </w:rPr>
        <w:t xml:space="preserve">termin zapłaty wynagrodzenia dłuższy niż określony </w:t>
      </w:r>
      <w:r w:rsidR="001712DB" w:rsidRPr="00CA6984">
        <w:rPr>
          <w:rFonts w:ascii="Arial" w:hAnsi="Arial" w:cs="Arial"/>
          <w:sz w:val="22"/>
          <w:szCs w:val="22"/>
        </w:rPr>
        <w:br/>
      </w:r>
      <w:r w:rsidR="007B0483" w:rsidRPr="00CA6984">
        <w:rPr>
          <w:rFonts w:ascii="Arial" w:hAnsi="Arial" w:cs="Arial"/>
          <w:sz w:val="22"/>
          <w:szCs w:val="22"/>
        </w:rPr>
        <w:t xml:space="preserve">w ust. </w:t>
      </w:r>
      <w:r w:rsidR="0070460D" w:rsidRPr="00CA6984">
        <w:rPr>
          <w:rFonts w:ascii="Arial" w:hAnsi="Arial" w:cs="Arial"/>
          <w:sz w:val="22"/>
          <w:szCs w:val="22"/>
        </w:rPr>
        <w:t>4</w:t>
      </w:r>
      <w:r w:rsidR="00FC5CAC" w:rsidRPr="00CA6984">
        <w:rPr>
          <w:rFonts w:ascii="Arial" w:hAnsi="Arial" w:cs="Arial"/>
          <w:sz w:val="22"/>
          <w:szCs w:val="22"/>
        </w:rPr>
        <w:t>;</w:t>
      </w:r>
    </w:p>
    <w:p w14:paraId="4D1035A0" w14:textId="77777777" w:rsidR="007B0483" w:rsidRPr="00CA6984" w:rsidRDefault="007B0483">
      <w:pPr>
        <w:numPr>
          <w:ilvl w:val="0"/>
          <w:numId w:val="5"/>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zawiera postanowienia niezgodne z art. 463 </w:t>
      </w:r>
      <w:proofErr w:type="spellStart"/>
      <w:r w:rsidR="00FC5CAC" w:rsidRPr="00CA6984">
        <w:rPr>
          <w:rFonts w:ascii="Arial" w:hAnsi="Arial" w:cs="Arial"/>
          <w:sz w:val="22"/>
          <w:szCs w:val="22"/>
        </w:rPr>
        <w:t>P</w:t>
      </w:r>
      <w:r w:rsidRPr="00CA6984">
        <w:rPr>
          <w:rFonts w:ascii="Arial" w:hAnsi="Arial" w:cs="Arial"/>
          <w:sz w:val="22"/>
          <w:szCs w:val="22"/>
        </w:rPr>
        <w:t>zp</w:t>
      </w:r>
      <w:proofErr w:type="spellEnd"/>
      <w:r w:rsidRPr="00CA6984">
        <w:rPr>
          <w:rFonts w:ascii="Arial" w:hAnsi="Arial" w:cs="Arial"/>
          <w:sz w:val="22"/>
          <w:szCs w:val="22"/>
        </w:rPr>
        <w:t>.</w:t>
      </w:r>
    </w:p>
    <w:p w14:paraId="01E62C45" w14:textId="45EEC6C2"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Niezgłoszenie w formie pisemnej zastrzeżeń do przedłożonego projektu umowy o</w:t>
      </w:r>
      <w:r w:rsidR="00E472D7" w:rsidRPr="00CA6984">
        <w:rPr>
          <w:rFonts w:ascii="Arial" w:hAnsi="Arial" w:cs="Arial"/>
          <w:sz w:val="22"/>
          <w:szCs w:val="22"/>
        </w:rPr>
        <w:t> </w:t>
      </w:r>
      <w:r w:rsidRPr="00CA6984">
        <w:rPr>
          <w:rFonts w:ascii="Arial" w:hAnsi="Arial" w:cs="Arial"/>
          <w:sz w:val="22"/>
          <w:szCs w:val="22"/>
        </w:rPr>
        <w:t xml:space="preserve">podwykonawstwo, której przedmiotem są roboty budowlane, w terminie określonym zgodnie z ust. </w:t>
      </w:r>
      <w:r w:rsidR="005513FE" w:rsidRPr="00CA6984">
        <w:rPr>
          <w:rFonts w:ascii="Arial" w:hAnsi="Arial" w:cs="Arial"/>
          <w:sz w:val="22"/>
          <w:szCs w:val="22"/>
        </w:rPr>
        <w:t>5</w:t>
      </w:r>
      <w:r w:rsidRPr="00CA6984">
        <w:rPr>
          <w:rFonts w:ascii="Arial" w:hAnsi="Arial" w:cs="Arial"/>
          <w:sz w:val="22"/>
          <w:szCs w:val="22"/>
        </w:rPr>
        <w:t>, uważa się za akceptację projektu umowy przez zamawiającego.</w:t>
      </w:r>
    </w:p>
    <w:p w14:paraId="763D112E" w14:textId="760238F3"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FC901CF" w14:textId="4E4FAC00"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Zamawiający, w terminie 14 dni od dnia otrzymania, zgłasza w formie pisemnej </w:t>
      </w:r>
      <w:r w:rsidR="0026734E" w:rsidRPr="00CA6984">
        <w:rPr>
          <w:rFonts w:ascii="Arial" w:hAnsi="Arial" w:cs="Arial"/>
          <w:sz w:val="22"/>
          <w:szCs w:val="22"/>
        </w:rPr>
        <w:t xml:space="preserve">pod rygorem nieważności </w:t>
      </w:r>
      <w:r w:rsidRPr="00CA6984">
        <w:rPr>
          <w:rFonts w:ascii="Arial" w:hAnsi="Arial" w:cs="Arial"/>
          <w:sz w:val="22"/>
          <w:szCs w:val="22"/>
        </w:rPr>
        <w:t xml:space="preserve">sprzeciw do umowy o podwykonawstwo, której przedmiotem są roboty budowlane, w przypadkach, o których mowa w ust. </w:t>
      </w:r>
      <w:r w:rsidR="005513FE" w:rsidRPr="00CA6984">
        <w:rPr>
          <w:rFonts w:ascii="Arial" w:hAnsi="Arial" w:cs="Arial"/>
          <w:sz w:val="22"/>
          <w:szCs w:val="22"/>
        </w:rPr>
        <w:t>5</w:t>
      </w:r>
      <w:r w:rsidRPr="00CA6984">
        <w:rPr>
          <w:rFonts w:ascii="Arial" w:hAnsi="Arial" w:cs="Arial"/>
          <w:sz w:val="22"/>
          <w:szCs w:val="22"/>
        </w:rPr>
        <w:t>.</w:t>
      </w:r>
    </w:p>
    <w:p w14:paraId="7D57228F" w14:textId="6186613A"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lastRenderedPageBreak/>
        <w:t xml:space="preserve">Niezgłoszenie pisemnego sprzeciwu do przedłożonej umowy o podwykonawstwo, której przedmiotem są roboty budowlane, w terminie określonym zgodnie z ust. </w:t>
      </w:r>
      <w:r w:rsidR="005513FE" w:rsidRPr="00CA6984">
        <w:rPr>
          <w:rFonts w:ascii="Arial" w:hAnsi="Arial" w:cs="Arial"/>
          <w:sz w:val="22"/>
          <w:szCs w:val="22"/>
        </w:rPr>
        <w:t>8</w:t>
      </w:r>
      <w:r w:rsidRPr="00CA6984">
        <w:rPr>
          <w:rFonts w:ascii="Arial" w:hAnsi="Arial" w:cs="Arial"/>
          <w:sz w:val="22"/>
          <w:szCs w:val="22"/>
        </w:rPr>
        <w:t>, uważa się za akceptację umowy przez zamawiającego.</w:t>
      </w:r>
    </w:p>
    <w:p w14:paraId="12D5C947" w14:textId="336C185C"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w:t>
      </w:r>
      <w:r w:rsidR="00E472D7" w:rsidRPr="00CA6984">
        <w:rPr>
          <w:rFonts w:ascii="Arial" w:hAnsi="Arial" w:cs="Arial"/>
          <w:sz w:val="22"/>
          <w:szCs w:val="22"/>
        </w:rPr>
        <w:t xml:space="preserve"> </w:t>
      </w:r>
      <w:r w:rsidRPr="00CA6984">
        <w:rPr>
          <w:rFonts w:ascii="Arial" w:hAnsi="Arial" w:cs="Arial"/>
          <w:sz w:val="22"/>
          <w:szCs w:val="22"/>
        </w:rPr>
        <w:t xml:space="preserve">o podwykonawstwo, których przedmiot został  wskazany przez zamawiającego w </w:t>
      </w:r>
      <w:r w:rsidR="000F2AF7" w:rsidRPr="00CA6984">
        <w:rPr>
          <w:rFonts w:ascii="Arial" w:hAnsi="Arial" w:cs="Arial"/>
          <w:sz w:val="22"/>
          <w:szCs w:val="22"/>
        </w:rPr>
        <w:t xml:space="preserve">dokumentach </w:t>
      </w:r>
      <w:r w:rsidRPr="00CA6984">
        <w:rPr>
          <w:rFonts w:ascii="Arial" w:hAnsi="Arial" w:cs="Arial"/>
          <w:sz w:val="22"/>
          <w:szCs w:val="22"/>
        </w:rPr>
        <w:t>zamówienia, jako niepodlegający  niniejszemu obowiązkowi. Wyłączenie,</w:t>
      </w:r>
      <w:r w:rsidR="0043104C" w:rsidRPr="00CA6984">
        <w:rPr>
          <w:rFonts w:ascii="Arial" w:hAnsi="Arial" w:cs="Arial"/>
          <w:sz w:val="22"/>
          <w:szCs w:val="22"/>
        </w:rPr>
        <w:t xml:space="preserve"> </w:t>
      </w:r>
      <w:r w:rsidRPr="00CA6984">
        <w:rPr>
          <w:rFonts w:ascii="Arial" w:hAnsi="Arial" w:cs="Arial"/>
          <w:sz w:val="22"/>
          <w:szCs w:val="22"/>
        </w:rPr>
        <w:t>o którym mowa w zdaniu pierwszym, nie dotyczy umów o podwykonawstwo o wartości większej niż 50.000 zł.</w:t>
      </w:r>
    </w:p>
    <w:p w14:paraId="2E97700D" w14:textId="7A5C8FBD"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 przypadku, o którym mowa w ust. </w:t>
      </w:r>
      <w:r w:rsidR="00424B40" w:rsidRPr="00CA6984">
        <w:rPr>
          <w:rFonts w:ascii="Arial" w:hAnsi="Arial" w:cs="Arial"/>
          <w:sz w:val="22"/>
          <w:szCs w:val="22"/>
        </w:rPr>
        <w:t>10</w:t>
      </w:r>
      <w:r w:rsidR="001509F8" w:rsidRPr="00CA6984">
        <w:rPr>
          <w:rFonts w:ascii="Arial" w:hAnsi="Arial" w:cs="Arial"/>
          <w:sz w:val="22"/>
          <w:szCs w:val="22"/>
        </w:rPr>
        <w:t>,</w:t>
      </w:r>
      <w:r w:rsidR="00E472D7" w:rsidRPr="00CA6984">
        <w:rPr>
          <w:rFonts w:ascii="Arial" w:hAnsi="Arial" w:cs="Arial"/>
          <w:sz w:val="22"/>
          <w:szCs w:val="22"/>
        </w:rPr>
        <w:t xml:space="preserve"> </w:t>
      </w:r>
      <w:r w:rsidRPr="00CA6984">
        <w:rPr>
          <w:rFonts w:ascii="Arial" w:hAnsi="Arial" w:cs="Arial"/>
          <w:sz w:val="22"/>
          <w:szCs w:val="22"/>
        </w:rPr>
        <w:t xml:space="preserve">jeżeli termin zapłaty wynagrodzenia jest dłuższy niż określony w ust. </w:t>
      </w:r>
      <w:r w:rsidR="0070460D" w:rsidRPr="00CA6984">
        <w:rPr>
          <w:rFonts w:ascii="Arial" w:hAnsi="Arial" w:cs="Arial"/>
          <w:sz w:val="22"/>
          <w:szCs w:val="22"/>
        </w:rPr>
        <w:t>4</w:t>
      </w:r>
      <w:r w:rsidRPr="00CA6984">
        <w:rPr>
          <w:rFonts w:ascii="Arial" w:hAnsi="Arial" w:cs="Arial"/>
          <w:sz w:val="22"/>
          <w:szCs w:val="22"/>
        </w:rPr>
        <w:t>, zamawiający informuje o tym wykonawcę i wzywa go do doprowadzenia do zmiany tej umowy pod rygorem wystąpienia o zapłatę kary umownej.</w:t>
      </w:r>
    </w:p>
    <w:p w14:paraId="02B2729A" w14:textId="31B66266" w:rsidR="00286844"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Przepisy ust. </w:t>
      </w:r>
      <w:r w:rsidR="00764B27" w:rsidRPr="00CA6984">
        <w:rPr>
          <w:rFonts w:ascii="Arial" w:hAnsi="Arial" w:cs="Arial"/>
          <w:sz w:val="22"/>
          <w:szCs w:val="22"/>
        </w:rPr>
        <w:t>3</w:t>
      </w:r>
      <w:r w:rsidRPr="00CA6984">
        <w:rPr>
          <w:rFonts w:ascii="Arial" w:hAnsi="Arial" w:cs="Arial"/>
          <w:sz w:val="22"/>
          <w:szCs w:val="22"/>
        </w:rPr>
        <w:t>-1</w:t>
      </w:r>
      <w:r w:rsidR="00764B27" w:rsidRPr="00CA6984">
        <w:rPr>
          <w:rFonts w:ascii="Arial" w:hAnsi="Arial" w:cs="Arial"/>
          <w:sz w:val="22"/>
          <w:szCs w:val="22"/>
        </w:rPr>
        <w:t>1</w:t>
      </w:r>
      <w:r w:rsidRPr="00CA6984">
        <w:rPr>
          <w:rFonts w:ascii="Arial" w:hAnsi="Arial" w:cs="Arial"/>
          <w:sz w:val="22"/>
          <w:szCs w:val="22"/>
        </w:rPr>
        <w:t xml:space="preserve"> stosuje się odpowiednio do zmian umowy</w:t>
      </w:r>
      <w:r w:rsidR="00E472D7" w:rsidRPr="00CA6984">
        <w:rPr>
          <w:rFonts w:ascii="Arial" w:hAnsi="Arial" w:cs="Arial"/>
          <w:sz w:val="22"/>
          <w:szCs w:val="22"/>
        </w:rPr>
        <w:t xml:space="preserve"> </w:t>
      </w:r>
      <w:r w:rsidRPr="00CA6984">
        <w:rPr>
          <w:rFonts w:ascii="Arial" w:hAnsi="Arial" w:cs="Arial"/>
          <w:sz w:val="22"/>
          <w:szCs w:val="22"/>
        </w:rPr>
        <w:t>o</w:t>
      </w:r>
      <w:r w:rsidR="0043104C" w:rsidRPr="00CA6984">
        <w:rPr>
          <w:rFonts w:ascii="Arial" w:hAnsi="Arial" w:cs="Arial"/>
          <w:sz w:val="22"/>
          <w:szCs w:val="22"/>
        </w:rPr>
        <w:t xml:space="preserve"> </w:t>
      </w:r>
      <w:r w:rsidRPr="00CA6984">
        <w:rPr>
          <w:rFonts w:ascii="Arial" w:hAnsi="Arial" w:cs="Arial"/>
          <w:sz w:val="22"/>
          <w:szCs w:val="22"/>
        </w:rPr>
        <w:t>podwykonawstwo.</w:t>
      </w:r>
    </w:p>
    <w:p w14:paraId="12E32330" w14:textId="23114393" w:rsidR="006E6A1B" w:rsidRPr="0084147B" w:rsidRDefault="006E6A1B">
      <w:pPr>
        <w:numPr>
          <w:ilvl w:val="0"/>
          <w:numId w:val="4"/>
        </w:numPr>
        <w:autoSpaceDE w:val="0"/>
        <w:autoSpaceDN w:val="0"/>
        <w:adjustRightInd w:val="0"/>
        <w:spacing w:line="360" w:lineRule="auto"/>
        <w:rPr>
          <w:rFonts w:ascii="Arial" w:hAnsi="Arial" w:cs="Arial"/>
          <w:sz w:val="22"/>
          <w:szCs w:val="22"/>
        </w:rPr>
      </w:pPr>
      <w:r w:rsidRPr="0084147B">
        <w:rPr>
          <w:rFonts w:ascii="Arial" w:hAnsi="Arial" w:cs="Arial"/>
          <w:sz w:val="22"/>
          <w:szCs w:val="22"/>
        </w:rPr>
        <w:t xml:space="preserve">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w:t>
      </w:r>
      <w:r w:rsidR="00CA4821" w:rsidRPr="0084147B">
        <w:rPr>
          <w:rFonts w:ascii="Arial" w:hAnsi="Arial" w:cs="Arial"/>
          <w:sz w:val="22"/>
          <w:szCs w:val="22"/>
        </w:rPr>
        <w:t>k</w:t>
      </w:r>
      <w:r w:rsidRPr="0084147B">
        <w:rPr>
          <w:rFonts w:ascii="Arial" w:hAnsi="Arial" w:cs="Arial"/>
          <w:sz w:val="22"/>
          <w:szCs w:val="22"/>
        </w:rPr>
        <w:t>oordynacji</w:t>
      </w:r>
      <w:r w:rsidR="00CA4821" w:rsidRPr="0084147B">
        <w:rPr>
          <w:rFonts w:ascii="Arial" w:hAnsi="Arial" w:cs="Arial"/>
          <w:sz w:val="22"/>
          <w:szCs w:val="22"/>
        </w:rPr>
        <w:t xml:space="preserve"> prac przez podwykonawcę</w:t>
      </w:r>
      <w:r w:rsidRPr="0084147B">
        <w:rPr>
          <w:rFonts w:ascii="Arial" w:hAnsi="Arial" w:cs="Arial"/>
          <w:sz w:val="22"/>
          <w:szCs w:val="22"/>
        </w:rPr>
        <w:t>.</w:t>
      </w:r>
    </w:p>
    <w:p w14:paraId="2EC9A67B" w14:textId="77777777" w:rsidR="006E6A1B" w:rsidRPr="00CA6984" w:rsidRDefault="006E6A1B">
      <w:pPr>
        <w:numPr>
          <w:ilvl w:val="0"/>
          <w:numId w:val="4"/>
        </w:numPr>
        <w:autoSpaceDE w:val="0"/>
        <w:autoSpaceDN w:val="0"/>
        <w:adjustRightInd w:val="0"/>
        <w:spacing w:line="360" w:lineRule="auto"/>
        <w:rPr>
          <w:rFonts w:ascii="Arial" w:hAnsi="Arial" w:cs="Arial"/>
          <w:sz w:val="22"/>
          <w:szCs w:val="22"/>
        </w:rPr>
      </w:pPr>
      <w:r w:rsidRPr="0084147B">
        <w:rPr>
          <w:rFonts w:ascii="Arial" w:hAnsi="Arial" w:cs="Arial"/>
          <w:kern w:val="22"/>
          <w:sz w:val="22"/>
          <w:szCs w:val="22"/>
          <w:lang w:eastAsia="ar-SA"/>
        </w:rPr>
        <w:t>W przypadku gdy wysokość</w:t>
      </w:r>
      <w:r w:rsidRPr="00CA6984">
        <w:rPr>
          <w:rFonts w:ascii="Arial" w:hAnsi="Arial" w:cs="Arial"/>
          <w:kern w:val="22"/>
          <w:sz w:val="22"/>
          <w:szCs w:val="22"/>
          <w:lang w:eastAsia="ar-SA"/>
        </w:rPr>
        <w:t xml:space="preserve">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09049674" w14:textId="77777777" w:rsidR="00CD6297" w:rsidRPr="00CA6984" w:rsidRDefault="00CD6297">
      <w:pPr>
        <w:pStyle w:val="Akapitzlist"/>
        <w:numPr>
          <w:ilvl w:val="0"/>
          <w:numId w:val="4"/>
        </w:numPr>
        <w:spacing w:line="360" w:lineRule="auto"/>
        <w:rPr>
          <w:rFonts w:ascii="Arial" w:hAnsi="Arial" w:cs="Arial"/>
          <w:sz w:val="22"/>
          <w:szCs w:val="22"/>
        </w:rPr>
      </w:pPr>
      <w:r w:rsidRPr="00CA6984">
        <w:rPr>
          <w:rFonts w:ascii="Arial" w:hAnsi="Arial" w:cs="Arial"/>
          <w:sz w:val="22"/>
          <w:szCs w:val="22"/>
        </w:rPr>
        <w:t xml:space="preserve">Jeżeli zmiana albo rezygnacja z podwykonawcy dotyczy podmiotu, na którego zasoby wykonawca powoływał się, na zasadach określonych w art. 118 ust. 1 </w:t>
      </w:r>
      <w:proofErr w:type="spellStart"/>
      <w:r w:rsidRPr="00CA6984">
        <w:rPr>
          <w:rFonts w:ascii="Arial" w:hAnsi="Arial" w:cs="Arial"/>
          <w:sz w:val="22"/>
          <w:szCs w:val="22"/>
        </w:rPr>
        <w:t>Pzp</w:t>
      </w:r>
      <w:proofErr w:type="spellEnd"/>
      <w:r w:rsidRPr="00CA6984">
        <w:rPr>
          <w:rFonts w:ascii="Arial" w:hAnsi="Arial" w:cs="Arial"/>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w:t>
      </w:r>
      <w:r w:rsidRPr="00CA6984">
        <w:rPr>
          <w:rFonts w:ascii="Arial" w:hAnsi="Arial" w:cs="Arial"/>
          <w:sz w:val="22"/>
          <w:szCs w:val="22"/>
        </w:rPr>
        <w:lastRenderedPageBreak/>
        <w:t xml:space="preserve">którego zasoby wykonawca powoływał się w trakcie postępowania o udzielenie zamówienia. </w:t>
      </w:r>
    </w:p>
    <w:p w14:paraId="100C847C" w14:textId="77777777" w:rsidR="006E6A1B" w:rsidRPr="00CA6984" w:rsidRDefault="006E6A1B">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Dopuszcza się zmianę lub rezygnację z podwykonawcy.</w:t>
      </w:r>
    </w:p>
    <w:p w14:paraId="6E028C03" w14:textId="6D5293C5" w:rsidR="007179BC" w:rsidRPr="00CA6984" w:rsidRDefault="006E6A1B">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przed przystąpieniem do wykonania zamówienia, o ile są już znane, podaje nazwy</w:t>
      </w:r>
      <w:r w:rsidR="00D97208" w:rsidRPr="00CA6984">
        <w:rPr>
          <w:rFonts w:ascii="Arial" w:hAnsi="Arial" w:cs="Arial"/>
          <w:sz w:val="22"/>
          <w:szCs w:val="22"/>
        </w:rPr>
        <w:t>,</w:t>
      </w:r>
      <w:r w:rsidRPr="00CA6984">
        <w:rPr>
          <w:rFonts w:ascii="Arial" w:hAnsi="Arial" w:cs="Arial"/>
          <w:sz w:val="22"/>
          <w:szCs w:val="22"/>
        </w:rPr>
        <w:t xml:space="preserve"> dane kontaktowe oraz przedstawicieli, podwykonawców </w:t>
      </w:r>
      <w:r w:rsidR="00E472D7" w:rsidRPr="00CA6984">
        <w:rPr>
          <w:rFonts w:ascii="Arial" w:hAnsi="Arial" w:cs="Arial"/>
          <w:sz w:val="22"/>
          <w:szCs w:val="22"/>
        </w:rPr>
        <w:t>z</w:t>
      </w:r>
      <w:r w:rsidRPr="00CA6984">
        <w:rPr>
          <w:rFonts w:ascii="Arial" w:hAnsi="Arial" w:cs="Arial"/>
          <w:sz w:val="22"/>
          <w:szCs w:val="22"/>
        </w:rPr>
        <w:t xml:space="preserve">aangażowanych w takie roboty budowlane lub usługi. Wykonawca zawiadamia </w:t>
      </w:r>
      <w:r w:rsidR="00E3555F" w:rsidRPr="00CA6984">
        <w:rPr>
          <w:rFonts w:ascii="Arial" w:hAnsi="Arial" w:cs="Arial"/>
          <w:sz w:val="22"/>
          <w:szCs w:val="22"/>
        </w:rPr>
        <w:t>z</w:t>
      </w:r>
      <w:r w:rsidRPr="00CA6984">
        <w:rPr>
          <w:rFonts w:ascii="Arial" w:hAnsi="Arial" w:cs="Arial"/>
          <w:sz w:val="22"/>
          <w:szCs w:val="22"/>
        </w:rPr>
        <w:t>amawiającego o wszelkich zmianach w odniesieniu do informacji, o których mowa w</w:t>
      </w:r>
      <w:r w:rsidR="00E472D7" w:rsidRPr="00CA6984">
        <w:rPr>
          <w:rFonts w:ascii="Arial" w:hAnsi="Arial" w:cs="Arial"/>
          <w:sz w:val="22"/>
          <w:szCs w:val="22"/>
        </w:rPr>
        <w:t> </w:t>
      </w:r>
      <w:r w:rsidRPr="00CA6984">
        <w:rPr>
          <w:rFonts w:ascii="Arial" w:hAnsi="Arial" w:cs="Arial"/>
          <w:sz w:val="22"/>
          <w:szCs w:val="22"/>
        </w:rPr>
        <w:t>zdaniu pierwszym, w trakcie realizacji zamówienia, a także przekazuje informacje na temat nowych podwykonawców, którym w późniejszym okresie zamierza powierzyć realizację robót budowlanych lub usług</w:t>
      </w:r>
      <w:r w:rsidR="00891FA1" w:rsidRPr="00CA6984">
        <w:rPr>
          <w:rFonts w:ascii="Arial" w:hAnsi="Arial" w:cs="Arial"/>
          <w:sz w:val="22"/>
          <w:szCs w:val="22"/>
        </w:rPr>
        <w:t>.</w:t>
      </w:r>
    </w:p>
    <w:p w14:paraId="72C244B9" w14:textId="77777777" w:rsidR="007179BC" w:rsidRPr="00CA6984" w:rsidRDefault="007179BC" w:rsidP="000A2A6F">
      <w:pPr>
        <w:autoSpaceDE w:val="0"/>
        <w:autoSpaceDN w:val="0"/>
        <w:adjustRightInd w:val="0"/>
        <w:spacing w:line="360" w:lineRule="auto"/>
        <w:rPr>
          <w:rFonts w:ascii="Arial" w:hAnsi="Arial" w:cs="Arial"/>
          <w:b/>
          <w:bCs/>
          <w:sz w:val="22"/>
          <w:szCs w:val="22"/>
        </w:rPr>
      </w:pPr>
    </w:p>
    <w:p w14:paraId="21D3744E" w14:textId="77777777" w:rsidR="00CD244B" w:rsidRPr="00CA6984" w:rsidRDefault="00042AAC" w:rsidP="000A2A6F">
      <w:pPr>
        <w:autoSpaceDE w:val="0"/>
        <w:autoSpaceDN w:val="0"/>
        <w:adjustRightInd w:val="0"/>
        <w:spacing w:line="360" w:lineRule="auto"/>
        <w:rPr>
          <w:rFonts w:ascii="Arial" w:hAnsi="Arial" w:cs="Arial"/>
          <w:b/>
          <w:bCs/>
          <w:sz w:val="22"/>
          <w:szCs w:val="22"/>
        </w:rPr>
      </w:pPr>
      <w:r w:rsidRPr="00CA6984">
        <w:rPr>
          <w:rFonts w:ascii="Arial" w:hAnsi="Arial" w:cs="Arial"/>
          <w:b/>
          <w:bCs/>
          <w:sz w:val="22"/>
          <w:szCs w:val="22"/>
        </w:rPr>
        <w:t>§</w:t>
      </w:r>
      <w:r w:rsidR="009548C2" w:rsidRPr="00CA6984">
        <w:rPr>
          <w:rFonts w:ascii="Arial" w:hAnsi="Arial" w:cs="Arial"/>
          <w:b/>
          <w:bCs/>
          <w:sz w:val="22"/>
          <w:szCs w:val="22"/>
        </w:rPr>
        <w:t>9</w:t>
      </w:r>
      <w:r w:rsidR="006E6A1B" w:rsidRPr="00CA6984">
        <w:rPr>
          <w:rFonts w:ascii="Arial" w:hAnsi="Arial" w:cs="Arial"/>
          <w:b/>
          <w:bCs/>
          <w:sz w:val="22"/>
          <w:szCs w:val="22"/>
        </w:rPr>
        <w:t xml:space="preserve"> Przedstawiciele stron na budowie </w:t>
      </w:r>
    </w:p>
    <w:p w14:paraId="48219AFE" w14:textId="77777777"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Przedstawicielem </w:t>
      </w:r>
      <w:r w:rsidR="00D54D76" w:rsidRPr="00CA6984">
        <w:rPr>
          <w:rFonts w:ascii="Arial" w:hAnsi="Arial" w:cs="Arial"/>
          <w:sz w:val="22"/>
          <w:szCs w:val="22"/>
        </w:rPr>
        <w:t>z</w:t>
      </w:r>
      <w:r w:rsidRPr="00CA6984">
        <w:rPr>
          <w:rFonts w:ascii="Arial" w:hAnsi="Arial" w:cs="Arial"/>
          <w:sz w:val="22"/>
          <w:szCs w:val="22"/>
        </w:rPr>
        <w:t>amawiającego przy realizacji umowy będzie:</w:t>
      </w:r>
    </w:p>
    <w:p w14:paraId="4C43E720" w14:textId="77777777" w:rsidR="00745883" w:rsidRPr="00CA6984" w:rsidRDefault="00846197" w:rsidP="000A2A6F">
      <w:pPr>
        <w:autoSpaceDE w:val="0"/>
        <w:autoSpaceDN w:val="0"/>
        <w:adjustRightInd w:val="0"/>
        <w:spacing w:line="360" w:lineRule="auto"/>
        <w:ind w:left="708"/>
        <w:rPr>
          <w:rFonts w:ascii="Arial" w:hAnsi="Arial" w:cs="Arial"/>
          <w:sz w:val="22"/>
          <w:szCs w:val="22"/>
        </w:rPr>
      </w:pPr>
      <w:r w:rsidRPr="00CA6984">
        <w:rPr>
          <w:rFonts w:ascii="Arial" w:hAnsi="Arial" w:cs="Arial"/>
          <w:sz w:val="22"/>
          <w:szCs w:val="22"/>
        </w:rPr>
        <w:t>Piotr Piorunowicz</w:t>
      </w:r>
      <w:r w:rsidR="00745883" w:rsidRPr="00CA6984">
        <w:rPr>
          <w:rFonts w:ascii="Arial" w:hAnsi="Arial" w:cs="Arial"/>
          <w:sz w:val="22"/>
          <w:szCs w:val="22"/>
        </w:rPr>
        <w:t xml:space="preserve"> - </w:t>
      </w:r>
      <w:r w:rsidRPr="00CA6984">
        <w:rPr>
          <w:rFonts w:ascii="Arial" w:hAnsi="Arial" w:cs="Arial"/>
          <w:sz w:val="22"/>
          <w:szCs w:val="22"/>
        </w:rPr>
        <w:t>I</w:t>
      </w:r>
      <w:r w:rsidR="00745883" w:rsidRPr="00CA6984">
        <w:rPr>
          <w:rFonts w:ascii="Arial" w:hAnsi="Arial" w:cs="Arial"/>
          <w:sz w:val="22"/>
          <w:szCs w:val="22"/>
        </w:rPr>
        <w:t>nspektor U</w:t>
      </w:r>
      <w:r w:rsidR="00923C85" w:rsidRPr="00CA6984">
        <w:rPr>
          <w:rFonts w:ascii="Arial" w:hAnsi="Arial" w:cs="Arial"/>
          <w:sz w:val="22"/>
          <w:szCs w:val="22"/>
        </w:rPr>
        <w:t xml:space="preserve">rzędu </w:t>
      </w:r>
      <w:r w:rsidR="00745883" w:rsidRPr="00CA6984">
        <w:rPr>
          <w:rFonts w:ascii="Arial" w:hAnsi="Arial" w:cs="Arial"/>
          <w:sz w:val="22"/>
          <w:szCs w:val="22"/>
        </w:rPr>
        <w:t>G</w:t>
      </w:r>
      <w:r w:rsidR="00923C85" w:rsidRPr="00CA6984">
        <w:rPr>
          <w:rFonts w:ascii="Arial" w:hAnsi="Arial" w:cs="Arial"/>
          <w:sz w:val="22"/>
          <w:szCs w:val="22"/>
        </w:rPr>
        <w:t xml:space="preserve">miny w </w:t>
      </w:r>
      <w:r w:rsidR="00745883" w:rsidRPr="00CA6984">
        <w:rPr>
          <w:rFonts w:ascii="Arial" w:hAnsi="Arial" w:cs="Arial"/>
          <w:sz w:val="22"/>
          <w:szCs w:val="22"/>
        </w:rPr>
        <w:t>Koniusz</w:t>
      </w:r>
      <w:r w:rsidR="00923C85" w:rsidRPr="00CA6984">
        <w:rPr>
          <w:rFonts w:ascii="Arial" w:hAnsi="Arial" w:cs="Arial"/>
          <w:sz w:val="22"/>
          <w:szCs w:val="22"/>
        </w:rPr>
        <w:t>y</w:t>
      </w:r>
      <w:r w:rsidRPr="00CA6984">
        <w:rPr>
          <w:rFonts w:ascii="Arial" w:hAnsi="Arial" w:cs="Arial"/>
          <w:sz w:val="22"/>
          <w:szCs w:val="22"/>
        </w:rPr>
        <w:t>, tel</w:t>
      </w:r>
      <w:r w:rsidR="001D4E3E" w:rsidRPr="00CA6984">
        <w:rPr>
          <w:rFonts w:ascii="Arial" w:hAnsi="Arial" w:cs="Arial"/>
          <w:sz w:val="22"/>
          <w:szCs w:val="22"/>
        </w:rPr>
        <w:t>efon</w:t>
      </w:r>
      <w:r w:rsidRPr="00CA6984">
        <w:rPr>
          <w:rFonts w:ascii="Arial" w:hAnsi="Arial" w:cs="Arial"/>
          <w:sz w:val="22"/>
          <w:szCs w:val="22"/>
        </w:rPr>
        <w:t>: 12-</w:t>
      </w:r>
      <w:r w:rsidR="00CD6297" w:rsidRPr="00CA6984">
        <w:rPr>
          <w:rFonts w:ascii="Arial" w:hAnsi="Arial" w:cs="Arial"/>
          <w:sz w:val="22"/>
          <w:szCs w:val="22"/>
        </w:rPr>
        <w:t>3</w:t>
      </w:r>
      <w:r w:rsidRPr="00CA6984">
        <w:rPr>
          <w:rFonts w:ascii="Arial" w:hAnsi="Arial" w:cs="Arial"/>
          <w:sz w:val="22"/>
          <w:szCs w:val="22"/>
        </w:rPr>
        <w:t>86-9</w:t>
      </w:r>
      <w:r w:rsidR="00CD6297" w:rsidRPr="00CA6984">
        <w:rPr>
          <w:rFonts w:ascii="Arial" w:hAnsi="Arial" w:cs="Arial"/>
          <w:sz w:val="22"/>
          <w:szCs w:val="22"/>
        </w:rPr>
        <w:t>1</w:t>
      </w:r>
      <w:r w:rsidRPr="00CA6984">
        <w:rPr>
          <w:rFonts w:ascii="Arial" w:hAnsi="Arial" w:cs="Arial"/>
          <w:sz w:val="22"/>
          <w:szCs w:val="22"/>
        </w:rPr>
        <w:t>-</w:t>
      </w:r>
      <w:r w:rsidR="00CD6297" w:rsidRPr="00CA6984">
        <w:rPr>
          <w:rFonts w:ascii="Arial" w:hAnsi="Arial" w:cs="Arial"/>
          <w:sz w:val="22"/>
          <w:szCs w:val="22"/>
        </w:rPr>
        <w:t>00</w:t>
      </w:r>
      <w:r w:rsidR="001D4E3E" w:rsidRPr="00CA6984">
        <w:rPr>
          <w:rFonts w:ascii="Arial" w:hAnsi="Arial" w:cs="Arial"/>
          <w:sz w:val="22"/>
          <w:szCs w:val="22"/>
        </w:rPr>
        <w:t xml:space="preserve"> wew. 24, e-mail: </w:t>
      </w:r>
      <w:hyperlink r:id="rId8" w:history="1">
        <w:r w:rsidR="00891FA1" w:rsidRPr="00CA6984">
          <w:rPr>
            <w:rStyle w:val="Hipercze"/>
            <w:rFonts w:ascii="Arial" w:hAnsi="Arial" w:cs="Arial"/>
            <w:color w:val="4472C4" w:themeColor="accent1"/>
            <w:sz w:val="22"/>
            <w:szCs w:val="22"/>
          </w:rPr>
          <w:t>p.piorunowicz@koniusza.pl</w:t>
        </w:r>
      </w:hyperlink>
      <w:r w:rsidR="00CE5714" w:rsidRPr="00CA6984">
        <w:rPr>
          <w:rFonts w:ascii="Arial" w:hAnsi="Arial" w:cs="Arial"/>
          <w:color w:val="4472C4" w:themeColor="accent1"/>
          <w:sz w:val="22"/>
          <w:szCs w:val="22"/>
        </w:rPr>
        <w:t>.</w:t>
      </w:r>
    </w:p>
    <w:p w14:paraId="6406A332" w14:textId="77777777"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DAF9692" w14:textId="4BB4A834" w:rsidR="00D54D76"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 imieniu </w:t>
      </w:r>
      <w:r w:rsidR="00266A70" w:rsidRPr="00CA6984">
        <w:rPr>
          <w:rFonts w:ascii="Arial" w:hAnsi="Arial" w:cs="Arial"/>
          <w:sz w:val="22"/>
          <w:szCs w:val="22"/>
        </w:rPr>
        <w:t>z</w:t>
      </w:r>
      <w:r w:rsidRPr="00CA6984">
        <w:rPr>
          <w:rFonts w:ascii="Arial" w:hAnsi="Arial" w:cs="Arial"/>
          <w:sz w:val="22"/>
          <w:szCs w:val="22"/>
        </w:rPr>
        <w:t xml:space="preserve">amawiającego w zakresie określonym w art. 25 i art. 26 ustawy </w:t>
      </w:r>
      <w:r w:rsidR="005D5004" w:rsidRPr="00CA6984">
        <w:rPr>
          <w:rFonts w:ascii="Arial" w:hAnsi="Arial" w:cs="Arial"/>
          <w:sz w:val="22"/>
          <w:szCs w:val="22"/>
        </w:rPr>
        <w:br/>
      </w:r>
      <w:r w:rsidRPr="00CA6984">
        <w:rPr>
          <w:rFonts w:ascii="Arial" w:hAnsi="Arial" w:cs="Arial"/>
          <w:sz w:val="22"/>
          <w:szCs w:val="22"/>
        </w:rPr>
        <w:t>z dnia 7 lipca 1994 Prawo budowlane (t. j. Dz. U. z 202</w:t>
      </w:r>
      <w:r w:rsidR="00CE5714" w:rsidRPr="00CA6984">
        <w:rPr>
          <w:rFonts w:ascii="Arial" w:hAnsi="Arial" w:cs="Arial"/>
          <w:sz w:val="22"/>
          <w:szCs w:val="22"/>
        </w:rPr>
        <w:t>1</w:t>
      </w:r>
      <w:r w:rsidRPr="00CA6984">
        <w:rPr>
          <w:rFonts w:ascii="Arial" w:hAnsi="Arial" w:cs="Arial"/>
          <w:sz w:val="22"/>
          <w:szCs w:val="22"/>
        </w:rPr>
        <w:t xml:space="preserve"> r. poz. </w:t>
      </w:r>
      <w:r w:rsidR="00CE5714" w:rsidRPr="00CA6984">
        <w:rPr>
          <w:rFonts w:ascii="Arial" w:hAnsi="Arial" w:cs="Arial"/>
          <w:sz w:val="22"/>
          <w:szCs w:val="22"/>
        </w:rPr>
        <w:t>2351</w:t>
      </w:r>
      <w:r w:rsidRPr="00CA6984">
        <w:rPr>
          <w:rFonts w:ascii="Arial" w:hAnsi="Arial" w:cs="Arial"/>
          <w:sz w:val="22"/>
          <w:szCs w:val="22"/>
        </w:rPr>
        <w:t xml:space="preserve"> ze zm.) działa inspektor nadzoru</w:t>
      </w:r>
      <w:r w:rsidR="00233E91" w:rsidRPr="00CA6984">
        <w:rPr>
          <w:rFonts w:ascii="Arial" w:hAnsi="Arial" w:cs="Arial"/>
          <w:sz w:val="22"/>
          <w:szCs w:val="22"/>
        </w:rPr>
        <w:t xml:space="preserve"> </w:t>
      </w:r>
      <w:r w:rsidRPr="00CA6984">
        <w:rPr>
          <w:rFonts w:ascii="Arial" w:hAnsi="Arial" w:cs="Arial"/>
          <w:sz w:val="22"/>
          <w:szCs w:val="22"/>
        </w:rPr>
        <w:t>inwestorskiego.</w:t>
      </w:r>
    </w:p>
    <w:p w14:paraId="04303DFA" w14:textId="77777777"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Przedstawicielem </w:t>
      </w:r>
      <w:r w:rsidR="00E3555F" w:rsidRPr="00CA6984">
        <w:rPr>
          <w:rFonts w:ascii="Arial" w:hAnsi="Arial" w:cs="Arial"/>
          <w:sz w:val="22"/>
          <w:szCs w:val="22"/>
        </w:rPr>
        <w:t>w</w:t>
      </w:r>
      <w:r w:rsidRPr="00CA6984">
        <w:rPr>
          <w:rFonts w:ascii="Arial" w:hAnsi="Arial" w:cs="Arial"/>
          <w:sz w:val="22"/>
          <w:szCs w:val="22"/>
        </w:rPr>
        <w:t xml:space="preserve">ykonawcy </w:t>
      </w:r>
      <w:r w:rsidR="001D4E3E" w:rsidRPr="00CA6984">
        <w:rPr>
          <w:rFonts w:ascii="Arial" w:hAnsi="Arial" w:cs="Arial"/>
          <w:sz w:val="22"/>
          <w:szCs w:val="22"/>
        </w:rPr>
        <w:t xml:space="preserve">przy realizacji umowy będzie: </w:t>
      </w:r>
    </w:p>
    <w:p w14:paraId="49C658B1" w14:textId="77777777" w:rsidR="00745883" w:rsidRPr="00CA6984" w:rsidRDefault="00745883">
      <w:pPr>
        <w:numPr>
          <w:ilvl w:val="0"/>
          <w:numId w:val="21"/>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 - </w:t>
      </w:r>
      <w:r w:rsidR="001D4E3E" w:rsidRPr="00CA6984">
        <w:rPr>
          <w:rFonts w:ascii="Arial" w:hAnsi="Arial" w:cs="Arial"/>
          <w:sz w:val="22"/>
          <w:szCs w:val="22"/>
        </w:rPr>
        <w:t>telefon: …………, e-mail: …………</w:t>
      </w:r>
      <w:r w:rsidR="00891FA1" w:rsidRPr="00CA6984">
        <w:rPr>
          <w:rFonts w:ascii="Arial" w:hAnsi="Arial" w:cs="Arial"/>
          <w:sz w:val="22"/>
          <w:szCs w:val="22"/>
        </w:rPr>
        <w:t>….,</w:t>
      </w:r>
    </w:p>
    <w:p w14:paraId="594552F8" w14:textId="77777777" w:rsidR="00891FA1" w:rsidRPr="00CA6984" w:rsidRDefault="00891FA1">
      <w:pPr>
        <w:numPr>
          <w:ilvl w:val="0"/>
          <w:numId w:val="21"/>
        </w:numPr>
        <w:autoSpaceDE w:val="0"/>
        <w:autoSpaceDN w:val="0"/>
        <w:adjustRightInd w:val="0"/>
        <w:spacing w:line="360" w:lineRule="auto"/>
        <w:rPr>
          <w:rFonts w:ascii="Arial" w:hAnsi="Arial" w:cs="Arial"/>
          <w:sz w:val="22"/>
          <w:szCs w:val="22"/>
        </w:rPr>
      </w:pPr>
      <w:r w:rsidRPr="00CA6984">
        <w:rPr>
          <w:rFonts w:ascii="Arial" w:hAnsi="Arial" w:cs="Arial"/>
          <w:sz w:val="22"/>
          <w:szCs w:val="22"/>
        </w:rPr>
        <w:t>…………………… - telefon: …………, e-mail: ……………..</w:t>
      </w:r>
    </w:p>
    <w:p w14:paraId="538CD7AC" w14:textId="40333048"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Wykonawca zobowiązany jest do przedłożenia zamawiającemu przed przekazaniem placu budowy, kopie dokumentów potwierdzających, że osoba przewidziana do pełnienia samodzielnych funkcji technicznych w budownictwie na stanowisku kierownika </w:t>
      </w:r>
      <w:r w:rsidR="009B5958" w:rsidRPr="00CA6984">
        <w:rPr>
          <w:rFonts w:ascii="Arial" w:hAnsi="Arial" w:cs="Arial"/>
          <w:sz w:val="22"/>
          <w:szCs w:val="22"/>
        </w:rPr>
        <w:t>budowy/</w:t>
      </w:r>
      <w:r w:rsidR="00E3555F" w:rsidRPr="00CA6984">
        <w:rPr>
          <w:rFonts w:ascii="Arial" w:hAnsi="Arial" w:cs="Arial"/>
          <w:sz w:val="22"/>
          <w:szCs w:val="22"/>
        </w:rPr>
        <w:t xml:space="preserve">robót </w:t>
      </w:r>
      <w:r w:rsidRPr="00CA6984">
        <w:rPr>
          <w:rFonts w:ascii="Arial" w:hAnsi="Arial" w:cs="Arial"/>
          <w:sz w:val="22"/>
          <w:szCs w:val="22"/>
        </w:rPr>
        <w:t>spełnia wymagania określone w ustawie z dnia 7 lipca 1994 r. Prawo budowlane (t. j. Dz. U. z 202</w:t>
      </w:r>
      <w:r w:rsidR="006E7EAB" w:rsidRPr="00CA6984">
        <w:rPr>
          <w:rFonts w:ascii="Arial" w:hAnsi="Arial" w:cs="Arial"/>
          <w:sz w:val="22"/>
          <w:szCs w:val="22"/>
        </w:rPr>
        <w:t>1</w:t>
      </w:r>
      <w:r w:rsidRPr="00CA6984">
        <w:rPr>
          <w:rFonts w:ascii="Arial" w:hAnsi="Arial" w:cs="Arial"/>
          <w:sz w:val="22"/>
          <w:szCs w:val="22"/>
        </w:rPr>
        <w:t xml:space="preserve"> r., poz. </w:t>
      </w:r>
      <w:r w:rsidR="006E7EAB" w:rsidRPr="00CA6984">
        <w:rPr>
          <w:rFonts w:ascii="Arial" w:hAnsi="Arial" w:cs="Arial"/>
          <w:sz w:val="22"/>
          <w:szCs w:val="22"/>
        </w:rPr>
        <w:t>2351</w:t>
      </w:r>
      <w:r w:rsidRPr="00CA6984">
        <w:rPr>
          <w:rFonts w:ascii="Arial" w:hAnsi="Arial" w:cs="Arial"/>
          <w:sz w:val="22"/>
          <w:szCs w:val="22"/>
        </w:rPr>
        <w:t xml:space="preserve"> ze zm.).</w:t>
      </w:r>
    </w:p>
    <w:p w14:paraId="5D3ACAAF" w14:textId="78F1FFEA"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lastRenderedPageBreak/>
        <w:t>Kierownik</w:t>
      </w:r>
      <w:r w:rsidR="00E4345B" w:rsidRPr="00CA6984">
        <w:rPr>
          <w:rFonts w:ascii="Arial" w:hAnsi="Arial" w:cs="Arial"/>
          <w:sz w:val="22"/>
          <w:szCs w:val="22"/>
        </w:rPr>
        <w:t xml:space="preserve"> </w:t>
      </w:r>
      <w:r w:rsidR="001E3FAD" w:rsidRPr="00CA6984">
        <w:rPr>
          <w:rFonts w:ascii="Arial" w:hAnsi="Arial" w:cs="Arial"/>
          <w:sz w:val="22"/>
          <w:szCs w:val="22"/>
        </w:rPr>
        <w:t xml:space="preserve">budowy </w:t>
      </w:r>
      <w:r w:rsidR="00834511" w:rsidRPr="00CA6984">
        <w:rPr>
          <w:rFonts w:ascii="Arial" w:hAnsi="Arial" w:cs="Arial"/>
          <w:sz w:val="22"/>
          <w:szCs w:val="22"/>
        </w:rPr>
        <w:t>(</w:t>
      </w:r>
      <w:r w:rsidR="001E3FAD" w:rsidRPr="00CA6984">
        <w:rPr>
          <w:rFonts w:ascii="Arial" w:hAnsi="Arial" w:cs="Arial"/>
          <w:sz w:val="22"/>
          <w:szCs w:val="22"/>
        </w:rPr>
        <w:t>oraz kierownicy robót branżowych</w:t>
      </w:r>
      <w:r w:rsidR="0075422C" w:rsidRPr="00CA6984">
        <w:rPr>
          <w:rFonts w:ascii="Arial" w:hAnsi="Arial" w:cs="Arial"/>
          <w:sz w:val="22"/>
          <w:szCs w:val="22"/>
        </w:rPr>
        <w:t xml:space="preserve"> </w:t>
      </w:r>
      <w:r w:rsidR="00CD6297" w:rsidRPr="00CA6984">
        <w:rPr>
          <w:rFonts w:ascii="Arial" w:hAnsi="Arial" w:cs="Arial"/>
          <w:sz w:val="22"/>
          <w:szCs w:val="22"/>
        </w:rPr>
        <w:t>o ile</w:t>
      </w:r>
      <w:r w:rsidR="0075422C" w:rsidRPr="00CA6984">
        <w:rPr>
          <w:rFonts w:ascii="Arial" w:hAnsi="Arial" w:cs="Arial"/>
          <w:sz w:val="22"/>
          <w:szCs w:val="22"/>
        </w:rPr>
        <w:t xml:space="preserve"> </w:t>
      </w:r>
      <w:r w:rsidR="00834511" w:rsidRPr="00CA6984">
        <w:rPr>
          <w:rFonts w:ascii="Arial" w:hAnsi="Arial" w:cs="Arial"/>
          <w:sz w:val="22"/>
          <w:szCs w:val="22"/>
        </w:rPr>
        <w:t>zostaną ustanowieni)</w:t>
      </w:r>
      <w:r w:rsidR="0075422C" w:rsidRPr="00CA6984">
        <w:rPr>
          <w:rFonts w:ascii="Arial" w:hAnsi="Arial" w:cs="Arial"/>
          <w:sz w:val="22"/>
          <w:szCs w:val="22"/>
        </w:rPr>
        <w:t xml:space="preserve"> </w:t>
      </w:r>
      <w:r w:rsidRPr="00CA6984">
        <w:rPr>
          <w:rFonts w:ascii="Arial" w:hAnsi="Arial" w:cs="Arial"/>
          <w:sz w:val="22"/>
          <w:szCs w:val="22"/>
        </w:rPr>
        <w:t>ma</w:t>
      </w:r>
      <w:r w:rsidR="001E3FAD" w:rsidRPr="00CA6984">
        <w:rPr>
          <w:rFonts w:ascii="Arial" w:hAnsi="Arial" w:cs="Arial"/>
          <w:sz w:val="22"/>
          <w:szCs w:val="22"/>
        </w:rPr>
        <w:t>ją</w:t>
      </w:r>
      <w:r w:rsidRPr="00CA6984">
        <w:rPr>
          <w:rFonts w:ascii="Arial" w:hAnsi="Arial" w:cs="Arial"/>
          <w:sz w:val="22"/>
          <w:szCs w:val="22"/>
        </w:rPr>
        <w:t xml:space="preserve"> obowiązek przebywania na terenie budowy w trakcie wykonywania robót </w:t>
      </w:r>
      <w:r w:rsidR="00E472D7" w:rsidRPr="00CA6984">
        <w:rPr>
          <w:rFonts w:ascii="Arial" w:hAnsi="Arial" w:cs="Arial"/>
          <w:sz w:val="22"/>
          <w:szCs w:val="22"/>
        </w:rPr>
        <w:t>b</w:t>
      </w:r>
      <w:r w:rsidRPr="00CA6984">
        <w:rPr>
          <w:rFonts w:ascii="Arial" w:hAnsi="Arial" w:cs="Arial"/>
          <w:sz w:val="22"/>
          <w:szCs w:val="22"/>
        </w:rPr>
        <w:t xml:space="preserve">udowlanych stanowiących przedmiot </w:t>
      </w:r>
      <w:r w:rsidR="006E7EAB" w:rsidRPr="00CA6984">
        <w:rPr>
          <w:rFonts w:ascii="Arial" w:hAnsi="Arial" w:cs="Arial"/>
          <w:sz w:val="22"/>
          <w:szCs w:val="22"/>
        </w:rPr>
        <w:t>u</w:t>
      </w:r>
      <w:r w:rsidRPr="00CA6984">
        <w:rPr>
          <w:rFonts w:ascii="Arial" w:hAnsi="Arial" w:cs="Arial"/>
          <w:sz w:val="22"/>
          <w:szCs w:val="22"/>
        </w:rPr>
        <w:t>mowy.</w:t>
      </w:r>
    </w:p>
    <w:p w14:paraId="337E7650" w14:textId="77777777" w:rsidR="008B1024" w:rsidRPr="00CA6984" w:rsidRDefault="008B1024">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Zmiana kierownika budowy (lub kierowników robót), w trakcie realizacji umowy, musi być uzasadniona przez wykonawcę na piśmie i wymaga zaakceptowania przez zamawiającego.</w:t>
      </w:r>
    </w:p>
    <w:p w14:paraId="158DB3A1" w14:textId="7F831FB5" w:rsidR="008B1024" w:rsidRPr="00CA6984" w:rsidRDefault="008B1024">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Propozycję zmiany, o której mowa w ust. 7</w:t>
      </w:r>
      <w:r w:rsidR="00E472D7" w:rsidRPr="00CA6984">
        <w:rPr>
          <w:rFonts w:ascii="Arial" w:hAnsi="Arial" w:cs="Arial"/>
          <w:sz w:val="22"/>
          <w:szCs w:val="22"/>
        </w:rPr>
        <w:t>,</w:t>
      </w:r>
      <w:r w:rsidRPr="00CA6984">
        <w:rPr>
          <w:rFonts w:ascii="Arial" w:hAnsi="Arial" w:cs="Arial"/>
          <w:sz w:val="22"/>
          <w:szCs w:val="22"/>
        </w:rPr>
        <w:t xml:space="preserve"> wykonawca obowiązany jest złożyć </w:t>
      </w:r>
      <w:r w:rsidR="003075CE" w:rsidRPr="00CA6984">
        <w:rPr>
          <w:rFonts w:ascii="Arial" w:hAnsi="Arial" w:cs="Arial"/>
          <w:sz w:val="22"/>
          <w:szCs w:val="22"/>
        </w:rPr>
        <w:t xml:space="preserve">pisemnie </w:t>
      </w:r>
      <w:r w:rsidRPr="00CA6984">
        <w:rPr>
          <w:rFonts w:ascii="Arial" w:hAnsi="Arial" w:cs="Arial"/>
          <w:sz w:val="22"/>
          <w:szCs w:val="22"/>
        </w:rPr>
        <w:t xml:space="preserve">zamawiającemu nie później niż na 7 dni przed planowanym skierowaniem do kierowania budową lub robotami nowej osoby. Termin ten nie dotyczy konieczności zmiany wynikłej z okoliczności nagłych. Jakakolwiek przerwa w realizacji przedmiotu umowy wynikająca z braku kierownictwa budowy będzie traktowana jako przerwa wynikła z przyczyn zależnych od wykonawcy i nie może stanowić podstawy do zmiany terminu zakończenia robót. </w:t>
      </w:r>
    </w:p>
    <w:p w14:paraId="7830F5C9" w14:textId="77777777" w:rsidR="008B1024" w:rsidRPr="00CA6984" w:rsidRDefault="008B1024">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Zaakceptowaną przez zamawiającego zmianę osoby kierownika budowy (lub kierowników robót) należy potwierdzić wpisem do dziennika budowy. Zmiana ta nie wymaga aneksu do niniejszej umowy.</w:t>
      </w:r>
    </w:p>
    <w:p w14:paraId="0952191B" w14:textId="77777777" w:rsidR="00042AAC" w:rsidRPr="00CA6984" w:rsidRDefault="00042AAC" w:rsidP="000A2A6F">
      <w:pPr>
        <w:autoSpaceDE w:val="0"/>
        <w:autoSpaceDN w:val="0"/>
        <w:adjustRightInd w:val="0"/>
        <w:spacing w:line="360" w:lineRule="auto"/>
        <w:rPr>
          <w:rFonts w:ascii="Arial" w:hAnsi="Arial" w:cs="Arial"/>
          <w:sz w:val="22"/>
          <w:szCs w:val="22"/>
        </w:rPr>
      </w:pPr>
    </w:p>
    <w:p w14:paraId="2D99E8AB" w14:textId="77777777" w:rsidR="00CD244B" w:rsidRPr="00580858" w:rsidRDefault="00D97208" w:rsidP="007179BC">
      <w:pPr>
        <w:spacing w:line="360" w:lineRule="auto"/>
        <w:ind w:left="34"/>
        <w:contextualSpacing/>
        <w:rPr>
          <w:rFonts w:ascii="Arial" w:hAnsi="Arial" w:cs="Arial"/>
          <w:b/>
          <w:bCs/>
          <w:sz w:val="22"/>
          <w:szCs w:val="22"/>
        </w:rPr>
      </w:pPr>
      <w:bookmarkStart w:id="6" w:name="_Hlk67303108"/>
      <w:r w:rsidRPr="00CA6984">
        <w:rPr>
          <w:rFonts w:ascii="Arial" w:hAnsi="Arial" w:cs="Arial"/>
          <w:b/>
          <w:bCs/>
          <w:sz w:val="22"/>
          <w:szCs w:val="22"/>
        </w:rPr>
        <w:t>§</w:t>
      </w:r>
      <w:r w:rsidR="009548C2" w:rsidRPr="00CA6984">
        <w:rPr>
          <w:rFonts w:ascii="Arial" w:hAnsi="Arial" w:cs="Arial"/>
          <w:b/>
          <w:bCs/>
          <w:sz w:val="22"/>
          <w:szCs w:val="22"/>
        </w:rPr>
        <w:t>10</w:t>
      </w:r>
      <w:bookmarkEnd w:id="6"/>
      <w:r w:rsidR="00A93A1F" w:rsidRPr="00CA6984">
        <w:rPr>
          <w:rFonts w:ascii="Arial" w:hAnsi="Arial" w:cs="Arial"/>
          <w:b/>
          <w:bCs/>
          <w:sz w:val="22"/>
          <w:szCs w:val="22"/>
        </w:rPr>
        <w:t xml:space="preserve"> </w:t>
      </w:r>
      <w:r w:rsidRPr="00580858">
        <w:rPr>
          <w:rFonts w:ascii="Arial" w:hAnsi="Arial" w:cs="Arial"/>
          <w:b/>
          <w:bCs/>
          <w:sz w:val="22"/>
          <w:szCs w:val="22"/>
        </w:rPr>
        <w:t xml:space="preserve">Obowiązki zamawiającego </w:t>
      </w:r>
    </w:p>
    <w:p w14:paraId="047FA305" w14:textId="77777777" w:rsidR="00D97208" w:rsidRPr="00580858" w:rsidRDefault="006B5AEC">
      <w:pPr>
        <w:numPr>
          <w:ilvl w:val="0"/>
          <w:numId w:val="7"/>
        </w:numPr>
        <w:spacing w:line="360" w:lineRule="auto"/>
        <w:contextualSpacing/>
        <w:rPr>
          <w:rFonts w:ascii="Arial" w:eastAsia="Calibri" w:hAnsi="Arial" w:cs="Arial"/>
          <w:sz w:val="22"/>
          <w:szCs w:val="22"/>
        </w:rPr>
      </w:pPr>
      <w:r w:rsidRPr="00580858">
        <w:rPr>
          <w:rFonts w:ascii="Arial" w:eastAsia="Calibri" w:hAnsi="Arial" w:cs="Arial"/>
          <w:sz w:val="22"/>
          <w:szCs w:val="22"/>
        </w:rPr>
        <w:t>D</w:t>
      </w:r>
      <w:r w:rsidR="00D97208" w:rsidRPr="00580858">
        <w:rPr>
          <w:rFonts w:ascii="Arial" w:eastAsia="Calibri" w:hAnsi="Arial" w:cs="Arial"/>
          <w:sz w:val="22"/>
          <w:szCs w:val="22"/>
        </w:rPr>
        <w:t>o obowiązków zamawiającego należy:</w:t>
      </w:r>
    </w:p>
    <w:p w14:paraId="2F9DA174" w14:textId="5E574118" w:rsidR="0016338B" w:rsidRPr="00580858" w:rsidRDefault="0016338B">
      <w:pPr>
        <w:numPr>
          <w:ilvl w:val="1"/>
          <w:numId w:val="27"/>
        </w:numPr>
        <w:spacing w:line="360" w:lineRule="auto"/>
        <w:contextualSpacing/>
        <w:rPr>
          <w:rFonts w:ascii="Arial" w:eastAsia="Calibri" w:hAnsi="Arial" w:cs="Arial"/>
          <w:sz w:val="22"/>
          <w:szCs w:val="22"/>
        </w:rPr>
      </w:pPr>
      <w:r w:rsidRPr="00580858">
        <w:rPr>
          <w:rFonts w:ascii="Arial" w:hAnsi="Arial" w:cs="Arial"/>
          <w:sz w:val="22"/>
          <w:szCs w:val="22"/>
        </w:rPr>
        <w:t xml:space="preserve">protokolarne przekazanie dokumentacji </w:t>
      </w:r>
      <w:r w:rsidR="00990DF9" w:rsidRPr="00580858">
        <w:rPr>
          <w:rFonts w:ascii="Arial" w:hAnsi="Arial" w:cs="Arial"/>
          <w:sz w:val="22"/>
          <w:szCs w:val="22"/>
        </w:rPr>
        <w:t xml:space="preserve">w fazie </w:t>
      </w:r>
      <w:r w:rsidR="00521390" w:rsidRPr="00580858">
        <w:rPr>
          <w:rFonts w:ascii="Arial" w:hAnsi="Arial" w:cs="Arial"/>
          <w:sz w:val="22"/>
          <w:szCs w:val="22"/>
        </w:rPr>
        <w:t xml:space="preserve">projektu </w:t>
      </w:r>
      <w:proofErr w:type="spellStart"/>
      <w:r w:rsidR="00521390" w:rsidRPr="00580858">
        <w:rPr>
          <w:rFonts w:ascii="Arial" w:hAnsi="Arial" w:cs="Arial"/>
          <w:sz w:val="22"/>
          <w:szCs w:val="22"/>
        </w:rPr>
        <w:t>architektoniczno</w:t>
      </w:r>
      <w:proofErr w:type="spellEnd"/>
      <w:r w:rsidR="00521390" w:rsidRPr="00580858">
        <w:rPr>
          <w:rFonts w:ascii="Arial" w:hAnsi="Arial" w:cs="Arial"/>
          <w:sz w:val="22"/>
          <w:szCs w:val="22"/>
        </w:rPr>
        <w:t xml:space="preserve"> - budowlanego wraz z projektem zagospodarowania terenu</w:t>
      </w:r>
      <w:r w:rsidR="00F97557" w:rsidRPr="00580858">
        <w:rPr>
          <w:rFonts w:ascii="Arial" w:hAnsi="Arial" w:cs="Arial"/>
          <w:sz w:val="22"/>
          <w:szCs w:val="22"/>
        </w:rPr>
        <w:t>,</w:t>
      </w:r>
      <w:r w:rsidRPr="00580858">
        <w:rPr>
          <w:rFonts w:ascii="Arial" w:eastAsia="Calibri" w:hAnsi="Arial" w:cs="Arial"/>
          <w:sz w:val="22"/>
          <w:szCs w:val="22"/>
        </w:rPr>
        <w:t xml:space="preserve"> </w:t>
      </w:r>
      <w:r w:rsidR="00E472D7" w:rsidRPr="00580858">
        <w:rPr>
          <w:rFonts w:ascii="Arial" w:eastAsia="Calibri" w:hAnsi="Arial" w:cs="Arial"/>
          <w:sz w:val="22"/>
          <w:szCs w:val="22"/>
        </w:rPr>
        <w:t xml:space="preserve">   </w:t>
      </w:r>
    </w:p>
    <w:p w14:paraId="546924D6" w14:textId="7B2A72A1" w:rsidR="00526FDA" w:rsidRPr="00580858" w:rsidRDefault="00526FDA">
      <w:pPr>
        <w:numPr>
          <w:ilvl w:val="1"/>
          <w:numId w:val="27"/>
        </w:numPr>
        <w:spacing w:line="360" w:lineRule="auto"/>
        <w:contextualSpacing/>
        <w:rPr>
          <w:rFonts w:ascii="Arial" w:eastAsia="Calibri" w:hAnsi="Arial" w:cs="Arial"/>
          <w:sz w:val="22"/>
          <w:szCs w:val="22"/>
        </w:rPr>
      </w:pPr>
      <w:r w:rsidRPr="00580858">
        <w:rPr>
          <w:rFonts w:ascii="Arial" w:eastAsia="Calibri" w:hAnsi="Arial" w:cs="Arial"/>
          <w:sz w:val="22"/>
          <w:szCs w:val="22"/>
        </w:rPr>
        <w:t>przekazanie wypełnionego oświadczenia o posiadanym prawie do dysponowania nieruchomością na cele budowlane (PB-5).</w:t>
      </w:r>
    </w:p>
    <w:p w14:paraId="4D47A02E" w14:textId="4CC5D362" w:rsidR="0016338B" w:rsidRPr="00CA6984" w:rsidRDefault="0016338B">
      <w:pPr>
        <w:numPr>
          <w:ilvl w:val="1"/>
          <w:numId w:val="27"/>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protokolarne przekazanie wykonawcy terenu budowy w terminach określonych w </w:t>
      </w:r>
      <w:r w:rsidRPr="00CA6984">
        <w:rPr>
          <w:rFonts w:ascii="Arial" w:hAnsi="Arial" w:cs="Arial"/>
          <w:sz w:val="22"/>
          <w:szCs w:val="22"/>
        </w:rPr>
        <w:t>§</w:t>
      </w:r>
      <w:r w:rsidR="00E472D7" w:rsidRPr="00CA6984">
        <w:rPr>
          <w:rFonts w:ascii="Arial" w:hAnsi="Arial" w:cs="Arial"/>
          <w:sz w:val="22"/>
          <w:szCs w:val="22"/>
        </w:rPr>
        <w:t xml:space="preserve"> </w:t>
      </w:r>
      <w:r w:rsidRPr="00CA6984">
        <w:rPr>
          <w:rFonts w:ascii="Arial" w:eastAsia="Calibri" w:hAnsi="Arial" w:cs="Arial"/>
          <w:sz w:val="22"/>
          <w:szCs w:val="22"/>
        </w:rPr>
        <w:t>2 ust. 2 umowy,</w:t>
      </w:r>
    </w:p>
    <w:p w14:paraId="6309CCE0" w14:textId="77777777" w:rsidR="00990DF9" w:rsidRPr="00CA6984" w:rsidRDefault="00990DF9" w:rsidP="00990DF9">
      <w:pPr>
        <w:numPr>
          <w:ilvl w:val="1"/>
          <w:numId w:val="27"/>
        </w:numPr>
        <w:spacing w:line="360" w:lineRule="auto"/>
        <w:contextualSpacing/>
        <w:rPr>
          <w:rFonts w:ascii="Arial" w:eastAsia="Calibri" w:hAnsi="Arial" w:cs="Arial"/>
          <w:sz w:val="22"/>
          <w:szCs w:val="22"/>
        </w:rPr>
      </w:pPr>
      <w:r w:rsidRPr="00CA6984">
        <w:rPr>
          <w:rFonts w:ascii="Arial" w:eastAsia="Calibri" w:hAnsi="Arial" w:cs="Arial"/>
          <w:sz w:val="22"/>
          <w:szCs w:val="22"/>
        </w:rPr>
        <w:t>zapewnienie nadzoru inwestorskiego,</w:t>
      </w:r>
    </w:p>
    <w:p w14:paraId="4FD8D1A9" w14:textId="77777777" w:rsidR="00D97208" w:rsidRPr="00CA6984" w:rsidRDefault="00521390">
      <w:pPr>
        <w:numPr>
          <w:ilvl w:val="1"/>
          <w:numId w:val="27"/>
        </w:numPr>
        <w:spacing w:line="360" w:lineRule="auto"/>
        <w:contextualSpacing/>
        <w:rPr>
          <w:rFonts w:ascii="Arial" w:eastAsia="Calibri" w:hAnsi="Arial" w:cs="Arial"/>
          <w:sz w:val="22"/>
          <w:szCs w:val="22"/>
        </w:rPr>
      </w:pPr>
      <w:r w:rsidRPr="00CA6984">
        <w:rPr>
          <w:rFonts w:ascii="Arial" w:hAnsi="Arial" w:cs="Arial"/>
          <w:sz w:val="22"/>
          <w:szCs w:val="22"/>
        </w:rPr>
        <w:t>pisemne powiadomienie wykonawcy, jeżeli nastąpią zmiany personalne osób sprawujących nadzór inwestorski,</w:t>
      </w:r>
    </w:p>
    <w:p w14:paraId="2638D97B" w14:textId="77777777" w:rsidR="00D97208" w:rsidRPr="00CA6984" w:rsidRDefault="00D97208">
      <w:pPr>
        <w:numPr>
          <w:ilvl w:val="1"/>
          <w:numId w:val="27"/>
        </w:numPr>
        <w:spacing w:line="360" w:lineRule="auto"/>
        <w:contextualSpacing/>
        <w:rPr>
          <w:rFonts w:ascii="Arial" w:eastAsia="Calibri" w:hAnsi="Arial" w:cs="Arial"/>
          <w:sz w:val="22"/>
          <w:szCs w:val="22"/>
        </w:rPr>
      </w:pPr>
      <w:r w:rsidRPr="00CA6984">
        <w:rPr>
          <w:rFonts w:ascii="Arial" w:eastAsia="Calibri" w:hAnsi="Arial" w:cs="Arial"/>
          <w:sz w:val="22"/>
          <w:szCs w:val="22"/>
        </w:rPr>
        <w:t>dokonanie odbiorów robót zanikających</w:t>
      </w:r>
      <w:r w:rsidR="006B5AEC" w:rsidRPr="00CA6984">
        <w:rPr>
          <w:rFonts w:ascii="Arial" w:eastAsia="Calibri" w:hAnsi="Arial" w:cs="Arial"/>
          <w:sz w:val="22"/>
          <w:szCs w:val="22"/>
        </w:rPr>
        <w:t xml:space="preserve"> i ulegających zakryciu</w:t>
      </w:r>
      <w:r w:rsidR="00BC3E0F" w:rsidRPr="00CA6984">
        <w:rPr>
          <w:rFonts w:ascii="Arial" w:eastAsia="Calibri" w:hAnsi="Arial" w:cs="Arial"/>
          <w:sz w:val="22"/>
          <w:szCs w:val="22"/>
        </w:rPr>
        <w:t xml:space="preserve">, odbiorów częściowego </w:t>
      </w:r>
      <w:r w:rsidR="006B5AEC" w:rsidRPr="00CA6984">
        <w:rPr>
          <w:rFonts w:ascii="Arial" w:eastAsia="Calibri" w:hAnsi="Arial" w:cs="Arial"/>
          <w:sz w:val="22"/>
          <w:szCs w:val="22"/>
        </w:rPr>
        <w:t>oraz</w:t>
      </w:r>
      <w:r w:rsidRPr="00CA6984">
        <w:rPr>
          <w:rFonts w:ascii="Arial" w:eastAsia="Calibri" w:hAnsi="Arial" w:cs="Arial"/>
          <w:sz w:val="22"/>
          <w:szCs w:val="22"/>
        </w:rPr>
        <w:t xml:space="preserve"> odbioru</w:t>
      </w:r>
      <w:r w:rsidR="00521390" w:rsidRPr="00CA6984">
        <w:rPr>
          <w:rFonts w:ascii="Arial" w:eastAsia="Calibri" w:hAnsi="Arial" w:cs="Arial"/>
          <w:sz w:val="22"/>
          <w:szCs w:val="22"/>
        </w:rPr>
        <w:t xml:space="preserve"> </w:t>
      </w:r>
      <w:r w:rsidRPr="00CA6984">
        <w:rPr>
          <w:rFonts w:ascii="Arial" w:eastAsia="Calibri" w:hAnsi="Arial" w:cs="Arial"/>
          <w:sz w:val="22"/>
          <w:szCs w:val="22"/>
        </w:rPr>
        <w:t>końcowego,</w:t>
      </w:r>
    </w:p>
    <w:p w14:paraId="6DFC0757" w14:textId="77777777" w:rsidR="00D97208" w:rsidRPr="00CA6984" w:rsidRDefault="00D97208">
      <w:pPr>
        <w:numPr>
          <w:ilvl w:val="1"/>
          <w:numId w:val="27"/>
        </w:numPr>
        <w:spacing w:line="360" w:lineRule="auto"/>
        <w:contextualSpacing/>
        <w:rPr>
          <w:rFonts w:ascii="Arial" w:eastAsia="Calibri" w:hAnsi="Arial" w:cs="Arial"/>
          <w:sz w:val="22"/>
          <w:szCs w:val="22"/>
        </w:rPr>
      </w:pPr>
      <w:r w:rsidRPr="00CA6984">
        <w:rPr>
          <w:rFonts w:ascii="Arial" w:eastAsia="Calibri" w:hAnsi="Arial" w:cs="Arial"/>
          <w:sz w:val="22"/>
          <w:szCs w:val="22"/>
        </w:rPr>
        <w:t>zapłaty wynagrodzenia.</w:t>
      </w:r>
    </w:p>
    <w:p w14:paraId="78B295A1" w14:textId="77777777" w:rsidR="00E3555F" w:rsidRPr="00CA6984" w:rsidRDefault="00D97208">
      <w:pPr>
        <w:numPr>
          <w:ilvl w:val="0"/>
          <w:numId w:val="7"/>
        </w:numPr>
        <w:spacing w:line="360" w:lineRule="auto"/>
        <w:ind w:left="748" w:hanging="357"/>
        <w:contextualSpacing/>
        <w:rPr>
          <w:rFonts w:ascii="Arial" w:eastAsia="Calibri" w:hAnsi="Arial" w:cs="Arial"/>
          <w:sz w:val="22"/>
          <w:szCs w:val="22"/>
        </w:rPr>
      </w:pPr>
      <w:r w:rsidRPr="00CA6984">
        <w:rPr>
          <w:rFonts w:ascii="Arial" w:eastAsia="Calibri" w:hAnsi="Arial" w:cs="Arial"/>
          <w:sz w:val="22"/>
          <w:szCs w:val="22"/>
        </w:rPr>
        <w:lastRenderedPageBreak/>
        <w:t>Zamawiający nie ponosi odpowiedzialności za mienie wykonawcy zgromadzone na terenie budowy.</w:t>
      </w:r>
    </w:p>
    <w:p w14:paraId="76233998" w14:textId="77777777" w:rsidR="00570558" w:rsidRPr="00CA6984" w:rsidRDefault="00570558">
      <w:pPr>
        <w:pStyle w:val="Akapitzlist"/>
        <w:numPr>
          <w:ilvl w:val="0"/>
          <w:numId w:val="7"/>
        </w:numPr>
        <w:tabs>
          <w:tab w:val="left" w:pos="433"/>
        </w:tabs>
        <w:spacing w:line="360" w:lineRule="auto"/>
        <w:ind w:left="748" w:right="20" w:hanging="357"/>
        <w:rPr>
          <w:rFonts w:ascii="Arial" w:eastAsia="Arial" w:hAnsi="Arial" w:cs="Arial"/>
          <w:sz w:val="22"/>
          <w:szCs w:val="22"/>
        </w:rPr>
      </w:pPr>
      <w:r w:rsidRPr="00CA6984">
        <w:rPr>
          <w:rFonts w:ascii="Arial" w:eastAsia="Arial" w:hAnsi="Arial" w:cs="Arial"/>
          <w:sz w:val="22"/>
          <w:szCs w:val="22"/>
        </w:rPr>
        <w:t>Zamawiający jest zobowiązany do sprawdzania robót i powiadamiania wykonawcy            o wykrytych wadach. Sprawdzanie jakości robót przez zamawiającego nie ma wpływu na odpowiedzialność wykonawcy z tytułu ujawnionych w późniejszym terminie wad. O wykrytych wadach w robotach zamawiający powiadamia wykonawcę na piśmie w terminie 7 dni od daty ich ujawnienia.</w:t>
      </w:r>
    </w:p>
    <w:p w14:paraId="40658304" w14:textId="77777777" w:rsidR="00570558" w:rsidRPr="00CA6984" w:rsidRDefault="00570558">
      <w:pPr>
        <w:pStyle w:val="Akapitzlist"/>
        <w:numPr>
          <w:ilvl w:val="0"/>
          <w:numId w:val="7"/>
        </w:numPr>
        <w:tabs>
          <w:tab w:val="left" w:pos="447"/>
        </w:tabs>
        <w:spacing w:line="360" w:lineRule="auto"/>
        <w:ind w:left="748" w:right="20" w:hanging="357"/>
        <w:rPr>
          <w:rFonts w:ascii="Arial" w:eastAsia="Arial" w:hAnsi="Arial" w:cs="Arial"/>
          <w:sz w:val="22"/>
          <w:szCs w:val="22"/>
        </w:rPr>
      </w:pPr>
      <w:r w:rsidRPr="00CA6984">
        <w:rPr>
          <w:rFonts w:ascii="Arial" w:eastAsia="Arial" w:hAnsi="Arial" w:cs="Arial"/>
          <w:sz w:val="22"/>
          <w:szCs w:val="22"/>
        </w:rPr>
        <w:t>Zgłoszone wady winny być niezwłocznie usunięte przez wykonawcę, nie później niż w ciągu 7 dni od daty powiadomienia wykonawcy o wadzie przedmiotu zamówienia lub w wyznaczonym przez zamawiającego terminie.</w:t>
      </w:r>
    </w:p>
    <w:p w14:paraId="1160019B" w14:textId="5C4B354F" w:rsidR="00570558" w:rsidRPr="00CA6984" w:rsidRDefault="00570558">
      <w:pPr>
        <w:pStyle w:val="Akapitzlist"/>
        <w:numPr>
          <w:ilvl w:val="0"/>
          <w:numId w:val="7"/>
        </w:numPr>
        <w:tabs>
          <w:tab w:val="left" w:pos="442"/>
        </w:tabs>
        <w:spacing w:line="360" w:lineRule="auto"/>
        <w:ind w:left="748" w:right="20" w:hanging="357"/>
        <w:rPr>
          <w:rFonts w:ascii="Arial" w:eastAsia="Arial" w:hAnsi="Arial" w:cs="Arial"/>
          <w:sz w:val="22"/>
          <w:szCs w:val="22"/>
        </w:rPr>
      </w:pPr>
      <w:r w:rsidRPr="00CA6984">
        <w:rPr>
          <w:rFonts w:ascii="Arial" w:eastAsia="Arial" w:hAnsi="Arial" w:cs="Arial"/>
          <w:sz w:val="22"/>
          <w:szCs w:val="22"/>
        </w:rPr>
        <w:t>Jeżeli wykonawca wykonuje przedmiot umowy w sposób wadliwy albo sprzeczny między innymi z umową, zamawiający może wezwać go do zmiany sposobu wykonania i wyznaczyć mu w tym celu odpowiedni termin. Po bezskutecznym upływie wyznaczonego terminu zamawiający może powierzyć poprawienie lub dalsze wykonanie przedmiotu umowy innej osobie na koszt wykonawcy</w:t>
      </w:r>
      <w:r w:rsidR="00E472D7" w:rsidRPr="00CA6984">
        <w:rPr>
          <w:rFonts w:ascii="Arial" w:eastAsia="Arial" w:hAnsi="Arial" w:cs="Arial"/>
          <w:sz w:val="22"/>
          <w:szCs w:val="22"/>
        </w:rPr>
        <w:t>,</w:t>
      </w:r>
      <w:r w:rsidRPr="00CA6984">
        <w:rPr>
          <w:rFonts w:ascii="Arial" w:eastAsia="Arial" w:hAnsi="Arial" w:cs="Arial"/>
          <w:sz w:val="22"/>
          <w:szCs w:val="22"/>
        </w:rPr>
        <w:t xml:space="preserve"> na co wykonawca oświadcza, że wyraża zgodę.</w:t>
      </w:r>
    </w:p>
    <w:p w14:paraId="2B2A3FEC" w14:textId="77777777" w:rsidR="00B96E83" w:rsidRPr="00CA6984" w:rsidRDefault="00B96E83" w:rsidP="000A2A6F">
      <w:pPr>
        <w:spacing w:line="360" w:lineRule="auto"/>
        <w:contextualSpacing/>
        <w:rPr>
          <w:rFonts w:ascii="Arial" w:hAnsi="Arial" w:cs="Arial"/>
          <w:b/>
          <w:bCs/>
          <w:sz w:val="22"/>
          <w:szCs w:val="22"/>
        </w:rPr>
      </w:pPr>
    </w:p>
    <w:p w14:paraId="0EE30572" w14:textId="77777777" w:rsidR="00CD244B" w:rsidRPr="00CA6984" w:rsidRDefault="00D97208" w:rsidP="007179BC">
      <w:pPr>
        <w:spacing w:line="360" w:lineRule="auto"/>
        <w:ind w:left="34"/>
        <w:contextualSpacing/>
        <w:rPr>
          <w:rFonts w:ascii="Arial" w:hAnsi="Arial" w:cs="Arial"/>
          <w:b/>
          <w:bCs/>
          <w:sz w:val="22"/>
          <w:szCs w:val="22"/>
        </w:rPr>
      </w:pPr>
      <w:r w:rsidRPr="00CA6984">
        <w:rPr>
          <w:rFonts w:ascii="Arial" w:hAnsi="Arial" w:cs="Arial"/>
          <w:b/>
          <w:bCs/>
          <w:sz w:val="22"/>
          <w:szCs w:val="22"/>
        </w:rPr>
        <w:t>§</w:t>
      </w:r>
      <w:r w:rsidR="00FF2656" w:rsidRPr="00CA6984">
        <w:rPr>
          <w:rFonts w:ascii="Arial" w:hAnsi="Arial" w:cs="Arial"/>
          <w:b/>
          <w:bCs/>
          <w:sz w:val="22"/>
          <w:szCs w:val="22"/>
        </w:rPr>
        <w:t>1</w:t>
      </w:r>
      <w:r w:rsidR="009548C2" w:rsidRPr="00CA6984">
        <w:rPr>
          <w:rFonts w:ascii="Arial" w:hAnsi="Arial" w:cs="Arial"/>
          <w:b/>
          <w:bCs/>
          <w:sz w:val="22"/>
          <w:szCs w:val="22"/>
        </w:rPr>
        <w:t>1</w:t>
      </w:r>
      <w:r w:rsidRPr="00CA6984">
        <w:rPr>
          <w:rFonts w:ascii="Arial" w:hAnsi="Arial" w:cs="Arial"/>
          <w:b/>
          <w:bCs/>
          <w:sz w:val="22"/>
          <w:szCs w:val="22"/>
        </w:rPr>
        <w:t xml:space="preserve"> Obowiązki wykonawcy</w:t>
      </w:r>
    </w:p>
    <w:p w14:paraId="3654AF8C" w14:textId="77777777" w:rsidR="00947EE6" w:rsidRPr="00CA6984" w:rsidRDefault="00947EE6">
      <w:pPr>
        <w:numPr>
          <w:ilvl w:val="0"/>
          <w:numId w:val="8"/>
        </w:numPr>
        <w:spacing w:line="360" w:lineRule="auto"/>
        <w:contextualSpacing/>
        <w:rPr>
          <w:rFonts w:ascii="Arial" w:eastAsia="Calibri" w:hAnsi="Arial" w:cs="Arial"/>
          <w:sz w:val="22"/>
          <w:szCs w:val="22"/>
        </w:rPr>
      </w:pPr>
      <w:r w:rsidRPr="00CA6984">
        <w:rPr>
          <w:rFonts w:ascii="Arial" w:eastAsia="Calibri" w:hAnsi="Arial" w:cs="Arial"/>
          <w:sz w:val="22"/>
          <w:szCs w:val="22"/>
        </w:rPr>
        <w:t>Do obowiązków wykonawcy należy:</w:t>
      </w:r>
    </w:p>
    <w:p w14:paraId="69DF4C1F" w14:textId="0D14F651" w:rsidR="00676DFC" w:rsidRPr="00CA6984" w:rsidRDefault="003165A2">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w</w:t>
      </w:r>
      <w:r w:rsidR="005201BF" w:rsidRPr="00CA6984">
        <w:rPr>
          <w:rFonts w:ascii="Arial" w:eastAsia="Calibri" w:hAnsi="Arial" w:cs="Arial"/>
          <w:sz w:val="22"/>
          <w:szCs w:val="22"/>
        </w:rPr>
        <w:t>ykonanie przedmiot</w:t>
      </w:r>
      <w:r w:rsidR="00E53839" w:rsidRPr="00CA6984">
        <w:rPr>
          <w:rFonts w:ascii="Arial" w:eastAsia="Calibri" w:hAnsi="Arial" w:cs="Arial"/>
          <w:sz w:val="22"/>
          <w:szCs w:val="22"/>
        </w:rPr>
        <w:t>u</w:t>
      </w:r>
      <w:r w:rsidR="005201BF" w:rsidRPr="00CA6984">
        <w:rPr>
          <w:rFonts w:ascii="Arial" w:eastAsia="Calibri" w:hAnsi="Arial" w:cs="Arial"/>
          <w:sz w:val="22"/>
          <w:szCs w:val="22"/>
        </w:rPr>
        <w:t xml:space="preserve"> umowy z należytą starannością, obowiązującymi przepisami, normami technicznymi, standardami, zasadami sztuki budowlanej, etyką zawodową oraz postanowieniami umowy, zgodnie z </w:t>
      </w:r>
      <w:r w:rsidR="00BC3E0F" w:rsidRPr="00CA6984">
        <w:rPr>
          <w:rFonts w:ascii="Arial" w:eastAsia="Calibri" w:hAnsi="Arial" w:cs="Arial"/>
          <w:sz w:val="22"/>
          <w:szCs w:val="22"/>
        </w:rPr>
        <w:t>P</w:t>
      </w:r>
      <w:r w:rsidR="005201BF" w:rsidRPr="00CA6984">
        <w:rPr>
          <w:rFonts w:ascii="Arial" w:eastAsia="Calibri" w:hAnsi="Arial" w:cs="Arial"/>
          <w:sz w:val="22"/>
          <w:szCs w:val="22"/>
        </w:rPr>
        <w:t xml:space="preserve">rogramem </w:t>
      </w:r>
      <w:r w:rsidR="00BC3E0F" w:rsidRPr="00CA6984">
        <w:rPr>
          <w:rFonts w:ascii="Arial" w:eastAsia="Calibri" w:hAnsi="Arial" w:cs="Arial"/>
          <w:sz w:val="22"/>
          <w:szCs w:val="22"/>
        </w:rPr>
        <w:t>F</w:t>
      </w:r>
      <w:r w:rsidR="005201BF" w:rsidRPr="00CA6984">
        <w:rPr>
          <w:rFonts w:ascii="Arial" w:eastAsia="Calibri" w:hAnsi="Arial" w:cs="Arial"/>
          <w:sz w:val="22"/>
          <w:szCs w:val="22"/>
        </w:rPr>
        <w:t>unkcjonalno</w:t>
      </w:r>
      <w:r w:rsidR="00BC3E0F" w:rsidRPr="00CA6984">
        <w:rPr>
          <w:rFonts w:ascii="Arial" w:eastAsia="Calibri" w:hAnsi="Arial" w:cs="Arial"/>
          <w:sz w:val="22"/>
          <w:szCs w:val="22"/>
        </w:rPr>
        <w:t>-U</w:t>
      </w:r>
      <w:r w:rsidR="005201BF" w:rsidRPr="00CA6984">
        <w:rPr>
          <w:rFonts w:ascii="Arial" w:eastAsia="Calibri" w:hAnsi="Arial" w:cs="Arial"/>
          <w:sz w:val="22"/>
          <w:szCs w:val="22"/>
        </w:rPr>
        <w:t>żytkowym oraz opracowaną przez wykonawcę</w:t>
      </w:r>
      <w:r w:rsidR="00E472D7" w:rsidRPr="00CA6984">
        <w:rPr>
          <w:rFonts w:ascii="Arial" w:eastAsia="Calibri" w:hAnsi="Arial" w:cs="Arial"/>
          <w:sz w:val="22"/>
          <w:szCs w:val="22"/>
        </w:rPr>
        <w:t xml:space="preserve"> </w:t>
      </w:r>
      <w:r w:rsidR="005201BF" w:rsidRPr="00CA6984">
        <w:rPr>
          <w:rFonts w:ascii="Arial" w:eastAsia="Calibri" w:hAnsi="Arial" w:cs="Arial"/>
          <w:sz w:val="22"/>
          <w:szCs w:val="22"/>
        </w:rPr>
        <w:t>i zatwierdzoną przez zamawiającego dokumentacją projektową, SWZ wraz</w:t>
      </w:r>
      <w:r w:rsidR="004371D8" w:rsidRPr="00CA6984">
        <w:rPr>
          <w:rFonts w:ascii="Arial" w:eastAsia="Calibri" w:hAnsi="Arial" w:cs="Arial"/>
          <w:sz w:val="22"/>
          <w:szCs w:val="22"/>
        </w:rPr>
        <w:t xml:space="preserve"> </w:t>
      </w:r>
      <w:r w:rsidR="005201BF" w:rsidRPr="00CA6984">
        <w:rPr>
          <w:rFonts w:ascii="Arial" w:eastAsia="Calibri" w:hAnsi="Arial" w:cs="Arial"/>
          <w:sz w:val="22"/>
          <w:szCs w:val="22"/>
        </w:rPr>
        <w:t>z wyjaśnieniami i</w:t>
      </w:r>
      <w:r w:rsidR="00E472D7" w:rsidRPr="00CA6984">
        <w:rPr>
          <w:rFonts w:ascii="Arial" w:eastAsia="Calibri" w:hAnsi="Arial" w:cs="Arial"/>
          <w:sz w:val="22"/>
          <w:szCs w:val="22"/>
        </w:rPr>
        <w:t> </w:t>
      </w:r>
      <w:r w:rsidR="005201BF" w:rsidRPr="00CA6984">
        <w:rPr>
          <w:rFonts w:ascii="Arial" w:eastAsia="Calibri" w:hAnsi="Arial" w:cs="Arial"/>
          <w:sz w:val="22"/>
          <w:szCs w:val="22"/>
        </w:rPr>
        <w:t>odpowiedziami udzielonymi przez zamawiającego na etapie postępowania</w:t>
      </w:r>
      <w:r w:rsidR="00BC3E0F" w:rsidRPr="00CA6984">
        <w:rPr>
          <w:rFonts w:ascii="Arial" w:eastAsia="Calibri" w:hAnsi="Arial" w:cs="Arial"/>
          <w:sz w:val="22"/>
          <w:szCs w:val="22"/>
        </w:rPr>
        <w:t xml:space="preserve"> o</w:t>
      </w:r>
      <w:r w:rsidR="00E472D7" w:rsidRPr="00CA6984">
        <w:rPr>
          <w:rFonts w:ascii="Arial" w:eastAsia="Calibri" w:hAnsi="Arial" w:cs="Arial"/>
          <w:sz w:val="22"/>
          <w:szCs w:val="22"/>
        </w:rPr>
        <w:t> </w:t>
      </w:r>
      <w:r w:rsidR="00BC3E0F" w:rsidRPr="00CA6984">
        <w:rPr>
          <w:rFonts w:ascii="Arial" w:eastAsia="Calibri" w:hAnsi="Arial" w:cs="Arial"/>
          <w:sz w:val="22"/>
          <w:szCs w:val="22"/>
        </w:rPr>
        <w:t>udzielenie zamówienia publicznego</w:t>
      </w:r>
    </w:p>
    <w:p w14:paraId="36783F4B" w14:textId="77777777" w:rsidR="005201BF"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protokolarne przejęci</w:t>
      </w:r>
      <w:r w:rsidR="00E53839" w:rsidRPr="00CA6984">
        <w:rPr>
          <w:rFonts w:ascii="Arial" w:eastAsia="Calibri" w:hAnsi="Arial" w:cs="Arial"/>
          <w:sz w:val="22"/>
          <w:szCs w:val="22"/>
        </w:rPr>
        <w:t>e</w:t>
      </w:r>
      <w:r w:rsidRPr="00CA6984">
        <w:rPr>
          <w:rFonts w:ascii="Arial" w:eastAsia="Calibri" w:hAnsi="Arial" w:cs="Arial"/>
          <w:sz w:val="22"/>
          <w:szCs w:val="22"/>
        </w:rPr>
        <w:t xml:space="preserve"> </w:t>
      </w:r>
      <w:r w:rsidR="00C03063" w:rsidRPr="00CA6984">
        <w:rPr>
          <w:rFonts w:ascii="Arial" w:eastAsia="Calibri" w:hAnsi="Arial" w:cs="Arial"/>
          <w:sz w:val="22"/>
          <w:szCs w:val="22"/>
        </w:rPr>
        <w:t>terenu budowy od zamawiającego.</w:t>
      </w:r>
      <w:r w:rsidR="007C6E36" w:rsidRPr="00CA6984">
        <w:rPr>
          <w:rFonts w:ascii="Arial" w:eastAsia="Calibri" w:hAnsi="Arial" w:cs="Arial"/>
          <w:sz w:val="22"/>
          <w:szCs w:val="22"/>
        </w:rPr>
        <w:t xml:space="preserve"> </w:t>
      </w:r>
      <w:r w:rsidRPr="00CA6984">
        <w:rPr>
          <w:rFonts w:ascii="Arial" w:eastAsia="Calibri" w:hAnsi="Arial" w:cs="Arial"/>
          <w:sz w:val="22"/>
          <w:szCs w:val="22"/>
        </w:rPr>
        <w:t>Z chwilą podpisania protokołu wykonawca przejmuje odpowiedzialność za ryzyko i szkody powstałe na terenie budowy,</w:t>
      </w:r>
    </w:p>
    <w:p w14:paraId="3E20E7A7" w14:textId="712C4340" w:rsidR="005201BF"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wykonani</w:t>
      </w:r>
      <w:r w:rsidR="00E53839" w:rsidRPr="00CA6984">
        <w:rPr>
          <w:rFonts w:ascii="Arial" w:eastAsia="Calibri" w:hAnsi="Arial" w:cs="Arial"/>
          <w:sz w:val="22"/>
          <w:szCs w:val="22"/>
        </w:rPr>
        <w:t>e</w:t>
      </w:r>
      <w:r w:rsidRPr="00CA6984">
        <w:rPr>
          <w:rFonts w:ascii="Arial" w:eastAsia="Calibri" w:hAnsi="Arial" w:cs="Arial"/>
          <w:sz w:val="22"/>
          <w:szCs w:val="22"/>
        </w:rPr>
        <w:t xml:space="preserve"> przedmiotu umowy i obowiązków wynikających z umowy przy pomocy osób posiadających odpowiednie kwalifikacje, przeszkolonych</w:t>
      </w:r>
      <w:r w:rsidR="004371D8" w:rsidRPr="00CA6984">
        <w:rPr>
          <w:rFonts w:ascii="Arial" w:eastAsia="Calibri" w:hAnsi="Arial" w:cs="Arial"/>
          <w:sz w:val="22"/>
          <w:szCs w:val="22"/>
        </w:rPr>
        <w:t xml:space="preserve">         </w:t>
      </w:r>
      <w:r w:rsidRPr="00CA6984">
        <w:rPr>
          <w:rFonts w:ascii="Arial" w:eastAsia="Calibri" w:hAnsi="Arial" w:cs="Arial"/>
          <w:sz w:val="22"/>
          <w:szCs w:val="22"/>
        </w:rPr>
        <w:t xml:space="preserve"> </w:t>
      </w:r>
      <w:r w:rsidRPr="00CA6984">
        <w:rPr>
          <w:rFonts w:ascii="Arial" w:eastAsia="Calibri" w:hAnsi="Arial" w:cs="Arial"/>
          <w:sz w:val="22"/>
          <w:szCs w:val="22"/>
        </w:rPr>
        <w:lastRenderedPageBreak/>
        <w:t xml:space="preserve">w zakresie przepisów bhp, przeciwpożarowych oraz wyposażonych </w:t>
      </w:r>
      <w:r w:rsidR="004371D8" w:rsidRPr="00CA6984">
        <w:rPr>
          <w:rFonts w:ascii="Arial" w:eastAsia="Calibri" w:hAnsi="Arial" w:cs="Arial"/>
          <w:sz w:val="22"/>
          <w:szCs w:val="22"/>
        </w:rPr>
        <w:t xml:space="preserve">                       </w:t>
      </w:r>
      <w:r w:rsidRPr="00CA6984">
        <w:rPr>
          <w:rFonts w:ascii="Arial" w:eastAsia="Calibri" w:hAnsi="Arial" w:cs="Arial"/>
          <w:sz w:val="22"/>
          <w:szCs w:val="22"/>
        </w:rPr>
        <w:t>w odpowiedni sprzęt, narzędzia i odzież,</w:t>
      </w:r>
    </w:p>
    <w:p w14:paraId="0F63CF7B" w14:textId="234353C8" w:rsidR="005201BF"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zapewnienie nadzoru technicznego oraz nadzoru autorskiego nad realizacją przedmiotu umowy, nadzoru nad personelem w zakresie porządku </w:t>
      </w:r>
      <w:r w:rsidR="004371D8" w:rsidRPr="00CA6984">
        <w:rPr>
          <w:rFonts w:ascii="Arial" w:eastAsia="Calibri" w:hAnsi="Arial" w:cs="Arial"/>
          <w:sz w:val="22"/>
          <w:szCs w:val="22"/>
        </w:rPr>
        <w:t xml:space="preserve">                              </w:t>
      </w:r>
      <w:r w:rsidRPr="00CA6984">
        <w:rPr>
          <w:rFonts w:ascii="Arial" w:eastAsia="Calibri" w:hAnsi="Arial" w:cs="Arial"/>
          <w:sz w:val="22"/>
          <w:szCs w:val="22"/>
        </w:rPr>
        <w:t xml:space="preserve">i dyscypliny pracy. Wykonawca ma obowiązek zapewnienia bezpieczeństwa </w:t>
      </w:r>
      <w:r w:rsidR="004371D8" w:rsidRPr="00CA6984">
        <w:rPr>
          <w:rFonts w:ascii="Arial" w:eastAsia="Calibri" w:hAnsi="Arial" w:cs="Arial"/>
          <w:sz w:val="22"/>
          <w:szCs w:val="22"/>
        </w:rPr>
        <w:t xml:space="preserve">               </w:t>
      </w:r>
      <w:r w:rsidRPr="00CA6984">
        <w:rPr>
          <w:rFonts w:ascii="Arial" w:eastAsia="Calibri" w:hAnsi="Arial" w:cs="Arial"/>
          <w:sz w:val="22"/>
          <w:szCs w:val="22"/>
        </w:rPr>
        <w:t>i ochrony zdrowia podczas wykonywania przedmiotu umowy,</w:t>
      </w:r>
    </w:p>
    <w:p w14:paraId="031B650C" w14:textId="77777777" w:rsidR="005201BF"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zabezpieczeni</w:t>
      </w:r>
      <w:r w:rsidR="00E53839" w:rsidRPr="00CA6984">
        <w:rPr>
          <w:rFonts w:ascii="Arial" w:eastAsia="Calibri" w:hAnsi="Arial" w:cs="Arial"/>
          <w:sz w:val="22"/>
          <w:szCs w:val="22"/>
        </w:rPr>
        <w:t>e</w:t>
      </w:r>
      <w:r w:rsidRPr="00CA6984">
        <w:rPr>
          <w:rFonts w:ascii="Arial" w:eastAsia="Calibri" w:hAnsi="Arial" w:cs="Arial"/>
          <w:sz w:val="22"/>
          <w:szCs w:val="22"/>
        </w:rPr>
        <w:t xml:space="preserve"> we własnym zakresie warunków socjalnych i innych</w:t>
      </w:r>
      <w:r w:rsidR="00521390" w:rsidRPr="00CA6984">
        <w:rPr>
          <w:rFonts w:ascii="Arial" w:eastAsia="Calibri" w:hAnsi="Arial" w:cs="Arial"/>
          <w:sz w:val="22"/>
          <w:szCs w:val="22"/>
        </w:rPr>
        <w:t xml:space="preserve"> </w:t>
      </w:r>
      <w:r w:rsidRPr="00CA6984">
        <w:rPr>
          <w:rFonts w:ascii="Arial" w:eastAsia="Calibri" w:hAnsi="Arial" w:cs="Arial"/>
          <w:sz w:val="22"/>
          <w:szCs w:val="22"/>
        </w:rPr>
        <w:t>przepisanych prawem warunków świadczeń dla swoich pracowników,</w:t>
      </w:r>
    </w:p>
    <w:p w14:paraId="4D003C26" w14:textId="4635ED07" w:rsidR="006B2F93"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zainstalowani</w:t>
      </w:r>
      <w:r w:rsidR="006B2F93" w:rsidRPr="00CA6984">
        <w:rPr>
          <w:rFonts w:ascii="Arial" w:eastAsia="Calibri" w:hAnsi="Arial" w:cs="Arial"/>
          <w:sz w:val="22"/>
          <w:szCs w:val="22"/>
        </w:rPr>
        <w:t>e</w:t>
      </w:r>
      <w:r w:rsidRPr="00CA6984">
        <w:rPr>
          <w:rFonts w:ascii="Arial" w:eastAsia="Calibri" w:hAnsi="Arial" w:cs="Arial"/>
          <w:sz w:val="22"/>
          <w:szCs w:val="22"/>
        </w:rPr>
        <w:t xml:space="preserve"> na własny koszt oznakowani</w:t>
      </w:r>
      <w:r w:rsidR="006B2F93" w:rsidRPr="00CA6984">
        <w:rPr>
          <w:rFonts w:ascii="Arial" w:eastAsia="Calibri" w:hAnsi="Arial" w:cs="Arial"/>
          <w:sz w:val="22"/>
          <w:szCs w:val="22"/>
        </w:rPr>
        <w:t>a</w:t>
      </w:r>
      <w:r w:rsidRPr="00CA6984">
        <w:rPr>
          <w:rFonts w:ascii="Arial" w:eastAsia="Calibri" w:hAnsi="Arial" w:cs="Arial"/>
          <w:sz w:val="22"/>
          <w:szCs w:val="22"/>
        </w:rPr>
        <w:t xml:space="preserve"> terenu budowy (lub innych miejsc, na których mają być prowadzone roboty) informujące</w:t>
      </w:r>
      <w:r w:rsidR="00414105" w:rsidRPr="00CA6984">
        <w:rPr>
          <w:rFonts w:ascii="Arial" w:eastAsia="Calibri" w:hAnsi="Arial" w:cs="Arial"/>
          <w:sz w:val="22"/>
          <w:szCs w:val="22"/>
        </w:rPr>
        <w:t xml:space="preserve">go  </w:t>
      </w:r>
      <w:r w:rsidRPr="00CA6984">
        <w:rPr>
          <w:rFonts w:ascii="Arial" w:eastAsia="Calibri" w:hAnsi="Arial" w:cs="Arial"/>
          <w:sz w:val="22"/>
          <w:szCs w:val="22"/>
        </w:rPr>
        <w:t xml:space="preserve"> </w:t>
      </w:r>
      <w:r w:rsidR="004371D8" w:rsidRPr="00CA6984">
        <w:rPr>
          <w:rFonts w:ascii="Arial" w:eastAsia="Calibri" w:hAnsi="Arial" w:cs="Arial"/>
          <w:sz w:val="22"/>
          <w:szCs w:val="22"/>
        </w:rPr>
        <w:t xml:space="preserve">                               </w:t>
      </w:r>
      <w:r w:rsidRPr="00CA6984">
        <w:rPr>
          <w:rFonts w:ascii="Arial" w:eastAsia="Calibri" w:hAnsi="Arial" w:cs="Arial"/>
          <w:sz w:val="22"/>
          <w:szCs w:val="22"/>
        </w:rPr>
        <w:t>i ostrzegające</w:t>
      </w:r>
      <w:r w:rsidR="00414105" w:rsidRPr="00CA6984">
        <w:rPr>
          <w:rFonts w:ascii="Arial" w:eastAsia="Calibri" w:hAnsi="Arial" w:cs="Arial"/>
          <w:sz w:val="22"/>
          <w:szCs w:val="22"/>
        </w:rPr>
        <w:t>go</w:t>
      </w:r>
      <w:r w:rsidRPr="00CA6984">
        <w:rPr>
          <w:rFonts w:ascii="Arial" w:eastAsia="Calibri" w:hAnsi="Arial" w:cs="Arial"/>
          <w:sz w:val="22"/>
          <w:szCs w:val="22"/>
        </w:rPr>
        <w:t xml:space="preserve"> a związane</w:t>
      </w:r>
      <w:r w:rsidR="00414105" w:rsidRPr="00CA6984">
        <w:rPr>
          <w:rFonts w:ascii="Arial" w:eastAsia="Calibri" w:hAnsi="Arial" w:cs="Arial"/>
          <w:sz w:val="22"/>
          <w:szCs w:val="22"/>
        </w:rPr>
        <w:t>go</w:t>
      </w:r>
      <w:r w:rsidRPr="00CA6984">
        <w:rPr>
          <w:rFonts w:ascii="Arial" w:eastAsia="Calibri" w:hAnsi="Arial" w:cs="Arial"/>
          <w:sz w:val="22"/>
          <w:szCs w:val="22"/>
        </w:rPr>
        <w:t xml:space="preserve"> z realizacją </w:t>
      </w:r>
      <w:r w:rsidR="006B2F93" w:rsidRPr="00CA6984">
        <w:rPr>
          <w:rFonts w:ascii="Arial" w:eastAsia="Calibri" w:hAnsi="Arial" w:cs="Arial"/>
          <w:sz w:val="22"/>
          <w:szCs w:val="22"/>
        </w:rPr>
        <w:t>p</w:t>
      </w:r>
      <w:r w:rsidRPr="00CA6984">
        <w:rPr>
          <w:rFonts w:ascii="Arial" w:eastAsia="Calibri" w:hAnsi="Arial" w:cs="Arial"/>
          <w:sz w:val="22"/>
          <w:szCs w:val="22"/>
        </w:rPr>
        <w:t xml:space="preserve">rzedmiotu </w:t>
      </w:r>
      <w:r w:rsidR="006B2F93" w:rsidRPr="00CA6984">
        <w:rPr>
          <w:rFonts w:ascii="Arial" w:eastAsia="Calibri" w:hAnsi="Arial" w:cs="Arial"/>
          <w:sz w:val="22"/>
          <w:szCs w:val="22"/>
        </w:rPr>
        <w:t>u</w:t>
      </w:r>
      <w:r w:rsidRPr="00CA6984">
        <w:rPr>
          <w:rFonts w:ascii="Arial" w:eastAsia="Calibri" w:hAnsi="Arial" w:cs="Arial"/>
          <w:sz w:val="22"/>
          <w:szCs w:val="22"/>
        </w:rPr>
        <w:t>mowy</w:t>
      </w:r>
      <w:r w:rsidR="006B2F93" w:rsidRPr="00CA6984">
        <w:rPr>
          <w:rFonts w:ascii="Arial" w:eastAsia="Calibri" w:hAnsi="Arial" w:cs="Arial"/>
          <w:sz w:val="22"/>
          <w:szCs w:val="22"/>
        </w:rPr>
        <w:t>,</w:t>
      </w:r>
    </w:p>
    <w:p w14:paraId="1D105FE4" w14:textId="3E53C550" w:rsidR="006B2F93" w:rsidRPr="00CA6984" w:rsidRDefault="00414105">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utrzymanie </w:t>
      </w:r>
      <w:r w:rsidR="006B2F93" w:rsidRPr="00CA6984">
        <w:rPr>
          <w:rFonts w:ascii="Arial" w:eastAsia="Calibri" w:hAnsi="Arial" w:cs="Arial"/>
          <w:sz w:val="22"/>
          <w:szCs w:val="22"/>
        </w:rPr>
        <w:t xml:space="preserve">własnym kosztem i staraniem terenu budowy, jej zaplecza </w:t>
      </w:r>
      <w:r w:rsidR="008C26BC" w:rsidRPr="00CA6984">
        <w:rPr>
          <w:rFonts w:ascii="Arial" w:eastAsia="Calibri" w:hAnsi="Arial" w:cs="Arial"/>
          <w:sz w:val="22"/>
          <w:szCs w:val="22"/>
        </w:rPr>
        <w:br/>
      </w:r>
      <w:r w:rsidR="006B2F93" w:rsidRPr="00CA6984">
        <w:rPr>
          <w:rFonts w:ascii="Arial" w:eastAsia="Calibri" w:hAnsi="Arial" w:cs="Arial"/>
          <w:sz w:val="22"/>
          <w:szCs w:val="22"/>
        </w:rPr>
        <w:t xml:space="preserve">i dróg dojazdowych w stanie wolnym od </w:t>
      </w:r>
      <w:r w:rsidRPr="00CA6984">
        <w:rPr>
          <w:rFonts w:ascii="Arial" w:eastAsia="Calibri" w:hAnsi="Arial" w:cs="Arial"/>
          <w:sz w:val="22"/>
          <w:szCs w:val="22"/>
        </w:rPr>
        <w:t>p</w:t>
      </w:r>
      <w:r w:rsidR="006B2F93" w:rsidRPr="00CA6984">
        <w:rPr>
          <w:rFonts w:ascii="Arial" w:eastAsia="Calibri" w:hAnsi="Arial" w:cs="Arial"/>
          <w:sz w:val="22"/>
          <w:szCs w:val="22"/>
        </w:rPr>
        <w:t xml:space="preserve">rzeszkód komunikacyjnych oraz </w:t>
      </w:r>
      <w:r w:rsidRPr="00CA6984">
        <w:rPr>
          <w:rFonts w:ascii="Arial" w:eastAsia="Calibri" w:hAnsi="Arial" w:cs="Arial"/>
          <w:sz w:val="22"/>
          <w:szCs w:val="22"/>
        </w:rPr>
        <w:t xml:space="preserve">usuwanie </w:t>
      </w:r>
      <w:r w:rsidR="006B2F93" w:rsidRPr="00CA6984">
        <w:rPr>
          <w:rFonts w:ascii="Arial" w:eastAsia="Calibri" w:hAnsi="Arial" w:cs="Arial"/>
          <w:sz w:val="22"/>
          <w:szCs w:val="22"/>
        </w:rPr>
        <w:t>na bieżąco zbędnych materiałów, odpadów, śmieci</w:t>
      </w:r>
      <w:r w:rsidR="00B27E58" w:rsidRPr="00CA6984">
        <w:rPr>
          <w:rFonts w:ascii="Arial" w:eastAsia="Calibri" w:hAnsi="Arial" w:cs="Arial"/>
          <w:sz w:val="22"/>
          <w:szCs w:val="22"/>
        </w:rPr>
        <w:t xml:space="preserve">, </w:t>
      </w:r>
      <w:r w:rsidR="006B2F93" w:rsidRPr="00CA6984">
        <w:rPr>
          <w:rFonts w:ascii="Arial" w:eastAsia="Calibri" w:hAnsi="Arial" w:cs="Arial"/>
          <w:sz w:val="22"/>
          <w:szCs w:val="22"/>
        </w:rPr>
        <w:t>a także utrzymywanie drogi dojazdowej w stałej czystości – mycie kół samochodów przed wyjazdem z placu budowy</w:t>
      </w:r>
      <w:r w:rsidR="003165A2" w:rsidRPr="00CA6984">
        <w:rPr>
          <w:rFonts w:ascii="Arial" w:eastAsia="Calibri" w:hAnsi="Arial" w:cs="Arial"/>
          <w:sz w:val="22"/>
          <w:szCs w:val="22"/>
        </w:rPr>
        <w:t>,</w:t>
      </w:r>
    </w:p>
    <w:p w14:paraId="183B6F65" w14:textId="77777777" w:rsidR="003165A2" w:rsidRPr="00CA6984" w:rsidRDefault="008A53D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prowadzenie</w:t>
      </w:r>
      <w:r w:rsidR="00940D0B" w:rsidRPr="00CA6984">
        <w:rPr>
          <w:rFonts w:ascii="Arial" w:eastAsia="Calibri" w:hAnsi="Arial" w:cs="Arial"/>
          <w:sz w:val="22"/>
          <w:szCs w:val="22"/>
        </w:rPr>
        <w:t xml:space="preserve"> </w:t>
      </w:r>
      <w:r w:rsidRPr="00CA6984">
        <w:rPr>
          <w:rFonts w:ascii="Arial" w:eastAsia="Calibri" w:hAnsi="Arial" w:cs="Arial"/>
          <w:sz w:val="22"/>
          <w:szCs w:val="22"/>
        </w:rPr>
        <w:t>dokumentacji budowy (</w:t>
      </w:r>
      <w:r w:rsidR="009D7616" w:rsidRPr="00CA6984">
        <w:rPr>
          <w:rFonts w:ascii="Arial" w:eastAsia="Calibri" w:hAnsi="Arial" w:cs="Arial"/>
          <w:sz w:val="22"/>
          <w:szCs w:val="22"/>
        </w:rPr>
        <w:t xml:space="preserve">dziennika budowy, </w:t>
      </w:r>
      <w:r w:rsidRPr="00CA6984">
        <w:rPr>
          <w:rFonts w:ascii="Arial" w:eastAsia="Calibri" w:hAnsi="Arial" w:cs="Arial"/>
          <w:sz w:val="22"/>
          <w:szCs w:val="22"/>
        </w:rPr>
        <w:t>dokumentacj</w:t>
      </w:r>
      <w:r w:rsidR="003E35CE" w:rsidRPr="00CA6984">
        <w:rPr>
          <w:rFonts w:ascii="Arial" w:eastAsia="Calibri" w:hAnsi="Arial" w:cs="Arial"/>
          <w:sz w:val="22"/>
          <w:szCs w:val="22"/>
        </w:rPr>
        <w:t>i</w:t>
      </w:r>
      <w:r w:rsidR="00940D0B" w:rsidRPr="00CA6984">
        <w:rPr>
          <w:rFonts w:ascii="Arial" w:eastAsia="Calibri" w:hAnsi="Arial" w:cs="Arial"/>
          <w:sz w:val="22"/>
          <w:szCs w:val="22"/>
        </w:rPr>
        <w:t xml:space="preserve"> </w:t>
      </w:r>
      <w:r w:rsidRPr="00CA6984">
        <w:rPr>
          <w:rFonts w:ascii="Arial" w:eastAsia="Calibri" w:hAnsi="Arial" w:cs="Arial"/>
          <w:sz w:val="22"/>
          <w:szCs w:val="22"/>
        </w:rPr>
        <w:t>powykonawcz</w:t>
      </w:r>
      <w:r w:rsidR="003E35CE" w:rsidRPr="00CA6984">
        <w:rPr>
          <w:rFonts w:ascii="Arial" w:eastAsia="Calibri" w:hAnsi="Arial" w:cs="Arial"/>
          <w:sz w:val="22"/>
          <w:szCs w:val="22"/>
        </w:rPr>
        <w:t>ej</w:t>
      </w:r>
      <w:r w:rsidRPr="00CA6984">
        <w:rPr>
          <w:rFonts w:ascii="Arial" w:eastAsia="Calibri" w:hAnsi="Arial" w:cs="Arial"/>
          <w:sz w:val="22"/>
          <w:szCs w:val="22"/>
        </w:rPr>
        <w:t>, protokoł</w:t>
      </w:r>
      <w:r w:rsidR="003E35CE" w:rsidRPr="00CA6984">
        <w:rPr>
          <w:rFonts w:ascii="Arial" w:eastAsia="Calibri" w:hAnsi="Arial" w:cs="Arial"/>
          <w:sz w:val="22"/>
          <w:szCs w:val="22"/>
        </w:rPr>
        <w:t xml:space="preserve">ów </w:t>
      </w:r>
      <w:r w:rsidRPr="00CA6984">
        <w:rPr>
          <w:rFonts w:ascii="Arial" w:eastAsia="Calibri" w:hAnsi="Arial" w:cs="Arial"/>
          <w:sz w:val="22"/>
          <w:szCs w:val="22"/>
        </w:rPr>
        <w:t>odbior</w:t>
      </w:r>
      <w:r w:rsidR="003E35CE" w:rsidRPr="00CA6984">
        <w:rPr>
          <w:rFonts w:ascii="Arial" w:eastAsia="Calibri" w:hAnsi="Arial" w:cs="Arial"/>
          <w:sz w:val="22"/>
          <w:szCs w:val="22"/>
        </w:rPr>
        <w:t xml:space="preserve">u </w:t>
      </w:r>
      <w:r w:rsidRPr="00CA6984">
        <w:rPr>
          <w:rFonts w:ascii="Arial" w:eastAsia="Calibri" w:hAnsi="Arial" w:cs="Arial"/>
          <w:sz w:val="22"/>
          <w:szCs w:val="22"/>
        </w:rPr>
        <w:t>robó</w:t>
      </w:r>
      <w:bookmarkStart w:id="7" w:name="_Hlk100575088"/>
      <w:r w:rsidR="007B5AEF" w:rsidRPr="00CA6984">
        <w:rPr>
          <w:rFonts w:ascii="Arial" w:eastAsia="Calibri" w:hAnsi="Arial" w:cs="Arial"/>
          <w:sz w:val="22"/>
          <w:szCs w:val="22"/>
        </w:rPr>
        <w:t>t</w:t>
      </w:r>
      <w:r w:rsidR="009D7616" w:rsidRPr="00CA6984">
        <w:rPr>
          <w:rFonts w:ascii="Arial" w:eastAsia="Calibri" w:hAnsi="Arial" w:cs="Arial"/>
          <w:sz w:val="22"/>
          <w:szCs w:val="22"/>
        </w:rPr>
        <w:t xml:space="preserve"> </w:t>
      </w:r>
      <w:bookmarkEnd w:id="7"/>
      <w:r w:rsidR="007B1B2F" w:rsidRPr="00CA6984">
        <w:rPr>
          <w:rFonts w:ascii="Arial" w:eastAsia="Calibri" w:hAnsi="Arial" w:cs="Arial"/>
          <w:sz w:val="22"/>
          <w:szCs w:val="22"/>
        </w:rPr>
        <w:t>itp.</w:t>
      </w:r>
      <w:r w:rsidRPr="00CA6984">
        <w:rPr>
          <w:rFonts w:ascii="Arial" w:eastAsia="Calibri" w:hAnsi="Arial" w:cs="Arial"/>
          <w:sz w:val="22"/>
          <w:szCs w:val="22"/>
        </w:rPr>
        <w:t>),</w:t>
      </w:r>
    </w:p>
    <w:p w14:paraId="3B2D26B2" w14:textId="276A9EBF" w:rsidR="003165A2" w:rsidRPr="00CA6984" w:rsidRDefault="00BC4D5D">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organizowanie i prowadzenie robót w sposób bezpieczny, niestwarzający zagrożenia dla osób przebywających na terenie inwestycji, zgodnie z</w:t>
      </w:r>
      <w:r w:rsidR="00B27E58" w:rsidRPr="00CA6984">
        <w:rPr>
          <w:rFonts w:ascii="Arial" w:eastAsia="Calibri" w:hAnsi="Arial" w:cs="Arial"/>
          <w:sz w:val="22"/>
          <w:szCs w:val="22"/>
        </w:rPr>
        <w:t> </w:t>
      </w:r>
      <w:r w:rsidRPr="00CA6984">
        <w:rPr>
          <w:rFonts w:ascii="Arial" w:eastAsia="Calibri" w:hAnsi="Arial" w:cs="Arial"/>
          <w:sz w:val="22"/>
          <w:szCs w:val="22"/>
        </w:rPr>
        <w:t>wymogami Rozporządzenia Ministra Infrastruktury z dnia 6 lutego 2003 r. w</w:t>
      </w:r>
      <w:r w:rsidR="00B27E58" w:rsidRPr="00CA6984">
        <w:rPr>
          <w:rFonts w:ascii="Arial" w:eastAsia="Calibri" w:hAnsi="Arial" w:cs="Arial"/>
          <w:sz w:val="22"/>
          <w:szCs w:val="22"/>
        </w:rPr>
        <w:t> </w:t>
      </w:r>
      <w:r w:rsidRPr="00CA6984">
        <w:rPr>
          <w:rFonts w:ascii="Arial" w:eastAsia="Calibri" w:hAnsi="Arial" w:cs="Arial"/>
          <w:sz w:val="22"/>
          <w:szCs w:val="22"/>
        </w:rPr>
        <w:t xml:space="preserve">sprawie bezpieczeństwa i higieny pracy podczas wykonywania robót </w:t>
      </w:r>
      <w:r w:rsidR="00A1759B" w:rsidRPr="00CA6984">
        <w:rPr>
          <w:rFonts w:ascii="Arial" w:eastAsia="Calibri" w:hAnsi="Arial" w:cs="Arial"/>
          <w:sz w:val="22"/>
          <w:szCs w:val="22"/>
        </w:rPr>
        <w:t xml:space="preserve">budowlanych </w:t>
      </w:r>
      <w:r w:rsidR="009D7616" w:rsidRPr="00CA6984">
        <w:rPr>
          <w:rFonts w:ascii="Arial" w:eastAsia="Calibri" w:hAnsi="Arial" w:cs="Arial"/>
          <w:sz w:val="22"/>
          <w:szCs w:val="22"/>
        </w:rPr>
        <w:t xml:space="preserve">(t. j. </w:t>
      </w:r>
      <w:r w:rsidRPr="00CA6984">
        <w:rPr>
          <w:rFonts w:ascii="Arial" w:eastAsia="Calibri" w:hAnsi="Arial" w:cs="Arial"/>
          <w:sz w:val="22"/>
          <w:szCs w:val="22"/>
        </w:rPr>
        <w:t>Dz. U. z 2003 r. Nr 47, poz. 401),</w:t>
      </w:r>
    </w:p>
    <w:p w14:paraId="4E324C8F" w14:textId="77777777" w:rsidR="003165A2" w:rsidRPr="00CA6984" w:rsidRDefault="008A53D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przestrzeganie </w:t>
      </w:r>
      <w:r w:rsidR="004A6118" w:rsidRPr="00CA6984">
        <w:rPr>
          <w:rFonts w:ascii="Arial" w:eastAsia="Calibri" w:hAnsi="Arial" w:cs="Arial"/>
          <w:sz w:val="22"/>
          <w:szCs w:val="22"/>
        </w:rPr>
        <w:t xml:space="preserve">na terenie budowy </w:t>
      </w:r>
      <w:r w:rsidRPr="00CA6984">
        <w:rPr>
          <w:rFonts w:ascii="Arial" w:eastAsia="Calibri" w:hAnsi="Arial" w:cs="Arial"/>
          <w:sz w:val="22"/>
          <w:szCs w:val="22"/>
        </w:rPr>
        <w:t xml:space="preserve">przepisów bhp i </w:t>
      </w:r>
      <w:proofErr w:type="spellStart"/>
      <w:r w:rsidRPr="00CA6984">
        <w:rPr>
          <w:rFonts w:ascii="Arial" w:eastAsia="Calibri" w:hAnsi="Arial" w:cs="Arial"/>
          <w:sz w:val="22"/>
          <w:szCs w:val="22"/>
        </w:rPr>
        <w:t>ppoż</w:t>
      </w:r>
      <w:proofErr w:type="spellEnd"/>
      <w:r w:rsidRPr="00CA6984">
        <w:rPr>
          <w:rFonts w:ascii="Arial" w:eastAsia="Calibri" w:hAnsi="Arial" w:cs="Arial"/>
          <w:sz w:val="22"/>
          <w:szCs w:val="22"/>
        </w:rPr>
        <w:t>,</w:t>
      </w:r>
    </w:p>
    <w:p w14:paraId="7AAFF83E" w14:textId="77777777" w:rsidR="003165A2" w:rsidRPr="00CA6984" w:rsidRDefault="00825C65">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wykonanie prac przygotowawczych</w:t>
      </w:r>
      <w:r w:rsidR="00F550A7" w:rsidRPr="00CA6984">
        <w:rPr>
          <w:rFonts w:ascii="Arial" w:eastAsia="Calibri" w:hAnsi="Arial" w:cs="Arial"/>
          <w:sz w:val="22"/>
          <w:szCs w:val="22"/>
        </w:rPr>
        <w:t>/demontażowych</w:t>
      </w:r>
      <w:r w:rsidRPr="00CA6984">
        <w:rPr>
          <w:rFonts w:ascii="Arial" w:eastAsia="Calibri" w:hAnsi="Arial" w:cs="Arial"/>
          <w:sz w:val="22"/>
          <w:szCs w:val="22"/>
        </w:rPr>
        <w:t>, zorganizowani</w:t>
      </w:r>
      <w:r w:rsidR="007B1B2F" w:rsidRPr="00CA6984">
        <w:rPr>
          <w:rFonts w:ascii="Arial" w:eastAsia="Calibri" w:hAnsi="Arial" w:cs="Arial"/>
          <w:sz w:val="22"/>
          <w:szCs w:val="22"/>
        </w:rPr>
        <w:t>e</w:t>
      </w:r>
      <w:r w:rsidRPr="00CA6984">
        <w:rPr>
          <w:rFonts w:ascii="Arial" w:eastAsia="Calibri" w:hAnsi="Arial" w:cs="Arial"/>
          <w:sz w:val="22"/>
          <w:szCs w:val="22"/>
        </w:rPr>
        <w:t xml:space="preserve"> zaplecza techniczno-socjalnego i terenu budowy, wykonanie wszystkich robót towarzyszących niezbędnych do kompleksowej realizacji przedmiotu umowy, </w:t>
      </w:r>
    </w:p>
    <w:p w14:paraId="4BD34AC0" w14:textId="77777777" w:rsidR="003165A2" w:rsidRPr="00CA6984" w:rsidRDefault="009C5F72">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załatwienie spraw z eksplo</w:t>
      </w:r>
      <w:r w:rsidR="000A2A6F" w:rsidRPr="00CA6984">
        <w:rPr>
          <w:rFonts w:ascii="Arial" w:eastAsia="Calibri" w:hAnsi="Arial" w:cs="Arial"/>
          <w:sz w:val="22"/>
          <w:szCs w:val="22"/>
        </w:rPr>
        <w:t xml:space="preserve">atacją </w:t>
      </w:r>
      <w:r w:rsidRPr="00CA6984">
        <w:rPr>
          <w:rFonts w:ascii="Arial" w:eastAsia="Calibri" w:hAnsi="Arial" w:cs="Arial"/>
          <w:sz w:val="22"/>
          <w:szCs w:val="22"/>
        </w:rPr>
        <w:t>mediów i zainstalowanie na własny koszt dla potrzeb budowy liczników zużycia wody i energii oraz ponoszenie kosztów ich zużycia w okresie realizacji robót,</w:t>
      </w:r>
    </w:p>
    <w:p w14:paraId="03E774B5" w14:textId="280ED892" w:rsidR="009551B6" w:rsidRPr="00CA6984" w:rsidRDefault="009C5F72">
      <w:pPr>
        <w:pStyle w:val="Akapitzlist"/>
        <w:numPr>
          <w:ilvl w:val="0"/>
          <w:numId w:val="39"/>
        </w:numPr>
        <w:spacing w:line="360" w:lineRule="auto"/>
        <w:rPr>
          <w:rFonts w:ascii="Arial" w:eastAsia="Calibri" w:hAnsi="Arial" w:cs="Arial"/>
          <w:color w:val="000000" w:themeColor="text1"/>
          <w:sz w:val="22"/>
          <w:szCs w:val="22"/>
        </w:rPr>
      </w:pPr>
      <w:r w:rsidRPr="00CA6984">
        <w:rPr>
          <w:rFonts w:ascii="Arial" w:eastAsia="Calibri" w:hAnsi="Arial" w:cs="Arial"/>
          <w:sz w:val="22"/>
          <w:szCs w:val="22"/>
        </w:rPr>
        <w:t xml:space="preserve">zapewnienie wykonania wszystkich niezbędnych pomiarów z ich </w:t>
      </w:r>
      <w:r w:rsidR="00B27E58" w:rsidRPr="00CA6984">
        <w:rPr>
          <w:rFonts w:ascii="Arial" w:eastAsia="Calibri" w:hAnsi="Arial" w:cs="Arial"/>
          <w:sz w:val="22"/>
          <w:szCs w:val="22"/>
        </w:rPr>
        <w:t>p</w:t>
      </w:r>
      <w:r w:rsidRPr="00CA6984">
        <w:rPr>
          <w:rFonts w:ascii="Arial" w:eastAsia="Calibri" w:hAnsi="Arial" w:cs="Arial"/>
          <w:sz w:val="22"/>
          <w:szCs w:val="22"/>
        </w:rPr>
        <w:t>rotokolarnym udokumentowaniem</w:t>
      </w:r>
      <w:r w:rsidR="00357FC5" w:rsidRPr="00CA6984">
        <w:rPr>
          <w:rFonts w:ascii="Arial" w:eastAsia="Calibri" w:hAnsi="Arial" w:cs="Arial"/>
          <w:sz w:val="22"/>
          <w:szCs w:val="22"/>
        </w:rPr>
        <w:t>,</w:t>
      </w:r>
    </w:p>
    <w:p w14:paraId="6174E5C5" w14:textId="5FFA76DB" w:rsidR="003165A2" w:rsidRPr="00CA6984" w:rsidRDefault="00464EA2">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color w:val="000000" w:themeColor="text1"/>
          <w:sz w:val="22"/>
          <w:szCs w:val="22"/>
        </w:rPr>
        <w:lastRenderedPageBreak/>
        <w:t>umożliwienie zamawiającemu w każdym terminie przeprowadzenia kontroli lub wizji lokalnej</w:t>
      </w:r>
      <w:r w:rsidR="009551B6" w:rsidRPr="00CA6984">
        <w:rPr>
          <w:rFonts w:ascii="Arial" w:eastAsia="Calibri" w:hAnsi="Arial" w:cs="Arial"/>
          <w:color w:val="000000" w:themeColor="text1"/>
          <w:sz w:val="22"/>
          <w:szCs w:val="22"/>
        </w:rPr>
        <w:t xml:space="preserve"> terenu inwestycji a także </w:t>
      </w:r>
      <w:r w:rsidR="009551B6" w:rsidRPr="00CA6984">
        <w:rPr>
          <w:rFonts w:ascii="Arial" w:hAnsi="Arial" w:cs="Arial"/>
          <w:color w:val="000000" w:themeColor="text1"/>
          <w:sz w:val="22"/>
          <w:szCs w:val="22"/>
        </w:rPr>
        <w:t xml:space="preserve">umożliwienie wstępu na teren budowy przedstawicielom organów państwowych </w:t>
      </w:r>
      <w:r w:rsidR="009551B6" w:rsidRPr="0084147B">
        <w:rPr>
          <w:rFonts w:ascii="Arial" w:hAnsi="Arial" w:cs="Arial"/>
          <w:color w:val="000000" w:themeColor="text1"/>
          <w:sz w:val="22"/>
          <w:szCs w:val="22"/>
        </w:rPr>
        <w:t>m</w:t>
      </w:r>
      <w:r w:rsidR="00414105" w:rsidRPr="0084147B">
        <w:rPr>
          <w:rFonts w:ascii="Arial" w:hAnsi="Arial" w:cs="Arial"/>
          <w:color w:val="000000" w:themeColor="text1"/>
          <w:sz w:val="22"/>
          <w:szCs w:val="22"/>
        </w:rPr>
        <w:t>.</w:t>
      </w:r>
      <w:r w:rsidR="009551B6" w:rsidRPr="0084147B">
        <w:rPr>
          <w:rFonts w:ascii="Arial" w:hAnsi="Arial" w:cs="Arial"/>
          <w:color w:val="000000" w:themeColor="text1"/>
          <w:sz w:val="22"/>
          <w:szCs w:val="22"/>
        </w:rPr>
        <w:t xml:space="preserve">in. takich jak: </w:t>
      </w:r>
      <w:r w:rsidR="00B27E58" w:rsidRPr="0084147B">
        <w:rPr>
          <w:rFonts w:ascii="Arial" w:hAnsi="Arial" w:cs="Arial"/>
          <w:color w:val="000000" w:themeColor="text1"/>
          <w:sz w:val="22"/>
          <w:szCs w:val="22"/>
        </w:rPr>
        <w:t>Powiatowy</w:t>
      </w:r>
      <w:r w:rsidR="00B27E58" w:rsidRPr="00CA6984">
        <w:rPr>
          <w:rFonts w:ascii="Arial" w:hAnsi="Arial" w:cs="Arial"/>
          <w:color w:val="000000" w:themeColor="text1"/>
          <w:sz w:val="22"/>
          <w:szCs w:val="22"/>
        </w:rPr>
        <w:t xml:space="preserve"> </w:t>
      </w:r>
      <w:r w:rsidR="009551B6" w:rsidRPr="00CA6984">
        <w:rPr>
          <w:rFonts w:ascii="Arial" w:hAnsi="Arial" w:cs="Arial"/>
          <w:color w:val="000000" w:themeColor="text1"/>
          <w:sz w:val="22"/>
          <w:szCs w:val="22"/>
        </w:rPr>
        <w:t>Inspektor Nadzoru Budowlanego, Państwow</w:t>
      </w:r>
      <w:r w:rsidR="00B27E58" w:rsidRPr="00CA6984">
        <w:rPr>
          <w:rFonts w:ascii="Arial" w:hAnsi="Arial" w:cs="Arial"/>
          <w:color w:val="000000" w:themeColor="text1"/>
          <w:sz w:val="22"/>
          <w:szCs w:val="22"/>
        </w:rPr>
        <w:t>a</w:t>
      </w:r>
      <w:r w:rsidR="009551B6" w:rsidRPr="00CA6984">
        <w:rPr>
          <w:rFonts w:ascii="Arial" w:hAnsi="Arial" w:cs="Arial"/>
          <w:color w:val="000000" w:themeColor="text1"/>
          <w:sz w:val="22"/>
          <w:szCs w:val="22"/>
        </w:rPr>
        <w:t xml:space="preserve"> </w:t>
      </w:r>
      <w:r w:rsidR="00B27E58" w:rsidRPr="00CA6984">
        <w:rPr>
          <w:rFonts w:ascii="Arial" w:hAnsi="Arial" w:cs="Arial"/>
          <w:color w:val="000000" w:themeColor="text1"/>
          <w:sz w:val="22"/>
          <w:szCs w:val="22"/>
        </w:rPr>
        <w:t xml:space="preserve">Inspekcja </w:t>
      </w:r>
      <w:r w:rsidR="009551B6" w:rsidRPr="00CA6984">
        <w:rPr>
          <w:rFonts w:ascii="Arial" w:hAnsi="Arial" w:cs="Arial"/>
          <w:color w:val="000000" w:themeColor="text1"/>
          <w:sz w:val="22"/>
          <w:szCs w:val="22"/>
        </w:rPr>
        <w:t xml:space="preserve">Pracy, </w:t>
      </w:r>
      <w:r w:rsidR="00B27E58" w:rsidRPr="00CA6984">
        <w:rPr>
          <w:rFonts w:ascii="Arial" w:hAnsi="Arial" w:cs="Arial"/>
          <w:color w:val="000000" w:themeColor="text1"/>
          <w:sz w:val="22"/>
          <w:szCs w:val="22"/>
        </w:rPr>
        <w:t>Państwowa Straż Pożarna</w:t>
      </w:r>
      <w:r w:rsidR="009551B6" w:rsidRPr="00CA6984">
        <w:rPr>
          <w:rFonts w:ascii="Arial" w:hAnsi="Arial" w:cs="Arial"/>
          <w:color w:val="000000" w:themeColor="text1"/>
          <w:sz w:val="22"/>
          <w:szCs w:val="22"/>
        </w:rPr>
        <w:t xml:space="preserve">, Państwowa Inspekcja Sanitarna, oraz do udzielania im stosownych informacji w zakresie przewidzianym w ustawie Prawo </w:t>
      </w:r>
      <w:r w:rsidR="009551B6" w:rsidRPr="00CA6984">
        <w:rPr>
          <w:rFonts w:ascii="Arial" w:hAnsi="Arial" w:cs="Arial"/>
          <w:color w:val="000000" w:themeColor="text1"/>
          <w:spacing w:val="-1"/>
          <w:sz w:val="22"/>
          <w:szCs w:val="22"/>
        </w:rPr>
        <w:t xml:space="preserve">Budowlane. Wstęp na teren budowy bez wcześniejszego powiadamiania ma Inwestor, Projektant i </w:t>
      </w:r>
      <w:r w:rsidR="009551B6" w:rsidRPr="00CA6984">
        <w:rPr>
          <w:rFonts w:ascii="Arial" w:hAnsi="Arial" w:cs="Arial"/>
          <w:color w:val="000000" w:themeColor="text1"/>
          <w:sz w:val="22"/>
          <w:szCs w:val="22"/>
        </w:rPr>
        <w:t xml:space="preserve">Inspektor nadzoru </w:t>
      </w:r>
      <w:r w:rsidR="004E5279" w:rsidRPr="00CA6984">
        <w:rPr>
          <w:rFonts w:ascii="Arial" w:hAnsi="Arial" w:cs="Arial"/>
          <w:color w:val="000000" w:themeColor="text1"/>
          <w:sz w:val="22"/>
          <w:szCs w:val="22"/>
        </w:rPr>
        <w:t xml:space="preserve">inwestorskiego </w:t>
      </w:r>
      <w:r w:rsidR="009551B6" w:rsidRPr="00CA6984">
        <w:rPr>
          <w:rFonts w:ascii="Arial" w:hAnsi="Arial" w:cs="Arial"/>
          <w:color w:val="000000" w:themeColor="text1"/>
          <w:sz w:val="22"/>
          <w:szCs w:val="22"/>
        </w:rPr>
        <w:t xml:space="preserve">zgodnie z </w:t>
      </w:r>
      <w:r w:rsidR="009551B6" w:rsidRPr="00CA6984">
        <w:rPr>
          <w:rFonts w:ascii="Arial" w:hAnsi="Arial" w:cs="Arial"/>
          <w:sz w:val="22"/>
          <w:szCs w:val="22"/>
        </w:rPr>
        <w:t>przepisami ustawy z dnia 7 lipca 1994 r. Prawo budowlane (t. j. Dz.U. z 2021 r. poz. 2351 ze zm.)</w:t>
      </w:r>
      <w:r w:rsidR="00357FC5" w:rsidRPr="00CA6984">
        <w:rPr>
          <w:rFonts w:ascii="Arial" w:hAnsi="Arial" w:cs="Arial"/>
          <w:sz w:val="22"/>
          <w:szCs w:val="22"/>
        </w:rPr>
        <w:t>,</w:t>
      </w:r>
      <w:r w:rsidR="007B5AEF" w:rsidRPr="00CA6984">
        <w:rPr>
          <w:rFonts w:ascii="Arial" w:hAnsi="Arial" w:cs="Arial"/>
          <w:sz w:val="22"/>
          <w:szCs w:val="22"/>
        </w:rPr>
        <w:t xml:space="preserve"> </w:t>
      </w:r>
    </w:p>
    <w:p w14:paraId="5C9FA23D" w14:textId="3D4D9421" w:rsidR="007B5AEF" w:rsidRPr="00CA6984" w:rsidRDefault="007B5AEF">
      <w:pPr>
        <w:pStyle w:val="Akapitzlist"/>
        <w:numPr>
          <w:ilvl w:val="0"/>
          <w:numId w:val="39"/>
        </w:numPr>
        <w:spacing w:line="360" w:lineRule="auto"/>
        <w:rPr>
          <w:rFonts w:ascii="Arial" w:eastAsia="Calibri" w:hAnsi="Arial" w:cs="Arial"/>
          <w:sz w:val="22"/>
          <w:szCs w:val="22"/>
        </w:rPr>
      </w:pPr>
      <w:r w:rsidRPr="00CA6984">
        <w:rPr>
          <w:rFonts w:ascii="Arial" w:eastAsia="Arial" w:hAnsi="Arial" w:cs="Arial"/>
          <w:sz w:val="22"/>
          <w:szCs w:val="22"/>
        </w:rPr>
        <w:t xml:space="preserve">zabezpieczenie terenu, na którym będą prowadzone roboty, tak, by wszelkie urządzenia techniczne, kable pod napięciem i inne stwarzające zagrożenie zdrowia lub życia użytkowników, były pod bezpośrednią kontrolą wykonawcy </w:t>
      </w:r>
      <w:r w:rsidR="004371D8" w:rsidRPr="00CA6984">
        <w:rPr>
          <w:rFonts w:ascii="Arial" w:eastAsia="Arial" w:hAnsi="Arial" w:cs="Arial"/>
          <w:sz w:val="22"/>
          <w:szCs w:val="22"/>
        </w:rPr>
        <w:t xml:space="preserve">             </w:t>
      </w:r>
      <w:r w:rsidRPr="00CA6984">
        <w:rPr>
          <w:rFonts w:ascii="Arial" w:eastAsia="Arial" w:hAnsi="Arial" w:cs="Arial"/>
          <w:sz w:val="22"/>
          <w:szCs w:val="22"/>
        </w:rPr>
        <w:t>i nie zagrażały bezpieczeństwu użytkowników,</w:t>
      </w:r>
    </w:p>
    <w:p w14:paraId="731FD8AC" w14:textId="77777777" w:rsidR="003165A2" w:rsidRPr="00CA6984" w:rsidRDefault="00BC4D5D">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realizacja zaleceń zamawiającego,</w:t>
      </w:r>
    </w:p>
    <w:p w14:paraId="27C82882" w14:textId="77777777" w:rsidR="003165A2" w:rsidRPr="00CA6984" w:rsidRDefault="00947EE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zgłoszenie właściwemu inspektorowi nadzoru inwestorskiego terminu</w:t>
      </w:r>
      <w:r w:rsidR="007B5AEF" w:rsidRPr="00CA6984">
        <w:rPr>
          <w:rFonts w:ascii="Arial" w:eastAsia="Calibri" w:hAnsi="Arial" w:cs="Arial"/>
          <w:sz w:val="22"/>
          <w:szCs w:val="22"/>
        </w:rPr>
        <w:t xml:space="preserve"> </w:t>
      </w:r>
      <w:r w:rsidRPr="00CA6984">
        <w:rPr>
          <w:rFonts w:ascii="Arial" w:eastAsia="Calibri" w:hAnsi="Arial" w:cs="Arial"/>
          <w:sz w:val="22"/>
          <w:szCs w:val="22"/>
        </w:rPr>
        <w:t xml:space="preserve">zakończenia robót </w:t>
      </w:r>
      <w:r w:rsidR="000F2AF7" w:rsidRPr="00CA6984">
        <w:rPr>
          <w:rFonts w:ascii="Arial" w:eastAsia="Calibri" w:hAnsi="Arial" w:cs="Arial"/>
          <w:sz w:val="22"/>
          <w:szCs w:val="22"/>
        </w:rPr>
        <w:t xml:space="preserve">ulegających </w:t>
      </w:r>
      <w:r w:rsidRPr="00CA6984">
        <w:rPr>
          <w:rFonts w:ascii="Arial" w:eastAsia="Calibri" w:hAnsi="Arial" w:cs="Arial"/>
          <w:sz w:val="22"/>
          <w:szCs w:val="22"/>
        </w:rPr>
        <w:t>zakryciu oraz robót zanikających</w:t>
      </w:r>
      <w:r w:rsidR="003165A2" w:rsidRPr="00CA6984">
        <w:rPr>
          <w:rFonts w:ascii="Arial" w:eastAsia="Calibri" w:hAnsi="Arial" w:cs="Arial"/>
          <w:sz w:val="22"/>
          <w:szCs w:val="22"/>
        </w:rPr>
        <w:t>.</w:t>
      </w:r>
      <w:r w:rsidR="000D1FE6" w:rsidRPr="00CA6984">
        <w:rPr>
          <w:rFonts w:ascii="Arial" w:eastAsia="Calibri" w:hAnsi="Arial" w:cs="Arial"/>
          <w:sz w:val="22"/>
          <w:szCs w:val="22"/>
        </w:rPr>
        <w:br/>
      </w:r>
      <w:r w:rsidRPr="00CA6984">
        <w:rPr>
          <w:rFonts w:ascii="Arial" w:eastAsia="Calibri" w:hAnsi="Arial" w:cs="Arial"/>
          <w:sz w:val="22"/>
          <w:szCs w:val="22"/>
        </w:rPr>
        <w:t>W przypadku kiedy wykonawca nie dopełni tego obowiązku jest zobowiązany odkryć roboty lub wykonać odpowiednie odkrycia lub otwory niezbędne do zbadania wykonanych robót, a następnie przywrócić je do stanu poprzedniego na własny koszt,</w:t>
      </w:r>
    </w:p>
    <w:p w14:paraId="44C6DDF7" w14:textId="21050418" w:rsidR="003165A2" w:rsidRPr="00CA6984" w:rsidRDefault="000A2A6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n</w:t>
      </w:r>
      <w:r w:rsidR="0003285C" w:rsidRPr="00CA6984">
        <w:rPr>
          <w:rFonts w:ascii="Arial" w:eastAsia="Calibri" w:hAnsi="Arial" w:cs="Arial"/>
          <w:sz w:val="22"/>
          <w:szCs w:val="22"/>
        </w:rPr>
        <w:t>atychmiastowe</w:t>
      </w:r>
      <w:r w:rsidR="007B5AEF" w:rsidRPr="00CA6984">
        <w:rPr>
          <w:rFonts w:ascii="Arial" w:eastAsia="Calibri" w:hAnsi="Arial" w:cs="Arial"/>
          <w:sz w:val="22"/>
          <w:szCs w:val="22"/>
        </w:rPr>
        <w:t xml:space="preserve"> </w:t>
      </w:r>
      <w:r w:rsidR="0003285C" w:rsidRPr="00CA6984">
        <w:rPr>
          <w:rFonts w:ascii="Arial" w:eastAsia="Calibri" w:hAnsi="Arial" w:cs="Arial"/>
          <w:sz w:val="22"/>
          <w:szCs w:val="22"/>
        </w:rPr>
        <w:t>zabezpieczeni</w:t>
      </w:r>
      <w:r w:rsidR="00414105" w:rsidRPr="00CA6984">
        <w:rPr>
          <w:rFonts w:ascii="Arial" w:eastAsia="Calibri" w:hAnsi="Arial" w:cs="Arial"/>
          <w:sz w:val="22"/>
          <w:szCs w:val="22"/>
        </w:rPr>
        <w:t>e</w:t>
      </w:r>
      <w:r w:rsidR="0003285C" w:rsidRPr="00CA6984">
        <w:rPr>
          <w:rFonts w:ascii="Arial" w:eastAsia="Calibri" w:hAnsi="Arial" w:cs="Arial"/>
          <w:sz w:val="22"/>
          <w:szCs w:val="22"/>
        </w:rPr>
        <w:t xml:space="preserve"> ewentualnych awarii oraz powiadomieni</w:t>
      </w:r>
      <w:r w:rsidR="00414105" w:rsidRPr="00CA6984">
        <w:rPr>
          <w:rFonts w:ascii="Arial" w:eastAsia="Calibri" w:hAnsi="Arial" w:cs="Arial"/>
          <w:sz w:val="22"/>
          <w:szCs w:val="22"/>
        </w:rPr>
        <w:t>e</w:t>
      </w:r>
      <w:r w:rsidR="0003285C" w:rsidRPr="00CA6984">
        <w:rPr>
          <w:rFonts w:ascii="Arial" w:eastAsia="Calibri" w:hAnsi="Arial" w:cs="Arial"/>
          <w:sz w:val="22"/>
          <w:szCs w:val="22"/>
        </w:rPr>
        <w:t xml:space="preserve"> </w:t>
      </w:r>
      <w:r w:rsidR="0003285C" w:rsidRPr="00CA6984">
        <w:rPr>
          <w:rFonts w:ascii="Arial" w:eastAsia="Calibri" w:hAnsi="Arial" w:cs="Arial"/>
          <w:color w:val="000000" w:themeColor="text1"/>
          <w:sz w:val="22"/>
          <w:szCs w:val="22"/>
        </w:rPr>
        <w:t>Inspektora Nadzoru</w:t>
      </w:r>
      <w:r w:rsidR="003E2015" w:rsidRPr="00CA6984">
        <w:rPr>
          <w:rFonts w:ascii="Arial" w:eastAsia="Calibri" w:hAnsi="Arial" w:cs="Arial"/>
          <w:color w:val="000000" w:themeColor="text1"/>
          <w:sz w:val="22"/>
          <w:szCs w:val="22"/>
        </w:rPr>
        <w:t xml:space="preserve"> inwestorskiego </w:t>
      </w:r>
      <w:r w:rsidR="0003285C" w:rsidRPr="00CA6984">
        <w:rPr>
          <w:rFonts w:ascii="Arial" w:eastAsia="Calibri" w:hAnsi="Arial" w:cs="Arial"/>
          <w:color w:val="000000" w:themeColor="text1"/>
          <w:sz w:val="22"/>
          <w:szCs w:val="22"/>
        </w:rPr>
        <w:t xml:space="preserve">oraz </w:t>
      </w:r>
      <w:r w:rsidR="0003285C" w:rsidRPr="00CA6984">
        <w:rPr>
          <w:rFonts w:ascii="Arial" w:eastAsia="Calibri" w:hAnsi="Arial" w:cs="Arial"/>
          <w:sz w:val="22"/>
          <w:szCs w:val="22"/>
        </w:rPr>
        <w:t>zamawiającego o ich wystąpieniu,</w:t>
      </w:r>
    </w:p>
    <w:p w14:paraId="1C3E254C" w14:textId="77777777" w:rsidR="003165A2" w:rsidRPr="00CA6984" w:rsidRDefault="0003285C">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ochrona mienia znajdującego się na terenie robót w terminie od dnia przejęcia terenu robót do dnia przekazania przedmiotu umowy zamawiającemu, </w:t>
      </w:r>
    </w:p>
    <w:p w14:paraId="1729A2EA" w14:textId="7CE08683" w:rsidR="003165A2" w:rsidRPr="00CA6984" w:rsidRDefault="0003285C">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wywóz i utylizacja wszelkich odpadów pochodzących z budowy</w:t>
      </w:r>
      <w:r w:rsidR="003E2015" w:rsidRPr="00CA6984">
        <w:rPr>
          <w:rFonts w:ascii="Arial" w:eastAsia="Calibri" w:hAnsi="Arial" w:cs="Arial"/>
          <w:sz w:val="22"/>
          <w:szCs w:val="22"/>
        </w:rPr>
        <w:t xml:space="preserve"> </w:t>
      </w:r>
      <w:r w:rsidRPr="00CA6984">
        <w:rPr>
          <w:rFonts w:ascii="Arial" w:eastAsia="Calibri" w:hAnsi="Arial" w:cs="Arial"/>
          <w:sz w:val="22"/>
          <w:szCs w:val="22"/>
        </w:rPr>
        <w:t xml:space="preserve">w sposób wynikający z obowiązujących przepisów wraz z ponoszeniem kosztów z tym związanych, </w:t>
      </w:r>
    </w:p>
    <w:p w14:paraId="335B975E" w14:textId="77777777" w:rsidR="003165A2" w:rsidRPr="00CA6984" w:rsidRDefault="00947EE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zdemontowanie po zakończeniu robót na swój koszt, wszystkich obiektów tymczasowych, doprowadzenie terenu do należytego porządku oraz wykonanie na własny koszt wszelkich prac porządkujących teren i obiekt </w:t>
      </w:r>
      <w:r w:rsidRPr="00CA6984">
        <w:rPr>
          <w:rFonts w:ascii="Arial" w:eastAsia="Calibri" w:hAnsi="Arial" w:cs="Arial"/>
          <w:sz w:val="22"/>
          <w:szCs w:val="22"/>
        </w:rPr>
        <w:lastRenderedPageBreak/>
        <w:t>przed odbiorem końcowym, pod rygorem nieprzystąpienia do odbioru końcowego</w:t>
      </w:r>
      <w:r w:rsidR="0003285C" w:rsidRPr="00CA6984">
        <w:rPr>
          <w:rFonts w:ascii="Arial" w:eastAsia="Calibri" w:hAnsi="Arial" w:cs="Arial"/>
          <w:sz w:val="22"/>
          <w:szCs w:val="22"/>
        </w:rPr>
        <w:t>,</w:t>
      </w:r>
    </w:p>
    <w:p w14:paraId="5BCAB901" w14:textId="77777777" w:rsidR="003165A2" w:rsidRPr="00CA6984" w:rsidRDefault="00947EE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uzgodnienie z zamawiającym wprowadzanych z inicjatywy wykonawcy zmian materiałowych, standardu wykonania oraz zmian projektowych, po uzyskaniu pozytywnej opinii projektanta, </w:t>
      </w:r>
    </w:p>
    <w:p w14:paraId="0B283CA0" w14:textId="77777777" w:rsidR="002F4309" w:rsidRPr="00CA6984" w:rsidRDefault="00947EE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pisemne powiadamianie </w:t>
      </w:r>
      <w:r w:rsidR="00266A70" w:rsidRPr="00CA6984">
        <w:rPr>
          <w:rFonts w:ascii="Arial" w:eastAsia="Calibri" w:hAnsi="Arial" w:cs="Arial"/>
          <w:sz w:val="22"/>
          <w:szCs w:val="22"/>
        </w:rPr>
        <w:t>z</w:t>
      </w:r>
      <w:r w:rsidRPr="00CA6984">
        <w:rPr>
          <w:rFonts w:ascii="Arial" w:eastAsia="Calibri" w:hAnsi="Arial" w:cs="Arial"/>
          <w:sz w:val="22"/>
          <w:szCs w:val="22"/>
        </w:rPr>
        <w:t>amawiającego o planowanych odbiorach:</w:t>
      </w:r>
    </w:p>
    <w:p w14:paraId="21AA70C3" w14:textId="18CF3D27" w:rsidR="00357FC5" w:rsidRPr="00CA6984" w:rsidRDefault="00947EE6">
      <w:pPr>
        <w:pStyle w:val="Akapitzlist"/>
        <w:numPr>
          <w:ilvl w:val="0"/>
          <w:numId w:val="44"/>
        </w:numPr>
        <w:spacing w:line="360" w:lineRule="auto"/>
        <w:rPr>
          <w:rFonts w:ascii="Arial" w:eastAsia="Calibri" w:hAnsi="Arial" w:cs="Arial"/>
          <w:sz w:val="22"/>
          <w:szCs w:val="22"/>
        </w:rPr>
      </w:pPr>
      <w:r w:rsidRPr="00CA6984">
        <w:rPr>
          <w:rFonts w:ascii="Arial" w:eastAsia="Calibri" w:hAnsi="Arial" w:cs="Arial"/>
          <w:sz w:val="22"/>
          <w:szCs w:val="22"/>
        </w:rPr>
        <w:t>robót zanikających i ulegających zakryciu</w:t>
      </w:r>
      <w:r w:rsidR="003E2015" w:rsidRPr="00CA6984">
        <w:rPr>
          <w:rFonts w:ascii="Arial" w:eastAsia="Calibri" w:hAnsi="Arial" w:cs="Arial"/>
          <w:sz w:val="22"/>
          <w:szCs w:val="22"/>
        </w:rPr>
        <w:t xml:space="preserve"> </w:t>
      </w:r>
      <w:r w:rsidR="00E65519" w:rsidRPr="00CA6984">
        <w:rPr>
          <w:rFonts w:ascii="Arial" w:eastAsia="Calibri" w:hAnsi="Arial" w:cs="Arial"/>
          <w:sz w:val="22"/>
          <w:szCs w:val="22"/>
        </w:rPr>
        <w:t>–</w:t>
      </w:r>
      <w:r w:rsidR="003E2015" w:rsidRPr="00CA6984">
        <w:rPr>
          <w:rFonts w:ascii="Arial" w:eastAsia="Calibri" w:hAnsi="Arial" w:cs="Arial"/>
          <w:sz w:val="22"/>
          <w:szCs w:val="22"/>
        </w:rPr>
        <w:t xml:space="preserve"> </w:t>
      </w:r>
      <w:r w:rsidRPr="00CA6984">
        <w:rPr>
          <w:rFonts w:ascii="Arial" w:eastAsia="Calibri" w:hAnsi="Arial" w:cs="Arial"/>
          <w:sz w:val="22"/>
          <w:szCs w:val="22"/>
        </w:rPr>
        <w:t>z</w:t>
      </w:r>
      <w:r w:rsidR="0043104C" w:rsidRPr="00CA6984">
        <w:rPr>
          <w:rFonts w:ascii="Arial" w:eastAsia="Calibri" w:hAnsi="Arial" w:cs="Arial"/>
          <w:sz w:val="22"/>
          <w:szCs w:val="22"/>
        </w:rPr>
        <w:t xml:space="preserve"> </w:t>
      </w:r>
      <w:r w:rsidRPr="00CA6984">
        <w:rPr>
          <w:rFonts w:ascii="Arial" w:eastAsia="Calibri" w:hAnsi="Arial" w:cs="Arial"/>
          <w:sz w:val="22"/>
          <w:szCs w:val="22"/>
        </w:rPr>
        <w:t>wyprzedzeniem co najmniej 3 dni roboczych, poprzez wpis w</w:t>
      </w:r>
      <w:r w:rsidR="002F4309" w:rsidRPr="00CA6984">
        <w:rPr>
          <w:rFonts w:ascii="Arial" w:eastAsia="Calibri" w:hAnsi="Arial" w:cs="Arial"/>
          <w:sz w:val="22"/>
          <w:szCs w:val="22"/>
        </w:rPr>
        <w:t xml:space="preserve"> dziennik budowy,</w:t>
      </w:r>
    </w:p>
    <w:p w14:paraId="22B4A9E1" w14:textId="2F2A10C7" w:rsidR="003165A2" w:rsidRPr="00CA6984" w:rsidRDefault="00947EE6">
      <w:pPr>
        <w:pStyle w:val="Akapitzlist"/>
        <w:numPr>
          <w:ilvl w:val="0"/>
          <w:numId w:val="44"/>
        </w:numPr>
        <w:spacing w:line="360" w:lineRule="auto"/>
        <w:rPr>
          <w:rFonts w:ascii="Arial" w:eastAsia="Calibri" w:hAnsi="Arial" w:cs="Arial"/>
          <w:sz w:val="22"/>
          <w:szCs w:val="22"/>
        </w:rPr>
      </w:pPr>
      <w:r w:rsidRPr="00CA6984">
        <w:rPr>
          <w:rFonts w:ascii="Arial" w:eastAsia="Calibri" w:hAnsi="Arial" w:cs="Arial"/>
          <w:sz w:val="22"/>
          <w:szCs w:val="22"/>
        </w:rPr>
        <w:t>końcowym</w:t>
      </w:r>
      <w:r w:rsidR="003E2015" w:rsidRPr="00CA6984">
        <w:rPr>
          <w:rFonts w:ascii="Arial" w:eastAsia="Calibri" w:hAnsi="Arial" w:cs="Arial"/>
          <w:sz w:val="22"/>
          <w:szCs w:val="22"/>
        </w:rPr>
        <w:t xml:space="preserve"> </w:t>
      </w:r>
      <w:r w:rsidR="00E65519" w:rsidRPr="00CA6984">
        <w:rPr>
          <w:rFonts w:ascii="Arial" w:eastAsia="Calibri" w:hAnsi="Arial" w:cs="Arial"/>
          <w:sz w:val="22"/>
          <w:szCs w:val="22"/>
        </w:rPr>
        <w:t>–</w:t>
      </w:r>
      <w:r w:rsidR="003E2015" w:rsidRPr="00CA6984">
        <w:rPr>
          <w:rFonts w:ascii="Arial" w:eastAsia="Calibri" w:hAnsi="Arial" w:cs="Arial"/>
          <w:sz w:val="22"/>
          <w:szCs w:val="22"/>
        </w:rPr>
        <w:t xml:space="preserve"> </w:t>
      </w:r>
      <w:r w:rsidRPr="00CA6984">
        <w:rPr>
          <w:rFonts w:ascii="Arial" w:eastAsia="Calibri" w:hAnsi="Arial" w:cs="Arial"/>
          <w:sz w:val="22"/>
          <w:szCs w:val="22"/>
        </w:rPr>
        <w:t>z</w:t>
      </w:r>
      <w:r w:rsidR="0043104C" w:rsidRPr="00CA6984">
        <w:rPr>
          <w:rFonts w:ascii="Arial" w:eastAsia="Calibri" w:hAnsi="Arial" w:cs="Arial"/>
          <w:sz w:val="22"/>
          <w:szCs w:val="22"/>
        </w:rPr>
        <w:t xml:space="preserve"> </w:t>
      </w:r>
      <w:r w:rsidRPr="00CA6984">
        <w:rPr>
          <w:rFonts w:ascii="Arial" w:eastAsia="Calibri" w:hAnsi="Arial" w:cs="Arial"/>
          <w:sz w:val="22"/>
          <w:szCs w:val="22"/>
        </w:rPr>
        <w:t xml:space="preserve">wyprzedzeniem co najmniej </w:t>
      </w:r>
      <w:r w:rsidR="000D1FE6" w:rsidRPr="00CA6984">
        <w:rPr>
          <w:rFonts w:ascii="Arial" w:eastAsia="Calibri" w:hAnsi="Arial" w:cs="Arial"/>
          <w:sz w:val="22"/>
          <w:szCs w:val="22"/>
        </w:rPr>
        <w:t>7</w:t>
      </w:r>
      <w:r w:rsidRPr="00CA6984">
        <w:rPr>
          <w:rFonts w:ascii="Arial" w:eastAsia="Calibri" w:hAnsi="Arial" w:cs="Arial"/>
          <w:sz w:val="22"/>
          <w:szCs w:val="22"/>
        </w:rPr>
        <w:t xml:space="preserve"> dni</w:t>
      </w:r>
      <w:r w:rsidR="00C73051" w:rsidRPr="00CA6984">
        <w:rPr>
          <w:rFonts w:ascii="Arial" w:eastAsia="Calibri" w:hAnsi="Arial" w:cs="Arial"/>
          <w:sz w:val="22"/>
          <w:szCs w:val="22"/>
        </w:rPr>
        <w:t xml:space="preserve"> poprzez wpis </w:t>
      </w:r>
      <w:r w:rsidR="00C73051" w:rsidRPr="00CA6984">
        <w:rPr>
          <w:rFonts w:ascii="Arial" w:eastAsia="Calibri" w:hAnsi="Arial" w:cs="Arial"/>
          <w:sz w:val="22"/>
          <w:szCs w:val="22"/>
        </w:rPr>
        <w:br/>
      </w:r>
      <w:r w:rsidR="00CD5B4D" w:rsidRPr="00CA6984">
        <w:rPr>
          <w:rFonts w:ascii="Arial" w:eastAsia="Calibri" w:hAnsi="Arial" w:cs="Arial"/>
          <w:sz w:val="22"/>
          <w:szCs w:val="22"/>
        </w:rPr>
        <w:t xml:space="preserve">do </w:t>
      </w:r>
      <w:r w:rsidR="00C73051" w:rsidRPr="00CA6984">
        <w:rPr>
          <w:rFonts w:ascii="Arial" w:eastAsia="Calibri" w:hAnsi="Arial" w:cs="Arial"/>
          <w:sz w:val="22"/>
          <w:szCs w:val="22"/>
        </w:rPr>
        <w:t>dziennik</w:t>
      </w:r>
      <w:r w:rsidR="00CD5B4D" w:rsidRPr="00CA6984">
        <w:rPr>
          <w:rFonts w:ascii="Arial" w:eastAsia="Calibri" w:hAnsi="Arial" w:cs="Arial"/>
          <w:sz w:val="22"/>
          <w:szCs w:val="22"/>
        </w:rPr>
        <w:t>a</w:t>
      </w:r>
      <w:r w:rsidR="00C73051" w:rsidRPr="00CA6984">
        <w:rPr>
          <w:rFonts w:ascii="Arial" w:eastAsia="Calibri" w:hAnsi="Arial" w:cs="Arial"/>
          <w:sz w:val="22"/>
          <w:szCs w:val="22"/>
        </w:rPr>
        <w:t xml:space="preserve"> budowy oraz pisemnie na adres siedziby zamawiającego. </w:t>
      </w:r>
    </w:p>
    <w:p w14:paraId="07E5E9B2" w14:textId="0C5D9D07" w:rsidR="00C03063" w:rsidRPr="00CA6984" w:rsidRDefault="00DB7702">
      <w:pPr>
        <w:pStyle w:val="Akapitzlist"/>
        <w:numPr>
          <w:ilvl w:val="0"/>
          <w:numId w:val="44"/>
        </w:numPr>
        <w:spacing w:line="360" w:lineRule="auto"/>
        <w:rPr>
          <w:rFonts w:ascii="Arial" w:eastAsia="Calibri" w:hAnsi="Arial" w:cs="Arial"/>
          <w:sz w:val="22"/>
          <w:szCs w:val="22"/>
        </w:rPr>
      </w:pPr>
      <w:r w:rsidRPr="00CA6984">
        <w:rPr>
          <w:rFonts w:ascii="Arial" w:eastAsia="Calibri" w:hAnsi="Arial" w:cs="Arial"/>
          <w:sz w:val="22"/>
          <w:szCs w:val="22"/>
        </w:rPr>
        <w:t xml:space="preserve">częściowych </w:t>
      </w:r>
      <w:r w:rsidR="003E2015" w:rsidRPr="00CA6984">
        <w:rPr>
          <w:rFonts w:ascii="Arial" w:eastAsia="Calibri" w:hAnsi="Arial" w:cs="Arial"/>
          <w:sz w:val="22"/>
          <w:szCs w:val="22"/>
        </w:rPr>
        <w:t xml:space="preserve">– </w:t>
      </w:r>
      <w:r w:rsidRPr="00CA6984">
        <w:rPr>
          <w:rFonts w:ascii="Arial" w:eastAsia="Calibri" w:hAnsi="Arial" w:cs="Arial"/>
          <w:sz w:val="22"/>
          <w:szCs w:val="22"/>
        </w:rPr>
        <w:t xml:space="preserve">z wyprzedzeniem co najmniej 7 dni, poprzez wpis </w:t>
      </w:r>
      <w:r w:rsidR="00CD5B4D" w:rsidRPr="00CA6984">
        <w:rPr>
          <w:rFonts w:ascii="Arial" w:eastAsia="Calibri" w:hAnsi="Arial" w:cs="Arial"/>
          <w:sz w:val="22"/>
          <w:szCs w:val="22"/>
        </w:rPr>
        <w:t xml:space="preserve">do </w:t>
      </w:r>
      <w:r w:rsidRPr="00CA6984">
        <w:rPr>
          <w:rFonts w:ascii="Arial" w:eastAsia="Calibri" w:hAnsi="Arial" w:cs="Arial"/>
          <w:sz w:val="22"/>
          <w:szCs w:val="22"/>
        </w:rPr>
        <w:t>dziennik</w:t>
      </w:r>
      <w:r w:rsidR="00CD5B4D" w:rsidRPr="00CA6984">
        <w:rPr>
          <w:rFonts w:ascii="Arial" w:eastAsia="Calibri" w:hAnsi="Arial" w:cs="Arial"/>
          <w:sz w:val="22"/>
          <w:szCs w:val="22"/>
        </w:rPr>
        <w:t>a</w:t>
      </w:r>
      <w:r w:rsidRPr="00CA6984">
        <w:rPr>
          <w:rFonts w:ascii="Arial" w:eastAsia="Calibri" w:hAnsi="Arial" w:cs="Arial"/>
          <w:sz w:val="22"/>
          <w:szCs w:val="22"/>
        </w:rPr>
        <w:t xml:space="preserve"> budowy, </w:t>
      </w:r>
      <w:r w:rsidR="00C03063" w:rsidRPr="00CA6984">
        <w:rPr>
          <w:rFonts w:ascii="Arial" w:eastAsia="Calibri" w:hAnsi="Arial" w:cs="Arial"/>
          <w:sz w:val="22"/>
          <w:szCs w:val="22"/>
        </w:rPr>
        <w:t xml:space="preserve"> </w:t>
      </w:r>
    </w:p>
    <w:p w14:paraId="405AA0E6" w14:textId="6FDB7A3C" w:rsidR="00B3215B" w:rsidRPr="00CA6984" w:rsidRDefault="007B5AEF" w:rsidP="00B3215B">
      <w:pPr>
        <w:pStyle w:val="Akapitzlist"/>
        <w:numPr>
          <w:ilvl w:val="0"/>
          <w:numId w:val="39"/>
        </w:numPr>
        <w:spacing w:line="360" w:lineRule="auto"/>
        <w:rPr>
          <w:rFonts w:ascii="Arial" w:eastAsia="Arial" w:hAnsi="Arial" w:cs="Arial"/>
          <w:color w:val="000000" w:themeColor="text1"/>
          <w:sz w:val="22"/>
          <w:szCs w:val="22"/>
        </w:rPr>
      </w:pPr>
      <w:r w:rsidRPr="00CA6984">
        <w:rPr>
          <w:rFonts w:ascii="Arial" w:eastAsia="Arial" w:hAnsi="Arial" w:cs="Arial"/>
          <w:sz w:val="22"/>
          <w:szCs w:val="22"/>
        </w:rPr>
        <w:t xml:space="preserve">przedłożenie </w:t>
      </w:r>
      <w:r w:rsidRPr="00CA6984">
        <w:rPr>
          <w:rFonts w:ascii="Arial" w:eastAsia="Arial" w:hAnsi="Arial" w:cs="Arial"/>
          <w:color w:val="000000" w:themeColor="text1"/>
          <w:sz w:val="22"/>
          <w:szCs w:val="22"/>
        </w:rPr>
        <w:t>zamawiającemu kompletn</w:t>
      </w:r>
      <w:r w:rsidR="003E2015" w:rsidRPr="00CA6984">
        <w:rPr>
          <w:rFonts w:ascii="Arial" w:eastAsia="Arial" w:hAnsi="Arial" w:cs="Arial"/>
          <w:color w:val="000000" w:themeColor="text1"/>
          <w:sz w:val="22"/>
          <w:szCs w:val="22"/>
        </w:rPr>
        <w:t>ego</w:t>
      </w:r>
      <w:r w:rsidRPr="00CA6984">
        <w:rPr>
          <w:rFonts w:ascii="Arial" w:eastAsia="Arial" w:hAnsi="Arial" w:cs="Arial"/>
          <w:color w:val="000000" w:themeColor="text1"/>
          <w:sz w:val="22"/>
          <w:szCs w:val="22"/>
        </w:rPr>
        <w:t xml:space="preserve"> operat</w:t>
      </w:r>
      <w:r w:rsidR="003E2015" w:rsidRPr="00CA6984">
        <w:rPr>
          <w:rFonts w:ascii="Arial" w:eastAsia="Arial" w:hAnsi="Arial" w:cs="Arial"/>
          <w:color w:val="000000" w:themeColor="text1"/>
          <w:sz w:val="22"/>
          <w:szCs w:val="22"/>
        </w:rPr>
        <w:t>u</w:t>
      </w:r>
      <w:r w:rsidRPr="00CA6984">
        <w:rPr>
          <w:rFonts w:ascii="Arial" w:eastAsia="Arial" w:hAnsi="Arial" w:cs="Arial"/>
          <w:color w:val="000000" w:themeColor="text1"/>
          <w:sz w:val="22"/>
          <w:szCs w:val="22"/>
        </w:rPr>
        <w:t xml:space="preserve"> kolaudacyjn</w:t>
      </w:r>
      <w:r w:rsidR="003E2015" w:rsidRPr="00CA6984">
        <w:rPr>
          <w:rFonts w:ascii="Arial" w:eastAsia="Arial" w:hAnsi="Arial" w:cs="Arial"/>
          <w:color w:val="000000" w:themeColor="text1"/>
          <w:sz w:val="22"/>
          <w:szCs w:val="22"/>
        </w:rPr>
        <w:t>ego</w:t>
      </w:r>
      <w:r w:rsidRPr="00CA6984">
        <w:rPr>
          <w:rFonts w:ascii="Arial" w:eastAsia="Arial" w:hAnsi="Arial" w:cs="Arial"/>
          <w:color w:val="000000" w:themeColor="text1"/>
          <w:sz w:val="22"/>
          <w:szCs w:val="22"/>
        </w:rPr>
        <w:t xml:space="preserve"> w dwóch egzemplarzach - wersja papierowa oraz jeden egzemplarz na cyfrowym nośniku </w:t>
      </w:r>
      <w:r w:rsidRPr="00CA6984">
        <w:rPr>
          <w:rFonts w:ascii="Arial" w:eastAsia="Arial" w:hAnsi="Arial" w:cs="Arial"/>
          <w:sz w:val="22"/>
          <w:szCs w:val="22"/>
        </w:rPr>
        <w:t xml:space="preserve">informacji zapisany w formacie .pdf, zawierający dokumenty określone w OPZ oraz spis treści, kopię umowy, ofertę, dziennik przebiegu robót i rejestry obmiarów (oryginały), protokoły odbioru robót ulegających zakryciu i zanikających, polisę ubezpieczeniową, protokół przekazania placu budowy, pismo o powołaniu Komisji Odbioru, wyniki pomiarów, deklaracje zgodności materiałów lub certyfikaty zgodności wbudowania materiałów, sprawozdanie techniczne </w:t>
      </w:r>
      <w:r w:rsidR="00094A24" w:rsidRPr="00CA6984">
        <w:rPr>
          <w:rFonts w:ascii="Arial" w:eastAsia="Arial" w:hAnsi="Arial" w:cs="Arial"/>
          <w:sz w:val="22"/>
          <w:szCs w:val="22"/>
        </w:rPr>
        <w:t>w</w:t>
      </w:r>
      <w:r w:rsidRPr="00CA6984">
        <w:rPr>
          <w:rFonts w:ascii="Arial" w:eastAsia="Arial" w:hAnsi="Arial" w:cs="Arial"/>
          <w:sz w:val="22"/>
          <w:szCs w:val="22"/>
        </w:rPr>
        <w:t xml:space="preserve">ykonawcy, protokół odbioru końcowego robót, oświadczenie kierownika budowy o wykonaniu robót zgodnie z </w:t>
      </w:r>
      <w:r w:rsidRPr="00CA6984">
        <w:rPr>
          <w:rFonts w:ascii="Arial" w:eastAsia="Arial" w:hAnsi="Arial" w:cs="Arial"/>
          <w:color w:val="000000" w:themeColor="text1"/>
          <w:sz w:val="22"/>
          <w:szCs w:val="22"/>
        </w:rPr>
        <w:t>obowiązującymi przepisami oraz inne dokumenty określone przez inspektora nadzoru</w:t>
      </w:r>
      <w:r w:rsidR="003E2015" w:rsidRPr="00CA6984">
        <w:rPr>
          <w:rFonts w:ascii="Arial" w:eastAsia="Arial" w:hAnsi="Arial" w:cs="Arial"/>
          <w:color w:val="000000" w:themeColor="text1"/>
          <w:sz w:val="22"/>
          <w:szCs w:val="22"/>
        </w:rPr>
        <w:t xml:space="preserve"> inwestorskiego</w:t>
      </w:r>
      <w:r w:rsidRPr="00CA6984">
        <w:rPr>
          <w:rFonts w:ascii="Arial" w:eastAsia="Arial" w:hAnsi="Arial" w:cs="Arial"/>
          <w:color w:val="000000" w:themeColor="text1"/>
          <w:sz w:val="22"/>
          <w:szCs w:val="22"/>
        </w:rPr>
        <w:t>.</w:t>
      </w:r>
      <w:r w:rsidR="00094A24" w:rsidRPr="00CA6984">
        <w:rPr>
          <w:rFonts w:ascii="Arial" w:eastAsia="Arial" w:hAnsi="Arial" w:cs="Arial"/>
          <w:color w:val="000000" w:themeColor="text1"/>
          <w:sz w:val="22"/>
          <w:szCs w:val="22"/>
        </w:rPr>
        <w:t xml:space="preserve"> </w:t>
      </w:r>
      <w:r w:rsidRPr="00CA6984">
        <w:rPr>
          <w:rFonts w:ascii="Arial" w:eastAsia="Arial" w:hAnsi="Arial" w:cs="Arial"/>
          <w:color w:val="000000" w:themeColor="text1"/>
          <w:sz w:val="22"/>
          <w:szCs w:val="22"/>
        </w:rPr>
        <w:t xml:space="preserve">W/w operat </w:t>
      </w:r>
      <w:r w:rsidRPr="00CA6984">
        <w:rPr>
          <w:rFonts w:ascii="Arial" w:eastAsia="Arial" w:hAnsi="Arial" w:cs="Arial"/>
          <w:sz w:val="22"/>
          <w:szCs w:val="22"/>
        </w:rPr>
        <w:t xml:space="preserve">kolaudacyjny ma być dostarczony do </w:t>
      </w:r>
      <w:r w:rsidR="00094A24" w:rsidRPr="00CA6984">
        <w:rPr>
          <w:rFonts w:ascii="Arial" w:eastAsia="Arial" w:hAnsi="Arial" w:cs="Arial"/>
          <w:sz w:val="22"/>
          <w:szCs w:val="22"/>
        </w:rPr>
        <w:t>z</w:t>
      </w:r>
      <w:r w:rsidRPr="00CA6984">
        <w:rPr>
          <w:rFonts w:ascii="Arial" w:eastAsia="Arial" w:hAnsi="Arial" w:cs="Arial"/>
          <w:sz w:val="22"/>
          <w:szCs w:val="22"/>
        </w:rPr>
        <w:t xml:space="preserve">amawiającego najpóźniej w dniu zgłoszenia gotowości do odbioru </w:t>
      </w:r>
      <w:r w:rsidRPr="00CA6984">
        <w:rPr>
          <w:rFonts w:ascii="Arial" w:eastAsia="Arial" w:hAnsi="Arial" w:cs="Arial"/>
          <w:color w:val="000000" w:themeColor="text1"/>
          <w:sz w:val="22"/>
          <w:szCs w:val="22"/>
        </w:rPr>
        <w:t>końcowego wraz z prawomocnym pozwoleniem na użytkowanie obiektu.</w:t>
      </w:r>
    </w:p>
    <w:p w14:paraId="158B45E3" w14:textId="57A71843" w:rsidR="00094A24" w:rsidRPr="00CA6984" w:rsidRDefault="00094A24" w:rsidP="00B3215B">
      <w:pPr>
        <w:pStyle w:val="Akapitzlist"/>
        <w:numPr>
          <w:ilvl w:val="0"/>
          <w:numId w:val="39"/>
        </w:numPr>
        <w:spacing w:line="360" w:lineRule="auto"/>
        <w:rPr>
          <w:rFonts w:ascii="Arial" w:eastAsia="Calibri" w:hAnsi="Arial" w:cs="Arial"/>
          <w:b/>
          <w:bCs/>
          <w:color w:val="FF0000"/>
          <w:sz w:val="22"/>
          <w:szCs w:val="22"/>
        </w:rPr>
      </w:pPr>
      <w:r w:rsidRPr="00CA6984">
        <w:rPr>
          <w:rFonts w:ascii="Arial" w:hAnsi="Arial" w:cs="Arial"/>
          <w:color w:val="000000" w:themeColor="text1"/>
          <w:sz w:val="22"/>
          <w:szCs w:val="22"/>
          <w:lang w:eastAsia="ar-SA"/>
        </w:rPr>
        <w:t xml:space="preserve">prowadzenie na bieżąco i przechowywanie: </w:t>
      </w:r>
      <w:r w:rsidRPr="00CA6984">
        <w:rPr>
          <w:rFonts w:ascii="Arial" w:eastAsia="Calibri" w:hAnsi="Arial" w:cs="Arial"/>
          <w:color w:val="000000" w:themeColor="text1"/>
          <w:sz w:val="22"/>
          <w:szCs w:val="22"/>
        </w:rPr>
        <w:t xml:space="preserve">dziennika budowy, protokołów odbioru robót wraz z dokumentami laboratoryjnymi oraz pozostałych dokumentów </w:t>
      </w:r>
      <w:r w:rsidRPr="00CA6984">
        <w:rPr>
          <w:rFonts w:ascii="Arial" w:eastAsia="Calibri" w:hAnsi="Arial" w:cs="Arial"/>
          <w:sz w:val="22"/>
          <w:szCs w:val="22"/>
        </w:rPr>
        <w:t xml:space="preserve">budowy, </w:t>
      </w:r>
    </w:p>
    <w:p w14:paraId="1B04C99E" w14:textId="6AC434BC" w:rsidR="00094A24" w:rsidRPr="00CA6984" w:rsidRDefault="00094A24">
      <w:pPr>
        <w:pStyle w:val="Akapitzlist"/>
        <w:numPr>
          <w:ilvl w:val="0"/>
          <w:numId w:val="39"/>
        </w:numPr>
        <w:spacing w:line="360" w:lineRule="auto"/>
        <w:rPr>
          <w:rFonts w:ascii="Arial" w:eastAsia="Calibri" w:hAnsi="Arial" w:cs="Arial"/>
          <w:color w:val="000000" w:themeColor="text1"/>
          <w:sz w:val="22"/>
          <w:szCs w:val="22"/>
        </w:rPr>
      </w:pPr>
      <w:r w:rsidRPr="00CA6984">
        <w:rPr>
          <w:rFonts w:ascii="Arial" w:eastAsia="Calibri" w:hAnsi="Arial" w:cs="Arial"/>
          <w:sz w:val="22"/>
          <w:szCs w:val="22"/>
        </w:rPr>
        <w:t xml:space="preserve">skompletowanie dokumentacji powykonawczej oraz przekazanie </w:t>
      </w:r>
      <w:r w:rsidR="004371D8" w:rsidRPr="00CA6984">
        <w:rPr>
          <w:rFonts w:ascii="Arial" w:eastAsia="Calibri" w:hAnsi="Arial" w:cs="Arial"/>
          <w:sz w:val="22"/>
          <w:szCs w:val="22"/>
        </w:rPr>
        <w:t>z</w:t>
      </w:r>
      <w:r w:rsidRPr="00CA6984">
        <w:rPr>
          <w:rFonts w:ascii="Arial" w:eastAsia="Calibri" w:hAnsi="Arial" w:cs="Arial"/>
          <w:sz w:val="22"/>
          <w:szCs w:val="22"/>
        </w:rPr>
        <w:t xml:space="preserve">amawiającemu w wersji papierowej i elektronicznej po jednym egzemplarzu, w terminie zgłoszenia robót przez wykonawcę do </w:t>
      </w:r>
      <w:r w:rsidRPr="00CA6984">
        <w:rPr>
          <w:rFonts w:ascii="Arial" w:eastAsia="Calibri" w:hAnsi="Arial" w:cs="Arial"/>
          <w:color w:val="000000" w:themeColor="text1"/>
          <w:sz w:val="22"/>
          <w:szCs w:val="22"/>
        </w:rPr>
        <w:t>odbioru końcowego.</w:t>
      </w:r>
    </w:p>
    <w:p w14:paraId="21B77610" w14:textId="5CAECD92" w:rsidR="00676DFC" w:rsidRPr="00CA6984" w:rsidRDefault="009511C0" w:rsidP="00094A24">
      <w:pPr>
        <w:pStyle w:val="Akapitzlist"/>
        <w:spacing w:line="360" w:lineRule="auto"/>
        <w:ind w:left="1440" w:hanging="306"/>
        <w:rPr>
          <w:rFonts w:ascii="Arial" w:hAnsi="Arial" w:cs="Arial"/>
          <w:color w:val="FF0000"/>
          <w:sz w:val="22"/>
          <w:szCs w:val="22"/>
          <w:lang w:eastAsia="ar-SA"/>
        </w:rPr>
      </w:pPr>
      <w:r w:rsidRPr="00CA6984">
        <w:rPr>
          <w:rFonts w:ascii="Arial" w:eastAsia="Calibri" w:hAnsi="Arial" w:cs="Arial"/>
          <w:color w:val="000000" w:themeColor="text1"/>
          <w:sz w:val="22"/>
          <w:szCs w:val="22"/>
        </w:rPr>
        <w:lastRenderedPageBreak/>
        <w:t>2</w:t>
      </w:r>
      <w:r w:rsidR="00E8230E" w:rsidRPr="00CA6984">
        <w:rPr>
          <w:rFonts w:ascii="Arial" w:eastAsia="Calibri" w:hAnsi="Arial" w:cs="Arial"/>
          <w:color w:val="000000" w:themeColor="text1"/>
          <w:sz w:val="22"/>
          <w:szCs w:val="22"/>
        </w:rPr>
        <w:t>6</w:t>
      </w:r>
      <w:r w:rsidRPr="00CA6984">
        <w:rPr>
          <w:rFonts w:ascii="Arial" w:eastAsia="Calibri" w:hAnsi="Arial" w:cs="Arial"/>
          <w:color w:val="000000" w:themeColor="text1"/>
          <w:sz w:val="22"/>
          <w:szCs w:val="22"/>
        </w:rPr>
        <w:t xml:space="preserve">) </w:t>
      </w:r>
      <w:r w:rsidR="00C03063" w:rsidRPr="00CA6984">
        <w:rPr>
          <w:rFonts w:ascii="Arial" w:hAnsi="Arial" w:cs="Arial"/>
          <w:color w:val="000000" w:themeColor="text1"/>
          <w:sz w:val="22"/>
          <w:szCs w:val="22"/>
          <w:lang w:eastAsia="ar-SA"/>
        </w:rPr>
        <w:t>wykonanie przedmiotu umowy zgodnie z przepisami dot</w:t>
      </w:r>
      <w:r w:rsidR="003E2015" w:rsidRPr="00CA6984">
        <w:rPr>
          <w:rFonts w:ascii="Arial" w:hAnsi="Arial" w:cs="Arial"/>
          <w:color w:val="000000" w:themeColor="text1"/>
          <w:sz w:val="22"/>
          <w:szCs w:val="22"/>
          <w:lang w:eastAsia="ar-SA"/>
        </w:rPr>
        <w:t>yczącymi</w:t>
      </w:r>
      <w:r w:rsidR="00C03063" w:rsidRPr="00CA6984">
        <w:rPr>
          <w:rFonts w:ascii="Arial" w:hAnsi="Arial" w:cs="Arial"/>
          <w:color w:val="000000" w:themeColor="text1"/>
          <w:sz w:val="22"/>
          <w:szCs w:val="22"/>
          <w:lang w:eastAsia="ar-SA"/>
        </w:rPr>
        <w:t xml:space="preserve"> dostępności dla osób ze szczególnymi potrzebami w rozumieniu </w:t>
      </w:r>
      <w:r w:rsidR="00C03063" w:rsidRPr="00CA6984">
        <w:rPr>
          <w:rFonts w:ascii="Arial" w:hAnsi="Arial" w:cs="Arial"/>
          <w:sz w:val="22"/>
          <w:szCs w:val="22"/>
          <w:lang w:eastAsia="ar-SA"/>
        </w:rPr>
        <w:t>ustawy z dnia 19 lipca 2019 r. o zapewnianiu dostępności osobom ze szczególnymi potrzebami (t. j. Dz. U. z 202</w:t>
      </w:r>
      <w:r w:rsidR="00B3215B" w:rsidRPr="00CA6984">
        <w:rPr>
          <w:rFonts w:ascii="Arial" w:hAnsi="Arial" w:cs="Arial"/>
          <w:sz w:val="22"/>
          <w:szCs w:val="22"/>
          <w:lang w:eastAsia="ar-SA"/>
        </w:rPr>
        <w:t>2</w:t>
      </w:r>
      <w:r w:rsidR="00C03063" w:rsidRPr="00CA6984">
        <w:rPr>
          <w:rFonts w:ascii="Arial" w:hAnsi="Arial" w:cs="Arial"/>
          <w:sz w:val="22"/>
          <w:szCs w:val="22"/>
          <w:lang w:eastAsia="ar-SA"/>
        </w:rPr>
        <w:t xml:space="preserve"> r. poz. </w:t>
      </w:r>
      <w:r w:rsidR="00B3215B" w:rsidRPr="00CA6984">
        <w:rPr>
          <w:rFonts w:ascii="Arial" w:hAnsi="Arial" w:cs="Arial"/>
          <w:sz w:val="22"/>
          <w:szCs w:val="22"/>
          <w:lang w:eastAsia="ar-SA"/>
        </w:rPr>
        <w:t>2240</w:t>
      </w:r>
      <w:r w:rsidR="00C03063" w:rsidRPr="00CA6984">
        <w:rPr>
          <w:rFonts w:ascii="Arial" w:hAnsi="Arial" w:cs="Arial"/>
          <w:sz w:val="22"/>
          <w:szCs w:val="22"/>
          <w:lang w:eastAsia="ar-SA"/>
        </w:rPr>
        <w:t>).</w:t>
      </w:r>
      <w:r w:rsidR="003E2015" w:rsidRPr="00CA6984">
        <w:rPr>
          <w:rFonts w:ascii="Arial" w:hAnsi="Arial" w:cs="Arial"/>
          <w:sz w:val="22"/>
          <w:szCs w:val="22"/>
          <w:lang w:eastAsia="ar-SA"/>
        </w:rPr>
        <w:t xml:space="preserve"> </w:t>
      </w:r>
    </w:p>
    <w:p w14:paraId="1638F81E" w14:textId="17FC836C" w:rsidR="00094A24" w:rsidRPr="00CA6984" w:rsidRDefault="00094A24">
      <w:pPr>
        <w:numPr>
          <w:ilvl w:val="0"/>
          <w:numId w:val="8"/>
        </w:numPr>
        <w:spacing w:line="360" w:lineRule="auto"/>
        <w:ind w:hanging="357"/>
        <w:contextualSpacing/>
        <w:rPr>
          <w:rFonts w:ascii="Arial" w:eastAsia="Calibri" w:hAnsi="Arial" w:cs="Arial"/>
          <w:sz w:val="22"/>
          <w:szCs w:val="22"/>
        </w:rPr>
      </w:pPr>
      <w:r w:rsidRPr="00CA6984">
        <w:rPr>
          <w:rFonts w:ascii="Arial" w:eastAsia="Arial" w:hAnsi="Arial" w:cs="Arial"/>
          <w:sz w:val="22"/>
          <w:szCs w:val="22"/>
        </w:rPr>
        <w:t>Po zakończeniu robót wykonawca w terminie tygodnia winien usunąć poza teren budowy wszystkie urządzenia, tymczasowe zaplecze, resztki materiałów, wszelkiego rodzaju gruz i śmieci. Materiały z rozbiórki nadające się do dalszego użycia, a</w:t>
      </w:r>
      <w:r w:rsidR="003E2015" w:rsidRPr="00CA6984">
        <w:rPr>
          <w:rFonts w:ascii="Arial" w:eastAsia="Arial" w:hAnsi="Arial" w:cs="Arial"/>
          <w:sz w:val="22"/>
          <w:szCs w:val="22"/>
        </w:rPr>
        <w:t> </w:t>
      </w:r>
      <w:r w:rsidRPr="00CA6984">
        <w:rPr>
          <w:rFonts w:ascii="Arial" w:eastAsia="Arial" w:hAnsi="Arial" w:cs="Arial"/>
          <w:sz w:val="22"/>
          <w:szCs w:val="22"/>
        </w:rPr>
        <w:t>niewykorzystane do innych robót, należą do zamawiającego.</w:t>
      </w:r>
      <w:r w:rsidR="003E2015" w:rsidRPr="00CA6984">
        <w:rPr>
          <w:rFonts w:ascii="Arial" w:eastAsia="Arial" w:hAnsi="Arial" w:cs="Arial"/>
          <w:sz w:val="22"/>
          <w:szCs w:val="22"/>
        </w:rPr>
        <w:t xml:space="preserve"> </w:t>
      </w:r>
      <w:r w:rsidRPr="00CA6984">
        <w:rPr>
          <w:rFonts w:ascii="Arial" w:eastAsia="Arial" w:hAnsi="Arial" w:cs="Arial"/>
          <w:sz w:val="22"/>
          <w:szCs w:val="22"/>
        </w:rPr>
        <w:t>Wykonawca każdorazowo przed zagospodarowaniem odpadów ustali z Inspektorem nadzoru inwestorskiego rodzaj i ilość użytecznych materiałów z rozbiórki, które wykonawca na własny koszt zabezpieczy i pozostawi do dyspozycji zamawiającego. Pozostałe materiały z rozbiórki ulegają utylizacji przez wykonawcę robót.</w:t>
      </w:r>
    </w:p>
    <w:p w14:paraId="22934222" w14:textId="77777777" w:rsidR="00094A24" w:rsidRPr="00CA6984" w:rsidRDefault="00094A24">
      <w:pPr>
        <w:numPr>
          <w:ilvl w:val="0"/>
          <w:numId w:val="8"/>
        </w:numPr>
        <w:spacing w:line="360" w:lineRule="auto"/>
        <w:ind w:hanging="357"/>
        <w:contextualSpacing/>
        <w:rPr>
          <w:rFonts w:ascii="Arial" w:eastAsia="Calibri" w:hAnsi="Arial" w:cs="Arial"/>
          <w:sz w:val="22"/>
          <w:szCs w:val="22"/>
        </w:rPr>
      </w:pPr>
      <w:r w:rsidRPr="00CA6984">
        <w:rPr>
          <w:rFonts w:ascii="Arial" w:eastAsia="Calibri" w:hAnsi="Arial" w:cs="Arial"/>
          <w:sz w:val="22"/>
          <w:szCs w:val="22"/>
        </w:rPr>
        <w:t>Wykonawca ponosi pełną odpowiedzialność za swoje i podwykonawców składniki majątkowe na terenie budowy.</w:t>
      </w:r>
    </w:p>
    <w:p w14:paraId="065CE4C7" w14:textId="275ED8F2" w:rsidR="00947EE6" w:rsidRPr="00CA6984" w:rsidRDefault="00947EE6">
      <w:pPr>
        <w:numPr>
          <w:ilvl w:val="0"/>
          <w:numId w:val="8"/>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Wykonawca ponosi pełną odpowiedzialność za szkody i straty w robotach spowodowane przez niego i podwykonawców przy wypełnianiu swoich zobowiązań umownych. Wykonawca ponosi pełną odpowiedzialność również za szkody </w:t>
      </w:r>
      <w:r w:rsidR="004371D8" w:rsidRPr="00CA6984">
        <w:rPr>
          <w:rFonts w:ascii="Arial" w:eastAsia="Calibri" w:hAnsi="Arial" w:cs="Arial"/>
          <w:sz w:val="22"/>
          <w:szCs w:val="22"/>
        </w:rPr>
        <w:t xml:space="preserve">                          </w:t>
      </w:r>
      <w:r w:rsidRPr="00CA6984">
        <w:rPr>
          <w:rFonts w:ascii="Arial" w:eastAsia="Calibri" w:hAnsi="Arial" w:cs="Arial"/>
          <w:sz w:val="22"/>
          <w:szCs w:val="22"/>
        </w:rPr>
        <w:t xml:space="preserve">w robotach spowodowane przez niego przy usuwaniu wad w okresie gwarancji </w:t>
      </w:r>
      <w:r w:rsidR="004371D8" w:rsidRPr="00CA6984">
        <w:rPr>
          <w:rFonts w:ascii="Arial" w:eastAsia="Calibri" w:hAnsi="Arial" w:cs="Arial"/>
          <w:sz w:val="22"/>
          <w:szCs w:val="22"/>
        </w:rPr>
        <w:t xml:space="preserve">                    </w:t>
      </w:r>
      <w:r w:rsidRPr="00CA6984">
        <w:rPr>
          <w:rFonts w:ascii="Arial" w:eastAsia="Calibri" w:hAnsi="Arial" w:cs="Arial"/>
          <w:sz w:val="22"/>
          <w:szCs w:val="22"/>
        </w:rPr>
        <w:t>i rękojmi.</w:t>
      </w:r>
    </w:p>
    <w:p w14:paraId="34C15247" w14:textId="77777777" w:rsidR="00E3555F" w:rsidRPr="00CA6984" w:rsidRDefault="00E3555F" w:rsidP="000A2A6F">
      <w:pPr>
        <w:spacing w:line="360" w:lineRule="auto"/>
        <w:ind w:left="34"/>
        <w:contextualSpacing/>
        <w:rPr>
          <w:rFonts w:ascii="Arial" w:eastAsia="Calibri" w:hAnsi="Arial" w:cs="Arial"/>
          <w:sz w:val="22"/>
          <w:szCs w:val="22"/>
        </w:rPr>
      </w:pPr>
    </w:p>
    <w:p w14:paraId="777E392B" w14:textId="77777777" w:rsidR="00CD244B" w:rsidRPr="00CA6984" w:rsidRDefault="006B5AEC" w:rsidP="000A2A6F">
      <w:pPr>
        <w:keepLines/>
        <w:spacing w:line="360" w:lineRule="auto"/>
        <w:rPr>
          <w:rFonts w:ascii="Arial" w:hAnsi="Arial" w:cs="Arial"/>
          <w:b/>
          <w:snapToGrid w:val="0"/>
          <w:sz w:val="22"/>
          <w:szCs w:val="22"/>
        </w:rPr>
      </w:pPr>
      <w:r w:rsidRPr="00CA6984">
        <w:rPr>
          <w:rFonts w:ascii="Arial" w:hAnsi="Arial" w:cs="Arial"/>
          <w:b/>
          <w:snapToGrid w:val="0"/>
          <w:sz w:val="22"/>
          <w:szCs w:val="22"/>
        </w:rPr>
        <w:t>§</w:t>
      </w:r>
      <w:r w:rsidR="00FF2656" w:rsidRPr="00CA6984">
        <w:rPr>
          <w:rFonts w:ascii="Arial" w:hAnsi="Arial" w:cs="Arial"/>
          <w:b/>
          <w:snapToGrid w:val="0"/>
          <w:sz w:val="22"/>
          <w:szCs w:val="22"/>
        </w:rPr>
        <w:t>1</w:t>
      </w:r>
      <w:r w:rsidR="009548C2" w:rsidRPr="00CA6984">
        <w:rPr>
          <w:rFonts w:ascii="Arial" w:hAnsi="Arial" w:cs="Arial"/>
          <w:b/>
          <w:snapToGrid w:val="0"/>
          <w:sz w:val="22"/>
          <w:szCs w:val="22"/>
        </w:rPr>
        <w:t>2</w:t>
      </w:r>
      <w:r w:rsidRPr="00CA6984">
        <w:rPr>
          <w:rFonts w:ascii="Arial" w:hAnsi="Arial" w:cs="Arial"/>
          <w:b/>
          <w:snapToGrid w:val="0"/>
          <w:sz w:val="22"/>
          <w:szCs w:val="22"/>
        </w:rPr>
        <w:t xml:space="preserve"> Wymogi dotyczące materiałów </w:t>
      </w:r>
    </w:p>
    <w:p w14:paraId="40641C7C" w14:textId="77777777" w:rsidR="007B048F" w:rsidRPr="00CA6984" w:rsidRDefault="006B5AEC">
      <w:pPr>
        <w:keepLines/>
        <w:numPr>
          <w:ilvl w:val="0"/>
          <w:numId w:val="9"/>
        </w:numPr>
        <w:spacing w:line="360" w:lineRule="auto"/>
        <w:rPr>
          <w:rFonts w:ascii="Arial" w:hAnsi="Arial" w:cs="Arial"/>
          <w:b/>
          <w:snapToGrid w:val="0"/>
          <w:sz w:val="22"/>
          <w:szCs w:val="22"/>
        </w:rPr>
      </w:pPr>
      <w:r w:rsidRPr="00CA6984">
        <w:rPr>
          <w:rFonts w:ascii="Arial" w:hAnsi="Arial" w:cs="Arial"/>
          <w:snapToGrid w:val="0"/>
          <w:sz w:val="22"/>
          <w:szCs w:val="22"/>
        </w:rPr>
        <w:t>Wykonawca zobowiązuje się wykonać przedmiot umowy z materiałów własnych, przy zastosowaniu własnych maszyn i urządzeń.</w:t>
      </w:r>
    </w:p>
    <w:p w14:paraId="5BA5903F" w14:textId="239455D8" w:rsidR="006405B4" w:rsidRPr="00CA6984" w:rsidRDefault="006405B4">
      <w:pPr>
        <w:keepLines/>
        <w:numPr>
          <w:ilvl w:val="0"/>
          <w:numId w:val="9"/>
        </w:numPr>
        <w:spacing w:line="360" w:lineRule="auto"/>
        <w:rPr>
          <w:rFonts w:ascii="Arial" w:hAnsi="Arial" w:cs="Arial"/>
          <w:b/>
          <w:snapToGrid w:val="0"/>
          <w:sz w:val="22"/>
          <w:szCs w:val="22"/>
        </w:rPr>
      </w:pPr>
      <w:r w:rsidRPr="00CA6984">
        <w:rPr>
          <w:rFonts w:ascii="Arial" w:hAnsi="Arial" w:cs="Arial"/>
          <w:sz w:val="22"/>
          <w:szCs w:val="22"/>
          <w:lang w:eastAsia="zh-CN"/>
        </w:rPr>
        <w:t xml:space="preserve">Do wykonania robót należy użyć materiałów posiadających wymagane atesty </w:t>
      </w:r>
      <w:r w:rsidR="004371D8" w:rsidRPr="00CA6984">
        <w:rPr>
          <w:rFonts w:ascii="Arial" w:hAnsi="Arial" w:cs="Arial"/>
          <w:sz w:val="22"/>
          <w:szCs w:val="22"/>
          <w:lang w:eastAsia="zh-CN"/>
        </w:rPr>
        <w:t xml:space="preserve">                </w:t>
      </w:r>
      <w:r w:rsidRPr="00CA6984">
        <w:rPr>
          <w:rFonts w:ascii="Arial" w:hAnsi="Arial" w:cs="Arial"/>
          <w:sz w:val="22"/>
          <w:szCs w:val="22"/>
          <w:lang w:eastAsia="zh-CN"/>
        </w:rPr>
        <w:t>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CA6984">
        <w:rPr>
          <w:rFonts w:ascii="Arial" w:hAnsi="Arial" w:cs="Arial"/>
          <w:sz w:val="22"/>
          <w:szCs w:val="22"/>
          <w:lang w:eastAsia="zh-CN"/>
        </w:rPr>
        <w:t>t.j</w:t>
      </w:r>
      <w:proofErr w:type="spellEnd"/>
      <w:r w:rsidRPr="00CA6984">
        <w:rPr>
          <w:rFonts w:ascii="Arial" w:hAnsi="Arial" w:cs="Arial"/>
          <w:sz w:val="22"/>
          <w:szCs w:val="22"/>
          <w:lang w:eastAsia="zh-CN"/>
        </w:rPr>
        <w:t>. Dz. U. z 202</w:t>
      </w:r>
      <w:r w:rsidR="007B048F" w:rsidRPr="00CA6984">
        <w:rPr>
          <w:rFonts w:ascii="Arial" w:hAnsi="Arial" w:cs="Arial"/>
          <w:sz w:val="22"/>
          <w:szCs w:val="22"/>
          <w:lang w:eastAsia="zh-CN"/>
        </w:rPr>
        <w:t>1</w:t>
      </w:r>
      <w:r w:rsidRPr="00CA6984">
        <w:rPr>
          <w:rFonts w:ascii="Arial" w:hAnsi="Arial" w:cs="Arial"/>
          <w:sz w:val="22"/>
          <w:szCs w:val="22"/>
          <w:lang w:eastAsia="zh-CN"/>
        </w:rPr>
        <w:t xml:space="preserve"> r. poz. </w:t>
      </w:r>
      <w:r w:rsidR="007B048F" w:rsidRPr="00CA6984">
        <w:rPr>
          <w:rFonts w:ascii="Arial" w:hAnsi="Arial" w:cs="Arial"/>
          <w:sz w:val="22"/>
          <w:szCs w:val="22"/>
          <w:lang w:eastAsia="zh-CN"/>
        </w:rPr>
        <w:t>1213</w:t>
      </w:r>
      <w:r w:rsidRPr="00CA6984">
        <w:rPr>
          <w:rFonts w:ascii="Arial" w:hAnsi="Arial" w:cs="Arial"/>
          <w:sz w:val="22"/>
          <w:szCs w:val="22"/>
          <w:lang w:eastAsia="zh-CN"/>
        </w:rPr>
        <w:t>)</w:t>
      </w:r>
      <w:r w:rsidR="00233E91" w:rsidRPr="00CA6984">
        <w:rPr>
          <w:rFonts w:ascii="Arial" w:hAnsi="Arial" w:cs="Arial"/>
          <w:sz w:val="22"/>
          <w:szCs w:val="22"/>
          <w:lang w:eastAsia="zh-CN"/>
        </w:rPr>
        <w:t xml:space="preserve"> </w:t>
      </w:r>
      <w:r w:rsidRPr="00CA6984">
        <w:rPr>
          <w:rFonts w:ascii="Arial" w:hAnsi="Arial" w:cs="Arial"/>
          <w:sz w:val="22"/>
          <w:szCs w:val="22"/>
          <w:lang w:eastAsia="zh-CN"/>
        </w:rPr>
        <w:t xml:space="preserve">oraz wymaganiom określonym w dokumentacji projektowej </w:t>
      </w:r>
      <w:r w:rsidR="007B048F" w:rsidRPr="00CA6984">
        <w:rPr>
          <w:rFonts w:ascii="Arial" w:hAnsi="Arial" w:cs="Arial"/>
          <w:sz w:val="22"/>
          <w:szCs w:val="22"/>
          <w:lang w:eastAsia="zh-CN"/>
        </w:rPr>
        <w:t>oraz SWZ.</w:t>
      </w:r>
    </w:p>
    <w:p w14:paraId="799B9A7F" w14:textId="77777777" w:rsidR="006B5AEC" w:rsidRPr="00CA6984" w:rsidRDefault="006B5AEC">
      <w:pPr>
        <w:keepLines/>
        <w:numPr>
          <w:ilvl w:val="0"/>
          <w:numId w:val="9"/>
        </w:numPr>
        <w:spacing w:line="360" w:lineRule="auto"/>
        <w:rPr>
          <w:rFonts w:ascii="Arial" w:hAnsi="Arial" w:cs="Arial"/>
          <w:b/>
          <w:snapToGrid w:val="0"/>
          <w:sz w:val="22"/>
          <w:szCs w:val="22"/>
        </w:rPr>
      </w:pPr>
      <w:r w:rsidRPr="00CA6984">
        <w:rPr>
          <w:rFonts w:ascii="Arial" w:hAnsi="Arial" w:cs="Arial"/>
          <w:snapToGrid w:val="0"/>
          <w:sz w:val="22"/>
          <w:szCs w:val="22"/>
        </w:rPr>
        <w:lastRenderedPageBreak/>
        <w:t xml:space="preserve">Wykonawca ponosi pełną odpowiedzialność za jakość materiałów użytych do realizacji przedmiotu umowy. </w:t>
      </w:r>
    </w:p>
    <w:p w14:paraId="618303A1" w14:textId="223A2D4F" w:rsidR="006B5AEC" w:rsidRPr="00CA6984" w:rsidRDefault="006B5AEC">
      <w:pPr>
        <w:keepLines/>
        <w:numPr>
          <w:ilvl w:val="0"/>
          <w:numId w:val="9"/>
        </w:numPr>
        <w:spacing w:line="360" w:lineRule="auto"/>
        <w:rPr>
          <w:rFonts w:ascii="Arial" w:hAnsi="Arial" w:cs="Arial"/>
          <w:b/>
          <w:snapToGrid w:val="0"/>
          <w:sz w:val="22"/>
          <w:szCs w:val="22"/>
        </w:rPr>
      </w:pPr>
      <w:r w:rsidRPr="00CA6984">
        <w:rPr>
          <w:rFonts w:ascii="Arial" w:hAnsi="Arial" w:cs="Arial"/>
          <w:snapToGrid w:val="0"/>
          <w:sz w:val="22"/>
          <w:szCs w:val="22"/>
        </w:rPr>
        <w:t xml:space="preserve">Na każde żądanie zamawiającego wykonawca zobowiązany jest okazać </w:t>
      </w:r>
      <w:r w:rsidR="00756CED" w:rsidRPr="00CA6984">
        <w:rPr>
          <w:rFonts w:ascii="Arial" w:hAnsi="Arial" w:cs="Arial"/>
          <w:snapToGrid w:val="0"/>
          <w:sz w:val="22"/>
          <w:szCs w:val="22"/>
        </w:rPr>
        <w:br/>
      </w:r>
      <w:r w:rsidRPr="00CA6984">
        <w:rPr>
          <w:rFonts w:ascii="Arial" w:hAnsi="Arial" w:cs="Arial"/>
          <w:snapToGrid w:val="0"/>
          <w:sz w:val="22"/>
          <w:szCs w:val="22"/>
        </w:rPr>
        <w:t>w stosunku do wskazanych materiałów stosowne dokumenty</w:t>
      </w:r>
      <w:r w:rsidR="0043104C" w:rsidRPr="00CA6984">
        <w:rPr>
          <w:rFonts w:ascii="Arial" w:hAnsi="Arial" w:cs="Arial"/>
          <w:snapToGrid w:val="0"/>
          <w:sz w:val="22"/>
          <w:szCs w:val="22"/>
        </w:rPr>
        <w:t xml:space="preserve"> </w:t>
      </w:r>
      <w:r w:rsidRPr="00CA6984">
        <w:rPr>
          <w:rFonts w:ascii="Arial" w:hAnsi="Arial" w:cs="Arial"/>
          <w:snapToGrid w:val="0"/>
          <w:sz w:val="22"/>
          <w:szCs w:val="22"/>
        </w:rPr>
        <w:t>potwierdzające spełnienie wymagań</w:t>
      </w:r>
      <w:r w:rsidR="00756CED" w:rsidRPr="00CA6984">
        <w:rPr>
          <w:rFonts w:ascii="Arial" w:hAnsi="Arial" w:cs="Arial"/>
          <w:snapToGrid w:val="0"/>
          <w:sz w:val="22"/>
          <w:szCs w:val="22"/>
        </w:rPr>
        <w:t xml:space="preserve">, </w:t>
      </w:r>
      <w:r w:rsidRPr="00CA6984">
        <w:rPr>
          <w:rFonts w:ascii="Arial" w:hAnsi="Arial" w:cs="Arial"/>
          <w:snapToGrid w:val="0"/>
          <w:sz w:val="22"/>
          <w:szCs w:val="22"/>
        </w:rPr>
        <w:t xml:space="preserve">o których mowa w ust. 2. </w:t>
      </w:r>
    </w:p>
    <w:p w14:paraId="7A2F1D50" w14:textId="77777777" w:rsidR="006B5AEC" w:rsidRPr="00CA6984" w:rsidRDefault="006B5AEC">
      <w:pPr>
        <w:keepLines/>
        <w:numPr>
          <w:ilvl w:val="0"/>
          <w:numId w:val="9"/>
        </w:numPr>
        <w:spacing w:line="360" w:lineRule="auto"/>
        <w:rPr>
          <w:rFonts w:ascii="Arial" w:hAnsi="Arial" w:cs="Arial"/>
          <w:b/>
          <w:snapToGrid w:val="0"/>
          <w:sz w:val="22"/>
          <w:szCs w:val="22"/>
        </w:rPr>
      </w:pPr>
      <w:r w:rsidRPr="00CA6984">
        <w:rPr>
          <w:rFonts w:ascii="Arial" w:hAnsi="Arial" w:cs="Arial"/>
          <w:snapToGrid w:val="0"/>
          <w:sz w:val="22"/>
          <w:szCs w:val="22"/>
        </w:rPr>
        <w:t xml:space="preserve">Jeżeli zamawiający zażąda wykonania dodatkowego badania jakości robót wykonanych z materiałów wykonawcy, wykonawca zobowiązany będzie do wykonania tych badań w jednostce wskazanej przez </w:t>
      </w:r>
      <w:r w:rsidR="00924D58" w:rsidRPr="00CA6984">
        <w:rPr>
          <w:rFonts w:ascii="Arial" w:hAnsi="Arial" w:cs="Arial"/>
          <w:snapToGrid w:val="0"/>
          <w:sz w:val="22"/>
          <w:szCs w:val="22"/>
        </w:rPr>
        <w:t>z</w:t>
      </w:r>
      <w:r w:rsidRPr="00CA6984">
        <w:rPr>
          <w:rFonts w:ascii="Arial" w:hAnsi="Arial" w:cs="Arial"/>
          <w:snapToGrid w:val="0"/>
          <w:sz w:val="22"/>
          <w:szCs w:val="22"/>
        </w:rPr>
        <w:t>amawiającego lub zaakceptowanej przez zamawiającego, jeżeli jednostkę badającą wskaże wykonawca.</w:t>
      </w:r>
    </w:p>
    <w:p w14:paraId="7C84807E" w14:textId="51DD0171" w:rsidR="007B5AEF" w:rsidRPr="00CA6984" w:rsidRDefault="007B5AEF">
      <w:pPr>
        <w:keepLines/>
        <w:numPr>
          <w:ilvl w:val="0"/>
          <w:numId w:val="9"/>
        </w:numPr>
        <w:spacing w:line="360" w:lineRule="auto"/>
        <w:rPr>
          <w:rFonts w:ascii="Arial" w:hAnsi="Arial" w:cs="Arial"/>
          <w:b/>
          <w:snapToGrid w:val="0"/>
          <w:sz w:val="22"/>
          <w:szCs w:val="22"/>
        </w:rPr>
      </w:pPr>
      <w:r w:rsidRPr="00CA6984">
        <w:rPr>
          <w:rFonts w:ascii="Arial" w:eastAsia="Arial" w:hAnsi="Arial" w:cs="Arial"/>
          <w:color w:val="000000" w:themeColor="text1"/>
          <w:sz w:val="22"/>
          <w:szCs w:val="22"/>
        </w:rPr>
        <w:t>Rodzaj materiałów, urządzeń i wyposażenia proponowanych przez Wykonawcę podlega przed wbudowaniem wcześniejszej akceptacji przez Inspektora Nadzoru</w:t>
      </w:r>
      <w:r w:rsidR="003E2015" w:rsidRPr="00CA6984">
        <w:rPr>
          <w:rFonts w:ascii="Arial" w:eastAsia="Arial" w:hAnsi="Arial" w:cs="Arial"/>
          <w:color w:val="000000" w:themeColor="text1"/>
          <w:sz w:val="22"/>
          <w:szCs w:val="22"/>
        </w:rPr>
        <w:t xml:space="preserve"> inwestorskiego</w:t>
      </w:r>
      <w:r w:rsidRPr="00CA6984">
        <w:rPr>
          <w:rFonts w:ascii="Arial" w:eastAsia="Arial" w:hAnsi="Arial" w:cs="Arial"/>
          <w:color w:val="000000" w:themeColor="text1"/>
          <w:sz w:val="22"/>
          <w:szCs w:val="22"/>
        </w:rPr>
        <w:t xml:space="preserve">, jest </w:t>
      </w:r>
      <w:r w:rsidRPr="00CA6984">
        <w:rPr>
          <w:rFonts w:ascii="Arial" w:eastAsia="Arial" w:hAnsi="Arial" w:cs="Arial"/>
          <w:sz w:val="22"/>
          <w:szCs w:val="22"/>
        </w:rPr>
        <w:t>to warunek konieczny, stanowiący podstawę do odbioru robót.</w:t>
      </w:r>
    </w:p>
    <w:p w14:paraId="02425A7D" w14:textId="77777777" w:rsidR="001A3968" w:rsidRPr="00CA6984" w:rsidRDefault="001A3968" w:rsidP="000A2A6F">
      <w:pPr>
        <w:spacing w:line="360" w:lineRule="auto"/>
        <w:contextualSpacing/>
        <w:rPr>
          <w:rFonts w:ascii="Arial" w:hAnsi="Arial" w:cs="Arial"/>
          <w:b/>
          <w:snapToGrid w:val="0"/>
          <w:sz w:val="22"/>
          <w:szCs w:val="22"/>
        </w:rPr>
      </w:pPr>
    </w:p>
    <w:p w14:paraId="46961280" w14:textId="77777777" w:rsidR="003E7EC0" w:rsidRPr="00CA6984" w:rsidRDefault="00947EE6" w:rsidP="000A2A6F">
      <w:pPr>
        <w:spacing w:line="360" w:lineRule="auto"/>
        <w:ind w:left="34"/>
        <w:contextualSpacing/>
        <w:rPr>
          <w:rFonts w:ascii="Arial" w:hAnsi="Arial" w:cs="Arial"/>
          <w:b/>
          <w:snapToGrid w:val="0"/>
          <w:sz w:val="22"/>
          <w:szCs w:val="22"/>
        </w:rPr>
      </w:pPr>
      <w:r w:rsidRPr="00CA6984">
        <w:rPr>
          <w:rFonts w:ascii="Arial" w:hAnsi="Arial" w:cs="Arial"/>
          <w:b/>
          <w:snapToGrid w:val="0"/>
          <w:sz w:val="22"/>
          <w:szCs w:val="22"/>
        </w:rPr>
        <w:t>§1</w:t>
      </w:r>
      <w:r w:rsidR="009548C2" w:rsidRPr="00CA6984">
        <w:rPr>
          <w:rFonts w:ascii="Arial" w:hAnsi="Arial" w:cs="Arial"/>
          <w:b/>
          <w:snapToGrid w:val="0"/>
          <w:sz w:val="22"/>
          <w:szCs w:val="22"/>
        </w:rPr>
        <w:t>3</w:t>
      </w:r>
      <w:r w:rsidRPr="00CA6984">
        <w:rPr>
          <w:rFonts w:ascii="Arial" w:hAnsi="Arial" w:cs="Arial"/>
          <w:b/>
          <w:snapToGrid w:val="0"/>
          <w:sz w:val="22"/>
          <w:szCs w:val="22"/>
        </w:rPr>
        <w:t xml:space="preserve"> Odbiory</w:t>
      </w:r>
    </w:p>
    <w:p w14:paraId="06508EF9" w14:textId="77777777" w:rsidR="009F4CF0" w:rsidRPr="00CA6984" w:rsidRDefault="009F4CF0">
      <w:pPr>
        <w:pStyle w:val="Akapitzlist"/>
        <w:numPr>
          <w:ilvl w:val="0"/>
          <w:numId w:val="46"/>
        </w:numPr>
        <w:spacing w:line="360" w:lineRule="auto"/>
        <w:rPr>
          <w:rFonts w:ascii="Arial" w:hAnsi="Arial" w:cs="Arial"/>
          <w:b/>
          <w:snapToGrid w:val="0"/>
          <w:sz w:val="22"/>
          <w:szCs w:val="22"/>
        </w:rPr>
      </w:pPr>
      <w:r w:rsidRPr="00CA6984">
        <w:rPr>
          <w:rFonts w:ascii="Arial" w:eastAsia="Calibri" w:hAnsi="Arial" w:cs="Arial"/>
          <w:sz w:val="22"/>
          <w:szCs w:val="22"/>
        </w:rPr>
        <w:t>Odbiór dokumentacji projektowej.</w:t>
      </w:r>
    </w:p>
    <w:p w14:paraId="5B89A219" w14:textId="0C8C74A7" w:rsidR="00B96389" w:rsidRPr="00CA6984" w:rsidRDefault="009F4CF0">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 xml:space="preserve">Kompletną dokumentację należy przekazać w formie papierowej </w:t>
      </w:r>
      <w:r w:rsidRPr="00CA6984">
        <w:rPr>
          <w:rFonts w:ascii="Arial" w:eastAsia="Calibri" w:hAnsi="Arial" w:cs="Arial"/>
          <w:sz w:val="22"/>
          <w:szCs w:val="22"/>
        </w:rPr>
        <w:br/>
        <w:t>w teczkach z opisem w języku</w:t>
      </w:r>
      <w:r w:rsidRPr="00CA6984">
        <w:rPr>
          <w:rFonts w:ascii="Arial" w:eastAsia="Calibri" w:hAnsi="Arial" w:cs="Arial"/>
          <w:color w:val="000000" w:themeColor="text1"/>
          <w:sz w:val="22"/>
          <w:szCs w:val="22"/>
        </w:rPr>
        <w:t xml:space="preserve"> polskim oraz w wersji elektronicznej </w:t>
      </w:r>
      <w:r w:rsidR="0043104C" w:rsidRPr="00CA6984">
        <w:rPr>
          <w:rFonts w:ascii="Arial" w:eastAsia="Arial" w:hAnsi="Arial" w:cs="Arial"/>
          <w:color w:val="000000" w:themeColor="text1"/>
          <w:sz w:val="22"/>
          <w:szCs w:val="22"/>
        </w:rPr>
        <w:t>na cyfrowym nośniku informacji zapisan</w:t>
      </w:r>
      <w:r w:rsidR="003E2015" w:rsidRPr="00CA6984">
        <w:rPr>
          <w:rFonts w:ascii="Arial" w:eastAsia="Arial" w:hAnsi="Arial" w:cs="Arial"/>
          <w:color w:val="000000" w:themeColor="text1"/>
          <w:sz w:val="22"/>
          <w:szCs w:val="22"/>
        </w:rPr>
        <w:t>ą</w:t>
      </w:r>
      <w:r w:rsidR="0043104C" w:rsidRPr="00CA6984">
        <w:rPr>
          <w:rFonts w:ascii="Arial" w:eastAsia="Arial" w:hAnsi="Arial" w:cs="Arial"/>
          <w:color w:val="000000" w:themeColor="text1"/>
          <w:sz w:val="22"/>
          <w:szCs w:val="22"/>
        </w:rPr>
        <w:t xml:space="preserve"> w formacie </w:t>
      </w:r>
      <w:r w:rsidR="0043104C" w:rsidRPr="00CA6984">
        <w:rPr>
          <w:rFonts w:ascii="Arial" w:eastAsia="Arial" w:hAnsi="Arial" w:cs="Arial"/>
          <w:sz w:val="22"/>
          <w:szCs w:val="22"/>
        </w:rPr>
        <w:t>.pdf,</w:t>
      </w:r>
      <w:r w:rsidR="00DB7702" w:rsidRPr="00CA6984">
        <w:rPr>
          <w:rFonts w:ascii="Arial" w:eastAsia="Calibri" w:hAnsi="Arial" w:cs="Arial"/>
          <w:sz w:val="22"/>
          <w:szCs w:val="22"/>
        </w:rPr>
        <w:t>.</w:t>
      </w:r>
    </w:p>
    <w:p w14:paraId="4A1C8966" w14:textId="77777777" w:rsidR="00B96389" w:rsidRPr="00CA6984" w:rsidRDefault="009F4CF0">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 xml:space="preserve">Osobami uprawnionymi do odbioru dokumentacji projektowej w imieniu </w:t>
      </w:r>
      <w:r w:rsidR="008A2D55" w:rsidRPr="00CA6984">
        <w:rPr>
          <w:rFonts w:ascii="Arial" w:eastAsia="Calibri" w:hAnsi="Arial" w:cs="Arial"/>
          <w:sz w:val="22"/>
          <w:szCs w:val="22"/>
        </w:rPr>
        <w:t>z</w:t>
      </w:r>
      <w:r w:rsidRPr="00CA6984">
        <w:rPr>
          <w:rFonts w:ascii="Arial" w:eastAsia="Calibri" w:hAnsi="Arial" w:cs="Arial"/>
          <w:sz w:val="22"/>
          <w:szCs w:val="22"/>
        </w:rPr>
        <w:t>amawiającego są/jest</w:t>
      </w:r>
      <w:r w:rsidR="008A2D55" w:rsidRPr="00CA6984">
        <w:rPr>
          <w:rFonts w:ascii="Arial" w:eastAsia="Calibri" w:hAnsi="Arial" w:cs="Arial"/>
          <w:sz w:val="22"/>
          <w:szCs w:val="22"/>
        </w:rPr>
        <w:t>: ………………………………………….</w:t>
      </w:r>
    </w:p>
    <w:p w14:paraId="43CFF29C" w14:textId="77777777" w:rsidR="00B96389" w:rsidRPr="00CA6984" w:rsidRDefault="008A2D55">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 xml:space="preserve">Przed wystąpieniem o pozwolenie na budowę </w:t>
      </w:r>
      <w:r w:rsidR="00DB7702" w:rsidRPr="00CA6984">
        <w:rPr>
          <w:rFonts w:ascii="Arial" w:eastAsia="Calibri" w:hAnsi="Arial" w:cs="Arial"/>
          <w:sz w:val="22"/>
          <w:szCs w:val="22"/>
        </w:rPr>
        <w:t>w</w:t>
      </w:r>
      <w:r w:rsidRPr="00CA6984">
        <w:rPr>
          <w:rFonts w:ascii="Arial" w:eastAsia="Calibri" w:hAnsi="Arial" w:cs="Arial"/>
          <w:sz w:val="22"/>
          <w:szCs w:val="22"/>
        </w:rPr>
        <w:t xml:space="preserve">ykonawca zobowiązany jest przekazać dokumentację projektową zamawiającemu celem zbadania jej kompletności oraz zgodności z celem wykonania przedmiotu niniejszej umowy. Zamawiający w terminie do 14 dni od dnia przekazania mu kompletnej dokumentacji projektowej może wnieść uwagi i zastrzeżenia, które </w:t>
      </w:r>
      <w:r w:rsidR="00DB7702" w:rsidRPr="00CA6984">
        <w:rPr>
          <w:rFonts w:ascii="Arial" w:eastAsia="Calibri" w:hAnsi="Arial" w:cs="Arial"/>
          <w:sz w:val="22"/>
          <w:szCs w:val="22"/>
        </w:rPr>
        <w:t>w</w:t>
      </w:r>
      <w:r w:rsidRPr="00CA6984">
        <w:rPr>
          <w:rFonts w:ascii="Arial" w:eastAsia="Calibri" w:hAnsi="Arial" w:cs="Arial"/>
          <w:sz w:val="22"/>
          <w:szCs w:val="22"/>
        </w:rPr>
        <w:t>ykonawca ma obowiązek uwzględnić</w:t>
      </w:r>
      <w:r w:rsidR="00DB7702" w:rsidRPr="00CA6984">
        <w:rPr>
          <w:rFonts w:ascii="Arial" w:eastAsia="Calibri" w:hAnsi="Arial" w:cs="Arial"/>
          <w:sz w:val="22"/>
          <w:szCs w:val="22"/>
        </w:rPr>
        <w:t>.</w:t>
      </w:r>
    </w:p>
    <w:p w14:paraId="1B9B1B5F" w14:textId="3770DC8E" w:rsidR="00B96389" w:rsidRPr="00CA6984" w:rsidRDefault="008A2D55">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W przypadku stwierdzenia nieprawidłowości</w:t>
      </w:r>
      <w:r w:rsidR="000C4C5E" w:rsidRPr="00CA6984">
        <w:rPr>
          <w:rFonts w:ascii="Arial" w:eastAsia="Calibri" w:hAnsi="Arial" w:cs="Arial"/>
          <w:sz w:val="22"/>
          <w:szCs w:val="22"/>
        </w:rPr>
        <w:t>/wad</w:t>
      </w:r>
      <w:r w:rsidRPr="00CA6984">
        <w:rPr>
          <w:rFonts w:ascii="Arial" w:eastAsia="Calibri" w:hAnsi="Arial" w:cs="Arial"/>
          <w:sz w:val="22"/>
          <w:szCs w:val="22"/>
        </w:rPr>
        <w:t xml:space="preserve"> w zakresie opracowania dokumentacji projektowej</w:t>
      </w:r>
      <w:r w:rsidR="000D2226" w:rsidRPr="00CA6984">
        <w:rPr>
          <w:rFonts w:ascii="Arial" w:eastAsia="Calibri" w:hAnsi="Arial" w:cs="Arial"/>
          <w:sz w:val="22"/>
          <w:szCs w:val="22"/>
        </w:rPr>
        <w:t>,</w:t>
      </w:r>
      <w:r w:rsidRPr="00CA6984">
        <w:rPr>
          <w:rFonts w:ascii="Arial" w:eastAsia="Calibri" w:hAnsi="Arial" w:cs="Arial"/>
          <w:sz w:val="22"/>
          <w:szCs w:val="22"/>
        </w:rPr>
        <w:t xml:space="preserve"> wykonawca zobowiązany </w:t>
      </w:r>
      <w:r w:rsidR="000D2226" w:rsidRPr="00CA6984">
        <w:rPr>
          <w:rFonts w:ascii="Arial" w:eastAsia="Calibri" w:hAnsi="Arial" w:cs="Arial"/>
          <w:sz w:val="22"/>
          <w:szCs w:val="22"/>
        </w:rPr>
        <w:t xml:space="preserve">jest </w:t>
      </w:r>
      <w:r w:rsidRPr="00CA6984">
        <w:rPr>
          <w:rFonts w:ascii="Arial" w:eastAsia="Calibri" w:hAnsi="Arial" w:cs="Arial"/>
          <w:sz w:val="22"/>
          <w:szCs w:val="22"/>
        </w:rPr>
        <w:t>usunąć wskazane niepraw</w:t>
      </w:r>
      <w:r w:rsidRPr="00CA6984">
        <w:rPr>
          <w:rFonts w:ascii="Arial" w:eastAsia="Calibri" w:hAnsi="Arial" w:cs="Arial"/>
          <w:color w:val="000000" w:themeColor="text1"/>
          <w:sz w:val="22"/>
          <w:szCs w:val="22"/>
        </w:rPr>
        <w:t>idłowości</w:t>
      </w:r>
      <w:r w:rsidR="00CD5B4D" w:rsidRPr="00CA6984">
        <w:rPr>
          <w:rFonts w:ascii="Arial" w:eastAsia="Calibri" w:hAnsi="Arial" w:cs="Arial"/>
          <w:color w:val="000000" w:themeColor="text1"/>
          <w:sz w:val="22"/>
          <w:szCs w:val="22"/>
        </w:rPr>
        <w:t>/wady</w:t>
      </w:r>
      <w:r w:rsidR="000D2226" w:rsidRPr="00CA6984">
        <w:rPr>
          <w:rFonts w:ascii="Arial" w:eastAsia="Calibri" w:hAnsi="Arial" w:cs="Arial"/>
          <w:color w:val="000000" w:themeColor="text1"/>
          <w:sz w:val="22"/>
          <w:szCs w:val="22"/>
        </w:rPr>
        <w:t xml:space="preserve"> w terminie wskazanym przez zamawiającego</w:t>
      </w:r>
      <w:r w:rsidR="00A57DC5" w:rsidRPr="00CA6984">
        <w:rPr>
          <w:rFonts w:ascii="Arial" w:eastAsia="Calibri" w:hAnsi="Arial" w:cs="Arial"/>
          <w:color w:val="000000" w:themeColor="text1"/>
          <w:sz w:val="22"/>
          <w:szCs w:val="22"/>
        </w:rPr>
        <w:t>.</w:t>
      </w:r>
      <w:r w:rsidR="0043104C" w:rsidRPr="00CA6984">
        <w:rPr>
          <w:rFonts w:ascii="Arial" w:eastAsia="Calibri" w:hAnsi="Arial" w:cs="Arial"/>
          <w:color w:val="000000" w:themeColor="text1"/>
          <w:sz w:val="22"/>
          <w:szCs w:val="22"/>
        </w:rPr>
        <w:t xml:space="preserve"> </w:t>
      </w:r>
      <w:r w:rsidR="00A57DC5" w:rsidRPr="00CA6984">
        <w:rPr>
          <w:rFonts w:ascii="Arial" w:eastAsia="Calibri" w:hAnsi="Arial" w:cs="Arial"/>
          <w:color w:val="000000" w:themeColor="text1"/>
          <w:sz w:val="22"/>
          <w:szCs w:val="22"/>
        </w:rPr>
        <w:t xml:space="preserve">W przypadku </w:t>
      </w:r>
      <w:r w:rsidR="000C4C5E" w:rsidRPr="00CA6984">
        <w:rPr>
          <w:rFonts w:ascii="Arial" w:eastAsia="Calibri" w:hAnsi="Arial" w:cs="Arial"/>
          <w:color w:val="000000" w:themeColor="text1"/>
          <w:sz w:val="22"/>
          <w:szCs w:val="22"/>
        </w:rPr>
        <w:t xml:space="preserve">nieusunięcia ww. nieprawidłowości/wad we wskazanym terminie, </w:t>
      </w:r>
      <w:r w:rsidR="000C4C5E" w:rsidRPr="00CA6984">
        <w:rPr>
          <w:rFonts w:ascii="Arial" w:eastAsia="Calibri" w:hAnsi="Arial" w:cs="Arial"/>
          <w:color w:val="000000" w:themeColor="text1"/>
          <w:sz w:val="22"/>
          <w:szCs w:val="22"/>
        </w:rPr>
        <w:lastRenderedPageBreak/>
        <w:t xml:space="preserve">skutkować </w:t>
      </w:r>
      <w:r w:rsidR="003E2015" w:rsidRPr="00CA6984">
        <w:rPr>
          <w:rFonts w:ascii="Arial" w:eastAsia="Calibri" w:hAnsi="Arial" w:cs="Arial"/>
          <w:color w:val="000000" w:themeColor="text1"/>
          <w:sz w:val="22"/>
          <w:szCs w:val="22"/>
        </w:rPr>
        <w:t xml:space="preserve">to </w:t>
      </w:r>
      <w:r w:rsidR="000C4C5E" w:rsidRPr="00CA6984">
        <w:rPr>
          <w:rFonts w:ascii="Arial" w:eastAsia="Calibri" w:hAnsi="Arial" w:cs="Arial"/>
          <w:color w:val="000000" w:themeColor="text1"/>
          <w:sz w:val="22"/>
          <w:szCs w:val="22"/>
        </w:rPr>
        <w:t xml:space="preserve">będzie </w:t>
      </w:r>
      <w:r w:rsidR="0056701E" w:rsidRPr="00CA6984">
        <w:rPr>
          <w:rFonts w:ascii="Arial" w:eastAsia="Calibri" w:hAnsi="Arial" w:cs="Arial"/>
          <w:color w:val="000000" w:themeColor="text1"/>
          <w:sz w:val="22"/>
          <w:szCs w:val="22"/>
        </w:rPr>
        <w:t xml:space="preserve">nałożeniem kary umownej, o której mowa w </w:t>
      </w:r>
      <w:r w:rsidR="00444085" w:rsidRPr="00CA6984">
        <w:rPr>
          <w:rFonts w:ascii="Arial" w:hAnsi="Arial" w:cs="Arial"/>
          <w:bCs/>
          <w:snapToGrid w:val="0"/>
          <w:color w:val="000000" w:themeColor="text1"/>
          <w:sz w:val="22"/>
          <w:szCs w:val="22"/>
        </w:rPr>
        <w:t>§</w:t>
      </w:r>
      <w:r w:rsidR="003E2015" w:rsidRPr="00CA6984">
        <w:rPr>
          <w:rFonts w:ascii="Arial" w:hAnsi="Arial" w:cs="Arial"/>
          <w:bCs/>
          <w:snapToGrid w:val="0"/>
          <w:color w:val="000000" w:themeColor="text1"/>
          <w:sz w:val="22"/>
          <w:szCs w:val="22"/>
        </w:rPr>
        <w:t xml:space="preserve"> </w:t>
      </w:r>
      <w:r w:rsidR="00444085" w:rsidRPr="00CA6984">
        <w:rPr>
          <w:rFonts w:ascii="Arial" w:hAnsi="Arial" w:cs="Arial"/>
          <w:bCs/>
          <w:snapToGrid w:val="0"/>
          <w:color w:val="000000" w:themeColor="text1"/>
          <w:sz w:val="22"/>
          <w:szCs w:val="22"/>
        </w:rPr>
        <w:t>15 ust. 1 pkt 13) umowy.</w:t>
      </w:r>
    </w:p>
    <w:p w14:paraId="2875D70B" w14:textId="356153CC" w:rsidR="00B96389" w:rsidRPr="00CA6984" w:rsidRDefault="008A2D55">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 xml:space="preserve">Wykonawca jest zobowiązany do zapewnienia zamawiającemu wglądu </w:t>
      </w:r>
      <w:r w:rsidR="00E8230E" w:rsidRPr="00CA6984">
        <w:rPr>
          <w:rFonts w:ascii="Arial" w:eastAsia="Calibri" w:hAnsi="Arial" w:cs="Arial"/>
          <w:sz w:val="22"/>
          <w:szCs w:val="22"/>
        </w:rPr>
        <w:t xml:space="preserve">                  </w:t>
      </w:r>
      <w:r w:rsidRPr="00CA6984">
        <w:rPr>
          <w:rFonts w:ascii="Arial" w:eastAsia="Calibri" w:hAnsi="Arial" w:cs="Arial"/>
          <w:sz w:val="22"/>
          <w:szCs w:val="22"/>
        </w:rPr>
        <w:t xml:space="preserve">w opracowywaną dokumentację projektową na każdym etapie jej wykonywania oraz informowania na bieżąco o toczących się postępowaniach administracyjnych i trybie uzgadniania dokumentacji projektowej. </w:t>
      </w:r>
      <w:r w:rsidR="00E8230E" w:rsidRPr="00CA6984">
        <w:rPr>
          <w:rFonts w:ascii="Arial" w:eastAsia="Calibri" w:hAnsi="Arial" w:cs="Arial"/>
          <w:sz w:val="22"/>
          <w:szCs w:val="22"/>
        </w:rPr>
        <w:t xml:space="preserve">                           </w:t>
      </w:r>
      <w:r w:rsidRPr="00CA6984">
        <w:rPr>
          <w:rFonts w:ascii="Arial" w:eastAsia="Calibri" w:hAnsi="Arial" w:cs="Arial"/>
          <w:sz w:val="22"/>
          <w:szCs w:val="22"/>
        </w:rPr>
        <w:t>W szczególności wykonawca zobowiązany jest do niezwłocznego informowania zamawiającego o okolicznościach stanowiących przyczynę opóźnienia wydania wnioskowanych uzgodnień lub decyzji administracyjnych.</w:t>
      </w:r>
    </w:p>
    <w:p w14:paraId="4BC77811" w14:textId="77777777" w:rsidR="008A2D55" w:rsidRPr="00CA6984" w:rsidRDefault="008A2D55">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Strony niniejszej umowy dopuszczają możliwość organizowania konsultacji roboczych na etapie opracowywania dokumentacji projektowej w celu uściślenia przyjętych rozwiązań projektowych. Terminy przedmiotowych spotkań będą ustalane na bieżąco, z tym, że pierwsze spotkanie odbędzie się w ciągu 7 dni licząc od daty zawarcia niniejszej umowy w siedzibie zamawiającego.</w:t>
      </w:r>
    </w:p>
    <w:p w14:paraId="3E56116C" w14:textId="5C465CB8" w:rsidR="003E7EC0" w:rsidRPr="00CA6984" w:rsidRDefault="00947EE6">
      <w:pPr>
        <w:pStyle w:val="Akapitzlist"/>
        <w:numPr>
          <w:ilvl w:val="0"/>
          <w:numId w:val="46"/>
        </w:numPr>
        <w:spacing w:line="360" w:lineRule="auto"/>
        <w:rPr>
          <w:rFonts w:ascii="Arial" w:eastAsia="Calibri" w:hAnsi="Arial" w:cs="Arial"/>
          <w:sz w:val="22"/>
          <w:szCs w:val="22"/>
        </w:rPr>
      </w:pPr>
      <w:r w:rsidRPr="00CA6984">
        <w:rPr>
          <w:rFonts w:ascii="Arial" w:eastAsia="Calibri" w:hAnsi="Arial" w:cs="Arial"/>
          <w:sz w:val="22"/>
          <w:szCs w:val="22"/>
        </w:rPr>
        <w:t xml:space="preserve">Gotowość do odbioru </w:t>
      </w:r>
      <w:r w:rsidRPr="00CA6984">
        <w:rPr>
          <w:rFonts w:ascii="Arial" w:eastAsia="Calibri" w:hAnsi="Arial" w:cs="Arial"/>
          <w:color w:val="000000" w:themeColor="text1"/>
          <w:sz w:val="22"/>
          <w:szCs w:val="22"/>
        </w:rPr>
        <w:t xml:space="preserve">robót zanikających i ulegających zakryciu oraz wykonanego elementu robót, </w:t>
      </w:r>
      <w:r w:rsidR="00924D58" w:rsidRPr="00CA6984">
        <w:rPr>
          <w:rFonts w:ascii="Arial" w:eastAsia="Calibri" w:hAnsi="Arial" w:cs="Arial"/>
          <w:color w:val="000000" w:themeColor="text1"/>
          <w:sz w:val="22"/>
          <w:szCs w:val="22"/>
        </w:rPr>
        <w:t>w</w:t>
      </w:r>
      <w:r w:rsidRPr="00CA6984">
        <w:rPr>
          <w:rFonts w:ascii="Arial" w:eastAsia="Calibri" w:hAnsi="Arial" w:cs="Arial"/>
          <w:color w:val="000000" w:themeColor="text1"/>
          <w:sz w:val="22"/>
          <w:szCs w:val="22"/>
        </w:rPr>
        <w:t xml:space="preserve">ykonawca będzie zgłaszał </w:t>
      </w:r>
      <w:r w:rsidR="00924D58" w:rsidRPr="00CA6984">
        <w:rPr>
          <w:rFonts w:ascii="Arial" w:eastAsia="Calibri" w:hAnsi="Arial" w:cs="Arial"/>
          <w:color w:val="000000" w:themeColor="text1"/>
          <w:sz w:val="22"/>
          <w:szCs w:val="22"/>
        </w:rPr>
        <w:t>z</w:t>
      </w:r>
      <w:r w:rsidRPr="00CA6984">
        <w:rPr>
          <w:rFonts w:ascii="Arial" w:eastAsia="Calibri" w:hAnsi="Arial" w:cs="Arial"/>
          <w:color w:val="000000" w:themeColor="text1"/>
          <w:sz w:val="22"/>
          <w:szCs w:val="22"/>
        </w:rPr>
        <w:t xml:space="preserve">amawiającemu wpisem w dzienniku budowy. Właściwy inspektor nadzoru </w:t>
      </w:r>
      <w:r w:rsidR="006F17E6" w:rsidRPr="00CA6984">
        <w:rPr>
          <w:rFonts w:ascii="Arial" w:eastAsia="Calibri" w:hAnsi="Arial" w:cs="Arial"/>
          <w:color w:val="000000" w:themeColor="text1"/>
          <w:sz w:val="22"/>
          <w:szCs w:val="22"/>
        </w:rPr>
        <w:t xml:space="preserve">inwestorskiego </w:t>
      </w:r>
      <w:r w:rsidRPr="00CA6984">
        <w:rPr>
          <w:rFonts w:ascii="Arial" w:eastAsia="Calibri" w:hAnsi="Arial" w:cs="Arial"/>
          <w:color w:val="000000" w:themeColor="text1"/>
          <w:sz w:val="22"/>
          <w:szCs w:val="22"/>
        </w:rPr>
        <w:t xml:space="preserve">ma obowiązek przystąpić do odbioru tych robót w terminie do 3 </w:t>
      </w:r>
      <w:r w:rsidR="00757F5D" w:rsidRPr="00CA6984">
        <w:rPr>
          <w:rFonts w:ascii="Arial" w:eastAsia="Calibri" w:hAnsi="Arial" w:cs="Arial"/>
          <w:color w:val="000000" w:themeColor="text1"/>
          <w:sz w:val="22"/>
          <w:szCs w:val="22"/>
        </w:rPr>
        <w:t xml:space="preserve">dni </w:t>
      </w:r>
      <w:r w:rsidRPr="00CA6984">
        <w:rPr>
          <w:rFonts w:ascii="Arial" w:eastAsia="Calibri" w:hAnsi="Arial" w:cs="Arial"/>
          <w:color w:val="000000" w:themeColor="text1"/>
          <w:sz w:val="22"/>
          <w:szCs w:val="22"/>
        </w:rPr>
        <w:t>roboczych</w:t>
      </w:r>
      <w:r w:rsidR="00060E4A" w:rsidRPr="00CA6984">
        <w:rPr>
          <w:rFonts w:ascii="Arial" w:eastAsia="Calibri" w:hAnsi="Arial" w:cs="Arial"/>
          <w:color w:val="000000" w:themeColor="text1"/>
          <w:sz w:val="22"/>
          <w:szCs w:val="22"/>
        </w:rPr>
        <w:t xml:space="preserve"> </w:t>
      </w:r>
      <w:r w:rsidRPr="00CA6984">
        <w:rPr>
          <w:rFonts w:ascii="Arial" w:eastAsia="Calibri" w:hAnsi="Arial" w:cs="Arial"/>
          <w:color w:val="000000" w:themeColor="text1"/>
          <w:sz w:val="22"/>
          <w:szCs w:val="22"/>
        </w:rPr>
        <w:t xml:space="preserve">od daty </w:t>
      </w:r>
      <w:r w:rsidRPr="00CA6984">
        <w:rPr>
          <w:rFonts w:ascii="Arial" w:eastAsia="Calibri" w:hAnsi="Arial" w:cs="Arial"/>
          <w:sz w:val="22"/>
          <w:szCs w:val="22"/>
        </w:rPr>
        <w:t xml:space="preserve">wpisu do </w:t>
      </w:r>
      <w:r w:rsidR="002F4309" w:rsidRPr="00CA6984">
        <w:rPr>
          <w:rFonts w:ascii="Arial" w:eastAsia="Calibri" w:hAnsi="Arial" w:cs="Arial"/>
          <w:sz w:val="22"/>
          <w:szCs w:val="22"/>
        </w:rPr>
        <w:t xml:space="preserve">dziennika budowy. </w:t>
      </w:r>
    </w:p>
    <w:p w14:paraId="06E72FA2" w14:textId="77777777" w:rsidR="003E7EC0" w:rsidRPr="00CA6984" w:rsidRDefault="00947EE6">
      <w:pPr>
        <w:pStyle w:val="Akapitzlist"/>
        <w:numPr>
          <w:ilvl w:val="0"/>
          <w:numId w:val="46"/>
        </w:numPr>
        <w:spacing w:line="360" w:lineRule="auto"/>
        <w:rPr>
          <w:rFonts w:ascii="Arial" w:eastAsia="Calibri" w:hAnsi="Arial" w:cs="Arial"/>
          <w:sz w:val="22"/>
          <w:szCs w:val="22"/>
        </w:rPr>
      </w:pPr>
      <w:r w:rsidRPr="00CA6984">
        <w:rPr>
          <w:rFonts w:ascii="Arial" w:eastAsia="Calibri" w:hAnsi="Arial" w:cs="Arial"/>
          <w:sz w:val="22"/>
          <w:szCs w:val="22"/>
        </w:rPr>
        <w:t xml:space="preserve">Warunkiem dopuszczenia do odbioru robót, wbudowania materiałów, montażu urządzeń i instalacji jest przedłożenie przez </w:t>
      </w:r>
      <w:r w:rsidR="00066197" w:rsidRPr="00CA6984">
        <w:rPr>
          <w:rFonts w:ascii="Arial" w:eastAsia="Calibri" w:hAnsi="Arial" w:cs="Arial"/>
          <w:sz w:val="22"/>
          <w:szCs w:val="22"/>
        </w:rPr>
        <w:t>w</w:t>
      </w:r>
      <w:r w:rsidRPr="00CA6984">
        <w:rPr>
          <w:rFonts w:ascii="Arial" w:eastAsia="Calibri" w:hAnsi="Arial" w:cs="Arial"/>
          <w:sz w:val="22"/>
          <w:szCs w:val="22"/>
        </w:rPr>
        <w:t xml:space="preserve">ykonawcę </w:t>
      </w:r>
      <w:r w:rsidR="00066197" w:rsidRPr="00CA6984">
        <w:rPr>
          <w:rFonts w:ascii="Arial" w:eastAsia="Calibri" w:hAnsi="Arial" w:cs="Arial"/>
          <w:sz w:val="22"/>
          <w:szCs w:val="22"/>
        </w:rPr>
        <w:t>z</w:t>
      </w:r>
      <w:r w:rsidRPr="00CA6984">
        <w:rPr>
          <w:rFonts w:ascii="Arial" w:eastAsia="Calibri" w:hAnsi="Arial" w:cs="Arial"/>
          <w:sz w:val="22"/>
          <w:szCs w:val="22"/>
        </w:rPr>
        <w:t>amawiającemu stosownych atestów, pomiarów wymaganych technicznymi warunkami wykonania i odbioru robót, bądź warunkami technicznymi określonymi przez producenta.</w:t>
      </w:r>
    </w:p>
    <w:p w14:paraId="6E1B13B2" w14:textId="06AF06DE" w:rsidR="00947EE6" w:rsidRPr="00CA6984" w:rsidRDefault="00947EE6">
      <w:pPr>
        <w:pStyle w:val="Akapitzlist"/>
        <w:numPr>
          <w:ilvl w:val="0"/>
          <w:numId w:val="46"/>
        </w:numPr>
        <w:spacing w:line="360" w:lineRule="auto"/>
        <w:rPr>
          <w:rFonts w:ascii="Arial" w:eastAsia="Calibri" w:hAnsi="Arial" w:cs="Arial"/>
          <w:sz w:val="22"/>
          <w:szCs w:val="22"/>
        </w:rPr>
      </w:pPr>
      <w:r w:rsidRPr="00CA6984">
        <w:rPr>
          <w:rFonts w:ascii="Arial" w:eastAsia="Calibri" w:hAnsi="Arial" w:cs="Arial"/>
          <w:sz w:val="22"/>
          <w:szCs w:val="22"/>
        </w:rPr>
        <w:t>Jeżeli w toku czynności odbioru zostaną stwierdzone wady, to</w:t>
      </w:r>
      <w:r w:rsidR="00060E4A" w:rsidRPr="00CA6984">
        <w:rPr>
          <w:rFonts w:ascii="Arial" w:eastAsia="Calibri" w:hAnsi="Arial" w:cs="Arial"/>
          <w:sz w:val="22"/>
          <w:szCs w:val="22"/>
        </w:rPr>
        <w:t xml:space="preserve"> </w:t>
      </w:r>
      <w:r w:rsidR="00066197" w:rsidRPr="00CA6984">
        <w:rPr>
          <w:rFonts w:ascii="Arial" w:eastAsia="Calibri" w:hAnsi="Arial" w:cs="Arial"/>
          <w:sz w:val="22"/>
          <w:szCs w:val="22"/>
        </w:rPr>
        <w:t>z</w:t>
      </w:r>
      <w:r w:rsidRPr="00CA6984">
        <w:rPr>
          <w:rFonts w:ascii="Arial" w:eastAsia="Calibri" w:hAnsi="Arial" w:cs="Arial"/>
          <w:sz w:val="22"/>
          <w:szCs w:val="22"/>
        </w:rPr>
        <w:t>amawiającemu przysługują następujące uprawnienia:</w:t>
      </w:r>
    </w:p>
    <w:p w14:paraId="1FCF7632" w14:textId="77777777" w:rsidR="00947EE6" w:rsidRPr="00CA6984" w:rsidRDefault="00947EE6">
      <w:pPr>
        <w:pStyle w:val="Akapitzlist"/>
        <w:numPr>
          <w:ilvl w:val="0"/>
          <w:numId w:val="47"/>
        </w:numPr>
        <w:spacing w:line="360" w:lineRule="auto"/>
        <w:rPr>
          <w:rFonts w:ascii="Arial" w:eastAsia="Calibri" w:hAnsi="Arial" w:cs="Arial"/>
          <w:sz w:val="22"/>
          <w:szCs w:val="22"/>
        </w:rPr>
      </w:pPr>
      <w:r w:rsidRPr="00CA6984">
        <w:rPr>
          <w:rFonts w:ascii="Arial" w:eastAsia="Calibri" w:hAnsi="Arial" w:cs="Arial"/>
          <w:sz w:val="22"/>
          <w:szCs w:val="22"/>
        </w:rPr>
        <w:t xml:space="preserve">jeżeli wady nadają się do usunięcia, </w:t>
      </w:r>
      <w:r w:rsidR="00066197" w:rsidRPr="00CA6984">
        <w:rPr>
          <w:rFonts w:ascii="Arial" w:eastAsia="Calibri" w:hAnsi="Arial" w:cs="Arial"/>
          <w:sz w:val="22"/>
          <w:szCs w:val="22"/>
        </w:rPr>
        <w:t>z</w:t>
      </w:r>
      <w:r w:rsidRPr="00CA6984">
        <w:rPr>
          <w:rFonts w:ascii="Arial" w:eastAsia="Calibri" w:hAnsi="Arial" w:cs="Arial"/>
          <w:sz w:val="22"/>
          <w:szCs w:val="22"/>
        </w:rPr>
        <w:t>amawiający może:</w:t>
      </w:r>
    </w:p>
    <w:p w14:paraId="74F6309B" w14:textId="77777777" w:rsidR="00860910" w:rsidRPr="00CA6984" w:rsidRDefault="00947EE6">
      <w:pPr>
        <w:pStyle w:val="Akapitzlist"/>
        <w:numPr>
          <w:ilvl w:val="0"/>
          <w:numId w:val="48"/>
        </w:numPr>
        <w:spacing w:line="360" w:lineRule="auto"/>
        <w:rPr>
          <w:rFonts w:ascii="Arial" w:eastAsia="Calibri" w:hAnsi="Arial" w:cs="Arial"/>
          <w:sz w:val="22"/>
          <w:szCs w:val="22"/>
        </w:rPr>
      </w:pPr>
      <w:r w:rsidRPr="00CA6984">
        <w:rPr>
          <w:rFonts w:ascii="Arial" w:eastAsia="Calibri" w:hAnsi="Arial" w:cs="Arial"/>
          <w:sz w:val="22"/>
          <w:szCs w:val="22"/>
        </w:rPr>
        <w:t>odmówić odbioru do czasu usunięcia wad,</w:t>
      </w:r>
    </w:p>
    <w:p w14:paraId="23B39F59" w14:textId="77777777" w:rsidR="00860910" w:rsidRPr="00CA6984" w:rsidRDefault="00947EE6">
      <w:pPr>
        <w:pStyle w:val="Akapitzlist"/>
        <w:numPr>
          <w:ilvl w:val="0"/>
          <w:numId w:val="48"/>
        </w:numPr>
        <w:spacing w:line="360" w:lineRule="auto"/>
        <w:rPr>
          <w:rFonts w:ascii="Arial" w:eastAsia="Calibri" w:hAnsi="Arial" w:cs="Arial"/>
          <w:sz w:val="22"/>
          <w:szCs w:val="22"/>
        </w:rPr>
      </w:pPr>
      <w:r w:rsidRPr="00CA6984">
        <w:rPr>
          <w:rFonts w:ascii="Arial" w:eastAsia="Calibri" w:hAnsi="Arial" w:cs="Arial"/>
          <w:sz w:val="22"/>
          <w:szCs w:val="22"/>
        </w:rPr>
        <w:t>obniżyć wynagrodzenie do odpowiednio utraconej wartości użytkowej i technicznej,</w:t>
      </w:r>
    </w:p>
    <w:p w14:paraId="3CF4E8AE" w14:textId="77777777" w:rsidR="003E7EC0" w:rsidRPr="00CA6984" w:rsidRDefault="00947EE6">
      <w:pPr>
        <w:pStyle w:val="Akapitzlist"/>
        <w:numPr>
          <w:ilvl w:val="0"/>
          <w:numId w:val="47"/>
        </w:numPr>
        <w:spacing w:line="360" w:lineRule="auto"/>
        <w:rPr>
          <w:rFonts w:ascii="Arial" w:eastAsia="Calibri" w:hAnsi="Arial" w:cs="Arial"/>
          <w:sz w:val="22"/>
          <w:szCs w:val="22"/>
        </w:rPr>
      </w:pPr>
      <w:r w:rsidRPr="00CA6984">
        <w:rPr>
          <w:rFonts w:ascii="Arial" w:eastAsia="Calibri" w:hAnsi="Arial" w:cs="Arial"/>
          <w:sz w:val="22"/>
          <w:szCs w:val="22"/>
        </w:rPr>
        <w:t xml:space="preserve">jeżeli wady nie nadają się do usunięcia oraz jeżeli wady uniemożliwiają użytkowanie zgodne z przeznaczeniem, </w:t>
      </w:r>
      <w:r w:rsidR="00066197" w:rsidRPr="00CA6984">
        <w:rPr>
          <w:rFonts w:ascii="Arial" w:eastAsia="Calibri" w:hAnsi="Arial" w:cs="Arial"/>
          <w:sz w:val="22"/>
          <w:szCs w:val="22"/>
        </w:rPr>
        <w:t>z</w:t>
      </w:r>
      <w:r w:rsidRPr="00CA6984">
        <w:rPr>
          <w:rFonts w:ascii="Arial" w:eastAsia="Calibri" w:hAnsi="Arial" w:cs="Arial"/>
          <w:sz w:val="22"/>
          <w:szCs w:val="22"/>
        </w:rPr>
        <w:t xml:space="preserve">amawiający może odstąpić od </w:t>
      </w:r>
      <w:r w:rsidRPr="00CA6984">
        <w:rPr>
          <w:rFonts w:ascii="Arial" w:eastAsia="Calibri" w:hAnsi="Arial" w:cs="Arial"/>
          <w:sz w:val="22"/>
          <w:szCs w:val="22"/>
        </w:rPr>
        <w:lastRenderedPageBreak/>
        <w:t xml:space="preserve">umowy z winy </w:t>
      </w:r>
      <w:r w:rsidR="00066197" w:rsidRPr="00CA6984">
        <w:rPr>
          <w:rFonts w:ascii="Arial" w:eastAsia="Calibri" w:hAnsi="Arial" w:cs="Arial"/>
          <w:sz w:val="22"/>
          <w:szCs w:val="22"/>
        </w:rPr>
        <w:t>w</w:t>
      </w:r>
      <w:r w:rsidRPr="00CA6984">
        <w:rPr>
          <w:rFonts w:ascii="Arial" w:eastAsia="Calibri" w:hAnsi="Arial" w:cs="Arial"/>
          <w:sz w:val="22"/>
          <w:szCs w:val="22"/>
        </w:rPr>
        <w:t xml:space="preserve">ykonawcy lub żądać wykonania przedmiotu odbioru po raz drugi na koszt </w:t>
      </w:r>
      <w:r w:rsidR="00066197" w:rsidRPr="00CA6984">
        <w:rPr>
          <w:rFonts w:ascii="Arial" w:eastAsia="Calibri" w:hAnsi="Arial" w:cs="Arial"/>
          <w:sz w:val="22"/>
          <w:szCs w:val="22"/>
        </w:rPr>
        <w:t>w</w:t>
      </w:r>
      <w:r w:rsidRPr="00CA6984">
        <w:rPr>
          <w:rFonts w:ascii="Arial" w:eastAsia="Calibri" w:hAnsi="Arial" w:cs="Arial"/>
          <w:sz w:val="22"/>
          <w:szCs w:val="22"/>
        </w:rPr>
        <w:t>ykonawcy.</w:t>
      </w:r>
    </w:p>
    <w:p w14:paraId="1A8F42C4" w14:textId="73F7A84F" w:rsidR="00947EE6" w:rsidRPr="00CA6984" w:rsidRDefault="00947EE6">
      <w:pPr>
        <w:pStyle w:val="Akapitzlist"/>
        <w:numPr>
          <w:ilvl w:val="0"/>
          <w:numId w:val="46"/>
        </w:numPr>
        <w:spacing w:line="360" w:lineRule="auto"/>
        <w:rPr>
          <w:rFonts w:ascii="Arial" w:eastAsia="Calibri" w:hAnsi="Arial" w:cs="Arial"/>
          <w:sz w:val="22"/>
          <w:szCs w:val="22"/>
        </w:rPr>
      </w:pPr>
      <w:r w:rsidRPr="00CA6984">
        <w:rPr>
          <w:rFonts w:ascii="Arial" w:eastAsia="Calibri" w:hAnsi="Arial" w:cs="Arial"/>
          <w:sz w:val="22"/>
          <w:szCs w:val="22"/>
        </w:rPr>
        <w:t xml:space="preserve">Wykonawca zgłosi </w:t>
      </w:r>
      <w:r w:rsidR="00066197" w:rsidRPr="00CA6984">
        <w:rPr>
          <w:rFonts w:ascii="Arial" w:eastAsia="Calibri" w:hAnsi="Arial" w:cs="Arial"/>
          <w:sz w:val="22"/>
          <w:szCs w:val="22"/>
        </w:rPr>
        <w:t>z</w:t>
      </w:r>
      <w:r w:rsidRPr="00CA6984">
        <w:rPr>
          <w:rFonts w:ascii="Arial" w:eastAsia="Calibri" w:hAnsi="Arial" w:cs="Arial"/>
          <w:sz w:val="22"/>
          <w:szCs w:val="22"/>
        </w:rPr>
        <w:t xml:space="preserve">amawiającemu gotowość do odbioru końcowego robót </w:t>
      </w:r>
      <w:r w:rsidR="00860910" w:rsidRPr="00CA6984">
        <w:rPr>
          <w:rFonts w:ascii="Arial" w:eastAsia="Calibri" w:hAnsi="Arial" w:cs="Arial"/>
          <w:sz w:val="22"/>
          <w:szCs w:val="22"/>
        </w:rPr>
        <w:br/>
      </w:r>
      <w:r w:rsidR="000C4C5E" w:rsidRPr="00CA6984">
        <w:rPr>
          <w:rFonts w:ascii="Arial" w:eastAsia="Calibri" w:hAnsi="Arial" w:cs="Arial"/>
          <w:sz w:val="22"/>
          <w:szCs w:val="22"/>
        </w:rPr>
        <w:t xml:space="preserve">poprzez </w:t>
      </w:r>
      <w:r w:rsidR="002C7E8B" w:rsidRPr="00CA6984">
        <w:rPr>
          <w:rFonts w:ascii="Arial" w:eastAsia="Calibri" w:hAnsi="Arial" w:cs="Arial"/>
          <w:sz w:val="22"/>
          <w:szCs w:val="22"/>
        </w:rPr>
        <w:t xml:space="preserve">wpis </w:t>
      </w:r>
      <w:r w:rsidR="000C4C5E" w:rsidRPr="00CA6984">
        <w:rPr>
          <w:rFonts w:ascii="Arial" w:eastAsia="Calibri" w:hAnsi="Arial" w:cs="Arial"/>
          <w:sz w:val="22"/>
          <w:szCs w:val="22"/>
        </w:rPr>
        <w:t>do d</w:t>
      </w:r>
      <w:r w:rsidR="002C7E8B" w:rsidRPr="00CA6984">
        <w:rPr>
          <w:rFonts w:ascii="Arial" w:eastAsia="Calibri" w:hAnsi="Arial" w:cs="Arial"/>
          <w:sz w:val="22"/>
          <w:szCs w:val="22"/>
        </w:rPr>
        <w:t>ziennik</w:t>
      </w:r>
      <w:r w:rsidR="000C4C5E" w:rsidRPr="00CA6984">
        <w:rPr>
          <w:rFonts w:ascii="Arial" w:eastAsia="Calibri" w:hAnsi="Arial" w:cs="Arial"/>
          <w:sz w:val="22"/>
          <w:szCs w:val="22"/>
        </w:rPr>
        <w:t>a</w:t>
      </w:r>
      <w:r w:rsidR="002C7E8B" w:rsidRPr="00CA6984">
        <w:rPr>
          <w:rFonts w:ascii="Arial" w:eastAsia="Calibri" w:hAnsi="Arial" w:cs="Arial"/>
          <w:sz w:val="22"/>
          <w:szCs w:val="22"/>
        </w:rPr>
        <w:t xml:space="preserve"> budowy</w:t>
      </w:r>
      <w:r w:rsidR="000C4C5E" w:rsidRPr="00CA6984">
        <w:rPr>
          <w:rFonts w:ascii="Arial" w:eastAsia="Calibri" w:hAnsi="Arial" w:cs="Arial"/>
          <w:sz w:val="22"/>
          <w:szCs w:val="22"/>
        </w:rPr>
        <w:t xml:space="preserve"> a także pisemnie na adres siedziby </w:t>
      </w:r>
      <w:r w:rsidR="00CD5B4D" w:rsidRPr="00CA6984">
        <w:rPr>
          <w:rFonts w:ascii="Arial" w:eastAsia="Calibri" w:hAnsi="Arial" w:cs="Arial"/>
          <w:sz w:val="22"/>
          <w:szCs w:val="22"/>
        </w:rPr>
        <w:t>zamawiającego</w:t>
      </w:r>
      <w:r w:rsidR="00CE4772" w:rsidRPr="00CA6984">
        <w:rPr>
          <w:rFonts w:ascii="Arial" w:eastAsia="Calibri" w:hAnsi="Arial" w:cs="Arial"/>
          <w:sz w:val="22"/>
          <w:szCs w:val="22"/>
        </w:rPr>
        <w:t xml:space="preserve"> </w:t>
      </w:r>
      <w:r w:rsidRPr="00CA6984">
        <w:rPr>
          <w:rFonts w:ascii="Arial" w:eastAsia="Calibri" w:hAnsi="Arial" w:cs="Arial"/>
          <w:sz w:val="22"/>
          <w:szCs w:val="22"/>
        </w:rPr>
        <w:t>w</w:t>
      </w:r>
      <w:r w:rsidR="00CE4772" w:rsidRPr="00CA6984">
        <w:rPr>
          <w:rFonts w:ascii="Arial" w:eastAsia="Calibri" w:hAnsi="Arial" w:cs="Arial"/>
          <w:sz w:val="22"/>
          <w:szCs w:val="22"/>
        </w:rPr>
        <w:t xml:space="preserve"> </w:t>
      </w:r>
      <w:r w:rsidRPr="00CA6984">
        <w:rPr>
          <w:rFonts w:ascii="Arial" w:eastAsia="Calibri" w:hAnsi="Arial" w:cs="Arial"/>
          <w:sz w:val="22"/>
          <w:szCs w:val="22"/>
        </w:rPr>
        <w:t>terminie określonym w §</w:t>
      </w:r>
      <w:r w:rsidR="00E715E4" w:rsidRPr="00CA6984">
        <w:rPr>
          <w:rFonts w:ascii="Arial" w:eastAsia="Calibri" w:hAnsi="Arial" w:cs="Arial"/>
          <w:sz w:val="22"/>
          <w:szCs w:val="22"/>
        </w:rPr>
        <w:t>1</w:t>
      </w:r>
      <w:r w:rsidR="006F17E6" w:rsidRPr="00CA6984">
        <w:rPr>
          <w:rFonts w:ascii="Arial" w:eastAsia="Calibri" w:hAnsi="Arial" w:cs="Arial"/>
          <w:sz w:val="22"/>
          <w:szCs w:val="22"/>
        </w:rPr>
        <w:t xml:space="preserve"> </w:t>
      </w:r>
      <w:r w:rsidR="00E715E4" w:rsidRPr="00CA6984">
        <w:rPr>
          <w:rFonts w:ascii="Arial" w:eastAsia="Calibri" w:hAnsi="Arial" w:cs="Arial"/>
          <w:sz w:val="22"/>
          <w:szCs w:val="22"/>
        </w:rPr>
        <w:t>1</w:t>
      </w:r>
      <w:r w:rsidRPr="00CA6984">
        <w:rPr>
          <w:rFonts w:ascii="Arial" w:eastAsia="Calibri" w:hAnsi="Arial" w:cs="Arial"/>
          <w:sz w:val="22"/>
          <w:szCs w:val="22"/>
        </w:rPr>
        <w:t xml:space="preserve"> ust.1 pkt </w:t>
      </w:r>
      <w:r w:rsidR="00E715E4" w:rsidRPr="00CA6984">
        <w:rPr>
          <w:rFonts w:ascii="Arial" w:eastAsia="Calibri" w:hAnsi="Arial" w:cs="Arial"/>
          <w:sz w:val="22"/>
          <w:szCs w:val="22"/>
        </w:rPr>
        <w:t>2</w:t>
      </w:r>
      <w:r w:rsidR="002C7E8B" w:rsidRPr="00CA6984">
        <w:rPr>
          <w:rFonts w:ascii="Arial" w:eastAsia="Calibri" w:hAnsi="Arial" w:cs="Arial"/>
          <w:sz w:val="22"/>
          <w:szCs w:val="22"/>
        </w:rPr>
        <w:t>3</w:t>
      </w:r>
      <w:r w:rsidR="00066197" w:rsidRPr="00CA6984">
        <w:rPr>
          <w:rFonts w:ascii="Arial" w:eastAsia="Calibri" w:hAnsi="Arial" w:cs="Arial"/>
          <w:sz w:val="22"/>
          <w:szCs w:val="22"/>
        </w:rPr>
        <w:t xml:space="preserve">) </w:t>
      </w:r>
      <w:r w:rsidR="000C4C5E" w:rsidRPr="00CA6984">
        <w:rPr>
          <w:rFonts w:ascii="Arial" w:eastAsia="Calibri" w:hAnsi="Arial" w:cs="Arial"/>
          <w:sz w:val="22"/>
          <w:szCs w:val="22"/>
        </w:rPr>
        <w:t>lit. b)</w:t>
      </w:r>
      <w:r w:rsidR="006F17E6" w:rsidRPr="00CA6984">
        <w:rPr>
          <w:rFonts w:ascii="Arial" w:eastAsia="Calibri" w:hAnsi="Arial" w:cs="Arial"/>
          <w:sz w:val="22"/>
          <w:szCs w:val="22"/>
        </w:rPr>
        <w:t>.</w:t>
      </w:r>
    </w:p>
    <w:p w14:paraId="05010DBB" w14:textId="5084A322"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Odbi</w:t>
      </w:r>
      <w:r w:rsidR="00B05AAB" w:rsidRPr="00CA6984">
        <w:rPr>
          <w:rFonts w:ascii="Arial" w:eastAsia="Calibri" w:hAnsi="Arial" w:cs="Arial"/>
          <w:sz w:val="22"/>
          <w:szCs w:val="22"/>
        </w:rPr>
        <w:t>ory</w:t>
      </w:r>
      <w:r w:rsidRPr="00CA6984">
        <w:rPr>
          <w:rFonts w:ascii="Arial" w:eastAsia="Calibri" w:hAnsi="Arial" w:cs="Arial"/>
          <w:sz w:val="22"/>
          <w:szCs w:val="22"/>
        </w:rPr>
        <w:t xml:space="preserve"> poszczególnych robót</w:t>
      </w:r>
      <w:r w:rsidR="00A20291" w:rsidRPr="00CA6984">
        <w:rPr>
          <w:rFonts w:ascii="Arial" w:eastAsia="Calibri" w:hAnsi="Arial" w:cs="Arial"/>
          <w:sz w:val="22"/>
          <w:szCs w:val="22"/>
        </w:rPr>
        <w:t>, odbi</w:t>
      </w:r>
      <w:r w:rsidR="00E8230E" w:rsidRPr="00CA6984">
        <w:rPr>
          <w:rFonts w:ascii="Arial" w:eastAsia="Calibri" w:hAnsi="Arial" w:cs="Arial"/>
          <w:sz w:val="22"/>
          <w:szCs w:val="22"/>
        </w:rPr>
        <w:t>ory</w:t>
      </w:r>
      <w:r w:rsidR="00A20291" w:rsidRPr="00CA6984">
        <w:rPr>
          <w:rFonts w:ascii="Arial" w:eastAsia="Calibri" w:hAnsi="Arial" w:cs="Arial"/>
          <w:sz w:val="22"/>
          <w:szCs w:val="22"/>
        </w:rPr>
        <w:t xml:space="preserve"> częściow</w:t>
      </w:r>
      <w:r w:rsidR="00E8230E" w:rsidRPr="00CA6984">
        <w:rPr>
          <w:rFonts w:ascii="Arial" w:eastAsia="Calibri" w:hAnsi="Arial" w:cs="Arial"/>
          <w:sz w:val="22"/>
          <w:szCs w:val="22"/>
        </w:rPr>
        <w:t>e</w:t>
      </w:r>
      <w:r w:rsidR="00A20291" w:rsidRPr="00CA6984">
        <w:rPr>
          <w:rFonts w:ascii="Arial" w:eastAsia="Calibri" w:hAnsi="Arial" w:cs="Arial"/>
          <w:sz w:val="22"/>
          <w:szCs w:val="22"/>
        </w:rPr>
        <w:t xml:space="preserve"> </w:t>
      </w:r>
      <w:r w:rsidRPr="00CA6984">
        <w:rPr>
          <w:rFonts w:ascii="Arial" w:eastAsia="Calibri" w:hAnsi="Arial" w:cs="Arial"/>
          <w:sz w:val="22"/>
          <w:szCs w:val="22"/>
        </w:rPr>
        <w:t xml:space="preserve">i odbiór końcowy, winny być dokonane komisyjnie z udziałem przedstawicieli </w:t>
      </w:r>
      <w:r w:rsidR="00066197" w:rsidRPr="00CA6984">
        <w:rPr>
          <w:rFonts w:ascii="Arial" w:eastAsia="Calibri" w:hAnsi="Arial" w:cs="Arial"/>
          <w:sz w:val="22"/>
          <w:szCs w:val="22"/>
        </w:rPr>
        <w:t>w</w:t>
      </w:r>
      <w:r w:rsidRPr="00CA6984">
        <w:rPr>
          <w:rFonts w:ascii="Arial" w:eastAsia="Calibri" w:hAnsi="Arial" w:cs="Arial"/>
          <w:sz w:val="22"/>
          <w:szCs w:val="22"/>
        </w:rPr>
        <w:t xml:space="preserve">ykonawcy i </w:t>
      </w:r>
      <w:r w:rsidR="00066197" w:rsidRPr="00CA6984">
        <w:rPr>
          <w:rFonts w:ascii="Arial" w:eastAsia="Calibri" w:hAnsi="Arial" w:cs="Arial"/>
          <w:sz w:val="22"/>
          <w:szCs w:val="22"/>
        </w:rPr>
        <w:t>z</w:t>
      </w:r>
      <w:r w:rsidRPr="00CA6984">
        <w:rPr>
          <w:rFonts w:ascii="Arial" w:eastAsia="Calibri" w:hAnsi="Arial" w:cs="Arial"/>
          <w:sz w:val="22"/>
          <w:szCs w:val="22"/>
        </w:rPr>
        <w:t>amawiającego.</w:t>
      </w:r>
    </w:p>
    <w:p w14:paraId="14787F13" w14:textId="77777777"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Odbiór końcowy ma na celu przekazanie </w:t>
      </w:r>
      <w:r w:rsidR="00924D58" w:rsidRPr="00CA6984">
        <w:rPr>
          <w:rFonts w:ascii="Arial" w:eastAsia="Calibri" w:hAnsi="Arial" w:cs="Arial"/>
          <w:sz w:val="22"/>
          <w:szCs w:val="22"/>
        </w:rPr>
        <w:t>z</w:t>
      </w:r>
      <w:r w:rsidRPr="00CA6984">
        <w:rPr>
          <w:rFonts w:ascii="Arial" w:eastAsia="Calibri" w:hAnsi="Arial" w:cs="Arial"/>
          <w:sz w:val="22"/>
          <w:szCs w:val="22"/>
        </w:rPr>
        <w:t xml:space="preserve">amawiającemu wykonanego przedmiotu umowy spełniającego wymogi użytkowania, po sprawdzeniu jego należytego wykonania i przeprowadzeniu rozruchu instalacji i urządzeń. </w:t>
      </w:r>
    </w:p>
    <w:p w14:paraId="6DAFC1F5" w14:textId="77777777"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W celu przeprowadzenia rozruchu </w:t>
      </w:r>
      <w:r w:rsidR="00066197" w:rsidRPr="00CA6984">
        <w:rPr>
          <w:rFonts w:ascii="Arial" w:eastAsia="Calibri" w:hAnsi="Arial" w:cs="Arial"/>
          <w:sz w:val="22"/>
          <w:szCs w:val="22"/>
        </w:rPr>
        <w:t>w</w:t>
      </w:r>
      <w:r w:rsidRPr="00CA6984">
        <w:rPr>
          <w:rFonts w:ascii="Arial" w:eastAsia="Calibri" w:hAnsi="Arial" w:cs="Arial"/>
          <w:sz w:val="22"/>
          <w:szCs w:val="22"/>
        </w:rPr>
        <w:t>ykonawca poniesie wszelkie jego koszty łącznie z kosztami materiałów eksploatacyjnych niezbędnych do rozruchu.</w:t>
      </w:r>
    </w:p>
    <w:p w14:paraId="0AB0CDD7" w14:textId="1C7811E9" w:rsidR="00947EE6" w:rsidRPr="00F6163B"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W terminie na dwa dni przed wyznaczonym odbiorem końcowym </w:t>
      </w:r>
      <w:r w:rsidR="00066197" w:rsidRPr="00CA6984">
        <w:rPr>
          <w:rFonts w:ascii="Arial" w:eastAsia="Calibri" w:hAnsi="Arial" w:cs="Arial"/>
          <w:sz w:val="22"/>
          <w:szCs w:val="22"/>
        </w:rPr>
        <w:t>w</w:t>
      </w:r>
      <w:r w:rsidRPr="00CA6984">
        <w:rPr>
          <w:rFonts w:ascii="Arial" w:eastAsia="Calibri" w:hAnsi="Arial" w:cs="Arial"/>
          <w:sz w:val="22"/>
          <w:szCs w:val="22"/>
        </w:rPr>
        <w:t xml:space="preserve">ykonawca przekaże </w:t>
      </w:r>
      <w:r w:rsidR="00924D58" w:rsidRPr="00CA6984">
        <w:rPr>
          <w:rFonts w:ascii="Arial" w:eastAsia="Calibri" w:hAnsi="Arial" w:cs="Arial"/>
          <w:sz w:val="22"/>
          <w:szCs w:val="22"/>
        </w:rPr>
        <w:t>z</w:t>
      </w:r>
      <w:r w:rsidRPr="00CA6984">
        <w:rPr>
          <w:rFonts w:ascii="Arial" w:eastAsia="Calibri" w:hAnsi="Arial" w:cs="Arial"/>
          <w:sz w:val="22"/>
          <w:szCs w:val="22"/>
        </w:rPr>
        <w:t xml:space="preserve">amawiającemu: dokumentację powykonawczą; </w:t>
      </w:r>
      <w:r w:rsidR="002F4309" w:rsidRPr="00CA6984">
        <w:rPr>
          <w:rFonts w:ascii="Arial" w:eastAsia="Calibri" w:hAnsi="Arial" w:cs="Arial"/>
          <w:sz w:val="22"/>
          <w:szCs w:val="22"/>
        </w:rPr>
        <w:t>dziennik budowy</w:t>
      </w:r>
      <w:r w:rsidRPr="00CA6984">
        <w:rPr>
          <w:rFonts w:ascii="Arial" w:eastAsia="Calibri" w:hAnsi="Arial" w:cs="Arial"/>
          <w:sz w:val="22"/>
          <w:szCs w:val="22"/>
        </w:rPr>
        <w:t xml:space="preserve">; zaświadczenia właściwych jednostek i organów wymagane przepisami </w:t>
      </w:r>
      <w:r w:rsidR="00CD5B4D" w:rsidRPr="00CA6984">
        <w:rPr>
          <w:rFonts w:ascii="Arial" w:eastAsia="Calibri" w:hAnsi="Arial" w:cs="Arial"/>
          <w:sz w:val="22"/>
          <w:szCs w:val="22"/>
        </w:rPr>
        <w:br/>
      </w:r>
      <w:r w:rsidRPr="00CA6984">
        <w:rPr>
          <w:rFonts w:ascii="Arial" w:eastAsia="Calibri" w:hAnsi="Arial" w:cs="Arial"/>
          <w:sz w:val="22"/>
          <w:szCs w:val="22"/>
        </w:rPr>
        <w:t xml:space="preserve">i </w:t>
      </w:r>
      <w:r w:rsidR="00757F5D" w:rsidRPr="00CA6984">
        <w:rPr>
          <w:rFonts w:ascii="Arial" w:eastAsia="Calibri" w:hAnsi="Arial" w:cs="Arial"/>
          <w:sz w:val="22"/>
          <w:szCs w:val="22"/>
        </w:rPr>
        <w:t>dokumentacją projektową</w:t>
      </w:r>
      <w:r w:rsidRPr="00CA6984">
        <w:rPr>
          <w:rFonts w:ascii="Arial" w:eastAsia="Calibri" w:hAnsi="Arial" w:cs="Arial"/>
          <w:sz w:val="22"/>
          <w:szCs w:val="22"/>
        </w:rPr>
        <w:t xml:space="preserve">; niezbędne świadectwa kontroli jakości, certyfikaty </w:t>
      </w:r>
      <w:r w:rsidR="00CD5B4D" w:rsidRPr="00CA6984">
        <w:rPr>
          <w:rFonts w:ascii="Arial" w:eastAsia="Calibri" w:hAnsi="Arial" w:cs="Arial"/>
          <w:sz w:val="22"/>
          <w:szCs w:val="22"/>
        </w:rPr>
        <w:br/>
      </w:r>
      <w:r w:rsidRPr="00CA6984">
        <w:rPr>
          <w:rFonts w:ascii="Arial" w:eastAsia="Calibri" w:hAnsi="Arial" w:cs="Arial"/>
          <w:sz w:val="22"/>
          <w:szCs w:val="22"/>
        </w:rPr>
        <w:t xml:space="preserve">i deklaracje zgodności wymagane przepisami, protokoły odbiorów </w:t>
      </w:r>
      <w:r w:rsidR="008B0F8D" w:rsidRPr="00CA6984">
        <w:rPr>
          <w:rFonts w:ascii="Arial" w:eastAsia="Calibri" w:hAnsi="Arial" w:cs="Arial"/>
          <w:sz w:val="22"/>
          <w:szCs w:val="22"/>
        </w:rPr>
        <w:t>t</w:t>
      </w:r>
      <w:r w:rsidRPr="00CA6984">
        <w:rPr>
          <w:rFonts w:ascii="Arial" w:eastAsia="Calibri" w:hAnsi="Arial" w:cs="Arial"/>
          <w:sz w:val="22"/>
          <w:szCs w:val="22"/>
        </w:rPr>
        <w:t>echnicznych,</w:t>
      </w:r>
      <w:r w:rsidR="004230B7" w:rsidRPr="00CA6984">
        <w:rPr>
          <w:rFonts w:ascii="Arial" w:eastAsia="Calibri" w:hAnsi="Arial" w:cs="Arial"/>
          <w:sz w:val="22"/>
          <w:szCs w:val="22"/>
        </w:rPr>
        <w:t xml:space="preserve"> </w:t>
      </w:r>
      <w:r w:rsidRPr="00CA6984">
        <w:rPr>
          <w:rFonts w:ascii="Arial" w:eastAsia="Calibri" w:hAnsi="Arial" w:cs="Arial"/>
          <w:sz w:val="22"/>
          <w:szCs w:val="22"/>
        </w:rPr>
        <w:t xml:space="preserve">instrukcje </w:t>
      </w:r>
      <w:r w:rsidRPr="00F6163B">
        <w:rPr>
          <w:rFonts w:ascii="Arial" w:eastAsia="Calibri" w:hAnsi="Arial" w:cs="Arial"/>
          <w:sz w:val="22"/>
          <w:szCs w:val="22"/>
        </w:rPr>
        <w:t>obsługi i eksploatacji urządzeń oraz</w:t>
      </w:r>
      <w:r w:rsidR="004230B7" w:rsidRPr="00F6163B">
        <w:rPr>
          <w:rFonts w:ascii="Arial" w:eastAsia="Calibri" w:hAnsi="Arial" w:cs="Arial"/>
          <w:sz w:val="22"/>
          <w:szCs w:val="22"/>
        </w:rPr>
        <w:t xml:space="preserve"> </w:t>
      </w:r>
      <w:r w:rsidRPr="00F6163B">
        <w:rPr>
          <w:rFonts w:ascii="Arial" w:eastAsia="Calibri" w:hAnsi="Arial" w:cs="Arial"/>
          <w:sz w:val="22"/>
          <w:szCs w:val="22"/>
        </w:rPr>
        <w:t xml:space="preserve">oświadczenia kierownika </w:t>
      </w:r>
      <w:r w:rsidR="00A20291" w:rsidRPr="00F6163B">
        <w:rPr>
          <w:rFonts w:ascii="Arial" w:eastAsia="Calibri" w:hAnsi="Arial" w:cs="Arial"/>
          <w:sz w:val="22"/>
          <w:szCs w:val="22"/>
        </w:rPr>
        <w:t xml:space="preserve">budowy </w:t>
      </w:r>
      <w:r w:rsidR="00E8230E" w:rsidRPr="00F6163B">
        <w:rPr>
          <w:rFonts w:ascii="Arial" w:eastAsia="Calibri" w:hAnsi="Arial" w:cs="Arial"/>
          <w:sz w:val="22"/>
          <w:szCs w:val="22"/>
        </w:rPr>
        <w:t xml:space="preserve">                   </w:t>
      </w:r>
      <w:r w:rsidRPr="00F6163B">
        <w:rPr>
          <w:rFonts w:ascii="Arial" w:eastAsia="Calibri" w:hAnsi="Arial" w:cs="Arial"/>
          <w:sz w:val="22"/>
          <w:szCs w:val="22"/>
        </w:rPr>
        <w:t>o zakończeniu budowy.</w:t>
      </w:r>
    </w:p>
    <w:p w14:paraId="3BD57212" w14:textId="3CB16A60" w:rsidR="00947EE6" w:rsidRPr="00F6163B" w:rsidRDefault="00947EE6">
      <w:pPr>
        <w:numPr>
          <w:ilvl w:val="0"/>
          <w:numId w:val="46"/>
        </w:numPr>
        <w:spacing w:line="360" w:lineRule="auto"/>
        <w:contextualSpacing/>
        <w:rPr>
          <w:rFonts w:ascii="Arial" w:eastAsia="Calibri" w:hAnsi="Arial" w:cs="Arial"/>
          <w:sz w:val="22"/>
          <w:szCs w:val="22"/>
        </w:rPr>
      </w:pPr>
      <w:r w:rsidRPr="00F6163B">
        <w:rPr>
          <w:rFonts w:ascii="Arial" w:eastAsia="Calibri" w:hAnsi="Arial" w:cs="Arial"/>
          <w:sz w:val="22"/>
          <w:szCs w:val="22"/>
        </w:rPr>
        <w:t xml:space="preserve">Zamawiający wyznaczy termin i rozpocznie odbiór końcowy przedmiotu umowy </w:t>
      </w:r>
      <w:r w:rsidR="00E8230E" w:rsidRPr="00F6163B">
        <w:rPr>
          <w:rFonts w:ascii="Arial" w:eastAsia="Calibri" w:hAnsi="Arial" w:cs="Arial"/>
          <w:sz w:val="22"/>
          <w:szCs w:val="22"/>
        </w:rPr>
        <w:t xml:space="preserve">                 </w:t>
      </w:r>
      <w:r w:rsidRPr="00F6163B">
        <w:rPr>
          <w:rFonts w:ascii="Arial" w:eastAsia="Calibri" w:hAnsi="Arial" w:cs="Arial"/>
          <w:sz w:val="22"/>
          <w:szCs w:val="22"/>
        </w:rPr>
        <w:t>w ciągu 14 dni</w:t>
      </w:r>
      <w:r w:rsidR="00060E4A" w:rsidRPr="00F6163B">
        <w:rPr>
          <w:rFonts w:ascii="Arial" w:eastAsia="Calibri" w:hAnsi="Arial" w:cs="Arial"/>
          <w:sz w:val="22"/>
          <w:szCs w:val="22"/>
        </w:rPr>
        <w:t xml:space="preserve"> </w:t>
      </w:r>
      <w:r w:rsidRPr="00F6163B">
        <w:rPr>
          <w:rFonts w:ascii="Arial" w:eastAsia="Calibri" w:hAnsi="Arial" w:cs="Arial"/>
          <w:sz w:val="22"/>
          <w:szCs w:val="22"/>
        </w:rPr>
        <w:t>od daty zawiadomienia go o zakończeniu przedmiotu umowy</w:t>
      </w:r>
      <w:r w:rsidR="00E8230E" w:rsidRPr="00F6163B">
        <w:rPr>
          <w:rFonts w:ascii="Arial" w:eastAsia="Calibri" w:hAnsi="Arial" w:cs="Arial"/>
          <w:sz w:val="22"/>
          <w:szCs w:val="22"/>
        </w:rPr>
        <w:t xml:space="preserve">                      </w:t>
      </w:r>
      <w:r w:rsidRPr="00F6163B">
        <w:rPr>
          <w:rFonts w:ascii="Arial" w:eastAsia="Calibri" w:hAnsi="Arial" w:cs="Arial"/>
          <w:sz w:val="22"/>
          <w:szCs w:val="22"/>
        </w:rPr>
        <w:t xml:space="preserve"> i osiągnięcia gotowości do odbioru, zawiadamiając o tym </w:t>
      </w:r>
      <w:r w:rsidR="00066197" w:rsidRPr="00F6163B">
        <w:rPr>
          <w:rFonts w:ascii="Arial" w:eastAsia="Calibri" w:hAnsi="Arial" w:cs="Arial"/>
          <w:sz w:val="22"/>
          <w:szCs w:val="22"/>
        </w:rPr>
        <w:t>w</w:t>
      </w:r>
      <w:r w:rsidRPr="00F6163B">
        <w:rPr>
          <w:rFonts w:ascii="Arial" w:eastAsia="Calibri" w:hAnsi="Arial" w:cs="Arial"/>
          <w:sz w:val="22"/>
          <w:szCs w:val="22"/>
        </w:rPr>
        <w:t>ykonawcę.</w:t>
      </w:r>
    </w:p>
    <w:p w14:paraId="0685E287" w14:textId="71A1B7B5" w:rsidR="00947EE6" w:rsidRPr="00CA6984" w:rsidRDefault="00947EE6">
      <w:pPr>
        <w:numPr>
          <w:ilvl w:val="0"/>
          <w:numId w:val="46"/>
        </w:numPr>
        <w:spacing w:line="360" w:lineRule="auto"/>
        <w:contextualSpacing/>
        <w:rPr>
          <w:rFonts w:ascii="Arial" w:eastAsia="Calibri" w:hAnsi="Arial" w:cs="Arial"/>
          <w:sz w:val="22"/>
          <w:szCs w:val="22"/>
        </w:rPr>
      </w:pPr>
      <w:r w:rsidRPr="00F6163B">
        <w:rPr>
          <w:rFonts w:ascii="Arial" w:eastAsia="Calibri" w:hAnsi="Arial" w:cs="Arial"/>
          <w:sz w:val="22"/>
          <w:szCs w:val="22"/>
        </w:rPr>
        <w:t xml:space="preserve">Strony postanawiają, że termin usunięcia przez </w:t>
      </w:r>
      <w:r w:rsidR="00066197" w:rsidRPr="00F6163B">
        <w:rPr>
          <w:rFonts w:ascii="Arial" w:eastAsia="Calibri" w:hAnsi="Arial" w:cs="Arial"/>
          <w:sz w:val="22"/>
          <w:szCs w:val="22"/>
        </w:rPr>
        <w:t>w</w:t>
      </w:r>
      <w:r w:rsidRPr="00F6163B">
        <w:rPr>
          <w:rFonts w:ascii="Arial" w:eastAsia="Calibri" w:hAnsi="Arial" w:cs="Arial"/>
          <w:sz w:val="22"/>
          <w:szCs w:val="22"/>
        </w:rPr>
        <w:t>ykonawcę wad stwierdzonych przy odbiorze końcowym, w okresie gwarancyjnym</w:t>
      </w:r>
      <w:r w:rsidRPr="00CA6984">
        <w:rPr>
          <w:rFonts w:ascii="Arial" w:eastAsia="Calibri" w:hAnsi="Arial" w:cs="Arial"/>
          <w:sz w:val="22"/>
          <w:szCs w:val="22"/>
        </w:rPr>
        <w:t xml:space="preserve"> wynosić będzie 14 dni, chyba że w</w:t>
      </w:r>
      <w:r w:rsidR="006F17E6" w:rsidRPr="00CA6984">
        <w:rPr>
          <w:rFonts w:ascii="Arial" w:eastAsia="Calibri" w:hAnsi="Arial" w:cs="Arial"/>
          <w:sz w:val="22"/>
          <w:szCs w:val="22"/>
        </w:rPr>
        <w:t> </w:t>
      </w:r>
      <w:r w:rsidRPr="00CA6984">
        <w:rPr>
          <w:rFonts w:ascii="Arial" w:eastAsia="Calibri" w:hAnsi="Arial" w:cs="Arial"/>
          <w:sz w:val="22"/>
          <w:szCs w:val="22"/>
        </w:rPr>
        <w:t xml:space="preserve">trakcie odbioru </w:t>
      </w:r>
      <w:r w:rsidR="00E8230E" w:rsidRPr="00CA6984">
        <w:rPr>
          <w:rFonts w:ascii="Arial" w:eastAsia="Calibri" w:hAnsi="Arial" w:cs="Arial"/>
          <w:sz w:val="22"/>
          <w:szCs w:val="22"/>
        </w:rPr>
        <w:t>s</w:t>
      </w:r>
      <w:r w:rsidRPr="00CA6984">
        <w:rPr>
          <w:rFonts w:ascii="Arial" w:eastAsia="Calibri" w:hAnsi="Arial" w:cs="Arial"/>
          <w:sz w:val="22"/>
          <w:szCs w:val="22"/>
        </w:rPr>
        <w:t>trony poczynią inne ustalenia w formie pisemnej.</w:t>
      </w:r>
    </w:p>
    <w:p w14:paraId="594FFB2E" w14:textId="77777777"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Wykonawca zobowiązany jest do zawiadomienia na piśmie </w:t>
      </w:r>
      <w:r w:rsidR="00066197" w:rsidRPr="00CA6984">
        <w:rPr>
          <w:rFonts w:ascii="Arial" w:eastAsia="Calibri" w:hAnsi="Arial" w:cs="Arial"/>
          <w:sz w:val="22"/>
          <w:szCs w:val="22"/>
        </w:rPr>
        <w:t>z</w:t>
      </w:r>
      <w:r w:rsidRPr="00CA6984">
        <w:rPr>
          <w:rFonts w:ascii="Arial" w:eastAsia="Calibri" w:hAnsi="Arial" w:cs="Arial"/>
          <w:sz w:val="22"/>
          <w:szCs w:val="22"/>
        </w:rPr>
        <w:t xml:space="preserve">amawiającego </w:t>
      </w:r>
      <w:r w:rsidR="00CD5B4D" w:rsidRPr="00CA6984">
        <w:rPr>
          <w:rFonts w:ascii="Arial" w:eastAsia="Calibri" w:hAnsi="Arial" w:cs="Arial"/>
          <w:sz w:val="22"/>
          <w:szCs w:val="22"/>
        </w:rPr>
        <w:br/>
      </w:r>
      <w:r w:rsidRPr="00CA6984">
        <w:rPr>
          <w:rFonts w:ascii="Arial" w:eastAsia="Calibri" w:hAnsi="Arial" w:cs="Arial"/>
          <w:sz w:val="22"/>
          <w:szCs w:val="22"/>
        </w:rPr>
        <w:t xml:space="preserve">o usunięciu wad oraz do żądania wyznaczenia terminu odbioru zakwestionowanych uprzednio robót jako wadliwych. </w:t>
      </w:r>
    </w:p>
    <w:p w14:paraId="6C63FF02" w14:textId="74483FE3"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Z czynności odbiorów: </w:t>
      </w:r>
      <w:r w:rsidR="00273F0A" w:rsidRPr="00CA6984">
        <w:rPr>
          <w:rFonts w:ascii="Arial" w:eastAsia="Calibri" w:hAnsi="Arial" w:cs="Arial"/>
          <w:sz w:val="22"/>
          <w:szCs w:val="22"/>
        </w:rPr>
        <w:t xml:space="preserve">robót zanikających i ulegających zakryciu, częściowego, </w:t>
      </w:r>
      <w:r w:rsidRPr="00CA6984">
        <w:rPr>
          <w:rFonts w:ascii="Arial" w:eastAsia="Calibri" w:hAnsi="Arial" w:cs="Arial"/>
          <w:sz w:val="22"/>
          <w:szCs w:val="22"/>
        </w:rPr>
        <w:t>końcowego, gwarancyjnego będzie spisany protokół zawierający wszelkie ustalenia dokonane w toku odbiorów oraz terminy wyznaczone zgodnie z</w:t>
      </w:r>
      <w:r w:rsidR="00233E91" w:rsidRPr="00CA6984">
        <w:rPr>
          <w:rFonts w:ascii="Arial" w:eastAsia="Calibri" w:hAnsi="Arial" w:cs="Arial"/>
          <w:sz w:val="22"/>
          <w:szCs w:val="22"/>
        </w:rPr>
        <w:t xml:space="preserve"> </w:t>
      </w:r>
      <w:r w:rsidR="00860910" w:rsidRPr="00CA6984">
        <w:rPr>
          <w:rFonts w:ascii="Arial" w:eastAsia="Calibri" w:hAnsi="Arial" w:cs="Arial"/>
          <w:sz w:val="22"/>
          <w:szCs w:val="22"/>
        </w:rPr>
        <w:t xml:space="preserve">ust. 11 </w:t>
      </w:r>
      <w:r w:rsidRPr="00CA6984">
        <w:rPr>
          <w:rFonts w:ascii="Arial" w:eastAsia="Calibri" w:hAnsi="Arial" w:cs="Arial"/>
          <w:sz w:val="22"/>
          <w:szCs w:val="22"/>
        </w:rPr>
        <w:t>na usunięcie stwierdzonych w tej dacie wad.</w:t>
      </w:r>
    </w:p>
    <w:p w14:paraId="533ACDC3" w14:textId="77777777"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lastRenderedPageBreak/>
        <w:t xml:space="preserve">Zamawiający wyznaczy daty gwarancyjnych odbiorów robót przed upływem terminów gwarancji jakości. Zamawiający powiadomi o tych terminach </w:t>
      </w:r>
      <w:r w:rsidR="00066197" w:rsidRPr="00CA6984">
        <w:rPr>
          <w:rFonts w:ascii="Arial" w:eastAsia="Calibri" w:hAnsi="Arial" w:cs="Arial"/>
          <w:sz w:val="22"/>
          <w:szCs w:val="22"/>
        </w:rPr>
        <w:t>w</w:t>
      </w:r>
      <w:r w:rsidRPr="00CA6984">
        <w:rPr>
          <w:rFonts w:ascii="Arial" w:eastAsia="Calibri" w:hAnsi="Arial" w:cs="Arial"/>
          <w:sz w:val="22"/>
          <w:szCs w:val="22"/>
        </w:rPr>
        <w:t>ykonawcę w formie pisemnej.</w:t>
      </w:r>
    </w:p>
    <w:p w14:paraId="11F48A2F" w14:textId="163CB48C" w:rsidR="00947EE6" w:rsidRPr="00CA6984" w:rsidRDefault="00947EE6" w:rsidP="00E8230E">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Po protokolarnym potwierdzeniu usunięcia wad stwierdzonych przy odbiorze końcowym i po upływie okresu rękojmi rozpoczynają swój bieg terminy na zwolnienie zabezpieczenia należytego wykonania umowy, o których mowa w §1</w:t>
      </w:r>
      <w:r w:rsidR="00E715E4" w:rsidRPr="00CA6984">
        <w:rPr>
          <w:rFonts w:ascii="Arial" w:eastAsia="Calibri" w:hAnsi="Arial" w:cs="Arial"/>
          <w:sz w:val="22"/>
          <w:szCs w:val="22"/>
        </w:rPr>
        <w:t>6</w:t>
      </w:r>
      <w:r w:rsidRPr="00CA6984">
        <w:rPr>
          <w:rFonts w:ascii="Arial" w:eastAsia="Calibri" w:hAnsi="Arial" w:cs="Arial"/>
          <w:sz w:val="22"/>
          <w:szCs w:val="22"/>
        </w:rPr>
        <w:t xml:space="preserve"> ust. </w:t>
      </w:r>
      <w:r w:rsidR="00273F0A" w:rsidRPr="00CA6984">
        <w:rPr>
          <w:rFonts w:ascii="Arial" w:eastAsia="Calibri" w:hAnsi="Arial" w:cs="Arial"/>
          <w:sz w:val="22"/>
          <w:szCs w:val="22"/>
        </w:rPr>
        <w:t>1</w:t>
      </w:r>
      <w:r w:rsidRPr="00CA6984">
        <w:rPr>
          <w:rFonts w:ascii="Arial" w:eastAsia="Calibri" w:hAnsi="Arial" w:cs="Arial"/>
          <w:sz w:val="22"/>
          <w:szCs w:val="22"/>
        </w:rPr>
        <w:t>3</w:t>
      </w:r>
      <w:r w:rsidR="00924D58" w:rsidRPr="00CA6984">
        <w:rPr>
          <w:rFonts w:ascii="Arial" w:eastAsia="Calibri" w:hAnsi="Arial" w:cs="Arial"/>
          <w:sz w:val="22"/>
          <w:szCs w:val="22"/>
        </w:rPr>
        <w:t xml:space="preserve"> i </w:t>
      </w:r>
      <w:r w:rsidR="00273F0A" w:rsidRPr="00CA6984">
        <w:rPr>
          <w:rFonts w:ascii="Arial" w:eastAsia="Calibri" w:hAnsi="Arial" w:cs="Arial"/>
          <w:sz w:val="22"/>
          <w:szCs w:val="22"/>
        </w:rPr>
        <w:t>1</w:t>
      </w:r>
      <w:r w:rsidR="00924D58" w:rsidRPr="00CA6984">
        <w:rPr>
          <w:rFonts w:ascii="Arial" w:eastAsia="Calibri" w:hAnsi="Arial" w:cs="Arial"/>
          <w:sz w:val="22"/>
          <w:szCs w:val="22"/>
        </w:rPr>
        <w:t xml:space="preserve">4 </w:t>
      </w:r>
      <w:r w:rsidRPr="00CA6984">
        <w:rPr>
          <w:rFonts w:ascii="Arial" w:eastAsia="Calibri" w:hAnsi="Arial" w:cs="Arial"/>
          <w:sz w:val="22"/>
          <w:szCs w:val="22"/>
        </w:rPr>
        <w:t>niniejszej umowy.</w:t>
      </w:r>
    </w:p>
    <w:p w14:paraId="6D65E678" w14:textId="0F1FA109" w:rsidR="00852D4C"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Odbiór przedmiotu </w:t>
      </w:r>
      <w:r w:rsidR="00273F0A" w:rsidRPr="00CA6984">
        <w:rPr>
          <w:rFonts w:ascii="Arial" w:eastAsia="Calibri" w:hAnsi="Arial" w:cs="Arial"/>
          <w:sz w:val="22"/>
          <w:szCs w:val="22"/>
        </w:rPr>
        <w:t>u</w:t>
      </w:r>
      <w:r w:rsidRPr="00CA6984">
        <w:rPr>
          <w:rFonts w:ascii="Arial" w:eastAsia="Calibri" w:hAnsi="Arial" w:cs="Arial"/>
          <w:sz w:val="22"/>
          <w:szCs w:val="22"/>
        </w:rPr>
        <w:t xml:space="preserve">mowy nastąpi jednorazowo po całkowitym wykonaniu </w:t>
      </w:r>
      <w:r w:rsidR="006F17E6" w:rsidRPr="00CA6984">
        <w:rPr>
          <w:rFonts w:ascii="Arial" w:eastAsia="Calibri" w:hAnsi="Arial" w:cs="Arial"/>
          <w:sz w:val="22"/>
          <w:szCs w:val="22"/>
        </w:rPr>
        <w:t>p</w:t>
      </w:r>
      <w:r w:rsidRPr="00CA6984">
        <w:rPr>
          <w:rFonts w:ascii="Arial" w:eastAsia="Calibri" w:hAnsi="Arial" w:cs="Arial"/>
          <w:sz w:val="22"/>
          <w:szCs w:val="22"/>
        </w:rPr>
        <w:t>rzedmiotu Umowy.</w:t>
      </w:r>
    </w:p>
    <w:p w14:paraId="794768AD" w14:textId="77777777" w:rsidR="006F241B" w:rsidRPr="00CA6984" w:rsidRDefault="006F241B" w:rsidP="000A2A6F">
      <w:pPr>
        <w:keepLines/>
        <w:spacing w:line="360" w:lineRule="auto"/>
        <w:rPr>
          <w:rFonts w:ascii="Arial" w:hAnsi="Arial" w:cs="Arial"/>
          <w:b/>
          <w:snapToGrid w:val="0"/>
          <w:sz w:val="22"/>
          <w:szCs w:val="22"/>
        </w:rPr>
      </w:pPr>
    </w:p>
    <w:p w14:paraId="4387A205" w14:textId="77777777" w:rsidR="00CD244B" w:rsidRPr="00CA6984" w:rsidRDefault="00947EE6" w:rsidP="000A2A6F">
      <w:pPr>
        <w:keepLines/>
        <w:spacing w:line="360" w:lineRule="auto"/>
        <w:rPr>
          <w:rFonts w:ascii="Arial" w:hAnsi="Arial" w:cs="Arial"/>
          <w:b/>
          <w:snapToGrid w:val="0"/>
          <w:sz w:val="22"/>
          <w:szCs w:val="22"/>
        </w:rPr>
      </w:pPr>
      <w:r w:rsidRPr="00CA6984">
        <w:rPr>
          <w:rFonts w:ascii="Arial" w:hAnsi="Arial" w:cs="Arial"/>
          <w:b/>
          <w:snapToGrid w:val="0"/>
          <w:sz w:val="22"/>
          <w:szCs w:val="22"/>
        </w:rPr>
        <w:t>§1</w:t>
      </w:r>
      <w:r w:rsidR="009548C2" w:rsidRPr="00CA6984">
        <w:rPr>
          <w:rFonts w:ascii="Arial" w:hAnsi="Arial" w:cs="Arial"/>
          <w:b/>
          <w:snapToGrid w:val="0"/>
          <w:sz w:val="22"/>
          <w:szCs w:val="22"/>
        </w:rPr>
        <w:t>4</w:t>
      </w:r>
      <w:r w:rsidRPr="00CA6984">
        <w:rPr>
          <w:rFonts w:ascii="Arial" w:hAnsi="Arial" w:cs="Arial"/>
          <w:b/>
          <w:snapToGrid w:val="0"/>
          <w:sz w:val="22"/>
          <w:szCs w:val="22"/>
        </w:rPr>
        <w:t xml:space="preserve"> Narady koordynacyjne </w:t>
      </w:r>
    </w:p>
    <w:p w14:paraId="455F6651" w14:textId="6C980D85" w:rsidR="00947EE6" w:rsidRPr="00CA6984" w:rsidRDefault="00947EE6">
      <w:pPr>
        <w:keepLines/>
        <w:numPr>
          <w:ilvl w:val="0"/>
          <w:numId w:val="10"/>
        </w:numPr>
        <w:spacing w:line="360" w:lineRule="auto"/>
        <w:rPr>
          <w:rFonts w:ascii="Arial" w:hAnsi="Arial" w:cs="Arial"/>
          <w:snapToGrid w:val="0"/>
          <w:sz w:val="22"/>
          <w:szCs w:val="22"/>
        </w:rPr>
      </w:pPr>
      <w:r w:rsidRPr="00CA6984">
        <w:rPr>
          <w:rFonts w:ascii="Arial" w:hAnsi="Arial" w:cs="Arial"/>
          <w:snapToGrid w:val="0"/>
          <w:sz w:val="22"/>
          <w:szCs w:val="22"/>
        </w:rPr>
        <w:t xml:space="preserve">Zamawiajmy zastrzega sobie prawo do organizowania narad koordynacyjnych </w:t>
      </w:r>
      <w:r w:rsidR="00E8230E" w:rsidRPr="00CA6984">
        <w:rPr>
          <w:rFonts w:ascii="Arial" w:hAnsi="Arial" w:cs="Arial"/>
          <w:snapToGrid w:val="0"/>
          <w:sz w:val="22"/>
          <w:szCs w:val="22"/>
        </w:rPr>
        <w:t xml:space="preserve">                   </w:t>
      </w:r>
      <w:r w:rsidRPr="00CA6984">
        <w:rPr>
          <w:rFonts w:ascii="Arial" w:hAnsi="Arial" w:cs="Arial"/>
          <w:snapToGrid w:val="0"/>
          <w:sz w:val="22"/>
          <w:szCs w:val="22"/>
        </w:rPr>
        <w:t xml:space="preserve">z udziałem przedstawicieli </w:t>
      </w:r>
      <w:r w:rsidR="0023355A" w:rsidRPr="00CA6984">
        <w:rPr>
          <w:rFonts w:ascii="Arial" w:hAnsi="Arial" w:cs="Arial"/>
          <w:snapToGrid w:val="0"/>
          <w:sz w:val="22"/>
          <w:szCs w:val="22"/>
        </w:rPr>
        <w:t>w</w:t>
      </w:r>
      <w:r w:rsidRPr="00CA6984">
        <w:rPr>
          <w:rFonts w:ascii="Arial" w:hAnsi="Arial" w:cs="Arial"/>
          <w:snapToGrid w:val="0"/>
          <w:sz w:val="22"/>
          <w:szCs w:val="22"/>
        </w:rPr>
        <w:t xml:space="preserve">ykonawcy, </w:t>
      </w:r>
      <w:r w:rsidR="0023355A" w:rsidRPr="00CA6984">
        <w:rPr>
          <w:rFonts w:ascii="Arial" w:hAnsi="Arial" w:cs="Arial"/>
          <w:snapToGrid w:val="0"/>
          <w:sz w:val="22"/>
          <w:szCs w:val="22"/>
        </w:rPr>
        <w:t>z</w:t>
      </w:r>
      <w:r w:rsidRPr="00CA6984">
        <w:rPr>
          <w:rFonts w:ascii="Arial" w:hAnsi="Arial" w:cs="Arial"/>
          <w:snapToGrid w:val="0"/>
          <w:sz w:val="22"/>
          <w:szCs w:val="22"/>
        </w:rPr>
        <w:t>amawiającego</w:t>
      </w:r>
      <w:r w:rsidR="00D53F65" w:rsidRPr="00CA6984">
        <w:rPr>
          <w:rFonts w:ascii="Arial" w:hAnsi="Arial" w:cs="Arial"/>
          <w:snapToGrid w:val="0"/>
          <w:sz w:val="22"/>
          <w:szCs w:val="22"/>
        </w:rPr>
        <w:t>, kierownika budowy</w:t>
      </w:r>
      <w:r w:rsidRPr="00CA6984">
        <w:rPr>
          <w:rFonts w:ascii="Arial" w:hAnsi="Arial" w:cs="Arial"/>
          <w:snapToGrid w:val="0"/>
          <w:sz w:val="22"/>
          <w:szCs w:val="22"/>
        </w:rPr>
        <w:t xml:space="preserve"> </w:t>
      </w:r>
      <w:r w:rsidR="00D53F65" w:rsidRPr="00CA6984">
        <w:rPr>
          <w:rFonts w:ascii="Arial" w:hAnsi="Arial" w:cs="Arial"/>
          <w:snapToGrid w:val="0"/>
          <w:sz w:val="22"/>
          <w:szCs w:val="22"/>
        </w:rPr>
        <w:t xml:space="preserve">            </w:t>
      </w:r>
      <w:r w:rsidR="004230B7" w:rsidRPr="00CA6984">
        <w:rPr>
          <w:rFonts w:ascii="Arial" w:hAnsi="Arial" w:cs="Arial"/>
          <w:snapToGrid w:val="0"/>
          <w:sz w:val="22"/>
          <w:szCs w:val="22"/>
        </w:rPr>
        <w:t xml:space="preserve">              </w:t>
      </w:r>
      <w:r w:rsidRPr="00CA6984">
        <w:rPr>
          <w:rFonts w:ascii="Arial" w:hAnsi="Arial" w:cs="Arial"/>
          <w:snapToGrid w:val="0"/>
          <w:sz w:val="22"/>
          <w:szCs w:val="22"/>
        </w:rPr>
        <w:t>i inspektorów nadzoru</w:t>
      </w:r>
      <w:r w:rsidR="00D80E98" w:rsidRPr="00CA6984">
        <w:rPr>
          <w:rFonts w:ascii="Arial" w:hAnsi="Arial" w:cs="Arial"/>
          <w:snapToGrid w:val="0"/>
          <w:sz w:val="22"/>
          <w:szCs w:val="22"/>
        </w:rPr>
        <w:t xml:space="preserve"> inwestorskiego</w:t>
      </w:r>
      <w:r w:rsidR="00D53F65" w:rsidRPr="00CA6984">
        <w:rPr>
          <w:rFonts w:ascii="Arial" w:hAnsi="Arial" w:cs="Arial"/>
          <w:snapToGrid w:val="0"/>
          <w:sz w:val="22"/>
          <w:szCs w:val="22"/>
        </w:rPr>
        <w:t xml:space="preserve"> </w:t>
      </w:r>
      <w:r w:rsidRPr="00CA6984">
        <w:rPr>
          <w:rFonts w:ascii="Arial" w:hAnsi="Arial" w:cs="Arial"/>
          <w:snapToGrid w:val="0"/>
          <w:sz w:val="22"/>
          <w:szCs w:val="22"/>
        </w:rPr>
        <w:t xml:space="preserve">oraz innych zaproszonych osób. </w:t>
      </w:r>
    </w:p>
    <w:p w14:paraId="77E51CB8" w14:textId="77777777" w:rsidR="00947EE6" w:rsidRPr="00CA6984" w:rsidRDefault="00947EE6">
      <w:pPr>
        <w:keepLines/>
        <w:numPr>
          <w:ilvl w:val="0"/>
          <w:numId w:val="10"/>
        </w:numPr>
        <w:spacing w:line="360" w:lineRule="auto"/>
        <w:rPr>
          <w:rFonts w:ascii="Arial" w:hAnsi="Arial" w:cs="Arial"/>
          <w:snapToGrid w:val="0"/>
          <w:sz w:val="22"/>
          <w:szCs w:val="22"/>
        </w:rPr>
      </w:pPr>
      <w:r w:rsidRPr="00CA6984">
        <w:rPr>
          <w:rFonts w:ascii="Arial" w:hAnsi="Arial" w:cs="Arial"/>
          <w:snapToGrid w:val="0"/>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2B8BC33E" w14:textId="4B718879" w:rsidR="00947EE6" w:rsidRPr="00CA6984" w:rsidRDefault="00947EE6">
      <w:pPr>
        <w:keepLines/>
        <w:numPr>
          <w:ilvl w:val="0"/>
          <w:numId w:val="10"/>
        </w:numPr>
        <w:spacing w:line="360" w:lineRule="auto"/>
        <w:rPr>
          <w:rFonts w:ascii="Arial" w:hAnsi="Arial" w:cs="Arial"/>
          <w:snapToGrid w:val="0"/>
          <w:sz w:val="22"/>
          <w:szCs w:val="22"/>
        </w:rPr>
      </w:pPr>
      <w:r w:rsidRPr="00CA6984">
        <w:rPr>
          <w:rFonts w:ascii="Arial" w:hAnsi="Arial" w:cs="Arial"/>
          <w:snapToGrid w:val="0"/>
          <w:sz w:val="22"/>
          <w:szCs w:val="22"/>
        </w:rPr>
        <w:t xml:space="preserve">Kierownik </w:t>
      </w:r>
      <w:r w:rsidR="004461CC" w:rsidRPr="00CA6984">
        <w:rPr>
          <w:rFonts w:ascii="Arial" w:hAnsi="Arial" w:cs="Arial"/>
          <w:snapToGrid w:val="0"/>
          <w:sz w:val="22"/>
          <w:szCs w:val="22"/>
        </w:rPr>
        <w:t xml:space="preserve">budowy oraz kierownicy </w:t>
      </w:r>
      <w:r w:rsidR="00725DB4" w:rsidRPr="00CA6984">
        <w:rPr>
          <w:rFonts w:ascii="Arial" w:hAnsi="Arial" w:cs="Arial"/>
          <w:snapToGrid w:val="0"/>
          <w:sz w:val="22"/>
          <w:szCs w:val="22"/>
        </w:rPr>
        <w:t xml:space="preserve">robót </w:t>
      </w:r>
      <w:r w:rsidRPr="00CA6984">
        <w:rPr>
          <w:rFonts w:ascii="Arial" w:hAnsi="Arial" w:cs="Arial"/>
          <w:snapToGrid w:val="0"/>
          <w:sz w:val="22"/>
          <w:szCs w:val="22"/>
        </w:rPr>
        <w:t>zobowiązan</w:t>
      </w:r>
      <w:r w:rsidR="004461CC" w:rsidRPr="00CA6984">
        <w:rPr>
          <w:rFonts w:ascii="Arial" w:hAnsi="Arial" w:cs="Arial"/>
          <w:snapToGrid w:val="0"/>
          <w:sz w:val="22"/>
          <w:szCs w:val="22"/>
        </w:rPr>
        <w:t xml:space="preserve">i są </w:t>
      </w:r>
      <w:r w:rsidRPr="00CA6984">
        <w:rPr>
          <w:rFonts w:ascii="Arial" w:hAnsi="Arial" w:cs="Arial"/>
          <w:snapToGrid w:val="0"/>
          <w:sz w:val="22"/>
          <w:szCs w:val="22"/>
        </w:rPr>
        <w:t>uczestniczyć w naradach koordynacyjnych.</w:t>
      </w:r>
    </w:p>
    <w:p w14:paraId="2BCDF9DE" w14:textId="77777777" w:rsidR="00D53F65" w:rsidRPr="00F6163B" w:rsidRDefault="00947EE6">
      <w:pPr>
        <w:keepLines/>
        <w:numPr>
          <w:ilvl w:val="0"/>
          <w:numId w:val="10"/>
        </w:numPr>
        <w:spacing w:line="360" w:lineRule="auto"/>
        <w:ind w:left="714" w:hanging="357"/>
        <w:rPr>
          <w:rFonts w:ascii="Arial" w:hAnsi="Arial" w:cs="Arial"/>
          <w:snapToGrid w:val="0"/>
          <w:sz w:val="22"/>
          <w:szCs w:val="22"/>
        </w:rPr>
      </w:pPr>
      <w:r w:rsidRPr="00F6163B">
        <w:rPr>
          <w:rFonts w:ascii="Arial" w:hAnsi="Arial" w:cs="Arial"/>
          <w:snapToGrid w:val="0"/>
          <w:sz w:val="22"/>
          <w:szCs w:val="22"/>
        </w:rPr>
        <w:t xml:space="preserve">Terminy i częstotliwość narad koordynacyjnych będzie ustalał </w:t>
      </w:r>
      <w:r w:rsidR="0023355A" w:rsidRPr="00F6163B">
        <w:rPr>
          <w:rFonts w:ascii="Arial" w:hAnsi="Arial" w:cs="Arial"/>
          <w:snapToGrid w:val="0"/>
          <w:sz w:val="22"/>
          <w:szCs w:val="22"/>
        </w:rPr>
        <w:t>z</w:t>
      </w:r>
      <w:r w:rsidRPr="00F6163B">
        <w:rPr>
          <w:rFonts w:ascii="Arial" w:hAnsi="Arial" w:cs="Arial"/>
          <w:snapToGrid w:val="0"/>
          <w:sz w:val="22"/>
          <w:szCs w:val="22"/>
        </w:rPr>
        <w:t>amawiający.</w:t>
      </w:r>
    </w:p>
    <w:p w14:paraId="0B054C15" w14:textId="77777777" w:rsidR="00D53F65" w:rsidRPr="00CA6984" w:rsidRDefault="00D53F65">
      <w:pPr>
        <w:pStyle w:val="Akapitzlist"/>
        <w:widowControl w:val="0"/>
        <w:numPr>
          <w:ilvl w:val="0"/>
          <w:numId w:val="10"/>
        </w:numPr>
        <w:tabs>
          <w:tab w:val="left" w:pos="851"/>
          <w:tab w:val="left" w:pos="1134"/>
        </w:tabs>
        <w:suppressAutoHyphens/>
        <w:spacing w:line="360" w:lineRule="auto"/>
        <w:ind w:left="714" w:hanging="357"/>
        <w:rPr>
          <w:rFonts w:ascii="Arial" w:eastAsia="Calibri" w:hAnsi="Arial" w:cs="Arial"/>
          <w:sz w:val="22"/>
          <w:szCs w:val="22"/>
        </w:rPr>
      </w:pPr>
      <w:r w:rsidRPr="00F6163B">
        <w:rPr>
          <w:rFonts w:ascii="Arial" w:eastAsia="Calibri" w:hAnsi="Arial" w:cs="Arial"/>
          <w:sz w:val="22"/>
          <w:szCs w:val="22"/>
        </w:rPr>
        <w:t>Zamawiający informuje z co najmniej</w:t>
      </w:r>
      <w:r w:rsidR="00853E00" w:rsidRPr="00F6163B">
        <w:rPr>
          <w:rFonts w:ascii="Arial" w:eastAsia="Calibri" w:hAnsi="Arial" w:cs="Arial"/>
          <w:sz w:val="22"/>
          <w:szCs w:val="22"/>
        </w:rPr>
        <w:t xml:space="preserve"> </w:t>
      </w:r>
      <w:r w:rsidR="008516CB" w:rsidRPr="00F6163B">
        <w:rPr>
          <w:rFonts w:ascii="Arial" w:eastAsia="Calibri" w:hAnsi="Arial" w:cs="Arial"/>
          <w:sz w:val="22"/>
          <w:szCs w:val="22"/>
        </w:rPr>
        <w:t>3-</w:t>
      </w:r>
      <w:r w:rsidRPr="00F6163B">
        <w:rPr>
          <w:rFonts w:ascii="Arial" w:eastAsia="Calibri" w:hAnsi="Arial" w:cs="Arial"/>
          <w:sz w:val="22"/>
          <w:szCs w:val="22"/>
        </w:rPr>
        <w:t>dniowym wyprzedzeniem uczestników narady koordynacyjnej o terminie i miejscu narady, prowadzi naradę i zapewnia jej protokołowanie,</w:t>
      </w:r>
      <w:r w:rsidR="00853E00" w:rsidRPr="00F6163B">
        <w:rPr>
          <w:rFonts w:ascii="Arial" w:eastAsia="Calibri" w:hAnsi="Arial" w:cs="Arial"/>
          <w:sz w:val="22"/>
          <w:szCs w:val="22"/>
        </w:rPr>
        <w:t xml:space="preserve"> </w:t>
      </w:r>
      <w:r w:rsidRPr="00F6163B">
        <w:rPr>
          <w:rFonts w:ascii="Arial" w:eastAsia="Calibri" w:hAnsi="Arial" w:cs="Arial"/>
          <w:sz w:val="22"/>
          <w:szCs w:val="22"/>
        </w:rPr>
        <w:t>a kopie protokołu lub ustaleń dostarcza</w:t>
      </w:r>
      <w:r w:rsidRPr="00CA6984">
        <w:rPr>
          <w:rFonts w:ascii="Arial" w:eastAsia="Calibri" w:hAnsi="Arial" w:cs="Arial"/>
          <w:sz w:val="22"/>
          <w:szCs w:val="22"/>
        </w:rPr>
        <w:t xml:space="preserve"> wszystkim osobom zaproszonym na naradę.</w:t>
      </w:r>
    </w:p>
    <w:p w14:paraId="6544885C" w14:textId="3C49E045" w:rsidR="006B5AEC" w:rsidRPr="00CA6984" w:rsidRDefault="00D53F65">
      <w:pPr>
        <w:pStyle w:val="Akapitzlist"/>
        <w:widowControl w:val="0"/>
        <w:numPr>
          <w:ilvl w:val="0"/>
          <w:numId w:val="10"/>
        </w:numPr>
        <w:suppressAutoHyphens/>
        <w:spacing w:line="360" w:lineRule="auto"/>
        <w:ind w:left="714" w:hanging="357"/>
        <w:rPr>
          <w:rFonts w:ascii="Arial" w:eastAsia="Calibri" w:hAnsi="Arial" w:cs="Arial"/>
          <w:sz w:val="22"/>
          <w:szCs w:val="22"/>
        </w:rPr>
      </w:pPr>
      <w:r w:rsidRPr="00CA6984">
        <w:rPr>
          <w:rFonts w:ascii="Arial" w:eastAsia="Calibri" w:hAnsi="Arial" w:cs="Arial"/>
          <w:sz w:val="22"/>
          <w:szCs w:val="22"/>
        </w:rPr>
        <w:t>Do ustaleń zapisanych w protokole narady koordynacyjnej, uczestnicy mogą wnieść uwagi w ciągu 3</w:t>
      </w:r>
      <w:r w:rsidR="004230B7" w:rsidRPr="00CA6984">
        <w:rPr>
          <w:rFonts w:ascii="Arial" w:eastAsia="Calibri" w:hAnsi="Arial" w:cs="Arial"/>
          <w:sz w:val="22"/>
          <w:szCs w:val="22"/>
        </w:rPr>
        <w:t xml:space="preserve"> </w:t>
      </w:r>
      <w:r w:rsidRPr="00CA6984">
        <w:rPr>
          <w:rFonts w:ascii="Arial" w:eastAsia="Calibri" w:hAnsi="Arial" w:cs="Arial"/>
          <w:sz w:val="22"/>
          <w:szCs w:val="22"/>
        </w:rPr>
        <w:t>dni roboczych licząc od dnia otrzymania protokołu. Po tym terminie ustalenia uważa się za wiążące.</w:t>
      </w:r>
    </w:p>
    <w:p w14:paraId="11301D3F" w14:textId="77777777" w:rsidR="00B96E83" w:rsidRPr="00CA6984" w:rsidRDefault="00B96E83" w:rsidP="008516CB">
      <w:pPr>
        <w:spacing w:line="360" w:lineRule="auto"/>
        <w:contextualSpacing/>
        <w:rPr>
          <w:rFonts w:ascii="Arial" w:eastAsia="Calibri" w:hAnsi="Arial" w:cs="Arial"/>
          <w:sz w:val="22"/>
          <w:szCs w:val="22"/>
        </w:rPr>
      </w:pPr>
    </w:p>
    <w:p w14:paraId="7DDEBBF8" w14:textId="0EFF01AE" w:rsidR="00CD244B" w:rsidRPr="00CA6984" w:rsidRDefault="006F43B3" w:rsidP="000A2A6F">
      <w:pPr>
        <w:suppressAutoHyphens/>
        <w:overflowPunct w:val="0"/>
        <w:autoSpaceDE w:val="0"/>
        <w:spacing w:line="360" w:lineRule="auto"/>
        <w:textAlignment w:val="baseline"/>
        <w:rPr>
          <w:rFonts w:ascii="Arial" w:hAnsi="Arial" w:cs="Arial"/>
          <w:b/>
          <w:bCs/>
          <w:color w:val="FF0000"/>
          <w:sz w:val="22"/>
          <w:szCs w:val="22"/>
          <w:lang w:eastAsia="ar-SA"/>
        </w:rPr>
      </w:pPr>
      <w:bookmarkStart w:id="8" w:name="_Hlk72996899"/>
      <w:r w:rsidRPr="00CA6984">
        <w:rPr>
          <w:rFonts w:ascii="Arial" w:hAnsi="Arial" w:cs="Arial"/>
          <w:b/>
          <w:bCs/>
          <w:sz w:val="22"/>
          <w:szCs w:val="22"/>
          <w:lang w:eastAsia="ar-SA"/>
        </w:rPr>
        <w:t>§1</w:t>
      </w:r>
      <w:r w:rsidR="009548C2" w:rsidRPr="00CA6984">
        <w:rPr>
          <w:rFonts w:ascii="Arial" w:hAnsi="Arial" w:cs="Arial"/>
          <w:b/>
          <w:bCs/>
          <w:sz w:val="22"/>
          <w:szCs w:val="22"/>
          <w:lang w:eastAsia="ar-SA"/>
        </w:rPr>
        <w:t>5</w:t>
      </w:r>
      <w:r w:rsidR="004230B7" w:rsidRPr="00CA6984">
        <w:rPr>
          <w:rFonts w:ascii="Arial" w:hAnsi="Arial" w:cs="Arial"/>
          <w:b/>
          <w:bCs/>
          <w:sz w:val="22"/>
          <w:szCs w:val="22"/>
          <w:lang w:eastAsia="ar-SA"/>
        </w:rPr>
        <w:t xml:space="preserve"> </w:t>
      </w:r>
      <w:r w:rsidRPr="00CA6984">
        <w:rPr>
          <w:rFonts w:ascii="Arial" w:hAnsi="Arial" w:cs="Arial"/>
          <w:b/>
          <w:bCs/>
          <w:sz w:val="22"/>
          <w:szCs w:val="22"/>
          <w:lang w:eastAsia="ar-SA"/>
        </w:rPr>
        <w:t>Kary umowne</w:t>
      </w:r>
      <w:r w:rsidR="009E3B42" w:rsidRPr="00CA6984">
        <w:rPr>
          <w:rFonts w:ascii="Arial" w:hAnsi="Arial" w:cs="Arial"/>
          <w:b/>
          <w:bCs/>
          <w:sz w:val="22"/>
          <w:szCs w:val="22"/>
          <w:lang w:eastAsia="ar-SA"/>
        </w:rPr>
        <w:t xml:space="preserve"> </w:t>
      </w:r>
    </w:p>
    <w:bookmarkEnd w:id="8"/>
    <w:p w14:paraId="64DE213D" w14:textId="77777777" w:rsidR="000F2AF7" w:rsidRPr="00906B52" w:rsidRDefault="000F2AF7">
      <w:pPr>
        <w:numPr>
          <w:ilvl w:val="0"/>
          <w:numId w:val="11"/>
        </w:numPr>
        <w:suppressAutoHyphens/>
        <w:overflowPunct w:val="0"/>
        <w:autoSpaceDE w:val="0"/>
        <w:spacing w:line="360" w:lineRule="auto"/>
        <w:textAlignment w:val="baseline"/>
        <w:rPr>
          <w:rFonts w:ascii="Arial" w:hAnsi="Arial" w:cs="Arial"/>
          <w:color w:val="000000" w:themeColor="text1"/>
          <w:sz w:val="22"/>
          <w:szCs w:val="22"/>
          <w:lang w:eastAsia="ar-SA"/>
        </w:rPr>
      </w:pPr>
      <w:r w:rsidRPr="00CA6984">
        <w:rPr>
          <w:rFonts w:ascii="Arial" w:hAnsi="Arial" w:cs="Arial"/>
          <w:sz w:val="22"/>
          <w:szCs w:val="22"/>
          <w:lang w:eastAsia="ar-SA"/>
        </w:rPr>
        <w:t xml:space="preserve">Wykonawca zapłaci na rzecz zamawiającego kary umowne w poniższych </w:t>
      </w:r>
      <w:r w:rsidRPr="00906B52">
        <w:rPr>
          <w:rFonts w:ascii="Arial" w:hAnsi="Arial" w:cs="Arial"/>
          <w:color w:val="000000" w:themeColor="text1"/>
          <w:sz w:val="22"/>
          <w:szCs w:val="22"/>
          <w:lang w:eastAsia="ar-SA"/>
        </w:rPr>
        <w:t xml:space="preserve">przypadkach i wysokościach: </w:t>
      </w:r>
    </w:p>
    <w:p w14:paraId="38ADFCA6" w14:textId="2AC1D59F" w:rsidR="000F2AF7" w:rsidRPr="0084147B" w:rsidRDefault="000F2AF7" w:rsidP="006F17E6">
      <w:pPr>
        <w:numPr>
          <w:ilvl w:val="1"/>
          <w:numId w:val="12"/>
        </w:numPr>
        <w:spacing w:line="360" w:lineRule="auto"/>
        <w:rPr>
          <w:rFonts w:ascii="Arial" w:hAnsi="Arial" w:cs="Arial"/>
          <w:bCs/>
          <w:snapToGrid w:val="0"/>
          <w:color w:val="000000" w:themeColor="text1"/>
          <w:sz w:val="22"/>
          <w:szCs w:val="22"/>
        </w:rPr>
      </w:pPr>
      <w:r w:rsidRPr="00906B52">
        <w:rPr>
          <w:rFonts w:ascii="Arial" w:hAnsi="Arial" w:cs="Arial"/>
          <w:color w:val="000000" w:themeColor="text1"/>
          <w:sz w:val="22"/>
          <w:szCs w:val="22"/>
          <w:lang w:eastAsia="ar-SA"/>
        </w:rPr>
        <w:lastRenderedPageBreak/>
        <w:t xml:space="preserve"> za odstąpienie od umowy przez zamawiającego z przyczyn, za które ponosi odpowiedzialność wykonawca – w wysokości </w:t>
      </w:r>
      <w:r w:rsidRPr="0084147B">
        <w:rPr>
          <w:rFonts w:ascii="Arial" w:hAnsi="Arial" w:cs="Arial"/>
          <w:color w:val="000000" w:themeColor="text1"/>
          <w:sz w:val="22"/>
          <w:szCs w:val="22"/>
          <w:lang w:eastAsia="ar-SA"/>
        </w:rPr>
        <w:t>10% wynagrodzenia</w:t>
      </w:r>
      <w:r w:rsidR="008B0F8D" w:rsidRPr="0084147B">
        <w:rPr>
          <w:rFonts w:ascii="Arial" w:hAnsi="Arial" w:cs="Arial"/>
          <w:color w:val="000000" w:themeColor="text1"/>
          <w:sz w:val="22"/>
          <w:szCs w:val="22"/>
          <w:lang w:eastAsia="ar-SA"/>
        </w:rPr>
        <w:t xml:space="preserve"> brutto</w:t>
      </w:r>
      <w:r w:rsidR="006F17E6" w:rsidRPr="0084147B">
        <w:rPr>
          <w:rFonts w:ascii="Arial" w:hAnsi="Arial" w:cs="Arial"/>
          <w:color w:val="000000" w:themeColor="text1"/>
          <w:sz w:val="22"/>
          <w:szCs w:val="22"/>
          <w:lang w:eastAsia="ar-SA"/>
        </w:rPr>
        <w:t xml:space="preserve"> </w:t>
      </w:r>
      <w:r w:rsidR="006F17E6" w:rsidRPr="0084147B">
        <w:rPr>
          <w:rFonts w:ascii="Arial" w:hAnsi="Arial" w:cs="Arial"/>
          <w:color w:val="000000" w:themeColor="text1"/>
          <w:sz w:val="22"/>
          <w:szCs w:val="22"/>
        </w:rPr>
        <w:t>za realizację całości przedmiotu zamówienia</w:t>
      </w:r>
      <w:r w:rsidR="00CD5B4D" w:rsidRPr="0084147B">
        <w:rPr>
          <w:rFonts w:ascii="Arial" w:hAnsi="Arial" w:cs="Arial"/>
          <w:color w:val="000000" w:themeColor="text1"/>
          <w:sz w:val="22"/>
          <w:szCs w:val="22"/>
          <w:lang w:eastAsia="ar-SA"/>
        </w:rPr>
        <w:t>,</w:t>
      </w:r>
      <w:r w:rsidRPr="0084147B">
        <w:rPr>
          <w:rFonts w:ascii="Arial" w:hAnsi="Arial" w:cs="Arial"/>
          <w:color w:val="000000" w:themeColor="text1"/>
          <w:sz w:val="22"/>
          <w:szCs w:val="22"/>
          <w:lang w:eastAsia="ar-SA"/>
        </w:rPr>
        <w:t xml:space="preserve"> o którym mowa w §3 ust. 2 umowy, </w:t>
      </w:r>
    </w:p>
    <w:p w14:paraId="05C23DD5" w14:textId="359F9B6A" w:rsidR="000F2AF7" w:rsidRPr="0084147B" w:rsidRDefault="000F2AF7" w:rsidP="006F17E6">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lang w:eastAsia="ar-SA"/>
        </w:rPr>
        <w:t xml:space="preserve"> za odstąpienie od umowy przez wykonawcę z przyczyn, za które ponosi odpowiedzialność wykonawca – w wysokości 10% wynagrodzenia</w:t>
      </w:r>
      <w:r w:rsidR="008B0F8D" w:rsidRPr="0084147B">
        <w:rPr>
          <w:rFonts w:ascii="Arial" w:hAnsi="Arial" w:cs="Arial"/>
          <w:color w:val="000000" w:themeColor="text1"/>
          <w:sz w:val="22"/>
          <w:szCs w:val="22"/>
          <w:lang w:eastAsia="ar-SA"/>
        </w:rPr>
        <w:t xml:space="preserve"> brutto</w:t>
      </w:r>
      <w:r w:rsidR="006F17E6" w:rsidRPr="0084147B">
        <w:rPr>
          <w:rFonts w:ascii="Arial" w:hAnsi="Arial" w:cs="Arial"/>
          <w:color w:val="000000" w:themeColor="text1"/>
          <w:sz w:val="22"/>
          <w:szCs w:val="22"/>
        </w:rPr>
        <w:t>,</w:t>
      </w:r>
      <w:r w:rsidR="006F17E6"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o którym mowa w </w:t>
      </w:r>
      <w:bookmarkStart w:id="9" w:name="_Hlk72754615"/>
      <w:r w:rsidRPr="0084147B">
        <w:rPr>
          <w:rFonts w:ascii="Arial" w:hAnsi="Arial" w:cs="Arial"/>
          <w:color w:val="000000" w:themeColor="text1"/>
          <w:sz w:val="22"/>
          <w:szCs w:val="22"/>
          <w:lang w:eastAsia="ar-SA"/>
        </w:rPr>
        <w:t xml:space="preserve">§3 ust. 2 umowy,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w:t>
      </w:r>
    </w:p>
    <w:bookmarkEnd w:id="9"/>
    <w:p w14:paraId="152E3122" w14:textId="77777777" w:rsidR="003C510A" w:rsidRPr="0084147B" w:rsidRDefault="000F2AF7" w:rsidP="00796241">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bCs/>
          <w:snapToGrid w:val="0"/>
          <w:color w:val="000000" w:themeColor="text1"/>
          <w:sz w:val="22"/>
          <w:szCs w:val="22"/>
        </w:rPr>
        <w:t>za zwłokę w wykonaniu przedmiotu umowy w wysokości 0,</w:t>
      </w:r>
      <w:r w:rsidR="00B61BF0" w:rsidRPr="0084147B">
        <w:rPr>
          <w:rFonts w:ascii="Arial" w:hAnsi="Arial" w:cs="Arial"/>
          <w:bCs/>
          <w:snapToGrid w:val="0"/>
          <w:color w:val="000000" w:themeColor="text1"/>
          <w:sz w:val="22"/>
          <w:szCs w:val="22"/>
        </w:rPr>
        <w:t>065</w:t>
      </w:r>
      <w:r w:rsidRPr="0084147B">
        <w:rPr>
          <w:rFonts w:ascii="Arial" w:hAnsi="Arial" w:cs="Arial"/>
          <w:bCs/>
          <w:snapToGrid w:val="0"/>
          <w:color w:val="000000" w:themeColor="text1"/>
          <w:sz w:val="22"/>
          <w:szCs w:val="22"/>
        </w:rPr>
        <w:t>% wynagrodzenia</w:t>
      </w:r>
      <w:r w:rsidR="004230B7" w:rsidRPr="0084147B">
        <w:rPr>
          <w:rFonts w:ascii="Arial" w:hAnsi="Arial" w:cs="Arial"/>
          <w:bCs/>
          <w:snapToGrid w:val="0"/>
          <w:color w:val="000000" w:themeColor="text1"/>
          <w:sz w:val="22"/>
          <w:szCs w:val="22"/>
        </w:rPr>
        <w:t xml:space="preserve"> </w:t>
      </w:r>
      <w:r w:rsidR="008B0F8D" w:rsidRPr="0084147B">
        <w:rPr>
          <w:rFonts w:ascii="Arial" w:hAnsi="Arial" w:cs="Arial"/>
          <w:color w:val="000000" w:themeColor="text1"/>
          <w:sz w:val="22"/>
          <w:szCs w:val="22"/>
          <w:lang w:eastAsia="ar-SA"/>
        </w:rPr>
        <w:t>brutto</w:t>
      </w:r>
      <w:r w:rsidRPr="0084147B">
        <w:rPr>
          <w:rFonts w:ascii="Arial" w:hAnsi="Arial" w:cs="Arial"/>
          <w:bCs/>
          <w:snapToGrid w:val="0"/>
          <w:color w:val="000000" w:themeColor="text1"/>
          <w:sz w:val="22"/>
          <w:szCs w:val="22"/>
        </w:rPr>
        <w:t>,</w:t>
      </w:r>
      <w:r w:rsidR="004230B7" w:rsidRPr="0084147B">
        <w:rPr>
          <w:rFonts w:ascii="Arial" w:hAnsi="Arial" w:cs="Arial"/>
          <w:bCs/>
          <w:snapToGrid w:val="0"/>
          <w:color w:val="000000" w:themeColor="text1"/>
          <w:sz w:val="22"/>
          <w:szCs w:val="22"/>
        </w:rPr>
        <w:t xml:space="preserve"> </w:t>
      </w:r>
      <w:r w:rsidRPr="0084147B">
        <w:rPr>
          <w:rFonts w:ascii="Arial" w:hAnsi="Arial" w:cs="Arial"/>
          <w:bCs/>
          <w:snapToGrid w:val="0"/>
          <w:color w:val="000000" w:themeColor="text1"/>
          <w:sz w:val="22"/>
          <w:szCs w:val="22"/>
        </w:rPr>
        <w:t>o którym mowa w §</w:t>
      </w:r>
      <w:r w:rsidR="006F17E6" w:rsidRPr="0084147B">
        <w:rPr>
          <w:rFonts w:ascii="Arial" w:hAnsi="Arial" w:cs="Arial"/>
          <w:bCs/>
          <w:snapToGrid w:val="0"/>
          <w:color w:val="000000" w:themeColor="text1"/>
          <w:sz w:val="22"/>
          <w:szCs w:val="22"/>
        </w:rPr>
        <w:t xml:space="preserve"> </w:t>
      </w:r>
      <w:r w:rsidRPr="0084147B">
        <w:rPr>
          <w:rFonts w:ascii="Arial" w:hAnsi="Arial" w:cs="Arial"/>
          <w:bCs/>
          <w:snapToGrid w:val="0"/>
          <w:color w:val="000000" w:themeColor="text1"/>
          <w:sz w:val="22"/>
          <w:szCs w:val="22"/>
        </w:rPr>
        <w:t>3 ust. 2 umowy – za każdy dzień zwłoki,</w:t>
      </w:r>
      <w:r w:rsidR="006F17E6" w:rsidRPr="0084147B">
        <w:rPr>
          <w:rFonts w:ascii="Arial" w:hAnsi="Arial" w:cs="Arial"/>
          <w:bCs/>
          <w:snapToGrid w:val="0"/>
          <w:color w:val="000000" w:themeColor="text1"/>
          <w:sz w:val="22"/>
          <w:szCs w:val="22"/>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p>
    <w:p w14:paraId="073A0711" w14:textId="630DE275" w:rsidR="000F2AF7" w:rsidRPr="0084147B" w:rsidRDefault="000F2AF7" w:rsidP="00796241">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bCs/>
          <w:snapToGrid w:val="0"/>
          <w:color w:val="000000" w:themeColor="text1"/>
          <w:sz w:val="22"/>
          <w:szCs w:val="22"/>
        </w:rPr>
        <w:t>za niedopełnienie wymogu zatrudniania pracowników wykonujących roboty budowlane objęte niniejszą umową na podstawie umowy o pracę w rozumieniu przepisów Kodeksu pracy – w wysokości 0,</w:t>
      </w:r>
      <w:r w:rsidR="00B61BF0" w:rsidRPr="0084147B">
        <w:rPr>
          <w:rFonts w:ascii="Arial" w:hAnsi="Arial" w:cs="Arial"/>
          <w:bCs/>
          <w:snapToGrid w:val="0"/>
          <w:color w:val="000000" w:themeColor="text1"/>
          <w:sz w:val="22"/>
          <w:szCs w:val="22"/>
        </w:rPr>
        <w:t>02</w:t>
      </w:r>
      <w:r w:rsidR="007F49EA" w:rsidRPr="0084147B">
        <w:rPr>
          <w:rFonts w:ascii="Arial" w:hAnsi="Arial" w:cs="Arial"/>
          <w:bCs/>
          <w:snapToGrid w:val="0"/>
          <w:color w:val="000000" w:themeColor="text1"/>
          <w:sz w:val="22"/>
          <w:szCs w:val="22"/>
        </w:rPr>
        <w:t>5</w:t>
      </w:r>
      <w:r w:rsidRPr="0084147B">
        <w:rPr>
          <w:rFonts w:ascii="Arial" w:hAnsi="Arial" w:cs="Arial"/>
          <w:bCs/>
          <w:snapToGrid w:val="0"/>
          <w:color w:val="000000" w:themeColor="text1"/>
          <w:sz w:val="22"/>
          <w:szCs w:val="22"/>
        </w:rPr>
        <w:t>% wynagrodzenia</w:t>
      </w:r>
      <w:r w:rsidR="00AB29D7" w:rsidRPr="0084147B">
        <w:rPr>
          <w:rFonts w:ascii="Arial" w:hAnsi="Arial" w:cs="Arial"/>
          <w:bCs/>
          <w:snapToGrid w:val="0"/>
          <w:color w:val="000000" w:themeColor="text1"/>
          <w:sz w:val="22"/>
          <w:szCs w:val="22"/>
        </w:rPr>
        <w:t xml:space="preserve"> </w:t>
      </w:r>
      <w:r w:rsidR="008B0F8D" w:rsidRPr="0084147B">
        <w:rPr>
          <w:rFonts w:ascii="Arial" w:hAnsi="Arial" w:cs="Arial"/>
          <w:color w:val="000000" w:themeColor="text1"/>
          <w:sz w:val="22"/>
          <w:szCs w:val="22"/>
          <w:lang w:eastAsia="ar-SA"/>
        </w:rPr>
        <w:t>brutto</w:t>
      </w:r>
      <w:r w:rsidRPr="0084147B">
        <w:rPr>
          <w:rFonts w:ascii="Arial" w:hAnsi="Arial" w:cs="Arial"/>
          <w:bCs/>
          <w:snapToGrid w:val="0"/>
          <w:color w:val="000000" w:themeColor="text1"/>
          <w:sz w:val="22"/>
          <w:szCs w:val="22"/>
        </w:rPr>
        <w:t xml:space="preserve">, o którym mowa w §3 ust. 2 umowy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00894A4F" w:rsidRPr="0084147B">
        <w:rPr>
          <w:rFonts w:ascii="Arial" w:hAnsi="Arial" w:cs="Arial"/>
          <w:bCs/>
          <w:snapToGrid w:val="0"/>
          <w:color w:val="000000" w:themeColor="text1"/>
          <w:sz w:val="22"/>
          <w:szCs w:val="22"/>
        </w:rPr>
        <w:t>–</w:t>
      </w:r>
      <w:r w:rsidRPr="0084147B">
        <w:rPr>
          <w:rFonts w:ascii="Arial" w:hAnsi="Arial" w:cs="Arial"/>
          <w:bCs/>
          <w:snapToGrid w:val="0"/>
          <w:color w:val="000000" w:themeColor="text1"/>
          <w:sz w:val="22"/>
          <w:szCs w:val="22"/>
        </w:rPr>
        <w:t xml:space="preserve"> za każdy przypadek </w:t>
      </w:r>
      <w:r w:rsidR="00894A4F" w:rsidRPr="0084147B">
        <w:rPr>
          <w:rFonts w:ascii="Arial" w:hAnsi="Arial" w:cs="Arial"/>
          <w:bCs/>
          <w:snapToGrid w:val="0"/>
          <w:color w:val="000000" w:themeColor="text1"/>
          <w:sz w:val="22"/>
          <w:szCs w:val="22"/>
        </w:rPr>
        <w:t>s</w:t>
      </w:r>
      <w:r w:rsidRPr="0084147B">
        <w:rPr>
          <w:rFonts w:ascii="Arial" w:hAnsi="Arial" w:cs="Arial"/>
          <w:bCs/>
          <w:snapToGrid w:val="0"/>
          <w:color w:val="000000" w:themeColor="text1"/>
          <w:sz w:val="22"/>
          <w:szCs w:val="22"/>
        </w:rPr>
        <w:t xml:space="preserve">twierdzenia powyższego uchybienia w stosunku do pojedynczego pracownika wykonawcy, a także wówczas, gdy kolejny stwierdzony przypadek będzie dotyczył tego samego pracownika,  </w:t>
      </w:r>
    </w:p>
    <w:p w14:paraId="582DBBD1" w14:textId="375BCB51" w:rsidR="000F2AF7" w:rsidRPr="0084147B" w:rsidRDefault="000F2AF7">
      <w:pPr>
        <w:numPr>
          <w:ilvl w:val="1"/>
          <w:numId w:val="12"/>
        </w:numPr>
        <w:suppressAutoHyphens/>
        <w:overflowPunct w:val="0"/>
        <w:autoSpaceDE w:val="0"/>
        <w:spacing w:line="360" w:lineRule="auto"/>
        <w:textAlignment w:val="baseline"/>
        <w:rPr>
          <w:rFonts w:ascii="Arial" w:hAnsi="Arial" w:cs="Arial"/>
          <w:color w:val="000000" w:themeColor="text1"/>
          <w:sz w:val="22"/>
          <w:szCs w:val="22"/>
          <w:lang w:eastAsia="ar-SA"/>
        </w:rPr>
      </w:pPr>
      <w:r w:rsidRPr="0084147B">
        <w:rPr>
          <w:rFonts w:ascii="Arial" w:hAnsi="Arial" w:cs="Arial"/>
          <w:bCs/>
          <w:snapToGrid w:val="0"/>
          <w:color w:val="000000" w:themeColor="text1"/>
          <w:sz w:val="22"/>
          <w:szCs w:val="22"/>
        </w:rPr>
        <w:t xml:space="preserve"> za zwłokę w przedstawieniu przez wykonawcę lub podwykonawcę oświadczeń lub dokumentów, o których mowa w §</w:t>
      </w:r>
      <w:r w:rsidR="00894A4F" w:rsidRPr="0084147B">
        <w:rPr>
          <w:rFonts w:ascii="Arial" w:hAnsi="Arial" w:cs="Arial"/>
          <w:bCs/>
          <w:snapToGrid w:val="0"/>
          <w:color w:val="000000" w:themeColor="text1"/>
          <w:sz w:val="22"/>
          <w:szCs w:val="22"/>
        </w:rPr>
        <w:t xml:space="preserve"> </w:t>
      </w:r>
      <w:r w:rsidR="00E16075" w:rsidRPr="0084147B">
        <w:rPr>
          <w:rFonts w:ascii="Arial" w:hAnsi="Arial" w:cs="Arial"/>
          <w:bCs/>
          <w:snapToGrid w:val="0"/>
          <w:color w:val="000000" w:themeColor="text1"/>
          <w:sz w:val="22"/>
          <w:szCs w:val="22"/>
        </w:rPr>
        <w:t>2</w:t>
      </w:r>
      <w:r w:rsidR="004230B7" w:rsidRPr="0084147B">
        <w:rPr>
          <w:rFonts w:ascii="Arial" w:hAnsi="Arial" w:cs="Arial"/>
          <w:bCs/>
          <w:snapToGrid w:val="0"/>
          <w:color w:val="000000" w:themeColor="text1"/>
          <w:sz w:val="22"/>
          <w:szCs w:val="22"/>
        </w:rPr>
        <w:t>2</w:t>
      </w:r>
      <w:r w:rsidRPr="0084147B">
        <w:rPr>
          <w:rFonts w:ascii="Arial" w:hAnsi="Arial" w:cs="Arial"/>
          <w:bCs/>
          <w:snapToGrid w:val="0"/>
          <w:color w:val="000000" w:themeColor="text1"/>
          <w:sz w:val="22"/>
          <w:szCs w:val="22"/>
        </w:rPr>
        <w:t xml:space="preserve"> ust. 4 </w:t>
      </w:r>
      <w:r w:rsidR="00894A4F" w:rsidRPr="0084147B">
        <w:rPr>
          <w:rFonts w:ascii="Arial" w:hAnsi="Arial" w:cs="Arial"/>
          <w:bCs/>
          <w:snapToGrid w:val="0"/>
          <w:color w:val="000000" w:themeColor="text1"/>
          <w:sz w:val="22"/>
          <w:szCs w:val="22"/>
        </w:rPr>
        <w:t xml:space="preserve">umowy </w:t>
      </w:r>
      <w:r w:rsidRPr="0084147B">
        <w:rPr>
          <w:rFonts w:ascii="Arial" w:hAnsi="Arial" w:cs="Arial"/>
          <w:bCs/>
          <w:snapToGrid w:val="0"/>
          <w:color w:val="000000" w:themeColor="text1"/>
          <w:sz w:val="22"/>
          <w:szCs w:val="22"/>
        </w:rPr>
        <w:t>w wysokości 0,0</w:t>
      </w:r>
      <w:r w:rsidR="007F49EA" w:rsidRPr="0084147B">
        <w:rPr>
          <w:rFonts w:ascii="Arial" w:hAnsi="Arial" w:cs="Arial"/>
          <w:bCs/>
          <w:snapToGrid w:val="0"/>
          <w:color w:val="000000" w:themeColor="text1"/>
          <w:sz w:val="22"/>
          <w:szCs w:val="22"/>
        </w:rPr>
        <w:t>5</w:t>
      </w:r>
      <w:r w:rsidRPr="0084147B">
        <w:rPr>
          <w:rFonts w:ascii="Arial" w:hAnsi="Arial" w:cs="Arial"/>
          <w:bCs/>
          <w:snapToGrid w:val="0"/>
          <w:color w:val="000000" w:themeColor="text1"/>
          <w:sz w:val="22"/>
          <w:szCs w:val="22"/>
        </w:rPr>
        <w:t xml:space="preserve">% wynagrodzenia umownego </w:t>
      </w:r>
      <w:r w:rsidR="00544B2A" w:rsidRPr="0084147B">
        <w:rPr>
          <w:rFonts w:ascii="Arial" w:hAnsi="Arial" w:cs="Arial"/>
          <w:color w:val="000000" w:themeColor="text1"/>
          <w:sz w:val="22"/>
          <w:szCs w:val="22"/>
          <w:lang w:eastAsia="ar-SA"/>
        </w:rPr>
        <w:t xml:space="preserve">brutto, </w:t>
      </w:r>
      <w:r w:rsidRPr="0084147B">
        <w:rPr>
          <w:rFonts w:ascii="Arial" w:hAnsi="Arial" w:cs="Arial"/>
          <w:bCs/>
          <w:snapToGrid w:val="0"/>
          <w:color w:val="000000" w:themeColor="text1"/>
          <w:sz w:val="22"/>
          <w:szCs w:val="22"/>
        </w:rPr>
        <w:t xml:space="preserve">należnego wykonawcy lub podwykonawcy za każdy dzień zwłoki, </w:t>
      </w:r>
    </w:p>
    <w:p w14:paraId="6D8B13F2" w14:textId="1CDFFD17" w:rsidR="00E859FD" w:rsidRPr="0084147B" w:rsidRDefault="00E859FD" w:rsidP="00894A4F">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lang w:eastAsia="ar-SA"/>
        </w:rPr>
        <w:t xml:space="preserve">za nieprzedłożenie zamawiającemu do zaakceptowania projektu umowy </w:t>
      </w:r>
      <w:r w:rsidRPr="0084147B">
        <w:rPr>
          <w:rFonts w:ascii="Arial" w:hAnsi="Arial" w:cs="Arial"/>
          <w:color w:val="000000" w:themeColor="text1"/>
          <w:sz w:val="22"/>
          <w:szCs w:val="22"/>
          <w:lang w:eastAsia="ar-SA"/>
        </w:rPr>
        <w:br/>
        <w:t xml:space="preserve">o podwykonawstwo, której przedmiotem są roboty budowlane, lub jej zmiany </w:t>
      </w:r>
      <w:r w:rsidR="00894A4F" w:rsidRPr="0084147B">
        <w:rPr>
          <w:rFonts w:ascii="Arial" w:hAnsi="Arial" w:cs="Arial"/>
          <w:color w:val="000000" w:themeColor="text1"/>
          <w:sz w:val="22"/>
          <w:szCs w:val="22"/>
          <w:lang w:eastAsia="ar-SA"/>
        </w:rPr>
        <w:t>–</w:t>
      </w:r>
      <w:r w:rsidRPr="0084147B">
        <w:rPr>
          <w:rFonts w:ascii="Arial" w:hAnsi="Arial" w:cs="Arial"/>
          <w:color w:val="000000" w:themeColor="text1"/>
          <w:sz w:val="22"/>
          <w:szCs w:val="22"/>
          <w:lang w:eastAsia="ar-SA"/>
        </w:rPr>
        <w:t xml:space="preserve"> </w:t>
      </w:r>
      <w:r w:rsidR="00E8230E"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w wysokości </w:t>
      </w:r>
      <w:r w:rsidRPr="0084147B">
        <w:rPr>
          <w:rFonts w:ascii="Arial" w:hAnsi="Arial" w:cs="Arial"/>
          <w:color w:val="000000" w:themeColor="text1"/>
          <w:sz w:val="22"/>
          <w:szCs w:val="22"/>
        </w:rPr>
        <w:t>0,0</w:t>
      </w:r>
      <w:r w:rsidR="00E52F3C" w:rsidRPr="0084147B">
        <w:rPr>
          <w:rFonts w:ascii="Arial" w:hAnsi="Arial" w:cs="Arial"/>
          <w:color w:val="000000" w:themeColor="text1"/>
          <w:sz w:val="22"/>
          <w:szCs w:val="22"/>
        </w:rPr>
        <w:t>22</w:t>
      </w:r>
      <w:r w:rsidRPr="0084147B">
        <w:rPr>
          <w:rFonts w:ascii="Arial" w:hAnsi="Arial" w:cs="Arial"/>
          <w:color w:val="000000" w:themeColor="text1"/>
          <w:sz w:val="22"/>
          <w:szCs w:val="22"/>
        </w:rPr>
        <w:t xml:space="preserve">% wynagrodzenia brutto,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rPr>
        <w:t>o którym mowa w §3 ust. 2 umowy</w:t>
      </w:r>
      <w:r w:rsidRPr="0084147B">
        <w:rPr>
          <w:rFonts w:ascii="Arial" w:hAnsi="Arial" w:cs="Arial"/>
          <w:color w:val="000000" w:themeColor="text1"/>
          <w:sz w:val="22"/>
          <w:szCs w:val="22"/>
          <w:lang w:eastAsia="ar-SA"/>
        </w:rPr>
        <w:t xml:space="preserve">, </w:t>
      </w:r>
    </w:p>
    <w:p w14:paraId="0B890EA6" w14:textId="238D8346" w:rsidR="00E859FD" w:rsidRPr="0084147B" w:rsidRDefault="00E859FD" w:rsidP="00894A4F">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lang w:eastAsia="ar-SA"/>
        </w:rPr>
        <w:t>za zwłokę w przedłożeniu poświadczonej za zgodność z oryginałem kopii umowy o podwykonawstwo lub jej zmiany w terminie 7 dni roboczych od zawarcia umowy lub dokonania jej zmiany - w wysokości 0,0</w:t>
      </w:r>
      <w:r w:rsidR="00E52F3C" w:rsidRPr="0084147B">
        <w:rPr>
          <w:rFonts w:ascii="Arial" w:hAnsi="Arial" w:cs="Arial"/>
          <w:color w:val="000000" w:themeColor="text1"/>
          <w:sz w:val="22"/>
          <w:szCs w:val="22"/>
          <w:lang w:eastAsia="ar-SA"/>
        </w:rPr>
        <w:t>11</w:t>
      </w:r>
      <w:r w:rsidRPr="0084147B">
        <w:rPr>
          <w:rFonts w:ascii="Arial" w:hAnsi="Arial" w:cs="Arial"/>
          <w:color w:val="000000" w:themeColor="text1"/>
          <w:sz w:val="22"/>
          <w:szCs w:val="22"/>
          <w:lang w:eastAsia="ar-SA"/>
        </w:rPr>
        <w:t>% wynagrodzenia umownego brutto</w:t>
      </w:r>
      <w:r w:rsidR="00894A4F" w:rsidRPr="0084147B">
        <w:rPr>
          <w:rFonts w:ascii="Arial" w:hAnsi="Arial" w:cs="Arial"/>
          <w:color w:val="000000" w:themeColor="text1"/>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określonego w §3 ust. 2 – za każdy dzień zwłoki,  </w:t>
      </w:r>
    </w:p>
    <w:p w14:paraId="2403A0CB" w14:textId="763E887E" w:rsidR="000F2AF7" w:rsidRPr="0084147B" w:rsidRDefault="000F2AF7" w:rsidP="00894A4F">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rPr>
        <w:t xml:space="preserve">za </w:t>
      </w:r>
      <w:r w:rsidRPr="0084147B">
        <w:rPr>
          <w:rFonts w:ascii="Arial" w:hAnsi="Arial" w:cs="Arial"/>
          <w:bCs/>
          <w:snapToGrid w:val="0"/>
          <w:color w:val="000000" w:themeColor="text1"/>
          <w:sz w:val="22"/>
          <w:szCs w:val="22"/>
        </w:rPr>
        <w:t>brak zapłaty lub nieterminow</w:t>
      </w:r>
      <w:r w:rsidR="00D0126C" w:rsidRPr="0084147B">
        <w:rPr>
          <w:rFonts w:ascii="Arial" w:hAnsi="Arial" w:cs="Arial"/>
          <w:bCs/>
          <w:snapToGrid w:val="0"/>
          <w:color w:val="000000" w:themeColor="text1"/>
          <w:sz w:val="22"/>
          <w:szCs w:val="22"/>
        </w:rPr>
        <w:t>ą</w:t>
      </w:r>
      <w:r w:rsidRPr="0084147B">
        <w:rPr>
          <w:rFonts w:ascii="Arial" w:hAnsi="Arial" w:cs="Arial"/>
          <w:bCs/>
          <w:snapToGrid w:val="0"/>
          <w:color w:val="000000" w:themeColor="text1"/>
          <w:sz w:val="22"/>
          <w:szCs w:val="22"/>
        </w:rPr>
        <w:t xml:space="preserve"> zapłat</w:t>
      </w:r>
      <w:r w:rsidR="00D0126C" w:rsidRPr="0084147B">
        <w:rPr>
          <w:rFonts w:ascii="Arial" w:hAnsi="Arial" w:cs="Arial"/>
          <w:bCs/>
          <w:snapToGrid w:val="0"/>
          <w:color w:val="000000" w:themeColor="text1"/>
          <w:sz w:val="22"/>
          <w:szCs w:val="22"/>
        </w:rPr>
        <w:t>ę</w:t>
      </w:r>
      <w:r w:rsidRPr="0084147B">
        <w:rPr>
          <w:rFonts w:ascii="Arial" w:hAnsi="Arial" w:cs="Arial"/>
          <w:bCs/>
          <w:snapToGrid w:val="0"/>
          <w:color w:val="000000" w:themeColor="text1"/>
          <w:sz w:val="22"/>
          <w:szCs w:val="22"/>
        </w:rPr>
        <w:t xml:space="preserve"> wynagrodzenia należnego podwykonawcom lub dalszym podwykonawcom</w:t>
      </w:r>
      <w:r w:rsidRPr="0084147B">
        <w:rPr>
          <w:rFonts w:ascii="Arial" w:hAnsi="Arial" w:cs="Arial"/>
          <w:color w:val="000000" w:themeColor="text1"/>
          <w:sz w:val="22"/>
          <w:szCs w:val="22"/>
          <w:lang w:eastAsia="ar-SA"/>
        </w:rPr>
        <w:t xml:space="preserve"> w wysokości </w:t>
      </w:r>
      <w:r w:rsidRPr="0084147B">
        <w:rPr>
          <w:rFonts w:ascii="Arial" w:hAnsi="Arial" w:cs="Arial"/>
          <w:color w:val="000000" w:themeColor="text1"/>
          <w:sz w:val="22"/>
          <w:szCs w:val="22"/>
        </w:rPr>
        <w:t>0,</w:t>
      </w:r>
      <w:r w:rsidR="003C510A" w:rsidRPr="0084147B">
        <w:rPr>
          <w:rFonts w:ascii="Arial" w:hAnsi="Arial" w:cs="Arial"/>
          <w:color w:val="000000" w:themeColor="text1"/>
          <w:sz w:val="22"/>
          <w:szCs w:val="22"/>
        </w:rPr>
        <w:t>1</w:t>
      </w:r>
      <w:r w:rsidRPr="0084147B">
        <w:rPr>
          <w:rFonts w:ascii="Arial" w:hAnsi="Arial" w:cs="Arial"/>
          <w:color w:val="000000" w:themeColor="text1"/>
          <w:sz w:val="22"/>
          <w:szCs w:val="22"/>
        </w:rPr>
        <w:t>5%</w:t>
      </w:r>
      <w:r w:rsidR="00894A4F" w:rsidRPr="0084147B">
        <w:rPr>
          <w:rFonts w:ascii="Arial" w:hAnsi="Arial" w:cs="Arial"/>
          <w:color w:val="000000" w:themeColor="text1"/>
          <w:sz w:val="22"/>
          <w:szCs w:val="22"/>
        </w:rPr>
        <w:t xml:space="preserve"> </w:t>
      </w:r>
      <w:r w:rsidRPr="0084147B">
        <w:rPr>
          <w:rFonts w:ascii="Arial" w:hAnsi="Arial" w:cs="Arial"/>
          <w:color w:val="000000" w:themeColor="text1"/>
          <w:sz w:val="22"/>
          <w:szCs w:val="22"/>
        </w:rPr>
        <w:lastRenderedPageBreak/>
        <w:t>wynagrodzenia</w:t>
      </w:r>
      <w:r w:rsidR="00894A4F" w:rsidRPr="0084147B">
        <w:rPr>
          <w:rFonts w:ascii="Arial" w:hAnsi="Arial" w:cs="Arial"/>
          <w:color w:val="000000" w:themeColor="text1"/>
          <w:sz w:val="22"/>
          <w:szCs w:val="22"/>
        </w:rPr>
        <w:t xml:space="preserve"> </w:t>
      </w:r>
      <w:r w:rsidR="00544B2A" w:rsidRPr="0084147B">
        <w:rPr>
          <w:rFonts w:ascii="Arial" w:hAnsi="Arial" w:cs="Arial"/>
          <w:color w:val="000000" w:themeColor="text1"/>
          <w:sz w:val="22"/>
          <w:szCs w:val="22"/>
          <w:lang w:eastAsia="ar-SA"/>
        </w:rPr>
        <w:t>brutto</w:t>
      </w:r>
      <w:r w:rsidR="00894A4F" w:rsidRPr="0084147B">
        <w:rPr>
          <w:rFonts w:ascii="Arial" w:hAnsi="Arial" w:cs="Arial"/>
          <w:color w:val="000000" w:themeColor="text1"/>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w:t>
      </w:r>
      <w:r w:rsidRPr="0084147B">
        <w:rPr>
          <w:rFonts w:ascii="Arial" w:hAnsi="Arial" w:cs="Arial"/>
          <w:color w:val="000000" w:themeColor="text1"/>
          <w:sz w:val="22"/>
          <w:szCs w:val="22"/>
        </w:rPr>
        <w:t xml:space="preserve"> o którym mowa w</w:t>
      </w:r>
      <w:r w:rsidR="004230B7" w:rsidRPr="0084147B">
        <w:rPr>
          <w:rFonts w:ascii="Arial" w:hAnsi="Arial" w:cs="Arial"/>
          <w:color w:val="000000" w:themeColor="text1"/>
          <w:sz w:val="22"/>
          <w:szCs w:val="22"/>
        </w:rPr>
        <w:t xml:space="preserve"> </w:t>
      </w:r>
      <w:r w:rsidRPr="0084147B">
        <w:rPr>
          <w:rFonts w:ascii="Arial" w:hAnsi="Arial" w:cs="Arial"/>
          <w:color w:val="000000" w:themeColor="text1"/>
          <w:sz w:val="22"/>
          <w:szCs w:val="22"/>
        </w:rPr>
        <w:t xml:space="preserve">§3 ust. 2 umowy </w:t>
      </w:r>
      <w:r w:rsidR="006E2560" w:rsidRPr="0084147B">
        <w:rPr>
          <w:rFonts w:ascii="Arial" w:hAnsi="Arial" w:cs="Arial"/>
          <w:color w:val="000000" w:themeColor="text1"/>
          <w:sz w:val="22"/>
          <w:szCs w:val="22"/>
        </w:rPr>
        <w:t>-</w:t>
      </w:r>
      <w:r w:rsidRPr="0084147B">
        <w:rPr>
          <w:rFonts w:ascii="Arial" w:hAnsi="Arial" w:cs="Arial"/>
          <w:color w:val="000000" w:themeColor="text1"/>
          <w:sz w:val="22"/>
          <w:szCs w:val="22"/>
        </w:rPr>
        <w:t xml:space="preserve"> za każdy stwierdzony przypadek,</w:t>
      </w:r>
      <w:r w:rsidR="00894A4F" w:rsidRPr="0084147B">
        <w:rPr>
          <w:rFonts w:ascii="Arial" w:hAnsi="Arial" w:cs="Arial"/>
          <w:color w:val="000000" w:themeColor="text1"/>
          <w:sz w:val="22"/>
          <w:szCs w:val="22"/>
        </w:rPr>
        <w:t xml:space="preserve"> </w:t>
      </w:r>
    </w:p>
    <w:p w14:paraId="3A3C3ED9" w14:textId="4502AD9A" w:rsidR="00E859FD" w:rsidRPr="0084147B" w:rsidRDefault="000F2AF7" w:rsidP="00894A4F">
      <w:pPr>
        <w:numPr>
          <w:ilvl w:val="1"/>
          <w:numId w:val="12"/>
        </w:numPr>
        <w:spacing w:line="360" w:lineRule="auto"/>
        <w:rPr>
          <w:rFonts w:ascii="Arial" w:hAnsi="Arial" w:cs="Arial"/>
          <w:bCs/>
          <w:snapToGrid w:val="0"/>
          <w:color w:val="000000" w:themeColor="text1"/>
          <w:sz w:val="22"/>
          <w:szCs w:val="22"/>
        </w:rPr>
      </w:pPr>
      <w:r w:rsidRPr="0084147B">
        <w:rPr>
          <w:rFonts w:ascii="Arial" w:eastAsia="Calibri" w:hAnsi="Arial" w:cs="Arial"/>
          <w:color w:val="000000" w:themeColor="text1"/>
          <w:sz w:val="22"/>
          <w:szCs w:val="22"/>
          <w:lang w:eastAsia="en-US"/>
        </w:rPr>
        <w:t xml:space="preserve">za </w:t>
      </w:r>
      <w:r w:rsidRPr="0084147B">
        <w:rPr>
          <w:rFonts w:ascii="Arial" w:eastAsia="Calibri" w:hAnsi="Arial" w:cs="Arial"/>
          <w:snapToGrid w:val="0"/>
          <w:color w:val="000000" w:themeColor="text1"/>
          <w:sz w:val="22"/>
          <w:szCs w:val="22"/>
          <w:lang w:eastAsia="en-US"/>
        </w:rPr>
        <w:t>brak zmiany umowy o podwykonawstwo</w:t>
      </w:r>
      <w:r w:rsidR="00B00352" w:rsidRPr="0084147B">
        <w:rPr>
          <w:rFonts w:ascii="Arial" w:eastAsia="Calibri" w:hAnsi="Arial" w:cs="Arial"/>
          <w:snapToGrid w:val="0"/>
          <w:color w:val="000000" w:themeColor="text1"/>
          <w:sz w:val="22"/>
          <w:szCs w:val="22"/>
          <w:lang w:eastAsia="en-US"/>
        </w:rPr>
        <w:t>, o której mowa w</w:t>
      </w:r>
      <w:r w:rsidR="004230B7" w:rsidRPr="0084147B">
        <w:rPr>
          <w:rFonts w:ascii="Arial" w:eastAsia="Calibri" w:hAnsi="Arial" w:cs="Arial"/>
          <w:snapToGrid w:val="0"/>
          <w:color w:val="000000" w:themeColor="text1"/>
          <w:sz w:val="22"/>
          <w:szCs w:val="22"/>
          <w:lang w:eastAsia="en-US"/>
        </w:rPr>
        <w:t xml:space="preserve"> </w:t>
      </w:r>
      <w:r w:rsidR="00B00352" w:rsidRPr="0084147B">
        <w:rPr>
          <w:rFonts w:ascii="Arial" w:eastAsia="Calibri" w:hAnsi="Arial" w:cs="Arial"/>
          <w:color w:val="000000" w:themeColor="text1"/>
          <w:sz w:val="22"/>
          <w:szCs w:val="22"/>
          <w:lang w:eastAsia="en-US"/>
        </w:rPr>
        <w:t>§</w:t>
      </w:r>
      <w:r w:rsidR="00894A4F" w:rsidRPr="0084147B">
        <w:rPr>
          <w:rFonts w:ascii="Arial" w:eastAsia="Calibri" w:hAnsi="Arial" w:cs="Arial"/>
          <w:color w:val="000000" w:themeColor="text1"/>
          <w:sz w:val="22"/>
          <w:szCs w:val="22"/>
          <w:lang w:eastAsia="en-US"/>
        </w:rPr>
        <w:t xml:space="preserve"> </w:t>
      </w:r>
      <w:r w:rsidR="00B00352" w:rsidRPr="0084147B">
        <w:rPr>
          <w:rFonts w:ascii="Arial" w:eastAsia="Calibri" w:hAnsi="Arial" w:cs="Arial"/>
          <w:color w:val="000000" w:themeColor="text1"/>
          <w:sz w:val="22"/>
          <w:szCs w:val="22"/>
          <w:lang w:eastAsia="en-US"/>
        </w:rPr>
        <w:t>8 ust. 10</w:t>
      </w:r>
      <w:r w:rsidR="00894A4F" w:rsidRPr="0084147B">
        <w:rPr>
          <w:rFonts w:ascii="Arial" w:eastAsia="Calibri" w:hAnsi="Arial" w:cs="Arial"/>
          <w:color w:val="000000" w:themeColor="text1"/>
          <w:sz w:val="22"/>
          <w:szCs w:val="22"/>
          <w:lang w:eastAsia="en-US"/>
        </w:rPr>
        <w:t xml:space="preserve"> umowy</w:t>
      </w:r>
      <w:r w:rsidR="00B00352" w:rsidRPr="0084147B">
        <w:rPr>
          <w:rFonts w:ascii="Arial" w:eastAsia="Calibri" w:hAnsi="Arial" w:cs="Arial"/>
          <w:color w:val="000000" w:themeColor="text1"/>
          <w:sz w:val="22"/>
          <w:szCs w:val="22"/>
          <w:lang w:eastAsia="en-US"/>
        </w:rPr>
        <w:t>,</w:t>
      </w:r>
      <w:r w:rsidR="00E8230E" w:rsidRPr="0084147B">
        <w:rPr>
          <w:rFonts w:ascii="Arial" w:eastAsia="Calibri" w:hAnsi="Arial" w:cs="Arial"/>
          <w:color w:val="000000" w:themeColor="text1"/>
          <w:sz w:val="22"/>
          <w:szCs w:val="22"/>
          <w:lang w:eastAsia="en-US"/>
        </w:rPr>
        <w:t xml:space="preserve"> </w:t>
      </w:r>
      <w:r w:rsidR="00C632B6" w:rsidRPr="0084147B">
        <w:rPr>
          <w:rFonts w:ascii="Arial" w:eastAsia="Calibri" w:hAnsi="Arial" w:cs="Arial"/>
          <w:color w:val="000000" w:themeColor="text1"/>
          <w:sz w:val="22"/>
          <w:szCs w:val="22"/>
          <w:lang w:eastAsia="en-US"/>
        </w:rPr>
        <w:t xml:space="preserve">w </w:t>
      </w:r>
      <w:r w:rsidRPr="0084147B">
        <w:rPr>
          <w:rFonts w:ascii="Arial" w:eastAsia="Calibri" w:hAnsi="Arial" w:cs="Arial"/>
          <w:snapToGrid w:val="0"/>
          <w:color w:val="000000" w:themeColor="text1"/>
          <w:sz w:val="22"/>
          <w:szCs w:val="22"/>
          <w:lang w:eastAsia="en-US"/>
        </w:rPr>
        <w:t xml:space="preserve">zakresie terminu zapłaty wynagrodzenia, </w:t>
      </w:r>
      <w:r w:rsidR="00B00352" w:rsidRPr="0084147B">
        <w:rPr>
          <w:rFonts w:ascii="Arial" w:eastAsia="Calibri" w:hAnsi="Arial" w:cs="Arial"/>
          <w:snapToGrid w:val="0"/>
          <w:color w:val="000000" w:themeColor="text1"/>
          <w:sz w:val="22"/>
          <w:szCs w:val="22"/>
          <w:lang w:eastAsia="en-US"/>
        </w:rPr>
        <w:t xml:space="preserve">w przypadku gdy, termin zapłaty </w:t>
      </w:r>
      <w:r w:rsidRPr="0084147B">
        <w:rPr>
          <w:rFonts w:ascii="Arial" w:eastAsia="Calibri" w:hAnsi="Arial" w:cs="Arial"/>
          <w:color w:val="000000" w:themeColor="text1"/>
          <w:sz w:val="22"/>
          <w:szCs w:val="22"/>
          <w:lang w:eastAsia="en-US"/>
        </w:rPr>
        <w:t xml:space="preserve"> jest dłuższy niż określony w §</w:t>
      </w:r>
      <w:r w:rsidR="00E715E4" w:rsidRPr="0084147B">
        <w:rPr>
          <w:rFonts w:ascii="Arial" w:eastAsia="Calibri" w:hAnsi="Arial" w:cs="Arial"/>
          <w:color w:val="000000" w:themeColor="text1"/>
          <w:sz w:val="22"/>
          <w:szCs w:val="22"/>
          <w:lang w:eastAsia="en-US"/>
        </w:rPr>
        <w:t>8</w:t>
      </w:r>
      <w:r w:rsidRPr="0084147B">
        <w:rPr>
          <w:rFonts w:ascii="Arial" w:eastAsia="Calibri" w:hAnsi="Arial" w:cs="Arial"/>
          <w:color w:val="000000" w:themeColor="text1"/>
          <w:sz w:val="22"/>
          <w:szCs w:val="22"/>
          <w:lang w:eastAsia="en-US"/>
        </w:rPr>
        <w:t xml:space="preserve"> ust. </w:t>
      </w:r>
      <w:r w:rsidR="00E16075" w:rsidRPr="0084147B">
        <w:rPr>
          <w:rFonts w:ascii="Arial" w:eastAsia="Calibri" w:hAnsi="Arial" w:cs="Arial"/>
          <w:color w:val="000000" w:themeColor="text1"/>
          <w:sz w:val="22"/>
          <w:szCs w:val="22"/>
          <w:lang w:eastAsia="en-US"/>
        </w:rPr>
        <w:t>4</w:t>
      </w:r>
      <w:r w:rsidR="00894A4F" w:rsidRPr="0084147B">
        <w:rPr>
          <w:rFonts w:ascii="Arial" w:eastAsia="Calibri" w:hAnsi="Arial" w:cs="Arial"/>
          <w:color w:val="000000" w:themeColor="text1"/>
          <w:sz w:val="22"/>
          <w:szCs w:val="22"/>
          <w:lang w:eastAsia="en-US"/>
        </w:rPr>
        <w:t xml:space="preserve"> </w:t>
      </w:r>
      <w:r w:rsidR="00544B2A" w:rsidRPr="0084147B">
        <w:rPr>
          <w:rFonts w:ascii="Arial" w:eastAsia="Calibri" w:hAnsi="Arial" w:cs="Arial"/>
          <w:color w:val="000000" w:themeColor="text1"/>
          <w:sz w:val="22"/>
          <w:szCs w:val="22"/>
          <w:lang w:eastAsia="en-US"/>
        </w:rPr>
        <w:t>–</w:t>
      </w:r>
      <w:r w:rsidRPr="0084147B">
        <w:rPr>
          <w:rFonts w:ascii="Arial" w:eastAsia="Calibri" w:hAnsi="Arial" w:cs="Arial"/>
          <w:snapToGrid w:val="0"/>
          <w:color w:val="000000" w:themeColor="text1"/>
          <w:sz w:val="22"/>
          <w:szCs w:val="22"/>
          <w:lang w:eastAsia="en-US"/>
        </w:rPr>
        <w:t xml:space="preserve"> w</w:t>
      </w:r>
      <w:r w:rsidR="004230B7" w:rsidRPr="0084147B">
        <w:rPr>
          <w:rFonts w:ascii="Arial" w:eastAsia="Calibri" w:hAnsi="Arial" w:cs="Arial"/>
          <w:snapToGrid w:val="0"/>
          <w:color w:val="000000" w:themeColor="text1"/>
          <w:sz w:val="22"/>
          <w:szCs w:val="22"/>
          <w:lang w:eastAsia="en-US"/>
        </w:rPr>
        <w:t xml:space="preserve"> </w:t>
      </w:r>
      <w:r w:rsidRPr="0084147B">
        <w:rPr>
          <w:rFonts w:ascii="Arial" w:eastAsia="Calibri" w:hAnsi="Arial" w:cs="Arial"/>
          <w:snapToGrid w:val="0"/>
          <w:color w:val="000000" w:themeColor="text1"/>
          <w:sz w:val="22"/>
          <w:szCs w:val="22"/>
          <w:lang w:eastAsia="en-US"/>
        </w:rPr>
        <w:t>wysokości  0,</w:t>
      </w:r>
      <w:r w:rsidR="003023BB" w:rsidRPr="0084147B">
        <w:rPr>
          <w:rFonts w:ascii="Arial" w:eastAsia="Calibri" w:hAnsi="Arial" w:cs="Arial"/>
          <w:snapToGrid w:val="0"/>
          <w:color w:val="000000" w:themeColor="text1"/>
          <w:sz w:val="22"/>
          <w:szCs w:val="22"/>
          <w:lang w:eastAsia="en-US"/>
        </w:rPr>
        <w:t>05</w:t>
      </w:r>
      <w:r w:rsidRPr="0084147B">
        <w:rPr>
          <w:rFonts w:ascii="Arial" w:eastAsia="Calibri" w:hAnsi="Arial" w:cs="Arial"/>
          <w:snapToGrid w:val="0"/>
          <w:color w:val="000000" w:themeColor="text1"/>
          <w:sz w:val="22"/>
          <w:szCs w:val="22"/>
          <w:lang w:eastAsia="en-US"/>
        </w:rPr>
        <w:t xml:space="preserve">%  </w:t>
      </w:r>
      <w:r w:rsidRPr="0084147B">
        <w:rPr>
          <w:rFonts w:ascii="Arial" w:hAnsi="Arial" w:cs="Arial"/>
          <w:color w:val="000000" w:themeColor="text1"/>
          <w:sz w:val="22"/>
          <w:szCs w:val="22"/>
        </w:rPr>
        <w:t>wynagrodzenia</w:t>
      </w:r>
      <w:r w:rsidR="004230B7" w:rsidRPr="0084147B">
        <w:rPr>
          <w:rFonts w:ascii="Arial" w:hAnsi="Arial" w:cs="Arial"/>
          <w:color w:val="000000" w:themeColor="text1"/>
          <w:sz w:val="22"/>
          <w:szCs w:val="22"/>
        </w:rPr>
        <w:t xml:space="preserve"> </w:t>
      </w:r>
      <w:r w:rsidR="00544B2A" w:rsidRPr="0084147B">
        <w:rPr>
          <w:rFonts w:ascii="Arial" w:hAnsi="Arial" w:cs="Arial"/>
          <w:color w:val="000000" w:themeColor="text1"/>
          <w:sz w:val="22"/>
          <w:szCs w:val="22"/>
          <w:lang w:eastAsia="ar-SA"/>
        </w:rPr>
        <w:t>brutto</w:t>
      </w:r>
      <w:r w:rsidR="00644DC3" w:rsidRPr="0084147B">
        <w:rPr>
          <w:rFonts w:ascii="Arial" w:hAnsi="Arial" w:cs="Arial"/>
          <w:color w:val="000000" w:themeColor="text1"/>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w:t>
      </w:r>
      <w:r w:rsidRPr="0084147B">
        <w:rPr>
          <w:rFonts w:ascii="Arial" w:hAnsi="Arial" w:cs="Arial"/>
          <w:color w:val="000000" w:themeColor="text1"/>
          <w:sz w:val="22"/>
          <w:szCs w:val="22"/>
        </w:rPr>
        <w:t xml:space="preserve"> o którym mowa w §3 ust. 2 umowy </w:t>
      </w:r>
      <w:r w:rsidR="00544B2A" w:rsidRPr="0084147B">
        <w:rPr>
          <w:rFonts w:ascii="Arial" w:hAnsi="Arial" w:cs="Arial"/>
          <w:color w:val="000000" w:themeColor="text1"/>
          <w:sz w:val="22"/>
          <w:szCs w:val="22"/>
        </w:rPr>
        <w:t>–</w:t>
      </w:r>
      <w:r w:rsidR="00894A4F" w:rsidRPr="0084147B">
        <w:rPr>
          <w:rFonts w:ascii="Arial" w:hAnsi="Arial" w:cs="Arial"/>
          <w:color w:val="000000" w:themeColor="text1"/>
          <w:sz w:val="22"/>
          <w:szCs w:val="22"/>
        </w:rPr>
        <w:t xml:space="preserve"> </w:t>
      </w:r>
      <w:r w:rsidRPr="0084147B">
        <w:rPr>
          <w:rFonts w:ascii="Arial" w:eastAsia="Calibri" w:hAnsi="Arial" w:cs="Arial"/>
          <w:snapToGrid w:val="0"/>
          <w:color w:val="000000" w:themeColor="text1"/>
          <w:sz w:val="22"/>
          <w:szCs w:val="22"/>
          <w:lang w:eastAsia="en-US"/>
        </w:rPr>
        <w:t xml:space="preserve">za każdy stwierdzony przypadek, </w:t>
      </w:r>
    </w:p>
    <w:p w14:paraId="3443E007" w14:textId="0786A6B7" w:rsidR="006E2560" w:rsidRPr="0084147B" w:rsidRDefault="000F2AF7" w:rsidP="00894A4F">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lang w:eastAsia="ar-SA"/>
        </w:rPr>
        <w:t xml:space="preserve"> za dopuszczenie podwykonawcy do wykonywania robót budowlanych pomimo nieuzyskania przez wykonawcę zgody zamawiającego na zawarcie umowy </w:t>
      </w:r>
      <w:r w:rsidR="00E8230E"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z podwykonawcą </w:t>
      </w:r>
      <w:r w:rsidR="00544B2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w </w:t>
      </w:r>
      <w:r w:rsidRPr="0084147B">
        <w:rPr>
          <w:rFonts w:ascii="Arial" w:hAnsi="Arial" w:cs="Arial"/>
          <w:color w:val="000000" w:themeColor="text1"/>
          <w:kern w:val="22"/>
          <w:sz w:val="22"/>
          <w:szCs w:val="22"/>
          <w:lang w:eastAsia="ar-SA"/>
        </w:rPr>
        <w:t>wysokości 0,</w:t>
      </w:r>
      <w:r w:rsidR="009F03C0" w:rsidRPr="0084147B">
        <w:rPr>
          <w:rFonts w:ascii="Arial" w:hAnsi="Arial" w:cs="Arial"/>
          <w:color w:val="000000" w:themeColor="text1"/>
          <w:kern w:val="22"/>
          <w:sz w:val="22"/>
          <w:szCs w:val="22"/>
          <w:lang w:eastAsia="ar-SA"/>
        </w:rPr>
        <w:t>2</w:t>
      </w:r>
      <w:r w:rsidRPr="0084147B">
        <w:rPr>
          <w:rFonts w:ascii="Arial" w:hAnsi="Arial" w:cs="Arial"/>
          <w:color w:val="000000" w:themeColor="text1"/>
          <w:kern w:val="22"/>
          <w:sz w:val="22"/>
          <w:szCs w:val="22"/>
          <w:lang w:eastAsia="ar-SA"/>
        </w:rPr>
        <w:t>% wynagrodzenia brutto</w:t>
      </w:r>
      <w:r w:rsidR="00894A4F" w:rsidRPr="0084147B">
        <w:rPr>
          <w:rFonts w:ascii="Arial" w:hAnsi="Arial" w:cs="Arial"/>
          <w:color w:val="000000" w:themeColor="text1"/>
          <w:kern w:val="22"/>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00E16075" w:rsidRPr="0084147B">
        <w:rPr>
          <w:rFonts w:ascii="Arial" w:hAnsi="Arial" w:cs="Arial"/>
          <w:color w:val="000000" w:themeColor="text1"/>
          <w:sz w:val="22"/>
          <w:szCs w:val="22"/>
        </w:rPr>
        <w:t>o którym mowa w</w:t>
      </w:r>
      <w:r w:rsidR="004230B7" w:rsidRPr="0084147B">
        <w:rPr>
          <w:rFonts w:ascii="Arial" w:hAnsi="Arial" w:cs="Arial"/>
          <w:color w:val="000000" w:themeColor="text1"/>
          <w:sz w:val="22"/>
          <w:szCs w:val="22"/>
        </w:rPr>
        <w:t xml:space="preserve"> </w:t>
      </w:r>
      <w:r w:rsidR="00E16075" w:rsidRPr="0084147B">
        <w:rPr>
          <w:rFonts w:ascii="Arial" w:hAnsi="Arial" w:cs="Arial"/>
          <w:color w:val="000000" w:themeColor="text1"/>
          <w:sz w:val="22"/>
          <w:szCs w:val="22"/>
        </w:rPr>
        <w:t>§3 ust. 2 umowy,</w:t>
      </w:r>
      <w:r w:rsidR="00894A4F" w:rsidRPr="0084147B">
        <w:rPr>
          <w:rFonts w:ascii="Arial" w:hAnsi="Arial" w:cs="Arial"/>
          <w:color w:val="000000" w:themeColor="text1"/>
          <w:sz w:val="22"/>
          <w:szCs w:val="22"/>
        </w:rPr>
        <w:t xml:space="preserve"> </w:t>
      </w:r>
    </w:p>
    <w:p w14:paraId="2AF6342D" w14:textId="2E2492C8" w:rsidR="006E2560" w:rsidRPr="0084147B" w:rsidRDefault="000F2AF7">
      <w:pPr>
        <w:numPr>
          <w:ilvl w:val="1"/>
          <w:numId w:val="12"/>
        </w:numPr>
        <w:spacing w:line="360" w:lineRule="auto"/>
        <w:rPr>
          <w:rFonts w:ascii="Arial" w:hAnsi="Arial" w:cs="Arial"/>
          <w:color w:val="000000" w:themeColor="text1"/>
          <w:sz w:val="22"/>
          <w:szCs w:val="22"/>
        </w:rPr>
      </w:pPr>
      <w:r w:rsidRPr="0084147B">
        <w:rPr>
          <w:rFonts w:ascii="Arial" w:hAnsi="Arial" w:cs="Arial"/>
          <w:bCs/>
          <w:snapToGrid w:val="0"/>
          <w:color w:val="000000" w:themeColor="text1"/>
          <w:sz w:val="22"/>
          <w:szCs w:val="22"/>
        </w:rPr>
        <w:t>za zwłokę w usunięciu wad stwierdzonych przy odbiorze lub w okresie rękojmi za wady, lub w okresie gwarancji</w:t>
      </w:r>
      <w:r w:rsidR="00894A4F" w:rsidRPr="0084147B">
        <w:rPr>
          <w:rFonts w:ascii="Arial" w:hAnsi="Arial" w:cs="Arial"/>
          <w:bCs/>
          <w:snapToGrid w:val="0"/>
          <w:color w:val="000000" w:themeColor="text1"/>
          <w:sz w:val="22"/>
          <w:szCs w:val="22"/>
        </w:rPr>
        <w:t xml:space="preserve"> –</w:t>
      </w:r>
      <w:r w:rsidRPr="0084147B">
        <w:rPr>
          <w:rFonts w:ascii="Arial" w:hAnsi="Arial" w:cs="Arial"/>
          <w:bCs/>
          <w:snapToGrid w:val="0"/>
          <w:color w:val="000000" w:themeColor="text1"/>
          <w:sz w:val="22"/>
          <w:szCs w:val="22"/>
        </w:rPr>
        <w:t xml:space="preserve"> w wysokości 10% wartości </w:t>
      </w:r>
      <w:r w:rsidR="0056701E" w:rsidRPr="0084147B">
        <w:rPr>
          <w:rFonts w:ascii="Arial" w:hAnsi="Arial" w:cs="Arial"/>
          <w:color w:val="000000" w:themeColor="text1"/>
          <w:sz w:val="22"/>
          <w:szCs w:val="22"/>
          <w:lang w:eastAsia="ar-SA"/>
        </w:rPr>
        <w:t>brutto</w:t>
      </w:r>
      <w:r w:rsidR="00894A4F" w:rsidRPr="0084147B">
        <w:rPr>
          <w:rFonts w:ascii="Arial" w:hAnsi="Arial" w:cs="Arial"/>
          <w:color w:val="000000" w:themeColor="text1"/>
          <w:sz w:val="22"/>
          <w:szCs w:val="22"/>
          <w:lang w:eastAsia="ar-SA"/>
        </w:rPr>
        <w:t xml:space="preserve"> </w:t>
      </w:r>
      <w:r w:rsidRPr="0084147B">
        <w:rPr>
          <w:rFonts w:ascii="Arial" w:hAnsi="Arial" w:cs="Arial"/>
          <w:bCs/>
          <w:snapToGrid w:val="0"/>
          <w:color w:val="000000" w:themeColor="text1"/>
          <w:sz w:val="22"/>
          <w:szCs w:val="22"/>
        </w:rPr>
        <w:t>wadliwego elementu</w:t>
      </w:r>
      <w:r w:rsidR="003A1749" w:rsidRPr="0084147B">
        <w:rPr>
          <w:rFonts w:ascii="Arial" w:hAnsi="Arial" w:cs="Arial"/>
          <w:bCs/>
          <w:snapToGrid w:val="0"/>
          <w:color w:val="000000" w:themeColor="text1"/>
          <w:sz w:val="22"/>
          <w:szCs w:val="22"/>
        </w:rPr>
        <w:t xml:space="preserve"> </w:t>
      </w:r>
      <w:r w:rsidRPr="0084147B">
        <w:rPr>
          <w:rFonts w:ascii="Arial" w:hAnsi="Arial" w:cs="Arial"/>
          <w:bCs/>
          <w:snapToGrid w:val="0"/>
          <w:color w:val="000000" w:themeColor="text1"/>
          <w:sz w:val="22"/>
          <w:szCs w:val="22"/>
        </w:rPr>
        <w:t>za każdy dzień zwłoki licząc od daty wyznaczonej na usunięcie wad</w:t>
      </w:r>
      <w:r w:rsidR="00544B2A" w:rsidRPr="0084147B">
        <w:rPr>
          <w:rFonts w:ascii="Arial" w:hAnsi="Arial" w:cs="Arial"/>
          <w:bCs/>
          <w:snapToGrid w:val="0"/>
          <w:color w:val="000000" w:themeColor="text1"/>
          <w:sz w:val="22"/>
          <w:szCs w:val="22"/>
        </w:rPr>
        <w:t>,</w:t>
      </w:r>
    </w:p>
    <w:p w14:paraId="423C6EB3" w14:textId="49EB64E3" w:rsidR="00CD5B4D" w:rsidRPr="0084147B" w:rsidRDefault="007953B7" w:rsidP="00894A4F">
      <w:pPr>
        <w:numPr>
          <w:ilvl w:val="1"/>
          <w:numId w:val="12"/>
        </w:numPr>
        <w:spacing w:line="360" w:lineRule="auto"/>
        <w:rPr>
          <w:rFonts w:ascii="Arial" w:hAnsi="Arial" w:cs="Arial"/>
          <w:bCs/>
          <w:snapToGrid w:val="0"/>
          <w:color w:val="000000" w:themeColor="text1"/>
          <w:sz w:val="22"/>
          <w:szCs w:val="22"/>
        </w:rPr>
      </w:pPr>
      <w:r w:rsidRPr="0084147B">
        <w:rPr>
          <w:rFonts w:ascii="Arial" w:eastAsia="Calibri" w:hAnsi="Arial" w:cs="Arial"/>
          <w:color w:val="000000" w:themeColor="text1"/>
          <w:sz w:val="22"/>
          <w:szCs w:val="22"/>
          <w:lang w:eastAsia="en-US"/>
        </w:rPr>
        <w:t xml:space="preserve">za zwłokę w przedłożeniu harmonogramu rzeczowo – finansowego </w:t>
      </w:r>
      <w:r w:rsidR="00D06C5D" w:rsidRPr="0084147B">
        <w:rPr>
          <w:rFonts w:ascii="Arial" w:eastAsia="Calibri" w:hAnsi="Arial" w:cs="Arial"/>
          <w:color w:val="000000" w:themeColor="text1"/>
          <w:sz w:val="22"/>
          <w:szCs w:val="22"/>
          <w:lang w:eastAsia="en-US"/>
        </w:rPr>
        <w:br/>
      </w:r>
      <w:r w:rsidRPr="0084147B">
        <w:rPr>
          <w:rFonts w:ascii="Arial" w:eastAsia="Calibri" w:hAnsi="Arial" w:cs="Arial"/>
          <w:color w:val="000000" w:themeColor="text1"/>
          <w:sz w:val="22"/>
          <w:szCs w:val="22"/>
          <w:lang w:eastAsia="en-US"/>
        </w:rPr>
        <w:t>w terminach, o których mowa w §</w:t>
      </w:r>
      <w:r w:rsidR="00A751FB" w:rsidRPr="0084147B">
        <w:rPr>
          <w:rFonts w:ascii="Arial" w:eastAsia="Calibri" w:hAnsi="Arial" w:cs="Arial"/>
          <w:color w:val="000000" w:themeColor="text1"/>
          <w:sz w:val="22"/>
          <w:szCs w:val="22"/>
          <w:lang w:eastAsia="en-US"/>
        </w:rPr>
        <w:t>1</w:t>
      </w:r>
      <w:r w:rsidRPr="0084147B">
        <w:rPr>
          <w:rFonts w:ascii="Arial" w:eastAsia="Calibri" w:hAnsi="Arial" w:cs="Arial"/>
          <w:color w:val="000000" w:themeColor="text1"/>
          <w:sz w:val="22"/>
          <w:szCs w:val="22"/>
          <w:lang w:eastAsia="en-US"/>
        </w:rPr>
        <w:t xml:space="preserve"> ust.</w:t>
      </w:r>
      <w:r w:rsidR="00894A4F" w:rsidRPr="0084147B">
        <w:rPr>
          <w:rFonts w:ascii="Arial" w:eastAsia="Calibri" w:hAnsi="Arial" w:cs="Arial"/>
          <w:color w:val="000000" w:themeColor="text1"/>
          <w:sz w:val="22"/>
          <w:szCs w:val="22"/>
          <w:lang w:eastAsia="en-US"/>
        </w:rPr>
        <w:t xml:space="preserve"> </w:t>
      </w:r>
      <w:r w:rsidR="00E1253F" w:rsidRPr="0084147B">
        <w:rPr>
          <w:rFonts w:ascii="Arial" w:eastAsia="Calibri" w:hAnsi="Arial" w:cs="Arial"/>
          <w:color w:val="000000" w:themeColor="text1"/>
          <w:sz w:val="22"/>
          <w:szCs w:val="22"/>
          <w:lang w:eastAsia="en-US"/>
        </w:rPr>
        <w:t>9</w:t>
      </w:r>
      <w:r w:rsidR="004230B7" w:rsidRPr="0084147B">
        <w:rPr>
          <w:rFonts w:ascii="Arial" w:eastAsia="Calibri" w:hAnsi="Arial" w:cs="Arial"/>
          <w:color w:val="000000" w:themeColor="text1"/>
          <w:sz w:val="22"/>
          <w:szCs w:val="22"/>
          <w:lang w:eastAsia="en-US"/>
        </w:rPr>
        <w:t xml:space="preserve"> </w:t>
      </w:r>
      <w:r w:rsidR="00644DC3" w:rsidRPr="0084147B">
        <w:rPr>
          <w:rFonts w:ascii="Arial" w:eastAsia="Calibri" w:hAnsi="Arial" w:cs="Arial"/>
          <w:color w:val="000000" w:themeColor="text1"/>
          <w:sz w:val="22"/>
          <w:szCs w:val="22"/>
          <w:lang w:eastAsia="en-US"/>
        </w:rPr>
        <w:t xml:space="preserve">i ust. </w:t>
      </w:r>
      <w:r w:rsidR="00E1253F" w:rsidRPr="0084147B">
        <w:rPr>
          <w:rFonts w:ascii="Arial" w:eastAsia="Calibri" w:hAnsi="Arial" w:cs="Arial"/>
          <w:color w:val="000000" w:themeColor="text1"/>
          <w:sz w:val="22"/>
          <w:szCs w:val="22"/>
          <w:lang w:eastAsia="en-US"/>
        </w:rPr>
        <w:t>14</w:t>
      </w:r>
      <w:r w:rsidR="00894A4F" w:rsidRPr="0084147B">
        <w:rPr>
          <w:rFonts w:ascii="Arial" w:eastAsia="Calibri" w:hAnsi="Arial" w:cs="Arial"/>
          <w:color w:val="000000" w:themeColor="text1"/>
          <w:sz w:val="22"/>
          <w:szCs w:val="22"/>
          <w:lang w:eastAsia="en-US"/>
        </w:rPr>
        <w:t xml:space="preserve"> </w:t>
      </w:r>
      <w:r w:rsidR="00D06C5D" w:rsidRPr="0084147B">
        <w:rPr>
          <w:rFonts w:ascii="Arial" w:eastAsia="Calibri" w:hAnsi="Arial" w:cs="Arial"/>
          <w:color w:val="000000" w:themeColor="text1"/>
          <w:sz w:val="22"/>
          <w:szCs w:val="22"/>
          <w:lang w:eastAsia="en-US"/>
        </w:rPr>
        <w:t xml:space="preserve">- </w:t>
      </w:r>
      <w:r w:rsidRPr="0084147B">
        <w:rPr>
          <w:rFonts w:ascii="Arial" w:eastAsia="Calibri" w:hAnsi="Arial" w:cs="Arial"/>
          <w:color w:val="000000" w:themeColor="text1"/>
          <w:sz w:val="22"/>
          <w:szCs w:val="22"/>
          <w:lang w:eastAsia="en-US"/>
        </w:rPr>
        <w:t>w wysokości 0,01% wynagrodzenia</w:t>
      </w:r>
      <w:r w:rsidR="004230B7" w:rsidRPr="0084147B">
        <w:rPr>
          <w:rFonts w:ascii="Arial" w:eastAsia="Calibri" w:hAnsi="Arial" w:cs="Arial"/>
          <w:color w:val="000000" w:themeColor="text1"/>
          <w:sz w:val="22"/>
          <w:szCs w:val="22"/>
          <w:lang w:eastAsia="en-US"/>
        </w:rPr>
        <w:t xml:space="preserve"> </w:t>
      </w:r>
      <w:r w:rsidR="00544B2A" w:rsidRPr="0084147B">
        <w:rPr>
          <w:rFonts w:ascii="Arial" w:hAnsi="Arial" w:cs="Arial"/>
          <w:color w:val="000000" w:themeColor="text1"/>
          <w:sz w:val="22"/>
          <w:szCs w:val="22"/>
          <w:lang w:eastAsia="ar-SA"/>
        </w:rPr>
        <w:t>brutto</w:t>
      </w:r>
      <w:r w:rsidR="00894A4F" w:rsidRPr="0084147B">
        <w:rPr>
          <w:rFonts w:ascii="Arial" w:hAnsi="Arial" w:cs="Arial"/>
          <w:color w:val="000000" w:themeColor="text1"/>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rPr>
        <w:t>o którym mowa w §</w:t>
      </w:r>
      <w:r w:rsidR="00765A82" w:rsidRPr="0084147B">
        <w:rPr>
          <w:rFonts w:ascii="Arial" w:hAnsi="Arial" w:cs="Arial"/>
          <w:color w:val="000000" w:themeColor="text1"/>
          <w:sz w:val="22"/>
          <w:szCs w:val="22"/>
        </w:rPr>
        <w:t>3</w:t>
      </w:r>
      <w:r w:rsidRPr="0084147B">
        <w:rPr>
          <w:rFonts w:ascii="Arial" w:hAnsi="Arial" w:cs="Arial"/>
          <w:color w:val="000000" w:themeColor="text1"/>
          <w:sz w:val="22"/>
          <w:szCs w:val="22"/>
        </w:rPr>
        <w:t xml:space="preserve"> ust. 2 umowy</w:t>
      </w:r>
      <w:r w:rsidR="00894A4F" w:rsidRPr="0084147B">
        <w:rPr>
          <w:rFonts w:ascii="Arial" w:hAnsi="Arial" w:cs="Arial"/>
          <w:color w:val="000000" w:themeColor="text1"/>
          <w:sz w:val="22"/>
          <w:szCs w:val="22"/>
        </w:rPr>
        <w:t xml:space="preserve"> </w:t>
      </w:r>
      <w:r w:rsidR="003A1749" w:rsidRPr="0084147B">
        <w:rPr>
          <w:rFonts w:ascii="Arial" w:hAnsi="Arial" w:cs="Arial"/>
          <w:color w:val="000000" w:themeColor="text1"/>
          <w:sz w:val="22"/>
          <w:szCs w:val="22"/>
        </w:rPr>
        <w:t xml:space="preserve">- </w:t>
      </w:r>
      <w:r w:rsidRPr="0084147B">
        <w:rPr>
          <w:rFonts w:ascii="Arial" w:hAnsi="Arial" w:cs="Arial"/>
          <w:color w:val="000000" w:themeColor="text1"/>
          <w:sz w:val="22"/>
          <w:szCs w:val="22"/>
        </w:rPr>
        <w:t>z</w:t>
      </w:r>
      <w:r w:rsidRPr="0084147B">
        <w:rPr>
          <w:rFonts w:ascii="Arial" w:eastAsia="Calibri" w:hAnsi="Arial" w:cs="Arial"/>
          <w:color w:val="000000" w:themeColor="text1"/>
          <w:sz w:val="22"/>
          <w:szCs w:val="22"/>
          <w:lang w:eastAsia="en-US"/>
        </w:rPr>
        <w:t>a każdy dzień zwłoki</w:t>
      </w:r>
      <w:r w:rsidR="00CD5B4D" w:rsidRPr="0084147B">
        <w:rPr>
          <w:rFonts w:ascii="Arial" w:eastAsia="Calibri" w:hAnsi="Arial" w:cs="Arial"/>
          <w:color w:val="000000" w:themeColor="text1"/>
          <w:sz w:val="22"/>
          <w:szCs w:val="22"/>
          <w:lang w:eastAsia="en-US"/>
        </w:rPr>
        <w:t xml:space="preserve">, </w:t>
      </w:r>
    </w:p>
    <w:p w14:paraId="236FA664" w14:textId="63ACB95E" w:rsidR="00704E5C" w:rsidRPr="0084147B" w:rsidRDefault="000B1E70" w:rsidP="00CC3731">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rPr>
        <w:t xml:space="preserve">za zwłokę w usuwaniu </w:t>
      </w:r>
      <w:r w:rsidR="003A1749" w:rsidRPr="0084147B">
        <w:rPr>
          <w:rFonts w:ascii="Arial" w:hAnsi="Arial" w:cs="Arial"/>
          <w:color w:val="000000" w:themeColor="text1"/>
          <w:sz w:val="22"/>
          <w:szCs w:val="22"/>
        </w:rPr>
        <w:t>nieprawidłowości/</w:t>
      </w:r>
      <w:r w:rsidRPr="0084147B">
        <w:rPr>
          <w:rFonts w:ascii="Arial" w:hAnsi="Arial" w:cs="Arial"/>
          <w:color w:val="000000" w:themeColor="text1"/>
          <w:sz w:val="22"/>
          <w:szCs w:val="22"/>
        </w:rPr>
        <w:t>wad dokumentacji projektowej na zasadach określonych w §</w:t>
      </w:r>
      <w:r w:rsidR="003A1749" w:rsidRPr="0084147B">
        <w:rPr>
          <w:rFonts w:ascii="Arial" w:hAnsi="Arial" w:cs="Arial"/>
          <w:color w:val="000000" w:themeColor="text1"/>
          <w:sz w:val="22"/>
          <w:szCs w:val="22"/>
        </w:rPr>
        <w:t>13</w:t>
      </w:r>
      <w:r w:rsidRPr="0084147B">
        <w:rPr>
          <w:rFonts w:ascii="Arial" w:hAnsi="Arial" w:cs="Arial"/>
          <w:color w:val="000000" w:themeColor="text1"/>
          <w:sz w:val="22"/>
          <w:szCs w:val="22"/>
        </w:rPr>
        <w:t xml:space="preserve"> ust. </w:t>
      </w:r>
      <w:r w:rsidR="003A1749" w:rsidRPr="0084147B">
        <w:rPr>
          <w:rFonts w:ascii="Arial" w:hAnsi="Arial" w:cs="Arial"/>
          <w:color w:val="000000" w:themeColor="text1"/>
          <w:sz w:val="22"/>
          <w:szCs w:val="22"/>
        </w:rPr>
        <w:t xml:space="preserve">1 pkt 4) </w:t>
      </w:r>
      <w:r w:rsidRPr="0084147B">
        <w:rPr>
          <w:rFonts w:ascii="Arial" w:hAnsi="Arial" w:cs="Arial"/>
          <w:color w:val="000000" w:themeColor="text1"/>
          <w:sz w:val="22"/>
          <w:szCs w:val="22"/>
        </w:rPr>
        <w:t xml:space="preserve">umowy oraz wad </w:t>
      </w:r>
      <w:r w:rsidR="003023BB" w:rsidRPr="0084147B">
        <w:rPr>
          <w:rFonts w:ascii="Arial" w:hAnsi="Arial" w:cs="Arial"/>
          <w:color w:val="000000" w:themeColor="text1"/>
          <w:sz w:val="22"/>
          <w:szCs w:val="22"/>
        </w:rPr>
        <w:t xml:space="preserve">dokumentacji </w:t>
      </w:r>
      <w:r w:rsidRPr="0084147B">
        <w:rPr>
          <w:rFonts w:ascii="Arial" w:hAnsi="Arial" w:cs="Arial"/>
          <w:color w:val="000000" w:themeColor="text1"/>
          <w:sz w:val="22"/>
          <w:szCs w:val="22"/>
        </w:rPr>
        <w:t>powstałych w okresie rękojmi lub gwarancji, w wysokości 0,</w:t>
      </w:r>
      <w:r w:rsidR="007E4DCA" w:rsidRPr="0084147B">
        <w:rPr>
          <w:rFonts w:ascii="Arial" w:hAnsi="Arial" w:cs="Arial"/>
          <w:color w:val="000000" w:themeColor="text1"/>
          <w:sz w:val="22"/>
          <w:szCs w:val="22"/>
        </w:rPr>
        <w:t>025</w:t>
      </w:r>
      <w:r w:rsidRPr="0084147B">
        <w:rPr>
          <w:rFonts w:ascii="Arial" w:hAnsi="Arial" w:cs="Arial"/>
          <w:color w:val="000000" w:themeColor="text1"/>
          <w:sz w:val="22"/>
          <w:szCs w:val="22"/>
        </w:rPr>
        <w:t xml:space="preserve">% wartości wynagrodzenia </w:t>
      </w:r>
      <w:r w:rsidR="003A1749" w:rsidRPr="0084147B">
        <w:rPr>
          <w:rFonts w:ascii="Arial" w:hAnsi="Arial" w:cs="Arial"/>
          <w:color w:val="000000" w:themeColor="text1"/>
          <w:sz w:val="22"/>
          <w:szCs w:val="22"/>
        </w:rPr>
        <w:t>brutto</w:t>
      </w:r>
      <w:r w:rsidR="00CC3731" w:rsidRPr="0084147B">
        <w:rPr>
          <w:rFonts w:ascii="Arial" w:hAnsi="Arial" w:cs="Arial"/>
          <w:color w:val="000000" w:themeColor="text1"/>
          <w:sz w:val="22"/>
          <w:szCs w:val="22"/>
        </w:rPr>
        <w:t xml:space="preserve"> </w:t>
      </w:r>
      <w:r w:rsidR="003C510A" w:rsidRPr="0084147B">
        <w:rPr>
          <w:rFonts w:ascii="Arial" w:hAnsi="Arial" w:cs="Arial"/>
          <w:color w:val="000000" w:themeColor="text1"/>
          <w:sz w:val="22"/>
          <w:szCs w:val="22"/>
        </w:rPr>
        <w:t>za realizację całości przedmiotu zamówienia</w:t>
      </w:r>
      <w:r w:rsidR="003A1749" w:rsidRPr="0084147B">
        <w:rPr>
          <w:rFonts w:ascii="Arial" w:hAnsi="Arial" w:cs="Arial"/>
          <w:color w:val="000000" w:themeColor="text1"/>
          <w:sz w:val="22"/>
          <w:szCs w:val="22"/>
        </w:rPr>
        <w:t>, o którym mowa w §3 ust. 2 umowy</w:t>
      </w:r>
      <w:r w:rsidR="00CC3731" w:rsidRPr="0084147B">
        <w:rPr>
          <w:rFonts w:ascii="Arial" w:hAnsi="Arial" w:cs="Arial"/>
          <w:color w:val="000000" w:themeColor="text1"/>
          <w:sz w:val="22"/>
          <w:szCs w:val="22"/>
        </w:rPr>
        <w:t xml:space="preserve"> </w:t>
      </w:r>
      <w:r w:rsidR="003A1749" w:rsidRPr="0084147B">
        <w:rPr>
          <w:rFonts w:ascii="Arial" w:hAnsi="Arial" w:cs="Arial"/>
          <w:color w:val="000000" w:themeColor="text1"/>
          <w:sz w:val="22"/>
          <w:szCs w:val="22"/>
        </w:rPr>
        <w:t xml:space="preserve">- za każdy dzień zwłoki, </w:t>
      </w:r>
    </w:p>
    <w:p w14:paraId="7FBC38B6" w14:textId="2533946C" w:rsidR="00E70D9E" w:rsidRPr="0084147B" w:rsidRDefault="00E70D9E" w:rsidP="00E70D9E">
      <w:pPr>
        <w:pStyle w:val="Akapitzlist"/>
        <w:numPr>
          <w:ilvl w:val="1"/>
          <w:numId w:val="12"/>
        </w:numPr>
        <w:suppressAutoHyphens/>
        <w:overflowPunct w:val="0"/>
        <w:autoSpaceDE w:val="0"/>
        <w:spacing w:line="360" w:lineRule="auto"/>
        <w:contextualSpacing w:val="0"/>
        <w:textAlignment w:val="baseline"/>
        <w:rPr>
          <w:rFonts w:ascii="Arial" w:hAnsi="Arial" w:cs="Arial"/>
          <w:color w:val="000000" w:themeColor="text1"/>
          <w:sz w:val="22"/>
          <w:szCs w:val="22"/>
        </w:rPr>
      </w:pPr>
      <w:r w:rsidRPr="0084147B">
        <w:rPr>
          <w:rFonts w:ascii="Arial" w:hAnsi="Arial" w:cs="Arial"/>
          <w:color w:val="000000" w:themeColor="text1"/>
          <w:sz w:val="22"/>
          <w:szCs w:val="22"/>
        </w:rPr>
        <w:t xml:space="preserve">za </w:t>
      </w:r>
      <w:r w:rsidRPr="0084147B">
        <w:rPr>
          <w:rFonts w:ascii="Arial" w:hAnsi="Arial" w:cs="Arial"/>
          <w:bCs/>
          <w:snapToGrid w:val="0"/>
          <w:color w:val="000000" w:themeColor="text1"/>
          <w:sz w:val="22"/>
          <w:szCs w:val="22"/>
        </w:rPr>
        <w:t>brak zapłaty lub nieterminową zapłatę wynagrodzenia należnego podwykonawcom lub dalszym podwykonawcom</w:t>
      </w:r>
      <w:r w:rsidRPr="0084147B">
        <w:rPr>
          <w:rFonts w:ascii="Arial" w:hAnsi="Arial" w:cs="Arial"/>
          <w:color w:val="000000" w:themeColor="text1"/>
          <w:sz w:val="22"/>
          <w:szCs w:val="22"/>
        </w:rPr>
        <w:t xml:space="preserve"> z tytułu zmiany wysokości wynagrodzenia, o której mowa w</w:t>
      </w:r>
      <w:r w:rsidRPr="0084147B">
        <w:rPr>
          <w:rFonts w:ascii="Arial" w:hAnsi="Arial" w:cs="Arial"/>
          <w:bCs/>
          <w:color w:val="000000" w:themeColor="text1"/>
          <w:sz w:val="22"/>
          <w:szCs w:val="22"/>
        </w:rPr>
        <w:t xml:space="preserve"> §3 ust. 16 umowy, </w:t>
      </w:r>
      <w:r w:rsidRPr="0084147B">
        <w:rPr>
          <w:rFonts w:ascii="Arial" w:hAnsi="Arial" w:cs="Arial"/>
          <w:color w:val="000000" w:themeColor="text1"/>
          <w:sz w:val="22"/>
          <w:szCs w:val="22"/>
        </w:rPr>
        <w:t>w wysokości 2.000,00 zł brutto – za każdy stwierdzony przypadek.</w:t>
      </w:r>
    </w:p>
    <w:p w14:paraId="0D4F0A3F" w14:textId="448E5E9A" w:rsidR="000F2AF7" w:rsidRPr="0084147B" w:rsidRDefault="000F2AF7">
      <w:pPr>
        <w:keepLines/>
        <w:numPr>
          <w:ilvl w:val="0"/>
          <w:numId w:val="13"/>
        </w:numPr>
        <w:suppressAutoHyphens/>
        <w:overflowPunct w:val="0"/>
        <w:autoSpaceDE w:val="0"/>
        <w:spacing w:line="360" w:lineRule="auto"/>
        <w:ind w:left="709" w:hanging="425"/>
        <w:textAlignment w:val="baseline"/>
        <w:rPr>
          <w:rFonts w:ascii="Arial" w:hAnsi="Arial" w:cs="Arial"/>
          <w:bCs/>
          <w:snapToGrid w:val="0"/>
          <w:color w:val="000000" w:themeColor="text1"/>
          <w:sz w:val="22"/>
          <w:szCs w:val="22"/>
        </w:rPr>
      </w:pPr>
      <w:r w:rsidRPr="0084147B">
        <w:rPr>
          <w:rFonts w:ascii="Arial" w:hAnsi="Arial" w:cs="Arial"/>
          <w:bCs/>
          <w:snapToGrid w:val="0"/>
          <w:color w:val="000000" w:themeColor="text1"/>
          <w:sz w:val="22"/>
          <w:szCs w:val="22"/>
        </w:rPr>
        <w:t xml:space="preserve">Przepisy ust. 1 pkt </w:t>
      </w:r>
      <w:r w:rsidR="002D169E" w:rsidRPr="0084147B">
        <w:rPr>
          <w:rFonts w:ascii="Arial" w:hAnsi="Arial" w:cs="Arial"/>
          <w:bCs/>
          <w:snapToGrid w:val="0"/>
          <w:color w:val="000000" w:themeColor="text1"/>
          <w:sz w:val="22"/>
          <w:szCs w:val="22"/>
        </w:rPr>
        <w:t>4)</w:t>
      </w:r>
      <w:r w:rsidRPr="0084147B">
        <w:rPr>
          <w:rFonts w:ascii="Arial" w:hAnsi="Arial" w:cs="Arial"/>
          <w:bCs/>
          <w:snapToGrid w:val="0"/>
          <w:color w:val="000000" w:themeColor="text1"/>
          <w:sz w:val="22"/>
          <w:szCs w:val="22"/>
        </w:rPr>
        <w:t>-11</w:t>
      </w:r>
      <w:r w:rsidR="002D169E" w:rsidRPr="0084147B">
        <w:rPr>
          <w:rFonts w:ascii="Arial" w:hAnsi="Arial" w:cs="Arial"/>
          <w:bCs/>
          <w:snapToGrid w:val="0"/>
          <w:color w:val="000000" w:themeColor="text1"/>
          <w:sz w:val="22"/>
          <w:szCs w:val="22"/>
        </w:rPr>
        <w:t>)</w:t>
      </w:r>
      <w:r w:rsidRPr="0084147B">
        <w:rPr>
          <w:rFonts w:ascii="Arial" w:hAnsi="Arial" w:cs="Arial"/>
          <w:bCs/>
          <w:snapToGrid w:val="0"/>
          <w:color w:val="000000" w:themeColor="text1"/>
          <w:sz w:val="22"/>
          <w:szCs w:val="22"/>
        </w:rPr>
        <w:t xml:space="preserve"> stosuje się odpowiednio do podwykonawcy.</w:t>
      </w:r>
    </w:p>
    <w:p w14:paraId="2C48C40B" w14:textId="44680FE6" w:rsidR="000F2AF7" w:rsidRPr="0084147B" w:rsidRDefault="000F2AF7" w:rsidP="008E0E53">
      <w:pPr>
        <w:keepLines/>
        <w:numPr>
          <w:ilvl w:val="0"/>
          <w:numId w:val="13"/>
        </w:numPr>
        <w:suppressAutoHyphens/>
        <w:overflowPunct w:val="0"/>
        <w:autoSpaceDE w:val="0"/>
        <w:spacing w:line="360" w:lineRule="auto"/>
        <w:ind w:left="709" w:hanging="425"/>
        <w:textAlignment w:val="baseline"/>
        <w:rPr>
          <w:rFonts w:ascii="Arial" w:hAnsi="Arial" w:cs="Arial"/>
          <w:bCs/>
          <w:snapToGrid w:val="0"/>
          <w:sz w:val="22"/>
          <w:szCs w:val="22"/>
        </w:rPr>
      </w:pPr>
      <w:r w:rsidRPr="0084147B">
        <w:rPr>
          <w:rFonts w:ascii="Arial" w:hAnsi="Arial" w:cs="Arial"/>
          <w:color w:val="000000" w:themeColor="text1"/>
          <w:sz w:val="22"/>
          <w:szCs w:val="22"/>
          <w:lang w:eastAsia="ar-SA"/>
        </w:rPr>
        <w:t xml:space="preserve">Łączna wysokość kar umownych nie może przekroczyć 30% </w:t>
      </w:r>
      <w:r w:rsidRPr="0084147B">
        <w:rPr>
          <w:rFonts w:ascii="Arial" w:hAnsi="Arial" w:cs="Arial"/>
          <w:color w:val="000000" w:themeColor="text1"/>
          <w:sz w:val="22"/>
          <w:szCs w:val="22"/>
        </w:rPr>
        <w:t>wartości umowy brutto</w:t>
      </w:r>
      <w:r w:rsidR="00CC3731" w:rsidRPr="0084147B">
        <w:rPr>
          <w:rFonts w:ascii="Arial" w:hAnsi="Arial" w:cs="Arial"/>
          <w:color w:val="000000" w:themeColor="text1"/>
          <w:sz w:val="22"/>
          <w:szCs w:val="22"/>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rPr>
        <w:t xml:space="preserve">podanej w </w:t>
      </w:r>
      <w:r w:rsidRPr="0084147B">
        <w:rPr>
          <w:rFonts w:ascii="Arial" w:hAnsi="Arial" w:cs="Arial"/>
          <w:color w:val="000000" w:themeColor="text1"/>
          <w:sz w:val="22"/>
          <w:szCs w:val="22"/>
          <w:lang w:eastAsia="ar-SA"/>
        </w:rPr>
        <w:t xml:space="preserve">§3 </w:t>
      </w:r>
      <w:r w:rsidRPr="0084147B">
        <w:rPr>
          <w:rFonts w:ascii="Arial" w:hAnsi="Arial" w:cs="Arial"/>
          <w:sz w:val="22"/>
          <w:szCs w:val="22"/>
          <w:lang w:eastAsia="ar-SA"/>
        </w:rPr>
        <w:t xml:space="preserve">ust. 2 umowy. </w:t>
      </w:r>
    </w:p>
    <w:p w14:paraId="7E959376" w14:textId="77777777" w:rsidR="000F2AF7" w:rsidRPr="0084147B" w:rsidRDefault="00860910">
      <w:pPr>
        <w:numPr>
          <w:ilvl w:val="0"/>
          <w:numId w:val="13"/>
        </w:numPr>
        <w:suppressAutoHyphens/>
        <w:overflowPunct w:val="0"/>
        <w:autoSpaceDE w:val="0"/>
        <w:spacing w:line="360" w:lineRule="auto"/>
        <w:ind w:left="709" w:hanging="425"/>
        <w:textAlignment w:val="baseline"/>
        <w:rPr>
          <w:rFonts w:ascii="Arial" w:hAnsi="Arial" w:cs="Arial"/>
          <w:sz w:val="22"/>
          <w:szCs w:val="22"/>
          <w:lang w:eastAsia="ar-SA"/>
        </w:rPr>
      </w:pPr>
      <w:r w:rsidRPr="0084147B">
        <w:rPr>
          <w:rFonts w:ascii="Arial" w:hAnsi="Arial" w:cs="Arial"/>
          <w:sz w:val="22"/>
          <w:szCs w:val="22"/>
          <w:lang w:eastAsia="ar-SA"/>
        </w:rPr>
        <w:lastRenderedPageBreak/>
        <w:t xml:space="preserve">Zamawiający </w:t>
      </w:r>
      <w:r w:rsidR="000F2AF7" w:rsidRPr="0084147B">
        <w:rPr>
          <w:rFonts w:ascii="Arial" w:hAnsi="Arial" w:cs="Arial"/>
          <w:sz w:val="22"/>
          <w:szCs w:val="22"/>
          <w:lang w:eastAsia="ar-SA"/>
        </w:rPr>
        <w:t>ma prawo dochodzić odszkodowania uzupełniającego na zasadach określonych w Kodeksie cywilnym, jeżeli szkoda przewyższy wysokość</w:t>
      </w:r>
      <w:r w:rsidR="00544B2A" w:rsidRPr="0084147B">
        <w:rPr>
          <w:rFonts w:ascii="Arial" w:hAnsi="Arial" w:cs="Arial"/>
          <w:sz w:val="22"/>
          <w:szCs w:val="22"/>
          <w:lang w:eastAsia="ar-SA"/>
        </w:rPr>
        <w:t xml:space="preserve"> zastrzeżonych</w:t>
      </w:r>
      <w:r w:rsidR="000F2AF7" w:rsidRPr="0084147B">
        <w:rPr>
          <w:rFonts w:ascii="Arial" w:hAnsi="Arial" w:cs="Arial"/>
          <w:sz w:val="22"/>
          <w:szCs w:val="22"/>
          <w:lang w:eastAsia="ar-SA"/>
        </w:rPr>
        <w:t xml:space="preserve"> kar umownych.</w:t>
      </w:r>
    </w:p>
    <w:p w14:paraId="4B472248" w14:textId="77777777" w:rsidR="000F2AF7" w:rsidRPr="0084147B" w:rsidRDefault="000F2AF7">
      <w:pPr>
        <w:numPr>
          <w:ilvl w:val="0"/>
          <w:numId w:val="13"/>
        </w:numPr>
        <w:suppressAutoHyphens/>
        <w:overflowPunct w:val="0"/>
        <w:autoSpaceDE w:val="0"/>
        <w:spacing w:line="360" w:lineRule="auto"/>
        <w:ind w:left="709" w:hanging="425"/>
        <w:textAlignment w:val="baseline"/>
        <w:rPr>
          <w:rFonts w:ascii="Arial" w:hAnsi="Arial" w:cs="Arial"/>
          <w:sz w:val="22"/>
          <w:szCs w:val="22"/>
        </w:rPr>
      </w:pPr>
      <w:r w:rsidRPr="0084147B">
        <w:rPr>
          <w:rFonts w:ascii="Arial" w:hAnsi="Arial" w:cs="Arial"/>
          <w:sz w:val="22"/>
          <w:szCs w:val="22"/>
          <w:lang w:eastAsia="ar-SA"/>
        </w:rPr>
        <w:t xml:space="preserve">Zamawiający zastrzega sobie prawo potrącania kar umownych </w:t>
      </w:r>
      <w:r w:rsidR="00B04E88" w:rsidRPr="0084147B">
        <w:rPr>
          <w:rFonts w:ascii="Arial" w:hAnsi="Arial" w:cs="Arial"/>
          <w:sz w:val="22"/>
          <w:szCs w:val="22"/>
          <w:lang w:eastAsia="ar-SA"/>
        </w:rPr>
        <w:br/>
      </w:r>
      <w:r w:rsidRPr="0084147B">
        <w:rPr>
          <w:rFonts w:ascii="Arial" w:hAnsi="Arial" w:cs="Arial"/>
          <w:sz w:val="22"/>
          <w:szCs w:val="22"/>
          <w:lang w:eastAsia="ar-SA"/>
        </w:rPr>
        <w:t>z wynagrodzenia należnego wykonawcy, na co w</w:t>
      </w:r>
      <w:r w:rsidRPr="0084147B">
        <w:rPr>
          <w:rFonts w:ascii="Arial" w:hAnsi="Arial" w:cs="Arial"/>
          <w:sz w:val="22"/>
          <w:szCs w:val="22"/>
        </w:rPr>
        <w:t>ykonawca wyraża zgodę.</w:t>
      </w:r>
    </w:p>
    <w:p w14:paraId="02FB0D49" w14:textId="483CD394" w:rsidR="000F2AF7" w:rsidRPr="0084147B" w:rsidRDefault="000F2AF7">
      <w:pPr>
        <w:numPr>
          <w:ilvl w:val="0"/>
          <w:numId w:val="13"/>
        </w:numPr>
        <w:suppressAutoHyphens/>
        <w:overflowPunct w:val="0"/>
        <w:autoSpaceDE w:val="0"/>
        <w:spacing w:line="360" w:lineRule="auto"/>
        <w:ind w:left="709" w:hanging="425"/>
        <w:textAlignment w:val="baseline"/>
        <w:rPr>
          <w:rFonts w:ascii="Arial" w:hAnsi="Arial" w:cs="Arial"/>
          <w:sz w:val="22"/>
          <w:szCs w:val="22"/>
        </w:rPr>
      </w:pPr>
      <w:r w:rsidRPr="0084147B">
        <w:rPr>
          <w:rFonts w:ascii="Arial" w:hAnsi="Arial" w:cs="Arial"/>
          <w:sz w:val="22"/>
          <w:szCs w:val="22"/>
          <w:lang w:eastAsia="ar-SA"/>
        </w:rPr>
        <w:t>Naliczenie i zapłata kary umownej nie zwalnia wykonawcy z obowiązku</w:t>
      </w:r>
      <w:r w:rsidR="004230B7" w:rsidRPr="0084147B">
        <w:rPr>
          <w:rFonts w:ascii="Arial" w:hAnsi="Arial" w:cs="Arial"/>
          <w:sz w:val="22"/>
          <w:szCs w:val="22"/>
          <w:lang w:eastAsia="ar-SA"/>
        </w:rPr>
        <w:t xml:space="preserve"> </w:t>
      </w:r>
      <w:r w:rsidRPr="0084147B">
        <w:rPr>
          <w:rFonts w:ascii="Arial" w:hAnsi="Arial" w:cs="Arial"/>
          <w:sz w:val="22"/>
          <w:szCs w:val="22"/>
          <w:lang w:eastAsia="ar-SA"/>
        </w:rPr>
        <w:t>niezwłocznego i prawidłowego wykonania usługi, której dotyczyła kara.</w:t>
      </w:r>
    </w:p>
    <w:p w14:paraId="743956EC" w14:textId="77777777" w:rsidR="00765A82" w:rsidRPr="0084147B" w:rsidRDefault="00765A82" w:rsidP="000A2A6F">
      <w:pPr>
        <w:spacing w:line="360" w:lineRule="auto"/>
        <w:rPr>
          <w:rFonts w:ascii="Arial" w:hAnsi="Arial" w:cs="Arial"/>
          <w:b/>
          <w:bCs/>
          <w:sz w:val="22"/>
          <w:szCs w:val="22"/>
          <w:lang w:eastAsia="ar-SA"/>
        </w:rPr>
      </w:pPr>
    </w:p>
    <w:p w14:paraId="56C89EC9" w14:textId="77777777" w:rsidR="00CD244B" w:rsidRPr="0084147B" w:rsidRDefault="002C658C" w:rsidP="000A2A6F">
      <w:pPr>
        <w:spacing w:line="360" w:lineRule="auto"/>
        <w:rPr>
          <w:rFonts w:ascii="Arial" w:hAnsi="Arial" w:cs="Arial"/>
          <w:b/>
          <w:sz w:val="22"/>
          <w:szCs w:val="22"/>
          <w:lang w:eastAsia="ar-SA"/>
        </w:rPr>
      </w:pPr>
      <w:r w:rsidRPr="0084147B">
        <w:rPr>
          <w:rFonts w:ascii="Arial" w:hAnsi="Arial" w:cs="Arial"/>
          <w:b/>
          <w:bCs/>
          <w:sz w:val="22"/>
          <w:szCs w:val="22"/>
          <w:lang w:eastAsia="ar-SA"/>
        </w:rPr>
        <w:t>§1</w:t>
      </w:r>
      <w:r w:rsidR="009548C2" w:rsidRPr="0084147B">
        <w:rPr>
          <w:rFonts w:ascii="Arial" w:hAnsi="Arial" w:cs="Arial"/>
          <w:b/>
          <w:bCs/>
          <w:sz w:val="22"/>
          <w:szCs w:val="22"/>
          <w:lang w:eastAsia="ar-SA"/>
        </w:rPr>
        <w:t>6</w:t>
      </w:r>
      <w:r w:rsidR="00A93A1F" w:rsidRPr="0084147B">
        <w:rPr>
          <w:rFonts w:ascii="Arial" w:hAnsi="Arial" w:cs="Arial"/>
          <w:b/>
          <w:bCs/>
          <w:sz w:val="22"/>
          <w:szCs w:val="22"/>
          <w:lang w:eastAsia="ar-SA"/>
        </w:rPr>
        <w:t xml:space="preserve"> </w:t>
      </w:r>
      <w:r w:rsidRPr="0084147B">
        <w:rPr>
          <w:rFonts w:ascii="Arial" w:hAnsi="Arial" w:cs="Arial"/>
          <w:b/>
          <w:sz w:val="22"/>
          <w:szCs w:val="22"/>
          <w:lang w:eastAsia="ar-SA"/>
        </w:rPr>
        <w:t>Zabezpieczenie należytego wykonania umowy</w:t>
      </w:r>
    </w:p>
    <w:p w14:paraId="698069F2" w14:textId="77777777" w:rsidR="00BB697B" w:rsidRPr="0084147B" w:rsidRDefault="002C658C">
      <w:pPr>
        <w:numPr>
          <w:ilvl w:val="0"/>
          <w:numId w:val="15"/>
        </w:numPr>
        <w:spacing w:line="360" w:lineRule="auto"/>
        <w:rPr>
          <w:rFonts w:ascii="Arial" w:hAnsi="Arial" w:cs="Arial"/>
          <w:b/>
          <w:sz w:val="22"/>
          <w:szCs w:val="22"/>
          <w:lang w:eastAsia="ar-SA"/>
        </w:rPr>
      </w:pPr>
      <w:r w:rsidRPr="0084147B">
        <w:rPr>
          <w:rFonts w:ascii="Arial" w:hAnsi="Arial" w:cs="Arial"/>
          <w:kern w:val="22"/>
          <w:sz w:val="22"/>
          <w:szCs w:val="22"/>
          <w:lang w:eastAsia="ar-SA"/>
        </w:rPr>
        <w:t>Wykonawca wnosi na rzecz zamawiającego</w:t>
      </w:r>
      <w:r w:rsidR="00A93A1F" w:rsidRPr="0084147B">
        <w:rPr>
          <w:rFonts w:ascii="Arial" w:hAnsi="Arial" w:cs="Arial"/>
          <w:kern w:val="22"/>
          <w:sz w:val="22"/>
          <w:szCs w:val="22"/>
          <w:lang w:eastAsia="ar-SA"/>
        </w:rPr>
        <w:t xml:space="preserve"> </w:t>
      </w:r>
      <w:r w:rsidRPr="0084147B">
        <w:rPr>
          <w:rFonts w:ascii="Arial" w:hAnsi="Arial" w:cs="Arial"/>
          <w:kern w:val="22"/>
          <w:sz w:val="22"/>
          <w:szCs w:val="22"/>
          <w:lang w:eastAsia="ar-SA"/>
        </w:rPr>
        <w:t>zabezpieczenie należytego wykonania umowy,</w:t>
      </w:r>
      <w:r w:rsidRPr="0084147B">
        <w:rPr>
          <w:rFonts w:ascii="Arial" w:hAnsi="Arial" w:cs="Arial"/>
          <w:sz w:val="22"/>
          <w:szCs w:val="22"/>
          <w:lang w:eastAsia="ar-SA"/>
        </w:rPr>
        <w:t xml:space="preserve"> które służy pokryciu roszczeń z tytułu niewykonania lub nienależytego wykonania umowy.</w:t>
      </w:r>
    </w:p>
    <w:p w14:paraId="7E6D5C73" w14:textId="17BEDDE4" w:rsidR="00BB697B" w:rsidRPr="00CA6984" w:rsidRDefault="002C658C">
      <w:pPr>
        <w:numPr>
          <w:ilvl w:val="0"/>
          <w:numId w:val="15"/>
        </w:numPr>
        <w:spacing w:line="360" w:lineRule="auto"/>
        <w:rPr>
          <w:rFonts w:ascii="Arial" w:hAnsi="Arial" w:cs="Arial"/>
          <w:b/>
          <w:sz w:val="22"/>
          <w:szCs w:val="22"/>
          <w:lang w:eastAsia="ar-SA"/>
        </w:rPr>
      </w:pPr>
      <w:r w:rsidRPr="0084147B">
        <w:rPr>
          <w:rFonts w:ascii="Arial" w:hAnsi="Arial" w:cs="Arial"/>
          <w:color w:val="000000" w:themeColor="text1"/>
          <w:sz w:val="22"/>
          <w:szCs w:val="22"/>
          <w:lang w:eastAsia="ar-SA"/>
        </w:rPr>
        <w:t xml:space="preserve">Zabezpieczenie należytego wykonania umowy ustala się w wysokości </w:t>
      </w:r>
      <w:r w:rsidR="00AB29D7" w:rsidRPr="0084147B">
        <w:rPr>
          <w:rFonts w:ascii="Arial" w:hAnsi="Arial" w:cs="Arial"/>
          <w:b/>
          <w:bCs/>
          <w:color w:val="000000" w:themeColor="text1"/>
          <w:sz w:val="22"/>
          <w:szCs w:val="22"/>
          <w:lang w:eastAsia="ar-SA"/>
        </w:rPr>
        <w:t>5</w:t>
      </w:r>
      <w:r w:rsidRPr="0084147B">
        <w:rPr>
          <w:rFonts w:ascii="Arial" w:hAnsi="Arial" w:cs="Arial"/>
          <w:b/>
          <w:bCs/>
          <w:color w:val="000000" w:themeColor="text1"/>
          <w:sz w:val="22"/>
          <w:szCs w:val="22"/>
          <w:lang w:eastAsia="ar-SA"/>
        </w:rPr>
        <w:t>%</w:t>
      </w:r>
      <w:r w:rsidR="00AB29D7" w:rsidRPr="0084147B">
        <w:rPr>
          <w:rFonts w:ascii="Arial" w:hAnsi="Arial" w:cs="Arial"/>
          <w:b/>
          <w:bCs/>
          <w:color w:val="000000" w:themeColor="text1"/>
          <w:sz w:val="22"/>
          <w:szCs w:val="22"/>
          <w:lang w:eastAsia="ar-SA"/>
        </w:rPr>
        <w:t xml:space="preserve"> </w:t>
      </w:r>
      <w:r w:rsidRPr="0084147B">
        <w:rPr>
          <w:rFonts w:ascii="Arial" w:hAnsi="Arial" w:cs="Arial"/>
          <w:b/>
          <w:bCs/>
          <w:color w:val="000000" w:themeColor="text1"/>
          <w:sz w:val="22"/>
          <w:szCs w:val="22"/>
          <w:lang w:eastAsia="ar-SA"/>
        </w:rPr>
        <w:t>ceny oferty brutto</w:t>
      </w:r>
      <w:r w:rsidR="009E3B42" w:rsidRPr="0084147B">
        <w:rPr>
          <w:rFonts w:ascii="Arial" w:hAnsi="Arial" w:cs="Arial"/>
          <w:b/>
          <w:bCs/>
          <w:color w:val="000000" w:themeColor="text1"/>
          <w:sz w:val="22"/>
          <w:szCs w:val="22"/>
          <w:lang w:eastAsia="ar-SA"/>
        </w:rPr>
        <w:t xml:space="preserve"> </w:t>
      </w:r>
      <w:r w:rsidR="009E3B42" w:rsidRPr="0084147B">
        <w:rPr>
          <w:rFonts w:ascii="Arial" w:hAnsi="Arial" w:cs="Arial"/>
          <w:color w:val="000000" w:themeColor="text1"/>
          <w:sz w:val="22"/>
          <w:szCs w:val="22"/>
          <w:lang w:eastAsia="ar-SA"/>
        </w:rPr>
        <w:t>za wykonanie przedmiotu zamówienia w całości</w:t>
      </w:r>
      <w:r w:rsidRPr="00CA6984">
        <w:rPr>
          <w:rFonts w:ascii="Arial" w:hAnsi="Arial" w:cs="Arial"/>
          <w:color w:val="000000" w:themeColor="text1"/>
          <w:sz w:val="22"/>
          <w:szCs w:val="22"/>
          <w:lang w:eastAsia="ar-SA"/>
        </w:rPr>
        <w:t xml:space="preserve">, o której </w:t>
      </w:r>
      <w:r w:rsidRPr="00CA6984">
        <w:rPr>
          <w:rFonts w:ascii="Arial" w:hAnsi="Arial" w:cs="Arial"/>
          <w:sz w:val="22"/>
          <w:szCs w:val="22"/>
          <w:lang w:eastAsia="ar-SA"/>
        </w:rPr>
        <w:t>mowa w §</w:t>
      </w:r>
      <w:r w:rsidR="009D7671" w:rsidRPr="00CA6984">
        <w:rPr>
          <w:rFonts w:ascii="Arial" w:hAnsi="Arial" w:cs="Arial"/>
          <w:sz w:val="22"/>
          <w:szCs w:val="22"/>
          <w:lang w:eastAsia="ar-SA"/>
        </w:rPr>
        <w:t>3</w:t>
      </w:r>
      <w:r w:rsidRPr="00CA6984">
        <w:rPr>
          <w:rFonts w:ascii="Arial" w:hAnsi="Arial" w:cs="Arial"/>
          <w:sz w:val="22"/>
          <w:szCs w:val="22"/>
          <w:lang w:eastAsia="ar-SA"/>
        </w:rPr>
        <w:t xml:space="preserve"> ust. 2 niniejszej umowy</w:t>
      </w:r>
      <w:r w:rsidR="00BB697B" w:rsidRPr="00CA6984">
        <w:rPr>
          <w:rFonts w:ascii="Arial" w:hAnsi="Arial" w:cs="Arial"/>
          <w:sz w:val="22"/>
          <w:szCs w:val="22"/>
          <w:lang w:eastAsia="ar-SA"/>
        </w:rPr>
        <w:t xml:space="preserve"> tj. ………………………. zł brutto (słownie: ……………………). </w:t>
      </w:r>
    </w:p>
    <w:p w14:paraId="4480AB6D"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lang w:eastAsia="ar-SA"/>
        </w:rPr>
        <w:t xml:space="preserve">Wykonawca obowiązany jest do wniesienia zabezpieczenia </w:t>
      </w:r>
      <w:r w:rsidR="007C61F8" w:rsidRPr="00CA6984">
        <w:rPr>
          <w:rFonts w:ascii="Arial" w:hAnsi="Arial" w:cs="Arial"/>
          <w:sz w:val="22"/>
          <w:szCs w:val="22"/>
          <w:lang w:eastAsia="ar-SA"/>
        </w:rPr>
        <w:t xml:space="preserve">w terminie określonym w Dziale XVII pkt </w:t>
      </w:r>
      <w:r w:rsidR="00387A1D" w:rsidRPr="00CA6984">
        <w:rPr>
          <w:rFonts w:ascii="Arial" w:hAnsi="Arial" w:cs="Arial"/>
          <w:sz w:val="22"/>
          <w:szCs w:val="22"/>
          <w:lang w:eastAsia="ar-SA"/>
        </w:rPr>
        <w:t xml:space="preserve">5 </w:t>
      </w:r>
      <w:r w:rsidR="007C61F8" w:rsidRPr="00CA6984">
        <w:rPr>
          <w:rFonts w:ascii="Arial" w:hAnsi="Arial" w:cs="Arial"/>
          <w:sz w:val="22"/>
          <w:szCs w:val="22"/>
          <w:lang w:eastAsia="ar-SA"/>
        </w:rPr>
        <w:t>SWZ.</w:t>
      </w:r>
    </w:p>
    <w:p w14:paraId="173D53FC" w14:textId="105333BF"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lang w:eastAsia="ar-SA"/>
        </w:rPr>
        <w:t xml:space="preserve">Zabezpieczenie wnosi się w formach określonych w art. 450 ust. 1 </w:t>
      </w:r>
      <w:proofErr w:type="spellStart"/>
      <w:r w:rsidRPr="00CA6984">
        <w:rPr>
          <w:rFonts w:ascii="Arial" w:hAnsi="Arial" w:cs="Arial"/>
          <w:sz w:val="22"/>
          <w:szCs w:val="22"/>
          <w:lang w:eastAsia="ar-SA"/>
        </w:rPr>
        <w:t>Pzp</w:t>
      </w:r>
      <w:proofErr w:type="spellEnd"/>
      <w:r w:rsidRPr="00CA6984">
        <w:rPr>
          <w:rFonts w:ascii="Arial" w:hAnsi="Arial" w:cs="Arial"/>
          <w:sz w:val="22"/>
          <w:szCs w:val="22"/>
          <w:lang w:eastAsia="ar-SA"/>
        </w:rPr>
        <w:t xml:space="preserve">. Zamawiający nie wyraża zgody na wniesienie zabezpieczenia w formach, o których mowa w art. 450 ust. 2 </w:t>
      </w:r>
      <w:proofErr w:type="spellStart"/>
      <w:r w:rsidRPr="00CA6984">
        <w:rPr>
          <w:rFonts w:ascii="Arial" w:hAnsi="Arial" w:cs="Arial"/>
          <w:sz w:val="22"/>
          <w:szCs w:val="22"/>
          <w:lang w:eastAsia="ar-SA"/>
        </w:rPr>
        <w:t>Pzp</w:t>
      </w:r>
      <w:proofErr w:type="spellEnd"/>
      <w:r w:rsidRPr="00CA6984">
        <w:rPr>
          <w:rFonts w:ascii="Arial" w:hAnsi="Arial" w:cs="Arial"/>
          <w:sz w:val="22"/>
          <w:szCs w:val="22"/>
          <w:lang w:eastAsia="ar-SA"/>
        </w:rPr>
        <w:t>.</w:t>
      </w:r>
    </w:p>
    <w:p w14:paraId="26CBA6CB"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kern w:val="22"/>
          <w:sz w:val="22"/>
          <w:szCs w:val="22"/>
          <w:lang w:eastAsia="ar-SA"/>
        </w:rPr>
        <w:t>W przypadku wniesienia wadium w pieniądzu wykonawca może wyrazić zgodę na zaliczenie kwoty wadium na poczet zabezpieczenia.</w:t>
      </w:r>
    </w:p>
    <w:p w14:paraId="6DCA6EB8"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kern w:val="22"/>
          <w:sz w:val="22"/>
          <w:szCs w:val="22"/>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0672CC"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346EA998"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lastRenderedPageBreak/>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146CE983"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Beneficjentem wskazanym w gwarancj</w:t>
      </w:r>
      <w:r w:rsidR="005B776E" w:rsidRPr="00CA6984">
        <w:rPr>
          <w:rFonts w:ascii="Arial" w:hAnsi="Arial" w:cs="Arial"/>
          <w:sz w:val="22"/>
          <w:szCs w:val="22"/>
        </w:rPr>
        <w:t>i</w:t>
      </w:r>
      <w:r w:rsidR="007F1FB3" w:rsidRPr="00CA6984">
        <w:rPr>
          <w:rFonts w:ascii="Arial" w:hAnsi="Arial" w:cs="Arial"/>
          <w:sz w:val="22"/>
          <w:szCs w:val="22"/>
        </w:rPr>
        <w:t>/</w:t>
      </w:r>
      <w:r w:rsidRPr="00CA6984">
        <w:rPr>
          <w:rFonts w:ascii="Arial" w:hAnsi="Arial" w:cs="Arial"/>
          <w:sz w:val="22"/>
          <w:szCs w:val="22"/>
        </w:rPr>
        <w:t>poręczeniu musi być: GMINA KONIUSZA, KONIUSZA 55,32-104 KONIUSZA.</w:t>
      </w:r>
    </w:p>
    <w:p w14:paraId="31471065"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 xml:space="preserve">Koszty wystawienia zabezpieczenia ponosi </w:t>
      </w:r>
      <w:r w:rsidR="00BB697B" w:rsidRPr="00CA6984">
        <w:rPr>
          <w:rFonts w:ascii="Arial" w:hAnsi="Arial" w:cs="Arial"/>
          <w:sz w:val="22"/>
          <w:szCs w:val="22"/>
        </w:rPr>
        <w:t>w</w:t>
      </w:r>
      <w:r w:rsidRPr="00CA6984">
        <w:rPr>
          <w:rFonts w:ascii="Arial" w:hAnsi="Arial" w:cs="Arial"/>
          <w:sz w:val="22"/>
          <w:szCs w:val="22"/>
        </w:rPr>
        <w:t>ykonawca.</w:t>
      </w:r>
    </w:p>
    <w:p w14:paraId="0E4CC950"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 xml:space="preserve">W trakcie realizacji umowy wykonawca może dokonać zmiany formy zabezpieczenia na jedną lub kilka form, o których mowa w art. 450 ust. 1 </w:t>
      </w:r>
      <w:proofErr w:type="spellStart"/>
      <w:r w:rsidRPr="00CA6984">
        <w:rPr>
          <w:rFonts w:ascii="Arial" w:hAnsi="Arial" w:cs="Arial"/>
          <w:sz w:val="22"/>
          <w:szCs w:val="22"/>
        </w:rPr>
        <w:t>Pzp</w:t>
      </w:r>
      <w:proofErr w:type="spellEnd"/>
      <w:r w:rsidRPr="00CA6984">
        <w:rPr>
          <w:rFonts w:ascii="Arial" w:hAnsi="Arial" w:cs="Arial"/>
          <w:sz w:val="22"/>
          <w:szCs w:val="22"/>
        </w:rPr>
        <w:t>.</w:t>
      </w:r>
    </w:p>
    <w:p w14:paraId="32D3B4A4"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Zmiana formy zabezpieczenia jest dokonywana z zachowaniem ciągłości zabezpieczenia i bez zmniejszenia jego wysokości.</w:t>
      </w:r>
    </w:p>
    <w:p w14:paraId="7EC5C25A" w14:textId="77777777" w:rsidR="00BB697B" w:rsidRPr="00CA6984" w:rsidRDefault="00BB697B">
      <w:pPr>
        <w:numPr>
          <w:ilvl w:val="0"/>
          <w:numId w:val="15"/>
        </w:numPr>
        <w:spacing w:line="360" w:lineRule="auto"/>
        <w:rPr>
          <w:rFonts w:ascii="Arial" w:hAnsi="Arial" w:cs="Arial"/>
          <w:b/>
          <w:sz w:val="22"/>
          <w:szCs w:val="22"/>
          <w:lang w:eastAsia="ar-SA"/>
        </w:rPr>
      </w:pPr>
      <w:r w:rsidRPr="00CA6984">
        <w:rPr>
          <w:rFonts w:ascii="Arial" w:eastAsia="Calibri" w:hAnsi="Arial" w:cs="Arial"/>
          <w:sz w:val="22"/>
          <w:szCs w:val="22"/>
          <w:lang w:eastAsia="en-US"/>
        </w:rPr>
        <w:t xml:space="preserve">Z kwoty zabezpieczenia o której mowa w ust. </w:t>
      </w:r>
      <w:r w:rsidR="00C364D6" w:rsidRPr="00CA6984">
        <w:rPr>
          <w:rFonts w:ascii="Arial" w:eastAsia="Calibri" w:hAnsi="Arial" w:cs="Arial"/>
          <w:sz w:val="22"/>
          <w:szCs w:val="22"/>
          <w:lang w:eastAsia="en-US"/>
        </w:rPr>
        <w:t>2</w:t>
      </w:r>
      <w:r w:rsidR="000D30FA" w:rsidRPr="00CA6984">
        <w:rPr>
          <w:rFonts w:ascii="Arial" w:eastAsia="Calibri" w:hAnsi="Arial" w:cs="Arial"/>
          <w:sz w:val="22"/>
          <w:szCs w:val="22"/>
          <w:lang w:eastAsia="en-US"/>
        </w:rPr>
        <w:t>.</w:t>
      </w:r>
      <w:r w:rsidRPr="00CA6984">
        <w:rPr>
          <w:rFonts w:ascii="Arial" w:eastAsia="Calibri" w:hAnsi="Arial" w:cs="Arial"/>
          <w:sz w:val="22"/>
          <w:szCs w:val="22"/>
          <w:lang w:eastAsia="en-US"/>
        </w:rPr>
        <w:t xml:space="preserve">, 70% tj.  ............................zł (słownie: .............................................złotych) zostanie zwrócone w terminie 30 dni od dnia wykonania zamówienia i uznania przez </w:t>
      </w:r>
      <w:r w:rsidR="00C364D6" w:rsidRPr="00CA6984">
        <w:rPr>
          <w:rFonts w:ascii="Arial" w:eastAsia="Calibri" w:hAnsi="Arial" w:cs="Arial"/>
          <w:sz w:val="22"/>
          <w:szCs w:val="22"/>
          <w:lang w:eastAsia="en-US"/>
        </w:rPr>
        <w:t>z</w:t>
      </w:r>
      <w:r w:rsidRPr="00CA6984">
        <w:rPr>
          <w:rFonts w:ascii="Arial" w:eastAsia="Calibri" w:hAnsi="Arial" w:cs="Arial"/>
          <w:sz w:val="22"/>
          <w:szCs w:val="22"/>
          <w:lang w:eastAsia="en-US"/>
        </w:rPr>
        <w:t>amawiającego za należycie wykonane.</w:t>
      </w:r>
    </w:p>
    <w:p w14:paraId="03BE018B" w14:textId="77777777" w:rsidR="002C658C" w:rsidRPr="00CA6984" w:rsidRDefault="00BB697B">
      <w:pPr>
        <w:numPr>
          <w:ilvl w:val="0"/>
          <w:numId w:val="15"/>
        </w:numPr>
        <w:spacing w:line="360" w:lineRule="auto"/>
        <w:rPr>
          <w:rFonts w:ascii="Arial" w:hAnsi="Arial" w:cs="Arial"/>
          <w:b/>
          <w:sz w:val="22"/>
          <w:szCs w:val="22"/>
          <w:lang w:eastAsia="ar-SA"/>
        </w:rPr>
      </w:pPr>
      <w:r w:rsidRPr="00CA6984">
        <w:rPr>
          <w:rFonts w:ascii="Arial" w:eastAsia="Calibri" w:hAnsi="Arial" w:cs="Arial"/>
          <w:sz w:val="22"/>
          <w:szCs w:val="22"/>
          <w:lang w:eastAsia="en-US"/>
        </w:rPr>
        <w:t>Kwota pozostawiona na zabezpieczenie roszczeń z tytułu rękojmi za wady wynosi 30% kwoty zabezpieczającej należyte wykonanie umowy tj. ..................zł (słownie: ........................... złotych), będzie ona zwrócona nie później niż w 15 dniu po upływie okresu rękojmi za wady lub gwarancji.</w:t>
      </w:r>
    </w:p>
    <w:p w14:paraId="63EED1CE" w14:textId="77777777" w:rsidR="002C658C" w:rsidRPr="00CA6984" w:rsidRDefault="002C658C" w:rsidP="000A2A6F">
      <w:pPr>
        <w:suppressAutoHyphens/>
        <w:overflowPunct w:val="0"/>
        <w:autoSpaceDE w:val="0"/>
        <w:spacing w:line="360" w:lineRule="auto"/>
        <w:textAlignment w:val="baseline"/>
        <w:rPr>
          <w:rFonts w:ascii="Arial" w:hAnsi="Arial" w:cs="Arial"/>
          <w:b/>
          <w:sz w:val="22"/>
          <w:szCs w:val="22"/>
          <w:lang w:eastAsia="ar-SA"/>
        </w:rPr>
      </w:pPr>
    </w:p>
    <w:p w14:paraId="5BF3A4C6" w14:textId="77777777" w:rsidR="00CD244B" w:rsidRPr="00CA6984" w:rsidRDefault="00BB697B" w:rsidP="000A2A6F">
      <w:pPr>
        <w:suppressAutoHyphens/>
        <w:overflowPunct w:val="0"/>
        <w:autoSpaceDE w:val="0"/>
        <w:spacing w:line="360" w:lineRule="auto"/>
        <w:textAlignment w:val="baseline"/>
        <w:rPr>
          <w:rFonts w:ascii="Arial" w:hAnsi="Arial" w:cs="Arial"/>
          <w:b/>
          <w:bCs/>
          <w:color w:val="FF0000"/>
          <w:sz w:val="22"/>
          <w:szCs w:val="22"/>
          <w:lang w:eastAsia="ar-SA"/>
        </w:rPr>
      </w:pPr>
      <w:r w:rsidRPr="00CA6984">
        <w:rPr>
          <w:rFonts w:ascii="Arial" w:hAnsi="Arial" w:cs="Arial"/>
          <w:b/>
          <w:bCs/>
          <w:sz w:val="22"/>
          <w:szCs w:val="22"/>
          <w:lang w:eastAsia="ar-SA"/>
        </w:rPr>
        <w:t>§1</w:t>
      </w:r>
      <w:r w:rsidR="009548C2" w:rsidRPr="00CA6984">
        <w:rPr>
          <w:rFonts w:ascii="Arial" w:hAnsi="Arial" w:cs="Arial"/>
          <w:b/>
          <w:bCs/>
          <w:sz w:val="22"/>
          <w:szCs w:val="22"/>
          <w:lang w:eastAsia="ar-SA"/>
        </w:rPr>
        <w:t>7</w:t>
      </w:r>
      <w:r w:rsidRPr="00CA6984">
        <w:rPr>
          <w:rFonts w:ascii="Arial" w:hAnsi="Arial" w:cs="Arial"/>
          <w:b/>
          <w:bCs/>
          <w:sz w:val="22"/>
          <w:szCs w:val="22"/>
          <w:lang w:eastAsia="ar-SA"/>
        </w:rPr>
        <w:t xml:space="preserve"> Ubezpieczenie budowy </w:t>
      </w:r>
    </w:p>
    <w:p w14:paraId="2D053113" w14:textId="38A3A8A2" w:rsidR="00C364D6" w:rsidRPr="00CA6984" w:rsidRDefault="00042AAC">
      <w:pPr>
        <w:numPr>
          <w:ilvl w:val="0"/>
          <w:numId w:val="14"/>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rPr>
        <w:t>Wykonawca zobowiązuje się do posiadania ubezpieczenia od</w:t>
      </w:r>
      <w:r w:rsidR="004230B7" w:rsidRPr="00CA6984">
        <w:rPr>
          <w:rFonts w:ascii="Arial" w:hAnsi="Arial" w:cs="Arial"/>
          <w:sz w:val="22"/>
          <w:szCs w:val="22"/>
        </w:rPr>
        <w:t xml:space="preserve"> </w:t>
      </w:r>
      <w:r w:rsidRPr="00CA6984">
        <w:rPr>
          <w:rFonts w:ascii="Arial" w:hAnsi="Arial" w:cs="Arial"/>
          <w:sz w:val="22"/>
          <w:szCs w:val="22"/>
        </w:rPr>
        <w:t>odpowiedzialności cywilnej z tytułu prowadzonej działalności gospodarczej</w:t>
      </w:r>
      <w:bookmarkStart w:id="10" w:name="_Hlk102998576"/>
      <w:r w:rsidR="004230B7" w:rsidRPr="00CA6984">
        <w:rPr>
          <w:rFonts w:ascii="Arial" w:hAnsi="Arial" w:cs="Arial"/>
          <w:sz w:val="22"/>
          <w:szCs w:val="22"/>
        </w:rPr>
        <w:t xml:space="preserve"> </w:t>
      </w:r>
      <w:r w:rsidR="00FC52C7" w:rsidRPr="00CA6984">
        <w:rPr>
          <w:rFonts w:ascii="Arial" w:hAnsi="Arial" w:cs="Arial"/>
          <w:sz w:val="22"/>
          <w:szCs w:val="22"/>
        </w:rPr>
        <w:t xml:space="preserve">oraz od następstw nieszczęśliwych wypadków </w:t>
      </w:r>
      <w:r w:rsidR="00860910" w:rsidRPr="00CA6984">
        <w:rPr>
          <w:rFonts w:ascii="Arial" w:hAnsi="Arial" w:cs="Arial"/>
          <w:sz w:val="22"/>
          <w:szCs w:val="22"/>
        </w:rPr>
        <w:t>od dnia protokolarnego przejęcia terenu budowy</w:t>
      </w:r>
      <w:r w:rsidRPr="00CA6984">
        <w:rPr>
          <w:rFonts w:ascii="Arial" w:hAnsi="Arial" w:cs="Arial"/>
          <w:sz w:val="22"/>
          <w:szCs w:val="22"/>
        </w:rPr>
        <w:t xml:space="preserve"> przez cały okres realizacji </w:t>
      </w:r>
      <w:r w:rsidR="00860910" w:rsidRPr="00CA6984">
        <w:rPr>
          <w:rFonts w:ascii="Arial" w:hAnsi="Arial" w:cs="Arial"/>
          <w:sz w:val="22"/>
          <w:szCs w:val="22"/>
        </w:rPr>
        <w:t>robót budowlanych</w:t>
      </w:r>
      <w:r w:rsidRPr="00CA6984">
        <w:rPr>
          <w:rFonts w:ascii="Arial" w:hAnsi="Arial" w:cs="Arial"/>
          <w:sz w:val="22"/>
          <w:szCs w:val="22"/>
        </w:rPr>
        <w:t xml:space="preserve">. </w:t>
      </w:r>
      <w:bookmarkEnd w:id="10"/>
      <w:r w:rsidRPr="00CA6984">
        <w:rPr>
          <w:rFonts w:ascii="Arial" w:hAnsi="Arial" w:cs="Arial"/>
          <w:sz w:val="22"/>
          <w:szCs w:val="22"/>
        </w:rPr>
        <w:t>W przypadku gdy przedstawiona umowa</w:t>
      </w:r>
      <w:r w:rsidR="009D7671" w:rsidRPr="00CA6984">
        <w:rPr>
          <w:rFonts w:ascii="Arial" w:hAnsi="Arial" w:cs="Arial"/>
          <w:sz w:val="22"/>
          <w:szCs w:val="22"/>
        </w:rPr>
        <w:t xml:space="preserve"> ubezpieczenia</w:t>
      </w:r>
      <w:r w:rsidRPr="00CA6984">
        <w:rPr>
          <w:rFonts w:ascii="Arial" w:hAnsi="Arial" w:cs="Arial"/>
          <w:sz w:val="22"/>
          <w:szCs w:val="22"/>
        </w:rPr>
        <w:t xml:space="preserve"> obejmuje okres krótszy niż okres </w:t>
      </w:r>
      <w:r w:rsidR="00860910" w:rsidRPr="00CA6984">
        <w:rPr>
          <w:rFonts w:ascii="Arial" w:hAnsi="Arial" w:cs="Arial"/>
          <w:sz w:val="22"/>
          <w:szCs w:val="22"/>
        </w:rPr>
        <w:t xml:space="preserve">wskazany w zdaniu pierwszym </w:t>
      </w:r>
      <w:r w:rsidR="00BB697B" w:rsidRPr="00CA6984">
        <w:rPr>
          <w:rFonts w:ascii="Arial" w:hAnsi="Arial" w:cs="Arial"/>
          <w:sz w:val="22"/>
          <w:szCs w:val="22"/>
        </w:rPr>
        <w:t>w</w:t>
      </w:r>
      <w:r w:rsidRPr="00CA6984">
        <w:rPr>
          <w:rFonts w:ascii="Arial" w:hAnsi="Arial" w:cs="Arial"/>
          <w:sz w:val="22"/>
          <w:szCs w:val="22"/>
        </w:rPr>
        <w:t xml:space="preserve">ykonawca obowiązany jest do zachowania ciągłości ubezpieczenia na wymaganą kwotę oraz przedkładania kopii kolejnych umów (polis). </w:t>
      </w:r>
    </w:p>
    <w:p w14:paraId="3B386405" w14:textId="77777777" w:rsidR="00FC52C7" w:rsidRPr="00CA6984" w:rsidRDefault="00042AAC">
      <w:pPr>
        <w:numPr>
          <w:ilvl w:val="0"/>
          <w:numId w:val="14"/>
        </w:numPr>
        <w:suppressAutoHyphens/>
        <w:overflowPunct w:val="0"/>
        <w:autoSpaceDE w:val="0"/>
        <w:spacing w:line="360" w:lineRule="auto"/>
        <w:textAlignment w:val="baseline"/>
        <w:rPr>
          <w:rFonts w:ascii="Arial" w:hAnsi="Arial" w:cs="Arial"/>
          <w:b/>
          <w:bCs/>
          <w:sz w:val="22"/>
          <w:szCs w:val="22"/>
          <w:lang w:eastAsia="ar-SA"/>
        </w:rPr>
      </w:pPr>
      <w:r w:rsidRPr="00CA6984">
        <w:rPr>
          <w:rFonts w:ascii="Arial" w:hAnsi="Arial" w:cs="Arial"/>
          <w:sz w:val="22"/>
          <w:szCs w:val="22"/>
        </w:rPr>
        <w:t xml:space="preserve">Jeżeli składka zgodnie z treścią umowy ubezpieczenia opłacana jest ratalnie </w:t>
      </w:r>
      <w:r w:rsidR="009D7671" w:rsidRPr="00CA6984">
        <w:rPr>
          <w:rFonts w:ascii="Arial" w:hAnsi="Arial" w:cs="Arial"/>
          <w:sz w:val="22"/>
          <w:szCs w:val="22"/>
        </w:rPr>
        <w:t>w</w:t>
      </w:r>
      <w:r w:rsidRPr="00CA6984">
        <w:rPr>
          <w:rFonts w:ascii="Arial" w:hAnsi="Arial" w:cs="Arial"/>
          <w:sz w:val="22"/>
          <w:szCs w:val="22"/>
        </w:rPr>
        <w:t xml:space="preserve">ykonawca zobowiązany jest przedkładać </w:t>
      </w:r>
      <w:r w:rsidR="009D7671" w:rsidRPr="00CA6984">
        <w:rPr>
          <w:rFonts w:ascii="Arial" w:hAnsi="Arial" w:cs="Arial"/>
          <w:sz w:val="22"/>
          <w:szCs w:val="22"/>
        </w:rPr>
        <w:t>z</w:t>
      </w:r>
      <w:r w:rsidRPr="00CA6984">
        <w:rPr>
          <w:rFonts w:ascii="Arial" w:hAnsi="Arial" w:cs="Arial"/>
          <w:sz w:val="22"/>
          <w:szCs w:val="22"/>
        </w:rPr>
        <w:t xml:space="preserve">amawiającemu dowody uiszczenia kolejnych składek. Jeżeli okres obowiązywania umowy ubezpieczenia, o której mowa w ust. </w:t>
      </w:r>
      <w:r w:rsidR="00860910" w:rsidRPr="00CA6984">
        <w:rPr>
          <w:rFonts w:ascii="Arial" w:hAnsi="Arial" w:cs="Arial"/>
          <w:sz w:val="22"/>
          <w:szCs w:val="22"/>
        </w:rPr>
        <w:t xml:space="preserve">1 </w:t>
      </w:r>
      <w:r w:rsidRPr="00CA6984">
        <w:rPr>
          <w:rFonts w:ascii="Arial" w:hAnsi="Arial" w:cs="Arial"/>
          <w:sz w:val="22"/>
          <w:szCs w:val="22"/>
        </w:rPr>
        <w:t xml:space="preserve">nie obejmuje całego okresu realizacji przedmiotu umowy, wówczas </w:t>
      </w:r>
      <w:r w:rsidR="001A634F" w:rsidRPr="00CA6984">
        <w:rPr>
          <w:rFonts w:ascii="Arial" w:hAnsi="Arial" w:cs="Arial"/>
          <w:sz w:val="22"/>
          <w:szCs w:val="22"/>
        </w:rPr>
        <w:t>w</w:t>
      </w:r>
      <w:r w:rsidRPr="00CA6984">
        <w:rPr>
          <w:rFonts w:ascii="Arial" w:hAnsi="Arial" w:cs="Arial"/>
          <w:sz w:val="22"/>
          <w:szCs w:val="22"/>
        </w:rPr>
        <w:t xml:space="preserve">ykonawca zobowiązany jest przedłożyć </w:t>
      </w:r>
      <w:r w:rsidR="009D7671" w:rsidRPr="00CA6984">
        <w:rPr>
          <w:rFonts w:ascii="Arial" w:hAnsi="Arial" w:cs="Arial"/>
          <w:sz w:val="22"/>
          <w:szCs w:val="22"/>
        </w:rPr>
        <w:t>z</w:t>
      </w:r>
      <w:r w:rsidRPr="00CA6984">
        <w:rPr>
          <w:rFonts w:ascii="Arial" w:hAnsi="Arial" w:cs="Arial"/>
          <w:sz w:val="22"/>
          <w:szCs w:val="22"/>
        </w:rPr>
        <w:t xml:space="preserve">amawiającemu dowód objęcia umową </w:t>
      </w:r>
      <w:r w:rsidRPr="00CA6984">
        <w:rPr>
          <w:rFonts w:ascii="Arial" w:hAnsi="Arial" w:cs="Arial"/>
          <w:sz w:val="22"/>
          <w:szCs w:val="22"/>
        </w:rPr>
        <w:lastRenderedPageBreak/>
        <w:t>ubezpieczenia dalszego okresu obowiązywania umowy przed upływem terminu obowiązywania poprzedniej umowy.</w:t>
      </w:r>
    </w:p>
    <w:p w14:paraId="7D61DD8B" w14:textId="77777777" w:rsidR="00364A7B" w:rsidRPr="00CA6984" w:rsidRDefault="00364A7B">
      <w:pPr>
        <w:numPr>
          <w:ilvl w:val="0"/>
          <w:numId w:val="14"/>
        </w:numPr>
        <w:suppressAutoHyphens/>
        <w:overflowPunct w:val="0"/>
        <w:autoSpaceDE w:val="0"/>
        <w:spacing w:line="360" w:lineRule="auto"/>
        <w:textAlignment w:val="baseline"/>
        <w:rPr>
          <w:rFonts w:ascii="Arial" w:hAnsi="Arial" w:cs="Arial"/>
          <w:b/>
          <w:bCs/>
          <w:sz w:val="22"/>
          <w:szCs w:val="22"/>
          <w:lang w:eastAsia="ar-SA"/>
        </w:rPr>
      </w:pPr>
      <w:bookmarkStart w:id="11" w:name="_Hlk102974730"/>
      <w:r w:rsidRPr="00CA6984">
        <w:rPr>
          <w:rFonts w:ascii="Arial" w:hAnsi="Arial" w:cs="Arial"/>
          <w:sz w:val="22"/>
          <w:szCs w:val="22"/>
        </w:rPr>
        <w:t>W</w:t>
      </w:r>
      <w:r w:rsidR="00DF4463" w:rsidRPr="00CA6984">
        <w:rPr>
          <w:rFonts w:ascii="Arial" w:hAnsi="Arial" w:cs="Arial"/>
          <w:sz w:val="22"/>
          <w:szCs w:val="22"/>
        </w:rPr>
        <w:t xml:space="preserve"> dniu p</w:t>
      </w:r>
      <w:r w:rsidRPr="00CA6984">
        <w:rPr>
          <w:rFonts w:ascii="Arial" w:hAnsi="Arial" w:cs="Arial"/>
          <w:sz w:val="22"/>
          <w:szCs w:val="22"/>
        </w:rPr>
        <w:t xml:space="preserve">rotokolarnego przejęcia terenu budowy, wykonawca obowiązany jest przedłożyć </w:t>
      </w:r>
      <w:r w:rsidR="00C136D1" w:rsidRPr="00CA6984">
        <w:rPr>
          <w:rFonts w:ascii="Arial" w:hAnsi="Arial" w:cs="Arial"/>
          <w:sz w:val="22"/>
          <w:szCs w:val="22"/>
        </w:rPr>
        <w:t xml:space="preserve">zamawiającemu </w:t>
      </w:r>
      <w:r w:rsidRPr="00CA6984">
        <w:rPr>
          <w:rFonts w:ascii="Arial" w:hAnsi="Arial" w:cs="Arial"/>
          <w:sz w:val="22"/>
          <w:szCs w:val="22"/>
        </w:rPr>
        <w:t xml:space="preserve">potwierdzoną za zgodność z oryginałem kopię dokumentu ubezpieczenia. </w:t>
      </w:r>
    </w:p>
    <w:p w14:paraId="2E7D1382" w14:textId="77777777" w:rsidR="0075422C" w:rsidRPr="00CA6984" w:rsidRDefault="0075422C" w:rsidP="0075422C">
      <w:pPr>
        <w:suppressAutoHyphens/>
        <w:overflowPunct w:val="0"/>
        <w:autoSpaceDE w:val="0"/>
        <w:spacing w:line="360" w:lineRule="auto"/>
        <w:ind w:left="720"/>
        <w:textAlignment w:val="baseline"/>
        <w:rPr>
          <w:rFonts w:ascii="Arial" w:hAnsi="Arial" w:cs="Arial"/>
          <w:b/>
          <w:bCs/>
          <w:sz w:val="22"/>
          <w:szCs w:val="22"/>
          <w:lang w:eastAsia="ar-SA"/>
        </w:rPr>
      </w:pPr>
    </w:p>
    <w:bookmarkEnd w:id="11"/>
    <w:p w14:paraId="0F623F5E" w14:textId="77777777" w:rsidR="006B59C3" w:rsidRPr="00CA6984" w:rsidRDefault="006B59C3" w:rsidP="0075422C">
      <w:pPr>
        <w:spacing w:line="360" w:lineRule="auto"/>
        <w:rPr>
          <w:rFonts w:ascii="Arial" w:eastAsia="Calibri" w:hAnsi="Arial" w:cs="Arial"/>
          <w:b/>
          <w:sz w:val="22"/>
          <w:szCs w:val="22"/>
        </w:rPr>
      </w:pPr>
      <w:r w:rsidRPr="00CA6984">
        <w:rPr>
          <w:rFonts w:ascii="Arial" w:hAnsi="Arial" w:cs="Arial"/>
          <w:b/>
          <w:bCs/>
          <w:sz w:val="22"/>
          <w:szCs w:val="22"/>
          <w:lang w:eastAsia="ar-SA"/>
        </w:rPr>
        <w:t xml:space="preserve">§18 </w:t>
      </w:r>
      <w:r w:rsidRPr="00CA6984">
        <w:rPr>
          <w:rFonts w:ascii="Arial" w:eastAsia="Calibri" w:hAnsi="Arial" w:cs="Arial"/>
          <w:b/>
          <w:sz w:val="22"/>
          <w:szCs w:val="22"/>
        </w:rPr>
        <w:t>Usuwanie nieprawidłowości i wad stwierdzonych w czasie robót</w:t>
      </w:r>
    </w:p>
    <w:p w14:paraId="4725A428" w14:textId="4582ED24" w:rsidR="006B59C3" w:rsidRPr="00CA6984" w:rsidRDefault="006B59C3">
      <w:pPr>
        <w:pStyle w:val="Akapitzlist"/>
        <w:numPr>
          <w:ilvl w:val="2"/>
          <w:numId w:val="27"/>
        </w:numPr>
        <w:spacing w:line="360" w:lineRule="auto"/>
        <w:ind w:left="714" w:hanging="357"/>
        <w:rPr>
          <w:rFonts w:ascii="Arial" w:hAnsi="Arial" w:cs="Arial"/>
          <w:sz w:val="22"/>
          <w:szCs w:val="22"/>
          <w:lang w:eastAsia="ar-SA"/>
        </w:rPr>
      </w:pPr>
      <w:r w:rsidRPr="00CA6984">
        <w:rPr>
          <w:rFonts w:ascii="Arial" w:hAnsi="Arial" w:cs="Arial"/>
          <w:sz w:val="22"/>
          <w:szCs w:val="22"/>
          <w:lang w:eastAsia="ar-SA"/>
        </w:rPr>
        <w:t xml:space="preserve"> </w:t>
      </w:r>
      <w:r w:rsidRPr="00CA6984">
        <w:rPr>
          <w:rFonts w:ascii="Arial" w:eastAsia="Calibri" w:hAnsi="Arial" w:cs="Arial"/>
          <w:sz w:val="22"/>
          <w:szCs w:val="22"/>
        </w:rPr>
        <w:t xml:space="preserve">W przypadku stwierdzenia przez Inspektora nadzoru inwestorskiego wykonywania robót budowlanych niezgodnie z </w:t>
      </w:r>
      <w:r w:rsidR="004230B7" w:rsidRPr="00CA6984">
        <w:rPr>
          <w:rFonts w:ascii="Arial" w:eastAsia="Calibri" w:hAnsi="Arial" w:cs="Arial"/>
          <w:sz w:val="22"/>
          <w:szCs w:val="22"/>
        </w:rPr>
        <w:t>u</w:t>
      </w:r>
      <w:r w:rsidRPr="00CA6984">
        <w:rPr>
          <w:rFonts w:ascii="Arial" w:eastAsia="Calibri" w:hAnsi="Arial" w:cs="Arial"/>
          <w:sz w:val="22"/>
          <w:szCs w:val="22"/>
        </w:rPr>
        <w:t xml:space="preserve">mową lub ujawnienia powstałych z przyczyn obciążających wykonawcę wad w robotach budowlanych stanowiących przedmiot </w:t>
      </w:r>
      <w:r w:rsidR="004230B7" w:rsidRPr="00CA6984">
        <w:rPr>
          <w:rFonts w:ascii="Arial" w:eastAsia="Calibri" w:hAnsi="Arial" w:cs="Arial"/>
          <w:sz w:val="22"/>
          <w:szCs w:val="22"/>
        </w:rPr>
        <w:t>u</w:t>
      </w:r>
      <w:r w:rsidRPr="00CA6984">
        <w:rPr>
          <w:rFonts w:ascii="Arial" w:eastAsia="Calibri" w:hAnsi="Arial" w:cs="Arial"/>
          <w:sz w:val="22"/>
          <w:szCs w:val="22"/>
        </w:rPr>
        <w:t>mowy, Inspektor nadzoru inwestorskiego jest uprawniony do żądania usunięcia przez wykonawcę stwierdzonych nieprawidłowości lub wad w określonym, odpowiednim technicznie terminie nie krótszym niż 14 dni roboczych. Koszt usunięcia nieprawidłowości lub wad ponosi wykonawca.</w:t>
      </w:r>
    </w:p>
    <w:p w14:paraId="0A17766A" w14:textId="342BB6AB" w:rsidR="006B59C3" w:rsidRPr="00CA6984" w:rsidRDefault="006B59C3">
      <w:pPr>
        <w:pStyle w:val="Akapitzlist"/>
        <w:numPr>
          <w:ilvl w:val="2"/>
          <w:numId w:val="27"/>
        </w:numPr>
        <w:spacing w:line="360" w:lineRule="auto"/>
        <w:ind w:left="714" w:hanging="357"/>
        <w:rPr>
          <w:rFonts w:ascii="Arial" w:hAnsi="Arial" w:cs="Arial"/>
          <w:sz w:val="22"/>
          <w:szCs w:val="22"/>
          <w:lang w:eastAsia="ar-SA"/>
        </w:rPr>
      </w:pPr>
      <w:r w:rsidRPr="00CA6984">
        <w:rPr>
          <w:rFonts w:ascii="Arial" w:eastAsia="Calibri" w:hAnsi="Arial" w:cs="Arial"/>
          <w:sz w:val="22"/>
          <w:szCs w:val="22"/>
        </w:rPr>
        <w:t xml:space="preserve">Jeżeli dla ustalenia wystąpienia wad i ich przyczyn niezbędne jest dokonanie prób, badań, odkryć lub ekspertyz, Inspektor nadzoru inwestorskiego może polecić wykonawcy dokonanie tych czynności na koszt </w:t>
      </w:r>
      <w:r w:rsidR="004230B7" w:rsidRPr="00CA6984">
        <w:rPr>
          <w:rFonts w:ascii="Arial" w:eastAsia="Calibri" w:hAnsi="Arial" w:cs="Arial"/>
          <w:sz w:val="22"/>
          <w:szCs w:val="22"/>
        </w:rPr>
        <w:t>w</w:t>
      </w:r>
      <w:r w:rsidRPr="00CA6984">
        <w:rPr>
          <w:rFonts w:ascii="Arial" w:eastAsia="Calibri" w:hAnsi="Arial" w:cs="Arial"/>
          <w:sz w:val="22"/>
          <w:szCs w:val="22"/>
        </w:rPr>
        <w:t>ykonawcy.</w:t>
      </w:r>
    </w:p>
    <w:p w14:paraId="412678DB" w14:textId="77777777" w:rsidR="006B59C3" w:rsidRPr="00CA6984" w:rsidRDefault="006B59C3">
      <w:pPr>
        <w:pStyle w:val="Akapitzlist"/>
        <w:numPr>
          <w:ilvl w:val="2"/>
          <w:numId w:val="27"/>
        </w:numPr>
        <w:spacing w:line="360" w:lineRule="auto"/>
        <w:ind w:left="714" w:hanging="357"/>
        <w:rPr>
          <w:rFonts w:ascii="Arial" w:hAnsi="Arial" w:cs="Arial"/>
          <w:sz w:val="22"/>
          <w:szCs w:val="22"/>
          <w:lang w:eastAsia="ar-SA"/>
        </w:rPr>
      </w:pPr>
      <w:r w:rsidRPr="00CA6984">
        <w:rPr>
          <w:rFonts w:ascii="Arial" w:eastAsia="Calibri" w:hAnsi="Arial" w:cs="Arial"/>
          <w:sz w:val="22"/>
          <w:szCs w:val="22"/>
        </w:rPr>
        <w:t>Jeżeli próby, badania, odkrycia, ekspertyzy nie potwierdzą wadliwości robót, zamawiający zwraca wykonawcy koszty ich przeprowadzenia.</w:t>
      </w:r>
    </w:p>
    <w:p w14:paraId="7BF733CF" w14:textId="68FF1FE4" w:rsidR="006B59C3" w:rsidRPr="00CA6984" w:rsidRDefault="006B59C3">
      <w:pPr>
        <w:pStyle w:val="Akapitzlist"/>
        <w:numPr>
          <w:ilvl w:val="2"/>
          <w:numId w:val="27"/>
        </w:numPr>
        <w:spacing w:line="360" w:lineRule="auto"/>
        <w:ind w:left="714" w:hanging="357"/>
        <w:rPr>
          <w:rFonts w:ascii="Arial" w:hAnsi="Arial" w:cs="Arial"/>
          <w:b/>
          <w:bCs/>
          <w:sz w:val="22"/>
          <w:szCs w:val="22"/>
          <w:lang w:eastAsia="ar-SA"/>
        </w:rPr>
      </w:pPr>
      <w:r w:rsidRPr="00CA6984">
        <w:rPr>
          <w:rFonts w:ascii="Arial" w:eastAsia="Calibri" w:hAnsi="Arial" w:cs="Arial"/>
          <w:sz w:val="22"/>
          <w:szCs w:val="22"/>
        </w:rPr>
        <w:t>Jeżeli wykonawca nie usunie wady w terminie wyznaczonym, zamawiający może zlecić usunięcie wady przez osoby trzecie na koszt i ryzyko wykonawcy (wykonanie zastępcze) i potrącić poniesione w związku z tym wydatki</w:t>
      </w:r>
      <w:r w:rsidR="004E5279" w:rsidRPr="00CA6984">
        <w:rPr>
          <w:rFonts w:ascii="Arial" w:eastAsia="Calibri" w:hAnsi="Arial" w:cs="Arial"/>
          <w:sz w:val="22"/>
          <w:szCs w:val="22"/>
        </w:rPr>
        <w:t xml:space="preserve"> </w:t>
      </w:r>
      <w:r w:rsidRPr="00CA6984">
        <w:rPr>
          <w:rFonts w:ascii="Arial" w:eastAsia="Calibri" w:hAnsi="Arial" w:cs="Arial"/>
          <w:sz w:val="22"/>
          <w:szCs w:val="22"/>
        </w:rPr>
        <w:t xml:space="preserve">z wynagrodzenia </w:t>
      </w:r>
      <w:r w:rsidR="0075422C" w:rsidRPr="00CA6984">
        <w:rPr>
          <w:rFonts w:ascii="Arial" w:eastAsia="Calibri" w:hAnsi="Arial" w:cs="Arial"/>
          <w:sz w:val="22"/>
          <w:szCs w:val="22"/>
        </w:rPr>
        <w:t>w</w:t>
      </w:r>
      <w:r w:rsidRPr="00CA6984">
        <w:rPr>
          <w:rFonts w:ascii="Arial" w:eastAsia="Calibri" w:hAnsi="Arial" w:cs="Arial"/>
          <w:sz w:val="22"/>
          <w:szCs w:val="22"/>
        </w:rPr>
        <w:t>ykonawcy.</w:t>
      </w:r>
    </w:p>
    <w:p w14:paraId="558B8CA0" w14:textId="77777777" w:rsidR="00FD33CB" w:rsidRPr="00CA6984" w:rsidRDefault="00FD33CB" w:rsidP="000A2A6F">
      <w:pPr>
        <w:spacing w:line="360" w:lineRule="auto"/>
        <w:rPr>
          <w:rFonts w:ascii="Arial" w:hAnsi="Arial" w:cs="Arial"/>
          <w:b/>
          <w:bCs/>
          <w:sz w:val="22"/>
          <w:szCs w:val="22"/>
          <w:lang w:eastAsia="ar-SA"/>
        </w:rPr>
      </w:pPr>
    </w:p>
    <w:p w14:paraId="659EBCDA" w14:textId="31451C91" w:rsidR="00CD244B" w:rsidRPr="00CA6984" w:rsidRDefault="00DE7742" w:rsidP="000A2A6F">
      <w:pPr>
        <w:spacing w:line="360" w:lineRule="auto"/>
        <w:rPr>
          <w:rFonts w:ascii="Arial" w:hAnsi="Arial" w:cs="Arial"/>
          <w:b/>
          <w:bCs/>
          <w:sz w:val="22"/>
          <w:szCs w:val="22"/>
          <w:lang w:eastAsia="ar-SA"/>
        </w:rPr>
      </w:pPr>
      <w:r w:rsidRPr="00CA6984">
        <w:rPr>
          <w:rFonts w:ascii="Arial" w:hAnsi="Arial" w:cs="Arial"/>
          <w:b/>
          <w:bCs/>
          <w:sz w:val="22"/>
          <w:szCs w:val="22"/>
          <w:lang w:eastAsia="ar-SA"/>
        </w:rPr>
        <w:t>§1</w:t>
      </w:r>
      <w:r w:rsidR="004230B7" w:rsidRPr="00CA6984">
        <w:rPr>
          <w:rFonts w:ascii="Arial" w:hAnsi="Arial" w:cs="Arial"/>
          <w:b/>
          <w:bCs/>
          <w:sz w:val="22"/>
          <w:szCs w:val="22"/>
          <w:lang w:eastAsia="ar-SA"/>
        </w:rPr>
        <w:t xml:space="preserve">9 </w:t>
      </w:r>
      <w:r w:rsidR="001A634F" w:rsidRPr="00CA6984">
        <w:rPr>
          <w:rFonts w:ascii="Arial" w:hAnsi="Arial" w:cs="Arial"/>
          <w:b/>
          <w:bCs/>
          <w:sz w:val="22"/>
          <w:szCs w:val="22"/>
          <w:lang w:eastAsia="ar-SA"/>
        </w:rPr>
        <w:t xml:space="preserve">Gwarancja i rękojmia </w:t>
      </w:r>
    </w:p>
    <w:p w14:paraId="15BFD229" w14:textId="1E775648" w:rsidR="00765A82" w:rsidRPr="00CA6984" w:rsidRDefault="00765A82">
      <w:pPr>
        <w:pStyle w:val="Akapitzlist"/>
        <w:numPr>
          <w:ilvl w:val="0"/>
          <w:numId w:val="16"/>
        </w:numPr>
        <w:spacing w:line="360" w:lineRule="auto"/>
        <w:ind w:left="714" w:hanging="357"/>
        <w:rPr>
          <w:rFonts w:ascii="Arial" w:hAnsi="Arial" w:cs="Arial"/>
          <w:sz w:val="22"/>
          <w:szCs w:val="22"/>
        </w:rPr>
      </w:pPr>
      <w:r w:rsidRPr="00CA6984">
        <w:rPr>
          <w:rFonts w:ascii="Arial" w:hAnsi="Arial" w:cs="Arial"/>
          <w:sz w:val="22"/>
          <w:szCs w:val="22"/>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7AEE3600" w14:textId="6335C393" w:rsidR="007E3EC5" w:rsidRPr="00CA6984" w:rsidRDefault="007E3EC5">
      <w:pPr>
        <w:pStyle w:val="Akapitzlist"/>
        <w:numPr>
          <w:ilvl w:val="0"/>
          <w:numId w:val="16"/>
        </w:numPr>
        <w:spacing w:line="360" w:lineRule="auto"/>
        <w:ind w:left="714" w:hanging="357"/>
        <w:rPr>
          <w:rFonts w:ascii="Arial" w:hAnsi="Arial" w:cs="Arial"/>
          <w:sz w:val="22"/>
          <w:szCs w:val="22"/>
        </w:rPr>
      </w:pPr>
      <w:r w:rsidRPr="00CA6984">
        <w:rPr>
          <w:rFonts w:ascii="Arial" w:hAnsi="Arial" w:cs="Arial"/>
          <w:sz w:val="22"/>
          <w:szCs w:val="22"/>
        </w:rPr>
        <w:lastRenderedPageBreak/>
        <w:t>Wykonawca udziela gwarancji jakości na przedmiot umowy, w tym na wykonane roboty, użyte materiały i zabudowane urządzenia na okres .......</w:t>
      </w:r>
      <w:r w:rsidRPr="00CA6984">
        <w:rPr>
          <w:rStyle w:val="Odwoanieprzypisudolnego"/>
          <w:rFonts w:ascii="Arial" w:hAnsi="Arial" w:cs="Arial"/>
          <w:sz w:val="22"/>
          <w:szCs w:val="22"/>
        </w:rPr>
        <w:footnoteReference w:id="2"/>
      </w:r>
      <w:r w:rsidRPr="00CA6984">
        <w:rPr>
          <w:rFonts w:ascii="Arial" w:hAnsi="Arial" w:cs="Arial"/>
          <w:sz w:val="22"/>
          <w:szCs w:val="22"/>
        </w:rPr>
        <w:t xml:space="preserve">  miesięcy licząc od dnia następnego po dniu podpisania protokołu odbioru końcowego przedmiotu umowy.</w:t>
      </w:r>
    </w:p>
    <w:p w14:paraId="1F9A864D" w14:textId="77777777" w:rsidR="007E3EC5" w:rsidRPr="00CA6984" w:rsidRDefault="007E3EC5">
      <w:pPr>
        <w:pStyle w:val="Akapitzlist"/>
        <w:numPr>
          <w:ilvl w:val="0"/>
          <w:numId w:val="16"/>
        </w:numPr>
        <w:spacing w:line="360" w:lineRule="auto"/>
        <w:ind w:left="714" w:hanging="357"/>
        <w:rPr>
          <w:rFonts w:ascii="Arial" w:hAnsi="Arial" w:cs="Arial"/>
          <w:sz w:val="22"/>
          <w:szCs w:val="22"/>
        </w:rPr>
      </w:pPr>
      <w:r w:rsidRPr="00CA6984">
        <w:rPr>
          <w:rFonts w:ascii="Arial" w:hAnsi="Arial" w:cs="Arial"/>
          <w:sz w:val="22"/>
          <w:szCs w:val="22"/>
        </w:rPr>
        <w:t>Termin gwarancji zaczyna bieg od dnia następnego po dniu podpisania protokołu odbioru końcowego przedmiotu umowy.</w:t>
      </w:r>
    </w:p>
    <w:p w14:paraId="061F0BD2" w14:textId="77777777" w:rsidR="007E3EC5" w:rsidRPr="00CA6984" w:rsidRDefault="007E3EC5">
      <w:pPr>
        <w:pStyle w:val="Akapitzlist"/>
        <w:numPr>
          <w:ilvl w:val="0"/>
          <w:numId w:val="16"/>
        </w:numPr>
        <w:spacing w:line="360" w:lineRule="auto"/>
        <w:ind w:left="714" w:hanging="357"/>
        <w:rPr>
          <w:rFonts w:ascii="Arial" w:hAnsi="Arial" w:cs="Arial"/>
          <w:sz w:val="22"/>
          <w:szCs w:val="22"/>
        </w:rPr>
      </w:pPr>
      <w:r w:rsidRPr="00CA6984">
        <w:rPr>
          <w:rFonts w:ascii="Arial" w:hAnsi="Arial" w:cs="Arial"/>
          <w:sz w:val="22"/>
          <w:szCs w:val="22"/>
        </w:rPr>
        <w:t xml:space="preserve">Zamawiający może dochodzić roszczeń z tytułu gwarancji lub rękojmi także po upływie terminu gwarancji lub rękojmi, jeżeli zgłosił istnienie wad w okresie gwarancji lub rękojmi. </w:t>
      </w:r>
    </w:p>
    <w:p w14:paraId="70153494" w14:textId="77777777" w:rsidR="001A634F" w:rsidRPr="00CA6984" w:rsidRDefault="001A634F">
      <w:pPr>
        <w:numPr>
          <w:ilvl w:val="0"/>
          <w:numId w:val="16"/>
        </w:numPr>
        <w:spacing w:line="360" w:lineRule="auto"/>
        <w:ind w:left="714" w:hanging="357"/>
        <w:rPr>
          <w:rFonts w:ascii="Arial" w:hAnsi="Arial" w:cs="Arial"/>
          <w:sz w:val="22"/>
          <w:szCs w:val="22"/>
        </w:rPr>
      </w:pPr>
      <w:r w:rsidRPr="00CA6984">
        <w:rPr>
          <w:rFonts w:ascii="Arial" w:hAnsi="Arial" w:cs="Arial"/>
          <w:sz w:val="22"/>
          <w:szCs w:val="22"/>
        </w:rPr>
        <w:t>Wykonawca przekazuje zamawiającemu oryginalny dokument gwarancyjny, zgodnie z niniejszą umową przy sporządzaniu końcowego protokołu odbioru robót. Przekazanie niniejszego dokumentu warunkuje dokonanie końcowego odbioru robót.</w:t>
      </w:r>
    </w:p>
    <w:p w14:paraId="788F01EE" w14:textId="209CB9D1" w:rsidR="007E3EC5" w:rsidRPr="00CA6984" w:rsidRDefault="007E3EC5">
      <w:pPr>
        <w:pStyle w:val="Akapitzlist"/>
        <w:numPr>
          <w:ilvl w:val="0"/>
          <w:numId w:val="16"/>
        </w:numPr>
        <w:spacing w:line="360" w:lineRule="auto"/>
        <w:rPr>
          <w:rFonts w:ascii="Arial" w:hAnsi="Arial" w:cs="Arial"/>
          <w:sz w:val="22"/>
          <w:szCs w:val="22"/>
        </w:rPr>
      </w:pPr>
      <w:r w:rsidRPr="00CA6984">
        <w:rPr>
          <w:rFonts w:ascii="Arial" w:hAnsi="Arial" w:cs="Arial"/>
          <w:sz w:val="22"/>
          <w:szCs w:val="22"/>
        </w:rPr>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214A0485" w14:textId="77777777" w:rsidR="007E3EC5" w:rsidRPr="00CA6984" w:rsidRDefault="007E3EC5">
      <w:pPr>
        <w:pStyle w:val="Akapitzlist"/>
        <w:numPr>
          <w:ilvl w:val="0"/>
          <w:numId w:val="16"/>
        </w:numPr>
        <w:spacing w:line="360" w:lineRule="auto"/>
        <w:rPr>
          <w:rFonts w:ascii="Arial" w:hAnsi="Arial" w:cs="Arial"/>
          <w:sz w:val="22"/>
          <w:szCs w:val="22"/>
        </w:rPr>
      </w:pPr>
      <w:r w:rsidRPr="00CA6984">
        <w:rPr>
          <w:rFonts w:ascii="Arial" w:hAnsi="Arial" w:cs="Arial"/>
          <w:sz w:val="22"/>
          <w:szCs w:val="22"/>
        </w:rPr>
        <w:t xml:space="preserve">W ramach gwarancji, uprawniony z gwarancji może domagać się usunięcia szkód, które wady spowodowały lub szkód powstałych w trakcie usuwania wad. </w:t>
      </w:r>
    </w:p>
    <w:p w14:paraId="12E893D1" w14:textId="003AE0F0" w:rsidR="00236F3C" w:rsidRPr="00CA6984" w:rsidRDefault="007E3EC5" w:rsidP="00885058">
      <w:pPr>
        <w:numPr>
          <w:ilvl w:val="0"/>
          <w:numId w:val="16"/>
        </w:numPr>
        <w:spacing w:line="360" w:lineRule="auto"/>
        <w:rPr>
          <w:rFonts w:ascii="Arial" w:hAnsi="Arial" w:cs="Arial"/>
          <w:color w:val="00B050"/>
          <w:sz w:val="22"/>
          <w:szCs w:val="22"/>
        </w:rPr>
      </w:pPr>
      <w:r w:rsidRPr="00CA6984">
        <w:rPr>
          <w:rFonts w:ascii="Arial" w:hAnsi="Arial" w:cs="Arial"/>
          <w:sz w:val="22"/>
          <w:szCs w:val="22"/>
        </w:rPr>
        <w:t xml:space="preserve">Wykonawca usunie zgłoszone w ramach gwarancji lub rękojmi wady w terminie wyznaczonym przez zamawiającego w wezwaniu do ich usunięcia, z zastrzeżeniem, że termin ten nie może być krótszy niż 7 dni od dnia wezwania do usunięcia wady. </w:t>
      </w:r>
      <w:r w:rsidR="001A634F" w:rsidRPr="00CA6984">
        <w:rPr>
          <w:rFonts w:ascii="Arial" w:hAnsi="Arial" w:cs="Arial"/>
          <w:sz w:val="22"/>
          <w:szCs w:val="22"/>
        </w:rPr>
        <w:t xml:space="preserve"> W przypadku nieusunięcia przez wykonawcę zgłoszonej w ramach gwarancji lub rękojmi wady </w:t>
      </w:r>
      <w:r w:rsidR="00236F3C" w:rsidRPr="00CA6984">
        <w:rPr>
          <w:rFonts w:ascii="Arial" w:hAnsi="Arial" w:cs="Arial"/>
          <w:sz w:val="22"/>
          <w:szCs w:val="22"/>
        </w:rPr>
        <w:t xml:space="preserve">za wykonane roboty budowlane </w:t>
      </w:r>
      <w:r w:rsidR="001A634F" w:rsidRPr="00CA6984">
        <w:rPr>
          <w:rFonts w:ascii="Arial" w:hAnsi="Arial" w:cs="Arial"/>
          <w:sz w:val="22"/>
          <w:szCs w:val="22"/>
        </w:rPr>
        <w:t>w wyznaczonym terminie, zamawiającemu przysługiwać będzie prawo zlecenia usunięcia zaistniałej wady osobie trzeciej na koszt i ryzyko wykonawcy oraz naliczenia kary umownej w wysokości określonej w §</w:t>
      </w:r>
      <w:r w:rsidR="006B7476" w:rsidRPr="00CA6984">
        <w:rPr>
          <w:rFonts w:ascii="Arial" w:hAnsi="Arial" w:cs="Arial"/>
          <w:sz w:val="22"/>
          <w:szCs w:val="22"/>
        </w:rPr>
        <w:t>1</w:t>
      </w:r>
      <w:r w:rsidR="00E33DE3" w:rsidRPr="00CA6984">
        <w:rPr>
          <w:rFonts w:ascii="Arial" w:hAnsi="Arial" w:cs="Arial"/>
          <w:sz w:val="22"/>
          <w:szCs w:val="22"/>
        </w:rPr>
        <w:t>5</w:t>
      </w:r>
      <w:r w:rsidR="001A634F" w:rsidRPr="00CA6984">
        <w:rPr>
          <w:rFonts w:ascii="Arial" w:hAnsi="Arial" w:cs="Arial"/>
          <w:sz w:val="22"/>
          <w:szCs w:val="22"/>
        </w:rPr>
        <w:t xml:space="preserve"> ust.1 pkt </w:t>
      </w:r>
      <w:r w:rsidR="00053776" w:rsidRPr="00CA6984">
        <w:rPr>
          <w:rFonts w:ascii="Arial" w:hAnsi="Arial" w:cs="Arial"/>
          <w:sz w:val="22"/>
          <w:szCs w:val="22"/>
        </w:rPr>
        <w:t>11</w:t>
      </w:r>
      <w:r w:rsidR="001A634F" w:rsidRPr="00CA6984">
        <w:rPr>
          <w:rFonts w:ascii="Arial" w:hAnsi="Arial" w:cs="Arial"/>
          <w:sz w:val="22"/>
          <w:szCs w:val="22"/>
        </w:rPr>
        <w:t>).</w:t>
      </w:r>
    </w:p>
    <w:p w14:paraId="3E02F131" w14:textId="0C56F7AB" w:rsidR="001A634F" w:rsidRPr="00CA6984" w:rsidRDefault="00236F3C" w:rsidP="00582804">
      <w:pPr>
        <w:numPr>
          <w:ilvl w:val="0"/>
          <w:numId w:val="16"/>
        </w:numPr>
        <w:spacing w:line="360" w:lineRule="auto"/>
        <w:rPr>
          <w:rFonts w:ascii="Arial" w:hAnsi="Arial" w:cs="Arial"/>
          <w:sz w:val="22"/>
          <w:szCs w:val="22"/>
        </w:rPr>
      </w:pPr>
      <w:r w:rsidRPr="00CA6984">
        <w:rPr>
          <w:rFonts w:ascii="Arial" w:hAnsi="Arial" w:cs="Arial"/>
          <w:sz w:val="22"/>
          <w:szCs w:val="22"/>
        </w:rPr>
        <w:t xml:space="preserve">W przypadku nieusunięcia przez wykonawcę zgłoszonej w ramach gwarancji lub rękojmi nieprawidłowości/wady za wykonanie dokumentacji projektowej </w:t>
      </w:r>
      <w:r w:rsidRPr="00CA6984">
        <w:rPr>
          <w:rFonts w:ascii="Arial" w:hAnsi="Arial" w:cs="Arial"/>
          <w:sz w:val="22"/>
          <w:szCs w:val="22"/>
        </w:rPr>
        <w:br/>
        <w:t xml:space="preserve">w wyznaczonym terminie, zamawiającemu przysługiwać będzie prawo zlecenia </w:t>
      </w:r>
      <w:r w:rsidRPr="00CA6984">
        <w:rPr>
          <w:rFonts w:ascii="Arial" w:hAnsi="Arial" w:cs="Arial"/>
          <w:sz w:val="22"/>
          <w:szCs w:val="22"/>
        </w:rPr>
        <w:lastRenderedPageBreak/>
        <w:t xml:space="preserve">usunięcia zaistniałej wady osobie trzeciej na koszt i ryzyko wykonawcy oraz naliczenia kary umownej w wysokości określonej w §15 ust. 1 pkt 13). </w:t>
      </w:r>
    </w:p>
    <w:p w14:paraId="11EBC2D7" w14:textId="77777777" w:rsidR="001A634F" w:rsidRPr="00CA6984" w:rsidRDefault="001A634F">
      <w:pPr>
        <w:numPr>
          <w:ilvl w:val="0"/>
          <w:numId w:val="16"/>
        </w:numPr>
        <w:spacing w:line="360" w:lineRule="auto"/>
        <w:rPr>
          <w:rFonts w:ascii="Arial" w:hAnsi="Arial" w:cs="Arial"/>
          <w:sz w:val="22"/>
          <w:szCs w:val="22"/>
        </w:rPr>
      </w:pPr>
      <w:r w:rsidRPr="00CA6984">
        <w:rPr>
          <w:rFonts w:ascii="Arial" w:hAnsi="Arial" w:cs="Arial"/>
          <w:sz w:val="22"/>
          <w:szCs w:val="22"/>
        </w:rPr>
        <w:t xml:space="preserve">Strony ustalają, że przy powiadamianiu o wykryciu wad i wezwaniu do ich usunięcia będą stosowane następujące zasady: </w:t>
      </w:r>
    </w:p>
    <w:p w14:paraId="1C9E6403" w14:textId="77777777" w:rsidR="00FB39E9" w:rsidRPr="00CA6984" w:rsidRDefault="001A634F">
      <w:pPr>
        <w:numPr>
          <w:ilvl w:val="0"/>
          <w:numId w:val="25"/>
        </w:numPr>
        <w:spacing w:line="360" w:lineRule="auto"/>
        <w:rPr>
          <w:rFonts w:ascii="Arial" w:hAnsi="Arial" w:cs="Arial"/>
          <w:sz w:val="22"/>
          <w:szCs w:val="22"/>
        </w:rPr>
      </w:pPr>
      <w:r w:rsidRPr="00CA6984">
        <w:rPr>
          <w:rFonts w:ascii="Arial" w:hAnsi="Arial" w:cs="Arial"/>
          <w:sz w:val="22"/>
          <w:szCs w:val="22"/>
        </w:rPr>
        <w:t xml:space="preserve">przy określeniu terminu wskazanego w ust. </w:t>
      </w:r>
      <w:r w:rsidR="003023BB" w:rsidRPr="00CA6984">
        <w:rPr>
          <w:rFonts w:ascii="Arial" w:hAnsi="Arial" w:cs="Arial"/>
          <w:sz w:val="22"/>
          <w:szCs w:val="22"/>
        </w:rPr>
        <w:t>8</w:t>
      </w:r>
      <w:r w:rsidRPr="00CA6984">
        <w:rPr>
          <w:rFonts w:ascii="Arial" w:hAnsi="Arial" w:cs="Arial"/>
          <w:sz w:val="22"/>
          <w:szCs w:val="22"/>
        </w:rPr>
        <w:t xml:space="preserve"> nie uwzględnia się dni wolnych od pracy,</w:t>
      </w:r>
    </w:p>
    <w:p w14:paraId="036F7985" w14:textId="77777777" w:rsidR="001A634F" w:rsidRPr="00CA6984" w:rsidRDefault="001A634F">
      <w:pPr>
        <w:numPr>
          <w:ilvl w:val="0"/>
          <w:numId w:val="25"/>
        </w:numPr>
        <w:spacing w:line="360" w:lineRule="auto"/>
        <w:rPr>
          <w:rFonts w:ascii="Arial" w:hAnsi="Arial" w:cs="Arial"/>
          <w:sz w:val="22"/>
          <w:szCs w:val="22"/>
        </w:rPr>
      </w:pPr>
      <w:r w:rsidRPr="00CA6984">
        <w:rPr>
          <w:rFonts w:ascii="Arial" w:hAnsi="Arial" w:cs="Arial"/>
          <w:sz w:val="22"/>
          <w:szCs w:val="22"/>
        </w:rPr>
        <w:t>zgłoszenie wady i wezwanie do jej usunięcia może nastąpić faksem na nr ......................, pocztą elektroniczną na adres</w:t>
      </w:r>
      <w:r w:rsidR="00CE34F4" w:rsidRPr="00CA6984">
        <w:rPr>
          <w:rFonts w:ascii="Arial" w:hAnsi="Arial" w:cs="Arial"/>
          <w:sz w:val="22"/>
          <w:szCs w:val="22"/>
        </w:rPr>
        <w:t xml:space="preserve">: ……… </w:t>
      </w:r>
      <w:r w:rsidR="000F5B9A" w:rsidRPr="00CA6984">
        <w:rPr>
          <w:rFonts w:ascii="Arial" w:hAnsi="Arial" w:cs="Arial"/>
          <w:sz w:val="22"/>
          <w:szCs w:val="22"/>
        </w:rPr>
        <w:t>lu</w:t>
      </w:r>
      <w:r w:rsidRPr="00CA6984">
        <w:rPr>
          <w:rFonts w:ascii="Arial" w:hAnsi="Arial" w:cs="Arial"/>
          <w:sz w:val="22"/>
          <w:szCs w:val="22"/>
        </w:rPr>
        <w:t xml:space="preserve">b w formie pisemnej na adres siedziby </w:t>
      </w:r>
      <w:r w:rsidR="00FB39E9" w:rsidRPr="00CA6984">
        <w:rPr>
          <w:rFonts w:ascii="Arial" w:hAnsi="Arial" w:cs="Arial"/>
          <w:sz w:val="22"/>
          <w:szCs w:val="22"/>
        </w:rPr>
        <w:t>w</w:t>
      </w:r>
      <w:r w:rsidRPr="00CA6984">
        <w:rPr>
          <w:rFonts w:ascii="Arial" w:hAnsi="Arial" w:cs="Arial"/>
          <w:sz w:val="22"/>
          <w:szCs w:val="22"/>
        </w:rPr>
        <w:t>ykonawcy.</w:t>
      </w:r>
    </w:p>
    <w:p w14:paraId="6695A028" w14:textId="77777777" w:rsidR="003023BB" w:rsidRPr="00CA6984" w:rsidRDefault="001A634F">
      <w:pPr>
        <w:numPr>
          <w:ilvl w:val="0"/>
          <w:numId w:val="16"/>
        </w:numPr>
        <w:spacing w:line="360" w:lineRule="auto"/>
        <w:rPr>
          <w:rFonts w:ascii="Arial" w:hAnsi="Arial" w:cs="Arial"/>
          <w:i/>
          <w:iCs/>
          <w:sz w:val="22"/>
          <w:szCs w:val="22"/>
        </w:rPr>
      </w:pPr>
      <w:r w:rsidRPr="00CA6984">
        <w:rPr>
          <w:rFonts w:ascii="Arial" w:hAnsi="Arial" w:cs="Arial"/>
          <w:sz w:val="22"/>
          <w:szCs w:val="22"/>
        </w:rPr>
        <w:t xml:space="preserve">Jeżeli w wykonaniu obowiązków z tytułu gwarancji </w:t>
      </w:r>
      <w:r w:rsidR="00FB39E9" w:rsidRPr="00CA6984">
        <w:rPr>
          <w:rFonts w:ascii="Arial" w:hAnsi="Arial" w:cs="Arial"/>
          <w:sz w:val="22"/>
          <w:szCs w:val="22"/>
        </w:rPr>
        <w:t>w</w:t>
      </w:r>
      <w:r w:rsidRPr="00CA6984">
        <w:rPr>
          <w:rFonts w:ascii="Arial" w:hAnsi="Arial" w:cs="Arial"/>
          <w:sz w:val="22"/>
          <w:szCs w:val="22"/>
        </w:rPr>
        <w:t xml:space="preserve">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w:t>
      </w:r>
      <w:r w:rsidR="00FB39E9" w:rsidRPr="00CA6984">
        <w:rPr>
          <w:rFonts w:ascii="Arial" w:hAnsi="Arial" w:cs="Arial"/>
          <w:sz w:val="22"/>
          <w:szCs w:val="22"/>
        </w:rPr>
        <w:t>z</w:t>
      </w:r>
      <w:r w:rsidRPr="00CA6984">
        <w:rPr>
          <w:rFonts w:ascii="Arial" w:hAnsi="Arial" w:cs="Arial"/>
          <w:sz w:val="22"/>
          <w:szCs w:val="22"/>
        </w:rPr>
        <w:t>amawiający wskutek wady rzeczy nie mógł z niej w sposób pełny korzystać.</w:t>
      </w:r>
      <w:r w:rsidR="00DE7605" w:rsidRPr="00CA6984">
        <w:rPr>
          <w:rFonts w:ascii="Arial" w:hAnsi="Arial" w:cs="Arial"/>
          <w:sz w:val="22"/>
          <w:szCs w:val="22"/>
        </w:rPr>
        <w:t xml:space="preserve"> Z odbioru przedmiotu umowy po usunięciu wad zostanie sporządzony protokół.</w:t>
      </w:r>
    </w:p>
    <w:p w14:paraId="152E0B41" w14:textId="584F3ADF" w:rsidR="001A634F" w:rsidRPr="00CA6984" w:rsidRDefault="001756D4">
      <w:pPr>
        <w:numPr>
          <w:ilvl w:val="0"/>
          <w:numId w:val="16"/>
        </w:numPr>
        <w:spacing w:line="360" w:lineRule="auto"/>
        <w:rPr>
          <w:rFonts w:ascii="Arial" w:hAnsi="Arial" w:cs="Arial"/>
          <w:sz w:val="22"/>
          <w:szCs w:val="22"/>
        </w:rPr>
      </w:pPr>
      <w:r w:rsidRPr="00CA6984">
        <w:rPr>
          <w:rFonts w:ascii="Arial" w:hAnsi="Arial" w:cs="Arial"/>
          <w:sz w:val="22"/>
          <w:szCs w:val="22"/>
        </w:rPr>
        <w:t>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biegnie dalej od dnia odmowy przez wykonawcę wykonania obowiązków</w:t>
      </w:r>
      <w:r w:rsidR="004E5279" w:rsidRPr="00CA6984">
        <w:rPr>
          <w:rFonts w:ascii="Arial" w:hAnsi="Arial" w:cs="Arial"/>
          <w:sz w:val="22"/>
          <w:szCs w:val="22"/>
        </w:rPr>
        <w:t xml:space="preserve"> </w:t>
      </w:r>
      <w:r w:rsidRPr="00CA6984">
        <w:rPr>
          <w:rFonts w:ascii="Arial" w:hAnsi="Arial" w:cs="Arial"/>
          <w:sz w:val="22"/>
          <w:szCs w:val="22"/>
        </w:rPr>
        <w:t>wynikających z gwarancji albo bezskutecznego upływu czasu na ich wykonanie.</w:t>
      </w:r>
    </w:p>
    <w:p w14:paraId="22728598" w14:textId="77777777" w:rsidR="001A634F" w:rsidRPr="00CA6984" w:rsidRDefault="001A634F">
      <w:pPr>
        <w:numPr>
          <w:ilvl w:val="0"/>
          <w:numId w:val="16"/>
        </w:numPr>
        <w:spacing w:line="360" w:lineRule="auto"/>
        <w:rPr>
          <w:rFonts w:ascii="Arial" w:hAnsi="Arial" w:cs="Arial"/>
          <w:sz w:val="22"/>
          <w:szCs w:val="22"/>
        </w:rPr>
      </w:pPr>
      <w:r w:rsidRPr="00CA6984">
        <w:rPr>
          <w:rFonts w:ascii="Arial" w:hAnsi="Arial" w:cs="Arial"/>
          <w:sz w:val="22"/>
          <w:szCs w:val="22"/>
        </w:rPr>
        <w:t xml:space="preserve">Warunkiem wykonania uprawnień z tytułu gwarancji jakości jest złożenie przez   </w:t>
      </w:r>
      <w:r w:rsidR="00FB39E9" w:rsidRPr="00CA6984">
        <w:rPr>
          <w:rFonts w:ascii="Arial" w:hAnsi="Arial" w:cs="Arial"/>
          <w:sz w:val="22"/>
          <w:szCs w:val="22"/>
        </w:rPr>
        <w:t>z</w:t>
      </w:r>
      <w:r w:rsidRPr="00CA6984">
        <w:rPr>
          <w:rFonts w:ascii="Arial" w:hAnsi="Arial" w:cs="Arial"/>
          <w:sz w:val="22"/>
          <w:szCs w:val="22"/>
        </w:rPr>
        <w:t xml:space="preserve">amawiającego pisemnej reklamacji. </w:t>
      </w:r>
    </w:p>
    <w:p w14:paraId="1E7BEEEA" w14:textId="0AF5D8A2" w:rsidR="001A634F" w:rsidRPr="00CA6984" w:rsidRDefault="001A634F">
      <w:pPr>
        <w:numPr>
          <w:ilvl w:val="0"/>
          <w:numId w:val="16"/>
        </w:numPr>
        <w:spacing w:line="360" w:lineRule="auto"/>
        <w:rPr>
          <w:rFonts w:ascii="Arial" w:hAnsi="Arial" w:cs="Arial"/>
          <w:sz w:val="22"/>
          <w:szCs w:val="22"/>
        </w:rPr>
      </w:pPr>
      <w:r w:rsidRPr="00CA6984">
        <w:rPr>
          <w:rFonts w:ascii="Arial" w:hAnsi="Arial" w:cs="Arial"/>
          <w:sz w:val="22"/>
          <w:szCs w:val="22"/>
        </w:rPr>
        <w:t xml:space="preserve">Strony </w:t>
      </w:r>
      <w:r w:rsidR="00CE34F4" w:rsidRPr="00CA6984">
        <w:rPr>
          <w:rFonts w:ascii="Arial" w:hAnsi="Arial" w:cs="Arial"/>
          <w:sz w:val="22"/>
          <w:szCs w:val="22"/>
        </w:rPr>
        <w:t>u</w:t>
      </w:r>
      <w:r w:rsidRPr="00CA6984">
        <w:rPr>
          <w:rFonts w:ascii="Arial" w:hAnsi="Arial" w:cs="Arial"/>
          <w:sz w:val="22"/>
          <w:szCs w:val="22"/>
        </w:rPr>
        <w:t xml:space="preserve">mowy dokonają przeglądu gwarancyjnego najpóźniej w ostatnim dniu terminu gwarancji, a stwierdzone wówczas usterki </w:t>
      </w:r>
      <w:r w:rsidR="00FB39E9" w:rsidRPr="00CA6984">
        <w:rPr>
          <w:rFonts w:ascii="Arial" w:hAnsi="Arial" w:cs="Arial"/>
          <w:sz w:val="22"/>
          <w:szCs w:val="22"/>
        </w:rPr>
        <w:t>w</w:t>
      </w:r>
      <w:r w:rsidRPr="00CA6984">
        <w:rPr>
          <w:rFonts w:ascii="Arial" w:hAnsi="Arial" w:cs="Arial"/>
          <w:sz w:val="22"/>
          <w:szCs w:val="22"/>
        </w:rPr>
        <w:t>ykonawca usunie niezwłocznie w ramach gwarancji.</w:t>
      </w:r>
      <w:r w:rsidR="004230B7" w:rsidRPr="00CA6984">
        <w:rPr>
          <w:rFonts w:ascii="Arial" w:hAnsi="Arial" w:cs="Arial"/>
          <w:sz w:val="22"/>
          <w:szCs w:val="22"/>
        </w:rPr>
        <w:t xml:space="preserve"> </w:t>
      </w:r>
      <w:r w:rsidR="0077451A" w:rsidRPr="00CA6984">
        <w:rPr>
          <w:rFonts w:ascii="Arial" w:hAnsi="Arial" w:cs="Arial"/>
          <w:sz w:val="22"/>
          <w:szCs w:val="22"/>
        </w:rPr>
        <w:t xml:space="preserve">Z odbioru gwarancyjnego zostanie sporządzony protokół. </w:t>
      </w:r>
    </w:p>
    <w:p w14:paraId="1389408E" w14:textId="77777777" w:rsidR="00E04582" w:rsidRPr="00CA6984" w:rsidRDefault="001A634F">
      <w:pPr>
        <w:numPr>
          <w:ilvl w:val="0"/>
          <w:numId w:val="16"/>
        </w:numPr>
        <w:spacing w:line="360" w:lineRule="auto"/>
        <w:rPr>
          <w:rFonts w:ascii="Arial" w:hAnsi="Arial" w:cs="Arial"/>
          <w:sz w:val="22"/>
          <w:szCs w:val="22"/>
        </w:rPr>
      </w:pPr>
      <w:r w:rsidRPr="00CA6984">
        <w:rPr>
          <w:rFonts w:ascii="Arial" w:hAnsi="Arial" w:cs="Arial"/>
          <w:sz w:val="22"/>
          <w:szCs w:val="22"/>
        </w:rPr>
        <w:t>Wykonanie zobowiązań z tytułu gwarancji jakości należy do przedmiotu umowy.</w:t>
      </w:r>
    </w:p>
    <w:p w14:paraId="137E4E3F" w14:textId="77777777" w:rsidR="00F97A72" w:rsidRPr="00CA6984" w:rsidRDefault="00F97A72" w:rsidP="000A2A6F">
      <w:pPr>
        <w:spacing w:line="360" w:lineRule="auto"/>
        <w:rPr>
          <w:rFonts w:ascii="Arial" w:hAnsi="Arial" w:cs="Arial"/>
          <w:b/>
          <w:bCs/>
          <w:color w:val="000000" w:themeColor="text1"/>
          <w:sz w:val="22"/>
          <w:szCs w:val="22"/>
          <w:lang w:eastAsia="ar-SA"/>
        </w:rPr>
      </w:pPr>
    </w:p>
    <w:p w14:paraId="6F8C8560" w14:textId="7DF839F0" w:rsidR="007179BC" w:rsidRDefault="007179BC" w:rsidP="000A2A6F">
      <w:pPr>
        <w:spacing w:line="360" w:lineRule="auto"/>
        <w:rPr>
          <w:rFonts w:ascii="Arial" w:hAnsi="Arial" w:cs="Arial"/>
          <w:b/>
          <w:bCs/>
          <w:color w:val="000000" w:themeColor="text1"/>
          <w:sz w:val="22"/>
          <w:szCs w:val="22"/>
          <w:lang w:eastAsia="ar-SA"/>
        </w:rPr>
      </w:pPr>
    </w:p>
    <w:p w14:paraId="36D3B622" w14:textId="72FEF942" w:rsidR="00F6163B" w:rsidRDefault="00F6163B" w:rsidP="000A2A6F">
      <w:pPr>
        <w:spacing w:line="360" w:lineRule="auto"/>
        <w:rPr>
          <w:rFonts w:ascii="Arial" w:hAnsi="Arial" w:cs="Arial"/>
          <w:b/>
          <w:bCs/>
          <w:color w:val="000000" w:themeColor="text1"/>
          <w:sz w:val="22"/>
          <w:szCs w:val="22"/>
          <w:lang w:eastAsia="ar-SA"/>
        </w:rPr>
      </w:pPr>
    </w:p>
    <w:p w14:paraId="3AAD610C" w14:textId="77777777" w:rsidR="00F6163B" w:rsidRPr="00CA6984" w:rsidRDefault="00F6163B" w:rsidP="000A2A6F">
      <w:pPr>
        <w:spacing w:line="360" w:lineRule="auto"/>
        <w:rPr>
          <w:rFonts w:ascii="Arial" w:hAnsi="Arial" w:cs="Arial"/>
          <w:b/>
          <w:bCs/>
          <w:color w:val="000000" w:themeColor="text1"/>
          <w:sz w:val="22"/>
          <w:szCs w:val="22"/>
          <w:lang w:eastAsia="ar-SA"/>
        </w:rPr>
      </w:pPr>
    </w:p>
    <w:p w14:paraId="7CE5A071" w14:textId="5CBB34EB" w:rsidR="00CD244B" w:rsidRPr="00CA6984" w:rsidRDefault="00DE7742" w:rsidP="000A2A6F">
      <w:pPr>
        <w:spacing w:line="360" w:lineRule="auto"/>
        <w:rPr>
          <w:rFonts w:ascii="Arial" w:hAnsi="Arial" w:cs="Arial"/>
          <w:b/>
          <w:color w:val="000000" w:themeColor="text1"/>
          <w:sz w:val="22"/>
          <w:szCs w:val="22"/>
          <w:lang w:eastAsia="ar-SA"/>
        </w:rPr>
      </w:pPr>
      <w:r w:rsidRPr="00CA6984">
        <w:rPr>
          <w:rFonts w:ascii="Arial" w:hAnsi="Arial" w:cs="Arial"/>
          <w:b/>
          <w:bCs/>
          <w:color w:val="000000" w:themeColor="text1"/>
          <w:sz w:val="22"/>
          <w:szCs w:val="22"/>
          <w:lang w:eastAsia="ar-SA"/>
        </w:rPr>
        <w:lastRenderedPageBreak/>
        <w:t>§</w:t>
      </w:r>
      <w:r w:rsidR="004230B7" w:rsidRPr="00CA6984">
        <w:rPr>
          <w:rFonts w:ascii="Arial" w:hAnsi="Arial" w:cs="Arial"/>
          <w:b/>
          <w:bCs/>
          <w:color w:val="000000" w:themeColor="text1"/>
          <w:sz w:val="22"/>
          <w:szCs w:val="22"/>
          <w:lang w:eastAsia="ar-SA"/>
        </w:rPr>
        <w:t>20</w:t>
      </w:r>
      <w:r w:rsidR="00E8230E" w:rsidRPr="00CA6984">
        <w:rPr>
          <w:rFonts w:ascii="Arial" w:hAnsi="Arial" w:cs="Arial"/>
          <w:b/>
          <w:bCs/>
          <w:color w:val="000000" w:themeColor="text1"/>
          <w:sz w:val="22"/>
          <w:szCs w:val="22"/>
          <w:lang w:eastAsia="ar-SA"/>
        </w:rPr>
        <w:t xml:space="preserve"> </w:t>
      </w:r>
      <w:r w:rsidR="00FB39E9" w:rsidRPr="00CA6984">
        <w:rPr>
          <w:rFonts w:ascii="Arial" w:hAnsi="Arial" w:cs="Arial"/>
          <w:b/>
          <w:color w:val="000000" w:themeColor="text1"/>
          <w:sz w:val="22"/>
          <w:szCs w:val="22"/>
          <w:lang w:eastAsia="ar-SA"/>
        </w:rPr>
        <w:t>Umowne prawo odstąpienia od umowy</w:t>
      </w:r>
    </w:p>
    <w:p w14:paraId="104916E6" w14:textId="64EFC320" w:rsidR="00FB39E9" w:rsidRPr="00CA6984" w:rsidRDefault="00FB39E9">
      <w:pPr>
        <w:numPr>
          <w:ilvl w:val="0"/>
          <w:numId w:val="17"/>
        </w:numPr>
        <w:spacing w:line="360" w:lineRule="auto"/>
        <w:rPr>
          <w:rFonts w:ascii="Arial" w:hAnsi="Arial" w:cs="Arial"/>
          <w:color w:val="000000" w:themeColor="text1"/>
          <w:sz w:val="22"/>
          <w:szCs w:val="22"/>
        </w:rPr>
      </w:pPr>
      <w:r w:rsidRPr="00CA6984">
        <w:rPr>
          <w:rFonts w:ascii="Arial" w:hAnsi="Arial" w:cs="Arial"/>
          <w:color w:val="000000" w:themeColor="text1"/>
          <w:sz w:val="22"/>
          <w:szCs w:val="22"/>
        </w:rPr>
        <w:t xml:space="preserve">Poza przypadkami przewidzianymi w </w:t>
      </w:r>
      <w:r w:rsidR="008E0E53" w:rsidRPr="00CA6984">
        <w:rPr>
          <w:rFonts w:ascii="Arial" w:hAnsi="Arial" w:cs="Arial"/>
          <w:color w:val="000000" w:themeColor="text1"/>
          <w:sz w:val="22"/>
          <w:szCs w:val="22"/>
        </w:rPr>
        <w:t>przepisach prawa</w:t>
      </w:r>
      <w:r w:rsidRPr="00CA6984">
        <w:rPr>
          <w:rFonts w:ascii="Arial" w:hAnsi="Arial" w:cs="Arial"/>
          <w:color w:val="000000" w:themeColor="text1"/>
          <w:sz w:val="22"/>
          <w:szCs w:val="22"/>
        </w:rPr>
        <w:t>, zamawiającemu przysługuje prawo odstąpienia od umowy bez wyznaczania terminu dodatkowego w</w:t>
      </w:r>
      <w:r w:rsidR="004230B7" w:rsidRPr="00CA6984">
        <w:rPr>
          <w:rFonts w:ascii="Arial" w:hAnsi="Arial" w:cs="Arial"/>
          <w:color w:val="000000" w:themeColor="text1"/>
          <w:sz w:val="22"/>
          <w:szCs w:val="22"/>
        </w:rPr>
        <w:t xml:space="preserve"> </w:t>
      </w:r>
      <w:r w:rsidRPr="00CA6984">
        <w:rPr>
          <w:rFonts w:ascii="Arial" w:hAnsi="Arial" w:cs="Arial"/>
          <w:color w:val="000000" w:themeColor="text1"/>
          <w:sz w:val="22"/>
          <w:szCs w:val="22"/>
        </w:rPr>
        <w:t xml:space="preserve">następujących </w:t>
      </w:r>
      <w:r w:rsidR="008E0E53" w:rsidRPr="00CA6984">
        <w:rPr>
          <w:rFonts w:ascii="Arial" w:hAnsi="Arial" w:cs="Arial"/>
          <w:color w:val="000000" w:themeColor="text1"/>
          <w:sz w:val="22"/>
          <w:szCs w:val="22"/>
        </w:rPr>
        <w:t>przypadkach:</w:t>
      </w:r>
    </w:p>
    <w:p w14:paraId="5F00352B" w14:textId="5F2A2B8A" w:rsidR="00B53D05" w:rsidRPr="00CA6984" w:rsidRDefault="00FB39E9">
      <w:pPr>
        <w:numPr>
          <w:ilvl w:val="1"/>
          <w:numId w:val="17"/>
        </w:numPr>
        <w:spacing w:line="360" w:lineRule="auto"/>
        <w:rPr>
          <w:rFonts w:ascii="Arial" w:hAnsi="Arial" w:cs="Arial"/>
          <w:sz w:val="22"/>
          <w:szCs w:val="22"/>
        </w:rPr>
      </w:pPr>
      <w:r w:rsidRPr="00CA6984">
        <w:rPr>
          <w:rFonts w:ascii="Arial" w:hAnsi="Arial" w:cs="Arial"/>
          <w:sz w:val="22"/>
          <w:szCs w:val="22"/>
        </w:rPr>
        <w:t xml:space="preserve">nierozpoczęcia </w:t>
      </w:r>
      <w:r w:rsidR="00BD208F" w:rsidRPr="00CA6984">
        <w:rPr>
          <w:rFonts w:ascii="Arial" w:hAnsi="Arial" w:cs="Arial"/>
          <w:sz w:val="22"/>
          <w:szCs w:val="22"/>
        </w:rPr>
        <w:t xml:space="preserve">przez wykonawcę </w:t>
      </w:r>
      <w:r w:rsidR="00A4306F" w:rsidRPr="00CA6984">
        <w:rPr>
          <w:rFonts w:ascii="Arial" w:hAnsi="Arial" w:cs="Arial"/>
          <w:sz w:val="22"/>
          <w:szCs w:val="22"/>
        </w:rPr>
        <w:t xml:space="preserve">wykonywania robót </w:t>
      </w:r>
      <w:r w:rsidRPr="00CA6984">
        <w:rPr>
          <w:rFonts w:ascii="Arial" w:hAnsi="Arial" w:cs="Arial"/>
          <w:sz w:val="22"/>
          <w:szCs w:val="22"/>
        </w:rPr>
        <w:t>bez uzasadnio</w:t>
      </w:r>
      <w:r w:rsidR="001B7467" w:rsidRPr="00CA6984">
        <w:rPr>
          <w:rFonts w:ascii="Arial" w:hAnsi="Arial" w:cs="Arial"/>
          <w:sz w:val="22"/>
          <w:szCs w:val="22"/>
        </w:rPr>
        <w:t>nej</w:t>
      </w:r>
      <w:r w:rsidRPr="00CA6984">
        <w:rPr>
          <w:rFonts w:ascii="Arial" w:hAnsi="Arial" w:cs="Arial"/>
          <w:sz w:val="22"/>
          <w:szCs w:val="22"/>
        </w:rPr>
        <w:t xml:space="preserve"> przyczyn</w:t>
      </w:r>
      <w:r w:rsidR="00A4306F" w:rsidRPr="00CA6984">
        <w:rPr>
          <w:rFonts w:ascii="Arial" w:hAnsi="Arial" w:cs="Arial"/>
          <w:sz w:val="22"/>
          <w:szCs w:val="22"/>
        </w:rPr>
        <w:t>y</w:t>
      </w:r>
      <w:r w:rsidR="004230B7" w:rsidRPr="00CA6984">
        <w:rPr>
          <w:rFonts w:ascii="Arial" w:hAnsi="Arial" w:cs="Arial"/>
          <w:sz w:val="22"/>
          <w:szCs w:val="22"/>
        </w:rPr>
        <w:t xml:space="preserve"> </w:t>
      </w:r>
      <w:r w:rsidR="00A4306F" w:rsidRPr="00CA6984">
        <w:rPr>
          <w:rFonts w:ascii="Arial" w:hAnsi="Arial" w:cs="Arial"/>
          <w:sz w:val="22"/>
          <w:szCs w:val="22"/>
        </w:rPr>
        <w:t xml:space="preserve">w ciągu </w:t>
      </w:r>
      <w:r w:rsidR="00387A1D" w:rsidRPr="00CA6984">
        <w:rPr>
          <w:rFonts w:ascii="Arial" w:hAnsi="Arial" w:cs="Arial"/>
          <w:sz w:val="22"/>
          <w:szCs w:val="22"/>
        </w:rPr>
        <w:t>7</w:t>
      </w:r>
      <w:r w:rsidR="00A4306F" w:rsidRPr="00CA6984">
        <w:rPr>
          <w:rFonts w:ascii="Arial" w:hAnsi="Arial" w:cs="Arial"/>
          <w:sz w:val="22"/>
          <w:szCs w:val="22"/>
        </w:rPr>
        <w:t xml:space="preserve"> dni od dnia protokolarnego przejęcia placu budowy </w:t>
      </w:r>
      <w:r w:rsidRPr="00CA6984">
        <w:rPr>
          <w:rFonts w:ascii="Arial" w:hAnsi="Arial" w:cs="Arial"/>
          <w:sz w:val="22"/>
          <w:szCs w:val="22"/>
        </w:rPr>
        <w:t xml:space="preserve">oraz niekontynuowania </w:t>
      </w:r>
      <w:r w:rsidR="00A4306F" w:rsidRPr="00CA6984">
        <w:rPr>
          <w:rFonts w:ascii="Arial" w:hAnsi="Arial" w:cs="Arial"/>
          <w:sz w:val="22"/>
          <w:szCs w:val="22"/>
        </w:rPr>
        <w:t xml:space="preserve">prac </w:t>
      </w:r>
      <w:r w:rsidRPr="00CA6984">
        <w:rPr>
          <w:rFonts w:ascii="Arial" w:hAnsi="Arial" w:cs="Arial"/>
          <w:sz w:val="22"/>
          <w:szCs w:val="22"/>
        </w:rPr>
        <w:t xml:space="preserve">pomimo </w:t>
      </w:r>
      <w:r w:rsidR="00B53D05" w:rsidRPr="00CA6984">
        <w:rPr>
          <w:rFonts w:ascii="Arial" w:hAnsi="Arial" w:cs="Arial"/>
          <w:sz w:val="22"/>
          <w:szCs w:val="22"/>
        </w:rPr>
        <w:t xml:space="preserve">skierowania do niego dwóch wezwań i bezskutecznego upływu 7 dni licząc od </w:t>
      </w:r>
      <w:r w:rsidR="00CB5227" w:rsidRPr="00CA6984">
        <w:rPr>
          <w:rFonts w:ascii="Arial" w:hAnsi="Arial" w:cs="Arial"/>
          <w:sz w:val="22"/>
          <w:szCs w:val="22"/>
        </w:rPr>
        <w:t xml:space="preserve">dnia </w:t>
      </w:r>
      <w:r w:rsidR="00B53D05" w:rsidRPr="00CA6984">
        <w:rPr>
          <w:rFonts w:ascii="Arial" w:hAnsi="Arial" w:cs="Arial"/>
          <w:sz w:val="22"/>
          <w:szCs w:val="22"/>
        </w:rPr>
        <w:t xml:space="preserve">doręczenia ostatniego wezwania, </w:t>
      </w:r>
    </w:p>
    <w:p w14:paraId="260494A1" w14:textId="7FBC5117" w:rsidR="00A4306F" w:rsidRPr="00CA6984" w:rsidRDefault="00A4306F">
      <w:pPr>
        <w:numPr>
          <w:ilvl w:val="1"/>
          <w:numId w:val="17"/>
        </w:numPr>
        <w:spacing w:line="360" w:lineRule="auto"/>
        <w:rPr>
          <w:rFonts w:ascii="Arial" w:hAnsi="Arial" w:cs="Arial"/>
          <w:strike/>
          <w:sz w:val="22"/>
          <w:szCs w:val="22"/>
        </w:rPr>
      </w:pPr>
      <w:r w:rsidRPr="00CA6984">
        <w:rPr>
          <w:rFonts w:ascii="Arial" w:hAnsi="Arial" w:cs="Arial"/>
          <w:sz w:val="22"/>
          <w:szCs w:val="22"/>
        </w:rPr>
        <w:t>przerwania realizacji robót bez uzasadnionej przyczyny na okres powyżej 7 dni</w:t>
      </w:r>
      <w:r w:rsidR="008E0E53" w:rsidRPr="00CA6984">
        <w:rPr>
          <w:rFonts w:ascii="Arial" w:hAnsi="Arial" w:cs="Arial"/>
          <w:sz w:val="22"/>
          <w:szCs w:val="22"/>
        </w:rPr>
        <w:t xml:space="preserve"> </w:t>
      </w:r>
      <w:r w:rsidRPr="00CA6984">
        <w:rPr>
          <w:rFonts w:ascii="Arial" w:hAnsi="Arial" w:cs="Arial"/>
          <w:sz w:val="22"/>
          <w:szCs w:val="22"/>
        </w:rPr>
        <w:t>i niepodjęcia ich realizacji pomimo pisemnego wezwania do ich wykonania przez zamawiającego</w:t>
      </w:r>
      <w:r w:rsidR="003E1AAE" w:rsidRPr="00CA6984">
        <w:rPr>
          <w:rFonts w:ascii="Arial" w:hAnsi="Arial" w:cs="Arial"/>
          <w:sz w:val="22"/>
          <w:szCs w:val="22"/>
        </w:rPr>
        <w:t xml:space="preserve"> w określonym przez zamawiającego terminie,</w:t>
      </w:r>
    </w:p>
    <w:p w14:paraId="18C6AE72" w14:textId="77777777" w:rsidR="00B53D05" w:rsidRPr="00CA6984" w:rsidRDefault="00FB39E9">
      <w:pPr>
        <w:numPr>
          <w:ilvl w:val="1"/>
          <w:numId w:val="17"/>
        </w:numPr>
        <w:spacing w:line="360" w:lineRule="auto"/>
        <w:rPr>
          <w:rFonts w:ascii="Arial" w:hAnsi="Arial" w:cs="Arial"/>
          <w:sz w:val="22"/>
          <w:szCs w:val="22"/>
        </w:rPr>
      </w:pPr>
      <w:r w:rsidRPr="00CA6984">
        <w:rPr>
          <w:rFonts w:ascii="Arial" w:hAnsi="Arial" w:cs="Arial"/>
          <w:sz w:val="22"/>
          <w:szCs w:val="22"/>
        </w:rPr>
        <w:t>wykonywania przedmiotu umowy w sposób niezgodny z postanowieniami umowy</w:t>
      </w:r>
      <w:r w:rsidR="003E1AAE" w:rsidRPr="00CA6984">
        <w:rPr>
          <w:rFonts w:ascii="Arial" w:hAnsi="Arial" w:cs="Arial"/>
          <w:sz w:val="22"/>
          <w:szCs w:val="22"/>
        </w:rPr>
        <w:t>;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191F099B" w14:textId="77777777" w:rsidR="00FB39E9" w:rsidRPr="00CA6984" w:rsidRDefault="00FB39E9">
      <w:pPr>
        <w:numPr>
          <w:ilvl w:val="1"/>
          <w:numId w:val="17"/>
        </w:numPr>
        <w:spacing w:line="360" w:lineRule="auto"/>
        <w:rPr>
          <w:rFonts w:ascii="Arial" w:hAnsi="Arial" w:cs="Arial"/>
          <w:sz w:val="22"/>
          <w:szCs w:val="22"/>
        </w:rPr>
      </w:pPr>
      <w:r w:rsidRPr="00CA6984">
        <w:rPr>
          <w:rFonts w:ascii="Arial" w:hAnsi="Arial" w:cs="Arial"/>
          <w:sz w:val="22"/>
          <w:szCs w:val="22"/>
        </w:rPr>
        <w:t xml:space="preserve">zakończenia lub zawieszenia prowadzenia działalności gospodarczej albo przystąpienia do procedury likwidacji </w:t>
      </w:r>
      <w:r w:rsidR="00B53D05" w:rsidRPr="00CA6984">
        <w:rPr>
          <w:rFonts w:ascii="Arial" w:hAnsi="Arial" w:cs="Arial"/>
          <w:sz w:val="22"/>
          <w:szCs w:val="22"/>
        </w:rPr>
        <w:t>w</w:t>
      </w:r>
      <w:r w:rsidRPr="00CA6984">
        <w:rPr>
          <w:rFonts w:ascii="Arial" w:hAnsi="Arial" w:cs="Arial"/>
          <w:sz w:val="22"/>
          <w:szCs w:val="22"/>
        </w:rPr>
        <w:t>ykonawcy</w:t>
      </w:r>
      <w:r w:rsidR="00A4306F" w:rsidRPr="00CA6984">
        <w:rPr>
          <w:rFonts w:ascii="Arial" w:hAnsi="Arial" w:cs="Arial"/>
          <w:sz w:val="22"/>
          <w:szCs w:val="22"/>
        </w:rPr>
        <w:t>,</w:t>
      </w:r>
    </w:p>
    <w:p w14:paraId="56C05001" w14:textId="16FDE518" w:rsidR="00A4306F" w:rsidRPr="00CA6984" w:rsidRDefault="00A4306F">
      <w:pPr>
        <w:numPr>
          <w:ilvl w:val="1"/>
          <w:numId w:val="17"/>
        </w:numPr>
        <w:spacing w:line="360" w:lineRule="auto"/>
        <w:rPr>
          <w:rFonts w:ascii="Arial" w:hAnsi="Arial" w:cs="Arial"/>
          <w:sz w:val="22"/>
          <w:szCs w:val="22"/>
        </w:rPr>
      </w:pPr>
      <w:r w:rsidRPr="00CA6984">
        <w:rPr>
          <w:rFonts w:ascii="Arial" w:hAnsi="Arial" w:cs="Arial"/>
          <w:sz w:val="22"/>
          <w:szCs w:val="22"/>
        </w:rPr>
        <w:t>w przypadku konieczności wielokrotnego (co najmniej 3) dokonywania bezpośredniej zapłaty wynagrodzenia podwykonawcy lub dalszemu podwykonawcy, o któr</w:t>
      </w:r>
      <w:r w:rsidR="009B63F9" w:rsidRPr="00CA6984">
        <w:rPr>
          <w:rFonts w:ascii="Arial" w:hAnsi="Arial" w:cs="Arial"/>
          <w:sz w:val="22"/>
          <w:szCs w:val="22"/>
        </w:rPr>
        <w:t xml:space="preserve">ej </w:t>
      </w:r>
      <w:r w:rsidRPr="00CA6984">
        <w:rPr>
          <w:rFonts w:ascii="Arial" w:hAnsi="Arial" w:cs="Arial"/>
          <w:sz w:val="22"/>
          <w:szCs w:val="22"/>
        </w:rPr>
        <w:t xml:space="preserve">mowa w </w:t>
      </w:r>
      <w:bookmarkStart w:id="12" w:name="_Hlk73100667"/>
      <w:r w:rsidRPr="00CA6984">
        <w:rPr>
          <w:rFonts w:ascii="Arial" w:hAnsi="Arial" w:cs="Arial"/>
          <w:color w:val="000000" w:themeColor="text1"/>
          <w:sz w:val="22"/>
          <w:szCs w:val="22"/>
        </w:rPr>
        <w:t>§</w:t>
      </w:r>
      <w:r w:rsidR="008E0E53" w:rsidRPr="00CA6984">
        <w:rPr>
          <w:rFonts w:ascii="Arial" w:hAnsi="Arial" w:cs="Arial"/>
          <w:color w:val="000000" w:themeColor="text1"/>
          <w:sz w:val="22"/>
          <w:szCs w:val="22"/>
        </w:rPr>
        <w:t xml:space="preserve"> </w:t>
      </w:r>
      <w:r w:rsidR="00DF126C" w:rsidRPr="00CA6984">
        <w:rPr>
          <w:rFonts w:ascii="Arial" w:hAnsi="Arial" w:cs="Arial"/>
          <w:color w:val="000000" w:themeColor="text1"/>
          <w:sz w:val="22"/>
          <w:szCs w:val="22"/>
        </w:rPr>
        <w:t>4</w:t>
      </w:r>
      <w:r w:rsidRPr="00CA6984">
        <w:rPr>
          <w:rFonts w:ascii="Arial" w:hAnsi="Arial" w:cs="Arial"/>
          <w:color w:val="000000" w:themeColor="text1"/>
          <w:sz w:val="22"/>
          <w:szCs w:val="22"/>
        </w:rPr>
        <w:t xml:space="preserve"> ust.</w:t>
      </w:r>
      <w:r w:rsidR="004F62F9" w:rsidRPr="00CA6984">
        <w:rPr>
          <w:rFonts w:ascii="Arial" w:hAnsi="Arial" w:cs="Arial"/>
          <w:color w:val="000000" w:themeColor="text1"/>
          <w:sz w:val="22"/>
          <w:szCs w:val="22"/>
        </w:rPr>
        <w:t>1</w:t>
      </w:r>
      <w:r w:rsidR="00DF126C" w:rsidRPr="00CA6984">
        <w:rPr>
          <w:rFonts w:ascii="Arial" w:hAnsi="Arial" w:cs="Arial"/>
          <w:color w:val="000000" w:themeColor="text1"/>
          <w:sz w:val="22"/>
          <w:szCs w:val="22"/>
        </w:rPr>
        <w:t>4</w:t>
      </w:r>
      <w:bookmarkEnd w:id="12"/>
      <w:r w:rsidR="008E0E53" w:rsidRPr="00CA6984">
        <w:rPr>
          <w:rFonts w:ascii="Arial" w:hAnsi="Arial" w:cs="Arial"/>
          <w:color w:val="000000" w:themeColor="text1"/>
          <w:sz w:val="22"/>
          <w:szCs w:val="22"/>
        </w:rPr>
        <w:t xml:space="preserve"> </w:t>
      </w:r>
      <w:r w:rsidRPr="00CA6984">
        <w:rPr>
          <w:rFonts w:ascii="Arial" w:hAnsi="Arial" w:cs="Arial"/>
          <w:color w:val="000000" w:themeColor="text1"/>
          <w:sz w:val="22"/>
          <w:szCs w:val="22"/>
        </w:rPr>
        <w:t xml:space="preserve">umowy, lub konieczności dokonania bezpośrednich zapłat na sumę większą niż 5% wartości umowy </w:t>
      </w:r>
      <w:r w:rsidR="00BD208F" w:rsidRPr="00CA6984">
        <w:rPr>
          <w:rFonts w:ascii="Arial" w:hAnsi="Arial" w:cs="Arial"/>
          <w:color w:val="000000" w:themeColor="text1"/>
          <w:sz w:val="22"/>
          <w:szCs w:val="22"/>
        </w:rPr>
        <w:t>brutto</w:t>
      </w:r>
      <w:r w:rsidR="004230B7" w:rsidRPr="00CA6984">
        <w:rPr>
          <w:rFonts w:ascii="Arial" w:hAnsi="Arial" w:cs="Arial"/>
          <w:color w:val="000000" w:themeColor="text1"/>
          <w:sz w:val="22"/>
          <w:szCs w:val="22"/>
        </w:rPr>
        <w:t xml:space="preserve"> </w:t>
      </w:r>
      <w:r w:rsidR="008E0E53" w:rsidRPr="00CA6984">
        <w:rPr>
          <w:rFonts w:ascii="Arial" w:hAnsi="Arial" w:cs="Arial"/>
          <w:color w:val="000000" w:themeColor="text1"/>
          <w:sz w:val="22"/>
          <w:szCs w:val="22"/>
        </w:rPr>
        <w:t xml:space="preserve">za realizację całości przedmiotu zamówienia </w:t>
      </w:r>
      <w:r w:rsidRPr="00CA6984">
        <w:rPr>
          <w:rFonts w:ascii="Arial" w:hAnsi="Arial" w:cs="Arial"/>
          <w:color w:val="000000" w:themeColor="text1"/>
          <w:sz w:val="22"/>
          <w:szCs w:val="22"/>
        </w:rPr>
        <w:t xml:space="preserve">określonej </w:t>
      </w:r>
      <w:r w:rsidRPr="00CA6984">
        <w:rPr>
          <w:rFonts w:ascii="Arial" w:hAnsi="Arial" w:cs="Arial"/>
          <w:sz w:val="22"/>
          <w:szCs w:val="22"/>
        </w:rPr>
        <w:t>w §</w:t>
      </w:r>
      <w:r w:rsidR="008E0E53" w:rsidRPr="00CA6984">
        <w:rPr>
          <w:rFonts w:ascii="Arial" w:hAnsi="Arial" w:cs="Arial"/>
          <w:sz w:val="22"/>
          <w:szCs w:val="22"/>
        </w:rPr>
        <w:t xml:space="preserve"> </w:t>
      </w:r>
      <w:r w:rsidRPr="00CA6984">
        <w:rPr>
          <w:rFonts w:ascii="Arial" w:hAnsi="Arial" w:cs="Arial"/>
          <w:sz w:val="22"/>
          <w:szCs w:val="22"/>
        </w:rPr>
        <w:t>3 ust.</w:t>
      </w:r>
      <w:r w:rsidR="004F62F9" w:rsidRPr="00CA6984">
        <w:rPr>
          <w:rFonts w:ascii="Arial" w:hAnsi="Arial" w:cs="Arial"/>
          <w:sz w:val="22"/>
          <w:szCs w:val="22"/>
        </w:rPr>
        <w:t xml:space="preserve"> 2 umowy.</w:t>
      </w:r>
    </w:p>
    <w:p w14:paraId="2ACA2842" w14:textId="4E758FE3" w:rsidR="00000A6D" w:rsidRPr="00CA6984" w:rsidRDefault="00000A6D">
      <w:pPr>
        <w:numPr>
          <w:ilvl w:val="1"/>
          <w:numId w:val="17"/>
        </w:numPr>
        <w:spacing w:line="360" w:lineRule="auto"/>
        <w:rPr>
          <w:rFonts w:ascii="Arial" w:hAnsi="Arial" w:cs="Arial"/>
          <w:color w:val="000000" w:themeColor="text1"/>
          <w:sz w:val="22"/>
          <w:szCs w:val="22"/>
        </w:rPr>
      </w:pPr>
      <w:r w:rsidRPr="00CA6984">
        <w:rPr>
          <w:rFonts w:ascii="Arial" w:eastAsia="Arial" w:hAnsi="Arial" w:cs="Arial"/>
          <w:sz w:val="22"/>
          <w:szCs w:val="22"/>
        </w:rPr>
        <w:t>w przypadku opóźnia</w:t>
      </w:r>
      <w:r w:rsidR="008E0E53" w:rsidRPr="00CA6984">
        <w:rPr>
          <w:rFonts w:ascii="Arial" w:eastAsia="Arial" w:hAnsi="Arial" w:cs="Arial"/>
          <w:sz w:val="22"/>
          <w:szCs w:val="22"/>
        </w:rPr>
        <w:t>nia</w:t>
      </w:r>
      <w:r w:rsidRPr="00CA6984">
        <w:rPr>
          <w:rFonts w:ascii="Arial" w:eastAsia="Arial" w:hAnsi="Arial" w:cs="Arial"/>
          <w:sz w:val="22"/>
          <w:szCs w:val="22"/>
        </w:rPr>
        <w:t xml:space="preserve"> się z realizacją zadania tak dalece, że wykonawca nie gwarantuje wykonania całości zadania w umownym </w:t>
      </w:r>
      <w:r w:rsidRPr="00CA6984">
        <w:rPr>
          <w:rFonts w:ascii="Arial" w:eastAsia="Arial" w:hAnsi="Arial" w:cs="Arial"/>
          <w:color w:val="000000" w:themeColor="text1"/>
          <w:sz w:val="22"/>
          <w:szCs w:val="22"/>
        </w:rPr>
        <w:t>terminie,</w:t>
      </w:r>
    </w:p>
    <w:p w14:paraId="2877230D" w14:textId="2983AA99" w:rsidR="00E15C11" w:rsidRPr="00CA6984" w:rsidRDefault="00E65519">
      <w:pPr>
        <w:numPr>
          <w:ilvl w:val="1"/>
          <w:numId w:val="17"/>
        </w:numPr>
        <w:spacing w:line="360" w:lineRule="auto"/>
        <w:rPr>
          <w:rFonts w:ascii="Arial" w:hAnsi="Arial" w:cs="Arial"/>
          <w:sz w:val="22"/>
          <w:szCs w:val="22"/>
        </w:rPr>
      </w:pPr>
      <w:r w:rsidRPr="00CA6984">
        <w:rPr>
          <w:rFonts w:ascii="Arial" w:hAnsi="Arial" w:cs="Arial"/>
          <w:color w:val="000000" w:themeColor="text1"/>
          <w:sz w:val="22"/>
          <w:szCs w:val="22"/>
        </w:rPr>
        <w:t>w</w:t>
      </w:r>
      <w:r w:rsidR="004F62F9" w:rsidRPr="00CA6984">
        <w:rPr>
          <w:rFonts w:ascii="Arial" w:hAnsi="Arial" w:cs="Arial"/>
          <w:color w:val="000000" w:themeColor="text1"/>
          <w:sz w:val="22"/>
          <w:szCs w:val="22"/>
        </w:rPr>
        <w:t xml:space="preserve"> przypadk</w:t>
      </w:r>
      <w:r w:rsidRPr="00CA6984">
        <w:rPr>
          <w:rFonts w:ascii="Arial" w:hAnsi="Arial" w:cs="Arial"/>
          <w:color w:val="000000" w:themeColor="text1"/>
          <w:sz w:val="22"/>
          <w:szCs w:val="22"/>
        </w:rPr>
        <w:t>ach</w:t>
      </w:r>
      <w:r w:rsidR="004F62F9" w:rsidRPr="00CA6984">
        <w:rPr>
          <w:rFonts w:ascii="Arial" w:hAnsi="Arial" w:cs="Arial"/>
          <w:color w:val="000000" w:themeColor="text1"/>
          <w:sz w:val="22"/>
          <w:szCs w:val="22"/>
        </w:rPr>
        <w:t>, o który</w:t>
      </w:r>
      <w:r w:rsidRPr="00CA6984">
        <w:rPr>
          <w:rFonts w:ascii="Arial" w:hAnsi="Arial" w:cs="Arial"/>
          <w:color w:val="000000" w:themeColor="text1"/>
          <w:sz w:val="22"/>
          <w:szCs w:val="22"/>
        </w:rPr>
        <w:t xml:space="preserve">ch </w:t>
      </w:r>
      <w:r w:rsidR="004F62F9" w:rsidRPr="00CA6984">
        <w:rPr>
          <w:rFonts w:ascii="Arial" w:hAnsi="Arial" w:cs="Arial"/>
          <w:color w:val="000000" w:themeColor="text1"/>
          <w:sz w:val="22"/>
          <w:szCs w:val="22"/>
        </w:rPr>
        <w:t>mowa w §</w:t>
      </w:r>
      <w:r w:rsidR="008E0E53" w:rsidRPr="00CA6984">
        <w:rPr>
          <w:rFonts w:ascii="Arial" w:hAnsi="Arial" w:cs="Arial"/>
          <w:color w:val="000000" w:themeColor="text1"/>
          <w:sz w:val="22"/>
          <w:szCs w:val="22"/>
        </w:rPr>
        <w:t xml:space="preserve"> </w:t>
      </w:r>
      <w:r w:rsidR="0017723E" w:rsidRPr="00CA6984">
        <w:rPr>
          <w:rFonts w:ascii="Arial" w:hAnsi="Arial" w:cs="Arial"/>
          <w:color w:val="000000" w:themeColor="text1"/>
          <w:sz w:val="22"/>
          <w:szCs w:val="22"/>
        </w:rPr>
        <w:t>13 ust. 4 pkt 2</w:t>
      </w:r>
      <w:r w:rsidR="00220969" w:rsidRPr="00CA6984">
        <w:rPr>
          <w:rFonts w:ascii="Arial" w:hAnsi="Arial" w:cs="Arial"/>
          <w:color w:val="000000" w:themeColor="text1"/>
          <w:sz w:val="22"/>
          <w:szCs w:val="22"/>
        </w:rPr>
        <w:t>)</w:t>
      </w:r>
      <w:r w:rsidR="00E8230E" w:rsidRPr="00CA6984">
        <w:rPr>
          <w:rFonts w:ascii="Arial" w:hAnsi="Arial" w:cs="Arial"/>
          <w:color w:val="000000" w:themeColor="text1"/>
          <w:sz w:val="22"/>
          <w:szCs w:val="22"/>
        </w:rPr>
        <w:t xml:space="preserve"> </w:t>
      </w:r>
      <w:r w:rsidRPr="00CA6984">
        <w:rPr>
          <w:rFonts w:ascii="Arial" w:hAnsi="Arial" w:cs="Arial"/>
          <w:color w:val="000000" w:themeColor="text1"/>
          <w:sz w:val="22"/>
          <w:szCs w:val="22"/>
        </w:rPr>
        <w:t>oraz w</w:t>
      </w:r>
      <w:r w:rsidR="00E15C11" w:rsidRPr="00CA6984">
        <w:rPr>
          <w:rFonts w:ascii="Arial" w:hAnsi="Arial" w:cs="Arial"/>
          <w:color w:val="000000" w:themeColor="text1"/>
          <w:sz w:val="22"/>
          <w:szCs w:val="22"/>
        </w:rPr>
        <w:t xml:space="preserve"> §</w:t>
      </w:r>
      <w:r w:rsidR="008E0E53" w:rsidRPr="00CA6984">
        <w:rPr>
          <w:rFonts w:ascii="Arial" w:hAnsi="Arial" w:cs="Arial"/>
          <w:color w:val="000000" w:themeColor="text1"/>
          <w:sz w:val="22"/>
          <w:szCs w:val="22"/>
        </w:rPr>
        <w:t xml:space="preserve"> 22</w:t>
      </w:r>
      <w:r w:rsidR="00E15C11" w:rsidRPr="00CA6984">
        <w:rPr>
          <w:rFonts w:ascii="Arial" w:hAnsi="Arial" w:cs="Arial"/>
          <w:color w:val="000000" w:themeColor="text1"/>
          <w:sz w:val="22"/>
          <w:szCs w:val="22"/>
        </w:rPr>
        <w:t xml:space="preserve"> ust</w:t>
      </w:r>
      <w:r w:rsidR="00E15C11" w:rsidRPr="00CA6984">
        <w:rPr>
          <w:rFonts w:ascii="Arial" w:hAnsi="Arial" w:cs="Arial"/>
          <w:sz w:val="22"/>
          <w:szCs w:val="22"/>
        </w:rPr>
        <w:t>. 6 umowy.</w:t>
      </w:r>
    </w:p>
    <w:p w14:paraId="7D88709A" w14:textId="606A22F0" w:rsidR="00FB39E9" w:rsidRPr="00CA6984" w:rsidRDefault="00FB39E9">
      <w:pPr>
        <w:numPr>
          <w:ilvl w:val="0"/>
          <w:numId w:val="17"/>
        </w:numPr>
        <w:spacing w:line="360" w:lineRule="auto"/>
        <w:rPr>
          <w:rFonts w:ascii="Arial" w:hAnsi="Arial" w:cs="Arial"/>
          <w:sz w:val="22"/>
          <w:szCs w:val="22"/>
        </w:rPr>
      </w:pPr>
      <w:r w:rsidRPr="00CA6984">
        <w:rPr>
          <w:rFonts w:ascii="Arial" w:hAnsi="Arial" w:cs="Arial"/>
          <w:sz w:val="22"/>
          <w:szCs w:val="22"/>
        </w:rPr>
        <w:t>Oświadczenie o odstąpieniu od umowy w przypadkach, o których mowa w ust. 1, powinno nastąpić</w:t>
      </w:r>
      <w:r w:rsidR="004230B7" w:rsidRPr="00CA6984">
        <w:rPr>
          <w:rFonts w:ascii="Arial" w:hAnsi="Arial" w:cs="Arial"/>
          <w:sz w:val="22"/>
          <w:szCs w:val="22"/>
        </w:rPr>
        <w:t xml:space="preserve"> </w:t>
      </w:r>
      <w:r w:rsidRPr="00CA6984">
        <w:rPr>
          <w:rFonts w:ascii="Arial" w:hAnsi="Arial" w:cs="Arial"/>
          <w:sz w:val="22"/>
          <w:szCs w:val="22"/>
        </w:rPr>
        <w:t xml:space="preserve">w formie pisemnej pod rygorem nieważności, z podaniem przyczyny odstąpienia w terminie do 30 dni od daty powzięcia przez </w:t>
      </w:r>
      <w:r w:rsidR="00B53D05" w:rsidRPr="00CA6984">
        <w:rPr>
          <w:rFonts w:ascii="Arial" w:hAnsi="Arial" w:cs="Arial"/>
          <w:sz w:val="22"/>
          <w:szCs w:val="22"/>
        </w:rPr>
        <w:t>z</w:t>
      </w:r>
      <w:r w:rsidRPr="00CA6984">
        <w:rPr>
          <w:rFonts w:ascii="Arial" w:hAnsi="Arial" w:cs="Arial"/>
          <w:sz w:val="22"/>
          <w:szCs w:val="22"/>
        </w:rPr>
        <w:t>amawiającego wiadomości o tej przyczynie.</w:t>
      </w:r>
    </w:p>
    <w:p w14:paraId="7654BDB3" w14:textId="77777777" w:rsidR="00B53D05" w:rsidRPr="00CA6984" w:rsidRDefault="00FB39E9">
      <w:pPr>
        <w:numPr>
          <w:ilvl w:val="0"/>
          <w:numId w:val="17"/>
        </w:numPr>
        <w:spacing w:line="360" w:lineRule="auto"/>
        <w:rPr>
          <w:rFonts w:ascii="Arial" w:hAnsi="Arial" w:cs="Arial"/>
          <w:sz w:val="22"/>
          <w:szCs w:val="22"/>
        </w:rPr>
      </w:pPr>
      <w:r w:rsidRPr="00CA6984">
        <w:rPr>
          <w:rFonts w:ascii="Arial" w:hAnsi="Arial" w:cs="Arial"/>
          <w:sz w:val="22"/>
          <w:szCs w:val="22"/>
        </w:rPr>
        <w:t xml:space="preserve">Na mocy </w:t>
      </w:r>
      <w:proofErr w:type="spellStart"/>
      <w:r w:rsidRPr="00CA6984">
        <w:rPr>
          <w:rFonts w:ascii="Arial" w:hAnsi="Arial" w:cs="Arial"/>
          <w:sz w:val="22"/>
          <w:szCs w:val="22"/>
        </w:rPr>
        <w:t>Pzp</w:t>
      </w:r>
      <w:proofErr w:type="spellEnd"/>
      <w:r w:rsidR="00000A6D" w:rsidRPr="00CA6984">
        <w:rPr>
          <w:rFonts w:ascii="Arial" w:hAnsi="Arial" w:cs="Arial"/>
          <w:sz w:val="22"/>
          <w:szCs w:val="22"/>
        </w:rPr>
        <w:t xml:space="preserve"> </w:t>
      </w:r>
      <w:r w:rsidR="00B53D05" w:rsidRPr="00CA6984">
        <w:rPr>
          <w:rFonts w:ascii="Arial" w:hAnsi="Arial" w:cs="Arial"/>
          <w:sz w:val="22"/>
          <w:szCs w:val="22"/>
        </w:rPr>
        <w:t>z</w:t>
      </w:r>
      <w:r w:rsidRPr="00CA6984">
        <w:rPr>
          <w:rFonts w:ascii="Arial" w:hAnsi="Arial" w:cs="Arial"/>
          <w:sz w:val="22"/>
          <w:szCs w:val="22"/>
        </w:rPr>
        <w:t xml:space="preserve">amawiający może w razie wystąpienia istotnej zmiany okoliczności powodującej, że wykonanie umowy nie leży w interesie publicznym, czego nie można </w:t>
      </w:r>
      <w:r w:rsidRPr="00CA6984">
        <w:rPr>
          <w:rFonts w:ascii="Arial" w:hAnsi="Arial" w:cs="Arial"/>
          <w:sz w:val="22"/>
          <w:szCs w:val="22"/>
        </w:rPr>
        <w:lastRenderedPageBreak/>
        <w:t xml:space="preserve">było przewidzieć w chwili zawarcia umowy lub dalsze wykonywanie umowy może zagrozić podstawowemu bezpieczeństwu państwa lub bezpieczeństwu publicznemu, odstąpić od umowy w terminie 30 dni od powzięcia wiadomości o powyższych okolicznościach. W takim przypadku </w:t>
      </w:r>
      <w:r w:rsidR="00DD7265" w:rsidRPr="00CA6984">
        <w:rPr>
          <w:rFonts w:ascii="Arial" w:hAnsi="Arial" w:cs="Arial"/>
          <w:sz w:val="22"/>
          <w:szCs w:val="22"/>
        </w:rPr>
        <w:t>w</w:t>
      </w:r>
      <w:r w:rsidRPr="00CA6984">
        <w:rPr>
          <w:rFonts w:ascii="Arial" w:hAnsi="Arial" w:cs="Arial"/>
          <w:sz w:val="22"/>
          <w:szCs w:val="22"/>
        </w:rPr>
        <w:t>ykonawca może żądać jedynie wynagrodzenia należnego mu z tytułu wykonania części umowy.</w:t>
      </w:r>
    </w:p>
    <w:p w14:paraId="2BFE82AD" w14:textId="77777777" w:rsidR="00F97A72" w:rsidRPr="00CA6984" w:rsidRDefault="00B53D05">
      <w:pPr>
        <w:numPr>
          <w:ilvl w:val="0"/>
          <w:numId w:val="17"/>
        </w:numPr>
        <w:spacing w:line="360" w:lineRule="auto"/>
        <w:rPr>
          <w:rFonts w:ascii="Arial" w:hAnsi="Arial" w:cs="Arial"/>
          <w:sz w:val="22"/>
          <w:szCs w:val="22"/>
        </w:rPr>
      </w:pPr>
      <w:r w:rsidRPr="00CA6984">
        <w:rPr>
          <w:rFonts w:ascii="Arial" w:hAnsi="Arial" w:cs="Arial"/>
          <w:sz w:val="22"/>
          <w:szCs w:val="22"/>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5DE7EA0F" w14:textId="77777777" w:rsidR="00000A6D" w:rsidRPr="00CA6984" w:rsidRDefault="00000A6D">
      <w:pPr>
        <w:numPr>
          <w:ilvl w:val="0"/>
          <w:numId w:val="17"/>
        </w:numPr>
        <w:spacing w:line="360" w:lineRule="auto"/>
        <w:rPr>
          <w:rFonts w:ascii="Arial" w:hAnsi="Arial" w:cs="Arial"/>
          <w:sz w:val="22"/>
          <w:szCs w:val="22"/>
        </w:rPr>
      </w:pPr>
      <w:r w:rsidRPr="00CA6984">
        <w:rPr>
          <w:rFonts w:ascii="Arial" w:eastAsia="Arial" w:hAnsi="Arial" w:cs="Arial"/>
          <w:sz w:val="22"/>
          <w:szCs w:val="22"/>
        </w:rPr>
        <w:t>Wykonawca niezwłocznie, nie później jednak niż w terminie 14 dni, usunie z terenu robót urządzenia zaplecza przez niego dostarczone.</w:t>
      </w:r>
    </w:p>
    <w:p w14:paraId="250B18AB" w14:textId="77777777" w:rsidR="00F97A72" w:rsidRPr="00CA6984" w:rsidRDefault="00F97A72" w:rsidP="00F97A72">
      <w:pPr>
        <w:autoSpaceDE w:val="0"/>
        <w:autoSpaceDN w:val="0"/>
        <w:adjustRightInd w:val="0"/>
        <w:spacing w:line="360" w:lineRule="auto"/>
        <w:rPr>
          <w:rFonts w:ascii="Arial" w:hAnsi="Arial" w:cs="Arial"/>
          <w:b/>
          <w:sz w:val="22"/>
          <w:szCs w:val="22"/>
          <w:lang w:eastAsia="ar-SA"/>
        </w:rPr>
      </w:pPr>
    </w:p>
    <w:p w14:paraId="35BE1C15" w14:textId="7A0773E4" w:rsidR="00F97A72" w:rsidRPr="00CA6984" w:rsidRDefault="00F97A72" w:rsidP="00F97A72">
      <w:pPr>
        <w:autoSpaceDE w:val="0"/>
        <w:autoSpaceDN w:val="0"/>
        <w:adjustRightInd w:val="0"/>
        <w:spacing w:line="360" w:lineRule="auto"/>
        <w:rPr>
          <w:rFonts w:ascii="Arial" w:hAnsi="Arial" w:cs="Arial"/>
          <w:b/>
          <w:sz w:val="22"/>
          <w:szCs w:val="22"/>
          <w:lang w:eastAsia="ar-SA"/>
        </w:rPr>
      </w:pPr>
      <w:r w:rsidRPr="00CA6984">
        <w:rPr>
          <w:rFonts w:ascii="Arial" w:hAnsi="Arial" w:cs="Arial"/>
          <w:b/>
          <w:bCs/>
          <w:sz w:val="22"/>
          <w:szCs w:val="22"/>
          <w:lang w:eastAsia="ar-SA"/>
        </w:rPr>
        <w:t>§2</w:t>
      </w:r>
      <w:r w:rsidR="004230B7" w:rsidRPr="00CA6984">
        <w:rPr>
          <w:rFonts w:ascii="Arial" w:hAnsi="Arial" w:cs="Arial"/>
          <w:b/>
          <w:bCs/>
          <w:sz w:val="22"/>
          <w:szCs w:val="22"/>
          <w:lang w:eastAsia="ar-SA"/>
        </w:rPr>
        <w:t xml:space="preserve">1 </w:t>
      </w:r>
      <w:r w:rsidRPr="00CA6984">
        <w:rPr>
          <w:rFonts w:ascii="Arial" w:hAnsi="Arial" w:cs="Arial"/>
          <w:b/>
          <w:sz w:val="22"/>
          <w:szCs w:val="22"/>
          <w:lang w:eastAsia="ar-SA"/>
        </w:rPr>
        <w:t>Zmiany umowy</w:t>
      </w:r>
    </w:p>
    <w:p w14:paraId="594821CD" w14:textId="77777777" w:rsidR="00055214" w:rsidRPr="00CA6984" w:rsidRDefault="00F97A72" w:rsidP="00DF6850">
      <w:pPr>
        <w:autoSpaceDE w:val="0"/>
        <w:autoSpaceDN w:val="0"/>
        <w:adjustRightInd w:val="0"/>
        <w:spacing w:line="360" w:lineRule="auto"/>
        <w:ind w:left="709" w:hanging="1"/>
        <w:rPr>
          <w:rFonts w:ascii="Arial" w:hAnsi="Arial" w:cs="Arial"/>
          <w:b/>
          <w:sz w:val="22"/>
          <w:szCs w:val="22"/>
          <w:lang w:eastAsia="ar-SA"/>
        </w:rPr>
      </w:pPr>
      <w:r w:rsidRPr="00CA6984">
        <w:rPr>
          <w:rFonts w:ascii="Arial" w:hAnsi="Arial" w:cs="Arial"/>
          <w:sz w:val="22"/>
          <w:szCs w:val="22"/>
          <w:lang w:eastAsia="ar-SA"/>
        </w:rPr>
        <w:t xml:space="preserve">Wszelkie zmiany i uzupełnienia treści niniejszej umowy, wymagają aneksu zaakceptowanego przez strony i sporządzonego z zachowaniem formy pisemnej pod rygorem nieważności. Zamawiający poza możliwością zmiany na podstawie art. 455 </w:t>
      </w:r>
      <w:proofErr w:type="spellStart"/>
      <w:r w:rsidRPr="00CA6984">
        <w:rPr>
          <w:rFonts w:ascii="Arial" w:hAnsi="Arial" w:cs="Arial"/>
          <w:sz w:val="22"/>
          <w:szCs w:val="22"/>
          <w:lang w:eastAsia="ar-SA"/>
        </w:rPr>
        <w:t>Pzp</w:t>
      </w:r>
      <w:proofErr w:type="spellEnd"/>
      <w:r w:rsidRPr="00CA6984">
        <w:rPr>
          <w:rFonts w:ascii="Arial" w:hAnsi="Arial" w:cs="Arial"/>
          <w:sz w:val="22"/>
          <w:szCs w:val="22"/>
          <w:lang w:eastAsia="ar-SA"/>
        </w:rPr>
        <w:t xml:space="preserve"> przewiduje również możliwość dokonania zmiany postanowień umowy w następujących przypadkach</w:t>
      </w:r>
      <w:r w:rsidR="00DF6850" w:rsidRPr="00CA6984">
        <w:rPr>
          <w:rFonts w:ascii="Arial" w:hAnsi="Arial" w:cs="Arial"/>
          <w:bCs/>
          <w:sz w:val="22"/>
          <w:szCs w:val="22"/>
          <w:lang w:eastAsia="ar-SA"/>
        </w:rPr>
        <w:t xml:space="preserve">: </w:t>
      </w:r>
    </w:p>
    <w:p w14:paraId="3F459CF3" w14:textId="77777777" w:rsidR="00C829E6" w:rsidRPr="00CA6984" w:rsidRDefault="00B53D05">
      <w:pPr>
        <w:pStyle w:val="Akapitzlist"/>
        <w:numPr>
          <w:ilvl w:val="0"/>
          <w:numId w:val="40"/>
        </w:numPr>
        <w:spacing w:line="360" w:lineRule="auto"/>
        <w:rPr>
          <w:rFonts w:ascii="Arial" w:hAnsi="Arial" w:cs="Arial"/>
          <w:sz w:val="22"/>
          <w:szCs w:val="22"/>
          <w:lang w:eastAsia="ar-SA"/>
        </w:rPr>
      </w:pPr>
      <w:r w:rsidRPr="00CA6984">
        <w:rPr>
          <w:rFonts w:ascii="Arial" w:hAnsi="Arial" w:cs="Arial"/>
          <w:sz w:val="22"/>
          <w:szCs w:val="22"/>
        </w:rPr>
        <w:t xml:space="preserve">uzasadnionej zmiany terminu zakończenia realizacji umowy, o którym mowa w </w:t>
      </w:r>
      <w:r w:rsidRPr="00CA6984">
        <w:rPr>
          <w:rFonts w:ascii="Arial" w:hAnsi="Arial" w:cs="Arial"/>
          <w:bCs/>
          <w:snapToGrid w:val="0"/>
          <w:sz w:val="22"/>
          <w:szCs w:val="22"/>
        </w:rPr>
        <w:t>§</w:t>
      </w:r>
      <w:r w:rsidR="00447489" w:rsidRPr="00CA6984">
        <w:rPr>
          <w:rFonts w:ascii="Arial" w:hAnsi="Arial" w:cs="Arial"/>
          <w:bCs/>
          <w:snapToGrid w:val="0"/>
          <w:sz w:val="22"/>
          <w:szCs w:val="22"/>
        </w:rPr>
        <w:t>2 ust. 1 umowy</w:t>
      </w:r>
      <w:bookmarkStart w:id="13" w:name="_Hlk46234981"/>
      <w:r w:rsidR="00447489" w:rsidRPr="00CA6984">
        <w:rPr>
          <w:rFonts w:ascii="Arial" w:hAnsi="Arial" w:cs="Arial"/>
          <w:sz w:val="22"/>
          <w:szCs w:val="22"/>
        </w:rPr>
        <w:t xml:space="preserve">, </w:t>
      </w:r>
      <w:r w:rsidR="0008239F" w:rsidRPr="00CA6984">
        <w:rPr>
          <w:rFonts w:ascii="Arial" w:hAnsi="Arial" w:cs="Arial"/>
          <w:kern w:val="18"/>
          <w:position w:val="2"/>
          <w:sz w:val="22"/>
          <w:szCs w:val="22"/>
        </w:rPr>
        <w:t>jeżeli niedotrzymanie terminu pierwotnego stanowi konsekwencję:</w:t>
      </w:r>
    </w:p>
    <w:p w14:paraId="6CA2EA32" w14:textId="77777777" w:rsidR="00C829E6" w:rsidRPr="00CA6984" w:rsidRDefault="0008239F">
      <w:pPr>
        <w:pStyle w:val="Akapitzlist"/>
        <w:numPr>
          <w:ilvl w:val="0"/>
          <w:numId w:val="41"/>
        </w:numPr>
        <w:spacing w:line="360" w:lineRule="auto"/>
        <w:rPr>
          <w:rFonts w:ascii="Arial" w:hAnsi="Arial" w:cs="Arial"/>
          <w:sz w:val="22"/>
          <w:szCs w:val="22"/>
          <w:lang w:eastAsia="ar-SA"/>
        </w:rPr>
      </w:pPr>
      <w:r w:rsidRPr="00CA6984">
        <w:rPr>
          <w:rFonts w:ascii="Arial" w:eastAsia="Calibri" w:hAnsi="Arial" w:cs="Arial"/>
          <w:sz w:val="22"/>
          <w:szCs w:val="22"/>
          <w:lang w:eastAsia="en-US"/>
        </w:rPr>
        <w:t>działania organów administracji, w szczególności przekroczenie zakreślonych przez prawo terminów wydawania przez organy administracji decyzji, zezwoleń,</w:t>
      </w:r>
      <w:r w:rsidR="006F6E58" w:rsidRPr="00CA6984">
        <w:rPr>
          <w:rFonts w:ascii="Arial" w:eastAsia="Calibri" w:hAnsi="Arial" w:cs="Arial"/>
          <w:sz w:val="22"/>
          <w:szCs w:val="22"/>
          <w:lang w:eastAsia="en-US"/>
        </w:rPr>
        <w:t xml:space="preserve"> opinii, uzgodnień</w:t>
      </w:r>
      <w:r w:rsidR="00C829E6" w:rsidRPr="00CA6984">
        <w:rPr>
          <w:rFonts w:ascii="Arial" w:eastAsia="Calibri" w:hAnsi="Arial" w:cs="Arial"/>
          <w:sz w:val="22"/>
          <w:szCs w:val="22"/>
          <w:lang w:eastAsia="en-US"/>
        </w:rPr>
        <w:t>,</w:t>
      </w:r>
    </w:p>
    <w:p w14:paraId="40FF6ACA" w14:textId="77777777" w:rsidR="00C829E6" w:rsidRPr="00CA6984" w:rsidRDefault="0008239F">
      <w:pPr>
        <w:pStyle w:val="Akapitzlist"/>
        <w:numPr>
          <w:ilvl w:val="0"/>
          <w:numId w:val="41"/>
        </w:numPr>
        <w:spacing w:line="360" w:lineRule="auto"/>
        <w:rPr>
          <w:rFonts w:ascii="Arial" w:hAnsi="Arial" w:cs="Arial"/>
          <w:sz w:val="22"/>
          <w:szCs w:val="22"/>
          <w:lang w:eastAsia="ar-SA"/>
        </w:rPr>
      </w:pPr>
      <w:r w:rsidRPr="00CA6984">
        <w:rPr>
          <w:rFonts w:ascii="Arial" w:eastAsia="Calibri" w:hAnsi="Arial" w:cs="Arial"/>
          <w:sz w:val="22"/>
          <w:szCs w:val="22"/>
          <w:lang w:eastAsia="en-US"/>
        </w:rPr>
        <w:t>działania osób trzecich uniemożliwiające wykonywanie zamówienia,</w:t>
      </w:r>
    </w:p>
    <w:p w14:paraId="21B08D25" w14:textId="29286AC0" w:rsidR="00C829E6" w:rsidRPr="00CA6984" w:rsidRDefault="0008239F">
      <w:pPr>
        <w:pStyle w:val="Akapitzlist"/>
        <w:numPr>
          <w:ilvl w:val="0"/>
          <w:numId w:val="41"/>
        </w:numPr>
        <w:spacing w:line="360" w:lineRule="auto"/>
        <w:ind w:left="2228" w:hanging="357"/>
        <w:rPr>
          <w:rFonts w:ascii="Arial" w:hAnsi="Arial" w:cs="Arial"/>
          <w:sz w:val="22"/>
          <w:szCs w:val="22"/>
          <w:lang w:eastAsia="ar-SA"/>
        </w:rPr>
      </w:pPr>
      <w:r w:rsidRPr="00CA6984">
        <w:rPr>
          <w:rFonts w:ascii="Arial" w:eastAsia="Calibri" w:hAnsi="Arial" w:cs="Arial"/>
          <w:sz w:val="22"/>
          <w:szCs w:val="22"/>
          <w:lang w:eastAsia="en-US"/>
        </w:rPr>
        <w:t>wprowadzenia koniecznych zmian w dokumentacji projektowej w zakresie wykonania robót zamiennych, w sytuacji usprawnienia procesu inwestycyjnego</w:t>
      </w:r>
      <w:r w:rsidR="004230B7" w:rsidRPr="00CA6984">
        <w:rPr>
          <w:rFonts w:ascii="Arial" w:eastAsia="Calibri" w:hAnsi="Arial" w:cs="Arial"/>
          <w:sz w:val="22"/>
          <w:szCs w:val="22"/>
          <w:lang w:eastAsia="en-US"/>
        </w:rPr>
        <w:t xml:space="preserve"> </w:t>
      </w:r>
      <w:r w:rsidRPr="00CA6984">
        <w:rPr>
          <w:rFonts w:ascii="Arial" w:eastAsia="Calibri" w:hAnsi="Arial" w:cs="Arial"/>
          <w:sz w:val="22"/>
          <w:szCs w:val="22"/>
          <w:lang w:eastAsia="en-US"/>
        </w:rPr>
        <w:t>bądź usunięcia wad ukrytych w dokumentacji projektowe</w:t>
      </w:r>
      <w:r w:rsidR="00B04E88" w:rsidRPr="00CA6984">
        <w:rPr>
          <w:rFonts w:ascii="Arial" w:eastAsia="Calibri" w:hAnsi="Arial" w:cs="Arial"/>
          <w:sz w:val="22"/>
          <w:szCs w:val="22"/>
          <w:lang w:eastAsia="en-US"/>
        </w:rPr>
        <w:t>j</w:t>
      </w:r>
      <w:r w:rsidR="004230B7" w:rsidRPr="00CA6984">
        <w:rPr>
          <w:rFonts w:ascii="Arial" w:eastAsia="Calibri" w:hAnsi="Arial" w:cs="Arial"/>
          <w:sz w:val="22"/>
          <w:szCs w:val="22"/>
          <w:lang w:eastAsia="en-US"/>
        </w:rPr>
        <w:t xml:space="preserve"> </w:t>
      </w:r>
      <w:r w:rsidRPr="00CA6984">
        <w:rPr>
          <w:rFonts w:ascii="Arial" w:eastAsia="Calibri" w:hAnsi="Arial" w:cs="Arial"/>
          <w:sz w:val="22"/>
          <w:szCs w:val="22"/>
          <w:lang w:eastAsia="en-US"/>
        </w:rPr>
        <w:t>i uzyskania założonego efektu użytkowego o czas niezbędny na dokonanie zmian w dokumentacji projektowe</w:t>
      </w:r>
      <w:r w:rsidR="00B04E88" w:rsidRPr="00CA6984">
        <w:rPr>
          <w:rFonts w:ascii="Arial" w:eastAsia="Calibri" w:hAnsi="Arial" w:cs="Arial"/>
          <w:sz w:val="22"/>
          <w:szCs w:val="22"/>
          <w:lang w:eastAsia="en-US"/>
        </w:rPr>
        <w:t>j</w:t>
      </w:r>
      <w:r w:rsidRPr="00CA6984">
        <w:rPr>
          <w:rFonts w:ascii="Arial" w:eastAsia="Calibri" w:hAnsi="Arial" w:cs="Arial"/>
          <w:sz w:val="22"/>
          <w:szCs w:val="22"/>
          <w:lang w:eastAsia="en-US"/>
        </w:rPr>
        <w:t xml:space="preserve">, </w:t>
      </w:r>
    </w:p>
    <w:p w14:paraId="0D237C0B" w14:textId="77777777" w:rsidR="00F97A72" w:rsidRPr="00CA6984" w:rsidRDefault="00F97A72">
      <w:pPr>
        <w:pStyle w:val="Akapitzlist"/>
        <w:numPr>
          <w:ilvl w:val="0"/>
          <w:numId w:val="41"/>
        </w:numPr>
        <w:spacing w:line="360" w:lineRule="auto"/>
        <w:ind w:left="2228" w:hanging="357"/>
        <w:rPr>
          <w:rFonts w:ascii="Arial" w:hAnsi="Arial" w:cs="Arial"/>
          <w:sz w:val="22"/>
          <w:szCs w:val="22"/>
          <w:lang w:eastAsia="ar-SA"/>
        </w:rPr>
      </w:pPr>
      <w:r w:rsidRPr="00CA6984">
        <w:rPr>
          <w:rFonts w:ascii="Arial" w:hAnsi="Arial" w:cs="Arial"/>
          <w:sz w:val="22"/>
          <w:szCs w:val="22"/>
          <w:lang w:eastAsia="ar-SA"/>
        </w:rPr>
        <w:lastRenderedPageBreak/>
        <w:t>wprowadzenia koniecznych zmian spowodowanych warunkami geologicznymi, terenowymi, wodnymi itp. w szczególności odmienne od przyjętych w dokumentacji projektowej/technicznej warunki terenowe oraz istnienie nie zinwentaryzowanych lub błędnie zinwentaryzowanych obiektów budowlanych,</w:t>
      </w:r>
    </w:p>
    <w:p w14:paraId="255A5CEF" w14:textId="77777777" w:rsidR="00C829E6" w:rsidRPr="00CA6984" w:rsidRDefault="00C45CCC">
      <w:pPr>
        <w:pStyle w:val="Akapitzlist"/>
        <w:numPr>
          <w:ilvl w:val="0"/>
          <w:numId w:val="41"/>
        </w:numPr>
        <w:spacing w:line="360" w:lineRule="auto"/>
        <w:rPr>
          <w:rFonts w:ascii="Arial" w:hAnsi="Arial" w:cs="Arial"/>
          <w:sz w:val="22"/>
          <w:szCs w:val="22"/>
          <w:lang w:eastAsia="ar-SA"/>
        </w:rPr>
      </w:pPr>
      <w:r w:rsidRPr="00CA6984">
        <w:rPr>
          <w:rFonts w:ascii="Arial" w:hAnsi="Arial" w:cs="Arial"/>
          <w:sz w:val="22"/>
          <w:szCs w:val="22"/>
        </w:rPr>
        <w:t xml:space="preserve">okoliczności </w:t>
      </w:r>
      <w:r w:rsidR="00447489" w:rsidRPr="00CA6984">
        <w:rPr>
          <w:rFonts w:ascii="Arial" w:hAnsi="Arial" w:cs="Arial"/>
          <w:sz w:val="22"/>
          <w:szCs w:val="22"/>
        </w:rPr>
        <w:t xml:space="preserve">związanych z pandemią Covid-19, jeżeli jej skutki będą miały wpływ na należyte wykonanie umowy w terminie, </w:t>
      </w:r>
    </w:p>
    <w:p w14:paraId="16ABF360" w14:textId="0491CE5A" w:rsidR="00C829E6" w:rsidRPr="00CA6984" w:rsidRDefault="00447489">
      <w:pPr>
        <w:pStyle w:val="Akapitzlist"/>
        <w:numPr>
          <w:ilvl w:val="0"/>
          <w:numId w:val="41"/>
        </w:numPr>
        <w:spacing w:line="360" w:lineRule="auto"/>
        <w:rPr>
          <w:rFonts w:ascii="Arial" w:hAnsi="Arial" w:cs="Arial"/>
          <w:sz w:val="22"/>
          <w:szCs w:val="22"/>
          <w:lang w:eastAsia="ar-SA"/>
        </w:rPr>
      </w:pPr>
      <w:r w:rsidRPr="00CA6984">
        <w:rPr>
          <w:rFonts w:ascii="Arial" w:hAnsi="Arial" w:cs="Arial"/>
          <w:sz w:val="22"/>
          <w:szCs w:val="22"/>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w:t>
      </w:r>
      <w:r w:rsidR="004230B7" w:rsidRPr="00CA6984">
        <w:rPr>
          <w:rFonts w:ascii="Arial" w:hAnsi="Arial" w:cs="Arial"/>
          <w:sz w:val="22"/>
          <w:szCs w:val="22"/>
        </w:rPr>
        <w:t xml:space="preserve"> </w:t>
      </w:r>
      <w:r w:rsidRPr="00CA6984">
        <w:rPr>
          <w:rFonts w:ascii="Arial" w:hAnsi="Arial" w:cs="Arial"/>
          <w:sz w:val="22"/>
          <w:szCs w:val="22"/>
        </w:rPr>
        <w:t>atmosferycznych</w:t>
      </w:r>
      <w:r w:rsidR="004230B7" w:rsidRPr="00CA6984">
        <w:rPr>
          <w:rFonts w:ascii="Arial" w:hAnsi="Arial" w:cs="Arial"/>
          <w:sz w:val="22"/>
          <w:szCs w:val="22"/>
        </w:rPr>
        <w:t xml:space="preserve"> </w:t>
      </w:r>
      <w:r w:rsidRPr="00CA6984">
        <w:rPr>
          <w:rFonts w:ascii="Arial" w:hAnsi="Arial" w:cs="Arial"/>
          <w:sz w:val="22"/>
          <w:szCs w:val="22"/>
        </w:rPr>
        <w:t>uniemożliwiających wykonawcy należyte wykonanie robót</w:t>
      </w:r>
      <w:r w:rsidR="00A8182F" w:rsidRPr="00CA6984">
        <w:rPr>
          <w:rFonts w:ascii="Arial" w:hAnsi="Arial" w:cs="Arial"/>
          <w:sz w:val="22"/>
          <w:szCs w:val="22"/>
        </w:rPr>
        <w:t xml:space="preserve"> budowlanych </w:t>
      </w:r>
      <w:r w:rsidRPr="00CA6984">
        <w:rPr>
          <w:rFonts w:ascii="Arial" w:hAnsi="Arial" w:cs="Arial"/>
          <w:sz w:val="22"/>
          <w:szCs w:val="22"/>
        </w:rPr>
        <w:t xml:space="preserve">min.: długotrwała śnieżyca, </w:t>
      </w:r>
      <w:r w:rsidR="00A8182F" w:rsidRPr="00CA6984">
        <w:rPr>
          <w:rFonts w:ascii="Arial" w:hAnsi="Arial" w:cs="Arial"/>
          <w:sz w:val="22"/>
          <w:szCs w:val="22"/>
        </w:rPr>
        <w:t xml:space="preserve">długotrwałe </w:t>
      </w:r>
      <w:r w:rsidR="00FA54B5" w:rsidRPr="00CA6984">
        <w:rPr>
          <w:rFonts w:ascii="Arial" w:hAnsi="Arial" w:cs="Arial"/>
          <w:sz w:val="22"/>
          <w:szCs w:val="22"/>
        </w:rPr>
        <w:t>bądź</w:t>
      </w:r>
      <w:r w:rsidR="00A8182F" w:rsidRPr="00CA6984">
        <w:rPr>
          <w:rFonts w:ascii="Arial" w:hAnsi="Arial" w:cs="Arial"/>
          <w:sz w:val="22"/>
          <w:szCs w:val="22"/>
        </w:rPr>
        <w:t xml:space="preserve"> intensywne </w:t>
      </w:r>
      <w:r w:rsidRPr="00CA6984">
        <w:rPr>
          <w:rFonts w:ascii="Arial" w:hAnsi="Arial" w:cs="Arial"/>
          <w:sz w:val="22"/>
          <w:szCs w:val="22"/>
        </w:rPr>
        <w:t xml:space="preserve">opady </w:t>
      </w:r>
      <w:r w:rsidR="00A8182F" w:rsidRPr="00CA6984">
        <w:rPr>
          <w:rFonts w:ascii="Arial" w:hAnsi="Arial" w:cs="Arial"/>
          <w:sz w:val="22"/>
          <w:szCs w:val="22"/>
        </w:rPr>
        <w:t>deszczu, niskie temperatury, powódź</w:t>
      </w:r>
      <w:r w:rsidR="00C829E6" w:rsidRPr="00CA6984">
        <w:rPr>
          <w:rFonts w:ascii="Arial" w:hAnsi="Arial" w:cs="Arial"/>
          <w:sz w:val="22"/>
          <w:szCs w:val="22"/>
        </w:rPr>
        <w:t>,</w:t>
      </w:r>
    </w:p>
    <w:p w14:paraId="5DA46657" w14:textId="77777777" w:rsidR="00250ECB" w:rsidRPr="00CA6984" w:rsidRDefault="00A8182F">
      <w:pPr>
        <w:pStyle w:val="Akapitzlist"/>
        <w:numPr>
          <w:ilvl w:val="0"/>
          <w:numId w:val="41"/>
        </w:numPr>
        <w:spacing w:line="360" w:lineRule="auto"/>
        <w:rPr>
          <w:rFonts w:ascii="Arial" w:hAnsi="Arial" w:cs="Arial"/>
          <w:sz w:val="22"/>
          <w:szCs w:val="22"/>
          <w:lang w:eastAsia="ar-SA"/>
        </w:rPr>
      </w:pPr>
      <w:r w:rsidRPr="00CA6984">
        <w:rPr>
          <w:rFonts w:ascii="Arial" w:hAnsi="Arial" w:cs="Arial"/>
          <w:sz w:val="22"/>
          <w:szCs w:val="22"/>
        </w:rPr>
        <w:t>wystąpieni</w:t>
      </w:r>
      <w:r w:rsidR="00C45CCC" w:rsidRPr="00CA6984">
        <w:rPr>
          <w:rFonts w:ascii="Arial" w:hAnsi="Arial" w:cs="Arial"/>
          <w:sz w:val="22"/>
          <w:szCs w:val="22"/>
        </w:rPr>
        <w:t xml:space="preserve">a </w:t>
      </w:r>
      <w:r w:rsidRPr="00CA6984">
        <w:rPr>
          <w:rFonts w:ascii="Arial" w:hAnsi="Arial" w:cs="Arial"/>
          <w:sz w:val="22"/>
          <w:szCs w:val="22"/>
        </w:rPr>
        <w:t>innych, nie wymienionych powyżej okoliczności, których strony umowy nie były w stanie przewidzieć, pomimo zachowania należytej staranności</w:t>
      </w:r>
      <w:r w:rsidR="006B6B0B" w:rsidRPr="00CA6984">
        <w:rPr>
          <w:rFonts w:ascii="Arial" w:hAnsi="Arial" w:cs="Arial"/>
          <w:sz w:val="22"/>
          <w:szCs w:val="22"/>
        </w:rPr>
        <w:t>.</w:t>
      </w:r>
    </w:p>
    <w:p w14:paraId="06F707DA" w14:textId="0E941109" w:rsidR="00572CDA" w:rsidRPr="00CA6984" w:rsidRDefault="00250ECB" w:rsidP="000A2A6F">
      <w:pPr>
        <w:spacing w:line="360" w:lineRule="auto"/>
        <w:ind w:left="1068"/>
        <w:rPr>
          <w:rFonts w:ascii="Arial" w:eastAsia="Calibri" w:hAnsi="Arial" w:cs="Arial"/>
          <w:sz w:val="22"/>
          <w:szCs w:val="22"/>
          <w:lang w:eastAsia="en-US"/>
        </w:rPr>
      </w:pPr>
      <w:r w:rsidRPr="00CA6984">
        <w:rPr>
          <w:rFonts w:ascii="Arial" w:eastAsia="Calibri" w:hAnsi="Arial" w:cs="Arial"/>
          <w:sz w:val="22"/>
          <w:szCs w:val="22"/>
          <w:lang w:eastAsia="en-US"/>
        </w:rPr>
        <w:t xml:space="preserve">W przypadku wystąpienia okoliczności, o których mowa w pkt 1) lit. a) do </w:t>
      </w:r>
      <w:r w:rsidR="006B6B0B" w:rsidRPr="00CA6984">
        <w:rPr>
          <w:rFonts w:ascii="Arial" w:eastAsia="Calibri" w:hAnsi="Arial" w:cs="Arial"/>
          <w:sz w:val="22"/>
          <w:szCs w:val="22"/>
          <w:lang w:eastAsia="en-US"/>
        </w:rPr>
        <w:t>g</w:t>
      </w:r>
      <w:r w:rsidRPr="00CA6984">
        <w:rPr>
          <w:rFonts w:ascii="Arial" w:eastAsia="Calibri" w:hAnsi="Arial" w:cs="Arial"/>
          <w:sz w:val="22"/>
          <w:szCs w:val="22"/>
          <w:lang w:eastAsia="en-US"/>
        </w:rPr>
        <w:t xml:space="preserve">) skutkujących niemożnością dotrzymania terminu określonego w </w:t>
      </w:r>
      <w:r w:rsidRPr="00CA6984">
        <w:rPr>
          <w:rFonts w:ascii="Arial" w:hAnsi="Arial" w:cs="Arial"/>
          <w:bCs/>
          <w:snapToGrid w:val="0"/>
          <w:sz w:val="22"/>
          <w:szCs w:val="22"/>
        </w:rPr>
        <w:t>§</w:t>
      </w:r>
      <w:r w:rsidR="00C52D95" w:rsidRPr="00CA6984">
        <w:rPr>
          <w:rFonts w:ascii="Arial" w:hAnsi="Arial" w:cs="Arial"/>
          <w:bCs/>
          <w:snapToGrid w:val="0"/>
          <w:sz w:val="22"/>
          <w:szCs w:val="22"/>
        </w:rPr>
        <w:t xml:space="preserve"> </w:t>
      </w:r>
      <w:r w:rsidRPr="00CA6984">
        <w:rPr>
          <w:rFonts w:ascii="Arial" w:hAnsi="Arial" w:cs="Arial"/>
          <w:bCs/>
          <w:snapToGrid w:val="0"/>
          <w:sz w:val="22"/>
          <w:szCs w:val="22"/>
        </w:rPr>
        <w:t>2 ust. 1 umowy</w:t>
      </w:r>
      <w:r w:rsidRPr="00CA6984">
        <w:rPr>
          <w:rFonts w:ascii="Arial" w:eastAsia="Calibri" w:hAnsi="Arial" w:cs="Arial"/>
          <w:sz w:val="22"/>
          <w:szCs w:val="22"/>
          <w:lang w:eastAsia="en-US"/>
        </w:rPr>
        <w:t>, termin ten może ulec odpowiedniemu przedłużeniu, o czas niezbędny do zakończenia wykonania przedmiotu umowy w sposób należyty.</w:t>
      </w:r>
    </w:p>
    <w:p w14:paraId="4DF4ED6B" w14:textId="68A5F682" w:rsidR="009605D7" w:rsidRPr="00CA6984" w:rsidRDefault="009605D7" w:rsidP="000A2A6F">
      <w:pPr>
        <w:spacing w:line="360" w:lineRule="auto"/>
        <w:ind w:left="1068"/>
        <w:rPr>
          <w:rFonts w:ascii="Arial" w:hAnsi="Arial" w:cs="Arial"/>
          <w:color w:val="FF0000"/>
          <w:sz w:val="22"/>
          <w:szCs w:val="22"/>
        </w:rPr>
      </w:pPr>
      <w:r w:rsidRPr="00CA6984">
        <w:rPr>
          <w:rFonts w:ascii="Arial" w:eastAsia="Calibri" w:hAnsi="Arial" w:cs="Arial"/>
          <w:sz w:val="22"/>
          <w:szCs w:val="22"/>
          <w:lang w:eastAsia="en-US"/>
        </w:rPr>
        <w:t>S</w:t>
      </w:r>
      <w:r w:rsidR="0008239F" w:rsidRPr="00CA6984">
        <w:rPr>
          <w:rFonts w:ascii="Arial" w:eastAsia="Calibri" w:hAnsi="Arial" w:cs="Arial"/>
          <w:sz w:val="22"/>
          <w:szCs w:val="22"/>
          <w:lang w:eastAsia="en-US"/>
        </w:rPr>
        <w:t xml:space="preserve">trona powołująca się na okoliczności zawarte w </w:t>
      </w:r>
      <w:r w:rsidRPr="00CA6984">
        <w:rPr>
          <w:rFonts w:ascii="Arial" w:eastAsia="Calibri" w:hAnsi="Arial" w:cs="Arial"/>
          <w:sz w:val="22"/>
          <w:szCs w:val="22"/>
          <w:lang w:eastAsia="en-US"/>
        </w:rPr>
        <w:t xml:space="preserve">pkt </w:t>
      </w:r>
      <w:r w:rsidR="00F305A7" w:rsidRPr="00CA6984">
        <w:rPr>
          <w:rFonts w:ascii="Arial" w:eastAsia="Calibri" w:hAnsi="Arial" w:cs="Arial"/>
          <w:sz w:val="22"/>
          <w:szCs w:val="22"/>
          <w:lang w:eastAsia="en-US"/>
        </w:rPr>
        <w:t>1</w:t>
      </w:r>
      <w:r w:rsidRPr="00CA6984">
        <w:rPr>
          <w:rFonts w:ascii="Arial" w:eastAsia="Calibri" w:hAnsi="Arial" w:cs="Arial"/>
          <w:sz w:val="22"/>
          <w:szCs w:val="22"/>
          <w:lang w:eastAsia="en-US"/>
        </w:rPr>
        <w:t>)</w:t>
      </w:r>
      <w:r w:rsidR="004F62F9" w:rsidRPr="00CA6984">
        <w:rPr>
          <w:rFonts w:ascii="Arial" w:eastAsia="Calibri" w:hAnsi="Arial" w:cs="Arial"/>
          <w:sz w:val="22"/>
          <w:szCs w:val="22"/>
          <w:lang w:eastAsia="en-US"/>
        </w:rPr>
        <w:t xml:space="preserve"> lit. a) do </w:t>
      </w:r>
      <w:r w:rsidR="006B6B0B" w:rsidRPr="00CA6984">
        <w:rPr>
          <w:rFonts w:ascii="Arial" w:eastAsia="Calibri" w:hAnsi="Arial" w:cs="Arial"/>
          <w:sz w:val="22"/>
          <w:szCs w:val="22"/>
          <w:lang w:eastAsia="en-US"/>
        </w:rPr>
        <w:t>g</w:t>
      </w:r>
      <w:r w:rsidR="004F62F9" w:rsidRPr="00CA6984">
        <w:rPr>
          <w:rFonts w:ascii="Arial" w:eastAsia="Calibri" w:hAnsi="Arial" w:cs="Arial"/>
          <w:sz w:val="22"/>
          <w:szCs w:val="22"/>
          <w:lang w:eastAsia="en-US"/>
        </w:rPr>
        <w:t>)</w:t>
      </w:r>
      <w:r w:rsidR="0008239F" w:rsidRPr="00CA6984">
        <w:rPr>
          <w:rFonts w:ascii="Arial" w:eastAsia="Calibri" w:hAnsi="Arial" w:cs="Arial"/>
          <w:sz w:val="22"/>
          <w:szCs w:val="22"/>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w:t>
      </w:r>
      <w:r w:rsidR="004230B7" w:rsidRPr="00CA6984">
        <w:rPr>
          <w:rFonts w:ascii="Arial" w:eastAsia="Calibri" w:hAnsi="Arial" w:cs="Arial"/>
          <w:sz w:val="22"/>
          <w:szCs w:val="22"/>
          <w:lang w:eastAsia="en-US"/>
        </w:rPr>
        <w:t xml:space="preserve"> </w:t>
      </w:r>
      <w:r w:rsidR="0008239F" w:rsidRPr="00CA6984">
        <w:rPr>
          <w:rFonts w:ascii="Arial" w:eastAsia="Calibri" w:hAnsi="Arial" w:cs="Arial"/>
          <w:sz w:val="22"/>
          <w:szCs w:val="22"/>
          <w:lang w:eastAsia="en-US"/>
        </w:rPr>
        <w:t xml:space="preserve">Warunkiem zmiany terminu realizacji </w:t>
      </w:r>
      <w:r w:rsidRPr="00CA6984">
        <w:rPr>
          <w:rFonts w:ascii="Arial" w:eastAsia="Calibri" w:hAnsi="Arial" w:cs="Arial"/>
          <w:sz w:val="22"/>
          <w:szCs w:val="22"/>
          <w:lang w:eastAsia="en-US"/>
        </w:rPr>
        <w:t>u</w:t>
      </w:r>
      <w:r w:rsidR="0008239F" w:rsidRPr="00CA6984">
        <w:rPr>
          <w:rFonts w:ascii="Arial" w:eastAsia="Calibri" w:hAnsi="Arial" w:cs="Arial"/>
          <w:sz w:val="22"/>
          <w:szCs w:val="22"/>
          <w:lang w:eastAsia="en-US"/>
        </w:rPr>
        <w:t xml:space="preserve">mowy jest wyrażenie pisemnej zgody przez </w:t>
      </w:r>
      <w:r w:rsidRPr="00CA6984">
        <w:rPr>
          <w:rFonts w:ascii="Arial" w:eastAsia="Calibri" w:hAnsi="Arial" w:cs="Arial"/>
          <w:sz w:val="22"/>
          <w:szCs w:val="22"/>
          <w:lang w:eastAsia="en-US"/>
        </w:rPr>
        <w:t>z</w:t>
      </w:r>
      <w:r w:rsidR="0008239F" w:rsidRPr="00CA6984">
        <w:rPr>
          <w:rFonts w:ascii="Arial" w:eastAsia="Calibri" w:hAnsi="Arial" w:cs="Arial"/>
          <w:sz w:val="22"/>
          <w:szCs w:val="22"/>
          <w:lang w:eastAsia="en-US"/>
        </w:rPr>
        <w:t>amawiającego</w:t>
      </w:r>
      <w:r w:rsidRPr="00CA6984">
        <w:rPr>
          <w:rFonts w:ascii="Arial" w:eastAsia="Calibri" w:hAnsi="Arial" w:cs="Arial"/>
          <w:sz w:val="22"/>
          <w:szCs w:val="22"/>
          <w:lang w:eastAsia="en-US"/>
        </w:rPr>
        <w:t>;</w:t>
      </w:r>
      <w:bookmarkEnd w:id="13"/>
    </w:p>
    <w:p w14:paraId="4844F6B1" w14:textId="77777777" w:rsidR="00A74C92" w:rsidRPr="00CA6984" w:rsidRDefault="00A74C92" w:rsidP="007179BC">
      <w:pPr>
        <w:spacing w:line="360" w:lineRule="auto"/>
        <w:ind w:left="708"/>
        <w:rPr>
          <w:rFonts w:ascii="Arial" w:hAnsi="Arial" w:cs="Arial"/>
          <w:sz w:val="22"/>
          <w:szCs w:val="22"/>
        </w:rPr>
      </w:pPr>
      <w:r w:rsidRPr="00CA6984">
        <w:rPr>
          <w:rFonts w:ascii="Arial" w:hAnsi="Arial" w:cs="Arial"/>
          <w:sz w:val="22"/>
          <w:szCs w:val="22"/>
        </w:rPr>
        <w:t xml:space="preserve">Zmiana terminu realizacji umowy zobowiązuje wykonawcę do zachowania ciągłości zabezpieczenia należytego wykonania umowy na okres wynikający ze zmiany umowy </w:t>
      </w:r>
      <w:r w:rsidR="002C53B3" w:rsidRPr="00CA6984">
        <w:rPr>
          <w:rFonts w:ascii="Arial" w:hAnsi="Arial" w:cs="Arial"/>
          <w:sz w:val="22"/>
          <w:szCs w:val="22"/>
        </w:rPr>
        <w:t>–</w:t>
      </w:r>
      <w:r w:rsidRPr="00CA6984">
        <w:rPr>
          <w:rFonts w:ascii="Arial" w:hAnsi="Arial" w:cs="Arial"/>
          <w:sz w:val="22"/>
          <w:szCs w:val="22"/>
        </w:rPr>
        <w:t>zgodnie z postanowieniami §16 umowy.</w:t>
      </w:r>
    </w:p>
    <w:p w14:paraId="18B8AF75" w14:textId="615E2C1B" w:rsidR="00C829E6" w:rsidRPr="00CA6984" w:rsidRDefault="009605D7">
      <w:pPr>
        <w:pStyle w:val="Akapitzlist"/>
        <w:numPr>
          <w:ilvl w:val="0"/>
          <w:numId w:val="40"/>
        </w:numPr>
        <w:spacing w:line="360" w:lineRule="auto"/>
        <w:rPr>
          <w:rFonts w:ascii="Arial" w:hAnsi="Arial" w:cs="Arial"/>
          <w:b/>
          <w:bCs/>
          <w:sz w:val="22"/>
          <w:szCs w:val="22"/>
          <w:u w:val="single"/>
        </w:rPr>
      </w:pPr>
      <w:r w:rsidRPr="00CA6984">
        <w:rPr>
          <w:rFonts w:ascii="Arial" w:hAnsi="Arial" w:cs="Arial"/>
          <w:sz w:val="22"/>
          <w:szCs w:val="22"/>
        </w:rPr>
        <w:lastRenderedPageBreak/>
        <w:t xml:space="preserve">w przypadku </w:t>
      </w:r>
      <w:bookmarkStart w:id="14" w:name="_Hlk47087307"/>
      <w:r w:rsidR="00E04582" w:rsidRPr="00CA6984">
        <w:rPr>
          <w:rFonts w:ascii="Arial" w:hAnsi="Arial" w:cs="Arial"/>
          <w:sz w:val="22"/>
          <w:szCs w:val="22"/>
        </w:rPr>
        <w:t xml:space="preserve">zmian wynagrodzenia, o </w:t>
      </w:r>
      <w:r w:rsidR="00A74C92" w:rsidRPr="00CA6984">
        <w:rPr>
          <w:rFonts w:ascii="Arial" w:hAnsi="Arial" w:cs="Arial"/>
          <w:sz w:val="22"/>
          <w:szCs w:val="22"/>
        </w:rPr>
        <w:t>k</w:t>
      </w:r>
      <w:r w:rsidR="00E04582" w:rsidRPr="00CA6984">
        <w:rPr>
          <w:rFonts w:ascii="Arial" w:hAnsi="Arial" w:cs="Arial"/>
          <w:sz w:val="22"/>
          <w:szCs w:val="22"/>
        </w:rPr>
        <w:t>tórych mowa w §</w:t>
      </w:r>
      <w:r w:rsidR="00C52D95" w:rsidRPr="00CA6984">
        <w:rPr>
          <w:rFonts w:ascii="Arial" w:hAnsi="Arial" w:cs="Arial"/>
          <w:sz w:val="22"/>
          <w:szCs w:val="22"/>
        </w:rPr>
        <w:t xml:space="preserve"> </w:t>
      </w:r>
      <w:r w:rsidR="00E04582" w:rsidRPr="00CA6984">
        <w:rPr>
          <w:rFonts w:ascii="Arial" w:hAnsi="Arial" w:cs="Arial"/>
          <w:sz w:val="22"/>
          <w:szCs w:val="22"/>
        </w:rPr>
        <w:t xml:space="preserve">3 ust. </w:t>
      </w:r>
      <w:r w:rsidR="00E8230E" w:rsidRPr="00CA6984">
        <w:rPr>
          <w:rFonts w:ascii="Arial" w:hAnsi="Arial" w:cs="Arial"/>
          <w:sz w:val="22"/>
          <w:szCs w:val="22"/>
        </w:rPr>
        <w:t>5</w:t>
      </w:r>
      <w:r w:rsidR="00E04582" w:rsidRPr="00CA6984">
        <w:rPr>
          <w:rFonts w:ascii="Arial" w:hAnsi="Arial" w:cs="Arial"/>
          <w:sz w:val="22"/>
          <w:szCs w:val="22"/>
        </w:rPr>
        <w:t xml:space="preserve"> i ust. </w:t>
      </w:r>
      <w:r w:rsidR="00766023" w:rsidRPr="00CA6984">
        <w:rPr>
          <w:rFonts w:ascii="Arial" w:hAnsi="Arial" w:cs="Arial"/>
          <w:sz w:val="22"/>
          <w:szCs w:val="22"/>
        </w:rPr>
        <w:t>1</w:t>
      </w:r>
      <w:r w:rsidR="00E8230E" w:rsidRPr="00CA6984">
        <w:rPr>
          <w:rFonts w:ascii="Arial" w:hAnsi="Arial" w:cs="Arial"/>
          <w:sz w:val="22"/>
          <w:szCs w:val="22"/>
        </w:rPr>
        <w:t>4</w:t>
      </w:r>
      <w:r w:rsidR="00766023" w:rsidRPr="00CA6984">
        <w:rPr>
          <w:rFonts w:ascii="Arial" w:hAnsi="Arial" w:cs="Arial"/>
          <w:sz w:val="22"/>
          <w:szCs w:val="22"/>
        </w:rPr>
        <w:t xml:space="preserve"> umowy, </w:t>
      </w:r>
    </w:p>
    <w:p w14:paraId="002FD61A" w14:textId="74CEFD98" w:rsidR="00C829E6" w:rsidRPr="00CA6984" w:rsidRDefault="006F6E58">
      <w:pPr>
        <w:pStyle w:val="Akapitzlist"/>
        <w:numPr>
          <w:ilvl w:val="0"/>
          <w:numId w:val="40"/>
        </w:numPr>
        <w:spacing w:line="360" w:lineRule="auto"/>
        <w:rPr>
          <w:rFonts w:ascii="Arial" w:hAnsi="Arial" w:cs="Arial"/>
          <w:sz w:val="22"/>
          <w:szCs w:val="22"/>
          <w:u w:val="single"/>
        </w:rPr>
      </w:pPr>
      <w:r w:rsidRPr="00CA6984">
        <w:rPr>
          <w:rFonts w:ascii="Arial" w:hAnsi="Arial" w:cs="Arial"/>
          <w:sz w:val="22"/>
          <w:szCs w:val="22"/>
        </w:rPr>
        <w:t>w przypadku zmian obowiązujących przepisów prawnych, jeżeli w wyniku tych zmian konieczne będzie dostosowanie treści umowy do aktualnego stanu prawnego,</w:t>
      </w:r>
      <w:bookmarkEnd w:id="14"/>
    </w:p>
    <w:p w14:paraId="46355892" w14:textId="77777777" w:rsidR="004B1FDC" w:rsidRPr="00CA6984" w:rsidRDefault="00D2653F">
      <w:pPr>
        <w:pStyle w:val="Akapitzlist"/>
        <w:numPr>
          <w:ilvl w:val="0"/>
          <w:numId w:val="40"/>
        </w:numPr>
        <w:spacing w:line="360" w:lineRule="auto"/>
        <w:rPr>
          <w:rFonts w:ascii="Arial" w:hAnsi="Arial" w:cs="Arial"/>
          <w:sz w:val="22"/>
          <w:szCs w:val="22"/>
        </w:rPr>
      </w:pPr>
      <w:r w:rsidRPr="00CA6984">
        <w:rPr>
          <w:rFonts w:ascii="Arial" w:hAnsi="Arial" w:cs="Arial"/>
          <w:sz w:val="22"/>
          <w:szCs w:val="22"/>
        </w:rPr>
        <w:t xml:space="preserve">w przypadku </w:t>
      </w:r>
      <w:r w:rsidR="004B1FDC" w:rsidRPr="00CA6984">
        <w:rPr>
          <w:rFonts w:ascii="Arial" w:hAnsi="Arial" w:cs="Arial"/>
          <w:sz w:val="22"/>
          <w:szCs w:val="22"/>
        </w:rPr>
        <w:t xml:space="preserve">zmiany podwykonawcy wskazanego w ofercie na innego podwykonawcę, jak również </w:t>
      </w:r>
      <w:r w:rsidR="00F97A72" w:rsidRPr="00CA6984">
        <w:rPr>
          <w:rFonts w:ascii="Arial" w:hAnsi="Arial" w:cs="Arial"/>
          <w:sz w:val="22"/>
          <w:szCs w:val="22"/>
        </w:rPr>
        <w:t>powierzenia</w:t>
      </w:r>
      <w:r w:rsidR="004B1FDC" w:rsidRPr="00CA6984">
        <w:rPr>
          <w:rFonts w:ascii="Arial" w:hAnsi="Arial" w:cs="Arial"/>
          <w:sz w:val="22"/>
          <w:szCs w:val="22"/>
        </w:rPr>
        <w:t xml:space="preserve"> podwykonawcom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p>
    <w:p w14:paraId="0793AA91" w14:textId="77777777" w:rsidR="00BE39F6" w:rsidRPr="00CA6984" w:rsidRDefault="00D2653F">
      <w:pPr>
        <w:pStyle w:val="Akapitzlist"/>
        <w:numPr>
          <w:ilvl w:val="0"/>
          <w:numId w:val="40"/>
        </w:numPr>
        <w:spacing w:line="360" w:lineRule="auto"/>
        <w:rPr>
          <w:rFonts w:ascii="Arial" w:hAnsi="Arial" w:cs="Arial"/>
          <w:sz w:val="22"/>
          <w:szCs w:val="22"/>
          <w:u w:val="single"/>
        </w:rPr>
      </w:pPr>
      <w:r w:rsidRPr="00CA6984">
        <w:rPr>
          <w:rFonts w:ascii="Arial" w:hAnsi="Arial" w:cs="Arial"/>
          <w:sz w:val="22"/>
          <w:szCs w:val="22"/>
        </w:rPr>
        <w:t xml:space="preserve">w przypadku wprowadzenia </w:t>
      </w:r>
      <w:r w:rsidR="008754EE" w:rsidRPr="00CA6984">
        <w:rPr>
          <w:rFonts w:ascii="Arial" w:hAnsi="Arial" w:cs="Arial"/>
          <w:sz w:val="22"/>
          <w:szCs w:val="22"/>
        </w:rPr>
        <w:t>uzasadnionych zmian w zakresie sposobu wykonania przedmiotu umowy proponowanych przez zamawiającego lub wykonawcę</w:t>
      </w:r>
      <w:r w:rsidR="002C53B3" w:rsidRPr="00CA6984">
        <w:rPr>
          <w:rFonts w:ascii="Arial" w:hAnsi="Arial" w:cs="Arial"/>
          <w:sz w:val="22"/>
          <w:szCs w:val="22"/>
        </w:rPr>
        <w:t xml:space="preserve">, </w:t>
      </w:r>
      <w:r w:rsidR="008754EE" w:rsidRPr="00CA6984">
        <w:rPr>
          <w:rFonts w:ascii="Arial" w:hAnsi="Arial" w:cs="Arial"/>
          <w:sz w:val="22"/>
          <w:szCs w:val="22"/>
        </w:rPr>
        <w:t>jeżeli zmiany te są korzystne dla zamawiającego.</w:t>
      </w:r>
    </w:p>
    <w:p w14:paraId="47033027" w14:textId="77777777" w:rsidR="00FD33CB" w:rsidRPr="00CA6984" w:rsidRDefault="00FD33CB" w:rsidP="000A2A6F">
      <w:pPr>
        <w:tabs>
          <w:tab w:val="left" w:pos="284"/>
        </w:tabs>
        <w:suppressAutoHyphens/>
        <w:overflowPunct w:val="0"/>
        <w:autoSpaceDE w:val="0"/>
        <w:autoSpaceDN w:val="0"/>
        <w:adjustRightInd w:val="0"/>
        <w:spacing w:line="360" w:lineRule="auto"/>
        <w:textAlignment w:val="baseline"/>
        <w:rPr>
          <w:rFonts w:ascii="Arial" w:hAnsi="Arial" w:cs="Arial"/>
          <w:b/>
          <w:bCs/>
          <w:sz w:val="22"/>
          <w:szCs w:val="22"/>
          <w:lang w:eastAsia="ar-SA"/>
        </w:rPr>
      </w:pPr>
    </w:p>
    <w:p w14:paraId="605B19D7" w14:textId="7F64B232" w:rsidR="00BE39F6" w:rsidRPr="00CA6984" w:rsidRDefault="00DE7742" w:rsidP="000A2A6F">
      <w:pPr>
        <w:tabs>
          <w:tab w:val="left" w:pos="284"/>
        </w:tabs>
        <w:suppressAutoHyphens/>
        <w:overflowPunct w:val="0"/>
        <w:autoSpaceDE w:val="0"/>
        <w:autoSpaceDN w:val="0"/>
        <w:adjustRightInd w:val="0"/>
        <w:spacing w:line="360" w:lineRule="auto"/>
        <w:textAlignment w:val="baseline"/>
        <w:rPr>
          <w:rFonts w:ascii="Arial" w:hAnsi="Arial" w:cs="Arial"/>
          <w:b/>
          <w:bCs/>
          <w:sz w:val="22"/>
          <w:szCs w:val="22"/>
          <w:lang w:eastAsia="ar-SA"/>
        </w:rPr>
      </w:pPr>
      <w:r w:rsidRPr="00CA6984">
        <w:rPr>
          <w:rFonts w:ascii="Arial" w:hAnsi="Arial" w:cs="Arial"/>
          <w:b/>
          <w:bCs/>
          <w:sz w:val="22"/>
          <w:szCs w:val="22"/>
          <w:lang w:eastAsia="ar-SA"/>
        </w:rPr>
        <w:t>§</w:t>
      </w:r>
      <w:r w:rsidR="00FF2656" w:rsidRPr="00CA6984">
        <w:rPr>
          <w:rFonts w:ascii="Arial" w:hAnsi="Arial" w:cs="Arial"/>
          <w:b/>
          <w:bCs/>
          <w:sz w:val="22"/>
          <w:szCs w:val="22"/>
          <w:lang w:eastAsia="ar-SA"/>
        </w:rPr>
        <w:t>2</w:t>
      </w:r>
      <w:r w:rsidR="004230B7" w:rsidRPr="00CA6984">
        <w:rPr>
          <w:rFonts w:ascii="Arial" w:hAnsi="Arial" w:cs="Arial"/>
          <w:b/>
          <w:bCs/>
          <w:sz w:val="22"/>
          <w:szCs w:val="22"/>
          <w:lang w:eastAsia="ar-SA"/>
        </w:rPr>
        <w:t>2</w:t>
      </w:r>
      <w:r w:rsidR="00E90095">
        <w:rPr>
          <w:rFonts w:ascii="Arial" w:hAnsi="Arial" w:cs="Arial"/>
          <w:b/>
          <w:bCs/>
          <w:sz w:val="22"/>
          <w:szCs w:val="22"/>
          <w:lang w:eastAsia="ar-SA"/>
        </w:rPr>
        <w:t xml:space="preserve"> </w:t>
      </w:r>
      <w:r w:rsidR="00BE39F6" w:rsidRPr="00CA6984">
        <w:rPr>
          <w:rFonts w:ascii="Arial" w:hAnsi="Arial" w:cs="Arial"/>
          <w:b/>
          <w:sz w:val="22"/>
          <w:szCs w:val="22"/>
          <w:lang w:eastAsia="ar-SA"/>
        </w:rPr>
        <w:t xml:space="preserve">Wymagania dotyczące zatrudnienia na podstawie umów o pracę </w:t>
      </w:r>
    </w:p>
    <w:p w14:paraId="21FB267F" w14:textId="77777777" w:rsidR="00BE39F6" w:rsidRPr="00CA6984" w:rsidRDefault="00BE39F6" w:rsidP="000A2A6F">
      <w:pPr>
        <w:tabs>
          <w:tab w:val="left" w:pos="284"/>
        </w:tabs>
        <w:suppressAutoHyphens/>
        <w:overflowPunct w:val="0"/>
        <w:autoSpaceDE w:val="0"/>
        <w:autoSpaceDN w:val="0"/>
        <w:adjustRightInd w:val="0"/>
        <w:spacing w:line="360" w:lineRule="auto"/>
        <w:textAlignment w:val="baseline"/>
        <w:rPr>
          <w:rFonts w:ascii="Arial" w:hAnsi="Arial" w:cs="Arial"/>
          <w:b/>
          <w:sz w:val="22"/>
          <w:szCs w:val="22"/>
          <w:lang w:eastAsia="ar-SA"/>
        </w:rPr>
      </w:pPr>
      <w:r w:rsidRPr="00CA6984">
        <w:rPr>
          <w:rFonts w:ascii="Arial" w:hAnsi="Arial" w:cs="Arial"/>
          <w:b/>
          <w:sz w:val="22"/>
          <w:szCs w:val="22"/>
          <w:lang w:eastAsia="ar-SA"/>
        </w:rPr>
        <w:t xml:space="preserve">(klauzula społeczna) </w:t>
      </w:r>
    </w:p>
    <w:p w14:paraId="3B00A45D" w14:textId="77777777" w:rsidR="004B1FDC" w:rsidRPr="00CA6984" w:rsidRDefault="004B1FDC">
      <w:pPr>
        <w:numPr>
          <w:ilvl w:val="0"/>
          <w:numId w:val="18"/>
        </w:numPr>
        <w:tabs>
          <w:tab w:val="left" w:pos="284"/>
        </w:tabs>
        <w:suppressAutoHyphens/>
        <w:overflowPunct w:val="0"/>
        <w:autoSpaceDE w:val="0"/>
        <w:autoSpaceDN w:val="0"/>
        <w:adjustRightInd w:val="0"/>
        <w:spacing w:line="360" w:lineRule="auto"/>
        <w:textAlignment w:val="baseline"/>
        <w:rPr>
          <w:rFonts w:ascii="Arial" w:hAnsi="Arial" w:cs="Arial"/>
          <w:sz w:val="22"/>
          <w:szCs w:val="22"/>
        </w:rPr>
      </w:pPr>
      <w:r w:rsidRPr="00CA6984">
        <w:rPr>
          <w:rFonts w:ascii="Arial" w:hAnsi="Arial" w:cs="Arial"/>
          <w:sz w:val="22"/>
          <w:szCs w:val="22"/>
        </w:rPr>
        <w:t xml:space="preserve">Zamawiający na podstawie art. 95 </w:t>
      </w:r>
      <w:proofErr w:type="spellStart"/>
      <w:r w:rsidRPr="00CA6984">
        <w:rPr>
          <w:rFonts w:ascii="Arial" w:hAnsi="Arial" w:cs="Arial"/>
          <w:sz w:val="22"/>
          <w:szCs w:val="22"/>
        </w:rPr>
        <w:t>Pzp</w:t>
      </w:r>
      <w:proofErr w:type="spellEnd"/>
      <w:r w:rsidRPr="00CA6984">
        <w:rPr>
          <w:rFonts w:ascii="Arial" w:hAnsi="Arial" w:cs="Arial"/>
          <w:sz w:val="22"/>
          <w:szCs w:val="22"/>
        </w:rPr>
        <w:t xml:space="preserve"> wymaga zatrudnienia przez wykonawcę lub podwykonawcę na podstawie stosunku pracy, osób wykonujących następujące czynności w zakresie realizacji zamówienia: </w:t>
      </w:r>
    </w:p>
    <w:p w14:paraId="142E2D1D" w14:textId="43E39EBD" w:rsidR="004B1FDC" w:rsidRPr="00CA6984" w:rsidRDefault="004B1FDC" w:rsidP="00C52D95">
      <w:pPr>
        <w:tabs>
          <w:tab w:val="left" w:pos="284"/>
        </w:tabs>
        <w:suppressAutoHyphens/>
        <w:overflowPunct w:val="0"/>
        <w:autoSpaceDE w:val="0"/>
        <w:autoSpaceDN w:val="0"/>
        <w:adjustRightInd w:val="0"/>
        <w:spacing w:line="360" w:lineRule="auto"/>
        <w:ind w:left="720"/>
        <w:textAlignment w:val="baseline"/>
        <w:rPr>
          <w:rFonts w:ascii="Arial" w:hAnsi="Arial" w:cs="Arial"/>
          <w:sz w:val="22"/>
          <w:szCs w:val="22"/>
        </w:rPr>
      </w:pPr>
      <w:r w:rsidRPr="00CA6984">
        <w:rPr>
          <w:rFonts w:ascii="Arial" w:hAnsi="Arial" w:cs="Arial"/>
          <w:sz w:val="22"/>
          <w:szCs w:val="22"/>
        </w:rPr>
        <w:t xml:space="preserve">- w zakresie wykonywania czynności bezpośrednio związanych z wykonywaniem robót czyli tzw. pracowników fizycznych. </w:t>
      </w:r>
    </w:p>
    <w:p w14:paraId="4A856C0E" w14:textId="18342295" w:rsidR="004B1FDC" w:rsidRPr="00CA6984" w:rsidRDefault="004B1FDC" w:rsidP="004B1FDC">
      <w:pPr>
        <w:tabs>
          <w:tab w:val="left" w:pos="284"/>
        </w:tabs>
        <w:suppressAutoHyphens/>
        <w:overflowPunct w:val="0"/>
        <w:autoSpaceDE w:val="0"/>
        <w:autoSpaceDN w:val="0"/>
        <w:adjustRightInd w:val="0"/>
        <w:spacing w:line="360" w:lineRule="auto"/>
        <w:ind w:left="720"/>
        <w:textAlignment w:val="baseline"/>
        <w:rPr>
          <w:rFonts w:ascii="Arial" w:hAnsi="Arial" w:cs="Arial"/>
          <w:sz w:val="22"/>
          <w:szCs w:val="22"/>
        </w:rPr>
      </w:pPr>
      <w:r w:rsidRPr="00CA6984">
        <w:rPr>
          <w:rFonts w:ascii="Arial" w:hAnsi="Arial" w:cs="Arial"/>
          <w:sz w:val="22"/>
          <w:szCs w:val="22"/>
        </w:rPr>
        <w:t>Wykonawca zobowiązuje się, że pracownicy wykonujący czynności wymienione powyżej, będą zatrudnieni na umowę o pracę w rozumieniu przepisów ustawy z 26 czerwca 1974 r. - Kodeks pracy (t. j. Dz. U z 202</w:t>
      </w:r>
      <w:r w:rsidR="00E8230E" w:rsidRPr="00CA6984">
        <w:rPr>
          <w:rFonts w:ascii="Arial" w:hAnsi="Arial" w:cs="Arial"/>
          <w:sz w:val="22"/>
          <w:szCs w:val="22"/>
        </w:rPr>
        <w:t>2</w:t>
      </w:r>
      <w:r w:rsidRPr="00CA6984">
        <w:rPr>
          <w:rFonts w:ascii="Arial" w:hAnsi="Arial" w:cs="Arial"/>
          <w:sz w:val="22"/>
          <w:szCs w:val="22"/>
        </w:rPr>
        <w:t xml:space="preserve"> r. poz. 1</w:t>
      </w:r>
      <w:r w:rsidR="00E8230E" w:rsidRPr="00CA6984">
        <w:rPr>
          <w:rFonts w:ascii="Arial" w:hAnsi="Arial" w:cs="Arial"/>
          <w:sz w:val="22"/>
          <w:szCs w:val="22"/>
        </w:rPr>
        <w:t>51</w:t>
      </w:r>
      <w:r w:rsidRPr="00CA6984">
        <w:rPr>
          <w:rFonts w:ascii="Arial" w:hAnsi="Arial" w:cs="Arial"/>
          <w:sz w:val="22"/>
          <w:szCs w:val="22"/>
        </w:rPr>
        <w:t xml:space="preserve">0 ze zm.). </w:t>
      </w:r>
    </w:p>
    <w:p w14:paraId="7B8F299A" w14:textId="77777777" w:rsidR="004B1FDC" w:rsidRPr="00CA6984" w:rsidRDefault="004B1FDC">
      <w:pPr>
        <w:numPr>
          <w:ilvl w:val="0"/>
          <w:numId w:val="18"/>
        </w:numPr>
        <w:spacing w:line="360" w:lineRule="auto"/>
        <w:rPr>
          <w:rFonts w:ascii="Arial" w:hAnsi="Arial" w:cs="Arial"/>
          <w:sz w:val="22"/>
          <w:szCs w:val="22"/>
        </w:rPr>
      </w:pPr>
      <w:r w:rsidRPr="00CA6984">
        <w:rPr>
          <w:rFonts w:ascii="Arial" w:hAnsi="Arial" w:cs="Arial"/>
          <w:sz w:val="22"/>
          <w:szCs w:val="22"/>
        </w:rPr>
        <w:t>Wymóg nie dotyczy osób kierujących budową, robotami, wykonujących usługi dostaw materiałów budowlanych, usługi transportowe, sprzętowe i podobne.</w:t>
      </w:r>
    </w:p>
    <w:p w14:paraId="3E3BF4F4" w14:textId="0A78C271" w:rsidR="004B1FDC" w:rsidRPr="00CA6984" w:rsidRDefault="004B1FDC">
      <w:pPr>
        <w:numPr>
          <w:ilvl w:val="0"/>
          <w:numId w:val="18"/>
        </w:numPr>
        <w:tabs>
          <w:tab w:val="left" w:pos="284"/>
        </w:tabs>
        <w:suppressAutoHyphens/>
        <w:overflowPunct w:val="0"/>
        <w:autoSpaceDE w:val="0"/>
        <w:autoSpaceDN w:val="0"/>
        <w:adjustRightInd w:val="0"/>
        <w:spacing w:line="360" w:lineRule="auto"/>
        <w:textAlignment w:val="baseline"/>
        <w:rPr>
          <w:rFonts w:ascii="Arial" w:hAnsi="Arial" w:cs="Arial"/>
          <w:sz w:val="22"/>
          <w:szCs w:val="22"/>
        </w:rPr>
      </w:pPr>
      <w:r w:rsidRPr="00CA6984">
        <w:rPr>
          <w:rFonts w:ascii="Arial" w:hAnsi="Arial" w:cs="Arial"/>
          <w:sz w:val="22"/>
          <w:szCs w:val="22"/>
        </w:rPr>
        <w:t xml:space="preserve">Sposób dokumentowania zatrudnienia osób, o których mowa w art. </w:t>
      </w:r>
      <w:r w:rsidRPr="00CA6984">
        <w:rPr>
          <w:rFonts w:ascii="Arial" w:hAnsi="Arial" w:cs="Arial"/>
          <w:bCs/>
          <w:sz w:val="22"/>
          <w:szCs w:val="22"/>
        </w:rPr>
        <w:t xml:space="preserve">95  </w:t>
      </w:r>
      <w:proofErr w:type="spellStart"/>
      <w:r w:rsidRPr="00CA6984">
        <w:rPr>
          <w:rFonts w:ascii="Arial" w:hAnsi="Arial" w:cs="Arial"/>
          <w:bCs/>
          <w:sz w:val="22"/>
          <w:szCs w:val="22"/>
        </w:rPr>
        <w:t>Pzp</w:t>
      </w:r>
      <w:proofErr w:type="spellEnd"/>
      <w:r w:rsidRPr="00CA6984">
        <w:rPr>
          <w:rFonts w:ascii="Arial" w:hAnsi="Arial" w:cs="Arial"/>
          <w:sz w:val="22"/>
          <w:szCs w:val="22"/>
        </w:rPr>
        <w:t xml:space="preserve">. Wykonawca zobowiązany jest do przedłożenia zamawiającemu, na jego wniosek w terminie określonym we wniosku, dokumentów potwierdzających zatrudnienie osób </w:t>
      </w:r>
      <w:r w:rsidRPr="00CA6984">
        <w:rPr>
          <w:rFonts w:ascii="Arial" w:hAnsi="Arial" w:cs="Arial"/>
          <w:sz w:val="22"/>
          <w:szCs w:val="22"/>
        </w:rPr>
        <w:lastRenderedPageBreak/>
        <w:t>wykonujących czynności, o których mowa w ust. 1 w szczególności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ustawy z dnia 10 października 2002 r. o minimalnym wynagrodzeniu za pracę (t. j. Dz. U. z 2020 r. poz. 2207). Oświadczenie to powinno zawierać w szczególności: imię i nazwisko zatrudnionego pracownika, datę zawarcia umowy o pracę, rodzaj umowy o pracę i zakres obowiązków pracownika</w:t>
      </w:r>
    </w:p>
    <w:p w14:paraId="1D30FFCC" w14:textId="77777777" w:rsidR="004B1FDC" w:rsidRPr="00CA6984" w:rsidRDefault="004B1FDC">
      <w:pPr>
        <w:numPr>
          <w:ilvl w:val="0"/>
          <w:numId w:val="18"/>
        </w:numPr>
        <w:spacing w:line="360" w:lineRule="auto"/>
        <w:rPr>
          <w:rFonts w:ascii="Arial" w:hAnsi="Arial" w:cs="Arial"/>
          <w:sz w:val="22"/>
          <w:szCs w:val="22"/>
        </w:rPr>
      </w:pPr>
      <w:r w:rsidRPr="00CA6984">
        <w:rPr>
          <w:rFonts w:ascii="Arial" w:hAnsi="Arial" w:cs="Arial"/>
          <w:sz w:val="22"/>
          <w:szCs w:val="22"/>
        </w:rPr>
        <w:t xml:space="preserve">Uprawnienia zamawiającego w zakresie kontroli spełniania przez wykonawcę wymagań, o których mowa w art. 95 ust. 1 </w:t>
      </w:r>
      <w:proofErr w:type="spellStart"/>
      <w:r w:rsidRPr="00CA6984">
        <w:rPr>
          <w:rFonts w:ascii="Arial" w:hAnsi="Arial" w:cs="Arial"/>
          <w:sz w:val="22"/>
          <w:szCs w:val="22"/>
        </w:rPr>
        <w:t>Pzp</w:t>
      </w:r>
      <w:proofErr w:type="spellEnd"/>
      <w:r w:rsidRPr="00CA6984">
        <w:rPr>
          <w:rFonts w:ascii="Arial" w:hAnsi="Arial" w:cs="Arial"/>
          <w:sz w:val="22"/>
          <w:szCs w:val="22"/>
        </w:rPr>
        <w:t xml:space="preserve">. </w:t>
      </w:r>
    </w:p>
    <w:p w14:paraId="7BD1EFB3" w14:textId="55C82152" w:rsidR="004B1FDC" w:rsidRPr="00CA6984" w:rsidRDefault="004B1FDC">
      <w:pPr>
        <w:numPr>
          <w:ilvl w:val="1"/>
          <w:numId w:val="18"/>
        </w:numPr>
        <w:spacing w:line="360" w:lineRule="auto"/>
        <w:rPr>
          <w:rFonts w:ascii="Arial" w:hAnsi="Arial" w:cs="Arial"/>
          <w:sz w:val="22"/>
          <w:szCs w:val="22"/>
        </w:rPr>
      </w:pPr>
      <w:r w:rsidRPr="00CA6984">
        <w:rPr>
          <w:rFonts w:ascii="Arial" w:hAnsi="Arial" w:cs="Arial"/>
          <w:sz w:val="22"/>
          <w:szCs w:val="22"/>
        </w:rPr>
        <w:t>W trakcie realizacji zamówienia zamawiający uprawniony jest do wykonywania czynności kontrolnych wobec wykonawcy odnośnie spełniania przez wykonawcę lub podwykonawcę wymogu zatrudniania na podstawie stosunku pracy. Na każde wezwanie zamawiającego w wyznaczonym w tym wezwaniu terminie, wykonawca przedłoży zamawiającemu wskazane poniżej dowody (do wyboru):</w:t>
      </w:r>
    </w:p>
    <w:p w14:paraId="3FE5A7E1" w14:textId="77777777" w:rsidR="004B1FDC" w:rsidRPr="00CA6984" w:rsidRDefault="004B1FDC">
      <w:pPr>
        <w:numPr>
          <w:ilvl w:val="0"/>
          <w:numId w:val="50"/>
        </w:numPr>
        <w:spacing w:line="360" w:lineRule="auto"/>
        <w:rPr>
          <w:rFonts w:ascii="Arial" w:hAnsi="Arial" w:cs="Arial"/>
          <w:sz w:val="22"/>
          <w:szCs w:val="22"/>
        </w:rPr>
      </w:pPr>
      <w:r w:rsidRPr="00CA6984">
        <w:rPr>
          <w:rFonts w:ascii="Arial" w:hAnsi="Arial" w:cs="Arial"/>
          <w:sz w:val="22"/>
          <w:szCs w:val="22"/>
        </w:rPr>
        <w:t xml:space="preserve">oświadczenie zatrudnionego pracownika, </w:t>
      </w:r>
    </w:p>
    <w:p w14:paraId="68663455" w14:textId="77777777" w:rsidR="004B1FDC" w:rsidRPr="00CA6984" w:rsidRDefault="004B1FDC">
      <w:pPr>
        <w:numPr>
          <w:ilvl w:val="0"/>
          <w:numId w:val="50"/>
        </w:numPr>
        <w:spacing w:line="360" w:lineRule="auto"/>
        <w:rPr>
          <w:rFonts w:ascii="Arial" w:hAnsi="Arial" w:cs="Arial"/>
          <w:sz w:val="22"/>
          <w:szCs w:val="22"/>
        </w:rPr>
      </w:pPr>
      <w:r w:rsidRPr="00CA6984">
        <w:rPr>
          <w:rFonts w:ascii="Arial" w:hAnsi="Arial" w:cs="Arial"/>
          <w:sz w:val="22"/>
          <w:szCs w:val="22"/>
        </w:rPr>
        <w:t xml:space="preserve">oświadczenie wykonawcy lub podwykonawcy o zatrudnieniu pracownika na podstawie umowy o pracę, </w:t>
      </w:r>
    </w:p>
    <w:p w14:paraId="33F299AA" w14:textId="03B84F4B" w:rsidR="004B1FDC" w:rsidRPr="00CA6984" w:rsidRDefault="004B1FDC">
      <w:pPr>
        <w:numPr>
          <w:ilvl w:val="0"/>
          <w:numId w:val="50"/>
        </w:numPr>
        <w:spacing w:line="360" w:lineRule="auto"/>
        <w:rPr>
          <w:rFonts w:ascii="Arial" w:hAnsi="Arial" w:cs="Arial"/>
          <w:sz w:val="22"/>
          <w:szCs w:val="22"/>
        </w:rPr>
      </w:pPr>
      <w:r w:rsidRPr="00CA6984">
        <w:rPr>
          <w:rFonts w:ascii="Arial" w:hAnsi="Arial" w:cs="Arial"/>
          <w:sz w:val="22"/>
          <w:szCs w:val="22"/>
        </w:rPr>
        <w:t xml:space="preserve">poświadczoną za zgodność z oryginałem kopię umowy o pracę </w:t>
      </w:r>
      <w:r w:rsidR="00C52D95" w:rsidRPr="00CA6984">
        <w:rPr>
          <w:rFonts w:ascii="Arial" w:hAnsi="Arial" w:cs="Arial"/>
          <w:sz w:val="22"/>
          <w:szCs w:val="22"/>
        </w:rPr>
        <w:t xml:space="preserve"> z</w:t>
      </w:r>
      <w:r w:rsidRPr="00CA6984">
        <w:rPr>
          <w:rFonts w:ascii="Arial" w:hAnsi="Arial" w:cs="Arial"/>
          <w:sz w:val="22"/>
          <w:szCs w:val="22"/>
        </w:rPr>
        <w:t xml:space="preserve">atrudnionego pracownika, </w:t>
      </w:r>
    </w:p>
    <w:p w14:paraId="7CFDE11A" w14:textId="77777777" w:rsidR="004B1FDC" w:rsidRPr="00CA6984" w:rsidRDefault="004B1FDC">
      <w:pPr>
        <w:numPr>
          <w:ilvl w:val="0"/>
          <w:numId w:val="50"/>
        </w:numPr>
        <w:spacing w:line="360" w:lineRule="auto"/>
        <w:rPr>
          <w:rFonts w:ascii="Arial" w:hAnsi="Arial" w:cs="Arial"/>
          <w:sz w:val="22"/>
          <w:szCs w:val="22"/>
        </w:rPr>
      </w:pPr>
      <w:r w:rsidRPr="00CA6984">
        <w:rPr>
          <w:rFonts w:ascii="Arial" w:hAnsi="Arial" w:cs="Arial"/>
          <w:sz w:val="22"/>
          <w:szCs w:val="22"/>
        </w:rPr>
        <w:t>inne dokumenty</w:t>
      </w:r>
    </w:p>
    <w:p w14:paraId="32B19430" w14:textId="77777777" w:rsidR="004B1FDC" w:rsidRPr="00CA6984" w:rsidRDefault="004B1FDC" w:rsidP="004B1FDC">
      <w:pPr>
        <w:spacing w:line="360" w:lineRule="auto"/>
        <w:ind w:left="1080"/>
        <w:rPr>
          <w:rFonts w:ascii="Arial" w:hAnsi="Arial" w:cs="Arial"/>
          <w:sz w:val="22"/>
          <w:szCs w:val="22"/>
        </w:rPr>
      </w:pPr>
      <w:r w:rsidRPr="00CA6984">
        <w:rPr>
          <w:rFonts w:ascii="Arial" w:hAnsi="Arial" w:cs="Arial"/>
          <w:sz w:val="22"/>
          <w:szCs w:val="22"/>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618EC516" w14:textId="77777777" w:rsidR="004B1FDC" w:rsidRPr="00CA6984" w:rsidRDefault="004B1FDC">
      <w:pPr>
        <w:numPr>
          <w:ilvl w:val="1"/>
          <w:numId w:val="18"/>
        </w:numPr>
        <w:tabs>
          <w:tab w:val="left" w:pos="284"/>
        </w:tabs>
        <w:suppressAutoHyphens/>
        <w:overflowPunct w:val="0"/>
        <w:autoSpaceDE w:val="0"/>
        <w:autoSpaceDN w:val="0"/>
        <w:adjustRightInd w:val="0"/>
        <w:spacing w:line="360" w:lineRule="auto"/>
        <w:textAlignment w:val="baseline"/>
        <w:rPr>
          <w:rFonts w:ascii="Arial" w:hAnsi="Arial" w:cs="Arial"/>
          <w:sz w:val="22"/>
          <w:szCs w:val="22"/>
        </w:rPr>
      </w:pPr>
      <w:r w:rsidRPr="00CA6984">
        <w:rPr>
          <w:rFonts w:ascii="Arial" w:hAnsi="Arial" w:cs="Arial"/>
          <w:sz w:val="22"/>
          <w:szCs w:val="22"/>
        </w:rPr>
        <w:t xml:space="preserve">Ponadto zamawiający zastrzega sobie prawo do:  </w:t>
      </w:r>
    </w:p>
    <w:p w14:paraId="3D2BBA0E" w14:textId="77777777" w:rsidR="004B1FDC" w:rsidRPr="00CA6984" w:rsidRDefault="004B1FDC">
      <w:pPr>
        <w:numPr>
          <w:ilvl w:val="0"/>
          <w:numId w:val="51"/>
        </w:numPr>
        <w:tabs>
          <w:tab w:val="left" w:pos="284"/>
        </w:tabs>
        <w:suppressAutoHyphens/>
        <w:overflowPunct w:val="0"/>
        <w:autoSpaceDE w:val="0"/>
        <w:autoSpaceDN w:val="0"/>
        <w:adjustRightInd w:val="0"/>
        <w:spacing w:line="360" w:lineRule="auto"/>
        <w:contextualSpacing/>
        <w:textAlignment w:val="baseline"/>
        <w:rPr>
          <w:rFonts w:ascii="Arial" w:hAnsi="Arial" w:cs="Arial"/>
          <w:sz w:val="22"/>
          <w:szCs w:val="22"/>
        </w:rPr>
      </w:pPr>
      <w:r w:rsidRPr="00CA6984">
        <w:rPr>
          <w:rFonts w:ascii="Arial" w:hAnsi="Arial" w:cs="Arial"/>
          <w:sz w:val="22"/>
          <w:szCs w:val="22"/>
        </w:rPr>
        <w:t>żądania wyjaśnień w przypadku wątpliwości w zakresie potwierdzenia spełniania wymogu, o którym mowa w ust. 1,</w:t>
      </w:r>
    </w:p>
    <w:p w14:paraId="518D757D" w14:textId="77777777" w:rsidR="004B1FDC" w:rsidRPr="00CA6984" w:rsidRDefault="004B1FDC">
      <w:pPr>
        <w:numPr>
          <w:ilvl w:val="0"/>
          <w:numId w:val="51"/>
        </w:numPr>
        <w:tabs>
          <w:tab w:val="left" w:pos="284"/>
        </w:tabs>
        <w:suppressAutoHyphens/>
        <w:overflowPunct w:val="0"/>
        <w:autoSpaceDE w:val="0"/>
        <w:autoSpaceDN w:val="0"/>
        <w:adjustRightInd w:val="0"/>
        <w:spacing w:line="360" w:lineRule="auto"/>
        <w:contextualSpacing/>
        <w:textAlignment w:val="baseline"/>
        <w:rPr>
          <w:rFonts w:ascii="Arial" w:hAnsi="Arial" w:cs="Arial"/>
          <w:sz w:val="22"/>
          <w:szCs w:val="22"/>
        </w:rPr>
      </w:pPr>
      <w:r w:rsidRPr="00CA6984">
        <w:rPr>
          <w:rFonts w:ascii="Arial" w:hAnsi="Arial" w:cs="Arial"/>
          <w:sz w:val="22"/>
          <w:szCs w:val="22"/>
        </w:rPr>
        <w:t xml:space="preserve">przeprowadzenia kontroli na miejscu wykonywania świadczenia, </w:t>
      </w:r>
    </w:p>
    <w:p w14:paraId="3AE12469" w14:textId="77777777" w:rsidR="004B1FDC" w:rsidRPr="00CA6984" w:rsidRDefault="004B1FDC">
      <w:pPr>
        <w:numPr>
          <w:ilvl w:val="0"/>
          <w:numId w:val="51"/>
        </w:numPr>
        <w:tabs>
          <w:tab w:val="left" w:pos="284"/>
        </w:tabs>
        <w:suppressAutoHyphens/>
        <w:overflowPunct w:val="0"/>
        <w:autoSpaceDE w:val="0"/>
        <w:autoSpaceDN w:val="0"/>
        <w:adjustRightInd w:val="0"/>
        <w:spacing w:line="360" w:lineRule="auto"/>
        <w:contextualSpacing/>
        <w:textAlignment w:val="baseline"/>
        <w:rPr>
          <w:rFonts w:ascii="Arial" w:hAnsi="Arial" w:cs="Arial"/>
          <w:sz w:val="22"/>
          <w:szCs w:val="22"/>
        </w:rPr>
      </w:pPr>
      <w:r w:rsidRPr="00CA6984">
        <w:rPr>
          <w:rFonts w:ascii="Arial" w:hAnsi="Arial" w:cs="Arial"/>
          <w:sz w:val="22"/>
          <w:szCs w:val="22"/>
        </w:rPr>
        <w:t xml:space="preserve">zwrócenia się do Państwowej Inspekcji Pracy celem weryfikacji zatrudnienia pracowników realizujących przedmiot zamówienia. </w:t>
      </w:r>
      <w:r w:rsidRPr="00CA6984">
        <w:rPr>
          <w:rFonts w:ascii="Arial" w:hAnsi="Arial" w:cs="Arial"/>
          <w:sz w:val="22"/>
          <w:szCs w:val="22"/>
        </w:rPr>
        <w:lastRenderedPageBreak/>
        <w:t>Wykonawca zapewnia zamawiającemu możliwość przeprowadzenia identyfikacji pracowników wykonujących przedmiot umowy z ramienia wykonawcy i jego ewentualnych podwykonawców zgodnie z obowiązującymi przepisami prawa.</w:t>
      </w:r>
    </w:p>
    <w:p w14:paraId="6A3EAE7A" w14:textId="77777777" w:rsidR="004B1FDC" w:rsidRPr="00CA6984" w:rsidRDefault="004B1FDC">
      <w:pPr>
        <w:numPr>
          <w:ilvl w:val="0"/>
          <w:numId w:val="18"/>
        </w:numPr>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rPr>
        <w:t xml:space="preserve">W przypadku naruszenia obowiązku udokumentowania zatrudnienia osób wykonujących czynności opisane w ust. 1, wykonawca lub podwykonawca zapłaci zamawiającemu karę umowną określoną w §15 ust. 1 pkt 5) umowy. </w:t>
      </w:r>
    </w:p>
    <w:p w14:paraId="01B87277" w14:textId="77777777" w:rsidR="004B1FDC" w:rsidRPr="00CA6984" w:rsidRDefault="004B1FDC">
      <w:pPr>
        <w:numPr>
          <w:ilvl w:val="0"/>
          <w:numId w:val="18"/>
        </w:numPr>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rPr>
        <w:t>Niespełnianie wymogów, o których mowa w ust. 1 - 4, może stanowić podstawę do odstąpienia od umowy przez zamawiającego z przyczyn leżących po stronie wykonawcy.</w:t>
      </w:r>
    </w:p>
    <w:p w14:paraId="1C0BE12D" w14:textId="50C6A166" w:rsidR="004B1FDC" w:rsidRPr="00CA6984" w:rsidRDefault="004B1FDC">
      <w:pPr>
        <w:numPr>
          <w:ilvl w:val="0"/>
          <w:numId w:val="18"/>
        </w:numPr>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rPr>
        <w:t>Wykonawca zobowiązany jest przed rozpoczęciem wykonania przedmiotu umowy do przeszkolenia pracowników wykonujących roboty budowalne w zakresie przepisów BHP oraz zapewnia, iż będą oni posiadali aktualne badania lekarskie, niezbędne do wykonania powierzonych im obowiązków.</w:t>
      </w:r>
    </w:p>
    <w:p w14:paraId="0ECA39B2" w14:textId="6F2AA5E3" w:rsidR="004B1FDC" w:rsidRPr="00CA6984" w:rsidRDefault="004B1FDC">
      <w:pPr>
        <w:numPr>
          <w:ilvl w:val="0"/>
          <w:numId w:val="18"/>
        </w:numPr>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rPr>
        <w:t>Wykonawca ponosi odpowiedzialność za prawidłowe wyposażenie pracowników realizujących roboty budowlane oraz za ich bezpieczeństwo w trakcie wykonywania przedmiotu umowy.</w:t>
      </w:r>
    </w:p>
    <w:p w14:paraId="7F140A92" w14:textId="77777777" w:rsidR="00CD244B" w:rsidRPr="00CA6984" w:rsidRDefault="00CD244B" w:rsidP="000A2A6F">
      <w:pPr>
        <w:tabs>
          <w:tab w:val="left" w:pos="284"/>
        </w:tabs>
        <w:suppressAutoHyphens/>
        <w:overflowPunct w:val="0"/>
        <w:autoSpaceDE w:val="0"/>
        <w:autoSpaceDN w:val="0"/>
        <w:adjustRightInd w:val="0"/>
        <w:spacing w:line="360" w:lineRule="auto"/>
        <w:textAlignment w:val="baseline"/>
        <w:rPr>
          <w:rFonts w:ascii="Arial" w:hAnsi="Arial" w:cs="Arial"/>
          <w:b/>
          <w:sz w:val="22"/>
          <w:szCs w:val="22"/>
          <w:lang w:eastAsia="ar-SA"/>
        </w:rPr>
      </w:pPr>
    </w:p>
    <w:p w14:paraId="3EE689FC" w14:textId="77777777" w:rsidR="00A204AD" w:rsidRPr="00CA6984" w:rsidRDefault="00A204AD" w:rsidP="000A2A6F">
      <w:pPr>
        <w:suppressAutoHyphens/>
        <w:overflowPunct w:val="0"/>
        <w:autoSpaceDE w:val="0"/>
        <w:spacing w:line="360" w:lineRule="auto"/>
        <w:textAlignment w:val="baseline"/>
        <w:rPr>
          <w:rFonts w:ascii="Arial" w:hAnsi="Arial" w:cs="Arial"/>
          <w:sz w:val="22"/>
          <w:szCs w:val="22"/>
        </w:rPr>
      </w:pPr>
    </w:p>
    <w:p w14:paraId="2D4867A2" w14:textId="6E8B3880" w:rsidR="00CD244B" w:rsidRPr="00CA6984" w:rsidRDefault="005D4D18" w:rsidP="000A2A6F">
      <w:pPr>
        <w:keepLines/>
        <w:overflowPunct w:val="0"/>
        <w:autoSpaceDE w:val="0"/>
        <w:spacing w:line="360" w:lineRule="auto"/>
        <w:textAlignment w:val="baseline"/>
        <w:rPr>
          <w:rFonts w:ascii="Arial" w:hAnsi="Arial" w:cs="Arial"/>
          <w:b/>
          <w:sz w:val="22"/>
          <w:szCs w:val="22"/>
          <w:lang w:eastAsia="ar-SA"/>
        </w:rPr>
      </w:pPr>
      <w:r w:rsidRPr="00CA6984">
        <w:rPr>
          <w:rFonts w:ascii="Arial" w:hAnsi="Arial" w:cs="Arial"/>
          <w:b/>
          <w:bCs/>
          <w:sz w:val="22"/>
          <w:szCs w:val="22"/>
          <w:lang w:eastAsia="ar-SA"/>
        </w:rPr>
        <w:t>§</w:t>
      </w:r>
      <w:r w:rsidR="00FF2656" w:rsidRPr="00CA6984">
        <w:rPr>
          <w:rFonts w:ascii="Arial" w:hAnsi="Arial" w:cs="Arial"/>
          <w:b/>
          <w:bCs/>
          <w:sz w:val="22"/>
          <w:szCs w:val="22"/>
          <w:lang w:eastAsia="ar-SA"/>
        </w:rPr>
        <w:t>2</w:t>
      </w:r>
      <w:r w:rsidR="004230B7" w:rsidRPr="00CA6984">
        <w:rPr>
          <w:rFonts w:ascii="Arial" w:hAnsi="Arial" w:cs="Arial"/>
          <w:b/>
          <w:bCs/>
          <w:sz w:val="22"/>
          <w:szCs w:val="22"/>
          <w:lang w:eastAsia="ar-SA"/>
        </w:rPr>
        <w:t>3</w:t>
      </w:r>
      <w:r w:rsidR="00853E00" w:rsidRPr="00CA6984">
        <w:rPr>
          <w:rFonts w:ascii="Arial" w:hAnsi="Arial" w:cs="Arial"/>
          <w:b/>
          <w:bCs/>
          <w:sz w:val="22"/>
          <w:szCs w:val="22"/>
          <w:lang w:eastAsia="ar-SA"/>
        </w:rPr>
        <w:t xml:space="preserve"> </w:t>
      </w:r>
      <w:r w:rsidR="00A204AD" w:rsidRPr="00CA6984">
        <w:rPr>
          <w:rFonts w:ascii="Arial" w:hAnsi="Arial" w:cs="Arial"/>
          <w:b/>
          <w:sz w:val="22"/>
          <w:szCs w:val="22"/>
          <w:lang w:eastAsia="ar-SA"/>
        </w:rPr>
        <w:t xml:space="preserve">Klauzula o przetwarzaniu danych osobowych przez </w:t>
      </w:r>
      <w:r w:rsidR="009B47D5" w:rsidRPr="00CA6984">
        <w:rPr>
          <w:rFonts w:ascii="Arial" w:hAnsi="Arial" w:cs="Arial"/>
          <w:b/>
          <w:sz w:val="22"/>
          <w:szCs w:val="22"/>
          <w:lang w:eastAsia="ar-SA"/>
        </w:rPr>
        <w:t>z</w:t>
      </w:r>
      <w:r w:rsidR="00A204AD" w:rsidRPr="00CA6984">
        <w:rPr>
          <w:rFonts w:ascii="Arial" w:hAnsi="Arial" w:cs="Arial"/>
          <w:b/>
          <w:sz w:val="22"/>
          <w:szCs w:val="22"/>
          <w:lang w:eastAsia="ar-SA"/>
        </w:rPr>
        <w:t xml:space="preserve">amawiającego </w:t>
      </w:r>
    </w:p>
    <w:p w14:paraId="4DBC7895" w14:textId="77777777" w:rsidR="00A204AD" w:rsidRPr="00CA6984" w:rsidRDefault="00A204AD" w:rsidP="000A2A6F">
      <w:pPr>
        <w:spacing w:line="360" w:lineRule="auto"/>
        <w:rPr>
          <w:rFonts w:ascii="Arial" w:hAnsi="Arial" w:cs="Arial"/>
          <w:color w:val="000000"/>
          <w:sz w:val="22"/>
          <w:szCs w:val="22"/>
        </w:rPr>
      </w:pPr>
      <w:bookmarkStart w:id="15" w:name="_Hlk72397286"/>
      <w:r w:rsidRPr="00CA6984">
        <w:rPr>
          <w:rFonts w:ascii="Arial" w:hAnsi="Arial" w:cs="Arial"/>
          <w:color w:val="000000"/>
          <w:sz w:val="22"/>
          <w:szCs w:val="22"/>
        </w:rPr>
        <w:t xml:space="preserve">W związku z realizacją wymogów Rozporządzenia Parlamentu Europejskiego i Rady (UE) 2016/679 z dnia 27 kwietnia 2016 r. w sprawie ochrony osób fizycznych </w:t>
      </w:r>
      <w:r w:rsidR="009B47D5" w:rsidRPr="00CA6984">
        <w:rPr>
          <w:rFonts w:ascii="Arial" w:hAnsi="Arial" w:cs="Arial"/>
          <w:color w:val="000000"/>
          <w:sz w:val="22"/>
          <w:szCs w:val="22"/>
        </w:rPr>
        <w:br/>
      </w:r>
      <w:r w:rsidRPr="00CA6984">
        <w:rPr>
          <w:rFonts w:ascii="Arial" w:hAnsi="Arial" w:cs="Arial"/>
          <w:color w:val="000000"/>
          <w:sz w:val="22"/>
          <w:szCs w:val="22"/>
        </w:rPr>
        <w:t xml:space="preserve">w związku z przetwarzaniem danych osobowych i w sprawie swobodnego przepływu takich danych oraz uchylenia dyrektywy 95/46/WE (ogólne rozporządzenie </w:t>
      </w:r>
      <w:r w:rsidR="003B4082" w:rsidRPr="00CA6984">
        <w:rPr>
          <w:rFonts w:ascii="Arial" w:hAnsi="Arial" w:cs="Arial"/>
          <w:color w:val="000000"/>
          <w:sz w:val="22"/>
          <w:szCs w:val="22"/>
        </w:rPr>
        <w:br/>
      </w:r>
      <w:r w:rsidRPr="00CA6984">
        <w:rPr>
          <w:rFonts w:ascii="Arial" w:hAnsi="Arial" w:cs="Arial"/>
          <w:color w:val="000000"/>
          <w:sz w:val="22"/>
          <w:szCs w:val="22"/>
        </w:rPr>
        <w:t>o ochronie danych „RODO”), informujemy o zasadach przetwarzania Pani/Pana danych osobowych oraz o przysługujących Pani/Panu prawach z tym związanych.</w:t>
      </w:r>
    </w:p>
    <w:p w14:paraId="526AD7F3" w14:textId="77777777" w:rsidR="00B07009" w:rsidRPr="00CA6984" w:rsidRDefault="00B07009">
      <w:pPr>
        <w:pStyle w:val="Akapitzlist"/>
        <w:numPr>
          <w:ilvl w:val="0"/>
          <w:numId w:val="22"/>
        </w:numPr>
        <w:spacing w:line="360" w:lineRule="auto"/>
        <w:rPr>
          <w:rFonts w:ascii="Arial" w:hAnsi="Arial" w:cs="Arial"/>
          <w:sz w:val="22"/>
          <w:szCs w:val="22"/>
        </w:rPr>
      </w:pPr>
      <w:bookmarkStart w:id="16" w:name="_Hlk72481771"/>
      <w:bookmarkEnd w:id="15"/>
      <w:r w:rsidRPr="00CA6984">
        <w:rPr>
          <w:rFonts w:ascii="Arial" w:hAnsi="Arial" w:cs="Arial"/>
          <w:sz w:val="22"/>
          <w:szCs w:val="22"/>
        </w:rPr>
        <w:t>Administratorem danych osobowych w Urzędzie Gminy Koniusza, 32-104 Koniusza 55 jest Wójt Gminy Koniusza.</w:t>
      </w:r>
    </w:p>
    <w:p w14:paraId="67EB6DBA"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 xml:space="preserve">Na mocy art. 37 ust. 1 lit. a RODO, Urząd Gminy Koniusza wyznaczył Inspektora Ochrony Danych Osobowych - Pana Pawła </w:t>
      </w:r>
      <w:proofErr w:type="spellStart"/>
      <w:r w:rsidRPr="00CA6984">
        <w:rPr>
          <w:rFonts w:ascii="Arial" w:hAnsi="Arial" w:cs="Arial"/>
          <w:sz w:val="22"/>
          <w:szCs w:val="22"/>
        </w:rPr>
        <w:t>Chochół</w:t>
      </w:r>
      <w:proofErr w:type="spellEnd"/>
      <w:r w:rsidRPr="00CA6984">
        <w:rPr>
          <w:rFonts w:ascii="Arial" w:hAnsi="Arial" w:cs="Arial"/>
          <w:sz w:val="22"/>
          <w:szCs w:val="22"/>
        </w:rPr>
        <w:t xml:space="preserve"> z którym można skontaktować się poprzez e-mail: </w:t>
      </w:r>
      <w:hyperlink r:id="rId9" w:history="1">
        <w:r w:rsidRPr="00CA6984">
          <w:rPr>
            <w:rFonts w:ascii="Arial" w:eastAsia="Calibri" w:hAnsi="Arial" w:cs="Arial"/>
            <w:color w:val="4472C4" w:themeColor="accent1"/>
            <w:sz w:val="22"/>
            <w:szCs w:val="22"/>
            <w:u w:val="single"/>
          </w:rPr>
          <w:t>pchochol@pc-consulting.com.pl</w:t>
        </w:r>
      </w:hyperlink>
      <w:r w:rsidRPr="00CA6984">
        <w:rPr>
          <w:rFonts w:ascii="Arial" w:hAnsi="Arial" w:cs="Arial"/>
          <w:sz w:val="22"/>
          <w:szCs w:val="22"/>
        </w:rPr>
        <w:t xml:space="preserve"> lub pisemnie na adres: Urząd Gminy Koniusza, 32-104 Koniusza 55 z dopiskiem Inspektor Ochrony Danych </w:t>
      </w:r>
      <w:r w:rsidRPr="00CA6984">
        <w:rPr>
          <w:rFonts w:ascii="Arial" w:hAnsi="Arial" w:cs="Arial"/>
          <w:sz w:val="22"/>
          <w:szCs w:val="22"/>
        </w:rPr>
        <w:lastRenderedPageBreak/>
        <w:t xml:space="preserve">Osobowych, </w:t>
      </w:r>
      <w:r w:rsidR="0021052E" w:rsidRPr="00CA6984">
        <w:rPr>
          <w:rFonts w:ascii="Arial" w:hAnsi="Arial" w:cs="Arial"/>
          <w:sz w:val="22"/>
          <w:szCs w:val="22"/>
        </w:rPr>
        <w:br/>
      </w:r>
      <w:r w:rsidRPr="00CA6984">
        <w:rPr>
          <w:rFonts w:ascii="Arial" w:hAnsi="Arial" w:cs="Arial"/>
          <w:sz w:val="22"/>
          <w:szCs w:val="22"/>
        </w:rPr>
        <w:t>w każdej sprawie dotyczącej przetwarzania danych osobowych.</w:t>
      </w:r>
    </w:p>
    <w:bookmarkEnd w:id="16"/>
    <w:p w14:paraId="4DDD5A5A" w14:textId="77777777" w:rsidR="00B07009" w:rsidRPr="00CA6984" w:rsidRDefault="00B07009">
      <w:pPr>
        <w:pStyle w:val="Akapitzlist"/>
        <w:numPr>
          <w:ilvl w:val="0"/>
          <w:numId w:val="22"/>
        </w:numPr>
        <w:spacing w:line="360" w:lineRule="auto"/>
        <w:rPr>
          <w:rFonts w:ascii="Arial" w:hAnsi="Arial" w:cs="Arial"/>
          <w:b/>
          <w:sz w:val="22"/>
          <w:szCs w:val="22"/>
        </w:rPr>
      </w:pPr>
      <w:r w:rsidRPr="00CA6984">
        <w:rPr>
          <w:rFonts w:ascii="Arial" w:hAnsi="Arial" w:cs="Arial"/>
          <w:sz w:val="22"/>
          <w:szCs w:val="22"/>
        </w:rPr>
        <w:t xml:space="preserve">Dane osobowe będą przetwarzane na podstawie art. 6 ust. 1 lit. c RODO </w:t>
      </w:r>
      <w:r w:rsidR="009B47D5" w:rsidRPr="00CA6984">
        <w:rPr>
          <w:rFonts w:ascii="Arial" w:hAnsi="Arial" w:cs="Arial"/>
          <w:sz w:val="22"/>
          <w:szCs w:val="22"/>
        </w:rPr>
        <w:br/>
      </w:r>
      <w:r w:rsidRPr="00CA6984">
        <w:rPr>
          <w:rFonts w:ascii="Arial" w:hAnsi="Arial" w:cs="Arial"/>
          <w:sz w:val="22"/>
          <w:szCs w:val="22"/>
        </w:rPr>
        <w:t>w celu związanym z przedmiotowym postępowaniem o udzielenie zamówienia publicznego</w:t>
      </w:r>
      <w:bookmarkStart w:id="17" w:name="_Hlk63159641"/>
      <w:r w:rsidRPr="00CA6984">
        <w:rPr>
          <w:rFonts w:ascii="Arial" w:hAnsi="Arial" w:cs="Arial"/>
          <w:sz w:val="22"/>
          <w:szCs w:val="22"/>
        </w:rPr>
        <w:t>.</w:t>
      </w:r>
    </w:p>
    <w:p w14:paraId="3FE00A1C" w14:textId="77777777" w:rsidR="00B07009" w:rsidRPr="00CA6984" w:rsidRDefault="00B07009">
      <w:pPr>
        <w:pStyle w:val="Akapitzlist"/>
        <w:numPr>
          <w:ilvl w:val="0"/>
          <w:numId w:val="22"/>
        </w:numPr>
        <w:spacing w:line="360" w:lineRule="auto"/>
        <w:rPr>
          <w:rFonts w:ascii="Arial" w:hAnsi="Arial" w:cs="Arial"/>
          <w:sz w:val="22"/>
          <w:szCs w:val="22"/>
        </w:rPr>
      </w:pPr>
      <w:bookmarkStart w:id="18" w:name="_Hlk63159820"/>
      <w:bookmarkEnd w:id="17"/>
      <w:r w:rsidRPr="00CA6984">
        <w:rPr>
          <w:rFonts w:ascii="Arial" w:hAnsi="Arial" w:cs="Arial"/>
          <w:sz w:val="22"/>
          <w:szCs w:val="22"/>
        </w:rPr>
        <w:t xml:space="preserve">Odbiorcami danych osobowych będą osoby lub podmioty, którym zostanie udostępniona dokumentacja postępowania zgodnie z art. 74 </w:t>
      </w:r>
      <w:proofErr w:type="spellStart"/>
      <w:r w:rsidRPr="00CA6984">
        <w:rPr>
          <w:rFonts w:ascii="Arial" w:hAnsi="Arial" w:cs="Arial"/>
          <w:sz w:val="22"/>
          <w:szCs w:val="22"/>
        </w:rPr>
        <w:t>Pzp</w:t>
      </w:r>
      <w:proofErr w:type="spellEnd"/>
      <w:r w:rsidRPr="00CA6984">
        <w:rPr>
          <w:rFonts w:ascii="Arial" w:hAnsi="Arial" w:cs="Arial"/>
          <w:sz w:val="22"/>
          <w:szCs w:val="22"/>
        </w:rPr>
        <w:t xml:space="preserve"> a także art. 6 ustawy z 6 września 2001 r. o dostępie do informacji publicznej.</w:t>
      </w:r>
    </w:p>
    <w:bookmarkEnd w:id="18"/>
    <w:p w14:paraId="10F09EBB"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Dane osobowe będą przechowywane jedynie w okresie niezbędnym do spełnienia celu, dla którego zostały zebrane lub w okresie przewidzianym przepisami prawa.</w:t>
      </w:r>
    </w:p>
    <w:p w14:paraId="7A061524"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6660288"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 xml:space="preserve">Obowiązek podania danych osobowych bezpośrednio dotyczących wykonawcy/podwykonawcy/podmiotu na zasoby którego powołuje się wykonawca, jest wymogiem ustawowym określonym w przepisach ustawy </w:t>
      </w:r>
      <w:proofErr w:type="spellStart"/>
      <w:r w:rsidRPr="00CA6984">
        <w:rPr>
          <w:rFonts w:ascii="Arial" w:hAnsi="Arial" w:cs="Arial"/>
          <w:sz w:val="22"/>
          <w:szCs w:val="22"/>
        </w:rPr>
        <w:t>Pzp</w:t>
      </w:r>
      <w:proofErr w:type="spellEnd"/>
      <w:r w:rsidRPr="00CA6984">
        <w:rPr>
          <w:rFonts w:ascii="Arial" w:hAnsi="Arial" w:cs="Arial"/>
          <w:sz w:val="22"/>
          <w:szCs w:val="22"/>
        </w:rPr>
        <w:t xml:space="preserve">, związanym z udziałem w postępowaniu o udzielenie zamówienia publicznego. Konsekwencje niepodania określonych danych wynikają z </w:t>
      </w:r>
      <w:proofErr w:type="spellStart"/>
      <w:r w:rsidRPr="00CA6984">
        <w:rPr>
          <w:rFonts w:ascii="Arial" w:hAnsi="Arial" w:cs="Arial"/>
          <w:sz w:val="22"/>
          <w:szCs w:val="22"/>
        </w:rPr>
        <w:t>Pzp</w:t>
      </w:r>
      <w:proofErr w:type="spellEnd"/>
      <w:r w:rsidRPr="00CA6984">
        <w:rPr>
          <w:rFonts w:ascii="Arial" w:hAnsi="Arial" w:cs="Arial"/>
          <w:sz w:val="22"/>
          <w:szCs w:val="22"/>
        </w:rPr>
        <w:t>.</w:t>
      </w:r>
    </w:p>
    <w:p w14:paraId="227C105F"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W odniesieniu do udostępnionych danych osobowych decyzje nie będą podejmowane w sposób zautomatyzowany, stosowanie do art. 22 RODO.</w:t>
      </w:r>
    </w:p>
    <w:p w14:paraId="0C8CD4BF" w14:textId="5AFC2061"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Wykonawca jest zobowiązany, w związku z udziałem w przedmiotowym</w:t>
      </w:r>
      <w:r w:rsidR="004230B7" w:rsidRPr="00CA6984">
        <w:rPr>
          <w:rFonts w:ascii="Arial" w:hAnsi="Arial" w:cs="Arial"/>
          <w:sz w:val="22"/>
          <w:szCs w:val="22"/>
        </w:rPr>
        <w:t xml:space="preserve"> </w:t>
      </w:r>
      <w:r w:rsidRPr="00CA6984">
        <w:rPr>
          <w:rFonts w:ascii="Arial" w:hAnsi="Arial" w:cs="Arial"/>
          <w:sz w:val="22"/>
          <w:szCs w:val="22"/>
        </w:rPr>
        <w:t>postępowaniu, do wypełnienia wszystkich obowiązków formalno-prawnych wymaganych przez RODO i związanych z udziałem w przedmiotowym postępowaniu o udzielenie zamówienia. Do obowiązków tych należą:</w:t>
      </w:r>
    </w:p>
    <w:p w14:paraId="11CA5AC3" w14:textId="77777777" w:rsidR="00B07009" w:rsidRPr="00CA6984" w:rsidRDefault="00B07009">
      <w:pPr>
        <w:pStyle w:val="Akapitzlist"/>
        <w:numPr>
          <w:ilvl w:val="1"/>
          <w:numId w:val="22"/>
        </w:numPr>
        <w:spacing w:line="360" w:lineRule="auto"/>
        <w:rPr>
          <w:rFonts w:ascii="Arial" w:hAnsi="Arial" w:cs="Arial"/>
          <w:sz w:val="22"/>
          <w:szCs w:val="22"/>
        </w:rPr>
      </w:pPr>
      <w:r w:rsidRPr="00CA6984">
        <w:rPr>
          <w:rFonts w:ascii="Arial" w:hAnsi="Arial" w:cs="Arial"/>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B08A73C" w14:textId="77777777" w:rsidR="00B07009" w:rsidRPr="00CA6984" w:rsidRDefault="00B07009">
      <w:pPr>
        <w:pStyle w:val="Akapitzlist"/>
        <w:numPr>
          <w:ilvl w:val="1"/>
          <w:numId w:val="22"/>
        </w:numPr>
        <w:spacing w:line="360" w:lineRule="auto"/>
        <w:rPr>
          <w:rFonts w:ascii="Arial" w:hAnsi="Arial" w:cs="Arial"/>
          <w:sz w:val="22"/>
          <w:szCs w:val="22"/>
        </w:rPr>
      </w:pPr>
      <w:r w:rsidRPr="00CA6984">
        <w:rPr>
          <w:rFonts w:ascii="Arial" w:hAnsi="Arial" w:cs="Arial"/>
          <w:sz w:val="22"/>
          <w:szCs w:val="22"/>
        </w:rPr>
        <w:lastRenderedPageBreak/>
        <w:t xml:space="preserve">obowiązek informacyjny wynikający z art. 14 RODO względem osób fizycznych, których dane wykonawca pozyskał w sposób pośredni, </w:t>
      </w:r>
      <w:r w:rsidR="00B04E88" w:rsidRPr="00CA6984">
        <w:rPr>
          <w:rFonts w:ascii="Arial" w:hAnsi="Arial" w:cs="Arial"/>
          <w:sz w:val="22"/>
          <w:szCs w:val="22"/>
        </w:rPr>
        <w:br/>
      </w:r>
      <w:r w:rsidRPr="00CA6984">
        <w:rPr>
          <w:rFonts w:ascii="Arial" w:hAnsi="Arial" w:cs="Arial"/>
          <w:sz w:val="22"/>
          <w:szCs w:val="22"/>
        </w:rPr>
        <w:t>a które to dane wykonawca przekazuje zamawiającemu w treści oferty lub dokumentów składanych na żądanie zamawiającego.</w:t>
      </w:r>
    </w:p>
    <w:p w14:paraId="36046BB5" w14:textId="77777777" w:rsidR="00B07009" w:rsidRPr="00CA6984" w:rsidRDefault="00B07009">
      <w:pPr>
        <w:pStyle w:val="Akapitzlist"/>
        <w:numPr>
          <w:ilvl w:val="0"/>
          <w:numId w:val="22"/>
        </w:numPr>
        <w:spacing w:line="360" w:lineRule="auto"/>
        <w:rPr>
          <w:rFonts w:ascii="Arial" w:hAnsi="Arial" w:cs="Arial"/>
          <w:bCs/>
          <w:sz w:val="22"/>
          <w:szCs w:val="22"/>
        </w:rPr>
      </w:pPr>
      <w:r w:rsidRPr="00CA6984">
        <w:rPr>
          <w:rFonts w:ascii="Arial" w:hAnsi="Arial" w:cs="Arial"/>
          <w:sz w:val="22"/>
          <w:szCs w:val="22"/>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62A4E075"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 xml:space="preserve">Osoba udostępniająca dane posiada: </w:t>
      </w:r>
    </w:p>
    <w:p w14:paraId="6A43E34F" w14:textId="77777777" w:rsidR="00B07009" w:rsidRPr="00CA6984" w:rsidRDefault="00B07009">
      <w:pPr>
        <w:pStyle w:val="Akapitzlist"/>
        <w:numPr>
          <w:ilvl w:val="0"/>
          <w:numId w:val="23"/>
        </w:numPr>
        <w:spacing w:line="360" w:lineRule="auto"/>
        <w:rPr>
          <w:rFonts w:ascii="Arial" w:hAnsi="Arial" w:cs="Arial"/>
          <w:sz w:val="22"/>
          <w:szCs w:val="22"/>
        </w:rPr>
      </w:pPr>
      <w:r w:rsidRPr="00CA6984">
        <w:rPr>
          <w:rFonts w:ascii="Arial" w:hAnsi="Arial" w:cs="Arial"/>
          <w:sz w:val="22"/>
          <w:szCs w:val="22"/>
        </w:rPr>
        <w:t xml:space="preserve">na podstawie art. 15 RODO prawo dostępu do danych osobowych jej dotyczących, </w:t>
      </w:r>
    </w:p>
    <w:p w14:paraId="497442BD" w14:textId="77777777" w:rsidR="00B07009" w:rsidRPr="00CA6984" w:rsidRDefault="00B07009">
      <w:pPr>
        <w:pStyle w:val="Akapitzlist"/>
        <w:numPr>
          <w:ilvl w:val="0"/>
          <w:numId w:val="23"/>
        </w:numPr>
        <w:spacing w:line="360" w:lineRule="auto"/>
        <w:rPr>
          <w:rFonts w:ascii="Arial" w:hAnsi="Arial" w:cs="Arial"/>
          <w:sz w:val="22"/>
          <w:szCs w:val="22"/>
        </w:rPr>
      </w:pPr>
      <w:r w:rsidRPr="00CA6984">
        <w:rPr>
          <w:rFonts w:ascii="Arial" w:hAnsi="Arial" w:cs="Arial"/>
          <w:sz w:val="22"/>
          <w:szCs w:val="22"/>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CA6984">
        <w:rPr>
          <w:rFonts w:ascii="Arial" w:hAnsi="Arial" w:cs="Arial"/>
          <w:sz w:val="22"/>
          <w:szCs w:val="22"/>
        </w:rPr>
        <w:t>Pzp</w:t>
      </w:r>
      <w:proofErr w:type="spellEnd"/>
      <w:r w:rsidRPr="00CA6984">
        <w:rPr>
          <w:rFonts w:ascii="Arial" w:hAnsi="Arial" w:cs="Arial"/>
          <w:sz w:val="22"/>
          <w:szCs w:val="22"/>
        </w:rPr>
        <w:t xml:space="preserve"> oraz nie może naruszać integralności protokołu oraz jego załączników), </w:t>
      </w:r>
    </w:p>
    <w:p w14:paraId="0C311BDD" w14:textId="77777777" w:rsidR="00B07009" w:rsidRPr="00CA6984" w:rsidRDefault="00B07009">
      <w:pPr>
        <w:pStyle w:val="Akapitzlist"/>
        <w:numPr>
          <w:ilvl w:val="0"/>
          <w:numId w:val="23"/>
        </w:numPr>
        <w:spacing w:line="360" w:lineRule="auto"/>
        <w:rPr>
          <w:rFonts w:ascii="Arial" w:hAnsi="Arial" w:cs="Arial"/>
          <w:sz w:val="22"/>
          <w:szCs w:val="22"/>
        </w:rPr>
      </w:pPr>
      <w:r w:rsidRPr="00CA6984">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04E88" w:rsidRPr="00CA6984">
        <w:rPr>
          <w:rFonts w:ascii="Arial" w:hAnsi="Arial" w:cs="Arial"/>
          <w:sz w:val="22"/>
          <w:szCs w:val="22"/>
        </w:rPr>
        <w:br/>
      </w:r>
      <w:r w:rsidRPr="00CA6984">
        <w:rPr>
          <w:rFonts w:ascii="Arial" w:hAnsi="Arial" w:cs="Arial"/>
          <w:sz w:val="22"/>
          <w:szCs w:val="22"/>
        </w:rPr>
        <w:t xml:space="preserve">z uwagi na ważne względy interesu publicznego Unii Europejskiej lub państwa członkowskiego.), </w:t>
      </w:r>
    </w:p>
    <w:p w14:paraId="5306A089" w14:textId="77777777" w:rsidR="00B07009" w:rsidRPr="00CA6984" w:rsidRDefault="00B07009">
      <w:pPr>
        <w:pStyle w:val="Akapitzlist"/>
        <w:numPr>
          <w:ilvl w:val="0"/>
          <w:numId w:val="23"/>
        </w:numPr>
        <w:spacing w:line="360" w:lineRule="auto"/>
        <w:rPr>
          <w:rFonts w:ascii="Arial" w:hAnsi="Arial" w:cs="Arial"/>
          <w:sz w:val="22"/>
          <w:szCs w:val="22"/>
        </w:rPr>
      </w:pPr>
      <w:r w:rsidRPr="00CA6984">
        <w:rPr>
          <w:rFonts w:ascii="Arial" w:hAnsi="Arial" w:cs="Arial"/>
          <w:sz w:val="22"/>
          <w:szCs w:val="22"/>
        </w:rPr>
        <w:t xml:space="preserve">prawo do wniesienia skargi do Prezesa Urzędu Ochrony Danych Osobowych, gdy uzna, że przetwarzanie danych osobowych jej dotyczących narusza przepisy RODO. </w:t>
      </w:r>
    </w:p>
    <w:p w14:paraId="40498AE6"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 xml:space="preserve">Osobie udostępniającej dane nie przysługuje: </w:t>
      </w:r>
    </w:p>
    <w:p w14:paraId="60627F4E" w14:textId="77777777" w:rsidR="00B07009" w:rsidRPr="00CA6984" w:rsidRDefault="00B07009">
      <w:pPr>
        <w:pStyle w:val="Akapitzlist"/>
        <w:numPr>
          <w:ilvl w:val="0"/>
          <w:numId w:val="24"/>
        </w:numPr>
        <w:spacing w:line="360" w:lineRule="auto"/>
        <w:rPr>
          <w:rFonts w:ascii="Arial" w:hAnsi="Arial" w:cs="Arial"/>
          <w:sz w:val="22"/>
          <w:szCs w:val="22"/>
        </w:rPr>
      </w:pPr>
      <w:r w:rsidRPr="00CA6984">
        <w:rPr>
          <w:rFonts w:ascii="Arial" w:hAnsi="Arial" w:cs="Arial"/>
          <w:sz w:val="22"/>
          <w:szCs w:val="22"/>
        </w:rPr>
        <w:t>w związku z art. 17 ust. 3 lit. b, d lub e RODO prawo do usunięcia danych osobowych;</w:t>
      </w:r>
    </w:p>
    <w:p w14:paraId="3DBAC6CD" w14:textId="77777777" w:rsidR="00B07009" w:rsidRPr="00CA6984" w:rsidRDefault="00B07009">
      <w:pPr>
        <w:pStyle w:val="Akapitzlist"/>
        <w:numPr>
          <w:ilvl w:val="0"/>
          <w:numId w:val="24"/>
        </w:numPr>
        <w:spacing w:line="360" w:lineRule="auto"/>
        <w:rPr>
          <w:rFonts w:ascii="Arial" w:hAnsi="Arial" w:cs="Arial"/>
          <w:sz w:val="22"/>
          <w:szCs w:val="22"/>
        </w:rPr>
      </w:pPr>
      <w:r w:rsidRPr="00CA6984">
        <w:rPr>
          <w:rFonts w:ascii="Arial" w:hAnsi="Arial" w:cs="Arial"/>
          <w:sz w:val="22"/>
          <w:szCs w:val="22"/>
        </w:rPr>
        <w:t xml:space="preserve">prawo do przenoszenia danych osobowych, o którym mowa w art. 20 RODO, </w:t>
      </w:r>
    </w:p>
    <w:p w14:paraId="41697CCA" w14:textId="77777777" w:rsidR="00B07009" w:rsidRPr="00CA6984" w:rsidRDefault="00B07009">
      <w:pPr>
        <w:pStyle w:val="Akapitzlist"/>
        <w:numPr>
          <w:ilvl w:val="0"/>
          <w:numId w:val="24"/>
        </w:numPr>
        <w:spacing w:line="360" w:lineRule="auto"/>
        <w:rPr>
          <w:rFonts w:ascii="Arial" w:hAnsi="Arial" w:cs="Arial"/>
          <w:sz w:val="22"/>
          <w:szCs w:val="22"/>
        </w:rPr>
      </w:pPr>
      <w:r w:rsidRPr="00CA6984">
        <w:rPr>
          <w:rFonts w:ascii="Arial" w:hAnsi="Arial" w:cs="Arial"/>
          <w:sz w:val="22"/>
          <w:szCs w:val="22"/>
        </w:rPr>
        <w:lastRenderedPageBreak/>
        <w:t xml:space="preserve">na podstawie art. 21 RODO prawo sprzeciwu, wobec przetwarzania danych osobowych, gdyż podstawą prawną przetwarzania danych osobowych jest art. 6 ust. 1 lit. c RODO. </w:t>
      </w:r>
    </w:p>
    <w:p w14:paraId="06E534D1" w14:textId="77777777" w:rsidR="005515D9" w:rsidRPr="00CA6984" w:rsidRDefault="005515D9" w:rsidP="000A2A6F">
      <w:pPr>
        <w:keepLines/>
        <w:overflowPunct w:val="0"/>
        <w:autoSpaceDE w:val="0"/>
        <w:spacing w:line="360" w:lineRule="auto"/>
        <w:textAlignment w:val="baseline"/>
        <w:rPr>
          <w:rFonts w:ascii="Arial" w:hAnsi="Arial" w:cs="Arial"/>
          <w:b/>
          <w:bCs/>
          <w:sz w:val="22"/>
          <w:szCs w:val="22"/>
          <w:lang w:eastAsia="ar-SA"/>
        </w:rPr>
      </w:pPr>
    </w:p>
    <w:p w14:paraId="2227EAD4" w14:textId="156A9EB3" w:rsidR="00414697" w:rsidRPr="00CA6984" w:rsidRDefault="005D4D18" w:rsidP="007179BC">
      <w:pPr>
        <w:keepLines/>
        <w:overflowPunct w:val="0"/>
        <w:autoSpaceDE w:val="0"/>
        <w:spacing w:line="360" w:lineRule="auto"/>
        <w:textAlignment w:val="baseline"/>
        <w:rPr>
          <w:rFonts w:ascii="Arial" w:hAnsi="Arial" w:cs="Arial"/>
          <w:b/>
          <w:sz w:val="22"/>
          <w:szCs w:val="22"/>
          <w:lang w:eastAsia="ar-SA"/>
        </w:rPr>
      </w:pPr>
      <w:r w:rsidRPr="00CA6984">
        <w:rPr>
          <w:rFonts w:ascii="Arial" w:hAnsi="Arial" w:cs="Arial"/>
          <w:b/>
          <w:bCs/>
          <w:sz w:val="22"/>
          <w:szCs w:val="22"/>
          <w:lang w:eastAsia="ar-SA"/>
        </w:rPr>
        <w:t>§2</w:t>
      </w:r>
      <w:r w:rsidR="004230B7" w:rsidRPr="00CA6984">
        <w:rPr>
          <w:rFonts w:ascii="Arial" w:hAnsi="Arial" w:cs="Arial"/>
          <w:b/>
          <w:bCs/>
          <w:sz w:val="22"/>
          <w:szCs w:val="22"/>
          <w:lang w:eastAsia="ar-SA"/>
        </w:rPr>
        <w:t>4</w:t>
      </w:r>
      <w:r w:rsidR="00853E00" w:rsidRPr="00CA6984">
        <w:rPr>
          <w:rFonts w:ascii="Arial" w:hAnsi="Arial" w:cs="Arial"/>
          <w:b/>
          <w:bCs/>
          <w:sz w:val="22"/>
          <w:szCs w:val="22"/>
          <w:lang w:eastAsia="ar-SA"/>
        </w:rPr>
        <w:t xml:space="preserve"> </w:t>
      </w:r>
      <w:r w:rsidR="00A204AD" w:rsidRPr="00CA6984">
        <w:rPr>
          <w:rFonts w:ascii="Arial" w:hAnsi="Arial" w:cs="Arial"/>
          <w:b/>
          <w:sz w:val="22"/>
          <w:szCs w:val="22"/>
          <w:lang w:eastAsia="ar-SA"/>
        </w:rPr>
        <w:t>Informacje o przetwarzaniu danych w przypadku przekazywania danych osobowych reprezentantów Zamawiającego oraz jego pracowników lub współpracowników</w:t>
      </w:r>
    </w:p>
    <w:p w14:paraId="706883A1" w14:textId="77777777" w:rsidR="00A204AD" w:rsidRPr="00CA6984" w:rsidRDefault="00A204AD" w:rsidP="000A2A6F">
      <w:p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 xml:space="preserve">Mając na uwadze postanowienia Rozporządzenia Parlamentu Europejskiego i Rady (UE) 2016/679 z dnia 27 kwietnia 2016 r. w sprawie ochrony osób fizycznych </w:t>
      </w:r>
      <w:r w:rsidR="003E18C7" w:rsidRPr="00CA6984">
        <w:rPr>
          <w:rFonts w:ascii="Arial" w:hAnsi="Arial" w:cs="Arial"/>
          <w:sz w:val="22"/>
          <w:szCs w:val="22"/>
          <w:lang w:eastAsia="ar-SA"/>
        </w:rPr>
        <w:br/>
      </w:r>
      <w:r w:rsidRPr="00CA6984">
        <w:rPr>
          <w:rFonts w:ascii="Arial" w:hAnsi="Arial" w:cs="Arial"/>
          <w:sz w:val="22"/>
          <w:szCs w:val="22"/>
          <w:lang w:eastAsia="ar-SA"/>
        </w:rPr>
        <w:t xml:space="preserve">w związku z przetwarzaniem danych osobowych i w sprawie swobodnego przepływu takich danych oraz uchylenia dyrektywy 95/46/WE (ogólne rozporządzenie </w:t>
      </w:r>
      <w:r w:rsidR="003E18C7" w:rsidRPr="00CA6984">
        <w:rPr>
          <w:rFonts w:ascii="Arial" w:hAnsi="Arial" w:cs="Arial"/>
          <w:sz w:val="22"/>
          <w:szCs w:val="22"/>
          <w:lang w:eastAsia="ar-SA"/>
        </w:rPr>
        <w:br/>
      </w:r>
      <w:r w:rsidRPr="00CA6984">
        <w:rPr>
          <w:rFonts w:ascii="Arial" w:hAnsi="Arial" w:cs="Arial"/>
          <w:sz w:val="22"/>
          <w:szCs w:val="22"/>
          <w:lang w:eastAsia="ar-SA"/>
        </w:rPr>
        <w:t>o ochronie danych: Dz. Urz. UE L 119 z 4 maja 2016 r.), zwanego dalej RODO:</w:t>
      </w:r>
    </w:p>
    <w:p w14:paraId="748EB5AA" w14:textId="77777777" w:rsidR="00414697" w:rsidRPr="00CA6984" w:rsidRDefault="00A204AD">
      <w:pPr>
        <w:numPr>
          <w:ilvl w:val="0"/>
          <w:numId w:val="26"/>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 xml:space="preserve">Zamawiający oświadcza, iż wypełnił obowiązki informacyjne przewidziane </w:t>
      </w:r>
      <w:r w:rsidR="005515D9" w:rsidRPr="00CA6984">
        <w:rPr>
          <w:rFonts w:ascii="Arial" w:hAnsi="Arial" w:cs="Arial"/>
          <w:sz w:val="22"/>
          <w:szCs w:val="22"/>
          <w:lang w:eastAsia="ar-SA"/>
        </w:rPr>
        <w:br/>
      </w:r>
      <w:r w:rsidRPr="00CA6984">
        <w:rPr>
          <w:rFonts w:ascii="Arial" w:hAnsi="Arial" w:cs="Arial"/>
          <w:sz w:val="22"/>
          <w:szCs w:val="22"/>
          <w:lang w:eastAsia="ar-SA"/>
        </w:rPr>
        <w:t xml:space="preserve">w art. 13 i 14 RODO wobec osób fizycznych, od których dane osobowe bezpośrednio lub pośrednio pozyskał w celu realizacji niniejszej Umowy i które przekazał </w:t>
      </w:r>
      <w:r w:rsidR="00414697" w:rsidRPr="00CA6984">
        <w:rPr>
          <w:rFonts w:ascii="Arial" w:hAnsi="Arial" w:cs="Arial"/>
          <w:sz w:val="22"/>
          <w:szCs w:val="22"/>
          <w:lang w:eastAsia="ar-SA"/>
        </w:rPr>
        <w:t>w</w:t>
      </w:r>
      <w:r w:rsidRPr="00CA6984">
        <w:rPr>
          <w:rFonts w:ascii="Arial" w:hAnsi="Arial" w:cs="Arial"/>
          <w:sz w:val="22"/>
          <w:szCs w:val="22"/>
          <w:lang w:eastAsia="ar-SA"/>
        </w:rPr>
        <w:t>ykonawcy</w:t>
      </w:r>
      <w:r w:rsidR="00414697" w:rsidRPr="00CA6984">
        <w:rPr>
          <w:rFonts w:ascii="Arial" w:hAnsi="Arial" w:cs="Arial"/>
          <w:sz w:val="22"/>
          <w:szCs w:val="22"/>
          <w:lang w:eastAsia="ar-SA"/>
        </w:rPr>
        <w:t>.</w:t>
      </w:r>
    </w:p>
    <w:p w14:paraId="21DC3677" w14:textId="77777777" w:rsidR="00414697" w:rsidRPr="00CA6984" w:rsidRDefault="00A204AD">
      <w:pPr>
        <w:numPr>
          <w:ilvl w:val="0"/>
          <w:numId w:val="26"/>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 xml:space="preserve">Wykonawca oświadcza, iż wypełnił obowiązki informacyjne przewidziane </w:t>
      </w:r>
      <w:r w:rsidR="005515D9" w:rsidRPr="00CA6984">
        <w:rPr>
          <w:rFonts w:ascii="Arial" w:hAnsi="Arial" w:cs="Arial"/>
          <w:sz w:val="22"/>
          <w:szCs w:val="22"/>
          <w:lang w:eastAsia="ar-SA"/>
        </w:rPr>
        <w:br/>
      </w:r>
      <w:r w:rsidRPr="00CA6984">
        <w:rPr>
          <w:rFonts w:ascii="Arial" w:hAnsi="Arial" w:cs="Arial"/>
          <w:sz w:val="22"/>
          <w:szCs w:val="22"/>
          <w:lang w:eastAsia="ar-SA"/>
        </w:rPr>
        <w:t xml:space="preserve">w art. 13 i 14 RODO wobec osób fizycznych, od których dane osobowe bezpośrednio lub pośrednio pozyskał w celu realizacji niniejszej Umowy i które przekazał </w:t>
      </w:r>
      <w:r w:rsidR="00414697" w:rsidRPr="00CA6984">
        <w:rPr>
          <w:rFonts w:ascii="Arial" w:hAnsi="Arial" w:cs="Arial"/>
          <w:sz w:val="22"/>
          <w:szCs w:val="22"/>
          <w:lang w:eastAsia="ar-SA"/>
        </w:rPr>
        <w:t>z</w:t>
      </w:r>
      <w:r w:rsidRPr="00CA6984">
        <w:rPr>
          <w:rFonts w:ascii="Arial" w:hAnsi="Arial" w:cs="Arial"/>
          <w:sz w:val="22"/>
          <w:szCs w:val="22"/>
          <w:lang w:eastAsia="ar-SA"/>
        </w:rPr>
        <w:t>amawiającemu.</w:t>
      </w:r>
    </w:p>
    <w:p w14:paraId="182248E0" w14:textId="77777777" w:rsidR="00414697" w:rsidRPr="00CA6984" w:rsidRDefault="00A204AD">
      <w:pPr>
        <w:numPr>
          <w:ilvl w:val="0"/>
          <w:numId w:val="26"/>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76528473" w14:textId="77777777" w:rsidR="00A204AD" w:rsidRPr="00CA6984" w:rsidRDefault="00A204AD">
      <w:pPr>
        <w:numPr>
          <w:ilvl w:val="0"/>
          <w:numId w:val="26"/>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56B03021" w14:textId="77777777" w:rsidR="005515D9"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 xml:space="preserve">osobą kontaktową we wszelkich sprawach dotyczących ochrony danych osobowych u Wykonawcy jest Inspektor Ochrony Danych dostępny pod </w:t>
      </w:r>
      <w:r w:rsidRPr="00CA6984">
        <w:rPr>
          <w:rFonts w:ascii="Arial" w:hAnsi="Arial" w:cs="Arial"/>
          <w:i/>
          <w:iCs/>
          <w:sz w:val="22"/>
          <w:szCs w:val="22"/>
          <w:lang w:eastAsia="ar-SA"/>
        </w:rPr>
        <w:t>adresem:</w:t>
      </w:r>
    </w:p>
    <w:p w14:paraId="403341AC" w14:textId="77777777" w:rsidR="005515D9"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 xml:space="preserve">udostępnione </w:t>
      </w:r>
      <w:r w:rsidR="00414697" w:rsidRPr="00CA6984">
        <w:rPr>
          <w:rFonts w:ascii="Arial" w:hAnsi="Arial" w:cs="Arial"/>
          <w:sz w:val="22"/>
          <w:szCs w:val="22"/>
          <w:lang w:eastAsia="ar-SA"/>
        </w:rPr>
        <w:t>w</w:t>
      </w:r>
      <w:r w:rsidRPr="00CA6984">
        <w:rPr>
          <w:rFonts w:ascii="Arial" w:hAnsi="Arial" w:cs="Arial"/>
          <w:sz w:val="22"/>
          <w:szCs w:val="22"/>
          <w:lang w:eastAsia="ar-SA"/>
        </w:rPr>
        <w:t xml:space="preserve">ykonawcy dane będą przetwarzane w celach kontaktowych, </w:t>
      </w:r>
      <w:r w:rsidR="00414697" w:rsidRPr="00CA6984">
        <w:rPr>
          <w:rFonts w:ascii="Arial" w:hAnsi="Arial" w:cs="Arial"/>
          <w:sz w:val="22"/>
          <w:szCs w:val="22"/>
          <w:lang w:eastAsia="ar-SA"/>
        </w:rPr>
        <w:br/>
      </w:r>
      <w:r w:rsidRPr="00CA6984">
        <w:rPr>
          <w:rFonts w:ascii="Arial" w:hAnsi="Arial" w:cs="Arial"/>
          <w:sz w:val="22"/>
          <w:szCs w:val="22"/>
          <w:lang w:eastAsia="ar-SA"/>
        </w:rPr>
        <w:t xml:space="preserve">w tym związanych w wykonaniem Umowy zawartej pomiędzy </w:t>
      </w:r>
      <w:r w:rsidR="00414697" w:rsidRPr="00CA6984">
        <w:rPr>
          <w:rFonts w:ascii="Arial" w:hAnsi="Arial" w:cs="Arial"/>
          <w:sz w:val="22"/>
          <w:szCs w:val="22"/>
          <w:lang w:eastAsia="ar-SA"/>
        </w:rPr>
        <w:t>z</w:t>
      </w:r>
      <w:r w:rsidRPr="00CA6984">
        <w:rPr>
          <w:rFonts w:ascii="Arial" w:hAnsi="Arial" w:cs="Arial"/>
          <w:sz w:val="22"/>
          <w:szCs w:val="22"/>
          <w:lang w:eastAsia="ar-SA"/>
        </w:rPr>
        <w:t xml:space="preserve">amawiającym </w:t>
      </w:r>
      <w:r w:rsidR="00414697" w:rsidRPr="00CA6984">
        <w:rPr>
          <w:rFonts w:ascii="Arial" w:hAnsi="Arial" w:cs="Arial"/>
          <w:sz w:val="22"/>
          <w:szCs w:val="22"/>
          <w:lang w:eastAsia="ar-SA"/>
        </w:rPr>
        <w:br/>
      </w:r>
      <w:r w:rsidRPr="00CA6984">
        <w:rPr>
          <w:rFonts w:ascii="Arial" w:hAnsi="Arial" w:cs="Arial"/>
          <w:sz w:val="22"/>
          <w:szCs w:val="22"/>
          <w:lang w:eastAsia="ar-SA"/>
        </w:rPr>
        <w:lastRenderedPageBreak/>
        <w:t xml:space="preserve">a </w:t>
      </w:r>
      <w:r w:rsidR="00414697" w:rsidRPr="00CA6984">
        <w:rPr>
          <w:rFonts w:ascii="Arial" w:hAnsi="Arial" w:cs="Arial"/>
          <w:sz w:val="22"/>
          <w:szCs w:val="22"/>
          <w:lang w:eastAsia="ar-SA"/>
        </w:rPr>
        <w:t>w</w:t>
      </w:r>
      <w:r w:rsidRPr="00CA6984">
        <w:rPr>
          <w:rFonts w:ascii="Arial" w:hAnsi="Arial" w:cs="Arial"/>
          <w:sz w:val="22"/>
          <w:szCs w:val="22"/>
          <w:lang w:eastAsia="ar-SA"/>
        </w:rPr>
        <w:t xml:space="preserve">ykonawcą. Podstawą przetwarzania danych osobowych jest prawnie uzasadniony interes administratora danych, który przekazał dane </w:t>
      </w:r>
      <w:r w:rsidR="00414697" w:rsidRPr="00CA6984">
        <w:rPr>
          <w:rFonts w:ascii="Arial" w:hAnsi="Arial" w:cs="Arial"/>
          <w:sz w:val="22"/>
          <w:szCs w:val="22"/>
          <w:lang w:eastAsia="ar-SA"/>
        </w:rPr>
        <w:t>z</w:t>
      </w:r>
      <w:r w:rsidRPr="00CA6984">
        <w:rPr>
          <w:rFonts w:ascii="Arial" w:hAnsi="Arial" w:cs="Arial"/>
          <w:sz w:val="22"/>
          <w:szCs w:val="22"/>
          <w:lang w:eastAsia="ar-SA"/>
        </w:rPr>
        <w:t xml:space="preserve">amawiającego, a także prawnie uzasadniony interes </w:t>
      </w:r>
      <w:r w:rsidR="00414697" w:rsidRPr="00CA6984">
        <w:rPr>
          <w:rFonts w:ascii="Arial" w:hAnsi="Arial" w:cs="Arial"/>
          <w:sz w:val="22"/>
          <w:szCs w:val="22"/>
          <w:lang w:eastAsia="ar-SA"/>
        </w:rPr>
        <w:t>w</w:t>
      </w:r>
      <w:r w:rsidRPr="00CA6984">
        <w:rPr>
          <w:rFonts w:ascii="Arial" w:hAnsi="Arial" w:cs="Arial"/>
          <w:sz w:val="22"/>
          <w:szCs w:val="22"/>
          <w:lang w:eastAsia="ar-SA"/>
        </w:rPr>
        <w:t>ykonawcy, któremu dane zostały udostępnione. Uzasadnionym interesem jest możliwość prawidłowej i efektywnej realizacji Umowy zawartej pomiędzy tymi podmiotami,</w:t>
      </w:r>
    </w:p>
    <w:p w14:paraId="096B3B9B" w14:textId="77777777" w:rsidR="005515D9"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 xml:space="preserve">wykonawca przetwarzać będzie następujące kategorię danych osobowych: imię, nazwisko oraz dane kontaktowe w zakresie przekazanym przez </w:t>
      </w:r>
      <w:r w:rsidR="00414697" w:rsidRPr="00CA6984">
        <w:rPr>
          <w:rFonts w:ascii="Arial" w:hAnsi="Arial" w:cs="Arial"/>
          <w:sz w:val="22"/>
          <w:szCs w:val="22"/>
          <w:lang w:eastAsia="ar-SA"/>
        </w:rPr>
        <w:t>z</w:t>
      </w:r>
      <w:r w:rsidRPr="00CA6984">
        <w:rPr>
          <w:rFonts w:ascii="Arial" w:hAnsi="Arial" w:cs="Arial"/>
          <w:sz w:val="22"/>
          <w:szCs w:val="22"/>
          <w:lang w:eastAsia="ar-SA"/>
        </w:rPr>
        <w:t>amawiającego, który jest źródłem danych osobowych</w:t>
      </w:r>
      <w:r w:rsidR="00A14E67" w:rsidRPr="00CA6984">
        <w:rPr>
          <w:rFonts w:ascii="Arial" w:hAnsi="Arial" w:cs="Arial"/>
          <w:sz w:val="22"/>
          <w:szCs w:val="22"/>
          <w:lang w:eastAsia="ar-SA"/>
        </w:rPr>
        <w:t>,</w:t>
      </w:r>
    </w:p>
    <w:p w14:paraId="71DA4DCC" w14:textId="77777777" w:rsidR="005515D9"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dane osobowe mogą być przekazywane podmiotom współpracującym na podstawie umów powierzenia przetwarzania danych, w tym podwykonawcom świadczonych usług, dostawcom usług teleinformatycznych i sprzętu technicznego,</w:t>
      </w:r>
    </w:p>
    <w:p w14:paraId="5EE7768E" w14:textId="77777777" w:rsidR="003E18C7"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 xml:space="preserve">dane osobowe będą przechowywane do czasu wypełnienie prawnie uzasadnionych interesów Wykonawcy odnoszących się do realizacji zawartej Umowy, stanowiących podstawę tego przetwarzania, jak również związanych </w:t>
      </w:r>
      <w:r w:rsidR="002F0821" w:rsidRPr="00CA6984">
        <w:rPr>
          <w:rFonts w:ascii="Arial" w:hAnsi="Arial" w:cs="Arial"/>
          <w:sz w:val="22"/>
          <w:szCs w:val="22"/>
          <w:lang w:eastAsia="ar-SA"/>
        </w:rPr>
        <w:br/>
      </w:r>
      <w:r w:rsidRPr="00CA6984">
        <w:rPr>
          <w:rFonts w:ascii="Arial" w:hAnsi="Arial" w:cs="Arial"/>
          <w:sz w:val="22"/>
          <w:szCs w:val="22"/>
          <w:lang w:eastAsia="ar-SA"/>
        </w:rPr>
        <w:t xml:space="preserve">z przedawnieniem ewentualnych roszczeń. </w:t>
      </w:r>
    </w:p>
    <w:p w14:paraId="70BC11B4" w14:textId="77777777" w:rsidR="003E18C7" w:rsidRPr="00CA6984" w:rsidRDefault="003E18C7" w:rsidP="000A2A6F">
      <w:pPr>
        <w:tabs>
          <w:tab w:val="left" w:pos="284"/>
        </w:tabs>
        <w:suppressAutoHyphens/>
        <w:overflowPunct w:val="0"/>
        <w:autoSpaceDE w:val="0"/>
        <w:autoSpaceDN w:val="0"/>
        <w:adjustRightInd w:val="0"/>
        <w:spacing w:line="360" w:lineRule="auto"/>
        <w:textAlignment w:val="baseline"/>
        <w:rPr>
          <w:rFonts w:ascii="Arial" w:hAnsi="Arial" w:cs="Arial"/>
          <w:b/>
          <w:bCs/>
          <w:sz w:val="22"/>
          <w:szCs w:val="22"/>
          <w:lang w:eastAsia="ar-SA"/>
        </w:rPr>
      </w:pPr>
    </w:p>
    <w:p w14:paraId="7A002AB6" w14:textId="406E1A84" w:rsidR="00A204AD" w:rsidRPr="00CA6984" w:rsidRDefault="005D4D18" w:rsidP="000A2A6F">
      <w:pPr>
        <w:tabs>
          <w:tab w:val="left" w:pos="284"/>
        </w:tabs>
        <w:suppressAutoHyphens/>
        <w:overflowPunct w:val="0"/>
        <w:autoSpaceDE w:val="0"/>
        <w:autoSpaceDN w:val="0"/>
        <w:adjustRightInd w:val="0"/>
        <w:spacing w:line="360" w:lineRule="auto"/>
        <w:textAlignment w:val="baseline"/>
        <w:rPr>
          <w:rFonts w:ascii="Arial" w:hAnsi="Arial" w:cs="Arial"/>
          <w:b/>
          <w:sz w:val="22"/>
          <w:szCs w:val="22"/>
          <w:lang w:eastAsia="ar-SA"/>
        </w:rPr>
      </w:pPr>
      <w:r w:rsidRPr="00CA6984">
        <w:rPr>
          <w:rFonts w:ascii="Arial" w:hAnsi="Arial" w:cs="Arial"/>
          <w:b/>
          <w:bCs/>
          <w:sz w:val="22"/>
          <w:szCs w:val="22"/>
          <w:lang w:eastAsia="ar-SA"/>
        </w:rPr>
        <w:t>§2</w:t>
      </w:r>
      <w:r w:rsidR="004230B7" w:rsidRPr="00CA6984">
        <w:rPr>
          <w:rFonts w:ascii="Arial" w:hAnsi="Arial" w:cs="Arial"/>
          <w:b/>
          <w:bCs/>
          <w:sz w:val="22"/>
          <w:szCs w:val="22"/>
          <w:lang w:eastAsia="ar-SA"/>
        </w:rPr>
        <w:t>5</w:t>
      </w:r>
      <w:r w:rsidR="00853E00" w:rsidRPr="00CA6984">
        <w:rPr>
          <w:rFonts w:ascii="Arial" w:hAnsi="Arial" w:cs="Arial"/>
          <w:b/>
          <w:bCs/>
          <w:sz w:val="22"/>
          <w:szCs w:val="22"/>
          <w:lang w:eastAsia="ar-SA"/>
        </w:rPr>
        <w:t xml:space="preserve"> </w:t>
      </w:r>
      <w:r w:rsidR="004F43E9" w:rsidRPr="00CA6984">
        <w:rPr>
          <w:rFonts w:ascii="Arial" w:hAnsi="Arial" w:cs="Arial"/>
          <w:b/>
          <w:sz w:val="22"/>
          <w:szCs w:val="22"/>
          <w:lang w:eastAsia="ar-SA"/>
        </w:rPr>
        <w:t>Postanowienia końcowe</w:t>
      </w:r>
    </w:p>
    <w:p w14:paraId="73737FED" w14:textId="77777777" w:rsidR="00A204AD" w:rsidRPr="00CA6984" w:rsidRDefault="004F43E9">
      <w:pPr>
        <w:numPr>
          <w:ilvl w:val="0"/>
          <w:numId w:val="20"/>
        </w:numPr>
        <w:suppressAutoHyphens/>
        <w:overflowPunct w:val="0"/>
        <w:autoSpaceDE w:val="0"/>
        <w:spacing w:line="360" w:lineRule="auto"/>
        <w:textAlignment w:val="baseline"/>
        <w:rPr>
          <w:rFonts w:ascii="Arial" w:hAnsi="Arial" w:cs="Arial"/>
          <w:b/>
          <w:sz w:val="22"/>
          <w:szCs w:val="22"/>
          <w:lang w:eastAsia="ar-SA"/>
        </w:rPr>
      </w:pPr>
      <w:r w:rsidRPr="00CA6984">
        <w:rPr>
          <w:rFonts w:ascii="Arial" w:hAnsi="Arial" w:cs="Arial"/>
          <w:sz w:val="22"/>
          <w:szCs w:val="22"/>
          <w:lang w:eastAsia="ar-SA"/>
        </w:rPr>
        <w:t xml:space="preserve">Strony zgodnie postanawiają, że </w:t>
      </w:r>
      <w:r w:rsidR="00A204AD" w:rsidRPr="00CA6984">
        <w:rPr>
          <w:rFonts w:ascii="Arial" w:hAnsi="Arial" w:cs="Arial"/>
          <w:sz w:val="22"/>
          <w:szCs w:val="22"/>
          <w:lang w:eastAsia="ar-SA"/>
        </w:rPr>
        <w:t>w</w:t>
      </w:r>
      <w:r w:rsidRPr="00CA6984">
        <w:rPr>
          <w:rFonts w:ascii="Arial" w:hAnsi="Arial" w:cs="Arial"/>
          <w:sz w:val="22"/>
          <w:szCs w:val="22"/>
          <w:lang w:eastAsia="ar-SA"/>
        </w:rPr>
        <w:t xml:space="preserve">ykonawca nie może bez pisemnej uprzedniej zgody </w:t>
      </w:r>
      <w:r w:rsidR="00A204AD" w:rsidRPr="00CA6984">
        <w:rPr>
          <w:rFonts w:ascii="Arial" w:hAnsi="Arial" w:cs="Arial"/>
          <w:sz w:val="22"/>
          <w:szCs w:val="22"/>
          <w:lang w:eastAsia="ar-SA"/>
        </w:rPr>
        <w:t>z</w:t>
      </w:r>
      <w:r w:rsidRPr="00CA6984">
        <w:rPr>
          <w:rFonts w:ascii="Arial" w:hAnsi="Arial" w:cs="Arial"/>
          <w:sz w:val="22"/>
          <w:szCs w:val="22"/>
          <w:lang w:eastAsia="ar-SA"/>
        </w:rPr>
        <w:t>amawiającego przenieść ani zbyć wierzytelności wynikającej z niniejszej umowy na osobę trzecią.</w:t>
      </w:r>
    </w:p>
    <w:p w14:paraId="30FF9206" w14:textId="77777777" w:rsidR="00A204AD" w:rsidRPr="00CA6984" w:rsidRDefault="004F43E9">
      <w:pPr>
        <w:numPr>
          <w:ilvl w:val="0"/>
          <w:numId w:val="20"/>
        </w:numPr>
        <w:suppressAutoHyphens/>
        <w:overflowPunct w:val="0"/>
        <w:autoSpaceDE w:val="0"/>
        <w:spacing w:line="360" w:lineRule="auto"/>
        <w:textAlignment w:val="baseline"/>
        <w:rPr>
          <w:rFonts w:ascii="Arial" w:hAnsi="Arial" w:cs="Arial"/>
          <w:b/>
          <w:sz w:val="22"/>
          <w:szCs w:val="22"/>
          <w:lang w:eastAsia="ar-SA"/>
        </w:rPr>
      </w:pPr>
      <w:r w:rsidRPr="00CA6984">
        <w:rPr>
          <w:rFonts w:ascii="Arial" w:hAnsi="Arial" w:cs="Arial"/>
          <w:sz w:val="22"/>
          <w:szCs w:val="22"/>
          <w:lang w:eastAsia="ar-SA"/>
        </w:rPr>
        <w:t>W sprawach nieuregulowanych niniejszą umową mają zastosowanie odpowiednie przepisy</w:t>
      </w:r>
      <w:r w:rsidR="00A204AD" w:rsidRPr="00CA6984">
        <w:rPr>
          <w:rFonts w:ascii="Arial" w:hAnsi="Arial" w:cs="Arial"/>
          <w:sz w:val="22"/>
          <w:szCs w:val="22"/>
          <w:lang w:eastAsia="ar-SA"/>
        </w:rPr>
        <w:t xml:space="preserve">, </w:t>
      </w:r>
      <w:r w:rsidRPr="00CA6984">
        <w:rPr>
          <w:rFonts w:ascii="Arial" w:hAnsi="Arial" w:cs="Arial"/>
          <w:sz w:val="22"/>
          <w:szCs w:val="22"/>
          <w:lang w:eastAsia="ar-SA"/>
        </w:rPr>
        <w:t>ustawy Prawo zamówień publicznych wraz z aktami wykonawczymi</w:t>
      </w:r>
      <w:r w:rsidR="00A204AD" w:rsidRPr="00CA6984">
        <w:rPr>
          <w:rFonts w:ascii="Arial" w:hAnsi="Arial" w:cs="Arial"/>
          <w:sz w:val="22"/>
          <w:szCs w:val="22"/>
          <w:lang w:eastAsia="ar-SA"/>
        </w:rPr>
        <w:t>, Kodeksu cywilnego, ustawy Prawo budowlane</w:t>
      </w:r>
      <w:r w:rsidR="002C53B3" w:rsidRPr="00CA6984">
        <w:rPr>
          <w:rFonts w:ascii="Arial" w:hAnsi="Arial" w:cs="Arial"/>
          <w:sz w:val="22"/>
          <w:szCs w:val="22"/>
          <w:lang w:eastAsia="ar-SA"/>
        </w:rPr>
        <w:t>,</w:t>
      </w:r>
      <w:r w:rsidR="00A204AD" w:rsidRPr="00CA6984">
        <w:rPr>
          <w:rFonts w:ascii="Arial" w:hAnsi="Arial" w:cs="Arial"/>
          <w:sz w:val="22"/>
          <w:szCs w:val="22"/>
          <w:lang w:eastAsia="ar-SA"/>
        </w:rPr>
        <w:t xml:space="preserve"> a także </w:t>
      </w:r>
      <w:r w:rsidRPr="00CA6984">
        <w:rPr>
          <w:rFonts w:ascii="Arial" w:hAnsi="Arial" w:cs="Arial"/>
          <w:sz w:val="22"/>
          <w:szCs w:val="22"/>
          <w:lang w:eastAsia="ar-SA"/>
        </w:rPr>
        <w:t>inne przepisy prawa właściwe do prac objętych niniejszą umową.</w:t>
      </w:r>
    </w:p>
    <w:p w14:paraId="5791AB72" w14:textId="5C8B1309" w:rsidR="00D97E8F" w:rsidRPr="00CA6984" w:rsidRDefault="00D97E8F">
      <w:pPr>
        <w:numPr>
          <w:ilvl w:val="0"/>
          <w:numId w:val="20"/>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bCs/>
          <w:sz w:val="22"/>
          <w:szCs w:val="22"/>
          <w:lang w:eastAsia="ar-SA"/>
        </w:rPr>
        <w:t>W przypadku zaistnienia pomiędzy stronami sporu, wynikającego z umowy lub pozostającego w związku z umową,</w:t>
      </w:r>
      <w:r w:rsidR="00242921" w:rsidRPr="00CA6984">
        <w:rPr>
          <w:rFonts w:ascii="Arial" w:hAnsi="Arial" w:cs="Arial"/>
          <w:bCs/>
          <w:sz w:val="22"/>
          <w:szCs w:val="22"/>
          <w:lang w:eastAsia="ar-SA"/>
        </w:rPr>
        <w:t xml:space="preserve"> w</w:t>
      </w:r>
      <w:r w:rsidR="002C53B3" w:rsidRPr="00CA6984">
        <w:rPr>
          <w:rFonts w:ascii="Arial" w:hAnsi="Arial" w:cs="Arial"/>
          <w:bCs/>
          <w:sz w:val="22"/>
          <w:szCs w:val="22"/>
          <w:lang w:eastAsia="ar-SA"/>
        </w:rPr>
        <w:t xml:space="preserve"> sprawach, w których</w:t>
      </w:r>
      <w:r w:rsidR="00242921" w:rsidRPr="00CA6984">
        <w:rPr>
          <w:rFonts w:ascii="Arial" w:hAnsi="Arial" w:cs="Arial"/>
          <w:bCs/>
          <w:sz w:val="22"/>
          <w:szCs w:val="22"/>
          <w:lang w:eastAsia="ar-SA"/>
        </w:rPr>
        <w:t xml:space="preserve"> zawarcie ugody</w:t>
      </w:r>
      <w:r w:rsidR="00060E4A" w:rsidRPr="00CA6984">
        <w:rPr>
          <w:rFonts w:ascii="Arial" w:hAnsi="Arial" w:cs="Arial"/>
          <w:bCs/>
          <w:sz w:val="22"/>
          <w:szCs w:val="22"/>
          <w:lang w:eastAsia="ar-SA"/>
        </w:rPr>
        <w:t xml:space="preserve"> </w:t>
      </w:r>
      <w:r w:rsidR="00943478" w:rsidRPr="00CA6984">
        <w:rPr>
          <w:rFonts w:ascii="Arial" w:hAnsi="Arial" w:cs="Arial"/>
          <w:bCs/>
          <w:sz w:val="22"/>
          <w:szCs w:val="22"/>
          <w:lang w:eastAsia="ar-SA"/>
        </w:rPr>
        <w:t>jest dopuszczalne</w:t>
      </w:r>
      <w:r w:rsidR="00242921" w:rsidRPr="00CA6984">
        <w:rPr>
          <w:rFonts w:ascii="Arial" w:hAnsi="Arial" w:cs="Arial"/>
          <w:bCs/>
          <w:sz w:val="22"/>
          <w:szCs w:val="22"/>
          <w:lang w:eastAsia="ar-SA"/>
        </w:rPr>
        <w:t>,</w:t>
      </w:r>
      <w:r w:rsidRPr="00CA6984">
        <w:rPr>
          <w:rFonts w:ascii="Arial" w:hAnsi="Arial" w:cs="Arial"/>
          <w:bCs/>
          <w:sz w:val="22"/>
          <w:szCs w:val="22"/>
          <w:lang w:eastAsia="ar-SA"/>
        </w:rPr>
        <w:t xml:space="preserve"> strony zobowiązują się do jego rozwiązania w drodze mediacji</w:t>
      </w:r>
      <w:r w:rsidR="008B6D40" w:rsidRPr="00CA6984">
        <w:rPr>
          <w:rFonts w:ascii="Arial" w:hAnsi="Arial" w:cs="Arial"/>
          <w:bCs/>
          <w:sz w:val="22"/>
          <w:szCs w:val="22"/>
          <w:lang w:eastAsia="ar-SA"/>
        </w:rPr>
        <w:t xml:space="preserve"> lub innego polubownego </w:t>
      </w:r>
      <w:r w:rsidR="00807FDE" w:rsidRPr="00CA6984">
        <w:rPr>
          <w:rFonts w:ascii="Arial" w:hAnsi="Arial" w:cs="Arial"/>
          <w:bCs/>
          <w:sz w:val="22"/>
          <w:szCs w:val="22"/>
          <w:lang w:eastAsia="ar-SA"/>
        </w:rPr>
        <w:t xml:space="preserve">rozwiązania sporu </w:t>
      </w:r>
      <w:r w:rsidR="00C52D95" w:rsidRPr="00CA6984">
        <w:rPr>
          <w:rFonts w:ascii="Arial" w:hAnsi="Arial" w:cs="Arial"/>
          <w:bCs/>
          <w:sz w:val="22"/>
          <w:szCs w:val="22"/>
          <w:lang w:eastAsia="ar-SA"/>
        </w:rPr>
        <w:t>p</w:t>
      </w:r>
      <w:r w:rsidR="00807FDE" w:rsidRPr="00CA6984">
        <w:rPr>
          <w:rFonts w:ascii="Arial" w:hAnsi="Arial" w:cs="Arial"/>
          <w:bCs/>
          <w:sz w:val="22"/>
          <w:szCs w:val="22"/>
          <w:lang w:eastAsia="ar-SA"/>
        </w:rPr>
        <w:t xml:space="preserve">rzed Sądem Polubownym </w:t>
      </w:r>
      <w:r w:rsidRPr="00CA6984">
        <w:rPr>
          <w:rFonts w:ascii="Arial" w:hAnsi="Arial" w:cs="Arial"/>
          <w:bCs/>
          <w:sz w:val="22"/>
          <w:szCs w:val="22"/>
          <w:lang w:eastAsia="ar-SA"/>
        </w:rPr>
        <w:t>przy Prokuratorii Generalnej Rzeczypospolitej Polskiej</w:t>
      </w:r>
      <w:r w:rsidR="00807FDE" w:rsidRPr="00CA6984">
        <w:rPr>
          <w:rFonts w:ascii="Arial" w:hAnsi="Arial" w:cs="Arial"/>
          <w:bCs/>
          <w:sz w:val="22"/>
          <w:szCs w:val="22"/>
          <w:lang w:eastAsia="ar-SA"/>
        </w:rPr>
        <w:t>, wybranym mediatorem albo osobą prowadzącą inne polubowne rozwiązanie sporu.</w:t>
      </w:r>
    </w:p>
    <w:p w14:paraId="0A6B2842" w14:textId="77777777" w:rsidR="00D97E8F" w:rsidRPr="00CA6984" w:rsidRDefault="00242921">
      <w:pPr>
        <w:numPr>
          <w:ilvl w:val="0"/>
          <w:numId w:val="20"/>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sz w:val="22"/>
          <w:szCs w:val="22"/>
        </w:rPr>
        <w:lastRenderedPageBreak/>
        <w:t xml:space="preserve">W sytuacji niemożności rozstrzygnięcia sporu </w:t>
      </w:r>
      <w:r w:rsidR="00943478" w:rsidRPr="00CA6984">
        <w:rPr>
          <w:rFonts w:ascii="Arial" w:hAnsi="Arial" w:cs="Arial"/>
          <w:sz w:val="22"/>
          <w:szCs w:val="22"/>
        </w:rPr>
        <w:t>w sposób określony w ust. 3</w:t>
      </w:r>
      <w:r w:rsidRPr="00CA6984">
        <w:rPr>
          <w:rFonts w:ascii="Arial" w:hAnsi="Arial" w:cs="Arial"/>
          <w:sz w:val="22"/>
          <w:szCs w:val="22"/>
        </w:rPr>
        <w:t>, s</w:t>
      </w:r>
      <w:r w:rsidR="00D97E8F" w:rsidRPr="00CA6984">
        <w:rPr>
          <w:rFonts w:ascii="Arial" w:hAnsi="Arial" w:cs="Arial"/>
          <w:sz w:val="22"/>
          <w:szCs w:val="22"/>
        </w:rPr>
        <w:t>ądem właściwym do rozstrzygnięcia sporu będzie sąd powszechny właściwy ze względu na siedzibę zamawiającego</w:t>
      </w:r>
      <w:r w:rsidRPr="00CA6984">
        <w:rPr>
          <w:rFonts w:ascii="Arial" w:hAnsi="Arial" w:cs="Arial"/>
          <w:sz w:val="22"/>
          <w:szCs w:val="22"/>
        </w:rPr>
        <w:t xml:space="preserve">. </w:t>
      </w:r>
    </w:p>
    <w:p w14:paraId="4BF41869" w14:textId="77777777" w:rsidR="004F43E9" w:rsidRPr="00CA6984" w:rsidRDefault="004F43E9">
      <w:pPr>
        <w:numPr>
          <w:ilvl w:val="0"/>
          <w:numId w:val="20"/>
        </w:numPr>
        <w:suppressAutoHyphens/>
        <w:overflowPunct w:val="0"/>
        <w:autoSpaceDE w:val="0"/>
        <w:spacing w:line="360" w:lineRule="auto"/>
        <w:textAlignment w:val="baseline"/>
        <w:rPr>
          <w:rFonts w:ascii="Arial" w:hAnsi="Arial" w:cs="Arial"/>
          <w:b/>
          <w:sz w:val="22"/>
          <w:szCs w:val="22"/>
          <w:lang w:eastAsia="ar-SA"/>
        </w:rPr>
      </w:pPr>
      <w:r w:rsidRPr="00CA6984">
        <w:rPr>
          <w:rFonts w:ascii="Arial" w:hAnsi="Arial" w:cs="Arial"/>
          <w:sz w:val="22"/>
          <w:szCs w:val="22"/>
        </w:rPr>
        <w:t xml:space="preserve">Integralną część umowy, stanowią następujące załączniki:  </w:t>
      </w:r>
    </w:p>
    <w:p w14:paraId="6E5942F7" w14:textId="4C107D46" w:rsidR="00DE7605" w:rsidRPr="00CA6984" w:rsidRDefault="00DE7605">
      <w:pPr>
        <w:numPr>
          <w:ilvl w:val="0"/>
          <w:numId w:val="19"/>
        </w:numPr>
        <w:tabs>
          <w:tab w:val="left" w:pos="0"/>
        </w:tabs>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lang w:eastAsia="ar-SA"/>
        </w:rPr>
        <w:t>Program Funkcjonalno-Użytkowy</w:t>
      </w:r>
      <w:r w:rsidR="00990DF9">
        <w:rPr>
          <w:rFonts w:ascii="Arial" w:hAnsi="Arial" w:cs="Arial"/>
          <w:sz w:val="22"/>
          <w:szCs w:val="22"/>
          <w:lang w:eastAsia="ar-SA"/>
        </w:rPr>
        <w:t xml:space="preserve"> </w:t>
      </w:r>
      <w:r w:rsidRPr="00CA6984">
        <w:rPr>
          <w:rFonts w:ascii="Arial" w:hAnsi="Arial" w:cs="Arial"/>
          <w:sz w:val="22"/>
          <w:szCs w:val="22"/>
          <w:lang w:eastAsia="ar-SA"/>
        </w:rPr>
        <w:t xml:space="preserve">– załącznik nr 1, </w:t>
      </w:r>
    </w:p>
    <w:p w14:paraId="716B013A" w14:textId="77777777" w:rsidR="00A204AD" w:rsidRPr="00CA6984" w:rsidRDefault="00A204AD">
      <w:pPr>
        <w:numPr>
          <w:ilvl w:val="0"/>
          <w:numId w:val="19"/>
        </w:numPr>
        <w:tabs>
          <w:tab w:val="left" w:pos="0"/>
        </w:tabs>
        <w:suppressAutoHyphens/>
        <w:overflowPunct w:val="0"/>
        <w:autoSpaceDE w:val="0"/>
        <w:spacing w:line="360" w:lineRule="auto"/>
        <w:textAlignment w:val="baseline"/>
        <w:rPr>
          <w:rFonts w:ascii="Arial" w:hAnsi="Arial" w:cs="Arial"/>
          <w:sz w:val="22"/>
          <w:szCs w:val="22"/>
        </w:rPr>
      </w:pPr>
      <w:r w:rsidRPr="00CA6984">
        <w:rPr>
          <w:rFonts w:ascii="Arial" w:hAnsi="Arial" w:cs="Arial"/>
          <w:kern w:val="22"/>
          <w:sz w:val="22"/>
          <w:szCs w:val="22"/>
        </w:rPr>
        <w:t xml:space="preserve">formularz ofertowy wykonawcy - </w:t>
      </w:r>
      <w:r w:rsidR="004F43E9" w:rsidRPr="00CA6984">
        <w:rPr>
          <w:rFonts w:ascii="Arial" w:hAnsi="Arial" w:cs="Arial"/>
          <w:kern w:val="22"/>
          <w:sz w:val="22"/>
          <w:szCs w:val="22"/>
        </w:rPr>
        <w:t xml:space="preserve">załącznik nr </w:t>
      </w:r>
      <w:r w:rsidR="00DE7605" w:rsidRPr="00CA6984">
        <w:rPr>
          <w:rFonts w:ascii="Arial" w:hAnsi="Arial" w:cs="Arial"/>
          <w:kern w:val="22"/>
          <w:sz w:val="22"/>
          <w:szCs w:val="22"/>
        </w:rPr>
        <w:t>2</w:t>
      </w:r>
      <w:r w:rsidR="00D71AB0" w:rsidRPr="00CA6984">
        <w:rPr>
          <w:rFonts w:ascii="Arial" w:hAnsi="Arial" w:cs="Arial"/>
          <w:kern w:val="22"/>
          <w:sz w:val="22"/>
          <w:szCs w:val="22"/>
        </w:rPr>
        <w:t>,</w:t>
      </w:r>
    </w:p>
    <w:p w14:paraId="311B05E2" w14:textId="77777777" w:rsidR="00BC2616" w:rsidRPr="00CA6984" w:rsidRDefault="00BC2616">
      <w:pPr>
        <w:pStyle w:val="Akapitzlist"/>
        <w:numPr>
          <w:ilvl w:val="0"/>
          <w:numId w:val="19"/>
        </w:numPr>
        <w:spacing w:line="360" w:lineRule="auto"/>
        <w:rPr>
          <w:rFonts w:ascii="Arial" w:hAnsi="Arial" w:cs="Arial"/>
          <w:sz w:val="22"/>
          <w:szCs w:val="22"/>
          <w:lang w:eastAsia="ar-SA"/>
        </w:rPr>
      </w:pPr>
      <w:r w:rsidRPr="00CA6984">
        <w:rPr>
          <w:rFonts w:ascii="Arial" w:hAnsi="Arial" w:cs="Arial"/>
          <w:sz w:val="22"/>
          <w:szCs w:val="22"/>
          <w:lang w:eastAsia="ar-SA"/>
        </w:rPr>
        <w:t xml:space="preserve">harmonogram rzeczowo – finansowy – załącznik nr </w:t>
      </w:r>
      <w:r w:rsidR="00B933E2" w:rsidRPr="00CA6984">
        <w:rPr>
          <w:rFonts w:ascii="Arial" w:hAnsi="Arial" w:cs="Arial"/>
          <w:sz w:val="22"/>
          <w:szCs w:val="22"/>
          <w:lang w:eastAsia="ar-SA"/>
        </w:rPr>
        <w:t>3</w:t>
      </w:r>
      <w:r w:rsidRPr="00CA6984">
        <w:rPr>
          <w:rFonts w:ascii="Arial" w:hAnsi="Arial" w:cs="Arial"/>
          <w:sz w:val="22"/>
          <w:szCs w:val="22"/>
          <w:lang w:eastAsia="ar-SA"/>
        </w:rPr>
        <w:t xml:space="preserve">,  </w:t>
      </w:r>
    </w:p>
    <w:p w14:paraId="74BD73A8" w14:textId="77777777" w:rsidR="00BC2616" w:rsidRPr="00CA6984" w:rsidRDefault="004F43E9">
      <w:pPr>
        <w:numPr>
          <w:ilvl w:val="0"/>
          <w:numId w:val="19"/>
        </w:numPr>
        <w:tabs>
          <w:tab w:val="left" w:pos="284"/>
          <w:tab w:val="left" w:pos="426"/>
        </w:tabs>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 xml:space="preserve">wykaz podwykonawców </w:t>
      </w:r>
      <w:r w:rsidR="00FA54B5" w:rsidRPr="00CA6984">
        <w:rPr>
          <w:rFonts w:ascii="Arial" w:hAnsi="Arial" w:cs="Arial"/>
          <w:sz w:val="22"/>
          <w:szCs w:val="22"/>
          <w:lang w:eastAsia="ar-SA"/>
        </w:rPr>
        <w:t>(jeżeli dotyczy) -</w:t>
      </w:r>
      <w:r w:rsidRPr="00CA6984">
        <w:rPr>
          <w:rFonts w:ascii="Arial" w:hAnsi="Arial" w:cs="Arial"/>
          <w:sz w:val="22"/>
          <w:szCs w:val="22"/>
          <w:lang w:eastAsia="ar-SA"/>
        </w:rPr>
        <w:t xml:space="preserve"> załącznik nr </w:t>
      </w:r>
      <w:r w:rsidR="00B933E2" w:rsidRPr="00CA6984">
        <w:rPr>
          <w:rFonts w:ascii="Arial" w:hAnsi="Arial" w:cs="Arial"/>
          <w:sz w:val="22"/>
          <w:szCs w:val="22"/>
          <w:lang w:eastAsia="ar-SA"/>
        </w:rPr>
        <w:t>4</w:t>
      </w:r>
      <w:r w:rsidR="00BC2616" w:rsidRPr="00CA6984">
        <w:rPr>
          <w:rFonts w:ascii="Arial" w:hAnsi="Arial" w:cs="Arial"/>
          <w:sz w:val="22"/>
          <w:szCs w:val="22"/>
          <w:lang w:eastAsia="ar-SA"/>
        </w:rPr>
        <w:t>.</w:t>
      </w:r>
    </w:p>
    <w:p w14:paraId="230AFBF4" w14:textId="77777777" w:rsidR="00A204AD" w:rsidRPr="00CA6984" w:rsidRDefault="005515D9">
      <w:pPr>
        <w:numPr>
          <w:ilvl w:val="0"/>
          <w:numId w:val="20"/>
        </w:numPr>
        <w:tabs>
          <w:tab w:val="left" w:pos="284"/>
          <w:tab w:val="left" w:pos="426"/>
        </w:tabs>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rPr>
        <w:t xml:space="preserve">Postanowienia niniejszej umowy winny być interpretowane w ten sposób, iż mają </w:t>
      </w:r>
      <w:r w:rsidR="004F43E9" w:rsidRPr="00CA6984">
        <w:rPr>
          <w:rFonts w:ascii="Arial" w:hAnsi="Arial" w:cs="Arial"/>
          <w:sz w:val="22"/>
          <w:szCs w:val="22"/>
        </w:rPr>
        <w:t xml:space="preserve">pierwszeństwo przed wszystkimi innymi ustaleniami dotyczącymi treści stosunku zobowiązaniowego pomiędzy stronami, w tym sposobu wykonania przedmiotu niniejszej umowy. </w:t>
      </w:r>
    </w:p>
    <w:p w14:paraId="7770864C" w14:textId="77777777" w:rsidR="004F43E9" w:rsidRPr="00CA6984" w:rsidRDefault="004F43E9">
      <w:pPr>
        <w:numPr>
          <w:ilvl w:val="0"/>
          <w:numId w:val="20"/>
        </w:numPr>
        <w:tabs>
          <w:tab w:val="left" w:pos="284"/>
          <w:tab w:val="left" w:pos="426"/>
        </w:tabs>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rPr>
        <w:t>Umowę sporządzono w dwóch jednobrzmiących egzemplarzach, po jednym dla zamawiającego i dla wykonawcy</w:t>
      </w:r>
      <w:r w:rsidR="002F0821" w:rsidRPr="00CA6984">
        <w:rPr>
          <w:rFonts w:ascii="Arial" w:hAnsi="Arial" w:cs="Arial"/>
          <w:sz w:val="22"/>
          <w:szCs w:val="22"/>
        </w:rPr>
        <w:t>/</w:t>
      </w:r>
      <w:r w:rsidR="00250ECB" w:rsidRPr="00CA6984">
        <w:rPr>
          <w:rFonts w:ascii="Arial" w:hAnsi="Arial" w:cs="Arial"/>
          <w:sz w:val="22"/>
          <w:szCs w:val="22"/>
        </w:rPr>
        <w:t xml:space="preserve">umowę sporządzono jako plik elektroniczny </w:t>
      </w:r>
      <w:r w:rsidR="004605EB" w:rsidRPr="00CA6984">
        <w:rPr>
          <w:rFonts w:ascii="Arial" w:hAnsi="Arial" w:cs="Arial"/>
          <w:sz w:val="22"/>
          <w:szCs w:val="22"/>
        </w:rPr>
        <w:t xml:space="preserve">opatrzony kwalifikowanymi podpisami elektronicznymi </w:t>
      </w:r>
      <w:r w:rsidR="00250ECB" w:rsidRPr="00CA6984">
        <w:rPr>
          <w:rFonts w:ascii="Arial" w:hAnsi="Arial" w:cs="Arial"/>
          <w:sz w:val="22"/>
          <w:szCs w:val="22"/>
        </w:rPr>
        <w:t>dla zamawiającego i dla wykonawcy.</w:t>
      </w:r>
    </w:p>
    <w:p w14:paraId="32DCF677" w14:textId="77777777" w:rsidR="000E1D94" w:rsidRPr="00CA6984" w:rsidRDefault="000E1D94" w:rsidP="000A2A6F">
      <w:pPr>
        <w:keepLines/>
        <w:spacing w:line="360" w:lineRule="auto"/>
        <w:rPr>
          <w:rFonts w:ascii="Arial" w:hAnsi="Arial" w:cs="Arial"/>
          <w:bCs/>
          <w:snapToGrid w:val="0"/>
          <w:sz w:val="22"/>
          <w:szCs w:val="22"/>
        </w:rPr>
      </w:pPr>
    </w:p>
    <w:p w14:paraId="61E7F996" w14:textId="77777777" w:rsidR="00A204AD" w:rsidRPr="00CA6984" w:rsidRDefault="00A204AD" w:rsidP="000A2A6F">
      <w:pPr>
        <w:spacing w:line="360" w:lineRule="auto"/>
        <w:contextualSpacing/>
        <w:rPr>
          <w:rFonts w:ascii="Arial" w:hAnsi="Arial" w:cs="Arial"/>
          <w:i/>
          <w:iCs/>
          <w:snapToGrid w:val="0"/>
          <w:sz w:val="22"/>
          <w:szCs w:val="22"/>
          <w:lang w:eastAsia="en-US"/>
        </w:rPr>
      </w:pPr>
    </w:p>
    <w:p w14:paraId="1B5EDED7" w14:textId="77777777" w:rsidR="000E1D94" w:rsidRPr="00CA6984" w:rsidRDefault="00A204AD" w:rsidP="000A2A6F">
      <w:pPr>
        <w:keepLines/>
        <w:spacing w:line="360" w:lineRule="auto"/>
        <w:rPr>
          <w:rFonts w:ascii="Arial" w:hAnsi="Arial" w:cs="Arial"/>
          <w:bCs/>
          <w:snapToGrid w:val="0"/>
          <w:sz w:val="22"/>
          <w:szCs w:val="22"/>
        </w:rPr>
      </w:pPr>
      <w:r w:rsidRPr="00CA6984">
        <w:rPr>
          <w:rFonts w:ascii="Arial" w:hAnsi="Arial" w:cs="Arial"/>
          <w:snapToGrid w:val="0"/>
          <w:sz w:val="22"/>
          <w:szCs w:val="22"/>
          <w:lang w:eastAsia="en-US"/>
        </w:rPr>
        <w:t xml:space="preserve">Uwaga! Zapisy niniejszej umowy dotyczące podwykonawstwa obowiązują </w:t>
      </w:r>
      <w:r w:rsidR="005515D9" w:rsidRPr="00CA6984">
        <w:rPr>
          <w:rFonts w:ascii="Arial" w:hAnsi="Arial" w:cs="Arial"/>
          <w:snapToGrid w:val="0"/>
          <w:sz w:val="22"/>
          <w:szCs w:val="22"/>
          <w:lang w:eastAsia="en-US"/>
        </w:rPr>
        <w:br/>
      </w:r>
      <w:r w:rsidRPr="00CA6984">
        <w:rPr>
          <w:rFonts w:ascii="Arial" w:hAnsi="Arial" w:cs="Arial"/>
          <w:snapToGrid w:val="0"/>
          <w:sz w:val="22"/>
          <w:szCs w:val="22"/>
          <w:lang w:eastAsia="en-US"/>
        </w:rPr>
        <w:t>w przypadku wykonania przedmiotu umowy z udziałem podwykonawców</w:t>
      </w:r>
    </w:p>
    <w:p w14:paraId="21978E70" w14:textId="77777777" w:rsidR="00A204AD" w:rsidRPr="00CA6984" w:rsidRDefault="00A204AD" w:rsidP="000A2A6F">
      <w:pPr>
        <w:spacing w:line="360" w:lineRule="auto"/>
        <w:rPr>
          <w:rFonts w:ascii="Arial" w:hAnsi="Arial" w:cs="Arial"/>
          <w:sz w:val="22"/>
          <w:szCs w:val="22"/>
        </w:rPr>
      </w:pPr>
    </w:p>
    <w:p w14:paraId="4E40183B" w14:textId="77777777" w:rsidR="00A204AD" w:rsidRPr="00CA6984" w:rsidRDefault="00A204AD" w:rsidP="000A2A6F">
      <w:pPr>
        <w:spacing w:line="360" w:lineRule="auto"/>
        <w:rPr>
          <w:rFonts w:ascii="Arial" w:hAnsi="Arial" w:cs="Arial"/>
          <w:sz w:val="22"/>
          <w:szCs w:val="22"/>
        </w:rPr>
      </w:pPr>
    </w:p>
    <w:p w14:paraId="0BEE7C75" w14:textId="77777777" w:rsidR="00042AAC" w:rsidRPr="00CA6984" w:rsidRDefault="00042AAC" w:rsidP="000A2A6F">
      <w:pPr>
        <w:spacing w:line="360" w:lineRule="auto"/>
        <w:rPr>
          <w:rFonts w:ascii="Arial" w:hAnsi="Arial" w:cs="Arial"/>
          <w:sz w:val="22"/>
          <w:szCs w:val="22"/>
        </w:rPr>
      </w:pPr>
      <w:r w:rsidRPr="00CA6984">
        <w:rPr>
          <w:rFonts w:ascii="Arial" w:hAnsi="Arial" w:cs="Arial"/>
          <w:sz w:val="22"/>
          <w:szCs w:val="22"/>
        </w:rPr>
        <w:t>…………………………………………</w:t>
      </w:r>
      <w:r w:rsidRPr="00CA6984">
        <w:rPr>
          <w:rFonts w:ascii="Arial" w:hAnsi="Arial" w:cs="Arial"/>
          <w:sz w:val="22"/>
          <w:szCs w:val="22"/>
        </w:rPr>
        <w:tab/>
      </w:r>
      <w:r w:rsidRPr="00CA6984">
        <w:rPr>
          <w:rFonts w:ascii="Arial" w:hAnsi="Arial" w:cs="Arial"/>
          <w:sz w:val="22"/>
          <w:szCs w:val="22"/>
        </w:rPr>
        <w:tab/>
      </w:r>
      <w:r w:rsidRPr="00CA6984">
        <w:rPr>
          <w:rFonts w:ascii="Arial" w:hAnsi="Arial" w:cs="Arial"/>
          <w:sz w:val="22"/>
          <w:szCs w:val="22"/>
        </w:rPr>
        <w:tab/>
      </w:r>
      <w:r w:rsidRPr="00CA6984">
        <w:rPr>
          <w:rFonts w:ascii="Arial" w:hAnsi="Arial" w:cs="Arial"/>
          <w:sz w:val="22"/>
          <w:szCs w:val="22"/>
        </w:rPr>
        <w:tab/>
      </w:r>
    </w:p>
    <w:p w14:paraId="572952FE" w14:textId="77777777" w:rsidR="00414697" w:rsidRPr="00CA6984" w:rsidRDefault="00042AAC" w:rsidP="000A2A6F">
      <w:pPr>
        <w:spacing w:line="360" w:lineRule="auto"/>
        <w:rPr>
          <w:rFonts w:ascii="Arial" w:hAnsi="Arial" w:cs="Arial"/>
          <w:bCs/>
          <w:sz w:val="22"/>
          <w:szCs w:val="22"/>
        </w:rPr>
      </w:pPr>
      <w:r w:rsidRPr="00CA6984">
        <w:rPr>
          <w:rFonts w:ascii="Arial" w:hAnsi="Arial" w:cs="Arial"/>
          <w:bCs/>
          <w:sz w:val="22"/>
          <w:szCs w:val="22"/>
        </w:rPr>
        <w:t>Zamawiający</w:t>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p>
    <w:p w14:paraId="6761C6D8" w14:textId="77777777" w:rsidR="00414697" w:rsidRPr="00CA6984" w:rsidRDefault="00414697" w:rsidP="000A2A6F">
      <w:pPr>
        <w:spacing w:line="360" w:lineRule="auto"/>
        <w:jc w:val="right"/>
        <w:rPr>
          <w:rFonts w:ascii="Arial" w:hAnsi="Arial" w:cs="Arial"/>
          <w:bCs/>
          <w:sz w:val="22"/>
          <w:szCs w:val="22"/>
        </w:rPr>
      </w:pPr>
      <w:r w:rsidRPr="00CA6984">
        <w:rPr>
          <w:rFonts w:ascii="Arial" w:hAnsi="Arial" w:cs="Arial"/>
          <w:bCs/>
          <w:sz w:val="22"/>
          <w:szCs w:val="22"/>
        </w:rPr>
        <w:t>………………………………………….</w:t>
      </w:r>
    </w:p>
    <w:p w14:paraId="2D162DE1" w14:textId="77777777" w:rsidR="00042AAC" w:rsidRPr="00CA6984" w:rsidRDefault="00042AAC" w:rsidP="000A2A6F">
      <w:pPr>
        <w:spacing w:line="360" w:lineRule="auto"/>
        <w:jc w:val="right"/>
        <w:rPr>
          <w:rFonts w:ascii="Arial" w:hAnsi="Arial" w:cs="Arial"/>
          <w:bCs/>
          <w:sz w:val="22"/>
          <w:szCs w:val="22"/>
        </w:rPr>
      </w:pPr>
      <w:r w:rsidRPr="00CA6984">
        <w:rPr>
          <w:rFonts w:ascii="Arial" w:hAnsi="Arial" w:cs="Arial"/>
          <w:bCs/>
          <w:sz w:val="22"/>
          <w:szCs w:val="22"/>
        </w:rPr>
        <w:t>Wykonawca</w:t>
      </w:r>
    </w:p>
    <w:p w14:paraId="46EAC94F" w14:textId="77777777" w:rsidR="004B247E" w:rsidRPr="00CA6984" w:rsidRDefault="004B247E" w:rsidP="000A2A6F">
      <w:pPr>
        <w:spacing w:line="360" w:lineRule="auto"/>
        <w:rPr>
          <w:rFonts w:ascii="Arial" w:hAnsi="Arial" w:cs="Arial"/>
          <w:bCs/>
          <w:sz w:val="22"/>
          <w:szCs w:val="22"/>
        </w:rPr>
      </w:pPr>
    </w:p>
    <w:p w14:paraId="3839BADC" w14:textId="77777777" w:rsidR="00A204AD" w:rsidRPr="00CA6984" w:rsidRDefault="00A204AD" w:rsidP="000A2A6F">
      <w:pPr>
        <w:spacing w:line="360" w:lineRule="auto"/>
        <w:rPr>
          <w:rFonts w:ascii="Arial" w:hAnsi="Arial" w:cs="Arial"/>
          <w:bCs/>
          <w:sz w:val="22"/>
          <w:szCs w:val="22"/>
        </w:rPr>
      </w:pPr>
    </w:p>
    <w:p w14:paraId="19C257A0" w14:textId="77777777" w:rsidR="00042AAC" w:rsidRPr="00CA6984" w:rsidRDefault="00042AAC" w:rsidP="000A2A6F">
      <w:pPr>
        <w:spacing w:line="360" w:lineRule="auto"/>
        <w:rPr>
          <w:rFonts w:ascii="Arial" w:hAnsi="Arial" w:cs="Arial"/>
          <w:bCs/>
          <w:sz w:val="22"/>
          <w:szCs w:val="22"/>
        </w:rPr>
      </w:pPr>
      <w:r w:rsidRPr="00CA6984">
        <w:rPr>
          <w:rFonts w:ascii="Arial" w:hAnsi="Arial" w:cs="Arial"/>
          <w:bCs/>
          <w:sz w:val="22"/>
          <w:szCs w:val="22"/>
        </w:rPr>
        <w:t>…………………………………………</w:t>
      </w:r>
    </w:p>
    <w:p w14:paraId="4FA85676" w14:textId="77777777" w:rsidR="00A77630" w:rsidRPr="00CA6984" w:rsidRDefault="00042AAC" w:rsidP="000A2A6F">
      <w:pPr>
        <w:spacing w:line="360" w:lineRule="auto"/>
        <w:rPr>
          <w:rFonts w:ascii="Arial" w:hAnsi="Arial" w:cs="Arial"/>
          <w:bCs/>
          <w:sz w:val="22"/>
          <w:szCs w:val="22"/>
        </w:rPr>
      </w:pPr>
      <w:r w:rsidRPr="00CA6984">
        <w:rPr>
          <w:rFonts w:ascii="Arial" w:hAnsi="Arial" w:cs="Arial"/>
          <w:bCs/>
          <w:sz w:val="22"/>
          <w:szCs w:val="22"/>
        </w:rPr>
        <w:t>Kontrasygnata Skarbnika Gminy</w:t>
      </w:r>
    </w:p>
    <w:sectPr w:rsidR="00A77630" w:rsidRPr="00CA6984" w:rsidSect="00CC572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CBD3" w14:textId="77777777" w:rsidR="00AC4CD8" w:rsidRDefault="00AC4CD8">
      <w:r>
        <w:separator/>
      </w:r>
    </w:p>
  </w:endnote>
  <w:endnote w:type="continuationSeparator" w:id="0">
    <w:p w14:paraId="4EF28C22" w14:textId="77777777" w:rsidR="00AC4CD8" w:rsidRDefault="00AC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0B0" w14:textId="77777777" w:rsidR="007B5AEF" w:rsidRDefault="007B5A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7422BA" w14:textId="77777777" w:rsidR="007B5AEF" w:rsidRDefault="007B5A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45081"/>
      <w:docPartObj>
        <w:docPartGallery w:val="Page Numbers (Bottom of Page)"/>
        <w:docPartUnique/>
      </w:docPartObj>
    </w:sdtPr>
    <w:sdtEndPr>
      <w:rPr>
        <w:rFonts w:ascii="Arial" w:hAnsi="Arial" w:cs="Arial"/>
        <w:sz w:val="24"/>
        <w:szCs w:val="24"/>
      </w:rPr>
    </w:sdtEndPr>
    <w:sdtContent>
      <w:p w14:paraId="5A38E2C9" w14:textId="77777777" w:rsidR="007B5AEF" w:rsidRPr="000A2A6F" w:rsidRDefault="007B5AEF">
        <w:pPr>
          <w:pStyle w:val="Stopka"/>
          <w:jc w:val="right"/>
          <w:rPr>
            <w:rFonts w:ascii="Arial" w:hAnsi="Arial" w:cs="Arial"/>
            <w:sz w:val="24"/>
            <w:szCs w:val="24"/>
          </w:rPr>
        </w:pPr>
        <w:r w:rsidRPr="000A2A6F">
          <w:rPr>
            <w:rFonts w:ascii="Arial" w:hAnsi="Arial" w:cs="Arial"/>
            <w:sz w:val="24"/>
            <w:szCs w:val="24"/>
          </w:rPr>
          <w:fldChar w:fldCharType="begin"/>
        </w:r>
        <w:r w:rsidRPr="000A2A6F">
          <w:rPr>
            <w:rFonts w:ascii="Arial" w:hAnsi="Arial" w:cs="Arial"/>
            <w:sz w:val="24"/>
            <w:szCs w:val="24"/>
          </w:rPr>
          <w:instrText>PAGE   \* MERGEFORMAT</w:instrText>
        </w:r>
        <w:r w:rsidRPr="000A2A6F">
          <w:rPr>
            <w:rFonts w:ascii="Arial" w:hAnsi="Arial" w:cs="Arial"/>
            <w:sz w:val="24"/>
            <w:szCs w:val="24"/>
          </w:rPr>
          <w:fldChar w:fldCharType="separate"/>
        </w:r>
        <w:r w:rsidR="006437A3">
          <w:rPr>
            <w:rFonts w:ascii="Arial" w:hAnsi="Arial" w:cs="Arial"/>
            <w:noProof/>
            <w:sz w:val="24"/>
            <w:szCs w:val="24"/>
          </w:rPr>
          <w:t>1</w:t>
        </w:r>
        <w:r w:rsidRPr="000A2A6F">
          <w:rPr>
            <w:rFonts w:ascii="Arial" w:hAnsi="Arial" w:cs="Arial"/>
            <w:sz w:val="24"/>
            <w:szCs w:val="24"/>
          </w:rPr>
          <w:fldChar w:fldCharType="end"/>
        </w:r>
      </w:p>
    </w:sdtContent>
  </w:sdt>
  <w:p w14:paraId="536117F4" w14:textId="77777777" w:rsidR="007B5AEF" w:rsidRPr="000A2A6F" w:rsidRDefault="007B5AEF">
    <w:pPr>
      <w:pStyle w:val="Stopka"/>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2ED2" w14:textId="77777777" w:rsidR="00AC4CD8" w:rsidRDefault="00AC4CD8">
      <w:r>
        <w:separator/>
      </w:r>
    </w:p>
  </w:footnote>
  <w:footnote w:type="continuationSeparator" w:id="0">
    <w:p w14:paraId="249FD623" w14:textId="77777777" w:rsidR="00AC4CD8" w:rsidRDefault="00AC4CD8">
      <w:r>
        <w:continuationSeparator/>
      </w:r>
    </w:p>
  </w:footnote>
  <w:footnote w:id="1">
    <w:p w14:paraId="40C5C051" w14:textId="77777777" w:rsidR="007B5AEF" w:rsidRPr="002A07E2" w:rsidRDefault="007B5AEF">
      <w:pPr>
        <w:pStyle w:val="Tekstprzypisudolnego"/>
        <w:rPr>
          <w:rFonts w:ascii="Arial" w:hAnsi="Arial" w:cs="Arial"/>
        </w:rPr>
      </w:pPr>
      <w:r w:rsidRPr="002A07E2">
        <w:rPr>
          <w:rStyle w:val="Odwoanieprzypisudolnego"/>
          <w:rFonts w:ascii="Arial" w:hAnsi="Arial" w:cs="Arial"/>
        </w:rPr>
        <w:footnoteRef/>
      </w:r>
      <w:r w:rsidRPr="002A07E2">
        <w:rPr>
          <w:rFonts w:ascii="Arial" w:hAnsi="Arial" w:cs="Arial"/>
        </w:rPr>
        <w:t xml:space="preserve"> Zapis zostanie uzupełniony w dniu podpisania umowy</w:t>
      </w:r>
    </w:p>
  </w:footnote>
  <w:footnote w:id="2">
    <w:p w14:paraId="7D6FAA61" w14:textId="77777777" w:rsidR="007B5AEF" w:rsidRDefault="007B5AEF">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87D" w14:textId="77777777" w:rsidR="007B5AEF" w:rsidRPr="00E45A8A" w:rsidRDefault="007B5AEF" w:rsidP="00E45A8A">
    <w:pPr>
      <w:tabs>
        <w:tab w:val="right" w:pos="9072"/>
        <w:tab w:val="center" w:pos="9240"/>
      </w:tabs>
      <w:suppressAutoHyphens/>
      <w:rPr>
        <w:kern w:val="2"/>
        <w:lang w:eastAsia="zh-CN"/>
      </w:rPr>
    </w:pPr>
    <w:r w:rsidRPr="00E45A8A">
      <w:rPr>
        <w:noProof/>
        <w:kern w:val="2"/>
      </w:rPr>
      <w:drawing>
        <wp:inline distT="0" distB="0" distL="0" distR="0" wp14:anchorId="0967C7B0" wp14:editId="6D646D65">
          <wp:extent cx="3299460" cy="937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37C60C63" w14:textId="77777777" w:rsidR="007B5AEF" w:rsidRPr="00E45A8A" w:rsidRDefault="007B5AEF" w:rsidP="00E45A8A">
    <w:pPr>
      <w:tabs>
        <w:tab w:val="right" w:pos="9072"/>
        <w:tab w:val="center" w:pos="9240"/>
      </w:tabs>
      <w:suppressAutoHyphens/>
      <w:jc w:val="center"/>
      <w:rPr>
        <w:kern w:val="2"/>
        <w:lang w:eastAsia="zh-CN"/>
      </w:rPr>
    </w:pPr>
  </w:p>
  <w:p w14:paraId="43D5F7DF" w14:textId="77777777" w:rsidR="007B5AEF" w:rsidRPr="00912533" w:rsidRDefault="007B5AEF" w:rsidP="00E45A8A">
    <w:pPr>
      <w:widowControl w:val="0"/>
      <w:tabs>
        <w:tab w:val="center" w:pos="4536"/>
        <w:tab w:val="right" w:pos="9072"/>
      </w:tabs>
      <w:spacing w:line="360" w:lineRule="auto"/>
      <w:rPr>
        <w:rFonts w:ascii="Liberation Serif" w:eastAsia="NSimSun" w:hAnsi="Liberation Serif" w:cs="Lucida Sans" w:hint="eastAsia"/>
        <w:iCs/>
        <w:sz w:val="22"/>
        <w:szCs w:val="22"/>
        <w:lang w:eastAsia="zh-CN" w:bidi="hi-IN"/>
      </w:rPr>
    </w:pPr>
    <w:r w:rsidRPr="00912533">
      <w:rPr>
        <w:rFonts w:ascii="Arial" w:eastAsia="Calibri" w:hAnsi="Arial" w:cs="Arial"/>
        <w:iCs/>
        <w:sz w:val="22"/>
        <w:szCs w:val="22"/>
        <w:lang w:eastAsia="en-US"/>
      </w:rPr>
      <w:t>Zamówienie współfinansowane z Rządowego Funduszu Polski Ład: Programu Inwestycji Strategicznych</w:t>
    </w:r>
  </w:p>
  <w:p w14:paraId="029311EA" w14:textId="77777777" w:rsidR="007B5AEF" w:rsidRDefault="007B5AEF">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7A4C36AC"/>
    <w:lvl w:ilvl="0">
      <w:start w:val="1"/>
      <w:numFmt w:val="decimal"/>
      <w:lvlText w:val="%1."/>
      <w:lvlJc w:val="left"/>
      <w:pPr>
        <w:ind w:left="622" w:hanging="360"/>
      </w:pPr>
    </w:lvl>
    <w:lvl w:ilvl="1">
      <w:start w:val="1"/>
      <w:numFmt w:val="decimal"/>
      <w:lvlText w:val="%2)"/>
      <w:lvlJc w:val="left"/>
      <w:pPr>
        <w:ind w:left="982" w:hanging="360"/>
      </w:pPr>
      <w:rPr>
        <w:rFonts w:hint="default"/>
        <w:strike w:val="0"/>
      </w:rPr>
    </w:lvl>
    <w:lvl w:ilvl="2">
      <w:start w:val="1"/>
      <w:numFmt w:val="decimal"/>
      <w:isLgl/>
      <w:lvlText w:val="%1.%2.%3"/>
      <w:lvlJc w:val="left"/>
      <w:pPr>
        <w:ind w:left="1702" w:hanging="720"/>
      </w:pPr>
      <w:rPr>
        <w:rFonts w:hint="default"/>
      </w:rPr>
    </w:lvl>
    <w:lvl w:ilvl="3">
      <w:start w:val="1"/>
      <w:numFmt w:val="decimal"/>
      <w:isLgl/>
      <w:lvlText w:val="%1.%2.%3.%4"/>
      <w:lvlJc w:val="left"/>
      <w:pPr>
        <w:ind w:left="206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080"/>
      </w:pPr>
      <w:rPr>
        <w:rFonts w:hint="default"/>
      </w:rPr>
    </w:lvl>
    <w:lvl w:ilvl="6">
      <w:start w:val="1"/>
      <w:numFmt w:val="decimal"/>
      <w:isLgl/>
      <w:lvlText w:val="%1.%2.%3.%4.%5.%6.%7"/>
      <w:lvlJc w:val="left"/>
      <w:pPr>
        <w:ind w:left="3862"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82" w:hanging="1440"/>
      </w:pPr>
      <w:rPr>
        <w:rFonts w:hint="default"/>
      </w:rPr>
    </w:lvl>
  </w:abstractNum>
  <w:abstractNum w:abstractNumId="1"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3D5B75"/>
    <w:multiLevelType w:val="hybridMultilevel"/>
    <w:tmpl w:val="B530654E"/>
    <w:lvl w:ilvl="0" w:tplc="04150011">
      <w:start w:val="1"/>
      <w:numFmt w:val="decimal"/>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4"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067B2"/>
    <w:multiLevelType w:val="hybridMultilevel"/>
    <w:tmpl w:val="00F4D222"/>
    <w:lvl w:ilvl="0" w:tplc="E11446FA">
      <w:start w:val="1"/>
      <w:numFmt w:val="decimal"/>
      <w:lvlText w:val="%1)"/>
      <w:lvlJc w:val="left"/>
      <w:pPr>
        <w:ind w:left="2138" w:hanging="360"/>
      </w:pPr>
      <w:rPr>
        <w:b w:val="0"/>
        <w:bCs w:val="0"/>
        <w:color w:val="auto"/>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8"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E83DE2"/>
    <w:multiLevelType w:val="hybridMultilevel"/>
    <w:tmpl w:val="21448F98"/>
    <w:lvl w:ilvl="0" w:tplc="410AA07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A5710B"/>
    <w:multiLevelType w:val="hybridMultilevel"/>
    <w:tmpl w:val="362457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E03F50"/>
    <w:multiLevelType w:val="hybridMultilevel"/>
    <w:tmpl w:val="29C01EC0"/>
    <w:lvl w:ilvl="0" w:tplc="04150017">
      <w:start w:val="1"/>
      <w:numFmt w:val="lowerLetter"/>
      <w:lvlText w:val="%1)"/>
      <w:lvlJc w:val="left"/>
      <w:pPr>
        <w:ind w:left="2194" w:hanging="360"/>
      </w:p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3" w15:restartNumberingAfterBreak="0">
    <w:nsid w:val="172525BE"/>
    <w:multiLevelType w:val="hybridMultilevel"/>
    <w:tmpl w:val="9DB24B9C"/>
    <w:lvl w:ilvl="0" w:tplc="1BA6FA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A6585"/>
    <w:multiLevelType w:val="hybridMultilevel"/>
    <w:tmpl w:val="CADCCF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B792175"/>
    <w:multiLevelType w:val="hybridMultilevel"/>
    <w:tmpl w:val="2EACC646"/>
    <w:lvl w:ilvl="0" w:tplc="0792A6AE">
      <w:start w:val="1"/>
      <w:numFmt w:val="decimal"/>
      <w:lvlText w:val="%1."/>
      <w:lvlJc w:val="left"/>
      <w:pPr>
        <w:ind w:left="720" w:hanging="360"/>
      </w:pPr>
      <w:rPr>
        <w:b w:val="0"/>
        <w:bCs w:val="0"/>
        <w:strike w:val="0"/>
        <w:color w:val="auto"/>
      </w:rPr>
    </w:lvl>
    <w:lvl w:ilvl="1" w:tplc="BA6A0A3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35DDE"/>
    <w:multiLevelType w:val="hybridMultilevel"/>
    <w:tmpl w:val="D52EEE8E"/>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18" w15:restartNumberingAfterBreak="0">
    <w:nsid w:val="1C9B116E"/>
    <w:multiLevelType w:val="hybridMultilevel"/>
    <w:tmpl w:val="858A67A6"/>
    <w:lvl w:ilvl="0" w:tplc="FFFFFFFF">
      <w:start w:val="1"/>
      <w:numFmt w:val="decimal"/>
      <w:lvlText w:val="%1)"/>
      <w:lvlJc w:val="left"/>
      <w:pPr>
        <w:ind w:left="1474" w:hanging="360"/>
      </w:pPr>
    </w:lvl>
    <w:lvl w:ilvl="1" w:tplc="04150011">
      <w:start w:val="1"/>
      <w:numFmt w:val="decimal"/>
      <w:lvlText w:val="%2)"/>
      <w:lvlJc w:val="left"/>
      <w:pPr>
        <w:ind w:left="1440" w:hanging="360"/>
      </w:pPr>
    </w:lvl>
    <w:lvl w:ilvl="2" w:tplc="D8C48432">
      <w:start w:val="1"/>
      <w:numFmt w:val="decimal"/>
      <w:lvlText w:val="%3."/>
      <w:lvlJc w:val="left"/>
      <w:pPr>
        <w:ind w:left="3094" w:hanging="360"/>
      </w:pPr>
      <w:rPr>
        <w:rFonts w:hint="default"/>
        <w:b w:val="0"/>
        <w:bCs w:val="0"/>
      </w:r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19" w15:restartNumberingAfterBreak="0">
    <w:nsid w:val="1D11579B"/>
    <w:multiLevelType w:val="hybridMultilevel"/>
    <w:tmpl w:val="9FE46C52"/>
    <w:lvl w:ilvl="0" w:tplc="E300F2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F35678"/>
    <w:multiLevelType w:val="hybridMultilevel"/>
    <w:tmpl w:val="D250E176"/>
    <w:lvl w:ilvl="0" w:tplc="939401A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1056CC2"/>
    <w:multiLevelType w:val="hybridMultilevel"/>
    <w:tmpl w:val="614E5DF0"/>
    <w:lvl w:ilvl="0" w:tplc="0415000F">
      <w:start w:val="1"/>
      <w:numFmt w:val="decimal"/>
      <w:lvlText w:val="%1."/>
      <w:lvlJc w:val="left"/>
      <w:pPr>
        <w:ind w:left="8157" w:hanging="360"/>
      </w:pPr>
    </w:lvl>
    <w:lvl w:ilvl="1" w:tplc="1736E1D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0A0EDA"/>
    <w:multiLevelType w:val="hybridMultilevel"/>
    <w:tmpl w:val="955A26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CA03C5E"/>
    <w:multiLevelType w:val="hybridMultilevel"/>
    <w:tmpl w:val="2A600AA4"/>
    <w:lvl w:ilvl="0" w:tplc="99141A7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8A6E80"/>
    <w:multiLevelType w:val="hybridMultilevel"/>
    <w:tmpl w:val="F07EB0B0"/>
    <w:lvl w:ilvl="0" w:tplc="C804CEAA">
      <w:start w:val="25"/>
      <w:numFmt w:val="decimal"/>
      <w:lvlText w:val="%1)"/>
      <w:lvlJc w:val="left"/>
      <w:pPr>
        <w:ind w:left="1800" w:hanging="360"/>
      </w:pPr>
      <w:rPr>
        <w:rFonts w:eastAsia="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F5C70"/>
    <w:multiLevelType w:val="hybridMultilevel"/>
    <w:tmpl w:val="E1ECB90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3E5B574A"/>
    <w:multiLevelType w:val="hybridMultilevel"/>
    <w:tmpl w:val="FF2E3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EE765B1"/>
    <w:multiLevelType w:val="hybridMultilevel"/>
    <w:tmpl w:val="54327F84"/>
    <w:lvl w:ilvl="0" w:tplc="59962D04">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18F5072"/>
    <w:multiLevelType w:val="hybridMultilevel"/>
    <w:tmpl w:val="6674F6F2"/>
    <w:lvl w:ilvl="0" w:tplc="9634E6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6641F46"/>
    <w:multiLevelType w:val="hybridMultilevel"/>
    <w:tmpl w:val="3D50A830"/>
    <w:lvl w:ilvl="0" w:tplc="4B2E8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B1415A1"/>
    <w:multiLevelType w:val="hybridMultilevel"/>
    <w:tmpl w:val="996ADF84"/>
    <w:lvl w:ilvl="0" w:tplc="FFFFFFFF">
      <w:start w:val="1"/>
      <w:numFmt w:val="decimal"/>
      <w:lvlText w:val="%1)"/>
      <w:lvlJc w:val="left"/>
      <w:pPr>
        <w:ind w:left="1146" w:hanging="360"/>
      </w:p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4F6C16E9"/>
    <w:multiLevelType w:val="hybridMultilevel"/>
    <w:tmpl w:val="B5DC2E80"/>
    <w:lvl w:ilvl="0" w:tplc="979A8C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05F6C"/>
    <w:multiLevelType w:val="hybridMultilevel"/>
    <w:tmpl w:val="3DCC47B8"/>
    <w:lvl w:ilvl="0" w:tplc="E5B607B4">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948742E"/>
    <w:multiLevelType w:val="hybridMultilevel"/>
    <w:tmpl w:val="D94E0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61AB2CAC"/>
    <w:multiLevelType w:val="hybridMultilevel"/>
    <w:tmpl w:val="84F05CEE"/>
    <w:lvl w:ilvl="0" w:tplc="1EE216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1C4617E"/>
    <w:multiLevelType w:val="hybridMultilevel"/>
    <w:tmpl w:val="FEE8A97A"/>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3ED6F1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754470A"/>
    <w:multiLevelType w:val="hybridMultilevel"/>
    <w:tmpl w:val="F788C08E"/>
    <w:lvl w:ilvl="0" w:tplc="4E208EA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A6039EC"/>
    <w:multiLevelType w:val="hybridMultilevel"/>
    <w:tmpl w:val="D3F605BE"/>
    <w:lvl w:ilvl="0" w:tplc="A0264F10">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F266B4"/>
    <w:multiLevelType w:val="hybridMultilevel"/>
    <w:tmpl w:val="C9DED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D31169"/>
    <w:multiLevelType w:val="hybridMultilevel"/>
    <w:tmpl w:val="317A93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76B1355D"/>
    <w:multiLevelType w:val="hybridMultilevel"/>
    <w:tmpl w:val="BCD81C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7807084B"/>
    <w:multiLevelType w:val="hybridMultilevel"/>
    <w:tmpl w:val="309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EC4BCD"/>
    <w:multiLevelType w:val="hybridMultilevel"/>
    <w:tmpl w:val="EE9EBBA2"/>
    <w:lvl w:ilvl="0" w:tplc="B3CC43CC">
      <w:start w:val="1"/>
      <w:numFmt w:val="decimal"/>
      <w:lvlText w:val="%1."/>
      <w:lvlJc w:val="left"/>
      <w:pPr>
        <w:ind w:left="754" w:hanging="360"/>
      </w:pPr>
      <w:rPr>
        <w:b w:val="0"/>
        <w:bCs/>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8" w15:restartNumberingAfterBreak="0">
    <w:nsid w:val="796B5A83"/>
    <w:multiLevelType w:val="hybridMultilevel"/>
    <w:tmpl w:val="0FF2FEB8"/>
    <w:lvl w:ilvl="0" w:tplc="9AE0F1D4">
      <w:start w:val="1"/>
      <w:numFmt w:val="decimal"/>
      <w:lvlText w:val="%1)"/>
      <w:lvlJc w:val="left"/>
      <w:pPr>
        <w:ind w:left="1440" w:hanging="360"/>
      </w:pPr>
      <w:rPr>
        <w:b w:val="0"/>
        <w:bCs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C741F5"/>
    <w:multiLevelType w:val="hybridMultilevel"/>
    <w:tmpl w:val="62AA9D9E"/>
    <w:lvl w:ilvl="0" w:tplc="0415000F">
      <w:start w:val="1"/>
      <w:numFmt w:val="decimal"/>
      <w:lvlText w:val="%1."/>
      <w:lvlJc w:val="left"/>
      <w:pPr>
        <w:ind w:left="754" w:hanging="360"/>
      </w:pPr>
    </w:lvl>
    <w:lvl w:ilvl="1" w:tplc="4F1681C0">
      <w:start w:val="1"/>
      <w:numFmt w:val="lowerLetter"/>
      <w:lvlText w:val="%2)"/>
      <w:lvlJc w:val="left"/>
      <w:pPr>
        <w:ind w:left="1474" w:hanging="360"/>
      </w:pPr>
      <w:rPr>
        <w:rFonts w:hint="default"/>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16cid:durableId="895091313">
    <w:abstractNumId w:val="16"/>
  </w:num>
  <w:num w:numId="2" w16cid:durableId="1526485350">
    <w:abstractNumId w:val="2"/>
  </w:num>
  <w:num w:numId="3" w16cid:durableId="764039232">
    <w:abstractNumId w:val="26"/>
  </w:num>
  <w:num w:numId="4" w16cid:durableId="1188373217">
    <w:abstractNumId w:val="20"/>
  </w:num>
  <w:num w:numId="5" w16cid:durableId="907955649">
    <w:abstractNumId w:val="47"/>
  </w:num>
  <w:num w:numId="6" w16cid:durableId="1899823794">
    <w:abstractNumId w:val="6"/>
  </w:num>
  <w:num w:numId="7" w16cid:durableId="926230545">
    <w:abstractNumId w:val="60"/>
  </w:num>
  <w:num w:numId="8" w16cid:durableId="1279334587">
    <w:abstractNumId w:val="59"/>
  </w:num>
  <w:num w:numId="9" w16cid:durableId="1813209303">
    <w:abstractNumId w:val="4"/>
  </w:num>
  <w:num w:numId="10" w16cid:durableId="1904026685">
    <w:abstractNumId w:val="48"/>
  </w:num>
  <w:num w:numId="11" w16cid:durableId="1587885329">
    <w:abstractNumId w:val="56"/>
  </w:num>
  <w:num w:numId="12" w16cid:durableId="718168904">
    <w:abstractNumId w:val="8"/>
  </w:num>
  <w:num w:numId="13" w16cid:durableId="839780523">
    <w:abstractNumId w:val="44"/>
  </w:num>
  <w:num w:numId="14" w16cid:durableId="1571771167">
    <w:abstractNumId w:val="5"/>
  </w:num>
  <w:num w:numId="15" w16cid:durableId="1736975295">
    <w:abstractNumId w:val="34"/>
  </w:num>
  <w:num w:numId="16" w16cid:durableId="1088425882">
    <w:abstractNumId w:val="52"/>
  </w:num>
  <w:num w:numId="17" w16cid:durableId="1994672331">
    <w:abstractNumId w:val="0"/>
  </w:num>
  <w:num w:numId="18" w16cid:durableId="93670151">
    <w:abstractNumId w:val="15"/>
  </w:num>
  <w:num w:numId="19" w16cid:durableId="1897160050">
    <w:abstractNumId w:val="27"/>
  </w:num>
  <w:num w:numId="20" w16cid:durableId="1474094">
    <w:abstractNumId w:val="29"/>
  </w:num>
  <w:num w:numId="21" w16cid:durableId="146869989">
    <w:abstractNumId w:val="35"/>
  </w:num>
  <w:num w:numId="22" w16cid:durableId="2095976271">
    <w:abstractNumId w:val="40"/>
  </w:num>
  <w:num w:numId="23" w16cid:durableId="1980763733">
    <w:abstractNumId w:val="30"/>
  </w:num>
  <w:num w:numId="24" w16cid:durableId="392895113">
    <w:abstractNumId w:val="23"/>
  </w:num>
  <w:num w:numId="25" w16cid:durableId="1131462">
    <w:abstractNumId w:val="51"/>
  </w:num>
  <w:num w:numId="26" w16cid:durableId="53549483">
    <w:abstractNumId w:val="43"/>
  </w:num>
  <w:num w:numId="27" w16cid:durableId="2104304872">
    <w:abstractNumId w:val="18"/>
  </w:num>
  <w:num w:numId="28" w16cid:durableId="867449951">
    <w:abstractNumId w:val="11"/>
  </w:num>
  <w:num w:numId="29" w16cid:durableId="1151210149">
    <w:abstractNumId w:val="37"/>
  </w:num>
  <w:num w:numId="30" w16cid:durableId="713653961">
    <w:abstractNumId w:val="54"/>
  </w:num>
  <w:num w:numId="31" w16cid:durableId="1185053428">
    <w:abstractNumId w:val="46"/>
  </w:num>
  <w:num w:numId="32" w16cid:durableId="2011174396">
    <w:abstractNumId w:val="38"/>
  </w:num>
  <w:num w:numId="33" w16cid:durableId="2023704375">
    <w:abstractNumId w:val="53"/>
  </w:num>
  <w:num w:numId="34" w16cid:durableId="513883308">
    <w:abstractNumId w:val="13"/>
  </w:num>
  <w:num w:numId="35" w16cid:durableId="1085422927">
    <w:abstractNumId w:val="10"/>
  </w:num>
  <w:num w:numId="36" w16cid:durableId="1705667905">
    <w:abstractNumId w:val="19"/>
  </w:num>
  <w:num w:numId="37" w16cid:durableId="1600720268">
    <w:abstractNumId w:val="31"/>
  </w:num>
  <w:num w:numId="38" w16cid:durableId="74018805">
    <w:abstractNumId w:val="42"/>
  </w:num>
  <w:num w:numId="39" w16cid:durableId="1071662733">
    <w:abstractNumId w:val="58"/>
  </w:num>
  <w:num w:numId="40" w16cid:durableId="128937509">
    <w:abstractNumId w:val="25"/>
  </w:num>
  <w:num w:numId="41" w16cid:durableId="1484544493">
    <w:abstractNumId w:val="17"/>
  </w:num>
  <w:num w:numId="42" w16cid:durableId="1643537825">
    <w:abstractNumId w:val="45"/>
  </w:num>
  <w:num w:numId="43" w16cid:durableId="1079403640">
    <w:abstractNumId w:val="32"/>
  </w:num>
  <w:num w:numId="44" w16cid:durableId="865563324">
    <w:abstractNumId w:val="14"/>
  </w:num>
  <w:num w:numId="45" w16cid:durableId="1518163">
    <w:abstractNumId w:val="21"/>
  </w:num>
  <w:num w:numId="46" w16cid:durableId="58672368">
    <w:abstractNumId w:val="57"/>
  </w:num>
  <w:num w:numId="47" w16cid:durableId="719789715">
    <w:abstractNumId w:val="3"/>
  </w:num>
  <w:num w:numId="48" w16cid:durableId="1133910053">
    <w:abstractNumId w:val="12"/>
  </w:num>
  <w:num w:numId="49" w16cid:durableId="731385857">
    <w:abstractNumId w:val="9"/>
  </w:num>
  <w:num w:numId="50" w16cid:durableId="850491234">
    <w:abstractNumId w:val="41"/>
  </w:num>
  <w:num w:numId="51" w16cid:durableId="1418088341">
    <w:abstractNumId w:val="24"/>
  </w:num>
  <w:num w:numId="52" w16cid:durableId="1392845957">
    <w:abstractNumId w:val="36"/>
  </w:num>
  <w:num w:numId="53" w16cid:durableId="1919945909">
    <w:abstractNumId w:val="49"/>
  </w:num>
  <w:num w:numId="54" w16cid:durableId="1924487083">
    <w:abstractNumId w:val="16"/>
  </w:num>
  <w:num w:numId="55" w16cid:durableId="1431003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10795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765054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2801042">
    <w:abstractNumId w:val="33"/>
  </w:num>
  <w:num w:numId="59" w16cid:durableId="834807701">
    <w:abstractNumId w:val="22"/>
  </w:num>
  <w:num w:numId="60" w16cid:durableId="1487168080">
    <w:abstractNumId w:val="28"/>
  </w:num>
  <w:num w:numId="61" w16cid:durableId="1350185164">
    <w:abstractNumId w:val="1"/>
  </w:num>
  <w:num w:numId="62" w16cid:durableId="477767608">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0A6D"/>
    <w:rsid w:val="0000473D"/>
    <w:rsid w:val="00007491"/>
    <w:rsid w:val="0001084E"/>
    <w:rsid w:val="00013131"/>
    <w:rsid w:val="00016F2F"/>
    <w:rsid w:val="00022553"/>
    <w:rsid w:val="000310F9"/>
    <w:rsid w:val="0003285C"/>
    <w:rsid w:val="00036976"/>
    <w:rsid w:val="00042AAC"/>
    <w:rsid w:val="000443C8"/>
    <w:rsid w:val="00053387"/>
    <w:rsid w:val="00053776"/>
    <w:rsid w:val="00053F6D"/>
    <w:rsid w:val="00054D6F"/>
    <w:rsid w:val="00055214"/>
    <w:rsid w:val="00056441"/>
    <w:rsid w:val="00060E4A"/>
    <w:rsid w:val="00066197"/>
    <w:rsid w:val="000709D0"/>
    <w:rsid w:val="00072607"/>
    <w:rsid w:val="000775D0"/>
    <w:rsid w:val="00081680"/>
    <w:rsid w:val="0008239F"/>
    <w:rsid w:val="00091082"/>
    <w:rsid w:val="00091F6A"/>
    <w:rsid w:val="00093365"/>
    <w:rsid w:val="00094A24"/>
    <w:rsid w:val="000967D5"/>
    <w:rsid w:val="000A05E1"/>
    <w:rsid w:val="000A084E"/>
    <w:rsid w:val="000A2A6F"/>
    <w:rsid w:val="000A4303"/>
    <w:rsid w:val="000B1E70"/>
    <w:rsid w:val="000B3042"/>
    <w:rsid w:val="000B3B94"/>
    <w:rsid w:val="000C3BD7"/>
    <w:rsid w:val="000C48C2"/>
    <w:rsid w:val="000C4C5E"/>
    <w:rsid w:val="000D1FE6"/>
    <w:rsid w:val="000D2226"/>
    <w:rsid w:val="000D30FA"/>
    <w:rsid w:val="000D586A"/>
    <w:rsid w:val="000D5A65"/>
    <w:rsid w:val="000D7AD2"/>
    <w:rsid w:val="000E1D94"/>
    <w:rsid w:val="000E2063"/>
    <w:rsid w:val="000E40D2"/>
    <w:rsid w:val="000E5A18"/>
    <w:rsid w:val="000F0487"/>
    <w:rsid w:val="000F070C"/>
    <w:rsid w:val="000F1C88"/>
    <w:rsid w:val="000F2AF7"/>
    <w:rsid w:val="000F5B9A"/>
    <w:rsid w:val="00100C2E"/>
    <w:rsid w:val="00105387"/>
    <w:rsid w:val="00117CAB"/>
    <w:rsid w:val="00126BCC"/>
    <w:rsid w:val="001327CA"/>
    <w:rsid w:val="001344D8"/>
    <w:rsid w:val="00134976"/>
    <w:rsid w:val="00150570"/>
    <w:rsid w:val="001509F8"/>
    <w:rsid w:val="00154270"/>
    <w:rsid w:val="0015652A"/>
    <w:rsid w:val="00160C39"/>
    <w:rsid w:val="0016338B"/>
    <w:rsid w:val="00170924"/>
    <w:rsid w:val="001712DB"/>
    <w:rsid w:val="001756D4"/>
    <w:rsid w:val="0017723E"/>
    <w:rsid w:val="00187B01"/>
    <w:rsid w:val="001914D9"/>
    <w:rsid w:val="00194047"/>
    <w:rsid w:val="001951D8"/>
    <w:rsid w:val="0019621E"/>
    <w:rsid w:val="001A19FE"/>
    <w:rsid w:val="001A3968"/>
    <w:rsid w:val="001A634F"/>
    <w:rsid w:val="001B13BA"/>
    <w:rsid w:val="001B18F9"/>
    <w:rsid w:val="001B7467"/>
    <w:rsid w:val="001C73DC"/>
    <w:rsid w:val="001D1A27"/>
    <w:rsid w:val="001D4E3E"/>
    <w:rsid w:val="001D54B9"/>
    <w:rsid w:val="001D6AC6"/>
    <w:rsid w:val="001D79BB"/>
    <w:rsid w:val="001E0805"/>
    <w:rsid w:val="001E3454"/>
    <w:rsid w:val="001E3FAD"/>
    <w:rsid w:val="001E40F7"/>
    <w:rsid w:val="001E51FC"/>
    <w:rsid w:val="001E5490"/>
    <w:rsid w:val="001F12BC"/>
    <w:rsid w:val="001F1C99"/>
    <w:rsid w:val="001F20E7"/>
    <w:rsid w:val="001F23B9"/>
    <w:rsid w:val="001F4CAC"/>
    <w:rsid w:val="001F5493"/>
    <w:rsid w:val="001F64CA"/>
    <w:rsid w:val="001F7607"/>
    <w:rsid w:val="0020231D"/>
    <w:rsid w:val="00203AB3"/>
    <w:rsid w:val="002075CE"/>
    <w:rsid w:val="0021052E"/>
    <w:rsid w:val="00220969"/>
    <w:rsid w:val="00231D21"/>
    <w:rsid w:val="0023355A"/>
    <w:rsid w:val="00233E91"/>
    <w:rsid w:val="00236F3C"/>
    <w:rsid w:val="0023774A"/>
    <w:rsid w:val="00242921"/>
    <w:rsid w:val="00246A77"/>
    <w:rsid w:val="00250ECB"/>
    <w:rsid w:val="00253776"/>
    <w:rsid w:val="00256816"/>
    <w:rsid w:val="00257997"/>
    <w:rsid w:val="00265F53"/>
    <w:rsid w:val="00266A70"/>
    <w:rsid w:val="0026734E"/>
    <w:rsid w:val="002725BA"/>
    <w:rsid w:val="00273F0A"/>
    <w:rsid w:val="00286008"/>
    <w:rsid w:val="00286523"/>
    <w:rsid w:val="00286844"/>
    <w:rsid w:val="00287F98"/>
    <w:rsid w:val="00296714"/>
    <w:rsid w:val="00296876"/>
    <w:rsid w:val="00297FFC"/>
    <w:rsid w:val="002A0260"/>
    <w:rsid w:val="002A04A2"/>
    <w:rsid w:val="002A07E2"/>
    <w:rsid w:val="002A0F4C"/>
    <w:rsid w:val="002A4DBA"/>
    <w:rsid w:val="002A6F1B"/>
    <w:rsid w:val="002B07B5"/>
    <w:rsid w:val="002B6102"/>
    <w:rsid w:val="002C53B3"/>
    <w:rsid w:val="002C658C"/>
    <w:rsid w:val="002C785A"/>
    <w:rsid w:val="002C7E8B"/>
    <w:rsid w:val="002D169E"/>
    <w:rsid w:val="002D2432"/>
    <w:rsid w:val="002D6AD1"/>
    <w:rsid w:val="002D79B2"/>
    <w:rsid w:val="002E044E"/>
    <w:rsid w:val="002E2966"/>
    <w:rsid w:val="002E4075"/>
    <w:rsid w:val="002E4A1E"/>
    <w:rsid w:val="002E539A"/>
    <w:rsid w:val="002E6CC3"/>
    <w:rsid w:val="002F0821"/>
    <w:rsid w:val="002F1331"/>
    <w:rsid w:val="002F146D"/>
    <w:rsid w:val="002F315F"/>
    <w:rsid w:val="002F4309"/>
    <w:rsid w:val="00301B91"/>
    <w:rsid w:val="003023BB"/>
    <w:rsid w:val="00306AC4"/>
    <w:rsid w:val="00306F78"/>
    <w:rsid w:val="003075CE"/>
    <w:rsid w:val="00307B77"/>
    <w:rsid w:val="003165A2"/>
    <w:rsid w:val="00326619"/>
    <w:rsid w:val="00327817"/>
    <w:rsid w:val="00334776"/>
    <w:rsid w:val="00334993"/>
    <w:rsid w:val="00335DB3"/>
    <w:rsid w:val="003400DC"/>
    <w:rsid w:val="00340E45"/>
    <w:rsid w:val="003418BE"/>
    <w:rsid w:val="00356D54"/>
    <w:rsid w:val="00357FC5"/>
    <w:rsid w:val="003615F8"/>
    <w:rsid w:val="00364A7B"/>
    <w:rsid w:val="00366749"/>
    <w:rsid w:val="00367624"/>
    <w:rsid w:val="00373840"/>
    <w:rsid w:val="003739B7"/>
    <w:rsid w:val="00374103"/>
    <w:rsid w:val="00375482"/>
    <w:rsid w:val="00377EE8"/>
    <w:rsid w:val="00383CD8"/>
    <w:rsid w:val="00384EFC"/>
    <w:rsid w:val="00387A1D"/>
    <w:rsid w:val="003924C9"/>
    <w:rsid w:val="00392B6C"/>
    <w:rsid w:val="00397D7B"/>
    <w:rsid w:val="003A1749"/>
    <w:rsid w:val="003A7468"/>
    <w:rsid w:val="003B0F77"/>
    <w:rsid w:val="003B4082"/>
    <w:rsid w:val="003B4130"/>
    <w:rsid w:val="003B452A"/>
    <w:rsid w:val="003B51AC"/>
    <w:rsid w:val="003B6CE2"/>
    <w:rsid w:val="003C1B41"/>
    <w:rsid w:val="003C2EE7"/>
    <w:rsid w:val="003C4168"/>
    <w:rsid w:val="003C510A"/>
    <w:rsid w:val="003C56AF"/>
    <w:rsid w:val="003C696A"/>
    <w:rsid w:val="003D28D9"/>
    <w:rsid w:val="003D295D"/>
    <w:rsid w:val="003D630D"/>
    <w:rsid w:val="003E18C7"/>
    <w:rsid w:val="003E1AAE"/>
    <w:rsid w:val="003E2015"/>
    <w:rsid w:val="003E35CE"/>
    <w:rsid w:val="003E7EC0"/>
    <w:rsid w:val="003F286E"/>
    <w:rsid w:val="00414105"/>
    <w:rsid w:val="00414697"/>
    <w:rsid w:val="00420F51"/>
    <w:rsid w:val="00421B43"/>
    <w:rsid w:val="004230B7"/>
    <w:rsid w:val="00423180"/>
    <w:rsid w:val="00424B40"/>
    <w:rsid w:val="00425128"/>
    <w:rsid w:val="0042654C"/>
    <w:rsid w:val="00427F75"/>
    <w:rsid w:val="004306F4"/>
    <w:rsid w:val="0043104C"/>
    <w:rsid w:val="004315D4"/>
    <w:rsid w:val="0043667C"/>
    <w:rsid w:val="004371D8"/>
    <w:rsid w:val="00440CC4"/>
    <w:rsid w:val="00442146"/>
    <w:rsid w:val="00442DD8"/>
    <w:rsid w:val="00443695"/>
    <w:rsid w:val="00444085"/>
    <w:rsid w:val="0044597F"/>
    <w:rsid w:val="004461CC"/>
    <w:rsid w:val="00447489"/>
    <w:rsid w:val="0045096F"/>
    <w:rsid w:val="004518DE"/>
    <w:rsid w:val="00454A21"/>
    <w:rsid w:val="00455226"/>
    <w:rsid w:val="00456CC9"/>
    <w:rsid w:val="004605EB"/>
    <w:rsid w:val="00461691"/>
    <w:rsid w:val="00464906"/>
    <w:rsid w:val="00464EA2"/>
    <w:rsid w:val="00465A50"/>
    <w:rsid w:val="00471792"/>
    <w:rsid w:val="00474164"/>
    <w:rsid w:val="00475FB4"/>
    <w:rsid w:val="00485282"/>
    <w:rsid w:val="00491378"/>
    <w:rsid w:val="004A00A2"/>
    <w:rsid w:val="004A0E90"/>
    <w:rsid w:val="004A15A4"/>
    <w:rsid w:val="004A1EC8"/>
    <w:rsid w:val="004A4D6A"/>
    <w:rsid w:val="004A4F85"/>
    <w:rsid w:val="004A56B1"/>
    <w:rsid w:val="004A6118"/>
    <w:rsid w:val="004B1FDC"/>
    <w:rsid w:val="004B247E"/>
    <w:rsid w:val="004B3D19"/>
    <w:rsid w:val="004B4B87"/>
    <w:rsid w:val="004B6EA1"/>
    <w:rsid w:val="004C477D"/>
    <w:rsid w:val="004C71C8"/>
    <w:rsid w:val="004C7D41"/>
    <w:rsid w:val="004C7DDD"/>
    <w:rsid w:val="004D0E40"/>
    <w:rsid w:val="004D130A"/>
    <w:rsid w:val="004D14ED"/>
    <w:rsid w:val="004D1E23"/>
    <w:rsid w:val="004D2047"/>
    <w:rsid w:val="004D37CD"/>
    <w:rsid w:val="004E2108"/>
    <w:rsid w:val="004E43DD"/>
    <w:rsid w:val="004E5279"/>
    <w:rsid w:val="004E65A4"/>
    <w:rsid w:val="004F11C0"/>
    <w:rsid w:val="004F318D"/>
    <w:rsid w:val="004F331E"/>
    <w:rsid w:val="004F43E9"/>
    <w:rsid w:val="004F5CDF"/>
    <w:rsid w:val="004F62F9"/>
    <w:rsid w:val="004F6437"/>
    <w:rsid w:val="004F67C0"/>
    <w:rsid w:val="004F6AA2"/>
    <w:rsid w:val="00501901"/>
    <w:rsid w:val="0050348B"/>
    <w:rsid w:val="0050657D"/>
    <w:rsid w:val="00510687"/>
    <w:rsid w:val="00510B0F"/>
    <w:rsid w:val="0051447E"/>
    <w:rsid w:val="005173A3"/>
    <w:rsid w:val="005201BF"/>
    <w:rsid w:val="00521390"/>
    <w:rsid w:val="0052472B"/>
    <w:rsid w:val="00525A87"/>
    <w:rsid w:val="00526FDA"/>
    <w:rsid w:val="00531A9B"/>
    <w:rsid w:val="0053269A"/>
    <w:rsid w:val="005326DE"/>
    <w:rsid w:val="005344CF"/>
    <w:rsid w:val="00534C65"/>
    <w:rsid w:val="005355D8"/>
    <w:rsid w:val="00535D24"/>
    <w:rsid w:val="00544B2A"/>
    <w:rsid w:val="0054684D"/>
    <w:rsid w:val="005513FE"/>
    <w:rsid w:val="005515D9"/>
    <w:rsid w:val="00551B23"/>
    <w:rsid w:val="00553D3A"/>
    <w:rsid w:val="005559A0"/>
    <w:rsid w:val="00562AE9"/>
    <w:rsid w:val="00562E1E"/>
    <w:rsid w:val="00564BF5"/>
    <w:rsid w:val="00564CC2"/>
    <w:rsid w:val="0056642C"/>
    <w:rsid w:val="00566678"/>
    <w:rsid w:val="0056701E"/>
    <w:rsid w:val="00570558"/>
    <w:rsid w:val="005707B3"/>
    <w:rsid w:val="00572CDA"/>
    <w:rsid w:val="00574FE5"/>
    <w:rsid w:val="00576BF9"/>
    <w:rsid w:val="005771A8"/>
    <w:rsid w:val="0058042F"/>
    <w:rsid w:val="00580858"/>
    <w:rsid w:val="005860AF"/>
    <w:rsid w:val="005928AD"/>
    <w:rsid w:val="00595653"/>
    <w:rsid w:val="00596379"/>
    <w:rsid w:val="005A0158"/>
    <w:rsid w:val="005A7557"/>
    <w:rsid w:val="005B03F4"/>
    <w:rsid w:val="005B09B4"/>
    <w:rsid w:val="005B4899"/>
    <w:rsid w:val="005B5230"/>
    <w:rsid w:val="005B776E"/>
    <w:rsid w:val="005C1B2D"/>
    <w:rsid w:val="005C1BD8"/>
    <w:rsid w:val="005C33D6"/>
    <w:rsid w:val="005C38C8"/>
    <w:rsid w:val="005D4D18"/>
    <w:rsid w:val="005D5004"/>
    <w:rsid w:val="005E1481"/>
    <w:rsid w:val="005E203F"/>
    <w:rsid w:val="005E4D14"/>
    <w:rsid w:val="005E6CA5"/>
    <w:rsid w:val="005E7B42"/>
    <w:rsid w:val="005F23BA"/>
    <w:rsid w:val="005F61E0"/>
    <w:rsid w:val="0060287F"/>
    <w:rsid w:val="00605413"/>
    <w:rsid w:val="00606343"/>
    <w:rsid w:val="0062204A"/>
    <w:rsid w:val="006253EE"/>
    <w:rsid w:val="006302B3"/>
    <w:rsid w:val="00634D80"/>
    <w:rsid w:val="00635EE8"/>
    <w:rsid w:val="006405B4"/>
    <w:rsid w:val="006437A3"/>
    <w:rsid w:val="00644639"/>
    <w:rsid w:val="00644DC3"/>
    <w:rsid w:val="00651EFF"/>
    <w:rsid w:val="00661A0D"/>
    <w:rsid w:val="006654B7"/>
    <w:rsid w:val="00671EBC"/>
    <w:rsid w:val="00673A02"/>
    <w:rsid w:val="00673F47"/>
    <w:rsid w:val="00676DFC"/>
    <w:rsid w:val="00680803"/>
    <w:rsid w:val="00685706"/>
    <w:rsid w:val="00685FBF"/>
    <w:rsid w:val="0069072F"/>
    <w:rsid w:val="0069449B"/>
    <w:rsid w:val="006A08DB"/>
    <w:rsid w:val="006A2239"/>
    <w:rsid w:val="006A7E64"/>
    <w:rsid w:val="006A7F47"/>
    <w:rsid w:val="006B084B"/>
    <w:rsid w:val="006B0D89"/>
    <w:rsid w:val="006B2E02"/>
    <w:rsid w:val="006B2EDF"/>
    <w:rsid w:val="006B2F93"/>
    <w:rsid w:val="006B48DF"/>
    <w:rsid w:val="006B59C3"/>
    <w:rsid w:val="006B5AEC"/>
    <w:rsid w:val="006B6B0B"/>
    <w:rsid w:val="006B7476"/>
    <w:rsid w:val="006C2E7E"/>
    <w:rsid w:val="006D3DC0"/>
    <w:rsid w:val="006D7405"/>
    <w:rsid w:val="006E1A4C"/>
    <w:rsid w:val="006E22A9"/>
    <w:rsid w:val="006E2560"/>
    <w:rsid w:val="006E6A1B"/>
    <w:rsid w:val="006E7EAB"/>
    <w:rsid w:val="006F17E6"/>
    <w:rsid w:val="006F1DC8"/>
    <w:rsid w:val="006F241B"/>
    <w:rsid w:val="006F43B3"/>
    <w:rsid w:val="006F5D75"/>
    <w:rsid w:val="006F6E58"/>
    <w:rsid w:val="00702F31"/>
    <w:rsid w:val="0070460D"/>
    <w:rsid w:val="00704E5C"/>
    <w:rsid w:val="00714315"/>
    <w:rsid w:val="00714511"/>
    <w:rsid w:val="007179BC"/>
    <w:rsid w:val="00725DB4"/>
    <w:rsid w:val="00730215"/>
    <w:rsid w:val="00732A92"/>
    <w:rsid w:val="007441D4"/>
    <w:rsid w:val="00745883"/>
    <w:rsid w:val="00746D76"/>
    <w:rsid w:val="007520E5"/>
    <w:rsid w:val="0075422C"/>
    <w:rsid w:val="0075592C"/>
    <w:rsid w:val="00756CED"/>
    <w:rsid w:val="00757F5D"/>
    <w:rsid w:val="00761002"/>
    <w:rsid w:val="007613CD"/>
    <w:rsid w:val="00764B27"/>
    <w:rsid w:val="00765A82"/>
    <w:rsid w:val="00766023"/>
    <w:rsid w:val="00766C42"/>
    <w:rsid w:val="00771DE0"/>
    <w:rsid w:val="007721EF"/>
    <w:rsid w:val="007722AD"/>
    <w:rsid w:val="00774490"/>
    <w:rsid w:val="0077451A"/>
    <w:rsid w:val="00775C33"/>
    <w:rsid w:val="00776B9B"/>
    <w:rsid w:val="00780AB9"/>
    <w:rsid w:val="007813E7"/>
    <w:rsid w:val="00782B4F"/>
    <w:rsid w:val="0079051F"/>
    <w:rsid w:val="007907C0"/>
    <w:rsid w:val="00792668"/>
    <w:rsid w:val="007953B7"/>
    <w:rsid w:val="007966BF"/>
    <w:rsid w:val="00796D20"/>
    <w:rsid w:val="00796FAB"/>
    <w:rsid w:val="007A1DE7"/>
    <w:rsid w:val="007A3351"/>
    <w:rsid w:val="007A3987"/>
    <w:rsid w:val="007A6201"/>
    <w:rsid w:val="007A62D0"/>
    <w:rsid w:val="007B0483"/>
    <w:rsid w:val="007B048F"/>
    <w:rsid w:val="007B1B2F"/>
    <w:rsid w:val="007B4F5D"/>
    <w:rsid w:val="007B5AEF"/>
    <w:rsid w:val="007C0D10"/>
    <w:rsid w:val="007C1791"/>
    <w:rsid w:val="007C3409"/>
    <w:rsid w:val="007C3BC5"/>
    <w:rsid w:val="007C3D72"/>
    <w:rsid w:val="007C61F8"/>
    <w:rsid w:val="007C6E36"/>
    <w:rsid w:val="007D16DD"/>
    <w:rsid w:val="007D3164"/>
    <w:rsid w:val="007D68EF"/>
    <w:rsid w:val="007E3EC5"/>
    <w:rsid w:val="007E4DCA"/>
    <w:rsid w:val="007F1CD3"/>
    <w:rsid w:val="007F1FB3"/>
    <w:rsid w:val="007F38BA"/>
    <w:rsid w:val="007F49EA"/>
    <w:rsid w:val="007F4D54"/>
    <w:rsid w:val="007F58D4"/>
    <w:rsid w:val="00800D5F"/>
    <w:rsid w:val="00807FDE"/>
    <w:rsid w:val="00813CF8"/>
    <w:rsid w:val="008222C5"/>
    <w:rsid w:val="0082465D"/>
    <w:rsid w:val="00825C65"/>
    <w:rsid w:val="008316EC"/>
    <w:rsid w:val="00833AD4"/>
    <w:rsid w:val="00834511"/>
    <w:rsid w:val="0084147B"/>
    <w:rsid w:val="008415F9"/>
    <w:rsid w:val="00843197"/>
    <w:rsid w:val="00845B1B"/>
    <w:rsid w:val="00846197"/>
    <w:rsid w:val="00846A78"/>
    <w:rsid w:val="008516CB"/>
    <w:rsid w:val="008524E1"/>
    <w:rsid w:val="00852D4C"/>
    <w:rsid w:val="00852F35"/>
    <w:rsid w:val="00853E00"/>
    <w:rsid w:val="00856E37"/>
    <w:rsid w:val="00856F35"/>
    <w:rsid w:val="00857306"/>
    <w:rsid w:val="00857D34"/>
    <w:rsid w:val="00860910"/>
    <w:rsid w:val="00867E93"/>
    <w:rsid w:val="008724AE"/>
    <w:rsid w:val="0087485E"/>
    <w:rsid w:val="00875319"/>
    <w:rsid w:val="008753D3"/>
    <w:rsid w:val="008754EE"/>
    <w:rsid w:val="0087641D"/>
    <w:rsid w:val="00881382"/>
    <w:rsid w:val="00884CA5"/>
    <w:rsid w:val="00885B59"/>
    <w:rsid w:val="0088798F"/>
    <w:rsid w:val="00887F5F"/>
    <w:rsid w:val="00891FA1"/>
    <w:rsid w:val="00894A4F"/>
    <w:rsid w:val="00894FDC"/>
    <w:rsid w:val="008A1906"/>
    <w:rsid w:val="008A2D55"/>
    <w:rsid w:val="008A4B57"/>
    <w:rsid w:val="008A53D6"/>
    <w:rsid w:val="008A5D7F"/>
    <w:rsid w:val="008B0F8D"/>
    <w:rsid w:val="008B1024"/>
    <w:rsid w:val="008B3BE8"/>
    <w:rsid w:val="008B6215"/>
    <w:rsid w:val="008B6D40"/>
    <w:rsid w:val="008C0342"/>
    <w:rsid w:val="008C17DC"/>
    <w:rsid w:val="008C2196"/>
    <w:rsid w:val="008C26BC"/>
    <w:rsid w:val="008C4611"/>
    <w:rsid w:val="008C7145"/>
    <w:rsid w:val="008E0E53"/>
    <w:rsid w:val="008E4D74"/>
    <w:rsid w:val="008E730B"/>
    <w:rsid w:val="008F101C"/>
    <w:rsid w:val="008F14FC"/>
    <w:rsid w:val="008F2402"/>
    <w:rsid w:val="008F2BB2"/>
    <w:rsid w:val="00901072"/>
    <w:rsid w:val="009017C5"/>
    <w:rsid w:val="00905DDF"/>
    <w:rsid w:val="00906B52"/>
    <w:rsid w:val="00912533"/>
    <w:rsid w:val="009136A1"/>
    <w:rsid w:val="00914C61"/>
    <w:rsid w:val="00923C85"/>
    <w:rsid w:val="00924BD3"/>
    <w:rsid w:val="00924D58"/>
    <w:rsid w:val="0092634A"/>
    <w:rsid w:val="00930334"/>
    <w:rsid w:val="00933BA4"/>
    <w:rsid w:val="00934E0C"/>
    <w:rsid w:val="0094021E"/>
    <w:rsid w:val="00940D0B"/>
    <w:rsid w:val="00942E8A"/>
    <w:rsid w:val="00943478"/>
    <w:rsid w:val="00947EE6"/>
    <w:rsid w:val="0095112C"/>
    <w:rsid w:val="009511C0"/>
    <w:rsid w:val="009548C2"/>
    <w:rsid w:val="009551B6"/>
    <w:rsid w:val="009605D7"/>
    <w:rsid w:val="009637FA"/>
    <w:rsid w:val="009705A8"/>
    <w:rsid w:val="00972539"/>
    <w:rsid w:val="00972735"/>
    <w:rsid w:val="00972DAF"/>
    <w:rsid w:val="00973851"/>
    <w:rsid w:val="00974975"/>
    <w:rsid w:val="00974D2E"/>
    <w:rsid w:val="009807D1"/>
    <w:rsid w:val="009822A7"/>
    <w:rsid w:val="00984F04"/>
    <w:rsid w:val="0099098D"/>
    <w:rsid w:val="00990DF9"/>
    <w:rsid w:val="009A12AB"/>
    <w:rsid w:val="009A136B"/>
    <w:rsid w:val="009A30C3"/>
    <w:rsid w:val="009A4336"/>
    <w:rsid w:val="009B1D57"/>
    <w:rsid w:val="009B47D5"/>
    <w:rsid w:val="009B52AD"/>
    <w:rsid w:val="009B5958"/>
    <w:rsid w:val="009B63F9"/>
    <w:rsid w:val="009B71CD"/>
    <w:rsid w:val="009C10F5"/>
    <w:rsid w:val="009C5F72"/>
    <w:rsid w:val="009D06D0"/>
    <w:rsid w:val="009D6541"/>
    <w:rsid w:val="009D6C62"/>
    <w:rsid w:val="009D7050"/>
    <w:rsid w:val="009D7616"/>
    <w:rsid w:val="009D7671"/>
    <w:rsid w:val="009E0366"/>
    <w:rsid w:val="009E0558"/>
    <w:rsid w:val="009E3B42"/>
    <w:rsid w:val="009E6B47"/>
    <w:rsid w:val="009F0217"/>
    <w:rsid w:val="009F03C0"/>
    <w:rsid w:val="009F26D0"/>
    <w:rsid w:val="009F4CF0"/>
    <w:rsid w:val="00A04B6D"/>
    <w:rsid w:val="00A05607"/>
    <w:rsid w:val="00A05CBE"/>
    <w:rsid w:val="00A14E67"/>
    <w:rsid w:val="00A1759B"/>
    <w:rsid w:val="00A177CD"/>
    <w:rsid w:val="00A20291"/>
    <w:rsid w:val="00A204AD"/>
    <w:rsid w:val="00A26179"/>
    <w:rsid w:val="00A27D30"/>
    <w:rsid w:val="00A377B9"/>
    <w:rsid w:val="00A4306F"/>
    <w:rsid w:val="00A43B73"/>
    <w:rsid w:val="00A52485"/>
    <w:rsid w:val="00A535F8"/>
    <w:rsid w:val="00A5767D"/>
    <w:rsid w:val="00A57DC5"/>
    <w:rsid w:val="00A60163"/>
    <w:rsid w:val="00A621C4"/>
    <w:rsid w:val="00A6352A"/>
    <w:rsid w:val="00A74C92"/>
    <w:rsid w:val="00A751FB"/>
    <w:rsid w:val="00A75584"/>
    <w:rsid w:val="00A77630"/>
    <w:rsid w:val="00A80B34"/>
    <w:rsid w:val="00A8182F"/>
    <w:rsid w:val="00A82546"/>
    <w:rsid w:val="00A865D1"/>
    <w:rsid w:val="00A9137E"/>
    <w:rsid w:val="00A93A1F"/>
    <w:rsid w:val="00A94CB7"/>
    <w:rsid w:val="00AA311A"/>
    <w:rsid w:val="00AA4DDE"/>
    <w:rsid w:val="00AA6E93"/>
    <w:rsid w:val="00AA7F71"/>
    <w:rsid w:val="00AB29D7"/>
    <w:rsid w:val="00AB4107"/>
    <w:rsid w:val="00AC23E8"/>
    <w:rsid w:val="00AC41F2"/>
    <w:rsid w:val="00AC4CD8"/>
    <w:rsid w:val="00AD72E3"/>
    <w:rsid w:val="00AE3D0D"/>
    <w:rsid w:val="00AE7678"/>
    <w:rsid w:val="00AE7C7D"/>
    <w:rsid w:val="00AF0166"/>
    <w:rsid w:val="00AF3678"/>
    <w:rsid w:val="00B00352"/>
    <w:rsid w:val="00B04E88"/>
    <w:rsid w:val="00B05AAB"/>
    <w:rsid w:val="00B07009"/>
    <w:rsid w:val="00B10254"/>
    <w:rsid w:val="00B13172"/>
    <w:rsid w:val="00B22C55"/>
    <w:rsid w:val="00B23B9C"/>
    <w:rsid w:val="00B27E58"/>
    <w:rsid w:val="00B3215B"/>
    <w:rsid w:val="00B33DBD"/>
    <w:rsid w:val="00B3535B"/>
    <w:rsid w:val="00B360AB"/>
    <w:rsid w:val="00B37F12"/>
    <w:rsid w:val="00B43358"/>
    <w:rsid w:val="00B47751"/>
    <w:rsid w:val="00B50DAF"/>
    <w:rsid w:val="00B53D05"/>
    <w:rsid w:val="00B56157"/>
    <w:rsid w:val="00B607AF"/>
    <w:rsid w:val="00B61BF0"/>
    <w:rsid w:val="00B64209"/>
    <w:rsid w:val="00B650E0"/>
    <w:rsid w:val="00B6591B"/>
    <w:rsid w:val="00B71E9A"/>
    <w:rsid w:val="00B73A17"/>
    <w:rsid w:val="00B84974"/>
    <w:rsid w:val="00B84A1E"/>
    <w:rsid w:val="00B90BD8"/>
    <w:rsid w:val="00B933E2"/>
    <w:rsid w:val="00B937F6"/>
    <w:rsid w:val="00B96389"/>
    <w:rsid w:val="00B96AE0"/>
    <w:rsid w:val="00B96E83"/>
    <w:rsid w:val="00B96FB3"/>
    <w:rsid w:val="00BA13DC"/>
    <w:rsid w:val="00BB119E"/>
    <w:rsid w:val="00BB158D"/>
    <w:rsid w:val="00BB1F4B"/>
    <w:rsid w:val="00BB33D6"/>
    <w:rsid w:val="00BB5463"/>
    <w:rsid w:val="00BB697B"/>
    <w:rsid w:val="00BC0EFA"/>
    <w:rsid w:val="00BC2616"/>
    <w:rsid w:val="00BC3E0F"/>
    <w:rsid w:val="00BC476D"/>
    <w:rsid w:val="00BC4D5D"/>
    <w:rsid w:val="00BC73FD"/>
    <w:rsid w:val="00BD1983"/>
    <w:rsid w:val="00BD208F"/>
    <w:rsid w:val="00BE1C0F"/>
    <w:rsid w:val="00BE31EA"/>
    <w:rsid w:val="00BE39F6"/>
    <w:rsid w:val="00BE3CA0"/>
    <w:rsid w:val="00BE7D16"/>
    <w:rsid w:val="00BF082B"/>
    <w:rsid w:val="00BF433B"/>
    <w:rsid w:val="00C03063"/>
    <w:rsid w:val="00C101E0"/>
    <w:rsid w:val="00C1083C"/>
    <w:rsid w:val="00C1259B"/>
    <w:rsid w:val="00C136D1"/>
    <w:rsid w:val="00C1444B"/>
    <w:rsid w:val="00C2031A"/>
    <w:rsid w:val="00C32B4E"/>
    <w:rsid w:val="00C3571E"/>
    <w:rsid w:val="00C364D6"/>
    <w:rsid w:val="00C42393"/>
    <w:rsid w:val="00C45CCC"/>
    <w:rsid w:val="00C479DF"/>
    <w:rsid w:val="00C5229F"/>
    <w:rsid w:val="00C52D95"/>
    <w:rsid w:val="00C55BD0"/>
    <w:rsid w:val="00C56810"/>
    <w:rsid w:val="00C61D53"/>
    <w:rsid w:val="00C632B6"/>
    <w:rsid w:val="00C6399F"/>
    <w:rsid w:val="00C63F1F"/>
    <w:rsid w:val="00C67329"/>
    <w:rsid w:val="00C73051"/>
    <w:rsid w:val="00C738C4"/>
    <w:rsid w:val="00C7533F"/>
    <w:rsid w:val="00C75BC6"/>
    <w:rsid w:val="00C804D3"/>
    <w:rsid w:val="00C813EC"/>
    <w:rsid w:val="00C81BBB"/>
    <w:rsid w:val="00C829E6"/>
    <w:rsid w:val="00C8349A"/>
    <w:rsid w:val="00C85688"/>
    <w:rsid w:val="00C8601A"/>
    <w:rsid w:val="00C860EE"/>
    <w:rsid w:val="00C8639B"/>
    <w:rsid w:val="00C87DE7"/>
    <w:rsid w:val="00C95833"/>
    <w:rsid w:val="00CA0504"/>
    <w:rsid w:val="00CA0ABC"/>
    <w:rsid w:val="00CA1AFD"/>
    <w:rsid w:val="00CA4821"/>
    <w:rsid w:val="00CA6984"/>
    <w:rsid w:val="00CB39CB"/>
    <w:rsid w:val="00CB3D0E"/>
    <w:rsid w:val="00CB4293"/>
    <w:rsid w:val="00CB5227"/>
    <w:rsid w:val="00CB5E8B"/>
    <w:rsid w:val="00CB5FF1"/>
    <w:rsid w:val="00CB6145"/>
    <w:rsid w:val="00CC2C99"/>
    <w:rsid w:val="00CC3731"/>
    <w:rsid w:val="00CC3EBE"/>
    <w:rsid w:val="00CC491F"/>
    <w:rsid w:val="00CC5726"/>
    <w:rsid w:val="00CD244B"/>
    <w:rsid w:val="00CD5B4D"/>
    <w:rsid w:val="00CD6297"/>
    <w:rsid w:val="00CE1131"/>
    <w:rsid w:val="00CE34F4"/>
    <w:rsid w:val="00CE4772"/>
    <w:rsid w:val="00CE5714"/>
    <w:rsid w:val="00CF0F89"/>
    <w:rsid w:val="00CF1D42"/>
    <w:rsid w:val="00CF369D"/>
    <w:rsid w:val="00CF45E9"/>
    <w:rsid w:val="00D0126C"/>
    <w:rsid w:val="00D06C5D"/>
    <w:rsid w:val="00D112CF"/>
    <w:rsid w:val="00D1731A"/>
    <w:rsid w:val="00D17530"/>
    <w:rsid w:val="00D25E7B"/>
    <w:rsid w:val="00D2616A"/>
    <w:rsid w:val="00D2653F"/>
    <w:rsid w:val="00D3221D"/>
    <w:rsid w:val="00D35006"/>
    <w:rsid w:val="00D4181F"/>
    <w:rsid w:val="00D4273D"/>
    <w:rsid w:val="00D43F01"/>
    <w:rsid w:val="00D479F7"/>
    <w:rsid w:val="00D53F65"/>
    <w:rsid w:val="00D54D76"/>
    <w:rsid w:val="00D574B5"/>
    <w:rsid w:val="00D62574"/>
    <w:rsid w:val="00D667EC"/>
    <w:rsid w:val="00D71AB0"/>
    <w:rsid w:val="00D72825"/>
    <w:rsid w:val="00D77222"/>
    <w:rsid w:val="00D77B32"/>
    <w:rsid w:val="00D80E98"/>
    <w:rsid w:val="00D8144B"/>
    <w:rsid w:val="00D81643"/>
    <w:rsid w:val="00D84E88"/>
    <w:rsid w:val="00D85B59"/>
    <w:rsid w:val="00D925E6"/>
    <w:rsid w:val="00D94403"/>
    <w:rsid w:val="00D96312"/>
    <w:rsid w:val="00D97208"/>
    <w:rsid w:val="00D97E8F"/>
    <w:rsid w:val="00DB2F9C"/>
    <w:rsid w:val="00DB3EBA"/>
    <w:rsid w:val="00DB7702"/>
    <w:rsid w:val="00DC17B3"/>
    <w:rsid w:val="00DC2E5E"/>
    <w:rsid w:val="00DC351D"/>
    <w:rsid w:val="00DC612E"/>
    <w:rsid w:val="00DC6906"/>
    <w:rsid w:val="00DC6A54"/>
    <w:rsid w:val="00DD32EF"/>
    <w:rsid w:val="00DD5A23"/>
    <w:rsid w:val="00DD6D8C"/>
    <w:rsid w:val="00DD7265"/>
    <w:rsid w:val="00DE179C"/>
    <w:rsid w:val="00DE7605"/>
    <w:rsid w:val="00DE7742"/>
    <w:rsid w:val="00DF126C"/>
    <w:rsid w:val="00DF21EC"/>
    <w:rsid w:val="00DF4463"/>
    <w:rsid w:val="00DF6850"/>
    <w:rsid w:val="00E0041F"/>
    <w:rsid w:val="00E04582"/>
    <w:rsid w:val="00E1253F"/>
    <w:rsid w:val="00E151FD"/>
    <w:rsid w:val="00E15C11"/>
    <w:rsid w:val="00E16075"/>
    <w:rsid w:val="00E16167"/>
    <w:rsid w:val="00E20DA1"/>
    <w:rsid w:val="00E22BF5"/>
    <w:rsid w:val="00E24694"/>
    <w:rsid w:val="00E27185"/>
    <w:rsid w:val="00E2767E"/>
    <w:rsid w:val="00E27E1E"/>
    <w:rsid w:val="00E314F4"/>
    <w:rsid w:val="00E33DE3"/>
    <w:rsid w:val="00E34D69"/>
    <w:rsid w:val="00E3555F"/>
    <w:rsid w:val="00E36685"/>
    <w:rsid w:val="00E37AEF"/>
    <w:rsid w:val="00E421CC"/>
    <w:rsid w:val="00E4281C"/>
    <w:rsid w:val="00E4345B"/>
    <w:rsid w:val="00E455F3"/>
    <w:rsid w:val="00E45A8A"/>
    <w:rsid w:val="00E472D7"/>
    <w:rsid w:val="00E4752B"/>
    <w:rsid w:val="00E52F3C"/>
    <w:rsid w:val="00E53839"/>
    <w:rsid w:val="00E549E1"/>
    <w:rsid w:val="00E54C14"/>
    <w:rsid w:val="00E633CC"/>
    <w:rsid w:val="00E637FA"/>
    <w:rsid w:val="00E65519"/>
    <w:rsid w:val="00E676A8"/>
    <w:rsid w:val="00E70D9E"/>
    <w:rsid w:val="00E715E4"/>
    <w:rsid w:val="00E8230E"/>
    <w:rsid w:val="00E859FD"/>
    <w:rsid w:val="00E90095"/>
    <w:rsid w:val="00E9584C"/>
    <w:rsid w:val="00E959F3"/>
    <w:rsid w:val="00EA312E"/>
    <w:rsid w:val="00EA65A9"/>
    <w:rsid w:val="00EB528E"/>
    <w:rsid w:val="00EC1736"/>
    <w:rsid w:val="00EC2AF8"/>
    <w:rsid w:val="00EC2D68"/>
    <w:rsid w:val="00EC2FFB"/>
    <w:rsid w:val="00EC7F69"/>
    <w:rsid w:val="00ED6DE0"/>
    <w:rsid w:val="00EE0674"/>
    <w:rsid w:val="00EF22E6"/>
    <w:rsid w:val="00EF28D5"/>
    <w:rsid w:val="00F205A9"/>
    <w:rsid w:val="00F305A7"/>
    <w:rsid w:val="00F31052"/>
    <w:rsid w:val="00F33408"/>
    <w:rsid w:val="00F346A5"/>
    <w:rsid w:val="00F35317"/>
    <w:rsid w:val="00F4088E"/>
    <w:rsid w:val="00F40A10"/>
    <w:rsid w:val="00F4219F"/>
    <w:rsid w:val="00F52219"/>
    <w:rsid w:val="00F549FA"/>
    <w:rsid w:val="00F550A7"/>
    <w:rsid w:val="00F6163B"/>
    <w:rsid w:val="00F621D7"/>
    <w:rsid w:val="00F62EA4"/>
    <w:rsid w:val="00F6412D"/>
    <w:rsid w:val="00F64F85"/>
    <w:rsid w:val="00F73113"/>
    <w:rsid w:val="00F76FA2"/>
    <w:rsid w:val="00F85D86"/>
    <w:rsid w:val="00F906BA"/>
    <w:rsid w:val="00F90BFA"/>
    <w:rsid w:val="00F93AF0"/>
    <w:rsid w:val="00F96FAF"/>
    <w:rsid w:val="00F97557"/>
    <w:rsid w:val="00F97A72"/>
    <w:rsid w:val="00FA1A8D"/>
    <w:rsid w:val="00FA1FCB"/>
    <w:rsid w:val="00FA54B5"/>
    <w:rsid w:val="00FA5C10"/>
    <w:rsid w:val="00FB39E9"/>
    <w:rsid w:val="00FB4069"/>
    <w:rsid w:val="00FB7EA3"/>
    <w:rsid w:val="00FC0A38"/>
    <w:rsid w:val="00FC52C7"/>
    <w:rsid w:val="00FC5CAC"/>
    <w:rsid w:val="00FD19D8"/>
    <w:rsid w:val="00FD33CB"/>
    <w:rsid w:val="00FD535E"/>
    <w:rsid w:val="00FE2EC4"/>
    <w:rsid w:val="00FE5142"/>
    <w:rsid w:val="00FE60C2"/>
    <w:rsid w:val="00FF2656"/>
    <w:rsid w:val="00FF7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BDA94"/>
  <w15:docId w15:val="{2B2E5FD9-7EBA-4842-8374-6C84BBF7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5726"/>
  </w:style>
  <w:style w:type="paragraph" w:styleId="Nagwek1">
    <w:name w:val="heading 1"/>
    <w:basedOn w:val="Normalny"/>
    <w:next w:val="Normalny"/>
    <w:link w:val="Nagwek1Znak"/>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qFormat/>
    <w:rsid w:val="00CC5726"/>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CC5726"/>
  </w:style>
  <w:style w:type="paragraph" w:styleId="Tekstpodstawowy">
    <w:name w:val="Body Text"/>
    <w:basedOn w:val="Normalny"/>
    <w:rsid w:val="00CC5726"/>
    <w:rPr>
      <w:sz w:val="24"/>
    </w:rPr>
  </w:style>
  <w:style w:type="paragraph" w:styleId="Tekstpodstawowywcity">
    <w:name w:val="Body Text Indent"/>
    <w:basedOn w:val="Normalny"/>
    <w:rsid w:val="00CC5726"/>
    <w:rPr>
      <w:sz w:val="24"/>
    </w:rPr>
  </w:style>
  <w:style w:type="paragraph" w:styleId="Tekstpodstawowy2">
    <w:name w:val="Body Text 2"/>
    <w:basedOn w:val="Normalny"/>
    <w:rsid w:val="00CC5726"/>
    <w:rPr>
      <w:sz w:val="28"/>
    </w:rPr>
  </w:style>
  <w:style w:type="paragraph" w:styleId="Tekstpodstawowywcity2">
    <w:name w:val="Body Text Indent 2"/>
    <w:basedOn w:val="Normalny"/>
    <w:rsid w:val="00CC5726"/>
    <w:pPr>
      <w:ind w:left="360"/>
    </w:pPr>
    <w:rPr>
      <w:sz w:val="24"/>
    </w:rPr>
  </w:style>
  <w:style w:type="paragraph" w:styleId="Tekstpodstawowywcity3">
    <w:name w:val="Body Text Indent 3"/>
    <w:basedOn w:val="Normalny"/>
    <w:rsid w:val="00CC5726"/>
    <w:pPr>
      <w:suppressAutoHyphens/>
      <w:ind w:left="720"/>
      <w:jc w:val="both"/>
    </w:pPr>
    <w:rPr>
      <w:sz w:val="24"/>
    </w:rPr>
  </w:style>
  <w:style w:type="paragraph" w:styleId="Tekstblokowy">
    <w:name w:val="Block Text"/>
    <w:basedOn w:val="Normalny"/>
    <w:rsid w:val="00CC5726"/>
    <w:pPr>
      <w:ind w:left="567" w:right="510" w:hanging="567"/>
    </w:pPr>
    <w:rPr>
      <w:b/>
      <w:color w:val="000000"/>
    </w:rPr>
  </w:style>
  <w:style w:type="paragraph" w:customStyle="1" w:styleId="Zwykytekst1">
    <w:name w:val="Zwykły tekst1"/>
    <w:basedOn w:val="Normalny"/>
    <w:rsid w:val="00CC5726"/>
    <w:rPr>
      <w:rFonts w:ascii="Courier New" w:hAnsi="Courier New"/>
    </w:rPr>
  </w:style>
  <w:style w:type="paragraph" w:styleId="Stopka">
    <w:name w:val="footer"/>
    <w:basedOn w:val="Normalny"/>
    <w:link w:val="StopkaZnak"/>
    <w:uiPriority w:val="99"/>
    <w:rsid w:val="00CC5726"/>
    <w:pPr>
      <w:tabs>
        <w:tab w:val="center" w:pos="4536"/>
        <w:tab w:val="right" w:pos="9072"/>
      </w:tabs>
    </w:pPr>
  </w:style>
  <w:style w:type="character" w:styleId="Numerstrony">
    <w:name w:val="page number"/>
    <w:basedOn w:val="Domylnaczcionkaakapitu"/>
    <w:rsid w:val="00CC5726"/>
  </w:style>
  <w:style w:type="paragraph" w:styleId="Tytu">
    <w:name w:val="Title"/>
    <w:basedOn w:val="Normalny"/>
    <w:qFormat/>
    <w:rsid w:val="00CC5726"/>
    <w:pPr>
      <w:jc w:val="center"/>
    </w:pPr>
    <w:rPr>
      <w:rFonts w:ascii="Arial" w:hAnsi="Arial"/>
      <w:b/>
      <w:i/>
      <w:sz w:val="28"/>
      <w:u w:val="single"/>
    </w:rPr>
  </w:style>
  <w:style w:type="paragraph" w:styleId="Tekstprzypisukocowego">
    <w:name w:val="endnote text"/>
    <w:basedOn w:val="Normalny"/>
    <w:semiHidden/>
    <w:rsid w:val="00CC5726"/>
  </w:style>
  <w:style w:type="character" w:styleId="Odwoanieprzypisukocowego">
    <w:name w:val="endnote reference"/>
    <w:semiHidden/>
    <w:rsid w:val="00CC5726"/>
    <w:rPr>
      <w:vertAlign w:val="superscript"/>
    </w:rPr>
  </w:style>
  <w:style w:type="paragraph" w:customStyle="1" w:styleId="Styl">
    <w:name w:val="Styl"/>
    <w:rsid w:val="00CC5726"/>
    <w:pPr>
      <w:widowControl w:val="0"/>
      <w:autoSpaceDE w:val="0"/>
      <w:autoSpaceDN w:val="0"/>
      <w:adjustRightInd w:val="0"/>
    </w:pPr>
    <w:rPr>
      <w:rFonts w:ascii="Arial" w:hAnsi="Arial" w:cs="Arial"/>
      <w:sz w:val="24"/>
      <w:szCs w:val="24"/>
    </w:rPr>
  </w:style>
  <w:style w:type="character" w:styleId="Pogrubienie">
    <w:name w:val="Strong"/>
    <w:qFormat/>
    <w:rsid w:val="00CC5726"/>
    <w:rPr>
      <w:b/>
      <w:bCs/>
    </w:rPr>
  </w:style>
  <w:style w:type="paragraph" w:styleId="Nagwek">
    <w:name w:val="header"/>
    <w:basedOn w:val="Normalny"/>
    <w:link w:val="NagwekZnak"/>
    <w:rsid w:val="00CC5726"/>
    <w:pPr>
      <w:tabs>
        <w:tab w:val="center" w:pos="4536"/>
        <w:tab w:val="right" w:pos="9072"/>
      </w:tabs>
    </w:pPr>
  </w:style>
  <w:style w:type="paragraph" w:customStyle="1" w:styleId="ZnakZnak1CharChar">
    <w:name w:val="Znak Znak1 Char Char"/>
    <w:basedOn w:val="Normalny"/>
    <w:rsid w:val="00CC5726"/>
    <w:rPr>
      <w:sz w:val="24"/>
      <w:szCs w:val="24"/>
    </w:rPr>
  </w:style>
  <w:style w:type="paragraph" w:styleId="NormalnyWeb">
    <w:name w:val="Normal (Web)"/>
    <w:basedOn w:val="Normalny"/>
    <w:rsid w:val="00CC5726"/>
    <w:pPr>
      <w:spacing w:before="100" w:beforeAutospacing="1" w:after="100" w:afterAutospacing="1"/>
    </w:pPr>
    <w:rPr>
      <w:sz w:val="24"/>
      <w:szCs w:val="24"/>
    </w:rPr>
  </w:style>
  <w:style w:type="paragraph" w:customStyle="1" w:styleId="ZnakZnakZnakZnak">
    <w:name w:val="Znak Znak Znak Znak"/>
    <w:basedOn w:val="Normalny"/>
    <w:rsid w:val="00CC5726"/>
    <w:rPr>
      <w:sz w:val="24"/>
      <w:szCs w:val="24"/>
    </w:rPr>
  </w:style>
  <w:style w:type="paragraph" w:customStyle="1" w:styleId="ZnakZnak1CharChar0">
    <w:name w:val="Znak Znak1 Char Char"/>
    <w:basedOn w:val="Normalny"/>
    <w:rsid w:val="00CC5726"/>
    <w:rPr>
      <w:sz w:val="24"/>
      <w:szCs w:val="24"/>
    </w:rPr>
  </w:style>
  <w:style w:type="paragraph" w:customStyle="1" w:styleId="ZnakZnakZnakZnakZnakZnak">
    <w:name w:val="Znak Znak Znak Znak Znak Znak"/>
    <w:basedOn w:val="Normalny"/>
    <w:rsid w:val="00CC5726"/>
    <w:rPr>
      <w:sz w:val="24"/>
      <w:szCs w:val="24"/>
    </w:rPr>
  </w:style>
  <w:style w:type="paragraph" w:styleId="Tekstprzypisudolnego">
    <w:name w:val="footnote text"/>
    <w:basedOn w:val="Normalny"/>
    <w:link w:val="TekstprzypisudolnegoZnak"/>
    <w:rsid w:val="00CC5726"/>
  </w:style>
  <w:style w:type="character" w:customStyle="1" w:styleId="TekstprzypisudolnegoZnak">
    <w:name w:val="Tekst przypisu dolnego Znak"/>
    <w:basedOn w:val="Domylnaczcionkaakapitu"/>
    <w:link w:val="Tekstprzypisudolnego"/>
    <w:rsid w:val="00CC5726"/>
  </w:style>
  <w:style w:type="character" w:styleId="Odwoanieprzypisudolnego">
    <w:name w:val="footnote reference"/>
    <w:uiPriority w:val="99"/>
    <w:rsid w:val="00CC5726"/>
    <w:rPr>
      <w:vertAlign w:val="superscript"/>
    </w:rPr>
  </w:style>
  <w:style w:type="paragraph" w:customStyle="1" w:styleId="ZnakZnakZnakZnakZnakZnakZnakZnak">
    <w:name w:val="Znak Znak Znak Znak Znak Znak Znak Znak"/>
    <w:basedOn w:val="Normalny"/>
    <w:rsid w:val="00CC5726"/>
    <w:rPr>
      <w:sz w:val="24"/>
      <w:szCs w:val="24"/>
    </w:rPr>
  </w:style>
  <w:style w:type="character" w:customStyle="1" w:styleId="NagwekZnak">
    <w:name w:val="Nagłówek Znak"/>
    <w:link w:val="Nagwek"/>
    <w:locked/>
    <w:rsid w:val="00CC5726"/>
    <w:rPr>
      <w:lang w:val="pl-PL" w:eastAsia="pl-PL" w:bidi="ar-SA"/>
    </w:rPr>
  </w:style>
  <w:style w:type="paragraph" w:customStyle="1" w:styleId="ZnakZnakZnakZnakZnakZnakZnakZnakZnakZnakZnakZnak">
    <w:name w:val="Znak Znak Znak Znak Znak Znak Znak Znak Znak Znak Znak Znak"/>
    <w:basedOn w:val="Normalny"/>
    <w:rsid w:val="00CC5726"/>
    <w:rPr>
      <w:sz w:val="24"/>
      <w:szCs w:val="24"/>
    </w:rPr>
  </w:style>
  <w:style w:type="paragraph" w:styleId="Tekstdymka">
    <w:name w:val="Balloon Text"/>
    <w:basedOn w:val="Normalny"/>
    <w:semiHidden/>
    <w:rsid w:val="00CC5726"/>
    <w:rPr>
      <w:rFonts w:ascii="Tahoma" w:hAnsi="Tahoma" w:cs="Tahoma"/>
      <w:sz w:val="16"/>
      <w:szCs w:val="16"/>
    </w:rPr>
  </w:style>
  <w:style w:type="character" w:styleId="Uwydatnienie">
    <w:name w:val="Emphasis"/>
    <w:aliases w:val="Podpunkty"/>
    <w:qFormat/>
    <w:rsid w:val="00CC5726"/>
    <w:rPr>
      <w:rFonts w:ascii="Times New Roman" w:hAnsi="Times New Roman" w:cs="Times New Roman"/>
      <w:sz w:val="24"/>
    </w:rPr>
  </w:style>
  <w:style w:type="paragraph" w:customStyle="1" w:styleId="ZnakZnakZnakZnakZnakZnakZnakZnakZnakZnak">
    <w:name w:val="Znak Znak Znak Znak Znak Znak Znak Znak Znak Znak"/>
    <w:basedOn w:val="Normalny"/>
    <w:rsid w:val="00CC5726"/>
    <w:rPr>
      <w:sz w:val="24"/>
      <w:szCs w:val="24"/>
    </w:rPr>
  </w:style>
  <w:style w:type="character" w:styleId="Hipercze">
    <w:name w:val="Hyperlink"/>
    <w:rsid w:val="001D4E3E"/>
    <w:rPr>
      <w:color w:val="0563C1"/>
      <w:u w:val="single"/>
    </w:rPr>
  </w:style>
  <w:style w:type="character" w:customStyle="1" w:styleId="Nierozpoznanawzmianka1">
    <w:name w:val="Nierozpoznana wzmianka1"/>
    <w:uiPriority w:val="99"/>
    <w:semiHidden/>
    <w:unhideWhenUsed/>
    <w:rsid w:val="001D4E3E"/>
    <w:rPr>
      <w:color w:val="605E5C"/>
      <w:shd w:val="clear" w:color="auto" w:fill="E1DFDD"/>
    </w:r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B07009"/>
    <w:pPr>
      <w:ind w:left="720"/>
      <w:contextualSpacing/>
    </w:p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B07009"/>
  </w:style>
  <w:style w:type="character" w:customStyle="1" w:styleId="Nagwek1Znak">
    <w:name w:val="Nagłówek 1 Znak"/>
    <w:link w:val="Nagwek1"/>
    <w:rsid w:val="005D4D18"/>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EC2FFB"/>
    <w:rPr>
      <w:rFonts w:ascii="Calibri Light" w:hAnsi="Calibri Light"/>
      <w:color w:val="2F5496"/>
      <w:sz w:val="26"/>
      <w:szCs w:val="26"/>
      <w:lang w:eastAsia="en-US"/>
    </w:rPr>
  </w:style>
  <w:style w:type="paragraph" w:customStyle="1" w:styleId="Default">
    <w:name w:val="Default"/>
    <w:qFormat/>
    <w:rsid w:val="00E27E1E"/>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673F47"/>
    <w:rPr>
      <w:sz w:val="16"/>
      <w:szCs w:val="16"/>
    </w:rPr>
  </w:style>
  <w:style w:type="paragraph" w:styleId="Tematkomentarza">
    <w:name w:val="annotation subject"/>
    <w:basedOn w:val="Tekstkomentarza"/>
    <w:next w:val="Tekstkomentarza"/>
    <w:link w:val="TematkomentarzaZnak"/>
    <w:rsid w:val="00673F47"/>
    <w:rPr>
      <w:b/>
      <w:bCs/>
    </w:rPr>
  </w:style>
  <w:style w:type="character" w:customStyle="1" w:styleId="TekstkomentarzaZnak">
    <w:name w:val="Tekst komentarza Znak"/>
    <w:basedOn w:val="Domylnaczcionkaakapitu"/>
    <w:link w:val="Tekstkomentarza"/>
    <w:semiHidden/>
    <w:rsid w:val="00673F47"/>
  </w:style>
  <w:style w:type="character" w:customStyle="1" w:styleId="TematkomentarzaZnak">
    <w:name w:val="Temat komentarza Znak"/>
    <w:basedOn w:val="TekstkomentarzaZnak"/>
    <w:link w:val="Tematkomentarza"/>
    <w:rsid w:val="00673F47"/>
    <w:rPr>
      <w:b/>
      <w:bCs/>
    </w:rPr>
  </w:style>
  <w:style w:type="character" w:customStyle="1" w:styleId="StopkaZnak">
    <w:name w:val="Stopka Znak"/>
    <w:basedOn w:val="Domylnaczcionkaakapitu"/>
    <w:link w:val="Stopka"/>
    <w:uiPriority w:val="99"/>
    <w:rsid w:val="000A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892">
      <w:bodyDiv w:val="1"/>
      <w:marLeft w:val="0"/>
      <w:marRight w:val="0"/>
      <w:marTop w:val="0"/>
      <w:marBottom w:val="0"/>
      <w:divBdr>
        <w:top w:val="none" w:sz="0" w:space="0" w:color="auto"/>
        <w:left w:val="none" w:sz="0" w:space="0" w:color="auto"/>
        <w:bottom w:val="none" w:sz="0" w:space="0" w:color="auto"/>
        <w:right w:val="none" w:sz="0" w:space="0" w:color="auto"/>
      </w:divBdr>
    </w:div>
    <w:div w:id="38743870">
      <w:bodyDiv w:val="1"/>
      <w:marLeft w:val="0"/>
      <w:marRight w:val="0"/>
      <w:marTop w:val="0"/>
      <w:marBottom w:val="0"/>
      <w:divBdr>
        <w:top w:val="none" w:sz="0" w:space="0" w:color="auto"/>
        <w:left w:val="none" w:sz="0" w:space="0" w:color="auto"/>
        <w:bottom w:val="none" w:sz="0" w:space="0" w:color="auto"/>
        <w:right w:val="none" w:sz="0" w:space="0" w:color="auto"/>
      </w:divBdr>
    </w:div>
    <w:div w:id="93943392">
      <w:bodyDiv w:val="1"/>
      <w:marLeft w:val="0"/>
      <w:marRight w:val="0"/>
      <w:marTop w:val="0"/>
      <w:marBottom w:val="0"/>
      <w:divBdr>
        <w:top w:val="none" w:sz="0" w:space="0" w:color="auto"/>
        <w:left w:val="none" w:sz="0" w:space="0" w:color="auto"/>
        <w:bottom w:val="none" w:sz="0" w:space="0" w:color="auto"/>
        <w:right w:val="none" w:sz="0" w:space="0" w:color="auto"/>
      </w:divBdr>
    </w:div>
    <w:div w:id="175463767">
      <w:bodyDiv w:val="1"/>
      <w:marLeft w:val="0"/>
      <w:marRight w:val="0"/>
      <w:marTop w:val="0"/>
      <w:marBottom w:val="0"/>
      <w:divBdr>
        <w:top w:val="none" w:sz="0" w:space="0" w:color="auto"/>
        <w:left w:val="none" w:sz="0" w:space="0" w:color="auto"/>
        <w:bottom w:val="none" w:sz="0" w:space="0" w:color="auto"/>
        <w:right w:val="none" w:sz="0" w:space="0" w:color="auto"/>
      </w:divBdr>
    </w:div>
    <w:div w:id="186405638">
      <w:bodyDiv w:val="1"/>
      <w:marLeft w:val="0"/>
      <w:marRight w:val="0"/>
      <w:marTop w:val="0"/>
      <w:marBottom w:val="0"/>
      <w:divBdr>
        <w:top w:val="none" w:sz="0" w:space="0" w:color="auto"/>
        <w:left w:val="none" w:sz="0" w:space="0" w:color="auto"/>
        <w:bottom w:val="none" w:sz="0" w:space="0" w:color="auto"/>
        <w:right w:val="none" w:sz="0" w:space="0" w:color="auto"/>
      </w:divBdr>
    </w:div>
    <w:div w:id="270670509">
      <w:bodyDiv w:val="1"/>
      <w:marLeft w:val="0"/>
      <w:marRight w:val="0"/>
      <w:marTop w:val="0"/>
      <w:marBottom w:val="0"/>
      <w:divBdr>
        <w:top w:val="none" w:sz="0" w:space="0" w:color="auto"/>
        <w:left w:val="none" w:sz="0" w:space="0" w:color="auto"/>
        <w:bottom w:val="none" w:sz="0" w:space="0" w:color="auto"/>
        <w:right w:val="none" w:sz="0" w:space="0" w:color="auto"/>
      </w:divBdr>
    </w:div>
    <w:div w:id="378092613">
      <w:bodyDiv w:val="1"/>
      <w:marLeft w:val="0"/>
      <w:marRight w:val="0"/>
      <w:marTop w:val="0"/>
      <w:marBottom w:val="0"/>
      <w:divBdr>
        <w:top w:val="none" w:sz="0" w:space="0" w:color="auto"/>
        <w:left w:val="none" w:sz="0" w:space="0" w:color="auto"/>
        <w:bottom w:val="none" w:sz="0" w:space="0" w:color="auto"/>
        <w:right w:val="none" w:sz="0" w:space="0" w:color="auto"/>
      </w:divBdr>
    </w:div>
    <w:div w:id="727343644">
      <w:bodyDiv w:val="1"/>
      <w:marLeft w:val="0"/>
      <w:marRight w:val="0"/>
      <w:marTop w:val="0"/>
      <w:marBottom w:val="0"/>
      <w:divBdr>
        <w:top w:val="none" w:sz="0" w:space="0" w:color="auto"/>
        <w:left w:val="none" w:sz="0" w:space="0" w:color="auto"/>
        <w:bottom w:val="none" w:sz="0" w:space="0" w:color="auto"/>
        <w:right w:val="none" w:sz="0" w:space="0" w:color="auto"/>
      </w:divBdr>
    </w:div>
    <w:div w:id="728962098">
      <w:bodyDiv w:val="1"/>
      <w:marLeft w:val="0"/>
      <w:marRight w:val="0"/>
      <w:marTop w:val="0"/>
      <w:marBottom w:val="0"/>
      <w:divBdr>
        <w:top w:val="none" w:sz="0" w:space="0" w:color="auto"/>
        <w:left w:val="none" w:sz="0" w:space="0" w:color="auto"/>
        <w:bottom w:val="none" w:sz="0" w:space="0" w:color="auto"/>
        <w:right w:val="none" w:sz="0" w:space="0" w:color="auto"/>
      </w:divBdr>
    </w:div>
    <w:div w:id="772285180">
      <w:bodyDiv w:val="1"/>
      <w:marLeft w:val="0"/>
      <w:marRight w:val="0"/>
      <w:marTop w:val="0"/>
      <w:marBottom w:val="0"/>
      <w:divBdr>
        <w:top w:val="none" w:sz="0" w:space="0" w:color="auto"/>
        <w:left w:val="none" w:sz="0" w:space="0" w:color="auto"/>
        <w:bottom w:val="none" w:sz="0" w:space="0" w:color="auto"/>
        <w:right w:val="none" w:sz="0" w:space="0" w:color="auto"/>
      </w:divBdr>
    </w:div>
    <w:div w:id="952126541">
      <w:bodyDiv w:val="1"/>
      <w:marLeft w:val="0"/>
      <w:marRight w:val="0"/>
      <w:marTop w:val="0"/>
      <w:marBottom w:val="0"/>
      <w:divBdr>
        <w:top w:val="none" w:sz="0" w:space="0" w:color="auto"/>
        <w:left w:val="none" w:sz="0" w:space="0" w:color="auto"/>
        <w:bottom w:val="none" w:sz="0" w:space="0" w:color="auto"/>
        <w:right w:val="none" w:sz="0" w:space="0" w:color="auto"/>
      </w:divBdr>
      <w:divsChild>
        <w:div w:id="403842342">
          <w:marLeft w:val="0"/>
          <w:marRight w:val="0"/>
          <w:marTop w:val="0"/>
          <w:marBottom w:val="0"/>
          <w:divBdr>
            <w:top w:val="none" w:sz="0" w:space="0" w:color="auto"/>
            <w:left w:val="none" w:sz="0" w:space="0" w:color="auto"/>
            <w:bottom w:val="none" w:sz="0" w:space="0" w:color="auto"/>
            <w:right w:val="none" w:sz="0" w:space="0" w:color="auto"/>
          </w:divBdr>
        </w:div>
        <w:div w:id="1110735819">
          <w:marLeft w:val="0"/>
          <w:marRight w:val="0"/>
          <w:marTop w:val="0"/>
          <w:marBottom w:val="0"/>
          <w:divBdr>
            <w:top w:val="none" w:sz="0" w:space="0" w:color="auto"/>
            <w:left w:val="none" w:sz="0" w:space="0" w:color="auto"/>
            <w:bottom w:val="none" w:sz="0" w:space="0" w:color="auto"/>
            <w:right w:val="none" w:sz="0" w:space="0" w:color="auto"/>
          </w:divBdr>
        </w:div>
      </w:divsChild>
    </w:div>
    <w:div w:id="1165822794">
      <w:bodyDiv w:val="1"/>
      <w:marLeft w:val="0"/>
      <w:marRight w:val="0"/>
      <w:marTop w:val="0"/>
      <w:marBottom w:val="0"/>
      <w:divBdr>
        <w:top w:val="none" w:sz="0" w:space="0" w:color="auto"/>
        <w:left w:val="none" w:sz="0" w:space="0" w:color="auto"/>
        <w:bottom w:val="none" w:sz="0" w:space="0" w:color="auto"/>
        <w:right w:val="none" w:sz="0" w:space="0" w:color="auto"/>
      </w:divBdr>
    </w:div>
    <w:div w:id="1320035310">
      <w:bodyDiv w:val="1"/>
      <w:marLeft w:val="0"/>
      <w:marRight w:val="0"/>
      <w:marTop w:val="0"/>
      <w:marBottom w:val="0"/>
      <w:divBdr>
        <w:top w:val="none" w:sz="0" w:space="0" w:color="auto"/>
        <w:left w:val="none" w:sz="0" w:space="0" w:color="auto"/>
        <w:bottom w:val="none" w:sz="0" w:space="0" w:color="auto"/>
        <w:right w:val="none" w:sz="0" w:space="0" w:color="auto"/>
      </w:divBdr>
    </w:div>
    <w:div w:id="1798065285">
      <w:bodyDiv w:val="1"/>
      <w:marLeft w:val="0"/>
      <w:marRight w:val="0"/>
      <w:marTop w:val="0"/>
      <w:marBottom w:val="0"/>
      <w:divBdr>
        <w:top w:val="none" w:sz="0" w:space="0" w:color="auto"/>
        <w:left w:val="none" w:sz="0" w:space="0" w:color="auto"/>
        <w:bottom w:val="none" w:sz="0" w:space="0" w:color="auto"/>
        <w:right w:val="none" w:sz="0" w:space="0" w:color="auto"/>
      </w:divBdr>
    </w:div>
    <w:div w:id="2012951302">
      <w:bodyDiv w:val="1"/>
      <w:marLeft w:val="0"/>
      <w:marRight w:val="0"/>
      <w:marTop w:val="0"/>
      <w:marBottom w:val="0"/>
      <w:divBdr>
        <w:top w:val="none" w:sz="0" w:space="0" w:color="auto"/>
        <w:left w:val="none" w:sz="0" w:space="0" w:color="auto"/>
        <w:bottom w:val="none" w:sz="0" w:space="0" w:color="auto"/>
        <w:right w:val="none" w:sz="0" w:space="0" w:color="auto"/>
      </w:divBdr>
    </w:div>
    <w:div w:id="2070878115">
      <w:bodyDiv w:val="1"/>
      <w:marLeft w:val="0"/>
      <w:marRight w:val="0"/>
      <w:marTop w:val="0"/>
      <w:marBottom w:val="0"/>
      <w:divBdr>
        <w:top w:val="none" w:sz="0" w:space="0" w:color="auto"/>
        <w:left w:val="none" w:sz="0" w:space="0" w:color="auto"/>
        <w:bottom w:val="none" w:sz="0" w:space="0" w:color="auto"/>
        <w:right w:val="none" w:sz="0" w:space="0" w:color="auto"/>
      </w:divBdr>
    </w:div>
    <w:div w:id="21172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ochol@pc-consulting.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F1BD-DC73-4249-B72B-C3E3CEB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51</Pages>
  <Words>14112</Words>
  <Characters>84678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98593</CharactersWithSpaces>
  <SharedDoc>false</SharedDoc>
  <HLinks>
    <vt:vector size="12" baseType="variant">
      <vt:variant>
        <vt:i4>3407903</vt:i4>
      </vt:variant>
      <vt:variant>
        <vt:i4>3</vt:i4>
      </vt:variant>
      <vt:variant>
        <vt:i4>0</vt:i4>
      </vt:variant>
      <vt:variant>
        <vt:i4>5</vt:i4>
      </vt:variant>
      <vt:variant>
        <vt:lpwstr>mailto:pchochol@pc-consulting.com.pl</vt:lpwstr>
      </vt:variant>
      <vt:variant>
        <vt:lpwstr/>
      </vt:variant>
      <vt:variant>
        <vt:i4>4980769</vt:i4>
      </vt:variant>
      <vt:variant>
        <vt:i4>0</vt:i4>
      </vt:variant>
      <vt:variant>
        <vt:i4>0</vt:i4>
      </vt:variant>
      <vt:variant>
        <vt:i4>5</vt:i4>
      </vt:variant>
      <vt:variant>
        <vt:lpwstr>mailto:p.piorunowicz@koniusza.pl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Koniusza</dc:creator>
  <cp:lastModifiedBy>Kasia</cp:lastModifiedBy>
  <cp:revision>7</cp:revision>
  <cp:lastPrinted>2023-03-14T13:24:00Z</cp:lastPrinted>
  <dcterms:created xsi:type="dcterms:W3CDTF">2023-03-14T06:47:00Z</dcterms:created>
  <dcterms:modified xsi:type="dcterms:W3CDTF">2023-03-14T13:28:00Z</dcterms:modified>
</cp:coreProperties>
</file>