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82FA3" w14:textId="5B4F266F" w:rsidR="00D02768" w:rsidRDefault="00B12E6E" w:rsidP="00CF648A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B12E6E">
        <w:rPr>
          <w:rFonts w:ascii="Cambria" w:hAnsi="Cambria"/>
          <w:b/>
          <w:iCs/>
          <w:color w:val="002060"/>
          <w:sz w:val="22"/>
          <w:szCs w:val="22"/>
        </w:rPr>
        <w:t>Załącznik nr 1</w:t>
      </w:r>
      <w:r w:rsidR="00E74F5B">
        <w:rPr>
          <w:rFonts w:ascii="Cambria" w:hAnsi="Cambria"/>
          <w:b/>
          <w:iCs/>
          <w:color w:val="002060"/>
          <w:sz w:val="22"/>
          <w:szCs w:val="22"/>
        </w:rPr>
        <w:t>b</w:t>
      </w:r>
      <w:r w:rsidR="00D02768">
        <w:rPr>
          <w:rFonts w:ascii="Cambria" w:hAnsi="Cambria"/>
          <w:b/>
          <w:iCs/>
          <w:color w:val="002060"/>
          <w:sz w:val="22"/>
          <w:szCs w:val="22"/>
        </w:rPr>
        <w:t xml:space="preserve"> do SWZ 01/K/21 </w:t>
      </w:r>
    </w:p>
    <w:p w14:paraId="0E7CD83C" w14:textId="6A2CA022" w:rsidR="00B12E6E" w:rsidRPr="00B12E6E" w:rsidRDefault="00B12E6E" w:rsidP="00D02768">
      <w:pPr>
        <w:suppressAutoHyphens/>
        <w:spacing w:after="120" w:line="276" w:lineRule="auto"/>
        <w:jc w:val="center"/>
        <w:rPr>
          <w:rFonts w:ascii="Cambria" w:hAnsi="Cambria"/>
          <w:b/>
          <w:iCs/>
          <w:color w:val="002060"/>
          <w:sz w:val="22"/>
          <w:szCs w:val="22"/>
        </w:rPr>
      </w:pPr>
      <w:r w:rsidRPr="00B12E6E">
        <w:rPr>
          <w:rFonts w:ascii="Cambria" w:hAnsi="Cambria"/>
          <w:b/>
          <w:iCs/>
          <w:color w:val="002060"/>
          <w:sz w:val="22"/>
          <w:szCs w:val="22"/>
        </w:rPr>
        <w:t>Formularz ofertowy</w:t>
      </w:r>
      <w:r w:rsidR="00CF648A">
        <w:rPr>
          <w:rFonts w:ascii="Cambria" w:hAnsi="Cambria"/>
          <w:b/>
          <w:iCs/>
          <w:color w:val="002060"/>
          <w:sz w:val="22"/>
          <w:szCs w:val="22"/>
        </w:rPr>
        <w:t xml:space="preserve"> - </w:t>
      </w:r>
      <w:r w:rsidRPr="00B12E6E">
        <w:rPr>
          <w:rFonts w:ascii="Cambria" w:hAnsi="Cambria"/>
          <w:b/>
          <w:iCs/>
          <w:color w:val="002060"/>
          <w:sz w:val="22"/>
          <w:szCs w:val="22"/>
        </w:rPr>
        <w:t xml:space="preserve">CZĘŚĆ </w:t>
      </w:r>
      <w:r w:rsidR="00E74F5B">
        <w:rPr>
          <w:rFonts w:ascii="Cambria" w:hAnsi="Cambria"/>
          <w:b/>
          <w:iCs/>
          <w:color w:val="002060"/>
          <w:sz w:val="22"/>
          <w:szCs w:val="22"/>
        </w:rPr>
        <w:t>I</w:t>
      </w:r>
      <w:r w:rsidRPr="00B12E6E">
        <w:rPr>
          <w:rFonts w:ascii="Cambria" w:hAnsi="Cambria"/>
          <w:b/>
          <w:iCs/>
          <w:color w:val="002060"/>
          <w:sz w:val="22"/>
          <w:szCs w:val="22"/>
        </w:rPr>
        <w:t>I zamówienia</w:t>
      </w:r>
    </w:p>
    <w:p w14:paraId="5D2F5A70" w14:textId="531443F9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p w14:paraId="7CAD5E30" w14:textId="77777777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12E6E" w:rsidRPr="00B12E6E" w14:paraId="5855A443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22036009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12E6E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687F1D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12E6E" w:rsidRPr="00B12E6E" w14:paraId="1433788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688B928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D8220D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C9BFEA8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5A2CBE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1741024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4E50210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07855B1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2205003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5950630C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08CE45F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821F211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C457F4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7BF49A4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1CF64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7EB79F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12FCDA2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1F0A4B5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2893AA7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FB2B3C7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5A791DE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D9AB39E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43FEA51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B1131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04CF331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32E9B90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B6BE223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BE7625B" w14:textId="77777777" w:rsidR="00B12E6E" w:rsidRPr="00B12E6E" w:rsidRDefault="00B12E6E" w:rsidP="00B12E6E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B12E6E">
        <w:rPr>
          <w:rFonts w:ascii="Cambria" w:hAnsi="Cambria"/>
          <w:bCs/>
          <w:sz w:val="22"/>
          <w:szCs w:val="22"/>
        </w:rPr>
        <w:br w:type="textWrapping" w:clear="all"/>
      </w:r>
    </w:p>
    <w:p w14:paraId="46799932" w14:textId="64A0319E" w:rsidR="00B12E6E" w:rsidRPr="00B12E6E" w:rsidRDefault="00B12E6E" w:rsidP="00B12E6E">
      <w:pPr>
        <w:suppressAutoHyphens/>
        <w:contextualSpacing/>
        <w:jc w:val="center"/>
        <w:rPr>
          <w:rFonts w:ascii="Cambria" w:hAnsi="Cambria"/>
          <w:sz w:val="32"/>
          <w:szCs w:val="32"/>
          <w:lang w:val="en-US"/>
        </w:rPr>
      </w:pPr>
      <w:r w:rsidRPr="00B12E6E">
        <w:rPr>
          <w:rFonts w:ascii="Cambria" w:hAnsi="Cambria"/>
          <w:sz w:val="32"/>
          <w:szCs w:val="32"/>
          <w:lang w:val="en-US"/>
        </w:rPr>
        <w:t>OFERTA DLA</w:t>
      </w:r>
    </w:p>
    <w:p w14:paraId="3A5C209D" w14:textId="24596922" w:rsidR="00B12E6E" w:rsidRPr="00B12E6E" w:rsidRDefault="00357FCC" w:rsidP="00B12E6E">
      <w:pPr>
        <w:suppressAutoHyphens/>
        <w:spacing w:line="276" w:lineRule="auto"/>
        <w:contextualSpacing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WYŻSZEJ SZKOŁY POLICJI W SZCZYTNIE</w:t>
      </w:r>
    </w:p>
    <w:p w14:paraId="7B5BE7C5" w14:textId="77777777" w:rsidR="00B12E6E" w:rsidRPr="00B12E6E" w:rsidRDefault="00B12E6E" w:rsidP="00B12E6E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0FD76E60" w14:textId="0A8AF480" w:rsidR="00B12E6E" w:rsidRPr="00B12E6E" w:rsidRDefault="00B12E6E" w:rsidP="00B12E6E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="00631C3C" w:rsidRPr="00631C3C">
        <w:rPr>
          <w:rFonts w:ascii="Cambria" w:hAnsi="Cambria" w:cs="Calibri"/>
          <w:sz w:val="22"/>
          <w:szCs w:val="22"/>
        </w:rPr>
        <w:t xml:space="preserve">podstawowym bez negocjacji </w:t>
      </w:r>
      <w:r w:rsidRPr="00B12E6E">
        <w:rPr>
          <w:rFonts w:ascii="Cambria" w:hAnsi="Cambria" w:cs="Calibri"/>
          <w:sz w:val="22"/>
          <w:szCs w:val="22"/>
        </w:rPr>
        <w:t>na:</w:t>
      </w:r>
    </w:p>
    <w:p w14:paraId="4EB87EE3" w14:textId="77777777" w:rsidR="00357FCC" w:rsidRDefault="00357FCC" w:rsidP="00357FCC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bookmarkStart w:id="0" w:name="_Hlk60224936"/>
      <w:r>
        <w:rPr>
          <w:rFonts w:ascii="Cambria" w:hAnsi="Cambria" w:cs="Calibri"/>
          <w:b/>
          <w:i/>
          <w:color w:val="002060"/>
          <w:sz w:val="22"/>
          <w:szCs w:val="22"/>
        </w:rPr>
        <w:t xml:space="preserve">Usługę kompleksowego ubezpieczenia mienia i odpowiedzialności cywilnej </w:t>
      </w:r>
    </w:p>
    <w:p w14:paraId="56B20B73" w14:textId="1D30BF01" w:rsidR="00B12E6E" w:rsidRPr="00356A8B" w:rsidRDefault="00357FCC" w:rsidP="00357FCC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r>
        <w:rPr>
          <w:rFonts w:ascii="Cambria" w:hAnsi="Cambria" w:cs="Calibri"/>
          <w:b/>
          <w:i/>
          <w:color w:val="002060"/>
          <w:sz w:val="22"/>
          <w:szCs w:val="22"/>
        </w:rPr>
        <w:t>Wyższej Szkoły Policji w Szczytnie</w:t>
      </w:r>
      <w:r w:rsidR="00D02768">
        <w:rPr>
          <w:rFonts w:ascii="Cambria" w:hAnsi="Cambria" w:cs="Calibri"/>
          <w:b/>
          <w:i/>
          <w:color w:val="002060"/>
          <w:sz w:val="22"/>
          <w:szCs w:val="22"/>
        </w:rPr>
        <w:t xml:space="preserve"> – postępowanie nr 01/K/21</w:t>
      </w:r>
    </w:p>
    <w:bookmarkEnd w:id="0"/>
    <w:p w14:paraId="2897BADA" w14:textId="67C17080" w:rsidR="00B12E6E" w:rsidRPr="00356A8B" w:rsidRDefault="00B12E6E" w:rsidP="00B12E6E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i/>
          <w:color w:val="002060"/>
          <w:sz w:val="22"/>
          <w:szCs w:val="22"/>
        </w:rPr>
      </w:pP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>- CZĘŚĆ I</w:t>
      </w:r>
      <w:r w:rsidR="00E74F5B">
        <w:rPr>
          <w:rFonts w:ascii="Cambria" w:hAnsi="Cambria" w:cs="Calibri"/>
          <w:b/>
          <w:i/>
          <w:color w:val="002060"/>
          <w:sz w:val="22"/>
          <w:szCs w:val="22"/>
        </w:rPr>
        <w:t>I</w:t>
      </w: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 ZAMÓWIENIA – </w:t>
      </w:r>
      <w:r w:rsidRPr="00356A8B">
        <w:rPr>
          <w:rFonts w:ascii="Cambria" w:hAnsi="Cambria" w:cs="Calibri"/>
          <w:i/>
          <w:color w:val="002060"/>
          <w:sz w:val="22"/>
          <w:szCs w:val="22"/>
        </w:rPr>
        <w:t>ubezpieczeni</w:t>
      </w:r>
      <w:r w:rsidR="00E74F5B">
        <w:rPr>
          <w:rFonts w:ascii="Cambria" w:hAnsi="Cambria" w:cs="Calibri"/>
          <w:i/>
          <w:color w:val="002060"/>
          <w:sz w:val="22"/>
          <w:szCs w:val="22"/>
        </w:rPr>
        <w:t>a</w:t>
      </w:r>
      <w:r w:rsidRPr="00356A8B">
        <w:rPr>
          <w:rFonts w:ascii="Cambria" w:hAnsi="Cambria" w:cs="Calibri"/>
          <w:i/>
          <w:color w:val="002060"/>
          <w:sz w:val="22"/>
          <w:szCs w:val="22"/>
        </w:rPr>
        <w:t xml:space="preserve"> </w:t>
      </w:r>
      <w:r w:rsidR="00E74F5B">
        <w:rPr>
          <w:rFonts w:ascii="Cambria" w:hAnsi="Cambria" w:cs="Calibri"/>
          <w:i/>
          <w:color w:val="002060"/>
          <w:sz w:val="22"/>
          <w:szCs w:val="22"/>
        </w:rPr>
        <w:t>komunikacyjne</w:t>
      </w:r>
    </w:p>
    <w:p w14:paraId="5FE806EC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635E81B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BA45973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B085B2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A9EDBB5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5FB374" w14:textId="248618E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</w:t>
      </w:r>
      <w:r w:rsidRPr="00B12E6E">
        <w:rPr>
          <w:rFonts w:ascii="Cambria" w:hAnsi="Cambria" w:cs="Calibri"/>
          <w:sz w:val="22"/>
          <w:szCs w:val="22"/>
        </w:rPr>
        <w:t xml:space="preserve">kładamy ofertę na </w:t>
      </w:r>
      <w:r w:rsidRPr="00B12E6E">
        <w:rPr>
          <w:rFonts w:ascii="Cambria" w:hAnsi="Cambria" w:cs="Calibri"/>
          <w:b/>
          <w:sz w:val="22"/>
          <w:szCs w:val="22"/>
        </w:rPr>
        <w:t>wykonanie przedmiotu zamówienia</w:t>
      </w:r>
      <w:r w:rsidRPr="00B12E6E">
        <w:rPr>
          <w:rFonts w:ascii="Cambria" w:hAnsi="Cambria" w:cs="Calibri"/>
          <w:sz w:val="22"/>
          <w:szCs w:val="22"/>
        </w:rPr>
        <w:t>, w zakresie określonym w  Specyfikacji Warunków Zamówienia (SWZ);</w:t>
      </w:r>
    </w:p>
    <w:p w14:paraId="617436FD" w14:textId="6B2BFB49" w:rsidR="00B12E6E" w:rsidRPr="00B12E6E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60E3F">
        <w:rPr>
          <w:rFonts w:ascii="Cambria" w:hAnsi="Cambria" w:cs="Calibri"/>
          <w:b/>
          <w:sz w:val="22"/>
          <w:szCs w:val="22"/>
        </w:rPr>
        <w:t>Cena brutto*) łącznie z prawem opcj</w:t>
      </w:r>
      <w:r w:rsidR="00E578A0" w:rsidRPr="00260E3F">
        <w:rPr>
          <w:rFonts w:ascii="Cambria" w:hAnsi="Cambria" w:cs="Calibri"/>
          <w:b/>
          <w:sz w:val="22"/>
          <w:szCs w:val="22"/>
        </w:rPr>
        <w:t>i</w:t>
      </w:r>
      <w:r w:rsidR="00260E3F">
        <w:rPr>
          <w:rFonts w:ascii="Cambria" w:hAnsi="Cambria" w:cs="Calibri"/>
          <w:b/>
          <w:sz w:val="22"/>
          <w:szCs w:val="22"/>
        </w:rPr>
        <w:t xml:space="preserve"> (kryterium wyboru oferty: 80%)</w:t>
      </w:r>
      <w:r w:rsidRPr="00B12E6E">
        <w:rPr>
          <w:rFonts w:ascii="Cambria" w:hAnsi="Cambria" w:cs="Calibri"/>
          <w:bCs/>
          <w:sz w:val="22"/>
          <w:szCs w:val="22"/>
        </w:rPr>
        <w:t xml:space="preserve">, </w:t>
      </w:r>
      <w:r w:rsidRPr="00B12E6E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426E7D8C" w14:textId="77777777" w:rsidR="00B12E6E" w:rsidRPr="00B12E6E" w:rsidRDefault="00B12E6E" w:rsidP="00B12E6E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12E6E" w:rsidRPr="00B12E6E" w14:paraId="7AF5820E" w14:textId="77777777" w:rsidTr="00635F42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3D34472" w14:textId="5092F314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</w:t>
            </w:r>
            <w:r w:rsidR="001A7354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(Opcja A + Opcja B)</w:t>
            </w: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>*</w:t>
            </w:r>
          </w:p>
        </w:tc>
      </w:tr>
      <w:tr w:rsidR="00B12E6E" w:rsidRPr="00B12E6E" w14:paraId="0A0B49EB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378B5F94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8DE7A6B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457EF078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6E1F775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321C92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0B34878C" w14:textId="30842C05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599988EB" w14:textId="6EB96EA1" w:rsidR="00E578A0" w:rsidRPr="00E578A0" w:rsidRDefault="00E578A0" w:rsidP="00E578A0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E578A0">
        <w:rPr>
          <w:rFonts w:ascii="Cambria" w:hAnsi="Cambria" w:cs="Calibri"/>
          <w:i/>
          <w:sz w:val="22"/>
          <w:szCs w:val="22"/>
        </w:rPr>
        <w:t>* - zgodnie z pkt. 3 - Szczegółowego Formularza Cenowego dotyczącego zamówienia podstawowego oraz pkt. 4 – Szczegółowego formularza Cenowego dotyczącego zamówieni</w:t>
      </w:r>
      <w:r w:rsidR="00260E3F">
        <w:rPr>
          <w:rFonts w:ascii="Cambria" w:hAnsi="Cambria" w:cs="Calibri"/>
          <w:i/>
          <w:sz w:val="22"/>
          <w:szCs w:val="22"/>
        </w:rPr>
        <w:t>a</w:t>
      </w:r>
      <w:r w:rsidRPr="00E578A0">
        <w:rPr>
          <w:rFonts w:ascii="Cambria" w:hAnsi="Cambria" w:cs="Calibri"/>
          <w:i/>
          <w:sz w:val="22"/>
          <w:szCs w:val="22"/>
        </w:rPr>
        <w:t xml:space="preserve"> opcjonalnego</w:t>
      </w:r>
    </w:p>
    <w:p w14:paraId="5A843FB3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10F3CF46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2395119C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03ADE794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42A50A8F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31DC06DC" w14:textId="4199C19A" w:rsidR="00B12E6E" w:rsidRPr="00B12E6E" w:rsidRDefault="00B12E6E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B12E6E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B12E6E" w:rsidRPr="00B12E6E" w14:paraId="53A29FF3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67F0B2E" w14:textId="77777777" w:rsidR="00E578A0" w:rsidRPr="00E578A0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– 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zgodnie z pkt.  3.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60FFE28A" w14:textId="07A105BF" w:rsidR="00B12E6E" w:rsidRPr="00B12E6E" w:rsidRDefault="00E578A0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Szczegółow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Formularz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a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Cenow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dotycząc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zamówienia podstawowego:</w:t>
            </w:r>
          </w:p>
        </w:tc>
      </w:tr>
      <w:tr w:rsidR="00B12E6E" w:rsidRPr="00B12E6E" w14:paraId="5A1377FD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20DF029F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674635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117BE565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37EF030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753B60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24C17D7C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F883B10" w14:textId="3F44BB12" w:rsidR="00260E3F" w:rsidRPr="00260E3F" w:rsidRDefault="00B12E6E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prawa </w:t>
            </w:r>
            <w:r w:rsidR="00260E3F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Opcji A i B 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– zgodnie z pkt.  </w:t>
            </w:r>
            <w:r w:rsidR="00260E3F">
              <w:rPr>
                <w:rFonts w:ascii="Cambria" w:hAnsi="Cambria" w:cs="Calibri"/>
                <w:bCs/>
                <w:i/>
                <w:sz w:val="22"/>
                <w:szCs w:val="22"/>
              </w:rPr>
              <w:t>4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.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591C10E8" w14:textId="2A8FD03B" w:rsidR="00B12E6E" w:rsidRPr="00B12E6E" w:rsidRDefault="00260E3F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Szczegółowego Formularza Cenowego dotyczącego zamówienia 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opcjonalnego</w:t>
            </w: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:</w:t>
            </w:r>
          </w:p>
        </w:tc>
      </w:tr>
      <w:tr w:rsidR="00B12E6E" w:rsidRPr="00B12E6E" w14:paraId="07A5D3C7" w14:textId="77777777" w:rsidTr="00635F42">
        <w:trPr>
          <w:trHeight w:val="464"/>
        </w:trPr>
        <w:tc>
          <w:tcPr>
            <w:tcW w:w="1088" w:type="dxa"/>
            <w:vAlign w:val="center"/>
          </w:tcPr>
          <w:p w14:paraId="2DF7B26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84B1CD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65E8D902" w14:textId="77777777" w:rsidTr="00635F42">
        <w:trPr>
          <w:trHeight w:val="697"/>
        </w:trPr>
        <w:tc>
          <w:tcPr>
            <w:tcW w:w="1088" w:type="dxa"/>
            <w:vAlign w:val="center"/>
          </w:tcPr>
          <w:p w14:paraId="7FBA25A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3433F87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30DA200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0C9C5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DD78F7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A8002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1BBBDB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027D8D" w14:textId="77777777" w:rsidR="00B12E6E" w:rsidRPr="00B12E6E" w:rsidRDefault="00B12E6E" w:rsidP="00B12E6E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</w:p>
    <w:p w14:paraId="5E976A04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1CB113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5FCFB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4B0281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FF1CA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9FAF6E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BDFCE2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3F4386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25CFB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9F889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46BC4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FB2B47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C1C83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2ACC6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2F0973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2E6B06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709AC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935D4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18230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037A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E7160F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EA1B74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D02568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DBDA4B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F66265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CD93092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65E1809" w14:textId="612B18D6" w:rsidR="00B12E6E" w:rsidRPr="00B12E6E" w:rsidRDefault="00B12E6E" w:rsidP="00E578A0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B12E6E" w:rsidRPr="00B12E6E" w:rsidSect="00721DCF">
          <w:footerReference w:type="default" r:id="rId7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12CD17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11595D7" w14:textId="42343489" w:rsidR="00B12E6E" w:rsidRPr="00356A8B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E578A0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E578A0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</w:t>
      </w:r>
      <w:r w:rsidR="00356A8B" w:rsidRPr="00356A8B">
        <w:rPr>
          <w:rFonts w:ascii="Cambria" w:hAnsi="Cambria" w:cs="Calibri"/>
          <w:b/>
          <w:sz w:val="22"/>
          <w:szCs w:val="22"/>
        </w:rPr>
        <w:t>dotyczący zamówienia podstawowego:</w:t>
      </w:r>
      <w:r w:rsidRPr="00356A8B">
        <w:rPr>
          <w:rFonts w:ascii="Cambria" w:hAnsi="Cambria" w:cs="Calibri"/>
          <w:b/>
          <w:sz w:val="22"/>
          <w:szCs w:val="22"/>
        </w:rPr>
        <w:t xml:space="preserve"> </w:t>
      </w:r>
    </w:p>
    <w:p w14:paraId="14223891" w14:textId="7DD1CAB9" w:rsidR="00B12E6E" w:rsidRPr="00B12E6E" w:rsidRDefault="00B12E6E" w:rsidP="00B12E6E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Kryterium cena oferty – </w:t>
      </w:r>
      <w:r w:rsidR="001A7354">
        <w:rPr>
          <w:rFonts w:ascii="Cambria" w:hAnsi="Cambria" w:cs="Calibri"/>
          <w:sz w:val="22"/>
          <w:szCs w:val="22"/>
        </w:rPr>
        <w:t>8</w:t>
      </w:r>
      <w:r w:rsidRPr="00B12E6E">
        <w:rPr>
          <w:rFonts w:ascii="Cambria" w:hAnsi="Cambria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8"/>
        <w:gridCol w:w="4354"/>
        <w:gridCol w:w="3072"/>
        <w:gridCol w:w="1519"/>
        <w:gridCol w:w="2170"/>
        <w:gridCol w:w="2373"/>
      </w:tblGrid>
      <w:tr w:rsidR="003E22DB" w:rsidRPr="00B12E6E" w14:paraId="5E74F409" w14:textId="77777777" w:rsidTr="00E578A0">
        <w:trPr>
          <w:trHeight w:val="480"/>
          <w:jc w:val="center"/>
        </w:trPr>
        <w:tc>
          <w:tcPr>
            <w:tcW w:w="276" w:type="pct"/>
            <w:vMerge w:val="restart"/>
            <w:shd w:val="clear" w:color="auto" w:fill="002060"/>
            <w:vAlign w:val="center"/>
          </w:tcPr>
          <w:p w14:paraId="7FE0D5E2" w14:textId="77777777" w:rsidR="003E22DB" w:rsidRPr="00B12E6E" w:rsidRDefault="003E22D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525" w:type="pct"/>
            <w:vMerge w:val="restart"/>
            <w:shd w:val="clear" w:color="auto" w:fill="002060"/>
            <w:vAlign w:val="center"/>
          </w:tcPr>
          <w:p w14:paraId="6F7A3CAE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3F76C989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076" w:type="pct"/>
            <w:vMerge w:val="restart"/>
            <w:shd w:val="clear" w:color="auto" w:fill="002060"/>
            <w:vAlign w:val="center"/>
          </w:tcPr>
          <w:p w14:paraId="4B1E5D04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ubezp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. / </w:t>
            </w:r>
          </w:p>
          <w:p w14:paraId="66E350E5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gwaran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. w zł</w:t>
            </w:r>
          </w:p>
          <w:p w14:paraId="39A3575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532" w:type="pct"/>
            <w:vMerge w:val="restart"/>
            <w:shd w:val="clear" w:color="auto" w:fill="002060"/>
            <w:vAlign w:val="center"/>
          </w:tcPr>
          <w:p w14:paraId="208328D4" w14:textId="55730C6F" w:rsidR="003E22DB" w:rsidRPr="00B12E6E" w:rsidRDefault="003E22DB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Stawka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62C20F66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49D5B9B6" w14:textId="745B266C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(12 miesięcy) </w:t>
            </w:r>
          </w:p>
        </w:tc>
        <w:tc>
          <w:tcPr>
            <w:tcW w:w="831" w:type="pct"/>
            <w:vMerge w:val="restart"/>
            <w:shd w:val="clear" w:color="auto" w:fill="002060"/>
          </w:tcPr>
          <w:p w14:paraId="06DF3321" w14:textId="77777777" w:rsidR="003E22DB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323AAB54" w14:textId="3BB9238C" w:rsidR="003E22DB" w:rsidRPr="00B12E6E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3FED88D2" w14:textId="32DAB247" w:rsidR="003E22DB" w:rsidRPr="00B12E6E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24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miesi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ą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c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e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– zamówienie podstawowe</w:t>
            </w:r>
          </w:p>
        </w:tc>
      </w:tr>
      <w:tr w:rsidR="003E22DB" w:rsidRPr="00B12E6E" w14:paraId="474DE558" w14:textId="77777777" w:rsidTr="00E578A0">
        <w:trPr>
          <w:trHeight w:val="405"/>
          <w:jc w:val="center"/>
        </w:trPr>
        <w:tc>
          <w:tcPr>
            <w:tcW w:w="276" w:type="pct"/>
            <w:vMerge/>
            <w:shd w:val="clear" w:color="auto" w:fill="002060"/>
            <w:vAlign w:val="center"/>
          </w:tcPr>
          <w:p w14:paraId="47C2D349" w14:textId="77777777" w:rsidR="003E22DB" w:rsidRPr="00B12E6E" w:rsidRDefault="003E22D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25" w:type="pct"/>
            <w:vMerge/>
            <w:shd w:val="clear" w:color="auto" w:fill="002060"/>
            <w:vAlign w:val="center"/>
          </w:tcPr>
          <w:p w14:paraId="18308571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076" w:type="pct"/>
            <w:vMerge/>
            <w:shd w:val="clear" w:color="auto" w:fill="002060"/>
            <w:vAlign w:val="center"/>
          </w:tcPr>
          <w:p w14:paraId="187C0570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002060"/>
          </w:tcPr>
          <w:p w14:paraId="68E954CE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5A6748B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shd w:val="clear" w:color="auto" w:fill="002060"/>
          </w:tcPr>
          <w:p w14:paraId="14E9198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1224CFA1" w14:textId="77777777" w:rsidTr="00E578A0">
        <w:trPr>
          <w:trHeight w:val="87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1264411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525" w:type="pct"/>
            <w:shd w:val="clear" w:color="auto" w:fill="C6D9F1"/>
            <w:vAlign w:val="center"/>
          </w:tcPr>
          <w:p w14:paraId="2B225E02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1076" w:type="pct"/>
            <w:shd w:val="clear" w:color="auto" w:fill="C6D9F1"/>
            <w:vAlign w:val="center"/>
          </w:tcPr>
          <w:p w14:paraId="607D4B3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532" w:type="pct"/>
            <w:shd w:val="clear" w:color="auto" w:fill="C6D9F1"/>
          </w:tcPr>
          <w:p w14:paraId="41BB6AA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4DF845B0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831" w:type="pct"/>
            <w:shd w:val="clear" w:color="auto" w:fill="C6D9F1"/>
          </w:tcPr>
          <w:p w14:paraId="1B1A402A" w14:textId="387F026B" w:rsidR="003E22DB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</w:tr>
      <w:tr w:rsidR="003E22DB" w:rsidRPr="00B12E6E" w14:paraId="7C92D49A" w14:textId="77777777" w:rsidTr="00E578A0">
        <w:trPr>
          <w:trHeight w:val="847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293E0BC3" w14:textId="0305BBF1" w:rsidR="003E22DB" w:rsidRPr="00B12E6E" w:rsidRDefault="00E74F5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3E22DB">
              <w:rPr>
                <w:rFonts w:ascii="Cambria" w:hAnsi="Cambria" w:cs="Calibri"/>
                <w:sz w:val="22"/>
                <w:szCs w:val="22"/>
              </w:rPr>
              <w:t>I</w:t>
            </w:r>
            <w:r w:rsidR="003E22DB" w:rsidRPr="00B12E6E">
              <w:rPr>
                <w:rFonts w:ascii="Cambria" w:hAnsi="Cambria" w:cs="Calibri"/>
                <w:sz w:val="22"/>
                <w:szCs w:val="22"/>
              </w:rPr>
              <w:t>A.</w:t>
            </w:r>
          </w:p>
        </w:tc>
        <w:tc>
          <w:tcPr>
            <w:tcW w:w="1525" w:type="pct"/>
            <w:vMerge w:val="restart"/>
            <w:vAlign w:val="center"/>
          </w:tcPr>
          <w:p w14:paraId="4C55FB20" w14:textId="725067C6" w:rsidR="003E22DB" w:rsidRPr="003E22DB" w:rsidRDefault="003E22DB" w:rsidP="003E22DB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</w:t>
            </w:r>
            <w:r w:rsidR="00E74F5B">
              <w:rPr>
                <w:rFonts w:ascii="Cambria" w:hAnsi="Cambria" w:cs="Calibri"/>
                <w:sz w:val="22"/>
                <w:szCs w:val="22"/>
                <w:lang w:eastAsia="en-US"/>
              </w:rPr>
              <w:t>odpowiedzialności cywilnej posiadaczy pojazdów mechanicznych</w:t>
            </w:r>
          </w:p>
        </w:tc>
        <w:tc>
          <w:tcPr>
            <w:tcW w:w="1076" w:type="pct"/>
            <w:vMerge w:val="restart"/>
            <w:shd w:val="clear" w:color="auto" w:fill="FFFFFF"/>
            <w:vAlign w:val="center"/>
          </w:tcPr>
          <w:p w14:paraId="198FD8D0" w14:textId="3EC9AE26" w:rsidR="003E22DB" w:rsidRPr="00B12E6E" w:rsidRDefault="00E74F5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16"/>
                <w:szCs w:val="16"/>
              </w:rPr>
              <w:t>Z</w:t>
            </w:r>
            <w:r w:rsidRPr="005B5076">
              <w:rPr>
                <w:rFonts w:ascii="Cambria" w:hAnsi="Cambria" w:cs="Calibri"/>
                <w:bCs/>
                <w:sz w:val="16"/>
                <w:szCs w:val="16"/>
              </w:rPr>
              <w:t>godna z ustawą z dnia 22 maja 2003 roku o ubezpieczeniach obowiązkowych, Ubezpieczeniowym Funduszu Gwarancyjnym i Polskim Biurze Ubezpieczycieli Komunikacyjnych.</w:t>
            </w:r>
          </w:p>
        </w:tc>
        <w:tc>
          <w:tcPr>
            <w:tcW w:w="532" w:type="pct"/>
          </w:tcPr>
          <w:p w14:paraId="3E7D636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6B5B36F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2DD8AA5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51C6676F" w14:textId="77777777" w:rsidTr="00E578A0">
        <w:trPr>
          <w:trHeight w:val="421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27F3221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35708A47" w14:textId="77777777" w:rsidR="003E22DB" w:rsidRPr="00B12E6E" w:rsidRDefault="003E22DB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vMerge/>
            <w:shd w:val="clear" w:color="auto" w:fill="FFFFFF"/>
            <w:vAlign w:val="center"/>
          </w:tcPr>
          <w:p w14:paraId="3975942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6EC20F4F" w14:textId="0F121C4A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vMerge/>
            <w:vAlign w:val="center"/>
          </w:tcPr>
          <w:p w14:paraId="25D233C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36B75D6C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060CD279" w14:textId="77777777" w:rsidTr="00E578A0">
        <w:trPr>
          <w:trHeight w:val="301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437AEA76" w14:textId="0E07AD13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E74F5B"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525" w:type="pct"/>
            <w:vMerge w:val="restart"/>
            <w:vAlign w:val="center"/>
          </w:tcPr>
          <w:p w14:paraId="5D81823D" w14:textId="08891C5F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="00E74F5B">
              <w:rPr>
                <w:rFonts w:ascii="Cambria" w:hAnsi="Cambria" w:cs="Calibri"/>
                <w:sz w:val="22"/>
                <w:szCs w:val="22"/>
              </w:rPr>
              <w:t>autocacsco</w:t>
            </w:r>
            <w:proofErr w:type="spellEnd"/>
          </w:p>
        </w:tc>
        <w:tc>
          <w:tcPr>
            <w:tcW w:w="1076" w:type="pct"/>
            <w:vMerge w:val="restart"/>
            <w:vAlign w:val="center"/>
          </w:tcPr>
          <w:p w14:paraId="4C6E420A" w14:textId="0383F4E2" w:rsidR="00E578A0" w:rsidRPr="00B12E6E" w:rsidRDefault="00E74F5B" w:rsidP="00E74F5B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4</w:t>
            </w:r>
            <w:r w:rsidR="00C15D79">
              <w:rPr>
                <w:rFonts w:ascii="Cambria" w:hAnsi="Cambria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8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849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00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3CE85858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3891F239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  <w:vMerge w:val="restart"/>
          </w:tcPr>
          <w:p w14:paraId="79799844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58BB542D" w14:textId="77777777" w:rsidTr="00E578A0">
        <w:trPr>
          <w:trHeight w:val="360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1B9B6CE8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34ADC285" w14:textId="77777777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090C31AD" w14:textId="77777777" w:rsidR="00E578A0" w:rsidRPr="003E22DB" w:rsidRDefault="00E578A0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33DA66A8" w14:textId="0945CC35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760" w:type="pct"/>
            <w:vMerge/>
            <w:vAlign w:val="center"/>
          </w:tcPr>
          <w:p w14:paraId="5CA10655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287CD9C6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217046E3" w14:textId="77777777" w:rsidTr="00E578A0">
        <w:trPr>
          <w:trHeight w:val="316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55FEC9D1" w14:textId="57875EEF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E74F5B">
              <w:rPr>
                <w:rFonts w:ascii="Cambria" w:hAnsi="Cambria" w:cs="Calibri"/>
                <w:sz w:val="22"/>
                <w:szCs w:val="22"/>
              </w:rPr>
              <w:t>I</w:t>
            </w:r>
            <w:r>
              <w:rPr>
                <w:rFonts w:ascii="Cambria" w:hAnsi="Cambria" w:cs="Calibri"/>
                <w:sz w:val="22"/>
                <w:szCs w:val="22"/>
              </w:rPr>
              <w:t>C.</w:t>
            </w:r>
          </w:p>
        </w:tc>
        <w:tc>
          <w:tcPr>
            <w:tcW w:w="1525" w:type="pct"/>
            <w:vMerge w:val="restart"/>
            <w:vAlign w:val="center"/>
          </w:tcPr>
          <w:p w14:paraId="2A9147C5" w14:textId="27324C69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r w:rsidR="00E74F5B">
              <w:rPr>
                <w:rFonts w:ascii="Cambria" w:hAnsi="Cambria" w:cs="Calibri"/>
                <w:sz w:val="22"/>
                <w:szCs w:val="22"/>
              </w:rPr>
              <w:t>następstw nieszczęśliwych wypadków</w:t>
            </w:r>
          </w:p>
        </w:tc>
        <w:tc>
          <w:tcPr>
            <w:tcW w:w="1076" w:type="pct"/>
            <w:vMerge w:val="restart"/>
            <w:vAlign w:val="center"/>
          </w:tcPr>
          <w:p w14:paraId="227B192D" w14:textId="63607EE8" w:rsidR="00E578A0" w:rsidRPr="00B127D2" w:rsidRDefault="00C15D7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2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>0 000,00 zł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67818732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6F2C7DA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18DE40FF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757440A6" w14:textId="77777777" w:rsidTr="00E578A0">
        <w:trPr>
          <w:trHeight w:val="345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7B738281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196283C1" w14:textId="77777777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7365445F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0EFCF8BC" w14:textId="0F0005D6" w:rsidR="00E578A0" w:rsidRPr="00E74F5B" w:rsidRDefault="00E74F5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E74F5B">
              <w:rPr>
                <w:rFonts w:ascii="Cambria" w:hAnsi="Cambria" w:cs="Calibri"/>
                <w:bCs/>
                <w:sz w:val="18"/>
                <w:szCs w:val="18"/>
              </w:rPr>
              <w:t>za osobę</w:t>
            </w:r>
          </w:p>
        </w:tc>
        <w:tc>
          <w:tcPr>
            <w:tcW w:w="760" w:type="pct"/>
            <w:vMerge/>
            <w:vAlign w:val="center"/>
          </w:tcPr>
          <w:p w14:paraId="19DF0078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1B21A99A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0E51D885" w14:textId="77777777" w:rsidTr="00E578A0">
        <w:trPr>
          <w:trHeight w:val="318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50EECB5F" w14:textId="7F51EE08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E74F5B">
              <w:rPr>
                <w:rFonts w:ascii="Cambria" w:hAnsi="Cambria" w:cs="Calibri"/>
                <w:sz w:val="22"/>
                <w:szCs w:val="22"/>
              </w:rPr>
              <w:t>I</w:t>
            </w:r>
            <w:r>
              <w:rPr>
                <w:rFonts w:ascii="Cambria" w:hAnsi="Cambria" w:cs="Calibri"/>
                <w:sz w:val="22"/>
                <w:szCs w:val="22"/>
              </w:rPr>
              <w:t>D.</w:t>
            </w:r>
          </w:p>
        </w:tc>
        <w:tc>
          <w:tcPr>
            <w:tcW w:w="1525" w:type="pct"/>
            <w:vMerge w:val="restart"/>
            <w:vAlign w:val="center"/>
          </w:tcPr>
          <w:p w14:paraId="73FCDD5D" w14:textId="036A6BEE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proofErr w:type="spellStart"/>
            <w:r w:rsidR="00E74F5B">
              <w:rPr>
                <w:rFonts w:ascii="Cambria" w:hAnsi="Cambria" w:cs="Calibri"/>
                <w:sz w:val="22"/>
                <w:szCs w:val="22"/>
              </w:rPr>
              <w:t>assistance</w:t>
            </w:r>
            <w:proofErr w:type="spellEnd"/>
          </w:p>
        </w:tc>
        <w:tc>
          <w:tcPr>
            <w:tcW w:w="1076" w:type="pct"/>
            <w:vMerge w:val="restart"/>
            <w:vAlign w:val="center"/>
          </w:tcPr>
          <w:p w14:paraId="46C54187" w14:textId="7D553187" w:rsidR="00E578A0" w:rsidRPr="00E74F5B" w:rsidRDefault="00E74F5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zgodnie z SWZ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186FC4EB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12E21BE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0756218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257AC464" w14:textId="77777777" w:rsidTr="00E578A0">
        <w:trPr>
          <w:trHeight w:val="405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666C889C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6CC1B40B" w14:textId="77777777" w:rsidR="00E578A0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5E24EEFF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49F1A725" w14:textId="7130855D" w:rsidR="00E578A0" w:rsidRPr="00D40E90" w:rsidRDefault="00D40E9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D40E90">
              <w:rPr>
                <w:rFonts w:ascii="Cambria" w:hAnsi="Cambria" w:cs="Calibri"/>
                <w:bCs/>
                <w:sz w:val="18"/>
                <w:szCs w:val="18"/>
              </w:rPr>
              <w:t>za pojazd</w:t>
            </w:r>
          </w:p>
        </w:tc>
        <w:tc>
          <w:tcPr>
            <w:tcW w:w="760" w:type="pct"/>
            <w:vMerge/>
            <w:vAlign w:val="center"/>
          </w:tcPr>
          <w:p w14:paraId="56A60F9B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tcBorders>
              <w:bottom w:val="single" w:sz="4" w:space="0" w:color="000000"/>
            </w:tcBorders>
          </w:tcPr>
          <w:p w14:paraId="3BB18CFE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5DB984AA" w14:textId="77777777" w:rsidTr="00E578A0">
        <w:trPr>
          <w:trHeight w:val="416"/>
          <w:jc w:val="center"/>
        </w:trPr>
        <w:tc>
          <w:tcPr>
            <w:tcW w:w="2877" w:type="pct"/>
            <w:gridSpan w:val="3"/>
            <w:shd w:val="clear" w:color="auto" w:fill="C6D9F1"/>
            <w:vAlign w:val="center"/>
          </w:tcPr>
          <w:p w14:paraId="34F314F2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532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6C774919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C6D9F1"/>
            <w:vAlign w:val="center"/>
          </w:tcPr>
          <w:p w14:paraId="373C4556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C6D9F1"/>
          </w:tcPr>
          <w:p w14:paraId="6F55B614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4765250F" w14:textId="77777777" w:rsidR="001A7354" w:rsidRDefault="001A7354" w:rsidP="00B12E6E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312348A6" w14:textId="0E4B8E1D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0B335D49" w14:textId="733E3C56" w:rsidR="0087065A" w:rsidRDefault="0087065A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V: prosimy o podanie </w:t>
      </w:r>
      <w:r>
        <w:rPr>
          <w:rFonts w:ascii="Cambria" w:hAnsi="Cambria" w:cs="Calibri"/>
          <w:i/>
          <w:iCs/>
          <w:sz w:val="22"/>
          <w:szCs w:val="22"/>
        </w:rPr>
        <w:t xml:space="preserve">stawki </w:t>
      </w:r>
      <w:r w:rsidR="00E74F5B">
        <w:rPr>
          <w:rFonts w:ascii="Cambria" w:hAnsi="Cambria" w:cs="Calibri"/>
          <w:i/>
          <w:iCs/>
          <w:sz w:val="22"/>
          <w:szCs w:val="22"/>
        </w:rPr>
        <w:t>jednostkowej za pojazd/osobę, wariant ubezpieczenia</w:t>
      </w:r>
    </w:p>
    <w:p w14:paraId="31A6C872" w14:textId="4D86718F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12 miesięcy </w:t>
      </w:r>
    </w:p>
    <w:p w14:paraId="66648378" w14:textId="29E111F7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VI: prosimy o podanie składki </w:t>
      </w:r>
      <w:r w:rsidR="0087065A">
        <w:rPr>
          <w:rFonts w:ascii="Cambria" w:hAnsi="Cambria" w:cs="Calibri"/>
          <w:i/>
          <w:iCs/>
          <w:sz w:val="22"/>
          <w:szCs w:val="22"/>
        </w:rPr>
        <w:t>24 miesiące – pełny okres zamówienia podstawowe</w:t>
      </w:r>
      <w:r w:rsidR="005979FC">
        <w:rPr>
          <w:rFonts w:ascii="Cambria" w:hAnsi="Cambria" w:cs="Calibri"/>
          <w:i/>
          <w:iCs/>
          <w:sz w:val="22"/>
          <w:szCs w:val="22"/>
        </w:rPr>
        <w:t>go</w:t>
      </w:r>
      <w:r w:rsidR="0087065A">
        <w:rPr>
          <w:rFonts w:ascii="Cambria" w:hAnsi="Cambria" w:cs="Calibri"/>
          <w:i/>
          <w:iCs/>
          <w:sz w:val="22"/>
          <w:szCs w:val="22"/>
        </w:rPr>
        <w:t>.</w:t>
      </w:r>
    </w:p>
    <w:p w14:paraId="645C18C6" w14:textId="77777777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3C2F4257" w14:textId="61665A3E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EA0D40B" w14:textId="77777777" w:rsidR="0087065A" w:rsidRPr="00B12E6E" w:rsidRDefault="0087065A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6F713CA8" w14:textId="77777777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077745A8" w14:textId="126E8E87" w:rsidR="00356A8B" w:rsidRDefault="00356A8B" w:rsidP="00356A8B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lastRenderedPageBreak/>
        <w:t xml:space="preserve">Szczegółowy </w:t>
      </w:r>
      <w:r w:rsidR="00260E3F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260E3F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dotyczący zamówienia opcjonalnego: </w:t>
      </w:r>
    </w:p>
    <w:p w14:paraId="2891F8B8" w14:textId="77777777" w:rsidR="00356A8B" w:rsidRDefault="00356A8B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3512"/>
        <w:gridCol w:w="2230"/>
        <w:gridCol w:w="1282"/>
        <w:gridCol w:w="1433"/>
        <w:gridCol w:w="1293"/>
        <w:gridCol w:w="1345"/>
        <w:gridCol w:w="2444"/>
      </w:tblGrid>
      <w:tr w:rsidR="0087065A" w:rsidRPr="00B12E6E" w14:paraId="58CCC3D0" w14:textId="77777777" w:rsidTr="00695BB5">
        <w:trPr>
          <w:trHeight w:val="480"/>
          <w:jc w:val="center"/>
        </w:trPr>
        <w:tc>
          <w:tcPr>
            <w:tcW w:w="258" w:type="pct"/>
            <w:vMerge w:val="restart"/>
            <w:shd w:val="clear" w:color="auto" w:fill="002060"/>
            <w:vAlign w:val="center"/>
          </w:tcPr>
          <w:p w14:paraId="11A690CB" w14:textId="77777777" w:rsidR="00356A8B" w:rsidRPr="00B12E6E" w:rsidRDefault="00356A8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002060"/>
            <w:vAlign w:val="center"/>
          </w:tcPr>
          <w:p w14:paraId="3E0D8626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27E047CF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81" w:type="pct"/>
            <w:vMerge w:val="restart"/>
            <w:shd w:val="clear" w:color="auto" w:fill="002060"/>
            <w:vAlign w:val="center"/>
          </w:tcPr>
          <w:p w14:paraId="78ED7A24" w14:textId="78D86EB7" w:rsidR="00356A8B" w:rsidRPr="00B12E6E" w:rsidRDefault="0087065A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7065A">
              <w:rPr>
                <w:rFonts w:ascii="Cambria" w:hAnsi="Cambria" w:cs="Calibri"/>
                <w:b/>
                <w:sz w:val="22"/>
                <w:szCs w:val="22"/>
              </w:rPr>
              <w:t>Opcja A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 xml:space="preserve"> – </w:t>
            </w:r>
            <w:r w:rsidR="00260E3F" w:rsidRPr="00260E3F">
              <w:rPr>
                <w:rFonts w:ascii="Cambria" w:hAnsi="Cambria" w:cs="Calibri"/>
                <w:bCs/>
                <w:sz w:val="22"/>
                <w:szCs w:val="22"/>
              </w:rPr>
              <w:t>przedłużenie umowy o 12 miesięcy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EC96E3A" w14:textId="77777777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Opcj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a B – </w:t>
            </w:r>
          </w:p>
          <w:p w14:paraId="7E00C128" w14:textId="2CCAEB6A" w:rsidR="00356A8B" w:rsidRDefault="00B127D2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z</w:t>
            </w:r>
            <w:r w:rsidR="00356A8B" w:rsidRPr="00356A8B">
              <w:rPr>
                <w:rFonts w:ascii="Cambria" w:hAnsi="Cambria" w:cs="Calibri"/>
                <w:bCs/>
                <w:sz w:val="22"/>
                <w:szCs w:val="22"/>
              </w:rPr>
              <w:t>większenie umowy w terminie realizacji zamówienia podstawowego</w:t>
            </w:r>
          </w:p>
          <w:p w14:paraId="1681179D" w14:textId="32C51C01" w:rsidR="00356A8B" w:rsidRP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(24 miesiące)</w:t>
            </w:r>
          </w:p>
        </w:tc>
        <w:tc>
          <w:tcPr>
            <w:tcW w:w="924" w:type="pct"/>
            <w:gridSpan w:val="2"/>
            <w:shd w:val="clear" w:color="auto" w:fill="002060"/>
          </w:tcPr>
          <w:p w14:paraId="008FEEF9" w14:textId="77777777" w:rsidR="00B127D2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356A8B">
              <w:rPr>
                <w:rFonts w:ascii="Cambria" w:hAnsi="Cambria" w:cs="Calibri"/>
                <w:b/>
                <w:sz w:val="22"/>
                <w:szCs w:val="22"/>
              </w:rPr>
              <w:t xml:space="preserve">Opcja B – </w:t>
            </w:r>
          </w:p>
          <w:p w14:paraId="27C237CA" w14:textId="66525B92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356A8B">
              <w:rPr>
                <w:rFonts w:ascii="Cambria" w:hAnsi="Cambria" w:cs="Calibri"/>
                <w:bCs/>
                <w:sz w:val="22"/>
                <w:szCs w:val="22"/>
              </w:rPr>
              <w:t>zwiększenie umowy w terminie realizacji Opcji A</w:t>
            </w:r>
          </w:p>
          <w:p w14:paraId="0C23B14B" w14:textId="746E6F41" w:rsidR="003E22DB" w:rsidRPr="003E22DB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E22DB">
              <w:rPr>
                <w:rFonts w:ascii="Cambria" w:hAnsi="Cambria" w:cs="Calibri"/>
                <w:sz w:val="22"/>
                <w:szCs w:val="22"/>
              </w:rPr>
              <w:t>(12 miesięcy)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42607E8F" w14:textId="229E0730" w:rsidR="00260E3F" w:rsidRDefault="003E22DB" w:rsidP="00260E3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RAZEM 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>–</w:t>
            </w:r>
          </w:p>
          <w:p w14:paraId="79D418EA" w14:textId="02E9DE7E" w:rsidR="00356A8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Opcja </w:t>
            </w:r>
            <w:r w:rsidR="0087065A">
              <w:rPr>
                <w:rFonts w:ascii="Cambria" w:hAnsi="Cambria" w:cs="Calibri"/>
                <w:b/>
                <w:sz w:val="22"/>
                <w:szCs w:val="22"/>
              </w:rPr>
              <w:t>A i B</w:t>
            </w:r>
          </w:p>
        </w:tc>
      </w:tr>
      <w:tr w:rsidR="00B127D2" w:rsidRPr="00B12E6E" w14:paraId="6D263164" w14:textId="77777777" w:rsidTr="00695BB5">
        <w:trPr>
          <w:trHeight w:val="405"/>
          <w:jc w:val="center"/>
        </w:trPr>
        <w:tc>
          <w:tcPr>
            <w:tcW w:w="258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4280F7AD" w14:textId="77777777" w:rsidR="00B127D2" w:rsidRPr="00B12E6E" w:rsidRDefault="00B127D2" w:rsidP="00B127D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30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8AA7E03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FB134F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6D9654E7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3B4417A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746C6E80" w14:textId="424AC8E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13F663DA" w14:textId="4A0A23A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56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3E4B631D" w14:textId="6CB918B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B127D2" w:rsidRPr="00B12E6E" w14:paraId="4A0F5D72" w14:textId="77777777" w:rsidTr="00695BB5">
        <w:trPr>
          <w:trHeight w:val="87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6D41ABB5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230" w:type="pct"/>
            <w:shd w:val="clear" w:color="auto" w:fill="DEEAF6" w:themeFill="accent5" w:themeFillTint="33"/>
            <w:vAlign w:val="center"/>
          </w:tcPr>
          <w:p w14:paraId="0B652BA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4347701E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49" w:type="pct"/>
            <w:shd w:val="clear" w:color="auto" w:fill="DEEAF6" w:themeFill="accent5" w:themeFillTint="33"/>
            <w:vAlign w:val="center"/>
          </w:tcPr>
          <w:p w14:paraId="3AA2D93A" w14:textId="2B169CF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502" w:type="pct"/>
            <w:shd w:val="clear" w:color="auto" w:fill="DEEAF6" w:themeFill="accent5" w:themeFillTint="33"/>
            <w:vAlign w:val="center"/>
          </w:tcPr>
          <w:p w14:paraId="14746C80" w14:textId="6AB34162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453" w:type="pct"/>
            <w:shd w:val="clear" w:color="auto" w:fill="DEEAF6" w:themeFill="accent5" w:themeFillTint="33"/>
          </w:tcPr>
          <w:p w14:paraId="44B182F6" w14:textId="2AE1442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471" w:type="pct"/>
            <w:shd w:val="clear" w:color="auto" w:fill="DEEAF6" w:themeFill="accent5" w:themeFillTint="33"/>
          </w:tcPr>
          <w:p w14:paraId="044FB5C4" w14:textId="014919BC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51732997" w14:textId="2B787BC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VI</w:t>
            </w:r>
            <w:r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B127D2" w:rsidRPr="00B12E6E" w14:paraId="7C436DCC" w14:textId="77777777" w:rsidTr="00695BB5">
        <w:trPr>
          <w:trHeight w:val="853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A80C537" w14:textId="3561D3E5" w:rsidR="00B127D2" w:rsidRPr="00B12E6E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B127D2">
              <w:rPr>
                <w:rFonts w:ascii="Cambria" w:hAnsi="Cambria" w:cs="Calibri"/>
                <w:sz w:val="22"/>
                <w:szCs w:val="22"/>
              </w:rPr>
              <w:t>I</w:t>
            </w:r>
            <w:r w:rsidR="00B127D2" w:rsidRPr="00B12E6E">
              <w:rPr>
                <w:rFonts w:ascii="Cambria" w:hAnsi="Cambria" w:cs="Calibri"/>
                <w:sz w:val="22"/>
                <w:szCs w:val="22"/>
              </w:rPr>
              <w:t>A.</w:t>
            </w:r>
          </w:p>
        </w:tc>
        <w:tc>
          <w:tcPr>
            <w:tcW w:w="1230" w:type="pct"/>
            <w:vAlign w:val="center"/>
          </w:tcPr>
          <w:p w14:paraId="491AB0E9" w14:textId="67B8BE1A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</w:t>
            </w:r>
            <w:r w:rsidR="00E74F5B">
              <w:rPr>
                <w:rFonts w:ascii="Cambria" w:hAnsi="Cambria" w:cs="Calibri"/>
                <w:sz w:val="22"/>
                <w:szCs w:val="22"/>
                <w:lang w:eastAsia="en-US"/>
              </w:rPr>
              <w:t>odpowiedzialności cywilnej posiadaczy pojazdów mechanicznych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2001C3FF" w14:textId="4A61258B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276154D" w14:textId="73AEC8B3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502" w:type="pct"/>
            <w:vAlign w:val="center"/>
          </w:tcPr>
          <w:p w14:paraId="371C3238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5A5930E3" w14:textId="262A92AB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471" w:type="pct"/>
            <w:vAlign w:val="center"/>
          </w:tcPr>
          <w:p w14:paraId="4769F541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4FBF62F0" w14:textId="4EA5BDAA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7B037433" w14:textId="77777777" w:rsidTr="00E74F5B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1B11AEA0" w14:textId="050AD9FA" w:rsidR="00B127D2" w:rsidRPr="00B12E6E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B127D2">
              <w:rPr>
                <w:rFonts w:ascii="Cambria" w:hAnsi="Cambria" w:cs="Calibri"/>
                <w:sz w:val="22"/>
                <w:szCs w:val="22"/>
              </w:rPr>
              <w:t>I</w:t>
            </w:r>
            <w:r w:rsidR="00B127D2"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230" w:type="pct"/>
            <w:vAlign w:val="center"/>
          </w:tcPr>
          <w:p w14:paraId="1064EC4C" w14:textId="0D4D799D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E74F5B">
              <w:rPr>
                <w:rFonts w:ascii="Cambria" w:hAnsi="Cambria" w:cs="Calibri"/>
                <w:sz w:val="22"/>
                <w:szCs w:val="22"/>
              </w:rPr>
              <w:t>autocasco</w:t>
            </w:r>
          </w:p>
        </w:tc>
        <w:tc>
          <w:tcPr>
            <w:tcW w:w="781" w:type="pct"/>
            <w:vAlign w:val="center"/>
          </w:tcPr>
          <w:p w14:paraId="0AC9CD9E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AE1EE1A" w14:textId="767D86DE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502" w:type="pct"/>
            <w:tcBorders>
              <w:bottom w:val="single" w:sz="4" w:space="0" w:color="000000"/>
            </w:tcBorders>
            <w:vAlign w:val="center"/>
          </w:tcPr>
          <w:p w14:paraId="26BC0D2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8785521" w14:textId="00C88C82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14:paraId="4B66AC3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3CEA13B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2D73012" w14:textId="77777777" w:rsidTr="00E74F5B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E0DC7EB" w14:textId="0C5900DF" w:rsidR="00B127D2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B127D2">
              <w:rPr>
                <w:rFonts w:ascii="Cambria" w:hAnsi="Cambria" w:cs="Calibri"/>
                <w:sz w:val="22"/>
                <w:szCs w:val="22"/>
              </w:rPr>
              <w:t>IC.</w:t>
            </w:r>
          </w:p>
        </w:tc>
        <w:tc>
          <w:tcPr>
            <w:tcW w:w="1230" w:type="pct"/>
            <w:vAlign w:val="center"/>
          </w:tcPr>
          <w:p w14:paraId="01BB595E" w14:textId="09B6E58F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 w:rsidR="00E74F5B">
              <w:rPr>
                <w:rFonts w:ascii="Cambria" w:hAnsi="Cambria" w:cs="Calibri"/>
                <w:sz w:val="22"/>
                <w:szCs w:val="22"/>
              </w:rPr>
              <w:t xml:space="preserve"> następstw nieszczęśliwych wypadków</w:t>
            </w:r>
          </w:p>
        </w:tc>
        <w:tc>
          <w:tcPr>
            <w:tcW w:w="781" w:type="pct"/>
            <w:vAlign w:val="center"/>
          </w:tcPr>
          <w:p w14:paraId="0B601A35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00DA196F" w14:textId="120F58FC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20%</w:t>
            </w:r>
          </w:p>
        </w:tc>
        <w:tc>
          <w:tcPr>
            <w:tcW w:w="502" w:type="pct"/>
            <w:tcBorders>
              <w:tl2br w:val="nil"/>
              <w:tr2bl w:val="nil"/>
            </w:tcBorders>
            <w:vAlign w:val="center"/>
          </w:tcPr>
          <w:p w14:paraId="2D61978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A0E67F1" w14:textId="4B067080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20%</w:t>
            </w:r>
          </w:p>
        </w:tc>
        <w:tc>
          <w:tcPr>
            <w:tcW w:w="471" w:type="pct"/>
            <w:tcBorders>
              <w:tl2br w:val="nil"/>
              <w:tr2bl w:val="nil"/>
            </w:tcBorders>
            <w:vAlign w:val="center"/>
          </w:tcPr>
          <w:p w14:paraId="25B67514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63B6473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1C5EBE2C" w14:textId="77777777" w:rsidTr="00695BB5">
        <w:trPr>
          <w:trHeight w:val="676"/>
          <w:jc w:val="center"/>
        </w:trPr>
        <w:tc>
          <w:tcPr>
            <w:tcW w:w="258" w:type="pct"/>
            <w:tcBorders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1B39950" w14:textId="4D833591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E74F5B">
              <w:rPr>
                <w:rFonts w:ascii="Cambria" w:hAnsi="Cambria" w:cs="Calibri"/>
                <w:sz w:val="22"/>
                <w:szCs w:val="22"/>
              </w:rPr>
              <w:t>I</w:t>
            </w:r>
            <w:r>
              <w:rPr>
                <w:rFonts w:ascii="Cambria" w:hAnsi="Cambria" w:cs="Calibri"/>
                <w:sz w:val="22"/>
                <w:szCs w:val="22"/>
              </w:rPr>
              <w:t>D.</w:t>
            </w:r>
          </w:p>
        </w:tc>
        <w:tc>
          <w:tcPr>
            <w:tcW w:w="1230" w:type="pct"/>
            <w:tcBorders>
              <w:bottom w:val="single" w:sz="4" w:space="0" w:color="000000"/>
            </w:tcBorders>
            <w:vAlign w:val="center"/>
          </w:tcPr>
          <w:p w14:paraId="120D87C7" w14:textId="2B2AEC9A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proofErr w:type="spellStart"/>
            <w:r w:rsidR="00E74F5B">
              <w:rPr>
                <w:rFonts w:ascii="Cambria" w:hAnsi="Cambria" w:cs="Calibri"/>
                <w:sz w:val="22"/>
                <w:szCs w:val="22"/>
              </w:rPr>
              <w:t>assistance</w:t>
            </w:r>
            <w:proofErr w:type="spellEnd"/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14:paraId="2C1E9E8F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tcBorders>
              <w:bottom w:val="single" w:sz="4" w:space="0" w:color="000000"/>
            </w:tcBorders>
            <w:vAlign w:val="center"/>
          </w:tcPr>
          <w:p w14:paraId="2DB58F72" w14:textId="04A228C6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502" w:type="pct"/>
            <w:tcBorders>
              <w:bottom w:val="single" w:sz="4" w:space="0" w:color="000000"/>
            </w:tcBorders>
            <w:vAlign w:val="center"/>
          </w:tcPr>
          <w:p w14:paraId="06EC4EA7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  <w:vAlign w:val="center"/>
          </w:tcPr>
          <w:p w14:paraId="294CC46F" w14:textId="5F8F5544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14:paraId="01189CC3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14:paraId="28428E6D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167668F" w14:textId="77777777" w:rsidTr="00695BB5">
        <w:trPr>
          <w:trHeight w:val="416"/>
          <w:jc w:val="center"/>
        </w:trPr>
        <w:tc>
          <w:tcPr>
            <w:tcW w:w="1488" w:type="pct"/>
            <w:gridSpan w:val="2"/>
            <w:shd w:val="clear" w:color="auto" w:fill="DEEAF6" w:themeFill="accent5" w:themeFillTint="33"/>
            <w:vAlign w:val="center"/>
          </w:tcPr>
          <w:p w14:paraId="5EDB5E6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617E5E1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  <w:vAlign w:val="center"/>
          </w:tcPr>
          <w:p w14:paraId="7C90384D" w14:textId="68DF81AB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CE94B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53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</w:tcPr>
          <w:p w14:paraId="0E126F4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EEAF6" w:themeFill="accent5" w:themeFillTint="33"/>
          </w:tcPr>
          <w:p w14:paraId="1339D9C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271EBDE3" w14:textId="1830625A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33CCAD5A" w14:textId="77777777" w:rsidR="005455C9" w:rsidRDefault="005455C9" w:rsidP="005455C9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66D923F9" w14:textId="449C1B36" w:rsidR="005455C9" w:rsidRPr="00B12E6E" w:rsidRDefault="005455C9" w:rsidP="005455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3E94641C" w14:textId="4D32D8EC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III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: prosimy o podanie </w:t>
      </w:r>
      <w:r>
        <w:rPr>
          <w:rFonts w:ascii="Cambria" w:hAnsi="Cambria" w:cs="Calibri"/>
          <w:i/>
          <w:iCs/>
          <w:sz w:val="22"/>
          <w:szCs w:val="22"/>
        </w:rPr>
        <w:t>składki za Opcje A – przedłużenie umowy o kolejne 12 miesięcy – składka powinna być równa składce podanej w kol. V – Szczegółowego Formularza Cenowego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dotyczącego zamówienia podstawowego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1B624C77" w14:textId="226D8811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za </w:t>
      </w:r>
      <w:r>
        <w:rPr>
          <w:rFonts w:ascii="Cambria" w:hAnsi="Cambria" w:cs="Calibri"/>
          <w:i/>
          <w:iCs/>
          <w:sz w:val="22"/>
          <w:szCs w:val="22"/>
        </w:rPr>
        <w:t xml:space="preserve">Opcje B w terminie realizacji zamówienia podstawowego (24 miesięcy) – iloczyn składki podanej w kol. VI </w:t>
      </w:r>
      <w:r w:rsidRPr="005455C9">
        <w:rPr>
          <w:rFonts w:ascii="Cambria" w:hAnsi="Cambria" w:cs="Calibri"/>
          <w:i/>
          <w:iCs/>
          <w:sz w:val="22"/>
          <w:szCs w:val="22"/>
        </w:rPr>
        <w:t>Szczegółowego Formularza Cenowego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dotyczącego zamówienia podstawowego</w:t>
      </w:r>
      <w:r>
        <w:rPr>
          <w:rFonts w:ascii="Cambria" w:hAnsi="Cambria" w:cs="Calibri"/>
          <w:i/>
          <w:iCs/>
          <w:sz w:val="22"/>
          <w:szCs w:val="22"/>
        </w:rPr>
        <w:t xml:space="preserve"> oraz wskazanej wartości % zamówienia podstawowego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(kol. IV)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40F47553" w14:textId="13A3B9FC" w:rsidR="008D1470" w:rsidRPr="00B12E6E" w:rsidRDefault="008D1470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</w:t>
      </w:r>
      <w:bookmarkStart w:id="1" w:name="_Hlk72848564"/>
      <w:r>
        <w:rPr>
          <w:rFonts w:ascii="Cambria" w:hAnsi="Cambria" w:cs="Calibri"/>
          <w:i/>
          <w:iCs/>
          <w:sz w:val="22"/>
          <w:szCs w:val="22"/>
        </w:rPr>
        <w:t xml:space="preserve">prosimy o podanie składki za Opcje B w terminie realizacji Opcji A (12 miesięcy) – iloczyn składki podanej w kol. III oraz wskazanej wartości % zamówienia </w:t>
      </w:r>
      <w:r w:rsidR="005979FC">
        <w:rPr>
          <w:rFonts w:ascii="Cambria" w:hAnsi="Cambria" w:cs="Calibri"/>
          <w:i/>
          <w:iCs/>
          <w:sz w:val="22"/>
          <w:szCs w:val="22"/>
        </w:rPr>
        <w:t>opcjonalnego</w:t>
      </w:r>
      <w:r>
        <w:rPr>
          <w:rFonts w:ascii="Cambria" w:hAnsi="Cambria" w:cs="Calibri"/>
          <w:i/>
          <w:iCs/>
          <w:sz w:val="22"/>
          <w:szCs w:val="22"/>
        </w:rPr>
        <w:t xml:space="preserve"> (kol. VI)</w:t>
      </w:r>
      <w:bookmarkEnd w:id="1"/>
      <w:r w:rsidR="00910857">
        <w:rPr>
          <w:rFonts w:ascii="Cambria" w:hAnsi="Cambria" w:cs="Calibri"/>
          <w:i/>
          <w:iCs/>
          <w:sz w:val="22"/>
          <w:szCs w:val="22"/>
        </w:rPr>
        <w:t>.</w:t>
      </w:r>
    </w:p>
    <w:p w14:paraId="6D9627EF" w14:textId="77777777" w:rsidR="00356A8B" w:rsidRDefault="005455C9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Kolumna VI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="008D1470">
        <w:rPr>
          <w:rFonts w:ascii="Cambria" w:hAnsi="Cambria" w:cs="Calibri"/>
          <w:i/>
          <w:iCs/>
          <w:sz w:val="22"/>
          <w:szCs w:val="22"/>
        </w:rPr>
        <w:t>I</w:t>
      </w:r>
      <w:r w:rsidRPr="00B12E6E">
        <w:rPr>
          <w:rFonts w:ascii="Cambria" w:hAnsi="Cambria" w:cs="Calibri"/>
          <w:i/>
          <w:iCs/>
          <w:sz w:val="22"/>
          <w:szCs w:val="22"/>
        </w:rPr>
        <w:t xml:space="preserve">: prosimy o podanie składki </w:t>
      </w:r>
      <w:r>
        <w:rPr>
          <w:rFonts w:ascii="Cambria" w:hAnsi="Cambria" w:cs="Calibri"/>
          <w:i/>
          <w:iCs/>
          <w:sz w:val="22"/>
          <w:szCs w:val="22"/>
        </w:rPr>
        <w:t>za Opcje A oraz B – suma kol. III, V i VII.</w:t>
      </w:r>
    </w:p>
    <w:p w14:paraId="2F25CEA8" w14:textId="77777777" w:rsidR="0019735B" w:rsidRDefault="0019735B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</w:p>
    <w:p w14:paraId="73C26D87" w14:textId="77777777" w:rsidR="0019735B" w:rsidRDefault="0019735B" w:rsidP="00B12E6E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4a.   Szczegółowy wykaz składek dotyczący ubezpieczeń komunikacyjnych</w:t>
      </w:r>
    </w:p>
    <w:p w14:paraId="23A1425E" w14:textId="77777777" w:rsidR="009F7F19" w:rsidRDefault="009F7F19" w:rsidP="00B12E6E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114"/>
        <w:gridCol w:w="1463"/>
        <w:gridCol w:w="1267"/>
        <w:gridCol w:w="1826"/>
        <w:gridCol w:w="860"/>
        <w:gridCol w:w="616"/>
        <w:gridCol w:w="1192"/>
        <w:gridCol w:w="915"/>
        <w:gridCol w:w="916"/>
        <w:gridCol w:w="467"/>
        <w:gridCol w:w="467"/>
        <w:gridCol w:w="512"/>
        <w:gridCol w:w="427"/>
        <w:gridCol w:w="468"/>
        <w:gridCol w:w="468"/>
        <w:gridCol w:w="512"/>
        <w:gridCol w:w="425"/>
      </w:tblGrid>
      <w:tr w:rsidR="009F7F19" w:rsidRPr="009F7F19" w14:paraId="23187587" w14:textId="77777777" w:rsidTr="009F7F19">
        <w:trPr>
          <w:trHeight w:val="39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65A72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sz w:val="16"/>
                <w:szCs w:val="16"/>
              </w:rPr>
            </w:pPr>
            <w:bookmarkStart w:id="2" w:name="RANGE!A1:R31"/>
            <w:r w:rsidRPr="009F7F19">
              <w:rPr>
                <w:rFonts w:ascii="Cambria" w:hAnsi="Cambria" w:cs="Arial CE"/>
                <w:b/>
                <w:bCs/>
                <w:sz w:val="16"/>
                <w:szCs w:val="16"/>
              </w:rPr>
              <w:t>Lp.</w:t>
            </w:r>
            <w:bookmarkEnd w:id="2"/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CAB2A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sz w:val="16"/>
                <w:szCs w:val="16"/>
              </w:rPr>
              <w:t>Nr rejestracyjny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34739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sz w:val="16"/>
                <w:szCs w:val="16"/>
              </w:rPr>
              <w:t>Marka, typ, model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42D67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sz w:val="16"/>
                <w:szCs w:val="16"/>
              </w:rPr>
              <w:t>Rodzaj pojazdu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2AB46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sz w:val="16"/>
                <w:szCs w:val="16"/>
              </w:rPr>
              <w:t>Numer nadwozia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57A21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sz w:val="16"/>
                <w:szCs w:val="16"/>
              </w:rPr>
              <w:t>Rok produkcji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F2421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sz w:val="16"/>
                <w:szCs w:val="16"/>
              </w:rPr>
              <w:t>Liczba miejsc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DD6DC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 xml:space="preserve"> Suma ubezpieczenia AC (netto)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CA336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 xml:space="preserve">Okres ubezpieczenia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DD7EE"/>
            <w:vAlign w:val="center"/>
            <w:hideMark/>
          </w:tcPr>
          <w:p w14:paraId="6822DFC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sz w:val="16"/>
                <w:szCs w:val="16"/>
              </w:rPr>
              <w:t>Składka za 12 miesięcy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EF4AE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sz w:val="16"/>
                <w:szCs w:val="16"/>
              </w:rPr>
              <w:t>Składka za 24 miesiące</w:t>
            </w:r>
          </w:p>
        </w:tc>
      </w:tr>
      <w:tr w:rsidR="009F7F19" w:rsidRPr="009F7F19" w14:paraId="50C0667E" w14:textId="77777777" w:rsidTr="009F7F19">
        <w:trPr>
          <w:trHeight w:val="492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8312" w14:textId="77777777" w:rsidR="009F7F19" w:rsidRPr="009F7F19" w:rsidRDefault="009F7F19" w:rsidP="009F7F19">
            <w:pPr>
              <w:rPr>
                <w:rFonts w:ascii="Cambria" w:hAnsi="Cambria" w:cs="Arial CE"/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513C" w14:textId="77777777" w:rsidR="009F7F19" w:rsidRPr="009F7F19" w:rsidRDefault="009F7F19" w:rsidP="009F7F19">
            <w:pPr>
              <w:rPr>
                <w:rFonts w:ascii="Cambria" w:hAnsi="Cambria" w:cs="Arial CE"/>
                <w:b/>
                <w:bCs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42D7" w14:textId="77777777" w:rsidR="009F7F19" w:rsidRPr="009F7F19" w:rsidRDefault="009F7F19" w:rsidP="009F7F19">
            <w:pPr>
              <w:rPr>
                <w:rFonts w:ascii="Cambria" w:hAnsi="Cambria" w:cs="Arial CE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F5FD" w14:textId="77777777" w:rsidR="009F7F19" w:rsidRPr="009F7F19" w:rsidRDefault="009F7F19" w:rsidP="009F7F19">
            <w:pPr>
              <w:rPr>
                <w:rFonts w:ascii="Cambria" w:hAnsi="Cambria" w:cs="Arial CE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DA7B" w14:textId="77777777" w:rsidR="009F7F19" w:rsidRPr="009F7F19" w:rsidRDefault="009F7F19" w:rsidP="009F7F19">
            <w:pPr>
              <w:rPr>
                <w:rFonts w:ascii="Cambria" w:hAnsi="Cambria" w:cs="Arial CE"/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65EA" w14:textId="77777777" w:rsidR="009F7F19" w:rsidRPr="009F7F19" w:rsidRDefault="009F7F19" w:rsidP="009F7F19">
            <w:pPr>
              <w:rPr>
                <w:rFonts w:ascii="Cambria" w:hAnsi="Cambria" w:cs="Arial CE"/>
                <w:b/>
                <w:bCs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BBEA" w14:textId="77777777" w:rsidR="009F7F19" w:rsidRPr="009F7F19" w:rsidRDefault="009F7F19" w:rsidP="009F7F19">
            <w:pPr>
              <w:rPr>
                <w:rFonts w:ascii="Cambria" w:hAnsi="Cambria" w:cs="Arial CE"/>
                <w:b/>
                <w:bCs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EE39" w14:textId="77777777" w:rsidR="009F7F19" w:rsidRPr="009F7F19" w:rsidRDefault="009F7F19" w:rsidP="009F7F19">
            <w:pPr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75086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17D02F7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B985C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OC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4D065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AC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F83D0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NNW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vAlign w:val="center"/>
            <w:hideMark/>
          </w:tcPr>
          <w:p w14:paraId="2F49E2B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ASS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8BC15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OC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8573F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AC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BF5FA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NNW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C5E3C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ASS</w:t>
            </w:r>
          </w:p>
        </w:tc>
      </w:tr>
      <w:tr w:rsidR="009F7F19" w:rsidRPr="009F7F19" w14:paraId="1B5B4502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CCC3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184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18E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mikrociągnik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0A9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4F8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5335009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4C6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F5F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0FFA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C99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11D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9EE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D5E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80D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DEDA1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C00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9E1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BDA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9FF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73B51CF1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30C0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F31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6AB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wózek widłowy </w:t>
            </w:r>
            <w:proofErr w:type="spellStart"/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Hangcha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16F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748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91028182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19C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F75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034D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5F0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7DF3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14C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E67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249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79714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D4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5F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7A3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77D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253DA2CB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4A95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E18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3EF2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kosiarka samojezdna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BA6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0DC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110207B001121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674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3D7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07FB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EFA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318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3A6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40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23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1A347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34F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B3B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2DB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312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038109EA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1D7D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12C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82B5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kosiarka samojezdna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3D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FAD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051707C001342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81C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F60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531D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55B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AFE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549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A08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CF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B1647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FB0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090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FDB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D54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3FBF5770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DAF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A47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51C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kosiarka samojezdna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D66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0D9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061500D00D001388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6F9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BE0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0C46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A01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50D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5B3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2FC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E25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A5673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997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C2F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D2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FBC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404ECC32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4279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ED2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D3A7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wózek akumulatorowy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949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614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4ED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449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7768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9D2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3FEB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726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43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251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CA30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C5F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BE4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1F1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432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376A3E1A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7282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9E9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18D9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wózek akumulatorowy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039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972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25672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DBC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294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E06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9D1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297B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BDF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AA3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96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1ADDF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419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20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F20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5A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59437E12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3B66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644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E9F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wózek akumulatorowy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5A4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A9F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23249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123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04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8FC5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597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B654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EA4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8AB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824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60307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22E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86B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B8D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662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1D295805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5035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8A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D935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wózek akumulatorowy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899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313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11604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E08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1F3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4797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634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FC6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D24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1BE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0BF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03D7A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A10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3E3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86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C50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0C23B3D2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88E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B70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069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wózek akumulatorowy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5FF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FC3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11603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9FE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4DF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8ED2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D2B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EF0A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DF0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F24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7D1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9584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D74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372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BED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3EB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47D5442B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1C0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410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6E6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wózek akumulatorowy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020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BE6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33428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93A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AC7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C37A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DC2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FD9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F6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E2E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A45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9A972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317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DB8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AB8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199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1388228B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F3C5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B7B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B794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wózek akumulatorowy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894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A7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32599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57D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C2A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2C15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F52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872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D74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93E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38A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66EEF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9F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18B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C3E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465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1799B87F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E50B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B9D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C3E6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zamiatarka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05C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781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143013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BB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2FE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3FAE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C7C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F229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001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FD8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D9B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9C5D5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588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F3E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D6D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C6B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4B6FB611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9B54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D26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F6F5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kosiarka samojezdna Viking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EA8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EDA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980142938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8ED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7A1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69A4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A6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9526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2024.09.14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3F9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29F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E09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951F1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F42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EE6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155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40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5C398ECF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80DF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48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C89B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kosiarka samojezdna </w:t>
            </w:r>
            <w:proofErr w:type="spellStart"/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Stihl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C72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5C7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980193399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22A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A62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DEF7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779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5E6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2024.09.14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760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BD1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BBB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70940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B91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A9E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C08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46F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6842637F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83E0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F8B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BA14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wózek platformowy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5CF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74E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20020YA7357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66B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34C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9C00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n/d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8BA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2021.10.01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90B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2024.09.30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A12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09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B30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BC23B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564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310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5CE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3B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44D376CE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F72C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A2C5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NSZ55LK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2D1A" w14:textId="77777777" w:rsidR="009F7F19" w:rsidRPr="009F7F19" w:rsidRDefault="009F7F19" w:rsidP="009F7F19">
            <w:pPr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 xml:space="preserve">Opel </w:t>
            </w:r>
            <w:proofErr w:type="spellStart"/>
            <w:r w:rsidRPr="009F7F19">
              <w:rPr>
                <w:rFonts w:ascii="Cambria" w:hAnsi="Cambria" w:cs="Arial CE"/>
                <w:sz w:val="16"/>
                <w:szCs w:val="16"/>
              </w:rPr>
              <w:t>Insignia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0A3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128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WOLGM5EM4A1040667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BFB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D6E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57ED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   20 894,00 zł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EA2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09A5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B4D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E05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5EF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6D2E9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794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973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FD3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085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</w:tr>
      <w:tr w:rsidR="009F7F19" w:rsidRPr="009F7F19" w14:paraId="7992D15E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9E77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2F1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NSZ50UE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987C" w14:textId="77777777" w:rsidR="009F7F19" w:rsidRPr="009F7F19" w:rsidRDefault="009F7F19" w:rsidP="009F7F19">
            <w:pPr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 xml:space="preserve">Mercedes </w:t>
            </w:r>
            <w:proofErr w:type="spellStart"/>
            <w:r w:rsidRPr="009F7F19">
              <w:rPr>
                <w:rFonts w:ascii="Cambria" w:hAnsi="Cambria" w:cs="Arial CE"/>
                <w:sz w:val="16"/>
                <w:szCs w:val="16"/>
              </w:rPr>
              <w:t>Viano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A9C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3F1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WDF63981513705717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4DD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0DF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B269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   44 472,00 zł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5A8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0A7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430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434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00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9CC62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BE8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4FD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665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F30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</w:tr>
      <w:tr w:rsidR="009F7F19" w:rsidRPr="009F7F19" w14:paraId="726FBDF3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F92A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770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NSZFS20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3F47" w14:textId="77777777" w:rsidR="009F7F19" w:rsidRPr="009F7F19" w:rsidRDefault="009F7F19" w:rsidP="009F7F19">
            <w:pPr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 xml:space="preserve">Kia </w:t>
            </w:r>
            <w:proofErr w:type="spellStart"/>
            <w:r w:rsidRPr="009F7F19">
              <w:rPr>
                <w:rFonts w:ascii="Cambria" w:hAnsi="Cambria" w:cs="Arial CE"/>
                <w:sz w:val="16"/>
                <w:szCs w:val="16"/>
              </w:rPr>
              <w:t>Cee'd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6AA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273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U5YHM813AGL155120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736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AA0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FC46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   30 244,00 zł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D25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FCF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73C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C62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7BA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ECF70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A71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748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C6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2BD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</w:tr>
      <w:tr w:rsidR="009F7F19" w:rsidRPr="009F7F19" w14:paraId="1D9659FF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08FD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B98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NSZFS21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9EA1" w14:textId="77777777" w:rsidR="009F7F19" w:rsidRPr="009F7F19" w:rsidRDefault="009F7F19" w:rsidP="009F7F19">
            <w:pPr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 xml:space="preserve">Kia </w:t>
            </w:r>
            <w:proofErr w:type="spellStart"/>
            <w:r w:rsidRPr="009F7F19">
              <w:rPr>
                <w:rFonts w:ascii="Cambria" w:hAnsi="Cambria" w:cs="Arial CE"/>
                <w:sz w:val="16"/>
                <w:szCs w:val="16"/>
              </w:rPr>
              <w:t>Cee'd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428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3BA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U5YHM813AGL155445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925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0C8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EA6B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   31 220,00 zł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CE0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F2F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28E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F5B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587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6A28D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CF4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4E8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980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5DB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</w:tr>
      <w:tr w:rsidR="009F7F19" w:rsidRPr="009F7F19" w14:paraId="19CDED6F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476E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1ED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NSZ41HW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6D82" w14:textId="77777777" w:rsidR="009F7F19" w:rsidRPr="009F7F19" w:rsidRDefault="009F7F19" w:rsidP="009F7F19">
            <w:pPr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Volvo B1284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E5A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autobus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E25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YV3R8L2257A121662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B17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133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483F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 110 250,00 zł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913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E06C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0C2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1F8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D62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46DE8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418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934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0B7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E98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n/d</w:t>
            </w:r>
          </w:p>
        </w:tc>
      </w:tr>
      <w:tr w:rsidR="009F7F19" w:rsidRPr="009F7F19" w14:paraId="15290D31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8BCD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EE1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HPLA046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F885" w14:textId="77777777" w:rsidR="009F7F19" w:rsidRPr="009F7F19" w:rsidRDefault="009F7F19" w:rsidP="009F7F19">
            <w:pPr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 xml:space="preserve">Kia </w:t>
            </w:r>
            <w:proofErr w:type="spellStart"/>
            <w:r w:rsidRPr="009F7F19">
              <w:rPr>
                <w:rFonts w:ascii="Cambria" w:hAnsi="Cambria" w:cs="Arial CE"/>
                <w:sz w:val="16"/>
                <w:szCs w:val="16"/>
              </w:rPr>
              <w:t>Cee'd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C1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D2D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U5YFF52529L087899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399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E60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F077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   14 390,00 zł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CF1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542C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E14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EBC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8C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E11C9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086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23B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3A0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157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</w:tr>
      <w:tr w:rsidR="009F7F19" w:rsidRPr="009F7F19" w14:paraId="3D195C16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CDCA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B90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NSZAV03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9BBD" w14:textId="77777777" w:rsidR="009F7F19" w:rsidRPr="009F7F19" w:rsidRDefault="009F7F19" w:rsidP="009F7F19">
            <w:pPr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Mercedes Bus-</w:t>
            </w:r>
            <w:proofErr w:type="spellStart"/>
            <w:r w:rsidRPr="009F7F19">
              <w:rPr>
                <w:rFonts w:ascii="Cambria" w:hAnsi="Cambria" w:cs="Arial CE"/>
                <w:sz w:val="16"/>
                <w:szCs w:val="16"/>
              </w:rPr>
              <w:t>Prestige</w:t>
            </w:r>
            <w:proofErr w:type="spellEnd"/>
            <w:r w:rsidRPr="009F7F19">
              <w:rPr>
                <w:rFonts w:ascii="Cambria" w:hAnsi="Cambria" w:cs="Arial CE"/>
                <w:sz w:val="16"/>
                <w:szCs w:val="16"/>
              </w:rPr>
              <w:t xml:space="preserve"> MB Sprinter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52B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autobus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F58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WDB9066571P140654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FFD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36C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F976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   53 640,00 zł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1D6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CF4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04E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B0F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C8D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86EDC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4AF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0DE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14B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448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</w:tr>
      <w:tr w:rsidR="009F7F19" w:rsidRPr="009F7F19" w14:paraId="23D1D7D3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38F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F871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NSZAV04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D199" w14:textId="77777777" w:rsidR="009F7F19" w:rsidRPr="009F7F19" w:rsidRDefault="009F7F19" w:rsidP="009F7F19">
            <w:pPr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Hyundai i20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B16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6A1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NLHBA51BAFZ345629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660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999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81D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   16 260,00 zł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8B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8609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495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746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9A6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27E6E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765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ECA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997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444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</w:tr>
      <w:tr w:rsidR="009F7F19" w:rsidRPr="009F7F19" w14:paraId="023AF23B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86AE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909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NSZAV05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A581" w14:textId="77777777" w:rsidR="009F7F19" w:rsidRPr="009F7F19" w:rsidRDefault="009F7F19" w:rsidP="009F7F19">
            <w:pPr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 xml:space="preserve">Kia </w:t>
            </w:r>
            <w:proofErr w:type="spellStart"/>
            <w:r w:rsidRPr="009F7F19">
              <w:rPr>
                <w:rFonts w:ascii="Cambria" w:hAnsi="Cambria" w:cs="Arial CE"/>
                <w:sz w:val="16"/>
                <w:szCs w:val="16"/>
              </w:rPr>
              <w:t>Cee'd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FA6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8E7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U5YHM813AFL105812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57A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7523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A6E4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   24 309,00 zł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574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173C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595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DD8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C22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0B458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948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9BA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B16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FB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</w:tr>
      <w:tr w:rsidR="009F7F19" w:rsidRPr="009F7F19" w14:paraId="1632D362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62A1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FD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NSZJG26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8680" w14:textId="77777777" w:rsidR="009F7F19" w:rsidRPr="009F7F19" w:rsidRDefault="009F7F19" w:rsidP="009F7F19">
            <w:pPr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Volkswagen 3C Passat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92F9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65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WVWZZZ3CZHE105490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B5CB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E39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1690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   65 203,00 zł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4BB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3DD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27D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289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04C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238EA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50A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D60D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80B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88F4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</w:tr>
      <w:tr w:rsidR="009F7F19" w:rsidRPr="009F7F19" w14:paraId="7F559086" w14:textId="77777777" w:rsidTr="009F7F19">
        <w:trPr>
          <w:trHeight w:val="2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08CE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952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>NSZJG27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326F" w14:textId="77777777" w:rsidR="009F7F19" w:rsidRPr="009F7F19" w:rsidRDefault="009F7F19" w:rsidP="009F7F19">
            <w:pPr>
              <w:rPr>
                <w:rFonts w:ascii="Cambria" w:hAnsi="Cambria" w:cs="Arial CE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sz w:val="16"/>
                <w:szCs w:val="16"/>
              </w:rPr>
              <w:t xml:space="preserve">Astra </w:t>
            </w:r>
            <w:proofErr w:type="spellStart"/>
            <w:r w:rsidRPr="009F7F19">
              <w:rPr>
                <w:rFonts w:ascii="Cambria" w:hAnsi="Cambria" w:cs="Arial CE"/>
                <w:sz w:val="16"/>
                <w:szCs w:val="16"/>
              </w:rPr>
              <w:t>Notchback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BA8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47C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WOLPDSEC3HG009036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881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81A6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139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 xml:space="preserve">    27 967,00 zł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2255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2021.09.01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DCA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2024.08.31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372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8AC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89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C039C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84E7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6F80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7CA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10B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</w:tr>
      <w:tr w:rsidR="009F7F19" w:rsidRPr="009F7F19" w14:paraId="3221014F" w14:textId="77777777" w:rsidTr="009F7F19">
        <w:trPr>
          <w:trHeight w:val="384"/>
        </w:trPr>
        <w:tc>
          <w:tcPr>
            <w:tcW w:w="2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966689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E84100" w14:textId="4FB337D1" w:rsidR="009F7F19" w:rsidRPr="009F7F19" w:rsidRDefault="009F7F19" w:rsidP="009F7F19">
            <w:pPr>
              <w:jc w:val="right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438 849,00 zł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1295C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09125E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0126B88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B3E98A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A13489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D5DC0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677B7F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F9876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ACBA90C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</w:tr>
      <w:tr w:rsidR="009F7F19" w:rsidRPr="009F7F19" w14:paraId="68F27BD6" w14:textId="77777777" w:rsidTr="009F7F19">
        <w:trPr>
          <w:trHeight w:val="384"/>
        </w:trPr>
        <w:tc>
          <w:tcPr>
            <w:tcW w:w="2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3C0645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ŁĄCZNIE: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C9655A" w14:textId="77777777" w:rsidR="009F7F19" w:rsidRPr="009F7F19" w:rsidRDefault="009F7F19" w:rsidP="009F7F19">
            <w:pPr>
              <w:jc w:val="right"/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0D6" w14:textId="77777777" w:rsidR="009F7F19" w:rsidRPr="009F7F19" w:rsidRDefault="009F7F19" w:rsidP="009F7F19">
            <w:pPr>
              <w:rPr>
                <w:rFonts w:ascii="Cambria" w:hAnsi="Cambria" w:cs="Arial CE"/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DD7EE"/>
            <w:noWrap/>
            <w:vAlign w:val="center"/>
            <w:hideMark/>
          </w:tcPr>
          <w:p w14:paraId="35C0EBA1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1C4792" w14:textId="77777777" w:rsidR="009F7F19" w:rsidRPr="009F7F19" w:rsidRDefault="009F7F19" w:rsidP="009F7F19">
            <w:pPr>
              <w:jc w:val="center"/>
              <w:rPr>
                <w:rFonts w:ascii="Cambria" w:hAnsi="Cambria" w:cs="Arial CE"/>
                <w:color w:val="000000"/>
                <w:sz w:val="16"/>
                <w:szCs w:val="16"/>
              </w:rPr>
            </w:pPr>
            <w:r w:rsidRPr="009F7F19">
              <w:rPr>
                <w:rFonts w:ascii="Cambria" w:hAnsi="Cambria" w:cs="Arial CE"/>
                <w:color w:val="000000"/>
                <w:sz w:val="16"/>
                <w:szCs w:val="16"/>
              </w:rPr>
              <w:t> </w:t>
            </w:r>
          </w:p>
        </w:tc>
      </w:tr>
    </w:tbl>
    <w:p w14:paraId="7B7CE216" w14:textId="77777777" w:rsidR="009F7F19" w:rsidRDefault="009F7F19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</w:p>
    <w:p w14:paraId="7C10D859" w14:textId="72DBF618" w:rsidR="009F7F19" w:rsidRPr="0019735B" w:rsidRDefault="009F7F19" w:rsidP="00B12E6E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  <w:sectPr w:rsidR="009F7F19" w:rsidRPr="0019735B" w:rsidSect="00721DCF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>
        <w:rPr>
          <w:rFonts w:ascii="Cambria" w:hAnsi="Cambria" w:cs="Calibri"/>
          <w:i/>
          <w:iCs/>
          <w:sz w:val="22"/>
          <w:szCs w:val="22"/>
        </w:rPr>
        <w:t xml:space="preserve">UWAGA: składka łączna podana w </w:t>
      </w:r>
      <w:r w:rsidRPr="00B2243B">
        <w:rPr>
          <w:rFonts w:ascii="Cambria" w:hAnsi="Cambria" w:cs="Calibri"/>
          <w:i/>
          <w:iCs/>
          <w:sz w:val="22"/>
          <w:szCs w:val="22"/>
        </w:rPr>
        <w:t>kolumnie „</w:t>
      </w:r>
      <w:r w:rsidRPr="00B2243B">
        <w:rPr>
          <w:rFonts w:ascii="Cambria" w:hAnsi="Cambria" w:cs="Tahoma"/>
          <w:b/>
          <w:bCs/>
          <w:i/>
          <w:iCs/>
          <w:sz w:val="22"/>
          <w:szCs w:val="22"/>
        </w:rPr>
        <w:t>Składka 24 miesiące (lub za rzeczywisty okres ubezpieczenia)</w:t>
      </w:r>
      <w:r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Pr="00B2243B">
        <w:rPr>
          <w:rFonts w:ascii="Cambria" w:hAnsi="Cambria" w:cs="Tahoma"/>
          <w:i/>
          <w:iCs/>
          <w:sz w:val="22"/>
          <w:szCs w:val="22"/>
        </w:rPr>
        <w:t>powinna być równa składce</w:t>
      </w:r>
      <w:r>
        <w:rPr>
          <w:rFonts w:ascii="Cambria" w:hAnsi="Cambria" w:cs="Tahoma"/>
          <w:i/>
          <w:iCs/>
          <w:sz w:val="22"/>
          <w:szCs w:val="22"/>
        </w:rPr>
        <w:t xml:space="preserve"> RAZEM podanej w kolumnie </w:t>
      </w:r>
      <w:r w:rsidRPr="00B2243B">
        <w:rPr>
          <w:rFonts w:ascii="Cambria" w:hAnsi="Cambria" w:cs="Tahoma"/>
          <w:b/>
          <w:bCs/>
          <w:i/>
          <w:iCs/>
          <w:sz w:val="22"/>
          <w:szCs w:val="22"/>
        </w:rPr>
        <w:t>„Składka  (24 miesiące) – zamówienie podstawowe”</w:t>
      </w:r>
      <w:r>
        <w:rPr>
          <w:rFonts w:ascii="Cambria" w:hAnsi="Cambria" w:cs="Tahoma"/>
          <w:b/>
          <w:bCs/>
          <w:i/>
          <w:iCs/>
          <w:sz w:val="22"/>
          <w:szCs w:val="22"/>
        </w:rPr>
        <w:t xml:space="preserve"> pkt. 3 Szczegółowego Formularza Cenowego.</w:t>
      </w:r>
    </w:p>
    <w:p w14:paraId="2D48B8E2" w14:textId="6A1F5B55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ceny jednostkowe podane w Szczegółowym </w:t>
      </w:r>
      <w:r w:rsidR="00260E3F">
        <w:rPr>
          <w:rFonts w:ascii="Cambria" w:hAnsi="Cambria" w:cs="Calibri"/>
          <w:bCs/>
          <w:sz w:val="22"/>
          <w:szCs w:val="22"/>
        </w:rPr>
        <w:t>F</w:t>
      </w:r>
      <w:r w:rsidRPr="00B12E6E">
        <w:rPr>
          <w:rFonts w:ascii="Cambria" w:hAnsi="Cambria" w:cs="Calibri"/>
          <w:bCs/>
          <w:sz w:val="22"/>
          <w:szCs w:val="22"/>
        </w:rPr>
        <w:t xml:space="preserve">ormularzu </w:t>
      </w:r>
      <w:r w:rsidR="00260E3F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>enowym  uwzględniają wszystkie elementy cenotwórcze, w szczególności wszystkie koszty i wymagania Zamawiającego odnoszące się do przedmiotu zamówienia opisanego w SWZ i konieczne dla prawidłowej jego realizacji.</w:t>
      </w:r>
    </w:p>
    <w:p w14:paraId="59E974F7" w14:textId="3EAFF4EF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 xml:space="preserve">Przyjmujemy fakultatywne warunki ubezpieczenia - </w:t>
      </w:r>
      <w:r w:rsidR="00E74F5B">
        <w:rPr>
          <w:rFonts w:ascii="Cambria" w:hAnsi="Cambria" w:cs="Calibri"/>
          <w:b/>
          <w:sz w:val="22"/>
          <w:szCs w:val="22"/>
        </w:rPr>
        <w:t>1</w:t>
      </w:r>
      <w:r w:rsidRPr="00B12E6E">
        <w:rPr>
          <w:rFonts w:ascii="Cambria" w:hAnsi="Cambria" w:cs="Calibri"/>
          <w:b/>
          <w:sz w:val="22"/>
          <w:szCs w:val="22"/>
        </w:rPr>
        <w:t xml:space="preserve">0% z </w:t>
      </w:r>
      <w:proofErr w:type="spellStart"/>
      <w:r w:rsidRPr="00B12E6E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B12E6E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9291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134"/>
        <w:gridCol w:w="1070"/>
      </w:tblGrid>
      <w:tr w:rsidR="00260E3F" w:rsidRPr="009A20C1" w14:paraId="11383314" w14:textId="77777777" w:rsidTr="00580A8F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90DFA5F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84ACA9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84B753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51DC7318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Liczba pkt.</w:t>
            </w:r>
          </w:p>
        </w:tc>
      </w:tr>
      <w:tr w:rsidR="00260E3F" w:rsidRPr="009A20C1" w14:paraId="72100B4D" w14:textId="77777777" w:rsidTr="001912EC">
        <w:trPr>
          <w:cantSplit/>
          <w:trHeight w:hRule="exact" w:val="565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40C4F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52ECD" w14:textId="205C7F9B" w:rsidR="00260E3F" w:rsidRPr="001912EC" w:rsidRDefault="001912E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AC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– gwarantowana suma ubezpieczenia w rocznym okresie ubezpieczenia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1382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A312AC" w14:textId="36E0643D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260E3F" w:rsidRPr="009A20C1" w14:paraId="05B84E79" w14:textId="77777777" w:rsidTr="009A20C1">
        <w:trPr>
          <w:cantSplit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C8E795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0D2D04F" w14:textId="3E9434B3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1912EC">
              <w:rPr>
                <w:rFonts w:ascii="Cambria" w:hAnsi="Cambria" w:cs="Arial"/>
                <w:sz w:val="22"/>
                <w:szCs w:val="22"/>
                <w:lang w:eastAsia="ar-SA"/>
              </w:rPr>
              <w:t>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28E335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54D69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614AEAC" w14:textId="77777777" w:rsidTr="009A20C1">
        <w:trPr>
          <w:cantSplit/>
          <w:trHeight w:val="676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AA72A9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0D3A" w14:textId="70F6DC48" w:rsidR="00260E3F" w:rsidRPr="001912EC" w:rsidRDefault="001912E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AC</w:t>
            </w:r>
            <w:r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 xml:space="preserve"> – włączenie do ochrony szkód wskutek prowadzenia pojazdu pod wpływem alkoholu lub środków odurzających (psychotropowych)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55A8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9BF2C55" w14:textId="13E3CD32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260E3F" w:rsidRPr="009A20C1" w14:paraId="4E571CE8" w14:textId="77777777" w:rsidTr="009A20C1">
        <w:trPr>
          <w:cantSplit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27DA9B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9E5ACC7" w14:textId="7AE66BC3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1912EC">
              <w:rPr>
                <w:rFonts w:ascii="Cambria" w:hAnsi="Cambria" w:cs="Arial"/>
                <w:sz w:val="22"/>
                <w:szCs w:val="22"/>
                <w:lang w:eastAsia="ar-SA"/>
              </w:rPr>
              <w:t>rozszerzenia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B21FE1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21DDA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6909C7A" w14:textId="77777777" w:rsidTr="001912EC">
        <w:trPr>
          <w:cantSplit/>
          <w:trHeight w:hRule="exact" w:val="3014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EFCD28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EB3B0" w14:textId="2D220977" w:rsidR="001912EC" w:rsidRP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AC – włączenie do ochrony klauzuli pojazdu bez nadzoru:</w:t>
            </w:r>
            <w:r w:rsidR="00260E3F"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Rozszerza się ochronę ubezpieczeniową o szkody powstałe na skutek kradzieży części lub wyposażenia pojazdu lub zabrania pojazdu w celu krótkotrwałego użycia, gdy pojazd został pozostawiony bez nadzoru oraz: </w:t>
            </w:r>
          </w:p>
          <w:p w14:paraId="6F103C0E" w14:textId="4BCD0AFC" w:rsidR="001912EC" w:rsidRP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1)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pozostawiono w pojeździe dokumenty (dowód rejestracyjny lub kartę pojazdu) lub kluczyki lub sterowniki służące do otwarcia lub uruchomienia pojazdu lub uruchomienia urządzeń zabezpieczających pojazd przed kradzieżą, lub</w:t>
            </w:r>
          </w:p>
          <w:p w14:paraId="4424E174" w14:textId="73C74408" w:rsidR="00260E3F" w:rsidRPr="009A20C1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2)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nie uruchomiono wszystkich wymaganych urządzeń zabezpieczających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9EE5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A695939" w14:textId="1CF42E3D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20</w:t>
            </w:r>
          </w:p>
        </w:tc>
      </w:tr>
      <w:tr w:rsidR="00260E3F" w:rsidRPr="009A20C1" w14:paraId="160B8DCF" w14:textId="77777777" w:rsidTr="009A20C1">
        <w:trPr>
          <w:cantSplit/>
          <w:trHeight w:val="36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4CFB3B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F2E1A38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B0ACB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2DF92B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E7C26CE" w14:textId="77777777" w:rsidTr="001912EC">
        <w:trPr>
          <w:cantSplit/>
          <w:trHeight w:hRule="exact" w:val="5713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44BFB3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F40C4" w14:textId="77777777" w:rsid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AC – włączenie klauzuli kosztów dodatkowych w brzmieniu:</w:t>
            </w:r>
            <w:r w:rsidR="00260E3F"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</w:p>
          <w:p w14:paraId="1028B077" w14:textId="189C4F61" w:rsidR="001912EC" w:rsidRP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Z zastrzeżeniem pozostałych,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niezmienionych niniejszą klauzulą postanowień umowy ubezpieczenia oraz ogólnych warunków ubezpieczenia, uzgadnia się, że:</w:t>
            </w:r>
          </w:p>
          <w:p w14:paraId="040684B3" w14:textId="77777777" w:rsidR="001912EC" w:rsidRP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Ubezpieczyciel gwarantuje limit w wysokości </w:t>
            </w:r>
            <w:r w:rsidRPr="001912EC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20 000,00 zł na jedno i wszystkie zdarzenia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w ciągu każdego rocznego okresu ubezpieczenia na pokrycie następujących kosztów dodatkowych w trakcie trwania okresu ubezpieczenia:</w:t>
            </w:r>
          </w:p>
          <w:p w14:paraId="091D74BD" w14:textId="3D4E8387" w:rsidR="001912EC" w:rsidRPr="001912EC" w:rsidRDefault="001912EC" w:rsidP="001912EC">
            <w:pPr>
              <w:tabs>
                <w:tab w:val="left" w:pos="3114"/>
              </w:tabs>
              <w:suppressAutoHyphens/>
              <w:ind w:left="211" w:hanging="211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zapobieżenia zwiększeniu się szkody i zabezpieczenia pojazdu po szkodzie w tym uzasadnionej wymiany zamków i innych zabezpieczeń,</w:t>
            </w:r>
          </w:p>
          <w:p w14:paraId="4A14227E" w14:textId="0818AF7B" w:rsidR="001912EC" w:rsidRP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holowania powypadkowego,</w:t>
            </w:r>
          </w:p>
          <w:p w14:paraId="017C1F95" w14:textId="3610C891" w:rsidR="001912EC" w:rsidRPr="001912EC" w:rsidRDefault="001912EC" w:rsidP="001912EC">
            <w:pPr>
              <w:tabs>
                <w:tab w:val="left" w:pos="3114"/>
              </w:tabs>
              <w:suppressAutoHyphens/>
              <w:ind w:left="211" w:hanging="211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postoju uszkodzonego pojazdu na parkingu,</w:t>
            </w:r>
          </w:p>
          <w:p w14:paraId="11D44883" w14:textId="2D880CBA" w:rsidR="001912EC" w:rsidRPr="001912EC" w:rsidRDefault="001912EC" w:rsidP="001912EC">
            <w:pPr>
              <w:tabs>
                <w:tab w:val="left" w:pos="3114"/>
              </w:tabs>
              <w:suppressAutoHyphens/>
              <w:ind w:left="211" w:hanging="211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holowania pojazdu pomiędzy miejscem postoju uszkodzonego pojazdu na parkingu, a wskazanym przez Ubezpieczonych miejscem/serwisem naprawczym,</w:t>
            </w:r>
          </w:p>
          <w:p w14:paraId="01F05B19" w14:textId="3CEB3612" w:rsidR="00260E3F" w:rsidRPr="001912EC" w:rsidRDefault="001912EC" w:rsidP="001912EC">
            <w:pPr>
              <w:pStyle w:val="Akapitzlist"/>
              <w:numPr>
                <w:ilvl w:val="0"/>
                <w:numId w:val="3"/>
              </w:numPr>
              <w:tabs>
                <w:tab w:val="left" w:pos="211"/>
              </w:tabs>
              <w:suppressAutoHyphens/>
              <w:ind w:left="211" w:hanging="211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obowiązkowego dodatkowego badania technicznego, o którym mowa w art. 81 ust. 8 pkt 4 ustawy z dnia 20 czerwca 1997 roku – Prawo o ruchu drogowym (Dz. U. 2012 r. poz. 1137 z </w:t>
            </w:r>
            <w:proofErr w:type="spellStart"/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późn</w:t>
            </w:r>
            <w:proofErr w:type="spellEnd"/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. zm.), wykonanego w związku ze szkodą, za którą Ubezpieczyciel przyjął odpowiedzialność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38ED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EAE5BC" w14:textId="0023D8CA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25</w:t>
            </w:r>
          </w:p>
        </w:tc>
      </w:tr>
      <w:tr w:rsidR="00260E3F" w:rsidRPr="009A20C1" w14:paraId="348DBAE1" w14:textId="77777777" w:rsidTr="009A20C1">
        <w:trPr>
          <w:cantSplit/>
          <w:trHeight w:val="350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BE967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4378230" w14:textId="0866A25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1912EC">
              <w:rPr>
                <w:rFonts w:ascii="Cambria" w:hAnsi="Cambria" w:cs="Arial"/>
                <w:sz w:val="22"/>
                <w:szCs w:val="22"/>
                <w:lang w:eastAsia="ar-SA"/>
              </w:rPr>
              <w:t>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08A5B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6D500D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5E6098C2" w14:textId="77777777" w:rsidTr="001912EC">
        <w:trPr>
          <w:cantSplit/>
          <w:trHeight w:hRule="exact" w:val="1300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C4718D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AD8D2" w14:textId="0B7A8C3E" w:rsidR="00313C6A" w:rsidRDefault="001912E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AC – włączenie do ochrony klauzuli ładunkowej:</w:t>
            </w:r>
          </w:p>
          <w:p w14:paraId="0E91A8EF" w14:textId="19FA61BF" w:rsidR="00313C6A" w:rsidRPr="00313C6A" w:rsidRDefault="001912E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Wykonawca rozszerza odpowiedzialność o szkody powstałe w następstwie niewłaściwego załadowania i przewożenia ładunku, pod warunkiem, że był on umieszczony poza kabiną pasażerską pojazdu.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A99B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2B7C080" w14:textId="53CCB690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260E3F" w:rsidRPr="009A20C1" w14:paraId="71138A34" w14:textId="77777777" w:rsidTr="009A20C1">
        <w:trPr>
          <w:cantSplit/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AD1356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FA829E" w14:textId="7E9B685B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1912EC">
              <w:rPr>
                <w:rFonts w:ascii="Cambria" w:hAnsi="Cambria" w:cs="Arial"/>
                <w:sz w:val="22"/>
                <w:szCs w:val="22"/>
                <w:lang w:eastAsia="ar-SA"/>
              </w:rPr>
              <w:t>podwyższenia limitu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371A4D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9CDA3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69EE65ED" w14:textId="77777777" w:rsidTr="00757ED2">
        <w:trPr>
          <w:cantSplit/>
          <w:trHeight w:hRule="exact" w:val="2118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5A9ECF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F</w:t>
            </w:r>
          </w:p>
          <w:p w14:paraId="32F3C3B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878CE" w14:textId="325E9601" w:rsidR="00260E3F" w:rsidRPr="009A20C1" w:rsidRDefault="001912E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  <w:t>ASS</w:t>
            </w:r>
            <w:r>
              <w:rPr>
                <w:rFonts w:ascii="Cambria" w:hAnsi="Cambria" w:cs="Arial"/>
                <w:bCs/>
                <w:sz w:val="22"/>
                <w:szCs w:val="22"/>
                <w:lang w:eastAsia="ar-SA" w:bidi="pl-PL"/>
              </w:rPr>
              <w:t xml:space="preserve"> –</w:t>
            </w:r>
            <w:r w:rsidR="00260E3F" w:rsidRPr="009A20C1"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eastAsia="ar-SA" w:bidi="pl-PL"/>
              </w:rPr>
              <w:t xml:space="preserve">dla pojazdów nieobjętych ubezpieczeniem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eastAsia="ar-SA" w:bidi="pl-PL"/>
              </w:rPr>
              <w:t>assistance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ar-SA" w:bidi="pl-PL"/>
              </w:rPr>
              <w:t xml:space="preserve"> (lub objętych zakresem po</w:t>
            </w:r>
            <w:r w:rsidR="00757ED2">
              <w:rPr>
                <w:rFonts w:ascii="Cambria" w:hAnsi="Cambria" w:cs="Arial"/>
                <w:sz w:val="22"/>
                <w:szCs w:val="22"/>
                <w:lang w:eastAsia="ar-SA" w:bidi="pl-PL"/>
              </w:rPr>
              <w:t xml:space="preserve">dstawowym </w:t>
            </w:r>
            <w:proofErr w:type="spellStart"/>
            <w:r w:rsidR="00757ED2">
              <w:rPr>
                <w:rFonts w:ascii="Cambria" w:hAnsi="Cambria" w:cs="Arial"/>
                <w:sz w:val="22"/>
                <w:szCs w:val="22"/>
                <w:lang w:eastAsia="ar-SA" w:bidi="pl-PL"/>
              </w:rPr>
              <w:t>assistance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eastAsia="ar-SA" w:bidi="pl-PL"/>
              </w:rPr>
              <w:t>)</w:t>
            </w:r>
            <w:r w:rsidR="00757ED2">
              <w:rPr>
                <w:rFonts w:ascii="Cambria" w:hAnsi="Cambria" w:cs="Arial"/>
                <w:sz w:val="22"/>
                <w:szCs w:val="22"/>
                <w:lang w:eastAsia="ar-SA" w:bidi="pl-PL"/>
              </w:rPr>
              <w:t xml:space="preserve"> oraz w przypadku niemożności zagwarantowania pełnego zakresu usług </w:t>
            </w:r>
            <w:proofErr w:type="spellStart"/>
            <w:r w:rsidR="00757ED2">
              <w:rPr>
                <w:rFonts w:ascii="Cambria" w:hAnsi="Cambria" w:cs="Arial"/>
                <w:sz w:val="22"/>
                <w:szCs w:val="22"/>
                <w:lang w:eastAsia="ar-SA" w:bidi="pl-PL"/>
              </w:rPr>
              <w:t>assistance</w:t>
            </w:r>
            <w:proofErr w:type="spellEnd"/>
            <w:r w:rsidR="00757ED2">
              <w:rPr>
                <w:rFonts w:ascii="Cambria" w:hAnsi="Cambria" w:cs="Arial"/>
                <w:sz w:val="22"/>
                <w:szCs w:val="22"/>
                <w:lang w:eastAsia="ar-SA" w:bidi="pl-PL"/>
              </w:rPr>
              <w:t xml:space="preserve"> w stosunku do określonego rodzaju pojazdu dopuszczalna jest deklaracja pokrycia kosztów działań objętych zakresem </w:t>
            </w:r>
            <w:proofErr w:type="spellStart"/>
            <w:r w:rsidR="00757ED2">
              <w:rPr>
                <w:rFonts w:ascii="Cambria" w:hAnsi="Cambria" w:cs="Arial"/>
                <w:sz w:val="22"/>
                <w:szCs w:val="22"/>
                <w:lang w:eastAsia="ar-SA" w:bidi="pl-PL"/>
              </w:rPr>
              <w:t>assistance</w:t>
            </w:r>
            <w:proofErr w:type="spellEnd"/>
            <w:r w:rsidR="00757ED2">
              <w:rPr>
                <w:rFonts w:ascii="Cambria" w:hAnsi="Cambria" w:cs="Arial"/>
                <w:sz w:val="22"/>
                <w:szCs w:val="22"/>
                <w:lang w:eastAsia="ar-SA" w:bidi="pl-PL"/>
              </w:rPr>
              <w:t>, które Ubezpieczony podejmie we własnym zakresie z ustaleniem limitu nie większego niż 2 000,00 zł na jedno i 5 000,00 zł na wszystkie zdarzenia w rocznym okresie ubezpieczenia.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F668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7E28C2" w14:textId="56F56158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25</w:t>
            </w:r>
          </w:p>
        </w:tc>
      </w:tr>
      <w:tr w:rsidR="00260E3F" w:rsidRPr="009A20C1" w14:paraId="4E2B5BD9" w14:textId="77777777" w:rsidTr="009A20C1">
        <w:trPr>
          <w:cantSplit/>
          <w:trHeight w:val="39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9C931E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68D4277" w14:textId="3108CF5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1912EC">
              <w:rPr>
                <w:rFonts w:ascii="Cambria" w:hAnsi="Cambria" w:cs="Arial"/>
                <w:sz w:val="22"/>
                <w:szCs w:val="22"/>
                <w:lang w:eastAsia="ar-SA"/>
              </w:rPr>
              <w:t>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43BA25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CF34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72FE4056" w14:textId="77777777" w:rsidTr="009A20C1">
        <w:trPr>
          <w:trHeight w:val="47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66E37E0C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4067700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5B414B9A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100</w:t>
            </w:r>
          </w:p>
        </w:tc>
      </w:tr>
    </w:tbl>
    <w:p w14:paraId="7630A0D1" w14:textId="77777777" w:rsidR="00260E3F" w:rsidRDefault="00260E3F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346AB15A" w14:textId="16953896" w:rsidR="00B12E6E" w:rsidRPr="00B12E6E" w:rsidRDefault="00B030A5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*</w:t>
      </w:r>
      <w:r w:rsidR="00B12E6E" w:rsidRPr="00B12E6E">
        <w:rPr>
          <w:rFonts w:ascii="Cambria" w:hAnsi="Cambria" w:cs="Calibri"/>
          <w:bCs/>
          <w:sz w:val="22"/>
          <w:szCs w:val="22"/>
        </w:rPr>
        <w:t xml:space="preserve">- zaznacz wybór X – w przypadku braku oznaczenia wyboru Zamawiający przyjmuje brak akceptacji (i tym samym nie nalicza punktów) </w:t>
      </w:r>
    </w:p>
    <w:p w14:paraId="7C22954B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55C6690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Zgodnie z treścią art. 91 ust. 3a ustawy Prawo zamówień publicznych oświadczamy, że wybór</w:t>
      </w:r>
      <w:r w:rsidRPr="00B12E6E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37B78137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>nie 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5E4EEC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bCs/>
          <w:sz w:val="22"/>
          <w:szCs w:val="22"/>
        </w:rPr>
        <w:t>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podatkowego, 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B12E6E">
        <w:rPr>
          <w:rFonts w:ascii="Cambria" w:hAnsi="Cambria" w:cs="Calibri"/>
          <w:bCs/>
          <w:sz w:val="22"/>
          <w:szCs w:val="22"/>
        </w:rPr>
        <w:t>:</w:t>
      </w:r>
    </w:p>
    <w:p w14:paraId="0AA81871" w14:textId="73389234" w:rsidR="00B12E6E" w:rsidRPr="00B12E6E" w:rsidRDefault="00B12E6E" w:rsidP="00B12E6E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6DBE4E9C" w14:textId="77777777" w:rsidR="00B12E6E" w:rsidRPr="00B12E6E" w:rsidRDefault="00B12E6E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[</w:t>
      </w:r>
      <w:r w:rsidRPr="00B12E6E">
        <w:rPr>
          <w:rFonts w:ascii="Cambria" w:hAnsi="Cambria" w:cs="Calibri"/>
          <w:b/>
          <w:i/>
          <w:sz w:val="22"/>
          <w:szCs w:val="22"/>
          <w:vertAlign w:val="superscript"/>
        </w:rPr>
        <w:t>należy wskazać: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B12E6E">
        <w:rPr>
          <w:rFonts w:ascii="Cambria" w:hAnsi="Cambria" w:cs="Calibri"/>
          <w:sz w:val="22"/>
          <w:szCs w:val="22"/>
          <w:vertAlign w:val="superscript"/>
        </w:rPr>
        <w:t xml:space="preserve"> 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>oraz ich wartość bez kwoty podatku od towarów i usług]</w:t>
      </w:r>
    </w:p>
    <w:p w14:paraId="38DAB347" w14:textId="3317E2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391C8755" w14:textId="3CB54120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akceptujemy zawarty w SWZ wzór umowy dla CZĘŚCI </w:t>
      </w:r>
      <w:r w:rsidR="009F3816">
        <w:rPr>
          <w:rFonts w:ascii="Cambria" w:hAnsi="Cambria" w:cs="Calibri"/>
          <w:bCs/>
          <w:sz w:val="22"/>
          <w:szCs w:val="22"/>
        </w:rPr>
        <w:t>I</w:t>
      </w:r>
      <w:r w:rsidRPr="00B12E6E">
        <w:rPr>
          <w:rFonts w:ascii="Cambria" w:hAnsi="Cambria" w:cs="Calibri"/>
          <w:bCs/>
          <w:sz w:val="22"/>
          <w:szCs w:val="22"/>
        </w:rPr>
        <w:t xml:space="preserve">I zamówienia stanowiący </w:t>
      </w:r>
      <w:r w:rsidRPr="00D40E90">
        <w:rPr>
          <w:rFonts w:ascii="Cambria" w:hAnsi="Cambria" w:cs="Calibri"/>
          <w:b/>
          <w:sz w:val="22"/>
          <w:szCs w:val="22"/>
        </w:rPr>
        <w:t xml:space="preserve">załącznik nr </w:t>
      </w:r>
      <w:r w:rsidR="009A20C1" w:rsidRPr="00D40E90">
        <w:rPr>
          <w:rFonts w:ascii="Cambria" w:hAnsi="Cambria" w:cs="Calibri"/>
          <w:b/>
          <w:sz w:val="22"/>
          <w:szCs w:val="22"/>
        </w:rPr>
        <w:t>4</w:t>
      </w:r>
      <w:r w:rsidR="00D40E90" w:rsidRPr="00D40E90">
        <w:rPr>
          <w:rFonts w:ascii="Cambria" w:hAnsi="Cambria" w:cs="Calibri"/>
          <w:b/>
          <w:sz w:val="22"/>
          <w:szCs w:val="22"/>
        </w:rPr>
        <w:t>b</w:t>
      </w:r>
      <w:r w:rsidRPr="00B12E6E">
        <w:rPr>
          <w:rFonts w:ascii="Cambria" w:hAnsi="Cambria" w:cs="Calibri"/>
          <w:bCs/>
          <w:sz w:val="22"/>
          <w:szCs w:val="22"/>
        </w:rPr>
        <w:t xml:space="preserve"> </w:t>
      </w:r>
      <w:r w:rsidRPr="00B12E6E">
        <w:rPr>
          <w:rFonts w:ascii="Cambria" w:hAnsi="Cambria"/>
          <w:sz w:val="22"/>
          <w:szCs w:val="22"/>
        </w:rPr>
        <w:t>do SWZ</w:t>
      </w:r>
      <w:r w:rsidRPr="00B12E6E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168087D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5BE92E22" w14:textId="58A62CD2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1B9BAA11" w14:textId="006B9FCA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akceptujemy zakres wymagany w </w:t>
      </w:r>
      <w:r w:rsidRPr="00D40E90">
        <w:rPr>
          <w:rFonts w:ascii="Cambria" w:hAnsi="Cambria" w:cs="Calibri"/>
          <w:b/>
          <w:bCs/>
          <w:sz w:val="22"/>
          <w:szCs w:val="22"/>
        </w:rPr>
        <w:t xml:space="preserve">załączniku nr </w:t>
      </w:r>
      <w:r w:rsidR="00E74F5B" w:rsidRPr="00D40E90">
        <w:rPr>
          <w:rFonts w:ascii="Cambria" w:hAnsi="Cambria" w:cs="Calibri"/>
          <w:b/>
          <w:bCs/>
          <w:sz w:val="22"/>
          <w:szCs w:val="22"/>
        </w:rPr>
        <w:t>5</w:t>
      </w:r>
      <w:r w:rsidRPr="00D40E90">
        <w:rPr>
          <w:rFonts w:ascii="Cambria" w:hAnsi="Cambria" w:cs="Calibri"/>
          <w:b/>
          <w:bCs/>
          <w:sz w:val="22"/>
          <w:szCs w:val="22"/>
        </w:rPr>
        <w:t xml:space="preserve">, </w:t>
      </w:r>
      <w:r w:rsidR="00E74F5B" w:rsidRPr="00D40E90">
        <w:rPr>
          <w:rFonts w:ascii="Cambria" w:hAnsi="Cambria" w:cs="Calibri"/>
          <w:b/>
          <w:bCs/>
          <w:sz w:val="22"/>
          <w:szCs w:val="22"/>
        </w:rPr>
        <w:t>5b</w:t>
      </w:r>
      <w:r w:rsidRPr="00B12E6E">
        <w:rPr>
          <w:rFonts w:ascii="Cambria" w:hAnsi="Cambria" w:cs="Calibri"/>
          <w:sz w:val="22"/>
          <w:szCs w:val="22"/>
        </w:rPr>
        <w:t xml:space="preserve"> – opis przedmiotu zamówienia,</w:t>
      </w:r>
    </w:p>
    <w:p w14:paraId="3DD80E3D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24A71F9D" w14:textId="68CBB8BB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3A74A1A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niniejsza oferta jest ważna przez 30 dni od upływu terminu składania ofert,</w:t>
      </w:r>
    </w:p>
    <w:p w14:paraId="27695DEE" w14:textId="4FFFC483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10452F08" w14:textId="2222C05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akceptujemy warunki płatności określone w SWZ,</w:t>
      </w:r>
    </w:p>
    <w:p w14:paraId="492A08E4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6CA3FB80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nie będziemy wnosili żadnych roszczeń w stosunku do Zamawiającego w przypadku, gdy z prawa opcji nie skorzysta.</w:t>
      </w:r>
    </w:p>
    <w:p w14:paraId="69F4542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że:</w:t>
      </w:r>
    </w:p>
    <w:p w14:paraId="5D4E847C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przedmiot zamówienia wykonamy samodzielnie</w:t>
      </w:r>
      <w:r w:rsidRPr="00B12E6E">
        <w:rPr>
          <w:rFonts w:ascii="Cambria" w:hAnsi="Cambria" w:cs="Calibri"/>
          <w:b/>
          <w:bCs/>
          <w:sz w:val="22"/>
          <w:szCs w:val="22"/>
        </w:rPr>
        <w:t>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83D7B17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powierzymy podwykonawcom realizację następujących części zamówienia: 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A7E65D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93D62CB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6303B387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200B1B36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1F9FEF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947924F" w14:textId="77F5315D" w:rsid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4213BBB" w14:textId="77777777" w:rsidR="00501C87" w:rsidRDefault="00501C87" w:rsidP="00501C87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666A09">
        <w:rPr>
          <w:rFonts w:ascii="Cambria" w:hAnsi="Cambria" w:cs="Calibri"/>
          <w:bCs/>
          <w:sz w:val="22"/>
          <w:szCs w:val="22"/>
        </w:rPr>
        <w:t xml:space="preserve">Oświadczamy, że w przypadku wspólnego ubiegania się o zamówienie, w przypadku o którym mowa w art. 117, ust. 2 </w:t>
      </w:r>
      <w:proofErr w:type="spellStart"/>
      <w:r w:rsidRPr="00666A09">
        <w:rPr>
          <w:rFonts w:ascii="Cambria" w:hAnsi="Cambria" w:cs="Calibri"/>
          <w:bCs/>
          <w:sz w:val="22"/>
          <w:szCs w:val="22"/>
        </w:rPr>
        <w:t>Pzp</w:t>
      </w:r>
      <w:proofErr w:type="spellEnd"/>
      <w:r w:rsidRPr="00666A09">
        <w:rPr>
          <w:rFonts w:ascii="Cambria" w:hAnsi="Cambria" w:cs="Calibri"/>
          <w:bCs/>
          <w:sz w:val="22"/>
          <w:szCs w:val="22"/>
        </w:rPr>
        <w:t>,  poszczególni wykonawcy wchodzący w skład konsorcjum będą wykonywali następujące czynności/ usługi:</w:t>
      </w:r>
    </w:p>
    <w:p w14:paraId="19FD65A1" w14:textId="77777777" w:rsidR="00501C87" w:rsidRPr="00666A09" w:rsidRDefault="00501C87" w:rsidP="00501C87">
      <w:pPr>
        <w:pStyle w:val="Akapitzlist"/>
        <w:suppressAutoHyphens/>
        <w:spacing w:line="276" w:lineRule="auto"/>
        <w:ind w:left="426"/>
        <w:contextualSpacing/>
        <w:rPr>
          <w:rFonts w:ascii="Cambria" w:hAnsi="Cambria" w:cs="Calibri"/>
          <w:sz w:val="22"/>
          <w:szCs w:val="22"/>
        </w:rPr>
      </w:pPr>
      <w:r w:rsidRPr="00666A0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29308C29" w14:textId="77777777" w:rsidR="00501C87" w:rsidRPr="00666A09" w:rsidRDefault="00501C87" w:rsidP="00501C87">
      <w:pPr>
        <w:pStyle w:val="Akapitzlist"/>
        <w:suppressAutoHyphens/>
        <w:spacing w:line="276" w:lineRule="auto"/>
        <w:ind w:left="426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>
        <w:rPr>
          <w:rFonts w:ascii="Cambria" w:hAnsi="Cambria" w:cs="Calibri"/>
          <w:i/>
          <w:iCs/>
          <w:sz w:val="22"/>
          <w:szCs w:val="22"/>
          <w:vertAlign w:val="superscript"/>
        </w:rPr>
        <w:t>zakres czynność/ usług Wykonawcy 1</w:t>
      </w:r>
    </w:p>
    <w:p w14:paraId="467DBCFD" w14:textId="77777777" w:rsidR="00501C87" w:rsidRPr="00666A09" w:rsidRDefault="00501C87" w:rsidP="00501C87">
      <w:pPr>
        <w:pStyle w:val="Akapitzlist"/>
        <w:suppressAutoHyphens/>
        <w:spacing w:line="276" w:lineRule="auto"/>
        <w:ind w:left="426"/>
        <w:contextualSpacing/>
        <w:rPr>
          <w:rFonts w:ascii="Cambria" w:hAnsi="Cambria" w:cs="Calibri"/>
          <w:sz w:val="22"/>
          <w:szCs w:val="22"/>
        </w:rPr>
      </w:pPr>
      <w:r w:rsidRPr="00666A0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473B26D" w14:textId="6C5B7C34" w:rsidR="00501C87" w:rsidRDefault="00501C87" w:rsidP="00501C87">
      <w:pPr>
        <w:pStyle w:val="Akapitzlist"/>
        <w:suppressAutoHyphens/>
        <w:spacing w:line="276" w:lineRule="auto"/>
        <w:ind w:left="426" w:hanging="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>
        <w:rPr>
          <w:rFonts w:ascii="Cambria" w:hAnsi="Cambria" w:cs="Calibri"/>
          <w:i/>
          <w:iCs/>
          <w:sz w:val="22"/>
          <w:szCs w:val="22"/>
          <w:vertAlign w:val="superscript"/>
        </w:rPr>
        <w:t>zakres czynności/ usług Wykonawcy 2</w:t>
      </w:r>
    </w:p>
    <w:p w14:paraId="0C3B25AE" w14:textId="77777777" w:rsidR="00501C87" w:rsidRPr="00B12E6E" w:rsidRDefault="00501C87" w:rsidP="00501C87">
      <w:pPr>
        <w:suppressAutoHyphens/>
        <w:spacing w:line="276" w:lineRule="auto"/>
        <w:ind w:left="426" w:hanging="426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</w:p>
    <w:p w14:paraId="19C4853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B12E6E">
        <w:rPr>
          <w:rFonts w:ascii="Cambria" w:hAnsi="Cambria"/>
          <w:sz w:val="22"/>
          <w:szCs w:val="22"/>
        </w:rPr>
        <w:t>lub średnim</w:t>
      </w:r>
      <w:r w:rsidRPr="00B12E6E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23366DE3" w14:textId="409DCF6C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B12E6E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</w:t>
      </w:r>
    </w:p>
    <w:p w14:paraId="7A226312" w14:textId="77777777" w:rsidR="00B12E6E" w:rsidRPr="00B12E6E" w:rsidRDefault="00B12E6E" w:rsidP="00B12E6E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43F9FEE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7E720A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28DBE96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B12E6E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1794F1C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B12E6E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480B1F7A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6DC36528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7C0CA79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0C853F38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6ED6FD37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adres 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48BD17D3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nr  telefonu 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</w:t>
      </w:r>
    </w:p>
    <w:p w14:paraId="1947C269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nr faksu _______________________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</w:t>
      </w:r>
    </w:p>
    <w:p w14:paraId="70F9F7EE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e-mail __________________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</w:t>
      </w:r>
    </w:p>
    <w:p w14:paraId="40A951BC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AB15EE8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4192BA4E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5021BE0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2CF43C8A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0C33DA5" w14:textId="77777777" w:rsidR="00B12E6E" w:rsidRPr="00B12E6E" w:rsidRDefault="00B12E6E" w:rsidP="00B12E6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4D20AFAB" w14:textId="34B5338A" w:rsidR="00B12E6E" w:rsidRDefault="00B12E6E" w:rsidP="00B12E6E">
      <w:pPr>
        <w:suppressAutoHyphens/>
        <w:spacing w:line="276" w:lineRule="auto"/>
        <w:contextualSpacing/>
        <w:jc w:val="right"/>
        <w:rPr>
          <w:rFonts w:ascii="Cambria" w:hAnsi="Cambria" w:cs="Calibri"/>
          <w:sz w:val="22"/>
          <w:szCs w:val="22"/>
        </w:rPr>
      </w:pPr>
    </w:p>
    <w:p w14:paraId="26870C34" w14:textId="77777777" w:rsidR="00D02768" w:rsidRPr="00B12E6E" w:rsidRDefault="00D02768" w:rsidP="00B12E6E">
      <w:pPr>
        <w:suppressAutoHyphens/>
        <w:spacing w:line="276" w:lineRule="auto"/>
        <w:contextualSpacing/>
        <w:jc w:val="right"/>
        <w:rPr>
          <w:rFonts w:ascii="Cambria" w:hAnsi="Cambria" w:cs="Calibri"/>
          <w:sz w:val="22"/>
          <w:szCs w:val="22"/>
        </w:rPr>
      </w:pPr>
    </w:p>
    <w:p w14:paraId="5F89BC26" w14:textId="77777777" w:rsidR="00D02768" w:rsidRDefault="00D02768" w:rsidP="00D02768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Informacja dla Wykonawcy:</w:t>
      </w:r>
    </w:p>
    <w:p w14:paraId="4203EE6C" w14:textId="77777777" w:rsidR="00D02768" w:rsidRDefault="00D02768" w:rsidP="00D02768">
      <w:pPr>
        <w:autoSpaceDE w:val="0"/>
        <w:autoSpaceDN w:val="0"/>
        <w:adjustRightInd w:val="0"/>
        <w:jc w:val="both"/>
        <w:rPr>
          <w:rFonts w:ascii="Cambria" w:hAnsi="Cambria" w:cs="Calibri"/>
          <w:i/>
          <w:sz w:val="20"/>
          <w:szCs w:val="20"/>
        </w:rPr>
      </w:pPr>
      <w:r>
        <w:rPr>
          <w:rFonts w:ascii="Cambria" w:hAnsi="Cambria" w:cs="Calibri"/>
          <w:i/>
          <w:sz w:val="20"/>
          <w:szCs w:val="20"/>
        </w:rPr>
        <w:t>Formularz oferty musi być opatrzony przez osobę lub osoby uprawnione do reprezentowania Wykonawcy kwalifikowanym podpisem elektronicznym, podpisem zaufanym lub podpisem osobistym i przekazany</w:t>
      </w:r>
      <w:bookmarkStart w:id="3" w:name="_GoBack"/>
      <w:bookmarkEnd w:id="3"/>
      <w:r>
        <w:rPr>
          <w:rFonts w:ascii="Cambria" w:hAnsi="Cambria" w:cs="Calibri"/>
          <w:i/>
          <w:sz w:val="20"/>
          <w:szCs w:val="20"/>
        </w:rPr>
        <w:t xml:space="preserve"> Zamawiającemu. </w:t>
      </w:r>
    </w:p>
    <w:p w14:paraId="4663A1E5" w14:textId="06A2EAC4" w:rsidR="004B6821" w:rsidRDefault="004B6821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331513DB" w14:textId="77777777" w:rsidR="00D02768" w:rsidRDefault="00D02768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1654A43A" w14:textId="7B1A98C4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4B6821">
        <w:rPr>
          <w:rFonts w:ascii="Cambria" w:hAnsi="Cambria" w:cs="Calibri"/>
          <w:b/>
          <w:sz w:val="20"/>
          <w:szCs w:val="22"/>
        </w:rPr>
        <w:t>*)</w:t>
      </w:r>
      <w:r w:rsidRPr="004B6821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482D0AFA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4B6821">
        <w:rPr>
          <w:rFonts w:ascii="Cambria" w:hAnsi="Cambria" w:cs="Calibri"/>
          <w:bCs/>
          <w:sz w:val="20"/>
          <w:szCs w:val="20"/>
        </w:rPr>
        <w:t>niepotrzebne skreślić,</w:t>
      </w:r>
      <w:r w:rsidRPr="004B6821">
        <w:rPr>
          <w:rFonts w:ascii="Cambria" w:hAnsi="Cambria" w:cs="Calibri"/>
          <w:sz w:val="20"/>
          <w:szCs w:val="20"/>
        </w:rPr>
        <w:tab/>
      </w:r>
    </w:p>
    <w:p w14:paraId="030B04B9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***)</w:t>
      </w:r>
      <w:r w:rsidRPr="004B6821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4B6821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4B6821">
        <w:rPr>
          <w:rFonts w:ascii="Cambria" w:hAnsi="Cambria" w:cs="Calibri"/>
          <w:iCs/>
          <w:sz w:val="20"/>
          <w:szCs w:val="20"/>
        </w:rPr>
        <w:t>Pełnomocnika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58C0CFE6" w14:textId="77777777" w:rsidR="004B6821" w:rsidRPr="004B6821" w:rsidRDefault="004B6821" w:rsidP="004B6821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4B6821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77F48837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*****)</w:t>
      </w:r>
      <w:r w:rsidRPr="004B6821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7F97161" w14:textId="77777777" w:rsidR="002C7CB7" w:rsidRPr="00B12E6E" w:rsidRDefault="002C7CB7">
      <w:pPr>
        <w:rPr>
          <w:rFonts w:ascii="Cambria" w:hAnsi="Cambria"/>
          <w:sz w:val="22"/>
          <w:szCs w:val="22"/>
        </w:rPr>
      </w:pPr>
    </w:p>
    <w:sectPr w:rsidR="002C7CB7" w:rsidRPr="00B12E6E" w:rsidSect="0072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C7208" w14:textId="77777777" w:rsidR="00FB4895" w:rsidRDefault="00FB4895">
      <w:r>
        <w:separator/>
      </w:r>
    </w:p>
  </w:endnote>
  <w:endnote w:type="continuationSeparator" w:id="0">
    <w:p w14:paraId="5A40EDB1" w14:textId="77777777" w:rsidR="00FB4895" w:rsidRDefault="00FB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6C38" w14:textId="035171AA" w:rsidR="00431DB9" w:rsidRPr="00645119" w:rsidRDefault="00F4408C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D02768">
      <w:rPr>
        <w:rFonts w:asciiTheme="majorHAnsi" w:hAnsiTheme="majorHAnsi" w:cs="Calibri"/>
        <w:noProof/>
        <w:sz w:val="20"/>
        <w:szCs w:val="20"/>
      </w:rPr>
      <w:t>10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0705" w14:textId="77777777" w:rsidR="00FB4895" w:rsidRDefault="00FB4895">
      <w:r>
        <w:separator/>
      </w:r>
    </w:p>
  </w:footnote>
  <w:footnote w:type="continuationSeparator" w:id="0">
    <w:p w14:paraId="0EB767A8" w14:textId="77777777" w:rsidR="00FB4895" w:rsidRDefault="00FB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C25EB"/>
    <w:multiLevelType w:val="hybridMultilevel"/>
    <w:tmpl w:val="D9308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215500"/>
    <w:multiLevelType w:val="hybridMultilevel"/>
    <w:tmpl w:val="460EEEA0"/>
    <w:lvl w:ilvl="0" w:tplc="8C96C33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E"/>
    <w:rsid w:val="00062213"/>
    <w:rsid w:val="00153C6D"/>
    <w:rsid w:val="001912EC"/>
    <w:rsid w:val="0019735B"/>
    <w:rsid w:val="001A7354"/>
    <w:rsid w:val="00205EB8"/>
    <w:rsid w:val="002442A9"/>
    <w:rsid w:val="00260E3F"/>
    <w:rsid w:val="002951F2"/>
    <w:rsid w:val="002C7CB7"/>
    <w:rsid w:val="00313C6A"/>
    <w:rsid w:val="00356A8B"/>
    <w:rsid w:val="00357FCC"/>
    <w:rsid w:val="00395E62"/>
    <w:rsid w:val="003E22DB"/>
    <w:rsid w:val="00420D1B"/>
    <w:rsid w:val="00455E9A"/>
    <w:rsid w:val="004B45A2"/>
    <w:rsid w:val="004B6821"/>
    <w:rsid w:val="00501C87"/>
    <w:rsid w:val="005455C9"/>
    <w:rsid w:val="005630DC"/>
    <w:rsid w:val="00567B4A"/>
    <w:rsid w:val="00580A8F"/>
    <w:rsid w:val="005979FC"/>
    <w:rsid w:val="005F678C"/>
    <w:rsid w:val="00623AF0"/>
    <w:rsid w:val="00631C3C"/>
    <w:rsid w:val="00695BB5"/>
    <w:rsid w:val="006C1482"/>
    <w:rsid w:val="00721DCF"/>
    <w:rsid w:val="00757ED2"/>
    <w:rsid w:val="007A557E"/>
    <w:rsid w:val="007C476B"/>
    <w:rsid w:val="007C5164"/>
    <w:rsid w:val="0087065A"/>
    <w:rsid w:val="008D1470"/>
    <w:rsid w:val="008E4547"/>
    <w:rsid w:val="00910857"/>
    <w:rsid w:val="00937E55"/>
    <w:rsid w:val="009A20C1"/>
    <w:rsid w:val="009F3816"/>
    <w:rsid w:val="009F7F19"/>
    <w:rsid w:val="00A25D7D"/>
    <w:rsid w:val="00AB3D6E"/>
    <w:rsid w:val="00B030A5"/>
    <w:rsid w:val="00B127D2"/>
    <w:rsid w:val="00B12E6E"/>
    <w:rsid w:val="00B6118D"/>
    <w:rsid w:val="00BC0E79"/>
    <w:rsid w:val="00C15D79"/>
    <w:rsid w:val="00CF648A"/>
    <w:rsid w:val="00D02768"/>
    <w:rsid w:val="00D20069"/>
    <w:rsid w:val="00D40E90"/>
    <w:rsid w:val="00DA1E3C"/>
    <w:rsid w:val="00DC334C"/>
    <w:rsid w:val="00E338CD"/>
    <w:rsid w:val="00E578A0"/>
    <w:rsid w:val="00E74F5B"/>
    <w:rsid w:val="00F0518A"/>
    <w:rsid w:val="00F145AD"/>
    <w:rsid w:val="00F4408C"/>
    <w:rsid w:val="00F851A6"/>
    <w:rsid w:val="00FA507F"/>
    <w:rsid w:val="00F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3C99"/>
  <w15:chartTrackingRefBased/>
  <w15:docId w15:val="{E481336C-1752-439C-9170-4D4EC6E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1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1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"/>
    <w:basedOn w:val="Normalny"/>
    <w:link w:val="AkapitzlistZnak"/>
    <w:uiPriority w:val="34"/>
    <w:qFormat/>
    <w:rsid w:val="00B12E6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2611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Beata Ciszek</cp:lastModifiedBy>
  <cp:revision>10</cp:revision>
  <dcterms:created xsi:type="dcterms:W3CDTF">2021-06-14T06:56:00Z</dcterms:created>
  <dcterms:modified xsi:type="dcterms:W3CDTF">2021-06-24T08:22:00Z</dcterms:modified>
</cp:coreProperties>
</file>