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4FB38" w14:textId="2F817C64" w:rsidR="00E25D3A" w:rsidRPr="00E25D3A" w:rsidRDefault="00E25D3A" w:rsidP="00E25D3A">
      <w:pPr>
        <w:tabs>
          <w:tab w:val="center" w:pos="4111"/>
          <w:tab w:val="right" w:pos="9072"/>
        </w:tabs>
        <w:suppressAutoHyphens/>
        <w:spacing w:after="0" w:line="240" w:lineRule="auto"/>
        <w:jc w:val="center"/>
        <w:rPr>
          <w:rFonts w:ascii="Times New Roman" w:eastAsia="Times New Roman" w:hAnsi="Times New Roman" w:cs="Times New Roman"/>
          <w:sz w:val="20"/>
          <w:szCs w:val="20"/>
          <w:lang w:eastAsia="zh-CN"/>
        </w:rPr>
      </w:pPr>
      <w:r w:rsidRPr="00E25D3A">
        <w:rPr>
          <w:rFonts w:ascii="Times New Roman" w:eastAsia="Times New Roman" w:hAnsi="Times New Roman" w:cs="Times New Roman"/>
          <w:noProof/>
          <w:sz w:val="20"/>
          <w:szCs w:val="20"/>
          <w:lang w:eastAsia="pl-PL"/>
        </w:rPr>
        <w:drawing>
          <wp:inline distT="0" distB="0" distL="0" distR="0" wp14:anchorId="71A904AB" wp14:editId="0D00C65C">
            <wp:extent cx="889599" cy="1038225"/>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90" cy="1050469"/>
                    </a:xfrm>
                    <a:prstGeom prst="rect">
                      <a:avLst/>
                    </a:prstGeom>
                    <a:noFill/>
                    <a:ln>
                      <a:noFill/>
                    </a:ln>
                  </pic:spPr>
                </pic:pic>
              </a:graphicData>
            </a:graphic>
          </wp:inline>
        </w:drawing>
      </w:r>
    </w:p>
    <w:p w14:paraId="0240297F" w14:textId="5A20155B"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32B3F753" w:rsidR="00E25D3A" w:rsidRPr="00041214"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66845C3" w14:textId="6C09835E"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r w:rsidRPr="00041214">
        <w:rPr>
          <w:rFonts w:ascii="Times New Roman" w:hAnsi="Times New Roman" w:cs="Times New Roman"/>
          <w:color w:val="000000"/>
          <w:sz w:val="23"/>
          <w:szCs w:val="23"/>
        </w:rPr>
        <w:tab/>
      </w:r>
    </w:p>
    <w:p w14:paraId="62D4E6DE" w14:textId="20B3E7A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0C9CD5A" w14:textId="2B938FDB"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7028F09" w14:textId="18363B3E"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738B6D5F" w14:textId="77777777" w:rsidR="004207A9" w:rsidRPr="00041214"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948ED0E" w14:textId="2CC37E66"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SPECYFIKACJA WARUNKÓW ZAMÓWIENIA</w:t>
      </w:r>
    </w:p>
    <w:p w14:paraId="2DBB1A2A" w14:textId="77777777" w:rsidR="00041214" w:rsidRPr="004207A9"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4207A9">
        <w:rPr>
          <w:rFonts w:ascii="Times New Roman" w:hAnsi="Times New Roman" w:cs="Times New Roman"/>
          <w:b/>
          <w:bCs/>
          <w:color w:val="000000"/>
          <w:sz w:val="36"/>
          <w:szCs w:val="36"/>
        </w:rPr>
        <w:t>zwana dalej (SWZ)</w:t>
      </w:r>
    </w:p>
    <w:p w14:paraId="395E4EA1"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057608B0" w14:textId="77777777" w:rsidR="00937988" w:rsidRDefault="00937988" w:rsidP="00041214">
      <w:pPr>
        <w:autoSpaceDE w:val="0"/>
        <w:autoSpaceDN w:val="0"/>
        <w:adjustRightInd w:val="0"/>
        <w:spacing w:after="0" w:line="240" w:lineRule="auto"/>
        <w:jc w:val="both"/>
        <w:rPr>
          <w:rFonts w:ascii="Times New Roman" w:hAnsi="Times New Roman" w:cs="Times New Roman"/>
          <w:color w:val="000000"/>
          <w:sz w:val="23"/>
          <w:szCs w:val="23"/>
        </w:rPr>
      </w:pPr>
    </w:p>
    <w:p w14:paraId="079BAFF2" w14:textId="5B5F1898" w:rsidR="00041214" w:rsidRPr="00C504F6" w:rsidRDefault="00C504F6" w:rsidP="00ED0E53">
      <w:pPr>
        <w:autoSpaceDE w:val="0"/>
        <w:autoSpaceDN w:val="0"/>
        <w:adjustRightInd w:val="0"/>
        <w:spacing w:after="0" w:line="276" w:lineRule="auto"/>
        <w:jc w:val="center"/>
        <w:rPr>
          <w:rFonts w:ascii="Times New Roman" w:hAnsi="Times New Roman" w:cs="Times New Roman"/>
          <w:b/>
          <w:bCs/>
          <w:color w:val="000000"/>
          <w:sz w:val="28"/>
          <w:szCs w:val="28"/>
        </w:rPr>
      </w:pPr>
      <w:r w:rsidRPr="00E25D3A">
        <w:rPr>
          <w:rFonts w:ascii="Times New Roman" w:hAnsi="Times New Roman" w:cs="Times New Roman"/>
          <w:color w:val="000000"/>
          <w:sz w:val="28"/>
          <w:szCs w:val="28"/>
        </w:rPr>
        <w:t xml:space="preserve">Postępowanie o udzielenie zamówienia </w:t>
      </w:r>
      <w:r w:rsidR="00041214" w:rsidRPr="00E25D3A">
        <w:rPr>
          <w:rFonts w:ascii="Times New Roman" w:hAnsi="Times New Roman" w:cs="Times New Roman"/>
          <w:color w:val="000000"/>
          <w:sz w:val="28"/>
          <w:szCs w:val="28"/>
        </w:rPr>
        <w:t>pn.</w:t>
      </w:r>
      <w:bookmarkStart w:id="0" w:name="_Hlk71020245"/>
      <w:r>
        <w:rPr>
          <w:rFonts w:ascii="Times New Roman" w:hAnsi="Times New Roman" w:cs="Times New Roman"/>
          <w:color w:val="000000"/>
          <w:sz w:val="28"/>
          <w:szCs w:val="28"/>
        </w:rPr>
        <w:t xml:space="preserve"> </w:t>
      </w:r>
      <w:bookmarkStart w:id="1" w:name="_Hlk73444030"/>
      <w:bookmarkStart w:id="2" w:name="_Hlk73446819"/>
      <w:r w:rsidR="00B843E3" w:rsidRPr="00B843E3">
        <w:rPr>
          <w:rFonts w:ascii="Times New Roman" w:hAnsi="Times New Roman" w:cs="Times New Roman"/>
          <w:b/>
          <w:bCs/>
          <w:color w:val="000000"/>
          <w:sz w:val="28"/>
          <w:szCs w:val="28"/>
        </w:rPr>
        <w:t>„</w:t>
      </w:r>
      <w:bookmarkStart w:id="3" w:name="_Hlk179549547"/>
      <w:r w:rsidR="00B843E3" w:rsidRPr="00B843E3">
        <w:rPr>
          <w:rFonts w:ascii="Times New Roman" w:hAnsi="Times New Roman" w:cs="Times New Roman"/>
          <w:b/>
          <w:bCs/>
          <w:color w:val="000000"/>
          <w:sz w:val="28"/>
          <w:szCs w:val="28"/>
        </w:rPr>
        <w:t xml:space="preserve">Zakup samochodu </w:t>
      </w:r>
      <w:r w:rsidR="00937988">
        <w:rPr>
          <w:rFonts w:ascii="Times New Roman" w:hAnsi="Times New Roman" w:cs="Times New Roman"/>
          <w:b/>
          <w:bCs/>
          <w:color w:val="000000"/>
          <w:sz w:val="28"/>
          <w:szCs w:val="28"/>
        </w:rPr>
        <w:t>ciężarowego</w:t>
      </w:r>
      <w:bookmarkEnd w:id="3"/>
      <w:r w:rsidR="00CE07C3">
        <w:rPr>
          <w:rFonts w:ascii="Times New Roman" w:hAnsi="Times New Roman" w:cs="Times New Roman"/>
          <w:b/>
          <w:bCs/>
          <w:color w:val="000000"/>
          <w:sz w:val="28"/>
          <w:szCs w:val="28"/>
        </w:rPr>
        <w:t>”</w:t>
      </w:r>
      <w:bookmarkEnd w:id="0"/>
      <w:bookmarkEnd w:id="1"/>
    </w:p>
    <w:bookmarkEnd w:id="2"/>
    <w:p w14:paraId="5B1D18EB" w14:textId="0651E77C"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F2A3A0B" w14:textId="6201821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EE8EB92" w14:textId="45152042"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6834FCE" w14:textId="069964C9" w:rsidR="00E25D3A"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45BC296B" w14:textId="77777777" w:rsidR="00E25D3A" w:rsidRPr="00041214" w:rsidRDefault="00E25D3A" w:rsidP="00041214">
      <w:pPr>
        <w:autoSpaceDE w:val="0"/>
        <w:autoSpaceDN w:val="0"/>
        <w:adjustRightInd w:val="0"/>
        <w:spacing w:after="0" w:line="240" w:lineRule="auto"/>
        <w:jc w:val="both"/>
        <w:rPr>
          <w:rFonts w:ascii="Times New Roman" w:hAnsi="Times New Roman" w:cs="Times New Roman"/>
          <w:color w:val="000000"/>
          <w:sz w:val="23"/>
          <w:szCs w:val="23"/>
        </w:rPr>
      </w:pPr>
    </w:p>
    <w:p w14:paraId="3E3ADD40" w14:textId="0F7BA3A1" w:rsidR="00041214" w:rsidRPr="00E25D3A" w:rsidRDefault="00041214" w:rsidP="00E25D3A">
      <w:pPr>
        <w:autoSpaceDE w:val="0"/>
        <w:autoSpaceDN w:val="0"/>
        <w:adjustRightInd w:val="0"/>
        <w:spacing w:after="0" w:line="360" w:lineRule="auto"/>
        <w:jc w:val="both"/>
        <w:rPr>
          <w:rFonts w:ascii="Times New Roman" w:hAnsi="Times New Roman" w:cs="Times New Roman"/>
          <w:color w:val="000000"/>
          <w:sz w:val="28"/>
          <w:szCs w:val="28"/>
        </w:rPr>
      </w:pPr>
      <w:bookmarkStart w:id="4" w:name="_Hlk73443885"/>
      <w:r w:rsidRPr="00E25D3A">
        <w:rPr>
          <w:rFonts w:ascii="Times New Roman" w:hAnsi="Times New Roman" w:cs="Times New Roman"/>
          <w:color w:val="000000"/>
          <w:sz w:val="28"/>
          <w:szCs w:val="28"/>
        </w:rPr>
        <w:t xml:space="preserve">Postępowanie o udzielenie zamówienia </w:t>
      </w:r>
      <w:bookmarkEnd w:id="4"/>
      <w:r w:rsidRPr="00E25D3A">
        <w:rPr>
          <w:rFonts w:ascii="Times New Roman" w:hAnsi="Times New Roman" w:cs="Times New Roman"/>
          <w:color w:val="000000"/>
          <w:sz w:val="28"/>
          <w:szCs w:val="28"/>
        </w:rPr>
        <w:t>prowadzone jest na podstawie ustawy z dnia 11 września 2019 r. Prawo zamówień publicznych (Dz.</w:t>
      </w:r>
      <w:r w:rsidR="00A30971">
        <w:rPr>
          <w:rFonts w:ascii="Times New Roman" w:hAnsi="Times New Roman" w:cs="Times New Roman"/>
          <w:color w:val="000000"/>
          <w:sz w:val="28"/>
          <w:szCs w:val="28"/>
        </w:rPr>
        <w:t xml:space="preserve"> </w:t>
      </w:r>
      <w:r w:rsidRPr="00E25D3A">
        <w:rPr>
          <w:rFonts w:ascii="Times New Roman" w:hAnsi="Times New Roman" w:cs="Times New Roman"/>
          <w:color w:val="000000"/>
          <w:sz w:val="28"/>
          <w:szCs w:val="28"/>
        </w:rPr>
        <w:t>U.</w:t>
      </w:r>
      <w:r w:rsidR="00B03D62">
        <w:rPr>
          <w:rFonts w:ascii="Times New Roman" w:hAnsi="Times New Roman" w:cs="Times New Roman"/>
          <w:color w:val="000000"/>
          <w:sz w:val="28"/>
          <w:szCs w:val="28"/>
        </w:rPr>
        <w:t xml:space="preserve"> z </w:t>
      </w:r>
      <w:r w:rsidR="00B843E3">
        <w:rPr>
          <w:rFonts w:ascii="Times New Roman" w:hAnsi="Times New Roman" w:cs="Times New Roman"/>
          <w:color w:val="000000"/>
          <w:sz w:val="28"/>
          <w:szCs w:val="28"/>
        </w:rPr>
        <w:t>202</w:t>
      </w:r>
      <w:r w:rsidR="00937988">
        <w:rPr>
          <w:rFonts w:ascii="Times New Roman" w:hAnsi="Times New Roman" w:cs="Times New Roman"/>
          <w:color w:val="000000"/>
          <w:sz w:val="28"/>
          <w:szCs w:val="28"/>
        </w:rPr>
        <w:t>4</w:t>
      </w:r>
      <w:r w:rsidR="00A30971">
        <w:rPr>
          <w:rFonts w:ascii="Times New Roman" w:hAnsi="Times New Roman" w:cs="Times New Roman"/>
          <w:color w:val="000000"/>
          <w:sz w:val="28"/>
          <w:szCs w:val="28"/>
        </w:rPr>
        <w:t>r.</w:t>
      </w:r>
      <w:r w:rsidR="00B03D62">
        <w:rPr>
          <w:rFonts w:ascii="Times New Roman" w:hAnsi="Times New Roman" w:cs="Times New Roman"/>
          <w:color w:val="000000"/>
          <w:sz w:val="28"/>
          <w:szCs w:val="28"/>
        </w:rPr>
        <w:t>,</w:t>
      </w:r>
      <w:r w:rsidRPr="00E25D3A">
        <w:rPr>
          <w:rFonts w:ascii="Times New Roman" w:hAnsi="Times New Roman" w:cs="Times New Roman"/>
          <w:color w:val="000000"/>
          <w:sz w:val="28"/>
          <w:szCs w:val="28"/>
        </w:rPr>
        <w:t xml:space="preserve"> poz. </w:t>
      </w:r>
      <w:r w:rsidR="00937988">
        <w:rPr>
          <w:rFonts w:ascii="Times New Roman" w:hAnsi="Times New Roman" w:cs="Times New Roman"/>
          <w:color w:val="000000"/>
          <w:sz w:val="28"/>
          <w:szCs w:val="28"/>
        </w:rPr>
        <w:t>1320</w:t>
      </w:r>
      <w:r w:rsidRPr="00E25D3A">
        <w:rPr>
          <w:rFonts w:ascii="Times New Roman" w:hAnsi="Times New Roman" w:cs="Times New Roman"/>
          <w:color w:val="000000"/>
          <w:sz w:val="28"/>
          <w:szCs w:val="28"/>
        </w:rPr>
        <w:t>) zwanej dalej ”ustawą Pzp”. Wartość szacunkowa zamówienia jest niższa od progów unijnych określonych na podstawie art. 3 ustawy Pzp.</w:t>
      </w:r>
    </w:p>
    <w:p w14:paraId="0CBE2D77" w14:textId="76E2F2C9"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E899FC9" w14:textId="77777777" w:rsidR="00E25D3A"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690BF765"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 xml:space="preserve">Termin składania ofert: </w:t>
      </w:r>
      <w:r w:rsidR="00B4774B">
        <w:rPr>
          <w:rFonts w:ascii="Times New Roman" w:hAnsi="Times New Roman" w:cs="Times New Roman"/>
          <w:bCs/>
          <w:color w:val="000000"/>
          <w:sz w:val="24"/>
          <w:szCs w:val="24"/>
        </w:rPr>
        <w:t>3</w:t>
      </w:r>
      <w:r w:rsidR="00937988">
        <w:rPr>
          <w:rFonts w:ascii="Times New Roman" w:hAnsi="Times New Roman" w:cs="Times New Roman"/>
          <w:bCs/>
          <w:color w:val="000000"/>
          <w:sz w:val="24"/>
          <w:szCs w:val="24"/>
        </w:rPr>
        <w:t>1.10.2024</w:t>
      </w:r>
      <w:r w:rsidRPr="00E25D3A">
        <w:rPr>
          <w:rFonts w:ascii="Times New Roman" w:hAnsi="Times New Roman" w:cs="Times New Roman"/>
          <w:bCs/>
          <w:color w:val="000000"/>
          <w:sz w:val="24"/>
          <w:szCs w:val="24"/>
        </w:rPr>
        <w:t xml:space="preserve"> r</w:t>
      </w:r>
      <w:r w:rsidR="00EC479E">
        <w:rPr>
          <w:rFonts w:ascii="Times New Roman" w:hAnsi="Times New Roman" w:cs="Times New Roman"/>
          <w:bCs/>
          <w:color w:val="000000"/>
          <w:sz w:val="24"/>
          <w:szCs w:val="24"/>
        </w:rPr>
        <w:t>.</w:t>
      </w:r>
    </w:p>
    <w:p w14:paraId="5D1D3A2E" w14:textId="69B20716" w:rsidR="00041214" w:rsidRPr="00E25D3A"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E25D3A">
        <w:rPr>
          <w:rFonts w:ascii="Times New Roman" w:hAnsi="Times New Roman" w:cs="Times New Roman"/>
          <w:bCs/>
          <w:color w:val="000000"/>
          <w:sz w:val="24"/>
          <w:szCs w:val="24"/>
        </w:rPr>
        <w:t>Numer postępowania: SZP.27</w:t>
      </w:r>
      <w:r w:rsidR="00F64E2B">
        <w:rPr>
          <w:rFonts w:ascii="Times New Roman" w:hAnsi="Times New Roman" w:cs="Times New Roman"/>
          <w:bCs/>
          <w:color w:val="000000"/>
          <w:sz w:val="24"/>
          <w:szCs w:val="24"/>
        </w:rPr>
        <w:t>2.</w:t>
      </w:r>
      <w:r w:rsidR="00B4774B">
        <w:rPr>
          <w:rFonts w:ascii="Times New Roman" w:hAnsi="Times New Roman" w:cs="Times New Roman"/>
          <w:bCs/>
          <w:color w:val="000000"/>
          <w:sz w:val="24"/>
          <w:szCs w:val="24"/>
        </w:rPr>
        <w:t>10.</w:t>
      </w:r>
      <w:r w:rsidR="00900756">
        <w:rPr>
          <w:rFonts w:ascii="Times New Roman" w:hAnsi="Times New Roman" w:cs="Times New Roman"/>
          <w:bCs/>
          <w:color w:val="000000"/>
          <w:sz w:val="24"/>
          <w:szCs w:val="24"/>
        </w:rPr>
        <w:t>202</w:t>
      </w:r>
      <w:r w:rsidR="00937988">
        <w:rPr>
          <w:rFonts w:ascii="Times New Roman" w:hAnsi="Times New Roman" w:cs="Times New Roman"/>
          <w:bCs/>
          <w:color w:val="000000"/>
          <w:sz w:val="24"/>
          <w:szCs w:val="24"/>
        </w:rPr>
        <w:t>4</w:t>
      </w:r>
      <w:r w:rsidRPr="00E25D3A">
        <w:rPr>
          <w:rFonts w:ascii="Times New Roman" w:hAnsi="Times New Roman" w:cs="Times New Roman"/>
          <w:bCs/>
          <w:color w:val="000000"/>
          <w:sz w:val="24"/>
          <w:szCs w:val="24"/>
        </w:rPr>
        <w:t xml:space="preserve">                         </w:t>
      </w:r>
    </w:p>
    <w:p w14:paraId="59207689" w14:textId="4D704514" w:rsidR="00041214" w:rsidRPr="004511AF" w:rsidRDefault="00041214" w:rsidP="00041214">
      <w:pPr>
        <w:autoSpaceDE w:val="0"/>
        <w:autoSpaceDN w:val="0"/>
        <w:adjustRightInd w:val="0"/>
        <w:spacing w:after="0" w:line="240" w:lineRule="auto"/>
        <w:jc w:val="both"/>
        <w:rPr>
          <w:rFonts w:ascii="Times New Roman" w:hAnsi="Times New Roman" w:cs="Times New Roman"/>
          <w:sz w:val="24"/>
          <w:szCs w:val="24"/>
        </w:rPr>
      </w:pPr>
    </w:p>
    <w:p w14:paraId="6716EBE7" w14:textId="7564DC60" w:rsidR="00041214" w:rsidRPr="004511AF"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39673873" w14:textId="47ED6B12" w:rsidR="00041214" w:rsidRPr="004511AF" w:rsidRDefault="00041214" w:rsidP="00041214">
      <w:pPr>
        <w:autoSpaceDE w:val="0"/>
        <w:autoSpaceDN w:val="0"/>
        <w:adjustRightInd w:val="0"/>
        <w:spacing w:after="0" w:line="240" w:lineRule="auto"/>
        <w:jc w:val="both"/>
        <w:rPr>
          <w:rFonts w:ascii="Times New Roman" w:hAnsi="Times New Roman" w:cs="Times New Roman"/>
          <w:sz w:val="23"/>
          <w:szCs w:val="23"/>
        </w:rPr>
      </w:pPr>
    </w:p>
    <w:p w14:paraId="02EDC5ED" w14:textId="12DFE956" w:rsidR="003A2DF7" w:rsidRPr="004511AF" w:rsidRDefault="003A2DF7" w:rsidP="003A2DF7">
      <w:pPr>
        <w:autoSpaceDE w:val="0"/>
        <w:autoSpaceDN w:val="0"/>
        <w:adjustRightInd w:val="0"/>
        <w:spacing w:after="0" w:line="240" w:lineRule="auto"/>
        <w:ind w:firstLine="4820"/>
        <w:jc w:val="center"/>
        <w:rPr>
          <w:rFonts w:ascii="Times New Roman" w:hAnsi="Times New Roman" w:cs="Times New Roman"/>
          <w:b/>
          <w:bCs/>
          <w:sz w:val="23"/>
          <w:szCs w:val="23"/>
        </w:rPr>
      </w:pPr>
      <w:r w:rsidRPr="004511AF">
        <w:rPr>
          <w:rFonts w:ascii="Times New Roman" w:hAnsi="Times New Roman" w:cs="Times New Roman"/>
          <w:b/>
          <w:bCs/>
          <w:sz w:val="23"/>
          <w:szCs w:val="23"/>
        </w:rPr>
        <w:t>Starosta Golubsko-Dobrzyński</w:t>
      </w:r>
    </w:p>
    <w:p w14:paraId="76CECD11" w14:textId="433E22D4" w:rsidR="003A2DF7" w:rsidRPr="004511AF" w:rsidRDefault="004511AF" w:rsidP="003A2DF7">
      <w:pPr>
        <w:autoSpaceDE w:val="0"/>
        <w:autoSpaceDN w:val="0"/>
        <w:adjustRightInd w:val="0"/>
        <w:spacing w:after="0" w:line="240" w:lineRule="auto"/>
        <w:ind w:firstLine="4820"/>
        <w:jc w:val="center"/>
        <w:rPr>
          <w:rFonts w:ascii="Times New Roman" w:hAnsi="Times New Roman" w:cs="Times New Roman"/>
          <w:b/>
          <w:bCs/>
          <w:sz w:val="23"/>
          <w:szCs w:val="23"/>
        </w:rPr>
      </w:pPr>
      <w:r w:rsidRPr="004511AF">
        <w:rPr>
          <w:rFonts w:ascii="Times New Roman" w:hAnsi="Times New Roman" w:cs="Times New Roman"/>
          <w:b/>
          <w:bCs/>
          <w:sz w:val="23"/>
          <w:szCs w:val="23"/>
        </w:rPr>
        <w:t>Jacek Foksiński</w:t>
      </w:r>
    </w:p>
    <w:p w14:paraId="7417E779" w14:textId="77777777" w:rsidR="00041214" w:rsidRPr="00041214" w:rsidRDefault="00041214" w:rsidP="003A2DF7">
      <w:pPr>
        <w:autoSpaceDE w:val="0"/>
        <w:autoSpaceDN w:val="0"/>
        <w:adjustRightInd w:val="0"/>
        <w:spacing w:after="0" w:line="240" w:lineRule="auto"/>
        <w:ind w:left="4112" w:firstLine="708"/>
        <w:jc w:val="center"/>
        <w:rPr>
          <w:rFonts w:ascii="Times New Roman" w:hAnsi="Times New Roman" w:cs="Times New Roman"/>
          <w:color w:val="000000"/>
        </w:rPr>
      </w:pPr>
      <w:r w:rsidRPr="00041214">
        <w:rPr>
          <w:rFonts w:ascii="Times New Roman" w:hAnsi="Times New Roman" w:cs="Times New Roman"/>
          <w:color w:val="000000"/>
        </w:rPr>
        <w:t>…………………………………….</w:t>
      </w:r>
    </w:p>
    <w:p w14:paraId="5417F82E" w14:textId="0E84052A" w:rsidR="00041214" w:rsidRPr="00041214"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Pr>
          <w:rFonts w:ascii="Times New Roman" w:hAnsi="Times New Roman" w:cs="Times New Roman"/>
          <w:color w:val="000000"/>
          <w:sz w:val="19"/>
          <w:szCs w:val="19"/>
        </w:rPr>
        <w:t xml:space="preserve">                                                                                                   </w:t>
      </w:r>
      <w:r w:rsidR="00041214" w:rsidRPr="00041214">
        <w:rPr>
          <w:rFonts w:ascii="Times New Roman" w:hAnsi="Times New Roman" w:cs="Times New Roman"/>
          <w:color w:val="000000"/>
          <w:sz w:val="19"/>
          <w:szCs w:val="19"/>
        </w:rPr>
        <w:t>Zatwierdzono</w:t>
      </w:r>
    </w:p>
    <w:p w14:paraId="61998082" w14:textId="77777777"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0C513FA" w14:textId="77777777"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59AF2A8F" w14:textId="77777777" w:rsidR="00937988" w:rsidRDefault="00937988" w:rsidP="00041214">
      <w:pPr>
        <w:autoSpaceDE w:val="0"/>
        <w:autoSpaceDN w:val="0"/>
        <w:adjustRightInd w:val="0"/>
        <w:spacing w:after="0" w:line="240" w:lineRule="auto"/>
        <w:jc w:val="both"/>
        <w:rPr>
          <w:rFonts w:ascii="Times New Roman" w:hAnsi="Times New Roman" w:cs="Times New Roman"/>
          <w:color w:val="000000"/>
          <w:sz w:val="23"/>
          <w:szCs w:val="23"/>
        </w:rPr>
      </w:pPr>
    </w:p>
    <w:p w14:paraId="2A7B65C5" w14:textId="77777777" w:rsidR="00937988" w:rsidRDefault="00937988" w:rsidP="00041214">
      <w:pPr>
        <w:autoSpaceDE w:val="0"/>
        <w:autoSpaceDN w:val="0"/>
        <w:adjustRightInd w:val="0"/>
        <w:spacing w:after="0" w:line="240" w:lineRule="auto"/>
        <w:jc w:val="both"/>
        <w:rPr>
          <w:rFonts w:ascii="Times New Roman" w:hAnsi="Times New Roman" w:cs="Times New Roman"/>
          <w:color w:val="000000"/>
          <w:sz w:val="23"/>
          <w:szCs w:val="23"/>
        </w:rPr>
      </w:pPr>
    </w:p>
    <w:p w14:paraId="0E17B09E" w14:textId="77777777" w:rsidR="00937988" w:rsidRPr="00041214" w:rsidRDefault="00937988"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7D2CC7F1" w:rsidR="00041214"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041214">
        <w:rPr>
          <w:rFonts w:ascii="Times New Roman" w:hAnsi="Times New Roman" w:cs="Times New Roman"/>
          <w:color w:val="000000"/>
          <w:sz w:val="23"/>
          <w:szCs w:val="23"/>
        </w:rPr>
        <w:t xml:space="preserve">Golub-Dobrzyń, </w:t>
      </w:r>
      <w:r w:rsidR="00B12703">
        <w:rPr>
          <w:rFonts w:ascii="Times New Roman" w:hAnsi="Times New Roman" w:cs="Times New Roman"/>
          <w:color w:val="000000"/>
          <w:sz w:val="23"/>
          <w:szCs w:val="23"/>
        </w:rPr>
        <w:t>202</w:t>
      </w:r>
      <w:r w:rsidR="00937988">
        <w:rPr>
          <w:rFonts w:ascii="Times New Roman" w:hAnsi="Times New Roman" w:cs="Times New Roman"/>
          <w:color w:val="000000"/>
          <w:sz w:val="23"/>
          <w:szCs w:val="23"/>
        </w:rPr>
        <w:t>4</w:t>
      </w:r>
      <w:r w:rsidR="00B12703">
        <w:rPr>
          <w:rFonts w:ascii="Times New Roman" w:hAnsi="Times New Roman" w:cs="Times New Roman"/>
          <w:color w:val="000000"/>
          <w:sz w:val="23"/>
          <w:szCs w:val="23"/>
        </w:rPr>
        <w:t>.</w:t>
      </w:r>
      <w:r w:rsidR="00937988">
        <w:rPr>
          <w:rFonts w:ascii="Times New Roman" w:hAnsi="Times New Roman" w:cs="Times New Roman"/>
          <w:color w:val="000000"/>
          <w:sz w:val="23"/>
          <w:szCs w:val="23"/>
        </w:rPr>
        <w:t>10.</w:t>
      </w:r>
      <w:r w:rsidR="00B4774B">
        <w:rPr>
          <w:rFonts w:ascii="Times New Roman" w:hAnsi="Times New Roman" w:cs="Times New Roman"/>
          <w:color w:val="000000"/>
          <w:sz w:val="23"/>
          <w:szCs w:val="23"/>
        </w:rPr>
        <w:t>23</w:t>
      </w:r>
    </w:p>
    <w:p w14:paraId="6BD6ACC4" w14:textId="25AEBF76" w:rsidR="00C72C97" w:rsidRDefault="00C72C97" w:rsidP="00E25D3A">
      <w:pPr>
        <w:autoSpaceDE w:val="0"/>
        <w:autoSpaceDN w:val="0"/>
        <w:adjustRightInd w:val="0"/>
        <w:spacing w:after="0" w:line="240" w:lineRule="auto"/>
        <w:jc w:val="center"/>
        <w:rPr>
          <w:rFonts w:ascii="Times New Roman" w:hAnsi="Times New Roman" w:cs="Times New Roman"/>
          <w:color w:val="000000"/>
          <w:sz w:val="23"/>
          <w:szCs w:val="23"/>
        </w:rPr>
      </w:pPr>
    </w:p>
    <w:p w14:paraId="3698D3DA" w14:textId="5C988ECB" w:rsidR="00041214" w:rsidRPr="00704BB2"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lastRenderedPageBreak/>
        <w:t>1. NAZWA ORAZ ADRES ZAMAWIAJĄCEGO</w:t>
      </w:r>
    </w:p>
    <w:p w14:paraId="72B16889" w14:textId="77777777" w:rsidR="00E25D3A" w:rsidRPr="00704BB2"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b/>
          <w:lang w:eastAsia="zh-CN"/>
        </w:rPr>
        <w:t>Nazwa Zamawiającego: Powiat Golubsko – Dobrzyński reprezentowany przez Zarząd Powiatu Golubsko-Dobrzyńskiego.</w:t>
      </w:r>
    </w:p>
    <w:p w14:paraId="1D5403FE" w14:textId="77777777" w:rsidR="00E25D3A" w:rsidRPr="00704BB2"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REGON:</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871118550</w:t>
      </w:r>
    </w:p>
    <w:p w14:paraId="4F7D6C23"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NIP: </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5030054368</w:t>
      </w:r>
    </w:p>
    <w:p w14:paraId="19AA5DEC"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Miejscowość</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87 – 400 Golub - Dobrzyń</w:t>
      </w:r>
    </w:p>
    <w:p w14:paraId="37E1ED1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Adres:</w:t>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r>
      <w:r w:rsidRPr="00704BB2">
        <w:rPr>
          <w:rFonts w:ascii="Times New Roman" w:eastAsia="Times New Roman" w:hAnsi="Times New Roman" w:cs="Times New Roman"/>
          <w:lang w:eastAsia="zh-CN"/>
        </w:rPr>
        <w:tab/>
        <w:t xml:space="preserve">            ul. Plac 1000-leci 25</w:t>
      </w:r>
    </w:p>
    <w:p w14:paraId="71517AB2"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Strona internetowa:</w:t>
      </w:r>
      <w:r w:rsidRPr="00704BB2">
        <w:rPr>
          <w:rFonts w:ascii="Times New Roman" w:eastAsia="Times New Roman" w:hAnsi="Times New Roman" w:cs="Times New Roman"/>
          <w:lang w:eastAsia="zh-CN"/>
        </w:rPr>
        <w:tab/>
        <w:t xml:space="preserve">            http://www.bip.golub-dobrzyn.com.pl</w:t>
      </w:r>
    </w:p>
    <w:p w14:paraId="5DDCFBB8"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Wszelką korespondencję związaną z niniejszym postępowaniem należy kierować na adres:</w:t>
      </w:r>
    </w:p>
    <w:p w14:paraId="33F4C5A6" w14:textId="6F630207" w:rsidR="00E25D3A" w:rsidRPr="00704BB2" w:rsidRDefault="00E25D3A"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 xml:space="preserve">Starostwo Powiatowe w Golubiu - Dobrzyniu, ul. Plac 1000-lecia 25, 87 – 400 Golub - Dobrzyń lub na adres poczty elektronicznej: l.mazurkiewicz@golub-dobrzyn.com.pl </w:t>
      </w:r>
    </w:p>
    <w:p w14:paraId="018EAFDE"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704BB2" w:rsidRDefault="005257F8" w:rsidP="00AD4DE2">
      <w:pPr>
        <w:suppressAutoHyphens/>
        <w:spacing w:after="0" w:line="276" w:lineRule="auto"/>
        <w:jc w:val="both"/>
        <w:rPr>
          <w:rFonts w:ascii="Times New Roman" w:eastAsia="Times New Roman" w:hAnsi="Times New Roman" w:cs="Times New Roman"/>
          <w:b/>
          <w:lang w:eastAsia="zh-CN"/>
        </w:rPr>
      </w:pPr>
      <w:r w:rsidRPr="00704BB2">
        <w:rPr>
          <w:rFonts w:ascii="Times New Roman" w:eastAsia="Times New Roman" w:hAnsi="Times New Roman" w:cs="Times New Roman"/>
          <w:lang w:eastAsia="zh-CN"/>
        </w:rPr>
        <w:t xml:space="preserve">Do kontaktowania się z Wykonawcami Zamawiający upoważnia: </w:t>
      </w:r>
    </w:p>
    <w:p w14:paraId="532BDDB1"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b/>
          <w:lang w:eastAsia="zh-CN"/>
        </w:rPr>
        <w:t xml:space="preserve">Procedura : </w:t>
      </w:r>
      <w:r w:rsidRPr="00704BB2">
        <w:rPr>
          <w:rFonts w:ascii="Times New Roman" w:eastAsia="Times New Roman" w:hAnsi="Times New Roman" w:cs="Times New Roman"/>
          <w:lang w:eastAsia="zh-CN"/>
        </w:rPr>
        <w:t>Łukasz Mazurkiewicz,</w:t>
      </w:r>
      <w:r w:rsidRPr="00704BB2">
        <w:rPr>
          <w:rFonts w:ascii="Times New Roman" w:eastAsia="Times New Roman" w:hAnsi="Times New Roman" w:cs="Times New Roman"/>
          <w:b/>
          <w:lang w:eastAsia="zh-CN"/>
        </w:rPr>
        <w:t xml:space="preserve"> </w:t>
      </w:r>
      <w:bookmarkStart w:id="5" w:name="_Hlk71020446"/>
      <w:r w:rsidRPr="00704BB2">
        <w:rPr>
          <w:rFonts w:ascii="Times New Roman" w:eastAsia="Times New Roman" w:hAnsi="Times New Roman" w:cs="Times New Roman"/>
          <w:lang w:eastAsia="zh-CN"/>
        </w:rPr>
        <w:t>Starostwo Powiatowe w Golubiu-Dobrzyniu.</w:t>
      </w:r>
    </w:p>
    <w:p w14:paraId="54E4BAE6" w14:textId="77777777" w:rsidR="005257F8" w:rsidRPr="00704BB2" w:rsidRDefault="005257F8" w:rsidP="00AD4DE2">
      <w:pPr>
        <w:suppressAutoHyphens/>
        <w:spacing w:after="0" w:line="276" w:lineRule="auto"/>
        <w:jc w:val="both"/>
        <w:rPr>
          <w:rFonts w:ascii="Times New Roman" w:eastAsia="Times New Roman" w:hAnsi="Times New Roman" w:cs="Times New Roman"/>
          <w:lang w:eastAsia="zh-CN"/>
        </w:rPr>
      </w:pPr>
      <w:r w:rsidRPr="00704BB2">
        <w:rPr>
          <w:rFonts w:ascii="Times New Roman" w:eastAsia="Times New Roman" w:hAnsi="Times New Roman" w:cs="Times New Roman"/>
          <w:lang w:eastAsia="zh-CN"/>
        </w:rPr>
        <w:t>ul. Plac 1000-lecia 25, 87-400 Golub-Dobrzyń</w:t>
      </w:r>
      <w:bookmarkEnd w:id="5"/>
      <w:r w:rsidRPr="00704BB2">
        <w:rPr>
          <w:rFonts w:ascii="Times New Roman" w:eastAsia="Times New Roman" w:hAnsi="Times New Roman" w:cs="Times New Roman"/>
          <w:lang w:eastAsia="zh-CN"/>
        </w:rPr>
        <w:t>, tel. 56 683 53 80, 81</w:t>
      </w:r>
    </w:p>
    <w:p w14:paraId="65E2DD19" w14:textId="77777777" w:rsidR="005257F8" w:rsidRPr="00704BB2" w:rsidRDefault="005257F8" w:rsidP="00AD4DE2">
      <w:pPr>
        <w:suppressAutoHyphens/>
        <w:spacing w:after="0" w:line="276" w:lineRule="auto"/>
        <w:jc w:val="both"/>
        <w:rPr>
          <w:rFonts w:ascii="Times New Roman" w:eastAsia="Times New Roman" w:hAnsi="Times New Roman" w:cs="Times New Roman"/>
          <w:u w:val="single"/>
          <w:lang w:eastAsia="zh-CN"/>
        </w:rPr>
      </w:pPr>
      <w:r w:rsidRPr="00704BB2">
        <w:rPr>
          <w:rFonts w:ascii="Times New Roman" w:eastAsia="Times New Roman" w:hAnsi="Times New Roman" w:cs="Times New Roman"/>
          <w:lang w:eastAsia="zh-CN"/>
        </w:rPr>
        <w:t xml:space="preserve">e-mail: </w:t>
      </w:r>
      <w:hyperlink r:id="rId8" w:history="1">
        <w:r w:rsidRPr="00704BB2">
          <w:rPr>
            <w:rStyle w:val="Hipercze"/>
            <w:rFonts w:ascii="Times New Roman" w:eastAsia="Times New Roman" w:hAnsi="Times New Roman" w:cs="Times New Roman"/>
            <w:lang w:eastAsia="zh-CN"/>
          </w:rPr>
          <w:t>l.mazurkiewicz@golub-dobrzyn.com.pl</w:t>
        </w:r>
      </w:hyperlink>
    </w:p>
    <w:p w14:paraId="4B48F63A" w14:textId="579B3593" w:rsidR="005257F8" w:rsidRPr="001A6EAF" w:rsidRDefault="005257F8" w:rsidP="008D5853">
      <w:pPr>
        <w:suppressAutoHyphens/>
        <w:spacing w:after="0" w:line="276" w:lineRule="auto"/>
        <w:jc w:val="both"/>
        <w:rPr>
          <w:rFonts w:ascii="Times New Roman" w:eastAsia="Times New Roman" w:hAnsi="Times New Roman" w:cs="Times New Roman"/>
          <w:b/>
          <w:lang w:eastAsia="zh-CN"/>
        </w:rPr>
      </w:pPr>
      <w:r w:rsidRPr="001A6EAF">
        <w:rPr>
          <w:rFonts w:ascii="Times New Roman" w:eastAsia="Times New Roman" w:hAnsi="Times New Roman" w:cs="Times New Roman"/>
          <w:b/>
          <w:lang w:eastAsia="zh-CN"/>
        </w:rPr>
        <w:t>Przedmiot zamówienia:</w:t>
      </w:r>
      <w:r w:rsidRPr="001A6EAF">
        <w:rPr>
          <w:rFonts w:ascii="Times New Roman" w:eastAsia="Times New Roman" w:hAnsi="Times New Roman" w:cs="Times New Roman"/>
          <w:lang w:eastAsia="zh-CN"/>
        </w:rPr>
        <w:t xml:space="preserve"> </w:t>
      </w:r>
      <w:r w:rsidR="00937988">
        <w:rPr>
          <w:rFonts w:ascii="Times New Roman" w:eastAsia="Times New Roman" w:hAnsi="Times New Roman" w:cs="Times New Roman"/>
          <w:lang w:eastAsia="zh-CN"/>
        </w:rPr>
        <w:t>Mariusz Trojanowski</w:t>
      </w:r>
      <w:r w:rsidRPr="001A6EAF">
        <w:rPr>
          <w:rFonts w:ascii="Times New Roman" w:eastAsia="Times New Roman" w:hAnsi="Times New Roman" w:cs="Times New Roman"/>
          <w:lang w:eastAsia="zh-CN"/>
        </w:rPr>
        <w:t xml:space="preserve"> </w:t>
      </w:r>
      <w:r w:rsidR="00C504F6" w:rsidRPr="001A6EAF">
        <w:rPr>
          <w:rFonts w:ascii="Times New Roman" w:eastAsia="Times New Roman" w:hAnsi="Times New Roman" w:cs="Times New Roman"/>
          <w:lang w:eastAsia="zh-CN"/>
        </w:rPr>
        <w:t xml:space="preserve">dyrektor </w:t>
      </w:r>
      <w:r w:rsidR="00937988">
        <w:rPr>
          <w:rFonts w:ascii="Times New Roman" w:eastAsia="Times New Roman" w:hAnsi="Times New Roman" w:cs="Times New Roman"/>
          <w:lang w:eastAsia="zh-CN"/>
        </w:rPr>
        <w:t xml:space="preserve">Zarządu Dróg Powiatowych </w:t>
      </w:r>
      <w:r w:rsidR="00C504F6" w:rsidRPr="001A6EAF">
        <w:rPr>
          <w:rFonts w:ascii="Times New Roman" w:eastAsia="Times New Roman" w:hAnsi="Times New Roman" w:cs="Times New Roman"/>
          <w:lang w:eastAsia="zh-CN"/>
        </w:rPr>
        <w:t>w Golubiu-Dobrzyniu</w:t>
      </w:r>
      <w:r w:rsidRPr="001A6EAF">
        <w:rPr>
          <w:rFonts w:ascii="Times New Roman" w:eastAsia="Times New Roman" w:hAnsi="Times New Roman" w:cs="Times New Roman"/>
          <w:lang w:eastAsia="zh-CN"/>
        </w:rPr>
        <w:t>,</w:t>
      </w:r>
      <w:r w:rsidR="00937988" w:rsidRPr="00937988">
        <w:t xml:space="preserve"> </w:t>
      </w:r>
      <w:r w:rsidR="00937988" w:rsidRPr="00937988">
        <w:rPr>
          <w:rFonts w:ascii="Times New Roman" w:eastAsia="Times New Roman" w:hAnsi="Times New Roman" w:cs="Times New Roman"/>
          <w:lang w:eastAsia="zh-CN"/>
        </w:rPr>
        <w:t>ul. PTTK 11</w:t>
      </w:r>
      <w:r w:rsidR="008D5853" w:rsidRPr="001A6EAF">
        <w:rPr>
          <w:rFonts w:ascii="Times New Roman" w:eastAsia="Times New Roman" w:hAnsi="Times New Roman" w:cs="Times New Roman"/>
          <w:lang w:eastAsia="zh-CN"/>
        </w:rPr>
        <w:t>, 87-400 Golub-Dobrzyń</w:t>
      </w:r>
      <w:r w:rsidRPr="001A6EAF">
        <w:rPr>
          <w:rFonts w:ascii="Times New Roman" w:eastAsia="Times New Roman" w:hAnsi="Times New Roman" w:cs="Times New Roman"/>
          <w:lang w:eastAsia="zh-CN"/>
        </w:rPr>
        <w:t xml:space="preserve"> tel. </w:t>
      </w:r>
      <w:r w:rsidR="00403607" w:rsidRPr="00403607">
        <w:rPr>
          <w:rFonts w:ascii="Times New Roman" w:eastAsia="Times New Roman" w:hAnsi="Times New Roman" w:cs="Times New Roman"/>
          <w:lang w:eastAsia="zh-CN"/>
        </w:rPr>
        <w:t>56</w:t>
      </w:r>
      <w:r w:rsidR="00937988">
        <w:rPr>
          <w:rFonts w:ascii="Times New Roman" w:eastAsia="Times New Roman" w:hAnsi="Times New Roman" w:cs="Times New Roman"/>
          <w:lang w:eastAsia="zh-CN"/>
        </w:rPr>
        <w:t> 683 22-86</w:t>
      </w:r>
    </w:p>
    <w:p w14:paraId="491AE95C" w14:textId="52BA2DAE" w:rsidR="005257F8" w:rsidRPr="001A6EAF" w:rsidRDefault="005257F8" w:rsidP="00AD4DE2">
      <w:pPr>
        <w:suppressAutoHyphens/>
        <w:spacing w:after="0" w:line="276" w:lineRule="auto"/>
        <w:jc w:val="both"/>
        <w:rPr>
          <w:rFonts w:ascii="Times New Roman" w:eastAsia="Times New Roman" w:hAnsi="Times New Roman" w:cs="Times New Roman"/>
          <w:lang w:eastAsia="zh-CN"/>
        </w:rPr>
      </w:pPr>
      <w:bookmarkStart w:id="6" w:name="_Hlk488392470"/>
      <w:r w:rsidRPr="001A6EAF">
        <w:rPr>
          <w:rFonts w:ascii="Times New Roman" w:eastAsia="Times New Roman" w:hAnsi="Times New Roman" w:cs="Times New Roman"/>
          <w:lang w:eastAsia="zh-CN"/>
        </w:rPr>
        <w:t xml:space="preserve">e-mail: </w:t>
      </w:r>
      <w:bookmarkEnd w:id="6"/>
      <w:r w:rsidR="00937988">
        <w:rPr>
          <w:rFonts w:ascii="Times New Roman" w:eastAsia="Times New Roman" w:hAnsi="Times New Roman" w:cs="Times New Roman"/>
          <w:lang w:eastAsia="zh-CN"/>
        </w:rPr>
        <w:fldChar w:fldCharType="begin"/>
      </w:r>
      <w:r w:rsidR="00937988">
        <w:rPr>
          <w:rFonts w:ascii="Times New Roman" w:eastAsia="Times New Roman" w:hAnsi="Times New Roman" w:cs="Times New Roman"/>
          <w:lang w:eastAsia="zh-CN"/>
        </w:rPr>
        <w:instrText>HYPERLINK "mailto:</w:instrText>
      </w:r>
      <w:r w:rsidR="00937988" w:rsidRPr="00937988">
        <w:rPr>
          <w:rFonts w:ascii="Times New Roman" w:eastAsia="Times New Roman" w:hAnsi="Times New Roman" w:cs="Times New Roman"/>
          <w:lang w:eastAsia="zh-CN"/>
        </w:rPr>
        <w:instrText>zdp@golub-dobrzyn.com.pl</w:instrText>
      </w:r>
      <w:r w:rsidR="00937988">
        <w:rPr>
          <w:rFonts w:ascii="Times New Roman" w:eastAsia="Times New Roman" w:hAnsi="Times New Roman" w:cs="Times New Roman"/>
          <w:lang w:eastAsia="zh-CN"/>
        </w:rPr>
        <w:instrText>"</w:instrText>
      </w:r>
      <w:r w:rsidR="00937988">
        <w:rPr>
          <w:rFonts w:ascii="Times New Roman" w:eastAsia="Times New Roman" w:hAnsi="Times New Roman" w:cs="Times New Roman"/>
          <w:lang w:eastAsia="zh-CN"/>
        </w:rPr>
      </w:r>
      <w:r w:rsidR="00937988">
        <w:rPr>
          <w:rFonts w:ascii="Times New Roman" w:eastAsia="Times New Roman" w:hAnsi="Times New Roman" w:cs="Times New Roman"/>
          <w:lang w:eastAsia="zh-CN"/>
        </w:rPr>
        <w:fldChar w:fldCharType="separate"/>
      </w:r>
      <w:r w:rsidR="00937988" w:rsidRPr="00C92F3E">
        <w:rPr>
          <w:rStyle w:val="Hipercze"/>
          <w:rFonts w:ascii="Times New Roman" w:eastAsia="Times New Roman" w:hAnsi="Times New Roman" w:cs="Times New Roman"/>
          <w:lang w:eastAsia="zh-CN"/>
        </w:rPr>
        <w:t>zdp@golub-dobrzyn.com.pl</w:t>
      </w:r>
      <w:r w:rsidR="00937988">
        <w:rPr>
          <w:rFonts w:ascii="Times New Roman" w:eastAsia="Times New Roman" w:hAnsi="Times New Roman" w:cs="Times New Roman"/>
          <w:lang w:eastAsia="zh-CN"/>
        </w:rPr>
        <w:fldChar w:fldCharType="end"/>
      </w:r>
      <w:r w:rsidR="00937988">
        <w:rPr>
          <w:rFonts w:ascii="Times New Roman" w:eastAsia="Times New Roman" w:hAnsi="Times New Roman" w:cs="Times New Roman"/>
          <w:lang w:eastAsia="zh-CN"/>
        </w:rPr>
        <w:t xml:space="preserve"> </w:t>
      </w:r>
    </w:p>
    <w:p w14:paraId="105D0B1F" w14:textId="77777777" w:rsidR="00E25D3A" w:rsidRPr="00704BB2"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 TRYB UDZIELENIA ZAMÓWIENIA</w:t>
      </w:r>
    </w:p>
    <w:p w14:paraId="7AFCCD0C" w14:textId="4C53AF79"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Postępowanie o udzielenie zamówienia prowadzone jest w trybie Podstawowym bez negocjacji, o którym mowa w art. 275 pkt 1 ustawy Pzp.</w:t>
      </w:r>
      <w:r w:rsidR="00271D9E" w:rsidRPr="00704BB2">
        <w:rPr>
          <w:rFonts w:ascii="Times New Roman" w:hAnsi="Times New Roman" w:cs="Times New Roman"/>
          <w:color w:val="000000"/>
        </w:rPr>
        <w:t xml:space="preserve"> </w:t>
      </w:r>
    </w:p>
    <w:p w14:paraId="6A96D60C"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704BB2"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3. INFORMACJE OGÓLNE</w:t>
      </w:r>
    </w:p>
    <w:p w14:paraId="46675C34" w14:textId="7547769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3.1. Komunikacja w postępowaniu</w:t>
      </w:r>
      <w:r w:rsidR="00B308C6" w:rsidRPr="00704BB2">
        <w:rPr>
          <w:rFonts w:ascii="Times New Roman" w:hAnsi="Times New Roman" w:cs="Times New Roman"/>
          <w:color w:val="000000"/>
        </w:rPr>
        <w:t>:</w:t>
      </w:r>
    </w:p>
    <w:p w14:paraId="519C5751" w14:textId="2D1FDD5A" w:rsidR="008A12EF" w:rsidRPr="00704BB2" w:rsidRDefault="008A12EF" w:rsidP="00AD4DE2">
      <w:pPr>
        <w:autoSpaceDE w:val="0"/>
        <w:autoSpaceDN w:val="0"/>
        <w:adjustRightInd w:val="0"/>
        <w:spacing w:line="276" w:lineRule="auto"/>
        <w:jc w:val="both"/>
        <w:rPr>
          <w:rFonts w:ascii="Times New Roman" w:hAnsi="Times New Roman" w:cs="Times New Roman"/>
          <w:color w:val="000000"/>
        </w:rPr>
      </w:pPr>
      <w:bookmarkStart w:id="7" w:name="_Hlk71192308"/>
      <w:r w:rsidRPr="00704BB2">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4BA9C3EA"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1A6EAF" w:rsidRPr="00641936">
          <w:rPr>
            <w:rStyle w:val="Hipercze"/>
            <w:rFonts w:ascii="Times New Roman" w:hAnsi="Times New Roman" w:cs="Times New Roman"/>
          </w:rPr>
          <w:t>https://platformazakupowa.pl/sp_golub_dobrzyn</w:t>
        </w:r>
      </w:hyperlink>
      <w:r w:rsidR="00B308C6" w:rsidRPr="00704BB2">
        <w:rPr>
          <w:rFonts w:ascii="Times New Roman" w:hAnsi="Times New Roman" w:cs="Times New Roman"/>
          <w:color w:val="0563C2"/>
        </w:rPr>
        <w:t xml:space="preserve"> </w:t>
      </w:r>
      <w:r w:rsidRPr="00704BB2">
        <w:rPr>
          <w:rFonts w:ascii="Times New Roman" w:hAnsi="Times New Roman" w:cs="Times New Roman"/>
          <w:color w:val="000000"/>
        </w:rPr>
        <w:t>(dalej jako: ”Platforma”).</w:t>
      </w:r>
      <w:r w:rsidR="00B308C6" w:rsidRPr="00704BB2">
        <w:rPr>
          <w:rFonts w:ascii="Times New Roman" w:hAnsi="Times New Roman" w:cs="Times New Roman"/>
          <w:color w:val="000000"/>
        </w:rPr>
        <w:t xml:space="preserve"> Wszelkie</w:t>
      </w:r>
      <w:r w:rsidR="00B308C6" w:rsidRPr="00704BB2">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7"/>
    <w:p w14:paraId="4DCEFB19" w14:textId="1AE022B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3D901879" w:rsidR="00041214" w:rsidRPr="008B6501" w:rsidRDefault="00041214" w:rsidP="00AD4DE2">
      <w:pPr>
        <w:autoSpaceDE w:val="0"/>
        <w:autoSpaceDN w:val="0"/>
        <w:adjustRightInd w:val="0"/>
        <w:spacing w:line="276" w:lineRule="auto"/>
        <w:jc w:val="both"/>
        <w:rPr>
          <w:rFonts w:ascii="Times New Roman" w:hAnsi="Times New Roman" w:cs="Times New Roman"/>
        </w:rPr>
      </w:pPr>
      <w:r w:rsidRPr="008B6501">
        <w:rPr>
          <w:rFonts w:ascii="Times New Roman" w:hAnsi="Times New Roman" w:cs="Times New Roman"/>
        </w:rPr>
        <w:t>3.3. Zaliczki na poczet wykonania zamówienia – Zamawiający nie przewiduje udzielenia zaliczek na poczet wykonania zamówienia.</w:t>
      </w:r>
    </w:p>
    <w:p w14:paraId="36D704D5" w14:textId="2C64637C"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3.4. Katalogi elektroniczne – Zamawiający nie wymaga złożenia ofert w postaci katalogów elektronicznych.</w:t>
      </w:r>
    </w:p>
    <w:p w14:paraId="69634FAD" w14:textId="49ACF2C4" w:rsidR="00041214" w:rsidRPr="00B843E3"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3.5. Do spraw nieuregulowanych w niniejszej SWZ mają zastosowanie przepisy ustawy z dnia 11 września 2019 roku Prawo zamówień publicznych </w:t>
      </w:r>
      <w:r w:rsidR="00B843E3" w:rsidRPr="00B843E3">
        <w:rPr>
          <w:rFonts w:cstheme="minorHAnsi"/>
          <w:color w:val="000000"/>
        </w:rPr>
        <w:t xml:space="preserve"> </w:t>
      </w:r>
      <w:r w:rsidR="00B843E3" w:rsidRPr="00AA08CE">
        <w:rPr>
          <w:rFonts w:cstheme="minorHAnsi"/>
          <w:color w:val="000000"/>
        </w:rPr>
        <w:t>(</w:t>
      </w:r>
      <w:r w:rsidR="00B843E3" w:rsidRPr="00B843E3">
        <w:rPr>
          <w:rFonts w:ascii="Times New Roman" w:hAnsi="Times New Roman" w:cs="Times New Roman"/>
          <w:color w:val="000000"/>
        </w:rPr>
        <w:t>Dz. U. z 202</w:t>
      </w:r>
      <w:r w:rsidR="00937988">
        <w:rPr>
          <w:rFonts w:ascii="Times New Roman" w:hAnsi="Times New Roman" w:cs="Times New Roman"/>
          <w:color w:val="000000"/>
        </w:rPr>
        <w:t>4</w:t>
      </w:r>
      <w:r w:rsidR="00B843E3" w:rsidRPr="00B843E3">
        <w:rPr>
          <w:rFonts w:ascii="Times New Roman" w:hAnsi="Times New Roman" w:cs="Times New Roman"/>
          <w:color w:val="000000"/>
        </w:rPr>
        <w:t xml:space="preserve">r., poz. </w:t>
      </w:r>
      <w:r w:rsidR="00937988">
        <w:rPr>
          <w:rFonts w:ascii="Times New Roman" w:hAnsi="Times New Roman" w:cs="Times New Roman"/>
          <w:color w:val="000000"/>
        </w:rPr>
        <w:t>1320</w:t>
      </w:r>
      <w:r w:rsidR="00B843E3" w:rsidRPr="00B843E3">
        <w:rPr>
          <w:rFonts w:ascii="Times New Roman" w:hAnsi="Times New Roman" w:cs="Times New Roman"/>
          <w:color w:val="000000"/>
        </w:rPr>
        <w:t>)</w:t>
      </w:r>
      <w:r w:rsidR="00B843E3">
        <w:rPr>
          <w:rFonts w:ascii="Times New Roman" w:hAnsi="Times New Roman" w:cs="Times New Roman"/>
          <w:color w:val="000000"/>
        </w:rPr>
        <w:t xml:space="preserve"> </w:t>
      </w:r>
      <w:r w:rsidR="00B843E3" w:rsidRPr="00B843E3">
        <w:rPr>
          <w:rFonts w:ascii="Times New Roman" w:hAnsi="Times New Roman" w:cs="Times New Roman"/>
          <w:color w:val="000000"/>
        </w:rPr>
        <w:t>.</w:t>
      </w:r>
    </w:p>
    <w:p w14:paraId="21F48EE5" w14:textId="0AEA1BE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4. OPIS PRZEDMIOTU ZAMÓWIENIA</w:t>
      </w:r>
    </w:p>
    <w:p w14:paraId="6069F553" w14:textId="6841E496" w:rsidR="00E17EC6" w:rsidRDefault="00041214" w:rsidP="00E17EC6">
      <w:pPr>
        <w:pStyle w:val="Akapitzlist1"/>
        <w:shd w:val="clear" w:color="auto" w:fill="FFFFFF"/>
        <w:tabs>
          <w:tab w:val="left" w:pos="426"/>
        </w:tabs>
        <w:spacing w:line="276" w:lineRule="auto"/>
        <w:ind w:left="0"/>
        <w:jc w:val="both"/>
        <w:rPr>
          <w:rFonts w:ascii="Times New Roman" w:eastAsia="Times New Roman" w:hAnsi="Times New Roman" w:cs="Times New Roman"/>
          <w:sz w:val="22"/>
          <w:szCs w:val="22"/>
        </w:rPr>
      </w:pPr>
      <w:r w:rsidRPr="00E17EC6">
        <w:rPr>
          <w:rFonts w:ascii="Times New Roman" w:hAnsi="Times New Roman" w:cs="Times New Roman"/>
          <w:color w:val="000000"/>
          <w:sz w:val="22"/>
          <w:szCs w:val="22"/>
        </w:rPr>
        <w:t xml:space="preserve">4.1. </w:t>
      </w:r>
      <w:r w:rsidR="00E17EC6" w:rsidRPr="00E17EC6">
        <w:rPr>
          <w:rFonts w:ascii="Times New Roman" w:eastAsia="Times New Roman" w:hAnsi="Times New Roman" w:cs="Times New Roman"/>
          <w:sz w:val="22"/>
          <w:szCs w:val="22"/>
        </w:rPr>
        <w:t xml:space="preserve">Zamówienie polega na </w:t>
      </w:r>
      <w:bookmarkStart w:id="8" w:name="Bookmark4"/>
      <w:r w:rsidR="00083A1A">
        <w:rPr>
          <w:rFonts w:ascii="Times New Roman" w:eastAsia="Times New Roman" w:hAnsi="Times New Roman" w:cs="Times New Roman"/>
          <w:sz w:val="22"/>
          <w:szCs w:val="22"/>
        </w:rPr>
        <w:t>zakupie</w:t>
      </w:r>
      <w:r w:rsidR="00E17EC6" w:rsidRPr="00E17EC6">
        <w:rPr>
          <w:rFonts w:ascii="Times New Roman" w:eastAsia="Times New Roman" w:hAnsi="Times New Roman" w:cs="Times New Roman"/>
          <w:sz w:val="22"/>
          <w:szCs w:val="22"/>
        </w:rPr>
        <w:t xml:space="preserve"> </w:t>
      </w:r>
      <w:bookmarkEnd w:id="8"/>
      <w:r w:rsidR="00E17EC6" w:rsidRPr="00E17EC6">
        <w:rPr>
          <w:rFonts w:ascii="Times New Roman" w:eastAsia="Times New Roman" w:hAnsi="Times New Roman" w:cs="Times New Roman"/>
          <w:sz w:val="22"/>
          <w:szCs w:val="22"/>
        </w:rPr>
        <w:t xml:space="preserve">samochodu </w:t>
      </w:r>
      <w:r w:rsidR="00937988">
        <w:rPr>
          <w:rFonts w:ascii="Times New Roman" w:eastAsia="Times New Roman" w:hAnsi="Times New Roman" w:cs="Times New Roman"/>
          <w:sz w:val="22"/>
          <w:szCs w:val="22"/>
        </w:rPr>
        <w:t xml:space="preserve">ciężarowego </w:t>
      </w:r>
      <w:r w:rsidR="00E17EC6" w:rsidRPr="000167A9">
        <w:rPr>
          <w:rFonts w:ascii="Times New Roman" w:eastAsia="Times New Roman" w:hAnsi="Times New Roman" w:cs="Times New Roman"/>
          <w:sz w:val="22"/>
          <w:szCs w:val="22"/>
        </w:rPr>
        <w:t xml:space="preserve">z przeznaczeniem dla </w:t>
      </w:r>
      <w:r w:rsidR="00937988" w:rsidRPr="00937988">
        <w:rPr>
          <w:rFonts w:ascii="Times New Roman" w:eastAsia="Times New Roman" w:hAnsi="Times New Roman" w:cs="Times New Roman"/>
          <w:sz w:val="22"/>
          <w:szCs w:val="22"/>
        </w:rPr>
        <w:t>Zarządu Dróg Powiatowych w Golubiu-Dobrzyniu</w:t>
      </w:r>
      <w:r w:rsidR="00937988">
        <w:rPr>
          <w:rFonts w:ascii="Times New Roman" w:eastAsia="Times New Roman" w:hAnsi="Times New Roman" w:cs="Times New Roman"/>
          <w:sz w:val="22"/>
          <w:szCs w:val="22"/>
        </w:rPr>
        <w:t>.</w:t>
      </w:r>
    </w:p>
    <w:p w14:paraId="766C6CCE" w14:textId="524CFFD3" w:rsidR="00937988" w:rsidRPr="00937988" w:rsidRDefault="00E17EC6" w:rsidP="00460CC2">
      <w:pPr>
        <w:pStyle w:val="Akapitzlist1"/>
        <w:numPr>
          <w:ilvl w:val="1"/>
          <w:numId w:val="35"/>
        </w:numPr>
        <w:shd w:val="clear" w:color="auto" w:fill="FFFFFF"/>
        <w:tabs>
          <w:tab w:val="left" w:pos="426"/>
        </w:tabs>
        <w:spacing w:line="276" w:lineRule="auto"/>
        <w:ind w:left="0" w:firstLine="0"/>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lastRenderedPageBreak/>
        <w:t xml:space="preserve">Przedmiot zamówienia </w:t>
      </w:r>
      <w:r w:rsidR="00937988">
        <w:rPr>
          <w:rFonts w:ascii="Times New Roman" w:eastAsia="Times New Roman" w:hAnsi="Times New Roman" w:cs="Times New Roman"/>
          <w:sz w:val="22"/>
          <w:szCs w:val="22"/>
        </w:rPr>
        <w:t>- s</w:t>
      </w:r>
      <w:r w:rsidR="00937988" w:rsidRPr="00937988">
        <w:rPr>
          <w:rFonts w:ascii="Times New Roman" w:eastAsia="Times New Roman" w:hAnsi="Times New Roman" w:cs="Times New Roman"/>
          <w:sz w:val="22"/>
          <w:szCs w:val="22"/>
        </w:rPr>
        <w:t>amochód ciężarowy musi spełniać niżej wyspecyfikowane wymagania:</w:t>
      </w:r>
    </w:p>
    <w:p w14:paraId="3896FFC4" w14:textId="77777777"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Parametry pojazdu:</w:t>
      </w:r>
    </w:p>
    <w:p w14:paraId="13DEDAFF" w14:textId="0F5882D2"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rok produkcji 201</w:t>
      </w:r>
      <w:r w:rsidR="00083A1A">
        <w:rPr>
          <w:rFonts w:ascii="Times New Roman" w:eastAsia="Times New Roman" w:hAnsi="Times New Roman" w:cs="Times New Roman"/>
          <w:sz w:val="22"/>
          <w:szCs w:val="22"/>
        </w:rPr>
        <w:t>3</w:t>
      </w:r>
      <w:r w:rsidRPr="00937988">
        <w:rPr>
          <w:rFonts w:ascii="Times New Roman" w:eastAsia="Times New Roman" w:hAnsi="Times New Roman" w:cs="Times New Roman"/>
          <w:sz w:val="22"/>
          <w:szCs w:val="22"/>
        </w:rPr>
        <w:t xml:space="preserve"> lub młodszy, </w:t>
      </w:r>
    </w:p>
    <w:p w14:paraId="6784257A" w14:textId="470BBE8C"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zarejestrowany w Polsce</w:t>
      </w:r>
      <w:r w:rsidR="00083A1A">
        <w:rPr>
          <w:rFonts w:ascii="Times New Roman" w:eastAsia="Times New Roman" w:hAnsi="Times New Roman" w:cs="Times New Roman"/>
          <w:sz w:val="22"/>
          <w:szCs w:val="22"/>
        </w:rPr>
        <w:t xml:space="preserve"> lub przygotowany do rejestracji</w:t>
      </w:r>
      <w:r w:rsidRPr="00937988">
        <w:rPr>
          <w:rFonts w:ascii="Times New Roman" w:eastAsia="Times New Roman" w:hAnsi="Times New Roman" w:cs="Times New Roman"/>
          <w:sz w:val="22"/>
          <w:szCs w:val="22"/>
        </w:rPr>
        <w:t>,</w:t>
      </w:r>
    </w:p>
    <w:p w14:paraId="0854BCFB" w14:textId="75A5BD6D" w:rsidR="00937988" w:rsidRPr="00937988" w:rsidRDefault="00937988" w:rsidP="00083A1A">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 xml:space="preserve">pojemność silnika min </w:t>
      </w:r>
      <w:r w:rsidR="00083A1A">
        <w:rPr>
          <w:rFonts w:ascii="Times New Roman" w:eastAsia="Times New Roman" w:hAnsi="Times New Roman" w:cs="Times New Roman"/>
          <w:sz w:val="22"/>
          <w:szCs w:val="22"/>
        </w:rPr>
        <w:t>6200</w:t>
      </w:r>
      <w:r w:rsidRPr="00937988">
        <w:rPr>
          <w:rFonts w:ascii="Times New Roman" w:eastAsia="Times New Roman" w:hAnsi="Times New Roman" w:cs="Times New Roman"/>
          <w:sz w:val="22"/>
          <w:szCs w:val="22"/>
        </w:rPr>
        <w:t xml:space="preserve"> cm3, </w:t>
      </w:r>
    </w:p>
    <w:p w14:paraId="35E29983" w14:textId="4EA0575F"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 xml:space="preserve">dopuszczalna masa całkowita min </w:t>
      </w:r>
      <w:r w:rsidR="00083A1A">
        <w:rPr>
          <w:rFonts w:ascii="Times New Roman" w:eastAsia="Times New Roman" w:hAnsi="Times New Roman" w:cs="Times New Roman"/>
          <w:sz w:val="22"/>
          <w:szCs w:val="22"/>
        </w:rPr>
        <w:t>17 000</w:t>
      </w:r>
      <w:r w:rsidRPr="00937988">
        <w:rPr>
          <w:rFonts w:ascii="Times New Roman" w:eastAsia="Times New Roman" w:hAnsi="Times New Roman" w:cs="Times New Roman"/>
          <w:sz w:val="22"/>
          <w:szCs w:val="22"/>
        </w:rPr>
        <w:t xml:space="preserve"> kg,</w:t>
      </w:r>
    </w:p>
    <w:p w14:paraId="5128167F" w14:textId="6620E35F"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 xml:space="preserve">moc silnika min </w:t>
      </w:r>
      <w:r w:rsidR="00083A1A">
        <w:rPr>
          <w:rFonts w:ascii="Times New Roman" w:eastAsia="Times New Roman" w:hAnsi="Times New Roman" w:cs="Times New Roman"/>
          <w:sz w:val="22"/>
          <w:szCs w:val="22"/>
        </w:rPr>
        <w:t>270</w:t>
      </w:r>
      <w:r w:rsidRPr="00937988">
        <w:rPr>
          <w:rFonts w:ascii="Times New Roman" w:eastAsia="Times New Roman" w:hAnsi="Times New Roman" w:cs="Times New Roman"/>
          <w:sz w:val="22"/>
          <w:szCs w:val="22"/>
        </w:rPr>
        <w:t xml:space="preserve"> KM,</w:t>
      </w:r>
    </w:p>
    <w:p w14:paraId="09F3F329" w14:textId="2895C72E"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 xml:space="preserve">przebieg max </w:t>
      </w:r>
      <w:r w:rsidR="00083A1A">
        <w:rPr>
          <w:rFonts w:ascii="Times New Roman" w:eastAsia="Times New Roman" w:hAnsi="Times New Roman" w:cs="Times New Roman"/>
          <w:sz w:val="22"/>
          <w:szCs w:val="22"/>
        </w:rPr>
        <w:t>1</w:t>
      </w:r>
      <w:r w:rsidR="002A7F3C">
        <w:rPr>
          <w:rFonts w:ascii="Times New Roman" w:eastAsia="Times New Roman" w:hAnsi="Times New Roman" w:cs="Times New Roman"/>
          <w:sz w:val="22"/>
          <w:szCs w:val="22"/>
        </w:rPr>
        <w:t>6</w:t>
      </w:r>
      <w:r w:rsidR="00083A1A">
        <w:rPr>
          <w:rFonts w:ascii="Times New Roman" w:eastAsia="Times New Roman" w:hAnsi="Times New Roman" w:cs="Times New Roman"/>
          <w:sz w:val="22"/>
          <w:szCs w:val="22"/>
        </w:rPr>
        <w:t>0 000</w:t>
      </w:r>
      <w:r w:rsidRPr="00937988">
        <w:rPr>
          <w:rFonts w:ascii="Times New Roman" w:eastAsia="Times New Roman" w:hAnsi="Times New Roman" w:cs="Times New Roman"/>
          <w:sz w:val="22"/>
          <w:szCs w:val="22"/>
        </w:rPr>
        <w:t xml:space="preserve"> km,</w:t>
      </w:r>
    </w:p>
    <w:p w14:paraId="6EC42A62" w14:textId="4F59A0F9"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 xml:space="preserve">liczba osi </w:t>
      </w:r>
      <w:r w:rsidR="00083A1A">
        <w:rPr>
          <w:rFonts w:ascii="Times New Roman" w:eastAsia="Times New Roman" w:hAnsi="Times New Roman" w:cs="Times New Roman"/>
          <w:sz w:val="22"/>
          <w:szCs w:val="22"/>
        </w:rPr>
        <w:t>2</w:t>
      </w:r>
      <w:r w:rsidRPr="00937988">
        <w:rPr>
          <w:rFonts w:ascii="Times New Roman" w:eastAsia="Times New Roman" w:hAnsi="Times New Roman" w:cs="Times New Roman"/>
          <w:sz w:val="22"/>
          <w:szCs w:val="22"/>
        </w:rPr>
        <w:t>,</w:t>
      </w:r>
    </w:p>
    <w:p w14:paraId="769ADE2B" w14:textId="4AA9ADA3"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 xml:space="preserve">napęd </w:t>
      </w:r>
      <w:r w:rsidR="00083A1A">
        <w:rPr>
          <w:rFonts w:ascii="Times New Roman" w:eastAsia="Times New Roman" w:hAnsi="Times New Roman" w:cs="Times New Roman"/>
          <w:sz w:val="22"/>
          <w:szCs w:val="22"/>
        </w:rPr>
        <w:t>2</w:t>
      </w:r>
      <w:r w:rsidRPr="00937988">
        <w:rPr>
          <w:rFonts w:ascii="Times New Roman" w:eastAsia="Times New Roman" w:hAnsi="Times New Roman" w:cs="Times New Roman"/>
          <w:sz w:val="22"/>
          <w:szCs w:val="22"/>
        </w:rPr>
        <w:t xml:space="preserve"> x 4,</w:t>
      </w:r>
    </w:p>
    <w:p w14:paraId="2E4A1F78" w14:textId="77777777"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wspomaganie kierownicy,</w:t>
      </w:r>
    </w:p>
    <w:p w14:paraId="6CA5FE35" w14:textId="77777777"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rodzaj paliwa – olej napędowy,</w:t>
      </w:r>
    </w:p>
    <w:p w14:paraId="37161943" w14:textId="77777777"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skrzynia biegów manualna,</w:t>
      </w:r>
    </w:p>
    <w:p w14:paraId="0DA9C6CE" w14:textId="77777777"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blokada mostu,</w:t>
      </w:r>
    </w:p>
    <w:p w14:paraId="453C772C" w14:textId="450D3FA2"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koła bliźniacze na 2</w:t>
      </w:r>
      <w:r w:rsidR="00083A1A">
        <w:rPr>
          <w:rFonts w:ascii="Times New Roman" w:eastAsia="Times New Roman" w:hAnsi="Times New Roman" w:cs="Times New Roman"/>
          <w:sz w:val="22"/>
          <w:szCs w:val="22"/>
        </w:rPr>
        <w:t xml:space="preserve"> osi</w:t>
      </w:r>
      <w:r w:rsidRPr="00937988">
        <w:rPr>
          <w:rFonts w:ascii="Times New Roman" w:eastAsia="Times New Roman" w:hAnsi="Times New Roman" w:cs="Times New Roman"/>
          <w:sz w:val="22"/>
          <w:szCs w:val="22"/>
        </w:rPr>
        <w:t>,</w:t>
      </w:r>
    </w:p>
    <w:p w14:paraId="3BB49E83" w14:textId="77777777" w:rsid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kabina dzienna,</w:t>
      </w:r>
    </w:p>
    <w:p w14:paraId="78144893" w14:textId="00939FAF" w:rsidR="00083A1A" w:rsidRDefault="00083A1A"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083A1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szerokość felgi 22,5</w:t>
      </w:r>
      <w:r w:rsidR="00117DD6">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
    <w:p w14:paraId="03F27209" w14:textId="53D5E141" w:rsidR="00083A1A" w:rsidRDefault="00083A1A" w:rsidP="00117DD6">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083A1A">
        <w:rPr>
          <w:rFonts w:ascii="Times New Roman" w:eastAsia="Times New Roman" w:hAnsi="Times New Roman" w:cs="Times New Roman"/>
          <w:sz w:val="22"/>
          <w:szCs w:val="22"/>
        </w:rPr>
        <w:t>•</w:t>
      </w:r>
      <w:r w:rsidR="00117DD6">
        <w:rPr>
          <w:rFonts w:ascii="Times New Roman" w:eastAsia="Times New Roman" w:hAnsi="Times New Roman" w:cs="Times New Roman"/>
          <w:sz w:val="22"/>
          <w:szCs w:val="22"/>
        </w:rPr>
        <w:t xml:space="preserve"> żuraw załadunkowy (HDS) umieszczony za kabiną kierowcy</w:t>
      </w:r>
    </w:p>
    <w:p w14:paraId="1B31E507" w14:textId="77777777"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wszystkie podzespoły muszą być sprawne;</w:t>
      </w:r>
    </w:p>
    <w:p w14:paraId="642C046C" w14:textId="77777777"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Skrzynia ładunkowa:</w:t>
      </w:r>
    </w:p>
    <w:p w14:paraId="07B29CFF" w14:textId="32006388" w:rsidR="00937988" w:rsidRP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 xml:space="preserve">długość wewnętrzna </w:t>
      </w:r>
      <w:r w:rsidR="00117DD6">
        <w:rPr>
          <w:rFonts w:ascii="Times New Roman" w:eastAsia="Times New Roman" w:hAnsi="Times New Roman" w:cs="Times New Roman"/>
          <w:sz w:val="22"/>
          <w:szCs w:val="22"/>
        </w:rPr>
        <w:t>4,80</w:t>
      </w:r>
      <w:r w:rsidRPr="00937988">
        <w:rPr>
          <w:rFonts w:ascii="Times New Roman" w:eastAsia="Times New Roman" w:hAnsi="Times New Roman" w:cs="Times New Roman"/>
          <w:sz w:val="22"/>
          <w:szCs w:val="22"/>
        </w:rPr>
        <w:t xml:space="preserve"> m – </w:t>
      </w:r>
      <w:r w:rsidR="00117DD6">
        <w:rPr>
          <w:rFonts w:ascii="Times New Roman" w:eastAsia="Times New Roman" w:hAnsi="Times New Roman" w:cs="Times New Roman"/>
          <w:sz w:val="22"/>
          <w:szCs w:val="22"/>
        </w:rPr>
        <w:t>5</w:t>
      </w:r>
      <w:r w:rsidRPr="00937988">
        <w:rPr>
          <w:rFonts w:ascii="Times New Roman" w:eastAsia="Times New Roman" w:hAnsi="Times New Roman" w:cs="Times New Roman"/>
          <w:sz w:val="22"/>
          <w:szCs w:val="22"/>
        </w:rPr>
        <w:t>,00 m</w:t>
      </w:r>
    </w:p>
    <w:p w14:paraId="6A3D9C7B" w14:textId="119BC9E2" w:rsidR="00937988" w:rsidRDefault="00937988"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t>szerokość wewnętrzna 2,</w:t>
      </w:r>
      <w:r w:rsidR="00117DD6">
        <w:rPr>
          <w:rFonts w:ascii="Times New Roman" w:eastAsia="Times New Roman" w:hAnsi="Times New Roman" w:cs="Times New Roman"/>
          <w:sz w:val="22"/>
          <w:szCs w:val="22"/>
        </w:rPr>
        <w:t>40</w:t>
      </w:r>
      <w:r w:rsidRPr="00937988">
        <w:rPr>
          <w:rFonts w:ascii="Times New Roman" w:eastAsia="Times New Roman" w:hAnsi="Times New Roman" w:cs="Times New Roman"/>
          <w:sz w:val="22"/>
          <w:szCs w:val="22"/>
        </w:rPr>
        <w:t xml:space="preserve"> m - 2,</w:t>
      </w:r>
      <w:r w:rsidR="00117DD6">
        <w:rPr>
          <w:rFonts w:ascii="Times New Roman" w:eastAsia="Times New Roman" w:hAnsi="Times New Roman" w:cs="Times New Roman"/>
          <w:sz w:val="22"/>
          <w:szCs w:val="22"/>
        </w:rPr>
        <w:t>6</w:t>
      </w:r>
      <w:r w:rsidRPr="00937988">
        <w:rPr>
          <w:rFonts w:ascii="Times New Roman" w:eastAsia="Times New Roman" w:hAnsi="Times New Roman" w:cs="Times New Roman"/>
          <w:sz w:val="22"/>
          <w:szCs w:val="22"/>
        </w:rPr>
        <w:t>0 m,</w:t>
      </w:r>
    </w:p>
    <w:p w14:paraId="31E20218" w14:textId="525E7815" w:rsidR="00117DD6" w:rsidRPr="00937988" w:rsidRDefault="00117DD6" w:rsidP="00B25751">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117DD6">
        <w:rPr>
          <w:rFonts w:ascii="Times New Roman" w:eastAsia="Times New Roman" w:hAnsi="Times New Roman" w:cs="Times New Roman"/>
          <w:sz w:val="22"/>
          <w:szCs w:val="22"/>
        </w:rPr>
        <w:t>•</w:t>
      </w:r>
      <w:r w:rsidRPr="00117DD6">
        <w:rPr>
          <w:rFonts w:ascii="Times New Roman" w:eastAsia="Times New Roman" w:hAnsi="Times New Roman" w:cs="Times New Roman"/>
          <w:sz w:val="22"/>
          <w:szCs w:val="22"/>
        </w:rPr>
        <w:tab/>
      </w:r>
      <w:r>
        <w:rPr>
          <w:rFonts w:ascii="Times New Roman" w:eastAsia="Times New Roman" w:hAnsi="Times New Roman" w:cs="Times New Roman"/>
          <w:sz w:val="22"/>
          <w:szCs w:val="22"/>
        </w:rPr>
        <w:t>wysokość burty 0,5 m – 0,7 m,</w:t>
      </w:r>
    </w:p>
    <w:p w14:paraId="408F5A38" w14:textId="44EC392D" w:rsidR="00117DD6" w:rsidRDefault="00937988" w:rsidP="00117DD6">
      <w:pPr>
        <w:pStyle w:val="Akapitzlist1"/>
        <w:shd w:val="clear" w:color="auto" w:fill="FFFFFF"/>
        <w:tabs>
          <w:tab w:val="left" w:pos="426"/>
        </w:tabs>
        <w:spacing w:line="276" w:lineRule="auto"/>
        <w:ind w:left="567"/>
        <w:jc w:val="both"/>
        <w:rPr>
          <w:rFonts w:ascii="Times New Roman" w:eastAsia="Times New Roman" w:hAnsi="Times New Roman" w:cs="Times New Roman"/>
          <w:sz w:val="22"/>
          <w:szCs w:val="22"/>
        </w:rPr>
      </w:pPr>
      <w:r w:rsidRPr="00937988">
        <w:rPr>
          <w:rFonts w:ascii="Times New Roman" w:eastAsia="Times New Roman" w:hAnsi="Times New Roman" w:cs="Times New Roman"/>
          <w:sz w:val="22"/>
          <w:szCs w:val="22"/>
        </w:rPr>
        <w:t>•</w:t>
      </w:r>
      <w:r w:rsidRPr="00937988">
        <w:rPr>
          <w:rFonts w:ascii="Times New Roman" w:eastAsia="Times New Roman" w:hAnsi="Times New Roman" w:cs="Times New Roman"/>
          <w:sz w:val="22"/>
          <w:szCs w:val="22"/>
        </w:rPr>
        <w:tab/>
      </w:r>
      <w:r w:rsidR="00117DD6">
        <w:rPr>
          <w:rFonts w:ascii="Times New Roman" w:eastAsia="Times New Roman" w:hAnsi="Times New Roman" w:cs="Times New Roman"/>
          <w:sz w:val="22"/>
          <w:szCs w:val="22"/>
        </w:rPr>
        <w:t xml:space="preserve"> 3-stronny wywrot</w:t>
      </w:r>
      <w:r w:rsidR="00B10B19">
        <w:rPr>
          <w:rFonts w:ascii="Times New Roman" w:eastAsia="Times New Roman" w:hAnsi="Times New Roman" w:cs="Times New Roman"/>
          <w:sz w:val="22"/>
          <w:szCs w:val="22"/>
        </w:rPr>
        <w:t>.</w:t>
      </w:r>
    </w:p>
    <w:p w14:paraId="016472AF" w14:textId="16E13C38" w:rsidR="00B25751" w:rsidRPr="00B25751" w:rsidRDefault="00117DD6" w:rsidP="00117DD6">
      <w:pPr>
        <w:overflowPunct w:val="0"/>
        <w:autoSpaceDE w:val="0"/>
        <w:autoSpaceDN w:val="0"/>
        <w:adjustRightInd w:val="0"/>
        <w:spacing w:after="0" w:line="240" w:lineRule="auto"/>
        <w:contextualSpacing/>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4.3 </w:t>
      </w:r>
      <w:r w:rsidR="00B25751" w:rsidRPr="00B25751">
        <w:rPr>
          <w:rFonts w:ascii="Times New Roman" w:eastAsia="Times New Roman" w:hAnsi="Times New Roman" w:cs="Times New Roman"/>
          <w:lang w:eastAsia="pl-PL"/>
        </w:rPr>
        <w:t>Zamawiający wymaga ponadto</w:t>
      </w:r>
      <w:r w:rsidR="00083A1A">
        <w:rPr>
          <w:rFonts w:ascii="Times New Roman" w:eastAsia="Times New Roman" w:hAnsi="Times New Roman" w:cs="Times New Roman"/>
          <w:lang w:eastAsia="pl-PL"/>
        </w:rPr>
        <w:t xml:space="preserve"> aby</w:t>
      </w:r>
      <w:r w:rsidR="00B25751" w:rsidRPr="00B25751">
        <w:rPr>
          <w:rFonts w:ascii="Times New Roman" w:eastAsia="Times New Roman" w:hAnsi="Times New Roman" w:cs="Times New Roman"/>
          <w:lang w:eastAsia="pl-PL"/>
        </w:rPr>
        <w:t>:</w:t>
      </w:r>
    </w:p>
    <w:p w14:paraId="48F48D8E" w14:textId="33DB5BDB" w:rsidR="00083A1A" w:rsidRDefault="00B25751" w:rsidP="00B10B19">
      <w:pPr>
        <w:numPr>
          <w:ilvl w:val="0"/>
          <w:numId w:val="41"/>
        </w:numPr>
        <w:overflowPunct w:val="0"/>
        <w:autoSpaceDE w:val="0"/>
        <w:autoSpaceDN w:val="0"/>
        <w:adjustRightInd w:val="0"/>
        <w:spacing w:after="0" w:line="276" w:lineRule="auto"/>
        <w:ind w:left="709" w:hanging="142"/>
        <w:contextualSpacing/>
        <w:jc w:val="both"/>
        <w:textAlignment w:val="baseline"/>
        <w:rPr>
          <w:rFonts w:ascii="Times New Roman" w:eastAsia="Times New Roman" w:hAnsi="Times New Roman" w:cs="Times New Roman"/>
          <w:lang w:eastAsia="pl-PL"/>
        </w:rPr>
      </w:pPr>
      <w:r w:rsidRPr="00B25751">
        <w:rPr>
          <w:rFonts w:ascii="Times New Roman" w:eastAsia="Times New Roman" w:hAnsi="Times New Roman" w:cs="Times New Roman"/>
          <w:lang w:eastAsia="pl-PL"/>
        </w:rPr>
        <w:t xml:space="preserve">Pojazd </w:t>
      </w:r>
      <w:r w:rsidR="00083A1A">
        <w:rPr>
          <w:rFonts w:ascii="Times New Roman" w:eastAsia="Times New Roman" w:hAnsi="Times New Roman" w:cs="Times New Roman"/>
          <w:lang w:eastAsia="pl-PL"/>
        </w:rPr>
        <w:t>był</w:t>
      </w:r>
      <w:r w:rsidRPr="00B25751">
        <w:rPr>
          <w:rFonts w:ascii="Times New Roman" w:eastAsia="Times New Roman" w:hAnsi="Times New Roman" w:cs="Times New Roman"/>
          <w:lang w:eastAsia="pl-PL"/>
        </w:rPr>
        <w:t xml:space="preserve"> zarejestrowany w Polsce </w:t>
      </w:r>
      <w:r>
        <w:rPr>
          <w:rFonts w:ascii="Times New Roman" w:eastAsia="Times New Roman" w:hAnsi="Times New Roman" w:cs="Times New Roman"/>
          <w:lang w:eastAsia="pl-PL"/>
        </w:rPr>
        <w:t xml:space="preserve">lub </w:t>
      </w:r>
      <w:r w:rsidR="00117DD6">
        <w:rPr>
          <w:rFonts w:ascii="Times New Roman" w:eastAsia="Times New Roman" w:hAnsi="Times New Roman" w:cs="Times New Roman"/>
          <w:lang w:eastAsia="pl-PL"/>
        </w:rPr>
        <w:t>przygotowany do</w:t>
      </w:r>
      <w:r>
        <w:rPr>
          <w:rFonts w:ascii="Times New Roman" w:eastAsia="Times New Roman" w:hAnsi="Times New Roman" w:cs="Times New Roman"/>
          <w:lang w:eastAsia="pl-PL"/>
        </w:rPr>
        <w:t xml:space="preserve"> </w:t>
      </w:r>
      <w:r w:rsidR="00083A1A">
        <w:rPr>
          <w:rFonts w:ascii="Times New Roman" w:eastAsia="Times New Roman" w:hAnsi="Times New Roman" w:cs="Times New Roman"/>
          <w:lang w:eastAsia="pl-PL"/>
        </w:rPr>
        <w:t>rejestracji.</w:t>
      </w:r>
    </w:p>
    <w:p w14:paraId="05905242" w14:textId="23B5A6AE" w:rsidR="00B25751" w:rsidRPr="00B25751" w:rsidRDefault="00083A1A" w:rsidP="00B10B19">
      <w:pPr>
        <w:numPr>
          <w:ilvl w:val="0"/>
          <w:numId w:val="41"/>
        </w:numPr>
        <w:overflowPunct w:val="0"/>
        <w:autoSpaceDE w:val="0"/>
        <w:autoSpaceDN w:val="0"/>
        <w:adjustRightInd w:val="0"/>
        <w:spacing w:after="0" w:line="276" w:lineRule="auto"/>
        <w:ind w:left="709" w:hanging="142"/>
        <w:contextualSpacing/>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Pojazd powinien posiadać </w:t>
      </w:r>
      <w:r w:rsidR="00B25751" w:rsidRPr="00B25751">
        <w:rPr>
          <w:rFonts w:ascii="Times New Roman" w:eastAsia="Times New Roman" w:hAnsi="Times New Roman" w:cs="Times New Roman"/>
          <w:lang w:eastAsia="pl-PL"/>
        </w:rPr>
        <w:t>badanie urządzenia dźwigowego przez urząd dozoru technicznego. W/w dokumenty muszą być ważne w dniu podpisania umowy.</w:t>
      </w:r>
    </w:p>
    <w:p w14:paraId="0CB067AD" w14:textId="77777777" w:rsidR="00B25751" w:rsidRPr="00B25751" w:rsidRDefault="00B25751" w:rsidP="00B10B19">
      <w:pPr>
        <w:numPr>
          <w:ilvl w:val="0"/>
          <w:numId w:val="41"/>
        </w:numPr>
        <w:overflowPunct w:val="0"/>
        <w:autoSpaceDE w:val="0"/>
        <w:autoSpaceDN w:val="0"/>
        <w:adjustRightInd w:val="0"/>
        <w:spacing w:after="0" w:line="276" w:lineRule="auto"/>
        <w:ind w:left="709" w:hanging="142"/>
        <w:contextualSpacing/>
        <w:jc w:val="both"/>
        <w:textAlignment w:val="baseline"/>
        <w:rPr>
          <w:rFonts w:ascii="Times New Roman" w:eastAsia="Times New Roman" w:hAnsi="Times New Roman" w:cs="Times New Roman"/>
          <w:lang w:eastAsia="pl-PL"/>
        </w:rPr>
      </w:pPr>
      <w:r w:rsidRPr="00B25751">
        <w:rPr>
          <w:rFonts w:ascii="Times New Roman" w:eastAsia="Times New Roman" w:hAnsi="Times New Roman" w:cs="Times New Roman"/>
          <w:lang w:eastAsia="pl-PL"/>
        </w:rPr>
        <w:t>Nie dopuszcza się jako oferty pojazdu, który ma rejestrację czasową oraz posiada kierownicę po prawej stronie lub został przerobiony na kierownicę po lewej stronie i dopuszczony do ruchu,</w:t>
      </w:r>
    </w:p>
    <w:p w14:paraId="66861193" w14:textId="77777777" w:rsidR="00B25751" w:rsidRPr="00B25751" w:rsidRDefault="00B25751" w:rsidP="00B10B19">
      <w:pPr>
        <w:numPr>
          <w:ilvl w:val="0"/>
          <w:numId w:val="40"/>
        </w:numPr>
        <w:overflowPunct w:val="0"/>
        <w:autoSpaceDE w:val="0"/>
        <w:autoSpaceDN w:val="0"/>
        <w:adjustRightInd w:val="0"/>
        <w:spacing w:after="0" w:line="276" w:lineRule="auto"/>
        <w:ind w:left="709" w:hanging="142"/>
        <w:contextualSpacing/>
        <w:jc w:val="both"/>
        <w:textAlignment w:val="baseline"/>
        <w:rPr>
          <w:rFonts w:ascii="Times New Roman" w:eastAsia="Times New Roman" w:hAnsi="Times New Roman" w:cs="Times New Roman"/>
          <w:lang w:eastAsia="pl-PL"/>
        </w:rPr>
      </w:pPr>
      <w:r w:rsidRPr="00B25751">
        <w:rPr>
          <w:rFonts w:ascii="Times New Roman" w:eastAsia="Times New Roman" w:hAnsi="Times New Roman" w:cs="Times New Roman"/>
          <w:lang w:eastAsia="pl-PL"/>
        </w:rPr>
        <w:t>Udzielenia przez Wykonawcę rękojmi zgodnie z przepisami kodeksu cywilnego.</w:t>
      </w:r>
    </w:p>
    <w:p w14:paraId="0DA4813A" w14:textId="4271EDF0" w:rsidR="00B25751" w:rsidRPr="00B10B19" w:rsidRDefault="00B25751" w:rsidP="00B10B19">
      <w:pPr>
        <w:pStyle w:val="Akapitzlist"/>
        <w:numPr>
          <w:ilvl w:val="1"/>
          <w:numId w:val="43"/>
        </w:numPr>
        <w:overflowPunct w:val="0"/>
        <w:autoSpaceDE w:val="0"/>
        <w:autoSpaceDN w:val="0"/>
        <w:adjustRightInd w:val="0"/>
        <w:spacing w:after="0" w:line="276" w:lineRule="auto"/>
        <w:jc w:val="both"/>
        <w:textAlignment w:val="baseline"/>
        <w:rPr>
          <w:rFonts w:ascii="Times New Roman" w:eastAsia="Times New Roman" w:hAnsi="Times New Roman" w:cs="Times New Roman"/>
          <w:b/>
          <w:bCs/>
          <w:lang w:eastAsia="pl-PL"/>
        </w:rPr>
      </w:pPr>
      <w:r w:rsidRPr="00117DD6">
        <w:rPr>
          <w:rFonts w:ascii="Times New Roman" w:eastAsia="Times New Roman" w:hAnsi="Times New Roman" w:cs="Times New Roman"/>
          <w:lang w:eastAsia="pl-PL"/>
        </w:rPr>
        <w:t>Wykonawca zamówienia musi być właścicielem pojazdu lub przedstawić dokumenty iż działa w imieniu lub na rachunek właściciela</w:t>
      </w:r>
      <w:r w:rsidR="00B10B19">
        <w:rPr>
          <w:rFonts w:ascii="Times New Roman" w:eastAsia="Times New Roman" w:hAnsi="Times New Roman" w:cs="Times New Roman"/>
          <w:lang w:eastAsia="pl-PL"/>
        </w:rPr>
        <w:t>.</w:t>
      </w:r>
    </w:p>
    <w:p w14:paraId="7790C0EE" w14:textId="1346F84C" w:rsidR="00B10B19" w:rsidRDefault="00B10B19" w:rsidP="00B10B19">
      <w:pPr>
        <w:pStyle w:val="Akapitzlist"/>
        <w:numPr>
          <w:ilvl w:val="1"/>
          <w:numId w:val="43"/>
        </w:numPr>
        <w:spacing w:line="276" w:lineRule="auto"/>
        <w:rPr>
          <w:rFonts w:ascii="Times New Roman" w:eastAsia="Times New Roman" w:hAnsi="Times New Roman" w:cs="Times New Roman"/>
          <w:lang w:eastAsia="pl-PL"/>
        </w:rPr>
      </w:pPr>
      <w:r w:rsidRPr="00B10B19">
        <w:rPr>
          <w:rFonts w:ascii="Times New Roman" w:eastAsia="Times New Roman" w:hAnsi="Times New Roman" w:cs="Times New Roman"/>
          <w:lang w:eastAsia="pl-PL"/>
        </w:rPr>
        <w:t>Pojazd musi spełniać normy EURO V dotyczące emisji spalin.</w:t>
      </w:r>
    </w:p>
    <w:p w14:paraId="1502BC91" w14:textId="39318711" w:rsidR="00B10B19" w:rsidRPr="00B10B19" w:rsidRDefault="00B10B19" w:rsidP="00B10B19">
      <w:pPr>
        <w:pStyle w:val="Akapitzlist"/>
        <w:numPr>
          <w:ilvl w:val="1"/>
          <w:numId w:val="43"/>
        </w:numPr>
        <w:spacing w:line="276" w:lineRule="auto"/>
        <w:rPr>
          <w:rFonts w:ascii="Times New Roman" w:eastAsia="Times New Roman" w:hAnsi="Times New Roman" w:cs="Times New Roman"/>
          <w:lang w:eastAsia="pl-PL"/>
        </w:rPr>
      </w:pPr>
      <w:r w:rsidRPr="00704BB2">
        <w:rPr>
          <w:rFonts w:ascii="Times New Roman" w:hAnsi="Times New Roman" w:cs="Times New Roman"/>
          <w:color w:val="000000"/>
        </w:rPr>
        <w:t>Wspólny słownik zamówień:</w:t>
      </w:r>
    </w:p>
    <w:p w14:paraId="0329E3D5" w14:textId="5B8B0068" w:rsidR="00B10B19" w:rsidRPr="00B10B19" w:rsidRDefault="00B10B19" w:rsidP="00B10B19">
      <w:pPr>
        <w:pStyle w:val="Akapitzlist"/>
        <w:spacing w:after="0" w:line="276" w:lineRule="auto"/>
        <w:ind w:left="360"/>
        <w:rPr>
          <w:rFonts w:ascii="Times New Roman" w:eastAsia="Times New Roman" w:hAnsi="Times New Roman" w:cs="Times New Roman"/>
          <w:lang w:eastAsia="pl-PL"/>
        </w:rPr>
      </w:pPr>
      <w:r w:rsidRPr="00B10B19">
        <w:rPr>
          <w:rFonts w:ascii="Times New Roman" w:eastAsia="Times New Roman" w:hAnsi="Times New Roman" w:cs="Times New Roman"/>
          <w:lang w:eastAsia="pl-PL"/>
        </w:rPr>
        <w:t xml:space="preserve">34115300-9 – Używane pojazdy transportowe  </w:t>
      </w:r>
    </w:p>
    <w:p w14:paraId="19C68AEF" w14:textId="6B7F2ECA" w:rsidR="00041214" w:rsidRPr="00704BB2" w:rsidRDefault="00041214" w:rsidP="00C72C9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4.</w:t>
      </w:r>
      <w:r w:rsidR="00B10B19">
        <w:rPr>
          <w:rFonts w:ascii="Times New Roman" w:hAnsi="Times New Roman" w:cs="Times New Roman"/>
          <w:color w:val="000000"/>
        </w:rPr>
        <w:t>7</w:t>
      </w:r>
      <w:r w:rsidRPr="00704BB2">
        <w:rPr>
          <w:rFonts w:ascii="Times New Roman" w:hAnsi="Times New Roman" w:cs="Times New Roman"/>
          <w:color w:val="000000"/>
        </w:rPr>
        <w:t>. Zamawiający nie dokonuje podziału zamówienia na części i tym samym nie</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dopuszcza składania ofert częściowych. Oferty nie zawierające pełnego zakresu</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 zostaną odrzucone.</w:t>
      </w:r>
    </w:p>
    <w:p w14:paraId="0598F14F" w14:textId="23A20AAE" w:rsidR="00041214" w:rsidRPr="00704BB2" w:rsidRDefault="00041214" w:rsidP="00C72C9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Powody niedokonania podziału zamówienia na części – brak możliwości podziału</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zamówienia na części, ponieważ pod względem technicznym, organizacyjnym</w:t>
      </w:r>
      <w:r w:rsidR="00516353" w:rsidRPr="00704BB2">
        <w:rPr>
          <w:rFonts w:ascii="Times New Roman" w:hAnsi="Times New Roman" w:cs="Times New Roman"/>
          <w:color w:val="000000"/>
        </w:rPr>
        <w:t xml:space="preserve"> </w:t>
      </w:r>
      <w:r w:rsidRPr="00704BB2">
        <w:rPr>
          <w:rFonts w:ascii="Times New Roman" w:hAnsi="Times New Roman" w:cs="Times New Roman"/>
          <w:color w:val="000000"/>
        </w:rPr>
        <w:t>i ekonomicznym tworzy nierozerwalną całość.</w:t>
      </w:r>
    </w:p>
    <w:p w14:paraId="1F605405" w14:textId="77777777" w:rsidR="008A7594" w:rsidRDefault="008A7594" w:rsidP="008536F7">
      <w:pPr>
        <w:autoSpaceDE w:val="0"/>
        <w:autoSpaceDN w:val="0"/>
        <w:adjustRightInd w:val="0"/>
        <w:spacing w:after="0" w:line="276" w:lineRule="auto"/>
        <w:jc w:val="both"/>
        <w:rPr>
          <w:rFonts w:ascii="Times New Roman" w:hAnsi="Times New Roman" w:cs="Times New Roman"/>
          <w:b/>
          <w:bCs/>
          <w:color w:val="000000"/>
        </w:rPr>
      </w:pPr>
    </w:p>
    <w:p w14:paraId="6455C0D7" w14:textId="08361F6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5. INFORMACJA O PRZEWIDYWANYCH ZAMÓWIENIACH, O KTÓRYCH</w:t>
      </w:r>
      <w:r w:rsidR="00516353"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MOWA W ART. 214 UST 1 PKT 7 USTAWY PZP.</w:t>
      </w:r>
    </w:p>
    <w:p w14:paraId="065FC695" w14:textId="6E237A95"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Zamawiający nie przewiduje udzielenia zamówień, o których mowa w art. 214</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7 ustawy Pzp.</w:t>
      </w:r>
    </w:p>
    <w:p w14:paraId="665C7C50"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6. TERMIN WYKONANIA ZAMÓWIENIA</w:t>
      </w:r>
    </w:p>
    <w:p w14:paraId="39816E7C" w14:textId="64203F1F" w:rsidR="00041214" w:rsidRDefault="00041214" w:rsidP="00AD4DE2">
      <w:pPr>
        <w:autoSpaceDE w:val="0"/>
        <w:autoSpaceDN w:val="0"/>
        <w:adjustRightInd w:val="0"/>
        <w:spacing w:after="0" w:line="276" w:lineRule="auto"/>
        <w:jc w:val="both"/>
        <w:rPr>
          <w:rFonts w:ascii="Times New Roman" w:hAnsi="Times New Roman" w:cs="Times New Roman"/>
        </w:rPr>
      </w:pPr>
      <w:r w:rsidRPr="00451C5A">
        <w:rPr>
          <w:rFonts w:ascii="Times New Roman" w:hAnsi="Times New Roman" w:cs="Times New Roman"/>
        </w:rPr>
        <w:t xml:space="preserve">1) Termin </w:t>
      </w:r>
      <w:r w:rsidR="008467AC" w:rsidRPr="00451C5A">
        <w:rPr>
          <w:rFonts w:ascii="Times New Roman" w:hAnsi="Times New Roman" w:cs="Times New Roman"/>
        </w:rPr>
        <w:t>dostawy</w:t>
      </w:r>
      <w:r w:rsidRPr="00451C5A">
        <w:rPr>
          <w:rFonts w:ascii="Times New Roman" w:hAnsi="Times New Roman" w:cs="Times New Roman"/>
        </w:rPr>
        <w:t xml:space="preserve"> – </w:t>
      </w:r>
      <w:r w:rsidR="00B25751">
        <w:rPr>
          <w:rFonts w:ascii="Times New Roman" w:hAnsi="Times New Roman" w:cs="Times New Roman"/>
        </w:rPr>
        <w:t>14 dni od dnia podpisania umowy</w:t>
      </w:r>
      <w:r w:rsidR="00043468">
        <w:rPr>
          <w:rFonts w:ascii="Times New Roman" w:hAnsi="Times New Roman" w:cs="Times New Roman"/>
        </w:rPr>
        <w:t>.</w:t>
      </w:r>
    </w:p>
    <w:p w14:paraId="1B3F65FA" w14:textId="77777777" w:rsidR="000F6C5E" w:rsidRPr="00704BB2" w:rsidRDefault="000F6C5E" w:rsidP="00041214">
      <w:pPr>
        <w:autoSpaceDE w:val="0"/>
        <w:autoSpaceDN w:val="0"/>
        <w:adjustRightInd w:val="0"/>
        <w:spacing w:after="0" w:line="240" w:lineRule="auto"/>
        <w:jc w:val="both"/>
        <w:rPr>
          <w:rFonts w:ascii="Times New Roman" w:hAnsi="Times New Roman" w:cs="Times New Roman"/>
          <w:color w:val="000000"/>
        </w:rPr>
      </w:pPr>
    </w:p>
    <w:p w14:paraId="78838093"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7. INFORMACJA O WARUNKACH UDZIAŁU W POSTĘPOWANIU</w:t>
      </w:r>
    </w:p>
    <w:p w14:paraId="7E914FD0" w14:textId="0BA8B6D1"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7.1. O udzielenie zamówienia mogą ubiegać się Wykonawcy, którzy nie podlegają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wykluczeniu oraz spełniają warunki udziału w postępowaniu i wymagania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określone w niniejszej SWZ.</w:t>
      </w:r>
    </w:p>
    <w:p w14:paraId="675B96F2" w14:textId="48635517" w:rsidR="0064606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7.2. Zamawiający, na podstawie art. 112 ustawy Pzp określa następujące warunki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udziału w postępowaniu dotyczące:</w:t>
      </w:r>
    </w:p>
    <w:p w14:paraId="08BF2B33" w14:textId="77777777" w:rsidR="00646064" w:rsidRPr="00704BB2" w:rsidRDefault="00646064" w:rsidP="00C72C97">
      <w:pPr>
        <w:pStyle w:val="Akapitzlist"/>
        <w:numPr>
          <w:ilvl w:val="0"/>
          <w:numId w:val="6"/>
        </w:numPr>
        <w:spacing w:line="276" w:lineRule="auto"/>
        <w:jc w:val="both"/>
        <w:rPr>
          <w:rFonts w:ascii="Times New Roman" w:hAnsi="Times New Roman" w:cs="Times New Roman"/>
          <w:color w:val="000000"/>
        </w:rPr>
      </w:pPr>
      <w:r w:rsidRPr="00704BB2">
        <w:rPr>
          <w:rFonts w:ascii="Times New Roman" w:hAnsi="Times New Roman" w:cs="Times New Roman"/>
          <w:b/>
          <w:bCs/>
          <w:color w:val="000000"/>
        </w:rPr>
        <w:t>zdolności do występowania w obrocie gospodarczym:</w:t>
      </w:r>
      <w:r w:rsidRPr="00704BB2">
        <w:rPr>
          <w:rFonts w:ascii="Times New Roman" w:hAnsi="Times New Roman" w:cs="Times New Roman"/>
          <w:color w:val="000000"/>
        </w:rPr>
        <w:t xml:space="preserve"> Zamawiający </w:t>
      </w:r>
      <w:bookmarkStart w:id="9" w:name="_Hlk71198687"/>
      <w:r w:rsidRPr="00704BB2">
        <w:rPr>
          <w:rFonts w:ascii="Times New Roman" w:hAnsi="Times New Roman" w:cs="Times New Roman"/>
          <w:color w:val="000000"/>
        </w:rPr>
        <w:t>nie określa tego warunku</w:t>
      </w:r>
      <w:bookmarkEnd w:id="9"/>
      <w:r w:rsidRPr="00704BB2">
        <w:rPr>
          <w:rFonts w:ascii="Times New Roman" w:hAnsi="Times New Roman" w:cs="Times New Roman"/>
          <w:color w:val="000000"/>
        </w:rPr>
        <w:t>.</w:t>
      </w:r>
    </w:p>
    <w:p w14:paraId="5CC059CF" w14:textId="046236FA" w:rsidR="00646064" w:rsidRPr="00704BB2" w:rsidRDefault="00646064" w:rsidP="00C72C97">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uprawnień do prowadzenia określonej działalności gospodarczej lub zawodowej</w:t>
      </w:r>
      <w:r w:rsidR="007234D8" w:rsidRPr="00704BB2">
        <w:rPr>
          <w:rFonts w:ascii="Times New Roman" w:hAnsi="Times New Roman" w:cs="Times New Roman"/>
          <w:b/>
          <w:bCs/>
          <w:color w:val="000000"/>
        </w:rPr>
        <w:t xml:space="preserve"> </w:t>
      </w:r>
      <w:r w:rsidRPr="00261A68">
        <w:rPr>
          <w:rFonts w:ascii="Times New Roman" w:eastAsia="Times New Roman" w:hAnsi="Times New Roman" w:cs="Times New Roman"/>
          <w:b/>
          <w:bCs/>
          <w:lang w:eastAsia="zh-CN"/>
        </w:rPr>
        <w:t xml:space="preserve">o ile wynika to z odrębnych przepisów:  </w:t>
      </w:r>
      <w:bookmarkStart w:id="10" w:name="_Hlk68855140"/>
      <w:r w:rsidRPr="00704BB2">
        <w:rPr>
          <w:rFonts w:ascii="Times New Roman" w:eastAsia="Times New Roman" w:hAnsi="Times New Roman" w:cs="Times New Roman"/>
          <w:bCs/>
          <w:lang w:eastAsia="zh-CN"/>
        </w:rPr>
        <w:t>Zamawiający nie określa tego warunku.</w:t>
      </w:r>
    </w:p>
    <w:bookmarkEnd w:id="10"/>
    <w:p w14:paraId="5A2E1D0A" w14:textId="1B5356E1" w:rsidR="00646064" w:rsidRPr="00704BB2" w:rsidRDefault="00646064" w:rsidP="00C72C97">
      <w:pPr>
        <w:pStyle w:val="Akapitzlist"/>
        <w:numPr>
          <w:ilvl w:val="0"/>
          <w:numId w:val="6"/>
        </w:num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sytuacji ekonomicznej lub finansowej:</w:t>
      </w:r>
      <w:r w:rsidRPr="00704BB2">
        <w:rPr>
          <w:rFonts w:ascii="Times New Roman" w:hAnsi="Times New Roman" w:cs="Times New Roman"/>
          <w:color w:val="000000"/>
        </w:rPr>
        <w:t xml:space="preserve"> Zamawiający </w:t>
      </w:r>
      <w:r w:rsidR="007234D8" w:rsidRPr="00704BB2">
        <w:rPr>
          <w:rFonts w:ascii="Times New Roman" w:hAnsi="Times New Roman" w:cs="Times New Roman"/>
          <w:color w:val="000000"/>
        </w:rPr>
        <w:t>nie określa tego warunku.</w:t>
      </w:r>
    </w:p>
    <w:p w14:paraId="1F96C99D" w14:textId="77777777" w:rsidR="00261A68" w:rsidRPr="00261A68" w:rsidRDefault="00646064" w:rsidP="00C72C97">
      <w:pPr>
        <w:pStyle w:val="Akapitzlist"/>
        <w:numPr>
          <w:ilvl w:val="0"/>
          <w:numId w:val="6"/>
        </w:numPr>
        <w:autoSpaceDE w:val="0"/>
        <w:autoSpaceDN w:val="0"/>
        <w:adjustRightInd w:val="0"/>
        <w:spacing w:before="240" w:line="276" w:lineRule="auto"/>
        <w:jc w:val="both"/>
        <w:rPr>
          <w:rFonts w:ascii="Times New Roman" w:hAnsi="Times New Roman" w:cs="Times New Roman"/>
          <w:b/>
          <w:bCs/>
        </w:rPr>
      </w:pPr>
      <w:r w:rsidRPr="00261A68">
        <w:rPr>
          <w:rFonts w:ascii="Times New Roman" w:hAnsi="Times New Roman" w:cs="Times New Roman"/>
          <w:b/>
          <w:bCs/>
        </w:rPr>
        <w:t xml:space="preserve">zdolności technicznej lub zawodowej: </w:t>
      </w:r>
      <w:r w:rsidRPr="00261A68">
        <w:rPr>
          <w:rFonts w:ascii="Times New Roman" w:hAnsi="Times New Roman" w:cs="Times New Roman"/>
        </w:rPr>
        <w:t xml:space="preserve"> </w:t>
      </w:r>
      <w:r w:rsidR="00261A68" w:rsidRPr="00261A68">
        <w:rPr>
          <w:rFonts w:ascii="Times New Roman" w:hAnsi="Times New Roman" w:cs="Times New Roman"/>
        </w:rPr>
        <w:t>Zamawiający nie określa tego warunku.</w:t>
      </w:r>
    </w:p>
    <w:p w14:paraId="23C46500" w14:textId="77777777" w:rsidR="00261A68" w:rsidRDefault="00261A68" w:rsidP="00261A68">
      <w:pPr>
        <w:pStyle w:val="Akapitzlist"/>
        <w:autoSpaceDE w:val="0"/>
        <w:autoSpaceDN w:val="0"/>
        <w:adjustRightInd w:val="0"/>
        <w:spacing w:before="240" w:line="240" w:lineRule="auto"/>
        <w:jc w:val="both"/>
        <w:rPr>
          <w:rFonts w:ascii="Times New Roman" w:hAnsi="Times New Roman" w:cs="Times New Roman"/>
          <w:b/>
          <w:bCs/>
          <w:color w:val="000000"/>
        </w:rPr>
      </w:pPr>
    </w:p>
    <w:p w14:paraId="3726644D" w14:textId="05D3A743" w:rsidR="00041214" w:rsidRPr="00261A68" w:rsidRDefault="00041214" w:rsidP="00261A68">
      <w:pPr>
        <w:pStyle w:val="Akapitzlist"/>
        <w:autoSpaceDE w:val="0"/>
        <w:autoSpaceDN w:val="0"/>
        <w:adjustRightInd w:val="0"/>
        <w:spacing w:before="240" w:line="240" w:lineRule="auto"/>
        <w:ind w:left="0"/>
        <w:jc w:val="both"/>
        <w:rPr>
          <w:rFonts w:ascii="Times New Roman" w:hAnsi="Times New Roman" w:cs="Times New Roman"/>
          <w:b/>
          <w:bCs/>
          <w:color w:val="000000"/>
        </w:rPr>
      </w:pPr>
      <w:r w:rsidRPr="00261A68">
        <w:rPr>
          <w:rFonts w:ascii="Times New Roman" w:hAnsi="Times New Roman" w:cs="Times New Roman"/>
          <w:b/>
          <w:bCs/>
          <w:color w:val="000000"/>
        </w:rPr>
        <w:t>8. PODSTAWY WYKLUCZENIA WYKONAWCY Z POSTĘPOWANIA</w:t>
      </w:r>
    </w:p>
    <w:p w14:paraId="22B19CEA" w14:textId="707F6BD6" w:rsidR="004B615C"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 xml:space="preserve">8.1. </w:t>
      </w:r>
      <w:r w:rsidR="004B615C" w:rsidRPr="00704BB2">
        <w:rPr>
          <w:rFonts w:ascii="Times New Roman" w:hAnsi="Times New Roman" w:cs="Times New Roman"/>
          <w:color w:val="000000"/>
        </w:rPr>
        <w:t>Zamawiający wykluczy z postępowania o udzielenie zamówienia Wykonawcę, wobec którego zachodzą podstawy wykluczenia, o których mowa w art. 108 ust.1 ustawy Pzp</w:t>
      </w:r>
      <w:r w:rsidR="004B615C">
        <w:rPr>
          <w:rFonts w:ascii="Times New Roman" w:hAnsi="Times New Roman" w:cs="Times New Roman"/>
          <w:color w:val="000000"/>
        </w:rPr>
        <w:t xml:space="preserve"> </w:t>
      </w:r>
      <w:r w:rsidR="004B615C" w:rsidRPr="00D92619">
        <w:rPr>
          <w:rFonts w:ascii="Times New Roman" w:hAnsi="Times New Roman" w:cs="Times New Roman"/>
          <w:color w:val="000000"/>
        </w:rPr>
        <w:t>oraz art. 7 ust. 1 ustawy z dnia 13 kwietnia 2022 r. o szczególnych rozwiązaniach w zakresie przeciwdziałania wspieraniu agresji na Ukrainę oraz służących ochronie bezpieczeństwa narodowego (Dz. U. z 2022r. poz. 835).</w:t>
      </w:r>
    </w:p>
    <w:p w14:paraId="39706406" w14:textId="3001A850"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8.2. Wykluczenie Wykonawcy następuje na okresy, o których mowa w art. 111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ustawy Pzp.</w:t>
      </w:r>
    </w:p>
    <w:p w14:paraId="78D35CB1" w14:textId="6A3E0516"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8.3. Wykonawca nie podlega wykluczeniu w okolicznościach określonych w art. 108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1 pkt 1, 2</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i 5</w:t>
      </w:r>
      <w:r w:rsidR="00FD58BF" w:rsidRPr="00704BB2">
        <w:rPr>
          <w:rFonts w:ascii="Times New Roman" w:hAnsi="Times New Roman" w:cs="Times New Roman"/>
          <w:color w:val="000000"/>
        </w:rPr>
        <w:t xml:space="preserve"> </w:t>
      </w:r>
      <w:r w:rsidRPr="00704BB2">
        <w:rPr>
          <w:rFonts w:ascii="Times New Roman" w:hAnsi="Times New Roman" w:cs="Times New Roman"/>
          <w:color w:val="000000"/>
        </w:rPr>
        <w:t>ustawy Pzp, jeżeli udowodni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Zamawiającemu, że spełnił łącznie przesłanki określone w art. 110 ust. 2 ustawy</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Pzp.</w:t>
      </w:r>
    </w:p>
    <w:p w14:paraId="050FCC32" w14:textId="44407B78"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8.4. Zamawiający oceni, czy podjęte przez Wykonawcę czynności, określone w pkt</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8.3 SWZ są wystarczające do wykazania jego rzetelności, uwzględniając wagę</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i szczególne okoliczności czynu Wykonawcy, a jeżeli uzna, że nie są</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wystarczające, wykluczy Wykonawcę.</w:t>
      </w:r>
    </w:p>
    <w:p w14:paraId="49FAA4C6" w14:textId="7DD8501B"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8.5. Zamawiający może wykluczyć Wykonawcę na każdym etapie postępowania,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ofertę Wykonawcy wykluczonego uznaje się za odrzuconą.</w:t>
      </w:r>
    </w:p>
    <w:p w14:paraId="2F90131A" w14:textId="21CAC98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9. INFORMACJA O PODMIOTOWYCH SRODKACH DOWODOWYCH</w:t>
      </w:r>
    </w:p>
    <w:p w14:paraId="453997C0" w14:textId="6F623CDE"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9.1.Wykonawca wraz z ofertą zobowiązany jest złożyć:</w:t>
      </w:r>
    </w:p>
    <w:p w14:paraId="2C35ABE1" w14:textId="0556D50B" w:rsidR="004207A9" w:rsidRPr="00704BB2"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1) wypełniony formularz ofertowy, stanowiący załącznik nr 1 do SWZ</w:t>
      </w:r>
      <w:r w:rsidR="00B10B19">
        <w:rPr>
          <w:rFonts w:ascii="Times New Roman" w:hAnsi="Times New Roman" w:cs="Times New Roman"/>
          <w:color w:val="000000"/>
        </w:rPr>
        <w:t>;</w:t>
      </w:r>
    </w:p>
    <w:p w14:paraId="0C7FE943" w14:textId="22246F2E" w:rsidR="00DC403B" w:rsidRPr="00704BB2" w:rsidRDefault="00041214"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2) </w:t>
      </w:r>
      <w:r w:rsidR="00DC403B" w:rsidRPr="00704BB2">
        <w:rPr>
          <w:rFonts w:ascii="Times New Roman" w:hAnsi="Times New Roman" w:cs="Times New Roman"/>
          <w:color w:val="000000"/>
        </w:rPr>
        <w:t>aktualne dokumenty potwierdzające status prawny Wykonawcy, np. odpis w właściwego rejestru lub z centralnej ewidencji i informacji o działalności gospodarczej – sporządzone nie wcześniej niż 3 miesiące przed ich złożeniem. Oferta nie musi zawierać tych dokumentów przypadku wskazania przez Wykonawcę, że są one dostępne w formie elektronicznej pod określonymi  adresami internetowymi ogólnodostępnych i bezpłatnych baz danych. Upoważnienie osób podpisujących ofertę musi bezpośrednio wynikać z ww. dokumentów. Oznacza to, że jeżeli upoważnienie takie nie wynika wprost z ww. dokumentów to do oferty należy dołączyć stosowne pełnomocnictwo w formie oryginału lub kserokopii potwierdzonej notarialnie;</w:t>
      </w:r>
    </w:p>
    <w:p w14:paraId="28B9A971" w14:textId="7320DFD6" w:rsidR="00041214" w:rsidRPr="00704BB2" w:rsidRDefault="00DC403B" w:rsidP="00AD4DE2">
      <w:pPr>
        <w:autoSpaceDE w:val="0"/>
        <w:autoSpaceDN w:val="0"/>
        <w:adjustRightInd w:val="0"/>
        <w:spacing w:before="240"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3) Pełnomocnictwo ustanowione do reprezentowania Wykonawców wspólnie ubiegających się o udzielenie zamówienia publicznego</w:t>
      </w:r>
    </w:p>
    <w:p w14:paraId="5CF2BF3B" w14:textId="4335FA1F" w:rsidR="00041214" w:rsidRPr="00704BB2" w:rsidRDefault="00041214" w:rsidP="00AD4DE2">
      <w:pPr>
        <w:autoSpaceDE w:val="0"/>
        <w:autoSpaceDN w:val="0"/>
        <w:adjustRightInd w:val="0"/>
        <w:spacing w:before="24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4) Wykonawca, który w celu spełnienia warunku udziału w postępowaniu, będzie</w:t>
      </w:r>
      <w:r w:rsidR="000F6C5E" w:rsidRPr="00704BB2">
        <w:rPr>
          <w:rFonts w:ascii="Times New Roman" w:hAnsi="Times New Roman" w:cs="Times New Roman"/>
          <w:color w:val="000000"/>
        </w:rPr>
        <w:t xml:space="preserve"> </w:t>
      </w:r>
      <w:r w:rsidRPr="00704BB2">
        <w:rPr>
          <w:rFonts w:ascii="Times New Roman" w:hAnsi="Times New Roman" w:cs="Times New Roman"/>
          <w:b/>
          <w:bCs/>
          <w:color w:val="000000"/>
        </w:rPr>
        <w:t>polegał na zdolnościach podmiotów udostępniających zasoby</w:t>
      </w:r>
      <w:r w:rsidRPr="00704BB2">
        <w:rPr>
          <w:rFonts w:ascii="Times New Roman" w:hAnsi="Times New Roman" w:cs="Times New Roman"/>
          <w:color w:val="000000"/>
        </w:rPr>
        <w:t>, to zgodnie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art.</w:t>
      </w:r>
      <w:r w:rsidR="00D46B21"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118 ust. 3 ustawy Pzp musi złożyć wraz z ofertą – załącznik nr </w:t>
      </w:r>
      <w:r w:rsidR="00E967F8">
        <w:rPr>
          <w:rFonts w:ascii="Times New Roman" w:hAnsi="Times New Roman" w:cs="Times New Roman"/>
          <w:color w:val="000000"/>
        </w:rPr>
        <w:t>5</w:t>
      </w:r>
      <w:r w:rsidRPr="00704BB2">
        <w:rPr>
          <w:rFonts w:ascii="Times New Roman" w:hAnsi="Times New Roman" w:cs="Times New Roman"/>
          <w:color w:val="000000"/>
        </w:rPr>
        <w:t xml:space="preserve"> do SWZ</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zobowiązanie podmiotów udostępniających zasoby do oddania mu do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dyspozycji te zasoby na potrzeby realizacji zamówienia lub inny podmiotowy</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środek dowodowy potwierdzający, że Wykonawca realizując zamówienie,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będzie dysponował niezbędnymi zasobami tych podmiotów. Zgodnie z art. 118</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ust 4 ustawy Pzp, zobowiązanie podmiotu udostępniającego zasoby musi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potwierdzać, że stosunek łączący Wykonawcę z podmiotami udostępniającymi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 gwarantuje rzeczywisty dostęp do tych podmiotów oraz musi określać</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w:t>
      </w:r>
    </w:p>
    <w:p w14:paraId="5CEAD253" w14:textId="67D2CA0B"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zakres dostępnych Wykonawcy zasobów podmiotu udostępniającego</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zasoby,</w:t>
      </w:r>
    </w:p>
    <w:p w14:paraId="3793A12E" w14:textId="77777777"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sposób i okres udostępnienia te zasoby przy wykonywaniu zamówienia,</w:t>
      </w:r>
    </w:p>
    <w:p w14:paraId="3DAF6402" w14:textId="61140E45" w:rsidR="00041214" w:rsidRPr="00704BB2" w:rsidRDefault="00041214" w:rsidP="00FD58BF">
      <w:pPr>
        <w:autoSpaceDE w:val="0"/>
        <w:autoSpaceDN w:val="0"/>
        <w:adjustRightInd w:val="0"/>
        <w:spacing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lastRenderedPageBreak/>
        <w:t>c) czy i w jakim zakresie podmiot udostępniający zasoby, na zdolnościach,</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którego Wykonawca polega w odniesieniu do warunków udziału</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dotyczących wykształcenia, kwalifikacji zawodowych lub</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doświadczenia, zrealizuje roboty, których wskazane zdolności dotyczą.</w:t>
      </w:r>
    </w:p>
    <w:p w14:paraId="56DAA899" w14:textId="5773F81B" w:rsidR="009013F8"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Podmiot, który zobowiązał się do udostępnienia zasobów, odpowiada solidarnie</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 Wykonawcą, który polega na jego sytuacji finansowej lub ekonomicznej za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szkodę poniesioną przez Zamawiającego powstałą wskutek nieudostępnienia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tych zasobów, chyba, że za nieudostępnienie zasobów podmiot ten nie ponosi</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winy.</w:t>
      </w:r>
    </w:p>
    <w:p w14:paraId="21C24919" w14:textId="2E80CA32"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 xml:space="preserve">5) Wypełniony załącznik nr </w:t>
      </w:r>
      <w:r w:rsidR="00FA3A1C" w:rsidRPr="00FA3A1C">
        <w:rPr>
          <w:rFonts w:ascii="Times New Roman" w:hAnsi="Times New Roman" w:cs="Times New Roman"/>
          <w:color w:val="000000" w:themeColor="text1"/>
        </w:rPr>
        <w:t xml:space="preserve">2 </w:t>
      </w:r>
      <w:r w:rsidRPr="00FA3A1C">
        <w:rPr>
          <w:rFonts w:ascii="Times New Roman" w:hAnsi="Times New Roman" w:cs="Times New Roman"/>
          <w:color w:val="000000" w:themeColor="text1"/>
        </w:rPr>
        <w:t xml:space="preserve">do SWZ, </w:t>
      </w:r>
      <w:r w:rsidRPr="00704BB2">
        <w:rPr>
          <w:rFonts w:ascii="Times New Roman" w:hAnsi="Times New Roman" w:cs="Times New Roman"/>
          <w:color w:val="000000"/>
        </w:rPr>
        <w:t>stanowiący oświadczenia odpowiednio:</w:t>
      </w:r>
    </w:p>
    <w:p w14:paraId="5BAE9EB7" w14:textId="421C1E99" w:rsidR="00041214" w:rsidRPr="00FA3A1C" w:rsidRDefault="00041214" w:rsidP="00AD4DE2">
      <w:pPr>
        <w:autoSpaceDE w:val="0"/>
        <w:autoSpaceDN w:val="0"/>
        <w:adjustRightInd w:val="0"/>
        <w:spacing w:after="0" w:line="276" w:lineRule="auto"/>
        <w:jc w:val="both"/>
        <w:rPr>
          <w:rFonts w:ascii="Times New Roman" w:hAnsi="Times New Roman" w:cs="Times New Roman"/>
          <w:color w:val="000000" w:themeColor="text1"/>
        </w:rPr>
      </w:pPr>
      <w:r w:rsidRPr="00FA3A1C">
        <w:rPr>
          <w:rFonts w:ascii="Times New Roman" w:hAnsi="Times New Roman" w:cs="Times New Roman"/>
          <w:color w:val="000000" w:themeColor="text1"/>
        </w:rPr>
        <w:t>Wykonawcy, każdego ze wspólników konsorcjum (w przypadku składania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oferty wspólnej), podmiotów na zasoby, których powołuje się Wykonawca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 celu spełnienia warunków udziału w postępowaniu, dotyczące spełnienia</w:t>
      </w:r>
      <w:r w:rsidR="000F6C5E"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warunku udziału w postępowaniu, o którym mowa w pkt 7 SWZ oraz przesłanek</w:t>
      </w:r>
      <w:r w:rsidR="009013F8" w:rsidRPr="00FA3A1C">
        <w:rPr>
          <w:rFonts w:ascii="Times New Roman" w:hAnsi="Times New Roman" w:cs="Times New Roman"/>
          <w:color w:val="000000" w:themeColor="text1"/>
        </w:rPr>
        <w:t xml:space="preserve"> </w:t>
      </w:r>
      <w:r w:rsidRPr="00FA3A1C">
        <w:rPr>
          <w:rFonts w:ascii="Times New Roman" w:hAnsi="Times New Roman" w:cs="Times New Roman"/>
          <w:color w:val="000000" w:themeColor="text1"/>
        </w:rPr>
        <w:t>wykluczenia z postępowania, o których mowa w pkt 8 SWZ.</w:t>
      </w:r>
    </w:p>
    <w:p w14:paraId="23005DBE" w14:textId="77777777" w:rsidR="000D719C" w:rsidRPr="00FA3A1C" w:rsidRDefault="000D719C" w:rsidP="00AD4DE2">
      <w:pPr>
        <w:autoSpaceDE w:val="0"/>
        <w:autoSpaceDN w:val="0"/>
        <w:adjustRightInd w:val="0"/>
        <w:spacing w:after="0" w:line="276" w:lineRule="auto"/>
        <w:jc w:val="both"/>
        <w:rPr>
          <w:rFonts w:ascii="Times New Roman" w:hAnsi="Times New Roman" w:cs="Times New Roman"/>
          <w:color w:val="FF0000"/>
        </w:rPr>
      </w:pPr>
    </w:p>
    <w:p w14:paraId="49D92D7C" w14:textId="7785E914" w:rsidR="00041214"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b/>
          <w:bCs/>
          <w:color w:val="000000"/>
        </w:rPr>
        <w:t>9.2</w:t>
      </w:r>
      <w:r w:rsidRPr="00704BB2">
        <w:rPr>
          <w:rFonts w:ascii="Times New Roman" w:hAnsi="Times New Roman" w:cs="Times New Roman"/>
          <w:color w:val="000000"/>
        </w:rPr>
        <w:t>.</w:t>
      </w:r>
      <w:r w:rsidR="000472BB" w:rsidRPr="00704BB2">
        <w:rPr>
          <w:rFonts w:ascii="Times New Roman" w:hAnsi="Times New Roman" w:cs="Times New Roman"/>
          <w:color w:val="000000"/>
        </w:rPr>
        <w:t xml:space="preserve"> </w:t>
      </w:r>
      <w:r w:rsidRPr="00704BB2">
        <w:rPr>
          <w:rFonts w:ascii="Times New Roman" w:hAnsi="Times New Roman" w:cs="Times New Roman"/>
          <w:b/>
          <w:bCs/>
          <w:color w:val="000000"/>
        </w:rPr>
        <w:t>Zamawiający przed wyborem najkorzystniejszej oferty wezwie Wykonawcę,</w:t>
      </w:r>
      <w:r w:rsidR="000F6C5E"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którego oferta została najwyżej oceniona</w:t>
      </w:r>
      <w:r w:rsidRPr="00704BB2">
        <w:rPr>
          <w:rFonts w:ascii="Times New Roman" w:hAnsi="Times New Roman" w:cs="Times New Roman"/>
          <w:color w:val="000000"/>
        </w:rPr>
        <w:t>, (w przypadku gdy Wykonawca polega</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na zdolnościach innych podmiotów również te podmioty</w:t>
      </w:r>
      <w:r w:rsidR="00564634" w:rsidRPr="00564634">
        <w:rPr>
          <w:rFonts w:ascii="Times New Roman" w:hAnsi="Times New Roman" w:cs="Times New Roman"/>
          <w:color w:val="000000"/>
          <w:sz w:val="23"/>
          <w:szCs w:val="23"/>
        </w:rPr>
        <w:t xml:space="preserve"> </w:t>
      </w:r>
      <w:r w:rsidR="00564634" w:rsidRPr="00564634">
        <w:rPr>
          <w:rFonts w:ascii="Times New Roman" w:hAnsi="Times New Roman" w:cs="Times New Roman"/>
          <w:color w:val="000000"/>
        </w:rPr>
        <w:t>z wyłączeniem pkt</w:t>
      </w:r>
      <w:r w:rsidR="00564634">
        <w:rPr>
          <w:rFonts w:ascii="Times New Roman" w:hAnsi="Times New Roman" w:cs="Times New Roman"/>
          <w:color w:val="000000"/>
        </w:rPr>
        <w:t xml:space="preserve"> 1)</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do złożenia w wyznaczonym terminie, nie krótszym niż 5 dni, aktualnych na dzień</w:t>
      </w:r>
      <w:r w:rsidR="000F6C5E" w:rsidRPr="00704BB2">
        <w:rPr>
          <w:rFonts w:ascii="Times New Roman" w:hAnsi="Times New Roman" w:cs="Times New Roman"/>
          <w:color w:val="000000"/>
        </w:rPr>
        <w:t xml:space="preserve"> </w:t>
      </w:r>
      <w:r w:rsidRPr="00704BB2">
        <w:rPr>
          <w:rFonts w:ascii="Times New Roman" w:hAnsi="Times New Roman" w:cs="Times New Roman"/>
          <w:color w:val="000000"/>
        </w:rPr>
        <w:t>złożenia, następujących podmiotowych środków dowodowych:</w:t>
      </w:r>
      <w:r w:rsidR="00261A68">
        <w:rPr>
          <w:rFonts w:ascii="Times New Roman" w:hAnsi="Times New Roman" w:cs="Times New Roman"/>
          <w:color w:val="000000"/>
        </w:rPr>
        <w:t xml:space="preserve"> </w:t>
      </w:r>
      <w:r w:rsidR="00261A68" w:rsidRPr="00261A68">
        <w:rPr>
          <w:rFonts w:ascii="Times New Roman" w:hAnsi="Times New Roman" w:cs="Times New Roman"/>
          <w:color w:val="000000"/>
          <w:u w:val="single"/>
        </w:rPr>
        <w:t>nie dotyczy</w:t>
      </w:r>
    </w:p>
    <w:p w14:paraId="674BA930" w14:textId="77777777" w:rsidR="00261A68" w:rsidRPr="00704BB2" w:rsidRDefault="00261A68" w:rsidP="00AD4DE2">
      <w:pPr>
        <w:autoSpaceDE w:val="0"/>
        <w:autoSpaceDN w:val="0"/>
        <w:adjustRightInd w:val="0"/>
        <w:spacing w:after="0" w:line="276" w:lineRule="auto"/>
        <w:jc w:val="both"/>
        <w:rPr>
          <w:rFonts w:ascii="Times New Roman" w:hAnsi="Times New Roman" w:cs="Times New Roman"/>
          <w:color w:val="000000"/>
        </w:rPr>
      </w:pPr>
    </w:p>
    <w:p w14:paraId="4F60DC2F" w14:textId="4D6AED41" w:rsidR="00025F4A" w:rsidRPr="00704BB2" w:rsidRDefault="00025F4A" w:rsidP="00DB4B4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b/>
          <w:bCs/>
          <w:color w:val="000000"/>
        </w:rPr>
        <w:t>9.3. Jeżeli Wykonawca ma siedzibę lub miejsce zamieszkania poza granicami Rzeczypospolitej Polskiej</w:t>
      </w:r>
      <w:r w:rsidRPr="00704BB2">
        <w:rPr>
          <w:rFonts w:ascii="Times New Roman" w:hAnsi="Times New Roman" w:cs="Times New Roman"/>
          <w:color w:val="000000"/>
        </w:rPr>
        <w:t>, zamiast dokumentów, o których mowa w pkt 9.1.2</w:t>
      </w:r>
      <w:r w:rsidR="00AF717F" w:rsidRPr="00704BB2">
        <w:rPr>
          <w:rFonts w:ascii="Times New Roman" w:hAnsi="Times New Roman" w:cs="Times New Roman"/>
          <w:color w:val="000000"/>
        </w:rPr>
        <w:t xml:space="preserve">) </w:t>
      </w:r>
      <w:r w:rsidRPr="00704BB2">
        <w:rPr>
          <w:rFonts w:ascii="Times New Roman" w:hAnsi="Times New Roman" w:cs="Times New Roman"/>
          <w:color w:val="000000"/>
        </w:rPr>
        <w:t>SWZ, składa dokumenty, wystawione w kraju, w którym Wykonawca ma siedzibę lub miejsce zamieszkania lub miejsce zamieszkania ma osoba, której dotyczy informacja albo dokument, potwierdzające,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oraz zaświadczenie albo inny dokument potwierdzający, że wykonawca nie naruszył obowiązków dotyczących płatności podatków, opłat lub składek na ubezpieczenia społeczne lub zdrowotne - wystawione nie wcześniej niż 3 miesiące przed jego złożeniem.</w:t>
      </w:r>
    </w:p>
    <w:p w14:paraId="51EBDB54" w14:textId="05C9F84E" w:rsidR="00025F4A" w:rsidRPr="00704BB2" w:rsidRDefault="00025F4A" w:rsidP="00025F4A">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9.4. Jeżeli w kraju, w którym wykonawca ma siedzibę lub miejsce zamieszkania lub miejsce zamieszkania ma osoba, której dokument dotyczy, nie wydaje się dokumentów, o których mowa w pkt 9.1.2</w:t>
      </w:r>
      <w:r w:rsidR="00AF717F" w:rsidRPr="00704BB2">
        <w:rPr>
          <w:rFonts w:ascii="Times New Roman" w:hAnsi="Times New Roman" w:cs="Times New Roman"/>
          <w:color w:val="000000"/>
        </w:rPr>
        <w:t>)</w:t>
      </w:r>
      <w:r w:rsidRPr="00704BB2">
        <w:rPr>
          <w:rFonts w:ascii="Times New Roman" w:hAnsi="Times New Roman" w:cs="Times New Roman"/>
          <w:color w:val="000000"/>
        </w:rPr>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lub miejsce zamieszkania tej osoby. Przepisy dotyczące daty wystawienia dokumentów stosuje się odpowiednio.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710CF349" w14:textId="4023BAB8" w:rsidR="00041214" w:rsidRPr="00704BB2" w:rsidRDefault="00041214" w:rsidP="008B4559">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8B4559" w:rsidRPr="00704BB2">
        <w:rPr>
          <w:rFonts w:ascii="Times New Roman" w:hAnsi="Times New Roman" w:cs="Times New Roman"/>
          <w:color w:val="000000"/>
        </w:rPr>
        <w:t>.</w:t>
      </w:r>
      <w:r w:rsidR="00AF717F" w:rsidRPr="00704BB2">
        <w:rPr>
          <w:rFonts w:ascii="Times New Roman" w:hAnsi="Times New Roman" w:cs="Times New Roman"/>
          <w:color w:val="000000"/>
        </w:rPr>
        <w:t>5</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jest to niezbędne do zapewnienia odpowiedniego przebiegu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 udzielenie zamówienia, Zamawiający może na każdym etapie postępowania,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wezwać Wykonawców do złożenia wszystkich lub niektórych podmiotowych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i przedmiotowych środków dowodowych, aktualnych na dzień ich złożenia.</w:t>
      </w:r>
    </w:p>
    <w:p w14:paraId="196794D3" w14:textId="7B5A0FF3" w:rsidR="000D719C"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6</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Jeżeli znajdą uzasadnione podstawy do uznania, że złożone uprzednio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nie są już aktualne, Zamawiający</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może w każdym czasie wezwać Wykonawcę do złożenia wszystkich lub niektórych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podmiotowych i przedmiotowych środków dowodowych, aktualnych na dzień ich</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złożenia.</w:t>
      </w:r>
    </w:p>
    <w:p w14:paraId="2B137FFE" w14:textId="59190F1F"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7</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Wykonawca nie jest zobowiązany do złożenia podmiotowych środków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dowodowych, które Zamawiający posiada, jeżeli Wykonawca wskaże te środki</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oraz potwierdzi ich prawidłowość i aktualność.</w:t>
      </w:r>
    </w:p>
    <w:p w14:paraId="5B940662" w14:textId="3BCF4571" w:rsidR="00041214" w:rsidRPr="00704BB2"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9.</w:t>
      </w:r>
      <w:r w:rsidR="00AF717F" w:rsidRPr="00704BB2">
        <w:rPr>
          <w:rFonts w:ascii="Times New Roman" w:hAnsi="Times New Roman" w:cs="Times New Roman"/>
          <w:color w:val="000000"/>
        </w:rPr>
        <w:t>8</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Podmiotowe i przedmiotowe środki dowodowe oraz inne dokumenty lub</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oświadczenia Wykonawca składa, pod rygorem nieważności, w formie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elektronicznej lub w postaci elektronicznej opatrzonej </w:t>
      </w:r>
      <w:bookmarkStart w:id="11" w:name="_Hlk72838738"/>
      <w:r w:rsidR="000327EE">
        <w:rPr>
          <w:rFonts w:ascii="Times New Roman" w:hAnsi="Times New Roman" w:cs="Times New Roman"/>
          <w:color w:val="000000"/>
        </w:rPr>
        <w:t>kwalifikowanym</w:t>
      </w:r>
      <w:r w:rsidR="000327EE" w:rsidRPr="00704BB2">
        <w:rPr>
          <w:rFonts w:ascii="Times New Roman" w:hAnsi="Times New Roman" w:cs="Times New Roman"/>
          <w:color w:val="000000"/>
        </w:rPr>
        <w:t xml:space="preserve"> </w:t>
      </w:r>
      <w:r w:rsidRPr="00704BB2">
        <w:rPr>
          <w:rFonts w:ascii="Times New Roman" w:hAnsi="Times New Roman" w:cs="Times New Roman"/>
          <w:color w:val="000000"/>
        </w:rPr>
        <w:t>podpisem</w:t>
      </w:r>
      <w:r w:rsidR="000327EE">
        <w:rPr>
          <w:rFonts w:ascii="Times New Roman" w:hAnsi="Times New Roman" w:cs="Times New Roman"/>
          <w:color w:val="000000"/>
        </w:rPr>
        <w:t xml:space="preserve"> elektronicznym, podpisem </w:t>
      </w:r>
      <w:r w:rsidRPr="00704BB2">
        <w:rPr>
          <w:rFonts w:ascii="Times New Roman" w:hAnsi="Times New Roman" w:cs="Times New Roman"/>
          <w:color w:val="000000"/>
        </w:rPr>
        <w:t>zaufanym lub</w:t>
      </w:r>
      <w:r w:rsidR="000D719C" w:rsidRPr="00704BB2">
        <w:rPr>
          <w:rFonts w:ascii="Times New Roman" w:hAnsi="Times New Roman" w:cs="Times New Roman"/>
          <w:color w:val="000000"/>
        </w:rPr>
        <w:t xml:space="preserve"> </w:t>
      </w:r>
      <w:r w:rsidR="000327EE">
        <w:rPr>
          <w:rFonts w:ascii="Times New Roman" w:hAnsi="Times New Roman" w:cs="Times New Roman"/>
          <w:color w:val="000000"/>
        </w:rPr>
        <w:t xml:space="preserve">elektronicznym </w:t>
      </w:r>
      <w:r w:rsidRPr="00704BB2">
        <w:rPr>
          <w:rFonts w:ascii="Times New Roman" w:hAnsi="Times New Roman" w:cs="Times New Roman"/>
          <w:color w:val="000000"/>
        </w:rPr>
        <w:t>podpisem osobistym</w:t>
      </w:r>
      <w:bookmarkEnd w:id="11"/>
      <w:r w:rsidRPr="00704BB2">
        <w:rPr>
          <w:rFonts w:ascii="Times New Roman" w:hAnsi="Times New Roman" w:cs="Times New Roman"/>
          <w:color w:val="000000"/>
        </w:rPr>
        <w:t>.</w:t>
      </w:r>
    </w:p>
    <w:p w14:paraId="35AAC9BF" w14:textId="387AB0A6" w:rsidR="00041214" w:rsidRDefault="00041214" w:rsidP="00AD4DE2">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9.</w:t>
      </w:r>
      <w:r w:rsidR="00AF717F" w:rsidRPr="00704BB2">
        <w:rPr>
          <w:rFonts w:ascii="Times New Roman" w:hAnsi="Times New Roman" w:cs="Times New Roman"/>
          <w:color w:val="000000"/>
        </w:rPr>
        <w:t>9</w:t>
      </w:r>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Dokumenty sporządzone w języku obcym są składane wraz z tłumaczeniem na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język polski.</w:t>
      </w:r>
    </w:p>
    <w:p w14:paraId="740A8065" w14:textId="0DD83393" w:rsidR="00041214" w:rsidRPr="00463F9E" w:rsidRDefault="00041214" w:rsidP="008536F7">
      <w:pPr>
        <w:autoSpaceDE w:val="0"/>
        <w:autoSpaceDN w:val="0"/>
        <w:adjustRightInd w:val="0"/>
        <w:spacing w:after="0" w:line="276" w:lineRule="auto"/>
        <w:jc w:val="both"/>
        <w:rPr>
          <w:rFonts w:ascii="Times New Roman" w:hAnsi="Times New Roman" w:cs="Times New Roman"/>
          <w:b/>
          <w:bCs/>
        </w:rPr>
      </w:pPr>
      <w:r w:rsidRPr="00463F9E">
        <w:rPr>
          <w:rFonts w:ascii="Times New Roman" w:hAnsi="Times New Roman" w:cs="Times New Roman"/>
          <w:b/>
          <w:bCs/>
        </w:rPr>
        <w:t>10. INFORMACJA O PRZEDMIOTOWYCH SRODKACH DOWODOWYCH</w:t>
      </w:r>
    </w:p>
    <w:p w14:paraId="7E827950" w14:textId="6CB05A74" w:rsidR="00041214" w:rsidRDefault="00041214" w:rsidP="008536F7">
      <w:pPr>
        <w:autoSpaceDE w:val="0"/>
        <w:autoSpaceDN w:val="0"/>
        <w:adjustRightInd w:val="0"/>
        <w:spacing w:line="276" w:lineRule="auto"/>
        <w:jc w:val="both"/>
        <w:rPr>
          <w:rFonts w:ascii="Times New Roman" w:hAnsi="Times New Roman" w:cs="Times New Roman"/>
        </w:rPr>
      </w:pPr>
      <w:r w:rsidRPr="00C149F9">
        <w:rPr>
          <w:rFonts w:ascii="Times New Roman" w:hAnsi="Times New Roman" w:cs="Times New Roman"/>
        </w:rPr>
        <w:t xml:space="preserve">10.1 </w:t>
      </w:r>
      <w:r w:rsidR="00316AC8" w:rsidRPr="00C149F9">
        <w:rPr>
          <w:rFonts w:ascii="Times New Roman" w:hAnsi="Times New Roman" w:cs="Times New Roman"/>
        </w:rPr>
        <w:t xml:space="preserve">Zamawiający </w:t>
      </w:r>
      <w:r w:rsidR="00912C96">
        <w:rPr>
          <w:rFonts w:ascii="Times New Roman" w:hAnsi="Times New Roman" w:cs="Times New Roman"/>
        </w:rPr>
        <w:t xml:space="preserve">wraz z ofertą </w:t>
      </w:r>
      <w:r w:rsidR="00316AC8" w:rsidRPr="00C149F9">
        <w:rPr>
          <w:rFonts w:ascii="Times New Roman" w:hAnsi="Times New Roman" w:cs="Times New Roman"/>
        </w:rPr>
        <w:t>wymaga złożenia przedmiotowych środków dowodowych</w:t>
      </w:r>
      <w:r w:rsidR="00912C96">
        <w:rPr>
          <w:rFonts w:ascii="Times New Roman" w:hAnsi="Times New Roman" w:cs="Times New Roman"/>
        </w:rPr>
        <w:t>:</w:t>
      </w:r>
      <w:r w:rsidR="00463F9E">
        <w:rPr>
          <w:rFonts w:ascii="Times New Roman" w:hAnsi="Times New Roman" w:cs="Times New Roman"/>
        </w:rPr>
        <w:t xml:space="preserve"> </w:t>
      </w:r>
      <w:r w:rsidR="00463F9E" w:rsidRPr="00463F9E">
        <w:rPr>
          <w:rFonts w:ascii="Times New Roman" w:hAnsi="Times New Roman" w:cs="Times New Roman"/>
          <w:u w:val="single"/>
        </w:rPr>
        <w:t>nie dotyczy</w:t>
      </w:r>
      <w:r w:rsidR="00463F9E" w:rsidRPr="00463F9E">
        <w:rPr>
          <w:rFonts w:ascii="Times New Roman" w:hAnsi="Times New Roman" w:cs="Times New Roman"/>
          <w:b/>
          <w:bCs/>
        </w:rPr>
        <w:t>.</w:t>
      </w:r>
    </w:p>
    <w:p w14:paraId="4B5E9B10" w14:textId="047F8681" w:rsidR="00041214" w:rsidRPr="00704BB2"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11. INFORMACJA DLA WYKONAWCÓW ZAMIERZAJĄCYCH POWIERZYĆ</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WYKONANIE CZĘSCI ZAMÓWIENIA PODWYKONAWCOM</w:t>
      </w:r>
    </w:p>
    <w:p w14:paraId="4B44805F" w14:textId="26DF30F4" w:rsidR="00753B96" w:rsidRPr="00753B96" w:rsidRDefault="00041214" w:rsidP="00753B96">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11.1.</w:t>
      </w:r>
      <w:r w:rsidR="00753B96" w:rsidRPr="00753B96">
        <w:rPr>
          <w:rFonts w:ascii="Times New Roman" w:hAnsi="Times New Roman" w:cs="Times New Roman"/>
          <w:color w:val="000000"/>
          <w:sz w:val="24"/>
          <w:szCs w:val="24"/>
        </w:rPr>
        <w:t xml:space="preserve"> </w:t>
      </w:r>
      <w:r w:rsidR="00753B96" w:rsidRPr="00753B96">
        <w:rPr>
          <w:rFonts w:ascii="Times New Roman" w:hAnsi="Times New Roman" w:cs="Times New Roman"/>
          <w:color w:val="000000"/>
        </w:rPr>
        <w:t xml:space="preserve">Wykonawca może powierzyć wykonanie części zamówienia podwykonawcy. </w:t>
      </w:r>
    </w:p>
    <w:p w14:paraId="1BEE9B41" w14:textId="677C8EFC" w:rsidR="00753B96" w:rsidRDefault="00197557" w:rsidP="00753B96">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753B96" w:rsidRPr="00753B96">
        <w:rPr>
          <w:rFonts w:ascii="Times New Roman" w:hAnsi="Times New Roman" w:cs="Times New Roman"/>
          <w:color w:val="000000"/>
        </w:rPr>
        <w:t xml:space="preserve">2. Zamawiający </w:t>
      </w:r>
      <w:r w:rsidR="00E35B2A">
        <w:rPr>
          <w:rFonts w:ascii="Times New Roman" w:hAnsi="Times New Roman" w:cs="Times New Roman"/>
          <w:color w:val="000000"/>
        </w:rPr>
        <w:t>żąda</w:t>
      </w:r>
      <w:r w:rsidR="00753B96" w:rsidRPr="00753B96">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w:t>
      </w:r>
      <w:r w:rsidR="00E35B2A" w:rsidRPr="00E35B2A">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Default="00197557" w:rsidP="00E35B2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11.4.</w:t>
      </w:r>
      <w:r w:rsidR="00E35B2A" w:rsidRPr="00E35B2A">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Pr>
          <w:rFonts w:ascii="Times New Roman" w:hAnsi="Times New Roman" w:cs="Times New Roman"/>
          <w:color w:val="000000"/>
        </w:rPr>
        <w:t xml:space="preserve"> Pzp</w:t>
      </w:r>
      <w:r w:rsidR="00E35B2A" w:rsidRPr="00E35B2A">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Pr>
          <w:rFonts w:ascii="Times New Roman" w:hAnsi="Times New Roman" w:cs="Times New Roman"/>
          <w:color w:val="000000"/>
        </w:rPr>
        <w:t xml:space="preserve">Pzp </w:t>
      </w:r>
      <w:r w:rsidR="00E35B2A" w:rsidRPr="00E35B2A">
        <w:rPr>
          <w:rFonts w:ascii="Times New Roman" w:hAnsi="Times New Roman" w:cs="Times New Roman"/>
          <w:color w:val="000000"/>
        </w:rPr>
        <w:t>stosuje się odpowiednio.</w:t>
      </w:r>
    </w:p>
    <w:p w14:paraId="5E41C885" w14:textId="4B676E95" w:rsidR="00041214" w:rsidRPr="00704BB2" w:rsidRDefault="00197557" w:rsidP="00D418FC">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11.5.</w:t>
      </w:r>
      <w:r w:rsidR="000472BB"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Zamawiaj</w:t>
      </w:r>
      <w:r w:rsidR="000472BB" w:rsidRPr="00704BB2">
        <w:rPr>
          <w:rFonts w:ascii="Times New Roman" w:hAnsi="Times New Roman" w:cs="Times New Roman"/>
          <w:color w:val="000000"/>
        </w:rPr>
        <w:t>ą</w:t>
      </w:r>
      <w:r w:rsidR="00041214" w:rsidRPr="00704BB2">
        <w:rPr>
          <w:rFonts w:ascii="Times New Roman" w:hAnsi="Times New Roman" w:cs="Times New Roman"/>
          <w:color w:val="000000"/>
        </w:rPr>
        <w:t xml:space="preserve">cy nie </w:t>
      </w:r>
      <w:r>
        <w:rPr>
          <w:rFonts w:ascii="Times New Roman" w:hAnsi="Times New Roman" w:cs="Times New Roman"/>
          <w:color w:val="000000"/>
        </w:rPr>
        <w:t>zastrzega</w:t>
      </w:r>
      <w:r w:rsidR="00041214" w:rsidRPr="00704BB2">
        <w:rPr>
          <w:rFonts w:ascii="Times New Roman" w:hAnsi="Times New Roman" w:cs="Times New Roman"/>
          <w:color w:val="000000"/>
        </w:rPr>
        <w:t xml:space="preserve"> obowiązku osobistego wykonania kluczowych części</w:t>
      </w:r>
      <w:r w:rsidR="000D719C" w:rsidRPr="00704BB2">
        <w:rPr>
          <w:rFonts w:ascii="Times New Roman" w:hAnsi="Times New Roman" w:cs="Times New Roman"/>
          <w:color w:val="000000"/>
        </w:rPr>
        <w:t xml:space="preserve"> </w:t>
      </w:r>
      <w:r w:rsidR="00041214" w:rsidRPr="00704BB2">
        <w:rPr>
          <w:rFonts w:ascii="Times New Roman" w:hAnsi="Times New Roman" w:cs="Times New Roman"/>
          <w:color w:val="000000"/>
        </w:rPr>
        <w:t>zamówienia przez Wykonawcę.</w:t>
      </w:r>
    </w:p>
    <w:p w14:paraId="6DD1C078" w14:textId="0F44F41E"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12. INFORMACJA DLA WYKONAWCÓW WSPÓLNIE UBIEGAJĄCYCH SIĘ O</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UDZIELENIE ZAMÓWIENIA</w:t>
      </w:r>
    </w:p>
    <w:p w14:paraId="4B95C3A3" w14:textId="38275B5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12.1.</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Wykonawcy mogą wspólnie ubiegać się o udzielenie zamówienia. W takim</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przypadku Wykonawcy zobowiązani są do ustanowienia pełnomocnika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ich w postępowaniu o udzielenie zamówienia albo do</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reprezentowania w postępowaniu i zawarcia umowy w sprawie zamówienia</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publicznego.</w:t>
      </w:r>
    </w:p>
    <w:p w14:paraId="647D6A1B" w14:textId="58E7904A" w:rsidR="00041214" w:rsidRPr="00704BB2" w:rsidRDefault="00041214" w:rsidP="00AD4DE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12.2.</w:t>
      </w:r>
      <w:r w:rsidR="000472BB" w:rsidRPr="00704BB2">
        <w:rPr>
          <w:rFonts w:ascii="Times New Roman" w:hAnsi="Times New Roman" w:cs="Times New Roman"/>
          <w:color w:val="000000"/>
        </w:rPr>
        <w:t xml:space="preserve"> </w:t>
      </w:r>
      <w:r w:rsidRPr="00704BB2">
        <w:rPr>
          <w:rFonts w:ascii="Times New Roman" w:hAnsi="Times New Roman" w:cs="Times New Roman"/>
          <w:color w:val="000000"/>
        </w:rPr>
        <w:t>Pełnomocnictwo należy dołączyć do oferty i powinno ono zawierać</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szczególności wskazanie:</w:t>
      </w:r>
    </w:p>
    <w:p w14:paraId="3A5C694C"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postępowania o udzielenie zamówienia publicznego, którego dotyczy,</w:t>
      </w:r>
    </w:p>
    <w:p w14:paraId="06405A23"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b) wszystkich Wykonawców ubiegających się wspólnie o udzielenie zamówienia,</w:t>
      </w:r>
    </w:p>
    <w:p w14:paraId="6DCE95CD" w14:textId="77777777" w:rsidR="00041214" w:rsidRPr="00704BB2"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c) ustanowienie pełnomocnika oraz zakresu jego umocowania.</w:t>
      </w:r>
    </w:p>
    <w:p w14:paraId="57199900" w14:textId="3C202A9F" w:rsidR="00041214" w:rsidRPr="00704BB2"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12" w:name="_Hlk71531623"/>
      <w:r w:rsidRPr="00704BB2">
        <w:rPr>
          <w:rFonts w:ascii="Times New Roman" w:hAnsi="Times New Roman" w:cs="Times New Roman"/>
          <w:color w:val="000000"/>
        </w:rPr>
        <w:t xml:space="preserve">12.3. </w:t>
      </w:r>
      <w:bookmarkStart w:id="13" w:name="_Hlk71531725"/>
      <w:bookmarkEnd w:id="12"/>
      <w:r w:rsidRPr="00704BB2">
        <w:rPr>
          <w:rFonts w:ascii="Times New Roman" w:hAnsi="Times New Roman" w:cs="Times New Roman"/>
          <w:color w:val="000000"/>
        </w:rPr>
        <w:t>W przypadku wspólnego ubiegania się o zamówienie przez Wykonawców</w:t>
      </w:r>
      <w:bookmarkEnd w:id="13"/>
      <w:r w:rsidRPr="00704BB2">
        <w:rPr>
          <w:rFonts w:ascii="Times New Roman" w:hAnsi="Times New Roman" w:cs="Times New Roman"/>
          <w:color w:val="000000"/>
        </w:rPr>
        <w:t>,</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dokument </w:t>
      </w:r>
      <w:r w:rsidRPr="00704BB2">
        <w:rPr>
          <w:rFonts w:ascii="Times New Roman" w:hAnsi="Times New Roman" w:cs="Times New Roman"/>
          <w:b/>
          <w:bCs/>
          <w:color w:val="000000"/>
        </w:rPr>
        <w:t>”Oświadczenia o niepodleganiu wykluczeniu oraz spełnianiu warunków</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udziału”,</w:t>
      </w:r>
      <w:r w:rsidRPr="00704BB2">
        <w:rPr>
          <w:rFonts w:ascii="Times New Roman" w:hAnsi="Times New Roman" w:cs="Times New Roman"/>
          <w:color w:val="000000"/>
        </w:rPr>
        <w:t xml:space="preserve"> o którym mowa w pkt. 9.1.5 SWZ, </w:t>
      </w:r>
      <w:r w:rsidRPr="00704BB2">
        <w:rPr>
          <w:rFonts w:ascii="Times New Roman" w:hAnsi="Times New Roman" w:cs="Times New Roman"/>
          <w:color w:val="000000"/>
          <w:u w:val="single"/>
        </w:rPr>
        <w:t>składa każdy z Wykonawców</w:t>
      </w:r>
      <w:r w:rsidRPr="00704BB2">
        <w:rPr>
          <w:rFonts w:ascii="Times New Roman" w:hAnsi="Times New Roman" w:cs="Times New Roman"/>
          <w:color w:val="000000"/>
        </w:rPr>
        <w:t xml:space="preserve"> wspólnie</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ubiegających się o zamówienie. Oświadczenia te potwierdzają brak podstaw</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wykluczenia oraz spełnianie warunków udziału w postępowaniu w zakresie,</w:t>
      </w:r>
      <w:r w:rsidR="009013F8" w:rsidRPr="00704BB2">
        <w:rPr>
          <w:rFonts w:ascii="Times New Roman" w:hAnsi="Times New Roman" w:cs="Times New Roman"/>
          <w:color w:val="000000"/>
        </w:rPr>
        <w:t xml:space="preserve"> </w:t>
      </w:r>
      <w:r w:rsidRPr="00704BB2">
        <w:rPr>
          <w:rFonts w:ascii="Times New Roman" w:hAnsi="Times New Roman" w:cs="Times New Roman"/>
          <w:color w:val="000000"/>
        </w:rPr>
        <w:t>w jakim każdy z Wykonawców wykazuje spełnianie warunków udziału</w:t>
      </w:r>
      <w:r w:rsidR="000D719C" w:rsidRPr="00704BB2">
        <w:rPr>
          <w:rFonts w:ascii="Times New Roman" w:hAnsi="Times New Roman" w:cs="Times New Roman"/>
          <w:color w:val="000000"/>
        </w:rPr>
        <w:t xml:space="preserve"> </w:t>
      </w:r>
      <w:r w:rsidRPr="00704BB2">
        <w:rPr>
          <w:rFonts w:ascii="Times New Roman" w:hAnsi="Times New Roman" w:cs="Times New Roman"/>
          <w:color w:val="000000"/>
        </w:rPr>
        <w:t>w postępowaniu.</w:t>
      </w:r>
    </w:p>
    <w:p w14:paraId="26765C1E" w14:textId="2F08399C" w:rsidR="00D31387" w:rsidRDefault="00807521" w:rsidP="00807521">
      <w:pPr>
        <w:autoSpaceDE w:val="0"/>
        <w:autoSpaceDN w:val="0"/>
        <w:adjustRightInd w:val="0"/>
        <w:spacing w:before="24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12.4. </w:t>
      </w:r>
      <w:r w:rsidR="00D31387" w:rsidRPr="00D3138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704BB2" w:rsidRDefault="00D31387" w:rsidP="00D3138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12.5. </w:t>
      </w:r>
      <w:r w:rsidR="00807521" w:rsidRPr="00704BB2">
        <w:rPr>
          <w:rFonts w:ascii="Times New Roman" w:hAnsi="Times New Roman" w:cs="Times New Roman"/>
          <w:color w:val="000000"/>
        </w:rPr>
        <w:t>W przypadku wspólnego ubiegania się o zamówienie przez Wykonawców:</w:t>
      </w:r>
    </w:p>
    <w:p w14:paraId="051D76B9" w14:textId="6451D3BA" w:rsidR="00807521" w:rsidRPr="00D31387" w:rsidRDefault="00807521" w:rsidP="00D31387">
      <w:pPr>
        <w:autoSpaceDE w:val="0"/>
        <w:autoSpaceDN w:val="0"/>
        <w:adjustRightInd w:val="0"/>
        <w:spacing w:line="276" w:lineRule="auto"/>
        <w:jc w:val="both"/>
        <w:rPr>
          <w:rFonts w:ascii="Times New Roman" w:hAnsi="Times New Roman" w:cs="Times New Roman"/>
        </w:rPr>
      </w:pPr>
      <w:r w:rsidRPr="00D31387">
        <w:rPr>
          <w:rFonts w:ascii="Times New Roman" w:hAnsi="Times New Roman" w:cs="Times New Roman"/>
        </w:rPr>
        <w:lastRenderedPageBreak/>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D31387" w:rsidRDefault="00807521" w:rsidP="00807521">
      <w:pPr>
        <w:autoSpaceDE w:val="0"/>
        <w:autoSpaceDN w:val="0"/>
        <w:adjustRightInd w:val="0"/>
        <w:spacing w:before="240" w:line="276" w:lineRule="auto"/>
        <w:jc w:val="both"/>
        <w:rPr>
          <w:rFonts w:ascii="Times New Roman" w:hAnsi="Times New Roman" w:cs="Times New Roman"/>
        </w:rPr>
      </w:pPr>
      <w:r w:rsidRPr="00D3138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704BB2" w:rsidRDefault="000D719C" w:rsidP="00041214">
      <w:pPr>
        <w:autoSpaceDE w:val="0"/>
        <w:autoSpaceDN w:val="0"/>
        <w:adjustRightInd w:val="0"/>
        <w:spacing w:after="0" w:line="240" w:lineRule="auto"/>
        <w:jc w:val="both"/>
        <w:rPr>
          <w:rFonts w:ascii="Times New Roman" w:hAnsi="Times New Roman" w:cs="Times New Roman"/>
          <w:color w:val="000000"/>
        </w:rPr>
      </w:pPr>
    </w:p>
    <w:p w14:paraId="4AA2972B" w14:textId="54079386" w:rsidR="00041214"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 xml:space="preserve">13. INFORMACJE O SPOSOBIE POROZUMIEWANIA SIĘ ZAMAWIAJĄCEGO </w:t>
      </w:r>
      <w:r w:rsidR="00D157CC">
        <w:rPr>
          <w:rFonts w:ascii="Times New Roman" w:hAnsi="Times New Roman" w:cs="Times New Roman"/>
          <w:b/>
          <w:bCs/>
          <w:color w:val="000000"/>
        </w:rPr>
        <w:t xml:space="preserve">                                               </w:t>
      </w:r>
      <w:r w:rsidRPr="00704BB2">
        <w:rPr>
          <w:rFonts w:ascii="Times New Roman" w:hAnsi="Times New Roman" w:cs="Times New Roman"/>
          <w:b/>
          <w:bCs/>
          <w:color w:val="000000"/>
        </w:rPr>
        <w:t>Z</w:t>
      </w:r>
      <w:r w:rsidR="000D719C"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WYKONAWCAMI</w:t>
      </w:r>
    </w:p>
    <w:p w14:paraId="3468735D" w14:textId="12B096A4"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00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późn. zm.).</w:t>
      </w:r>
    </w:p>
    <w:p w14:paraId="55C3912D" w14:textId="056247C2"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2. W postępowaniu o udzielenie zamówienia o wartości mniejszej niż progi unijne ofertę, oświadczenie, o którym mowa w art. 125 ust. 1, składa się, pod rygorem nieważności, w formie  elektronicznej lub w postaci elektronicznej opatrzonej </w:t>
      </w:r>
      <w:r w:rsidR="00D157CC">
        <w:rPr>
          <w:rFonts w:ascii="Times New Roman" w:hAnsi="Times New Roman" w:cs="Times New Roman"/>
          <w:color w:val="000000"/>
        </w:rPr>
        <w:t>kwalifikowanym</w:t>
      </w:r>
      <w:r w:rsidR="00D157CC" w:rsidRPr="00704BB2">
        <w:rPr>
          <w:rFonts w:ascii="Times New Roman" w:hAnsi="Times New Roman" w:cs="Times New Roman"/>
          <w:color w:val="000000"/>
        </w:rPr>
        <w:t xml:space="preserve"> podpisem</w:t>
      </w:r>
      <w:r w:rsidR="00D157CC">
        <w:rPr>
          <w:rFonts w:ascii="Times New Roman" w:hAnsi="Times New Roman" w:cs="Times New Roman"/>
          <w:color w:val="000000"/>
        </w:rPr>
        <w:t xml:space="preserve"> elektronicznym, podpisem </w:t>
      </w:r>
      <w:r w:rsidR="00D157CC" w:rsidRPr="00704BB2">
        <w:rPr>
          <w:rFonts w:ascii="Times New Roman" w:hAnsi="Times New Roman" w:cs="Times New Roman"/>
          <w:color w:val="000000"/>
        </w:rPr>
        <w:t xml:space="preserve">zaufanym lub </w:t>
      </w:r>
      <w:r w:rsidR="00D157CC">
        <w:rPr>
          <w:rFonts w:ascii="Times New Roman" w:hAnsi="Times New Roman" w:cs="Times New Roman"/>
          <w:color w:val="000000"/>
        </w:rPr>
        <w:t xml:space="preserve">elektronicznym </w:t>
      </w:r>
      <w:r w:rsidR="00D157CC" w:rsidRPr="00704BB2">
        <w:rPr>
          <w:rFonts w:ascii="Times New Roman" w:hAnsi="Times New Roman" w:cs="Times New Roman"/>
          <w:color w:val="000000"/>
        </w:rPr>
        <w:t>podpisem osobistym</w:t>
      </w:r>
      <w:r w:rsidR="00D157CC">
        <w:rPr>
          <w:rFonts w:ascii="Times New Roman" w:hAnsi="Times New Roman" w:cs="Times New Roman"/>
          <w:color w:val="000000"/>
        </w:rPr>
        <w:t>.</w:t>
      </w:r>
    </w:p>
    <w:p w14:paraId="42F7219E" w14:textId="33D8C677" w:rsidR="007629C0" w:rsidRPr="007629C0" w:rsidRDefault="007629C0" w:rsidP="00B3761F">
      <w:pPr>
        <w:autoSpaceDE w:val="0"/>
        <w:autoSpaceDN w:val="0"/>
        <w:adjustRightInd w:val="0"/>
        <w:spacing w:before="240" w:after="0" w:line="276" w:lineRule="auto"/>
        <w:jc w:val="both"/>
        <w:rPr>
          <w:rFonts w:ascii="Times New Roman" w:hAnsi="Times New Roman" w:cs="Times New Roman"/>
          <w:color w:val="FF0000"/>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3. Komunikacja w postępowaniu odbywa się za pośrednictwem </w:t>
      </w:r>
      <w:bookmarkStart w:id="14" w:name="_Hlk72839132"/>
      <w:r w:rsidRPr="007629C0">
        <w:rPr>
          <w:rFonts w:ascii="Times New Roman" w:hAnsi="Times New Roman" w:cs="Times New Roman"/>
        </w:rPr>
        <w:t xml:space="preserve">Platformy zakupowej pod adresem        </w:t>
      </w:r>
      <w:bookmarkStart w:id="15" w:name="_Hlk71197348"/>
      <w:r w:rsidRPr="00242883">
        <w:fldChar w:fldCharType="begin"/>
      </w:r>
      <w:r w:rsidRPr="00242883">
        <w:rPr>
          <w:rFonts w:ascii="Times New Roman" w:hAnsi="Times New Roman" w:cs="Times New Roman"/>
        </w:rPr>
        <w:instrText xml:space="preserve"> HYPERLINK "https://platformazakupowa.pl/sp_golub_dobrzyn" </w:instrText>
      </w:r>
      <w:r w:rsidRPr="00242883">
        <w:fldChar w:fldCharType="separate"/>
      </w:r>
      <w:r w:rsidRPr="00242883">
        <w:rPr>
          <w:rStyle w:val="Hipercze"/>
          <w:rFonts w:ascii="Times New Roman" w:hAnsi="Times New Roman" w:cs="Times New Roman"/>
          <w:color w:val="auto"/>
        </w:rPr>
        <w:t>https://platformazakupowa.pl/sp_golub_dobrzyn</w:t>
      </w:r>
      <w:r w:rsidRPr="00242883">
        <w:rPr>
          <w:rStyle w:val="Hipercze"/>
          <w:rFonts w:ascii="Times New Roman" w:hAnsi="Times New Roman" w:cs="Times New Roman"/>
          <w:color w:val="auto"/>
        </w:rPr>
        <w:fldChar w:fldCharType="end"/>
      </w:r>
      <w:bookmarkEnd w:id="15"/>
    </w:p>
    <w:bookmarkEnd w:id="14"/>
    <w:p w14:paraId="32A00CE1" w14:textId="266783FE" w:rsidR="003E7989" w:rsidRPr="003E7989" w:rsidRDefault="007629C0" w:rsidP="003E7989">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4. W przypadku awarii platformy, Zamawiający może również kontaktować się z Wykonawcami za         pośrednictwem poczty elektronicznej – email:</w:t>
      </w:r>
      <w:r w:rsidR="00D157CC">
        <w:rPr>
          <w:rFonts w:ascii="Times New Roman" w:hAnsi="Times New Roman" w:cs="Times New Roman"/>
        </w:rPr>
        <w:t xml:space="preserve"> </w:t>
      </w:r>
      <w:r>
        <w:rPr>
          <w:rFonts w:ascii="Times New Roman" w:hAnsi="Times New Roman" w:cs="Times New Roman"/>
        </w:rPr>
        <w:t>l.mazurkiewicz@golub-dobrzyn.com.pl</w:t>
      </w:r>
      <w:r w:rsidR="003E7989" w:rsidRPr="003E7989">
        <w:rPr>
          <w:rFonts w:ascii="Times New Roman" w:hAnsi="Times New Roman" w:cs="Times New Roman"/>
          <w:color w:val="FF0000"/>
        </w:rPr>
        <w:t xml:space="preserve"> </w:t>
      </w:r>
      <w:r w:rsidR="003E7989" w:rsidRPr="003E7989">
        <w:rPr>
          <w:rFonts w:ascii="Times New Roman" w:hAnsi="Times New Roman" w:cs="Times New Roman"/>
        </w:rPr>
        <w:t xml:space="preserve">a wszelkie informacje odnośnie postępowania zostaną umieszczone na stronie internetowej zamawiającego:  </w:t>
      </w:r>
      <w:r w:rsidR="003E7989" w:rsidRPr="003E7989">
        <w:rPr>
          <w:rFonts w:ascii="Times New Roman" w:eastAsia="Times New Roman" w:hAnsi="Times New Roman" w:cs="Times New Roman"/>
          <w:lang w:eastAsia="zh-CN"/>
        </w:rPr>
        <w:t xml:space="preserve">            http://www.bip.golub-dobrzyn.com.pl</w:t>
      </w:r>
      <w:r w:rsidR="003E7989">
        <w:rPr>
          <w:rFonts w:ascii="Times New Roman" w:eastAsia="Times New Roman" w:hAnsi="Times New Roman" w:cs="Times New Roman"/>
          <w:lang w:eastAsia="zh-CN"/>
        </w:rPr>
        <w:t>.</w:t>
      </w:r>
    </w:p>
    <w:p w14:paraId="7EEBA20F" w14:textId="0EE7698A"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5. Regulamin korzystania z Platformy Zakupowej znajduje się pod adresem:        </w:t>
      </w:r>
      <w:hyperlink r:id="rId10" w:history="1">
        <w:r w:rsidRPr="007629C0">
          <w:rPr>
            <w:rStyle w:val="Hipercze"/>
            <w:rFonts w:ascii="Times New Roman" w:hAnsi="Times New Roman" w:cs="Times New Roman"/>
          </w:rPr>
          <w:t>https://platformazakupowa.pl/strona/1-regulamin</w:t>
        </w:r>
      </w:hyperlink>
    </w:p>
    <w:p w14:paraId="1D1871DB" w14:textId="5EC89285" w:rsidR="007629C0" w:rsidRP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6. Zamawiający informuje, że instrukcje korzystania z Platformy Zakupowej dotyczące w</w:t>
      </w:r>
      <w:r>
        <w:rPr>
          <w:rFonts w:ascii="Times New Roman" w:hAnsi="Times New Roman" w:cs="Times New Roman"/>
        </w:rPr>
        <w:t xml:space="preserve"> </w:t>
      </w:r>
      <w:r w:rsidRPr="007629C0">
        <w:rPr>
          <w:rFonts w:ascii="Times New Roman" w:hAnsi="Times New Roman" w:cs="Times New Roman"/>
        </w:rPr>
        <w:t xml:space="preserve"> szczególności logowania, pobierania dokumentacji, składania wniosków o wyjaśnienie treści SWZ,</w:t>
      </w:r>
      <w:r>
        <w:rPr>
          <w:rFonts w:ascii="Times New Roman" w:hAnsi="Times New Roman" w:cs="Times New Roman"/>
        </w:rPr>
        <w:t xml:space="preserve"> </w:t>
      </w:r>
      <w:r w:rsidRPr="007629C0">
        <w:rPr>
          <w:rFonts w:ascii="Times New Roman" w:hAnsi="Times New Roman" w:cs="Times New Roman"/>
        </w:rPr>
        <w:t xml:space="preserve">składania ofert oraz innych czynności, podejmowanych w niniejszym postepowaniu przy użyciu Platformy Zakupowej znajdują się w zakładce „Instrukcje dla Wykonawców” na stronie  </w:t>
      </w:r>
      <w:hyperlink r:id="rId11" w:history="1">
        <w:r w:rsidRPr="007629C0">
          <w:rPr>
            <w:rStyle w:val="Hipercze"/>
            <w:rFonts w:ascii="Times New Roman" w:hAnsi="Times New Roman" w:cs="Times New Roman"/>
          </w:rPr>
          <w:t>http://platformazakupowa.pl/strona/45-instrukcje</w:t>
        </w:r>
      </w:hyperlink>
    </w:p>
    <w:p w14:paraId="3BF6413B" w14:textId="4253B839" w:rsidR="007629C0" w:rsidRDefault="007629C0" w:rsidP="00B3761F">
      <w:pPr>
        <w:autoSpaceDE w:val="0"/>
        <w:autoSpaceDN w:val="0"/>
        <w:adjustRightInd w:val="0"/>
        <w:spacing w:before="240" w:after="0" w:line="276" w:lineRule="auto"/>
        <w:jc w:val="both"/>
        <w:rPr>
          <w:rFonts w:ascii="Times New Roman" w:hAnsi="Times New Roman" w:cs="Times New Roman"/>
        </w:rPr>
      </w:pPr>
      <w:r w:rsidRPr="007629C0">
        <w:rPr>
          <w:rFonts w:ascii="Times New Roman" w:hAnsi="Times New Roman" w:cs="Times New Roman"/>
        </w:rPr>
        <w:t xml:space="preserve">    </w:t>
      </w:r>
      <w:r>
        <w:rPr>
          <w:rFonts w:ascii="Times New Roman" w:hAnsi="Times New Roman" w:cs="Times New Roman"/>
        </w:rPr>
        <w:t>13.</w:t>
      </w:r>
      <w:r w:rsidRPr="007629C0">
        <w:rPr>
          <w:rFonts w:ascii="Times New Roman" w:hAnsi="Times New Roman" w:cs="Times New Roman"/>
        </w:rPr>
        <w:t xml:space="preserve">7. Minimalne wymagania techniczne umożliwiające korzystanie ze Strony platformazakupowa.pl to         przeglądarka internetowa Internet Explorer, Chrome i FireFox w najnowszej dostępnej wersji, z włączoną obsługą języka Javascript, akceptująca pliki typu „cookies” oraz łącze internetowe o przepustowości co najmniej 256 kbit/s. platformazakupowa.pl jest zoptymalizowana dla mniejszej </w:t>
      </w:r>
      <w:r>
        <w:rPr>
          <w:rFonts w:ascii="Times New Roman" w:hAnsi="Times New Roman" w:cs="Times New Roman"/>
        </w:rPr>
        <w:t>r</w:t>
      </w:r>
      <w:r w:rsidRPr="007629C0">
        <w:rPr>
          <w:rFonts w:ascii="Times New Roman" w:hAnsi="Times New Roman" w:cs="Times New Roman"/>
        </w:rPr>
        <w:t>ozdzielczości ekranu 1024x768 pikseli.</w:t>
      </w:r>
    </w:p>
    <w:p w14:paraId="702CC2AA" w14:textId="77777777" w:rsidR="00136CC1" w:rsidRDefault="00136CC1" w:rsidP="00B3761F">
      <w:pPr>
        <w:autoSpaceDE w:val="0"/>
        <w:autoSpaceDN w:val="0"/>
        <w:adjustRightInd w:val="0"/>
        <w:spacing w:before="240" w:after="0" w:line="276" w:lineRule="auto"/>
        <w:jc w:val="both"/>
        <w:rPr>
          <w:rFonts w:ascii="Times New Roman" w:hAnsi="Times New Roman" w:cs="Times New Roman"/>
        </w:rPr>
      </w:pPr>
    </w:p>
    <w:p w14:paraId="49640066" w14:textId="4B8722B9" w:rsidR="00041214" w:rsidRPr="00704BB2"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704BB2">
        <w:rPr>
          <w:rFonts w:ascii="Times New Roman" w:hAnsi="Times New Roman" w:cs="Times New Roman"/>
          <w:b/>
          <w:bCs/>
          <w:color w:val="000000"/>
        </w:rPr>
        <w:t>14. OPIS SPOSOBU UDZIELANIA WYJA</w:t>
      </w:r>
      <w:r w:rsidR="00C27614" w:rsidRPr="00704BB2">
        <w:rPr>
          <w:rFonts w:ascii="Times New Roman" w:hAnsi="Times New Roman" w:cs="Times New Roman"/>
          <w:b/>
          <w:bCs/>
          <w:color w:val="000000"/>
        </w:rPr>
        <w:t>Ś</w:t>
      </w:r>
      <w:r w:rsidRPr="00704BB2">
        <w:rPr>
          <w:rFonts w:ascii="Times New Roman" w:hAnsi="Times New Roman" w:cs="Times New Roman"/>
          <w:b/>
          <w:bCs/>
          <w:color w:val="000000"/>
        </w:rPr>
        <w:t>NIEŃ TRESCI SWZ</w:t>
      </w:r>
    </w:p>
    <w:p w14:paraId="22B1DE6E" w14:textId="134DCEA6" w:rsidR="00041214" w:rsidRPr="0080156C"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B3761F">
        <w:rPr>
          <w:rFonts w:ascii="Times New Roman" w:hAnsi="Times New Roman" w:cs="Times New Roman"/>
          <w:color w:val="000000" w:themeColor="text1"/>
        </w:rPr>
        <w:t>14.1. Wykonawca może zwrócić się do Zamawiającego z wnioskiem o wyjaśnienie</w:t>
      </w:r>
      <w:r w:rsidR="004D556D" w:rsidRPr="00B3761F">
        <w:rPr>
          <w:rFonts w:ascii="Times New Roman" w:hAnsi="Times New Roman" w:cs="Times New Roman"/>
          <w:color w:val="000000" w:themeColor="text1"/>
        </w:rPr>
        <w:t xml:space="preserve"> </w:t>
      </w:r>
      <w:r w:rsidRPr="00B3761F">
        <w:rPr>
          <w:rFonts w:ascii="Times New Roman" w:hAnsi="Times New Roman" w:cs="Times New Roman"/>
          <w:color w:val="000000" w:themeColor="text1"/>
        </w:rPr>
        <w:t xml:space="preserve">treści SWZ, przekazanym </w:t>
      </w:r>
      <w:r w:rsidRPr="0080156C">
        <w:rPr>
          <w:rFonts w:ascii="Times New Roman" w:hAnsi="Times New Roman" w:cs="Times New Roman"/>
          <w:color w:val="000000" w:themeColor="text1"/>
        </w:rPr>
        <w:t>za pośrednictwem Platformy.</w:t>
      </w:r>
    </w:p>
    <w:p w14:paraId="3FFD882C" w14:textId="56237537"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14.2. Zamawiający udzieli wyjaśnień niezwłocznie, jednak nie później niż na 2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 pod warunkiem, że wniosek</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o wyjaśnienie treści SWZ wpłynął do Zamawiającego nie później niż na 4 dni</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przed upływem terminu składania ofert.</w:t>
      </w:r>
    </w:p>
    <w:p w14:paraId="3899B864" w14:textId="7A954C54"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lastRenderedPageBreak/>
        <w:t>14.3. Jeżeli wniosek o wyjaśnienie treści SWZ nie wpłynie w terminie, o którym mowa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 punkcie powyżej, Zamawiający nie ma obowiązku udzielania wyjaśnień SWZ.</w:t>
      </w:r>
    </w:p>
    <w:p w14:paraId="4CED68BD" w14:textId="6B5A569B" w:rsidR="00041214" w:rsidRPr="0080156C"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14.4. Przedłużenie terminu składania ofert, nie wpływa na bieg terminu składania</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wniosku o wyjaśnienie treści SWZ.</w:t>
      </w:r>
    </w:p>
    <w:p w14:paraId="5B301422" w14:textId="0A9E5277" w:rsidR="00041214" w:rsidRDefault="00041214" w:rsidP="00D157CC">
      <w:pPr>
        <w:autoSpaceDE w:val="0"/>
        <w:autoSpaceDN w:val="0"/>
        <w:adjustRightInd w:val="0"/>
        <w:spacing w:before="240" w:after="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14.5. Treść zapytań wraz z wyjaśnieniami Zamawiający udostępni na</w:t>
      </w:r>
      <w:r w:rsidR="00D157CC">
        <w:rPr>
          <w:rFonts w:ascii="Times New Roman" w:hAnsi="Times New Roman" w:cs="Times New Roman"/>
          <w:color w:val="000000" w:themeColor="text1"/>
        </w:rPr>
        <w:t xml:space="preserve"> </w:t>
      </w:r>
      <w:r w:rsidR="00D157CC" w:rsidRPr="007629C0">
        <w:rPr>
          <w:rFonts w:ascii="Times New Roman" w:hAnsi="Times New Roman" w:cs="Times New Roman"/>
        </w:rPr>
        <w:t xml:space="preserve">Platformy zakupowej pod adresem        </w:t>
      </w:r>
      <w:hyperlink r:id="rId12" w:history="1">
        <w:r w:rsidR="00D157CC"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 bez ujawniania źródła zapytania.</w:t>
      </w:r>
    </w:p>
    <w:p w14:paraId="23EABCF5" w14:textId="0969521B" w:rsidR="00041214" w:rsidRPr="0080156C" w:rsidRDefault="00041214" w:rsidP="00F814C5">
      <w:pPr>
        <w:autoSpaceDE w:val="0"/>
        <w:autoSpaceDN w:val="0"/>
        <w:adjustRightInd w:val="0"/>
        <w:spacing w:before="240" w:line="276" w:lineRule="auto"/>
        <w:jc w:val="both"/>
        <w:rPr>
          <w:rFonts w:ascii="Times New Roman" w:hAnsi="Times New Roman" w:cs="Times New Roman"/>
          <w:color w:val="000000" w:themeColor="text1"/>
        </w:rPr>
      </w:pPr>
      <w:r w:rsidRPr="0080156C">
        <w:rPr>
          <w:rFonts w:ascii="Times New Roman" w:hAnsi="Times New Roman" w:cs="Times New Roman"/>
          <w:color w:val="000000" w:themeColor="text1"/>
        </w:rPr>
        <w:t>14.6. W uzasadnionych przypadkach Zamawiający może przed upływem terminu</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składania ofert zmienić treść SWZ. Dokonaną zmianę treści SWZ Zamawiający</w:t>
      </w:r>
      <w:r w:rsidR="004D556D" w:rsidRPr="0080156C">
        <w:rPr>
          <w:rFonts w:ascii="Times New Roman" w:hAnsi="Times New Roman" w:cs="Times New Roman"/>
          <w:color w:val="000000" w:themeColor="text1"/>
        </w:rPr>
        <w:t xml:space="preserve"> </w:t>
      </w:r>
      <w:r w:rsidRPr="0080156C">
        <w:rPr>
          <w:rFonts w:ascii="Times New Roman" w:hAnsi="Times New Roman" w:cs="Times New Roman"/>
          <w:color w:val="000000" w:themeColor="text1"/>
        </w:rPr>
        <w:t xml:space="preserve">udostępni </w:t>
      </w:r>
      <w:r w:rsidR="00F57D89" w:rsidRPr="0080156C">
        <w:rPr>
          <w:rFonts w:ascii="Times New Roman" w:hAnsi="Times New Roman" w:cs="Times New Roman"/>
          <w:color w:val="000000" w:themeColor="text1"/>
        </w:rPr>
        <w:t>na</w:t>
      </w:r>
      <w:r w:rsidR="00F57D89">
        <w:rPr>
          <w:rFonts w:ascii="Times New Roman" w:hAnsi="Times New Roman" w:cs="Times New Roman"/>
          <w:color w:val="000000" w:themeColor="text1"/>
        </w:rPr>
        <w:t xml:space="preserve"> </w:t>
      </w:r>
      <w:r w:rsidR="00F57D89" w:rsidRPr="007629C0">
        <w:rPr>
          <w:rFonts w:ascii="Times New Roman" w:hAnsi="Times New Roman" w:cs="Times New Roman"/>
        </w:rPr>
        <w:t xml:space="preserve">Platformy zakupowej pod adresem        </w:t>
      </w:r>
      <w:hyperlink r:id="rId13" w:history="1">
        <w:r w:rsidR="00F57D89" w:rsidRPr="00242883">
          <w:rPr>
            <w:rStyle w:val="Hipercze"/>
            <w:rFonts w:ascii="Times New Roman" w:hAnsi="Times New Roman" w:cs="Times New Roman"/>
            <w:color w:val="auto"/>
          </w:rPr>
          <w:t>https://platformazakupowa.pl/sp_golub_dobrzyn</w:t>
        </w:r>
      </w:hyperlink>
      <w:r w:rsidRPr="0080156C">
        <w:rPr>
          <w:rFonts w:ascii="Times New Roman" w:hAnsi="Times New Roman" w:cs="Times New Roman"/>
          <w:color w:val="000000" w:themeColor="text1"/>
        </w:rPr>
        <w:t>.</w:t>
      </w:r>
    </w:p>
    <w:p w14:paraId="7F5FB7E6"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15. WYMAGANIA DOTYCZĄCE WADIUM</w:t>
      </w:r>
    </w:p>
    <w:p w14:paraId="6F964E5E" w14:textId="2AAD76B5" w:rsidR="00BC4C7B" w:rsidRDefault="00BC4C7B" w:rsidP="008536F7">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 xml:space="preserve">Zamawiający nie wymaga wniesienia wadium. </w:t>
      </w:r>
    </w:p>
    <w:p w14:paraId="627616CF" w14:textId="3009DD45" w:rsidR="00041214" w:rsidRPr="0081400E" w:rsidRDefault="00041214" w:rsidP="00A82B23">
      <w:pPr>
        <w:autoSpaceDE w:val="0"/>
        <w:autoSpaceDN w:val="0"/>
        <w:adjustRightInd w:val="0"/>
        <w:spacing w:line="276" w:lineRule="auto"/>
        <w:jc w:val="both"/>
        <w:rPr>
          <w:rFonts w:ascii="Times New Roman" w:hAnsi="Times New Roman" w:cs="Times New Roman"/>
          <w:b/>
          <w:bCs/>
          <w:color w:val="000000"/>
        </w:rPr>
      </w:pPr>
      <w:r w:rsidRPr="0081400E">
        <w:rPr>
          <w:rFonts w:ascii="Times New Roman" w:hAnsi="Times New Roman" w:cs="Times New Roman"/>
          <w:b/>
          <w:bCs/>
          <w:color w:val="000000"/>
        </w:rPr>
        <w:t>16. TERMIN ZWIĄZANIA OFERTĄ</w:t>
      </w:r>
    </w:p>
    <w:p w14:paraId="6E62F5F5" w14:textId="17065E6B" w:rsidR="0081400E" w:rsidRPr="0081400E" w:rsidRDefault="0081400E" w:rsidP="0081400E">
      <w:pPr>
        <w:autoSpaceDE w:val="0"/>
        <w:autoSpaceDN w:val="0"/>
        <w:adjustRightInd w:val="0"/>
        <w:spacing w:line="276" w:lineRule="auto"/>
        <w:jc w:val="both"/>
        <w:rPr>
          <w:rFonts w:ascii="Times New Roman" w:hAnsi="Times New Roman" w:cs="Times New Roman"/>
        </w:rPr>
      </w:pPr>
      <w:r w:rsidRPr="00BF1AA6">
        <w:rPr>
          <w:rFonts w:ascii="Times New Roman" w:hAnsi="Times New Roman" w:cs="Times New Roman"/>
        </w:rPr>
        <w:t xml:space="preserve">  16.1. Wykonawca jest związany ofertą do dnia</w:t>
      </w:r>
      <w:r w:rsidRPr="004A617F">
        <w:rPr>
          <w:rFonts w:ascii="Times New Roman" w:hAnsi="Times New Roman" w:cs="Times New Roman"/>
        </w:rPr>
        <w:t xml:space="preserve">: </w:t>
      </w:r>
      <w:r w:rsidR="00B4774B">
        <w:rPr>
          <w:rFonts w:ascii="Times New Roman" w:hAnsi="Times New Roman" w:cs="Times New Roman"/>
          <w:b/>
          <w:bCs/>
        </w:rPr>
        <w:t>2</w:t>
      </w:r>
      <w:r w:rsidR="00B10B19">
        <w:rPr>
          <w:rFonts w:ascii="Times New Roman" w:hAnsi="Times New Roman" w:cs="Times New Roman"/>
          <w:b/>
          <w:bCs/>
        </w:rPr>
        <w:t>9</w:t>
      </w:r>
      <w:r w:rsidR="004A617F" w:rsidRPr="004A617F">
        <w:rPr>
          <w:rFonts w:ascii="Times New Roman" w:hAnsi="Times New Roman" w:cs="Times New Roman"/>
          <w:b/>
          <w:bCs/>
        </w:rPr>
        <w:t>.</w:t>
      </w:r>
      <w:r w:rsidR="00B10B19">
        <w:rPr>
          <w:rFonts w:ascii="Times New Roman" w:hAnsi="Times New Roman" w:cs="Times New Roman"/>
          <w:b/>
          <w:bCs/>
        </w:rPr>
        <w:t>11</w:t>
      </w:r>
      <w:r w:rsidR="004B4927" w:rsidRPr="004A617F">
        <w:rPr>
          <w:rFonts w:ascii="Times New Roman" w:hAnsi="Times New Roman" w:cs="Times New Roman"/>
          <w:b/>
          <w:bCs/>
        </w:rPr>
        <w:t>.202</w:t>
      </w:r>
      <w:r w:rsidR="00B10B19">
        <w:rPr>
          <w:rFonts w:ascii="Times New Roman" w:hAnsi="Times New Roman" w:cs="Times New Roman"/>
          <w:b/>
          <w:bCs/>
        </w:rPr>
        <w:t>4</w:t>
      </w:r>
      <w:r w:rsidRPr="004A617F">
        <w:rPr>
          <w:rFonts w:ascii="Times New Roman" w:hAnsi="Times New Roman" w:cs="Times New Roman"/>
          <w:b/>
          <w:bCs/>
        </w:rPr>
        <w:t>r</w:t>
      </w:r>
      <w:r w:rsidRPr="004A617F">
        <w:rPr>
          <w:rFonts w:ascii="Times New Roman" w:hAnsi="Times New Roman" w:cs="Times New Roman"/>
        </w:rPr>
        <w:t xml:space="preserve">., </w:t>
      </w:r>
      <w:r w:rsidRPr="00BF1AA6">
        <w:rPr>
          <w:rFonts w:ascii="Times New Roman" w:hAnsi="Times New Roman" w:cs="Times New Roman"/>
        </w:rPr>
        <w:t xml:space="preserve">przy czym pierwszym dniem terminu </w:t>
      </w:r>
      <w:r w:rsidRPr="0081400E">
        <w:rPr>
          <w:rFonts w:ascii="Times New Roman" w:hAnsi="Times New Roman" w:cs="Times New Roman"/>
        </w:rPr>
        <w:t>związania ofertą jest dzień,  w którym upływa termin składania ofert</w:t>
      </w:r>
      <w:r w:rsidR="004B4927">
        <w:rPr>
          <w:rFonts w:ascii="Times New Roman" w:hAnsi="Times New Roman" w:cs="Times New Roman"/>
        </w:rPr>
        <w:t>.</w:t>
      </w:r>
    </w:p>
    <w:p w14:paraId="0AD8CA56" w14:textId="7C297F23"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16.2. W przypadku gdy wybór najkorzystniejszej oferty nie nastąpi przed upływem terminu związania      ofertą określonego w dokumentach zamówienia, Zamawiający przed upływem terminu związania</w:t>
      </w:r>
      <w:r>
        <w:rPr>
          <w:rFonts w:ascii="Times New Roman" w:hAnsi="Times New Roman" w:cs="Times New Roman"/>
        </w:rPr>
        <w:t xml:space="preserve"> </w:t>
      </w:r>
      <w:r w:rsidRPr="0081400E">
        <w:rPr>
          <w:rFonts w:ascii="Times New Roman" w:hAnsi="Times New Roman" w:cs="Times New Roman"/>
        </w:rPr>
        <w:t>ofertą zwróci się jednokrotnie do Wykonawców o wyrażenie zgody na przedłużenie tego terminu o wskazywany przez niego okres, nie dłuższy niż 30 dni.</w:t>
      </w:r>
    </w:p>
    <w:p w14:paraId="0349A2EB" w14:textId="5886C57D" w:rsidR="0081400E" w:rsidRPr="0081400E" w:rsidRDefault="0081400E" w:rsidP="0081400E">
      <w:pPr>
        <w:autoSpaceDE w:val="0"/>
        <w:autoSpaceDN w:val="0"/>
        <w:adjustRightInd w:val="0"/>
        <w:spacing w:line="276" w:lineRule="auto"/>
        <w:jc w:val="both"/>
        <w:rPr>
          <w:rFonts w:ascii="Times New Roman" w:hAnsi="Times New Roman" w:cs="Times New Roman"/>
        </w:rPr>
      </w:pPr>
      <w:r w:rsidRPr="0081400E">
        <w:rPr>
          <w:rFonts w:ascii="Times New Roman" w:hAnsi="Times New Roman" w:cs="Times New Roman"/>
        </w:rPr>
        <w:t xml:space="preserve"> 16. 3. Przedłużenie terminu związania ofertą, o którym mowa w ust. 2, wymaga złożenia przez Wykonawcę pisemnego oświadczenia o wyrażeniu zgody na przedłużenie terminu związania ofertą.</w:t>
      </w:r>
    </w:p>
    <w:p w14:paraId="77A2DD51" w14:textId="3AC57728" w:rsidR="00041214" w:rsidRPr="0081400E" w:rsidRDefault="00041214" w:rsidP="0081400E">
      <w:pPr>
        <w:autoSpaceDE w:val="0"/>
        <w:autoSpaceDN w:val="0"/>
        <w:adjustRightInd w:val="0"/>
        <w:spacing w:line="276" w:lineRule="auto"/>
        <w:jc w:val="both"/>
        <w:rPr>
          <w:rFonts w:ascii="Times New Roman" w:hAnsi="Times New Roman" w:cs="Times New Roman"/>
          <w:color w:val="000000" w:themeColor="text1"/>
        </w:rPr>
      </w:pPr>
      <w:r w:rsidRPr="0081400E">
        <w:rPr>
          <w:rFonts w:ascii="Times New Roman" w:hAnsi="Times New Roman" w:cs="Times New Roman"/>
          <w:color w:val="000000" w:themeColor="text1"/>
        </w:rPr>
        <w:t>16.4.</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Przedłużenie terminu związania ofertą, następuje wraz z przedłużeniem okresu</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ważności wadium albo, jeżeli nie jest to możliwe, z wniesieniem nowego wadium</w:t>
      </w:r>
      <w:r w:rsidR="004D556D" w:rsidRPr="0081400E">
        <w:rPr>
          <w:rFonts w:ascii="Times New Roman" w:hAnsi="Times New Roman" w:cs="Times New Roman"/>
          <w:color w:val="000000" w:themeColor="text1"/>
        </w:rPr>
        <w:t xml:space="preserve"> </w:t>
      </w:r>
      <w:r w:rsidRPr="0081400E">
        <w:rPr>
          <w:rFonts w:ascii="Times New Roman" w:hAnsi="Times New Roman" w:cs="Times New Roman"/>
          <w:color w:val="000000" w:themeColor="text1"/>
        </w:rPr>
        <w:t>na przedłużony okres związania ofertą.</w:t>
      </w:r>
    </w:p>
    <w:p w14:paraId="1DF718E9" w14:textId="0B51E656" w:rsidR="004D556D" w:rsidRDefault="004D556D"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704BB2" w:rsidRDefault="00041214" w:rsidP="00C27614">
      <w:pPr>
        <w:autoSpaceDE w:val="0"/>
        <w:autoSpaceDN w:val="0"/>
        <w:adjustRightInd w:val="0"/>
        <w:spacing w:line="240" w:lineRule="auto"/>
        <w:jc w:val="both"/>
        <w:rPr>
          <w:rFonts w:ascii="Times New Roman" w:hAnsi="Times New Roman" w:cs="Times New Roman"/>
          <w:b/>
          <w:bCs/>
          <w:color w:val="000000"/>
        </w:rPr>
      </w:pPr>
      <w:r w:rsidRPr="00704BB2">
        <w:rPr>
          <w:rFonts w:ascii="Times New Roman" w:hAnsi="Times New Roman" w:cs="Times New Roman"/>
          <w:b/>
          <w:bCs/>
          <w:color w:val="000000"/>
        </w:rPr>
        <w:t>17. OPIS SPOSOBU PRZYGOTOWYWANIA OFERT</w:t>
      </w:r>
    </w:p>
    <w:p w14:paraId="39AA1A77" w14:textId="27C194E4"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17.1.</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Wykonawca może złożyć tylko jedną ofertę.</w:t>
      </w:r>
    </w:p>
    <w:p w14:paraId="4468674A" w14:textId="03EEF117" w:rsidR="00041214" w:rsidRPr="00933DD5"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933DD5">
        <w:rPr>
          <w:rFonts w:ascii="Times New Roman" w:hAnsi="Times New Roman" w:cs="Times New Roman"/>
          <w:color w:val="000000" w:themeColor="text1"/>
        </w:rPr>
        <w:t>17.2.</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Treść oferty musi być zgodna z wymaganiami Zamawiającego określonymi</w:t>
      </w:r>
      <w:r w:rsidR="004D556D" w:rsidRPr="00933DD5">
        <w:rPr>
          <w:rFonts w:ascii="Times New Roman" w:hAnsi="Times New Roman" w:cs="Times New Roman"/>
          <w:color w:val="000000" w:themeColor="text1"/>
        </w:rPr>
        <w:t xml:space="preserve"> </w:t>
      </w:r>
      <w:r w:rsidRPr="00933DD5">
        <w:rPr>
          <w:rFonts w:ascii="Times New Roman" w:hAnsi="Times New Roman" w:cs="Times New Roman"/>
          <w:color w:val="000000" w:themeColor="text1"/>
        </w:rPr>
        <w:t>w niniejszej SWZ.</w:t>
      </w:r>
    </w:p>
    <w:p w14:paraId="7A1C021F" w14:textId="0CFA2CE3" w:rsidR="00041214" w:rsidRPr="00E21C7A" w:rsidRDefault="00041214" w:rsidP="008536F7">
      <w:pPr>
        <w:autoSpaceDE w:val="0"/>
        <w:autoSpaceDN w:val="0"/>
        <w:adjustRightInd w:val="0"/>
        <w:spacing w:line="276" w:lineRule="auto"/>
        <w:jc w:val="both"/>
        <w:rPr>
          <w:rFonts w:ascii="Times New Roman" w:hAnsi="Times New Roman" w:cs="Times New Roman"/>
          <w:color w:val="FF0000"/>
        </w:rPr>
      </w:pPr>
      <w:r w:rsidRPr="00C10111">
        <w:rPr>
          <w:rFonts w:ascii="Times New Roman" w:hAnsi="Times New Roman" w:cs="Times New Roman"/>
        </w:rPr>
        <w:t>17.3.</w:t>
      </w:r>
      <w:r w:rsidR="004D556D" w:rsidRPr="00C10111">
        <w:rPr>
          <w:rFonts w:ascii="Times New Roman" w:hAnsi="Times New Roman" w:cs="Times New Roman"/>
        </w:rPr>
        <w:t xml:space="preserve"> </w:t>
      </w:r>
      <w:r w:rsidR="00C10111" w:rsidRPr="00933DD5">
        <w:rPr>
          <w:rFonts w:ascii="Times New Roman" w:hAnsi="Times New Roman" w:cs="Times New Roman"/>
          <w:color w:val="000000" w:themeColor="text1"/>
        </w:rPr>
        <w:t xml:space="preserve">Oferta 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w:t>
      </w:r>
      <w:r w:rsidR="00C10111">
        <w:rPr>
          <w:rFonts w:ascii="Times New Roman" w:hAnsi="Times New Roman" w:cs="Times New Roman"/>
          <w:color w:val="000000" w:themeColor="text1"/>
        </w:rPr>
        <w:t xml:space="preserve">elektronicznym </w:t>
      </w:r>
      <w:r w:rsidR="00C10111" w:rsidRPr="00933DD5">
        <w:rPr>
          <w:rFonts w:ascii="Times New Roman" w:hAnsi="Times New Roman" w:cs="Times New Roman"/>
          <w:color w:val="000000" w:themeColor="text1"/>
        </w:rPr>
        <w:t>podpisem osobistym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kwalifikowanym podpisem elektronicznym</w:t>
      </w:r>
      <w:r w:rsidR="00C10111">
        <w:rPr>
          <w:rFonts w:ascii="Times New Roman" w:hAnsi="Times New Roman" w:cs="Times New Roman"/>
          <w:color w:val="000000" w:themeColor="text1"/>
        </w:rPr>
        <w:t xml:space="preserve">, </w:t>
      </w:r>
      <w:r w:rsidR="00C10111" w:rsidRPr="00933DD5">
        <w:rPr>
          <w:rFonts w:ascii="Times New Roman" w:hAnsi="Times New Roman" w:cs="Times New Roman"/>
          <w:color w:val="000000" w:themeColor="text1"/>
        </w:rPr>
        <w:t xml:space="preserve">podpisem zaufanym, lub </w:t>
      </w:r>
      <w:r w:rsidR="00C10111">
        <w:rPr>
          <w:rFonts w:ascii="Times New Roman" w:hAnsi="Times New Roman" w:cs="Times New Roman"/>
          <w:color w:val="000000" w:themeColor="text1"/>
        </w:rPr>
        <w:t xml:space="preserve">elektronicznym </w:t>
      </w:r>
      <w:r w:rsidR="00C10111" w:rsidRPr="00933DD5">
        <w:rPr>
          <w:rFonts w:ascii="Times New Roman" w:hAnsi="Times New Roman" w:cs="Times New Roman"/>
          <w:color w:val="000000" w:themeColor="text1"/>
        </w:rPr>
        <w:t>podpisem osobistym albo w elektronicznej kopii dokumentu poświadczonej notarialnie za zgodność z oryginałem przy użyciu kwalifikowanego podpisu elektronicznego.</w:t>
      </w:r>
    </w:p>
    <w:p w14:paraId="754F98EA" w14:textId="77777777" w:rsidR="00C10111" w:rsidRPr="00704BB2" w:rsidRDefault="00041214" w:rsidP="00C10111">
      <w:pPr>
        <w:autoSpaceDE w:val="0"/>
        <w:autoSpaceDN w:val="0"/>
        <w:adjustRightInd w:val="0"/>
        <w:spacing w:after="0" w:line="276" w:lineRule="auto"/>
        <w:jc w:val="both"/>
        <w:rPr>
          <w:rFonts w:ascii="Times New Roman" w:hAnsi="Times New Roman" w:cs="Times New Roman"/>
          <w:color w:val="000000"/>
        </w:rPr>
      </w:pPr>
      <w:r w:rsidRPr="00933DD5">
        <w:rPr>
          <w:rFonts w:ascii="Times New Roman" w:hAnsi="Times New Roman" w:cs="Times New Roman"/>
          <w:color w:val="000000" w:themeColor="text1"/>
        </w:rPr>
        <w:t>17.4.</w:t>
      </w:r>
      <w:r w:rsidR="004D556D" w:rsidRPr="00933DD5">
        <w:rPr>
          <w:rFonts w:ascii="Times New Roman" w:hAnsi="Times New Roman" w:cs="Times New Roman"/>
          <w:color w:val="000000" w:themeColor="text1"/>
        </w:rPr>
        <w:t xml:space="preserve"> </w:t>
      </w:r>
      <w:r w:rsidR="00C10111" w:rsidRPr="00704BB2">
        <w:rPr>
          <w:rFonts w:ascii="Times New Roman" w:hAnsi="Times New Roman" w:cs="Times New Roman"/>
          <w:color w:val="000000"/>
        </w:rP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p>
    <w:p w14:paraId="09AA3116" w14:textId="77777777" w:rsidR="00C10111" w:rsidRPr="00704BB2" w:rsidRDefault="00C10111" w:rsidP="00C10111">
      <w:pPr>
        <w:autoSpaceDE w:val="0"/>
        <w:autoSpaceDN w:val="0"/>
        <w:adjustRightInd w:val="0"/>
        <w:spacing w:after="0" w:line="276" w:lineRule="auto"/>
        <w:ind w:firstLine="708"/>
        <w:jc w:val="both"/>
        <w:rPr>
          <w:rFonts w:ascii="Times New Roman" w:hAnsi="Times New Roman" w:cs="Times New Roman"/>
          <w:color w:val="000000"/>
        </w:rPr>
      </w:pPr>
      <w:r w:rsidRPr="00704BB2">
        <w:rPr>
          <w:rFonts w:ascii="Times New Roman" w:hAnsi="Times New Roman" w:cs="Times New Roman"/>
          <w:color w:val="000000"/>
        </w:rPr>
        <w:t>a) wraz z przekazaniem takich informacji, zastrzegł, że nie mogą być one udostępnione,</w:t>
      </w:r>
    </w:p>
    <w:p w14:paraId="6129D801" w14:textId="77777777" w:rsidR="00C10111" w:rsidRPr="00704BB2" w:rsidRDefault="00C10111" w:rsidP="00C10111">
      <w:pPr>
        <w:autoSpaceDE w:val="0"/>
        <w:autoSpaceDN w:val="0"/>
        <w:adjustRightInd w:val="0"/>
        <w:spacing w:after="0" w:line="276" w:lineRule="auto"/>
        <w:ind w:left="708"/>
        <w:jc w:val="both"/>
        <w:rPr>
          <w:rFonts w:ascii="Times New Roman" w:hAnsi="Times New Roman" w:cs="Times New Roman"/>
          <w:color w:val="000000"/>
        </w:rPr>
      </w:pPr>
      <w:r w:rsidRPr="00704BB2">
        <w:rPr>
          <w:rFonts w:ascii="Times New Roman" w:hAnsi="Times New Roman" w:cs="Times New Roman"/>
          <w:color w:val="000000"/>
        </w:rPr>
        <w:t>b) wykazał, załączając stosowne uzasadnienie, iż zastrzeżone informacje stanowią tajemnicę przedsiębiorstwa.</w:t>
      </w:r>
    </w:p>
    <w:p w14:paraId="1D50955A" w14:textId="77777777" w:rsidR="00C10111" w:rsidRPr="00704BB2" w:rsidRDefault="00C10111" w:rsidP="00C10111">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Zaleca się, aby uzasadnienie o którym mowa powyżej było sformułowane w sposób umożliwiający jego udostępnienie pozostałym uczestnikom postępowania. Wykonawca nie może zastrzec informacji, o których mowa w art. 222 ust. 5 ustawy Pzp.</w:t>
      </w:r>
    </w:p>
    <w:p w14:paraId="1E958DAB" w14:textId="5D794B1A" w:rsidR="00041214" w:rsidRPr="00704BB2" w:rsidRDefault="00041214" w:rsidP="00C10111">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17.5.</w:t>
      </w:r>
      <w:r w:rsidR="004D556D" w:rsidRPr="00704BB2">
        <w:rPr>
          <w:rFonts w:ascii="Times New Roman" w:hAnsi="Times New Roman" w:cs="Times New Roman"/>
          <w:color w:val="000000"/>
        </w:rPr>
        <w:t xml:space="preserve"> </w:t>
      </w:r>
      <w:r w:rsidR="00C10111" w:rsidRPr="00704BB2">
        <w:rPr>
          <w:rFonts w:ascii="Times New Roman" w:hAnsi="Times New Roman" w:cs="Times New Roman"/>
          <w:color w:val="000000"/>
        </w:rPr>
        <w:t>Opis sposobu przygotowania oferty składanej w formie elektronicznej lub w postaci elektronicznej znajduje się na stronie postępowania na Platformie.</w:t>
      </w:r>
    </w:p>
    <w:p w14:paraId="4C50486E" w14:textId="042CD62F" w:rsidR="00041214" w:rsidRPr="00704BB2" w:rsidRDefault="00041214" w:rsidP="002A3940">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17.6.</w:t>
      </w:r>
      <w:r w:rsidR="00C27614" w:rsidRPr="00704BB2">
        <w:rPr>
          <w:rFonts w:ascii="Times New Roman" w:hAnsi="Times New Roman" w:cs="Times New Roman"/>
          <w:color w:val="000000"/>
        </w:rPr>
        <w:t xml:space="preserve"> </w:t>
      </w:r>
      <w:r w:rsidR="00C10111" w:rsidRPr="00933DD5">
        <w:rPr>
          <w:rFonts w:ascii="Times New Roman" w:hAnsi="Times New Roman" w:cs="Times New Roman"/>
          <w:color w:val="000000" w:themeColor="text1"/>
        </w:rPr>
        <w:t>Do upływu terminu składania ofert, Wykonawca, za pośrednictwem Platformy, może wycofać złożoną ofertę postępując zgodnie z instrukcją znajdującą się na stronie postępowania.</w:t>
      </w:r>
    </w:p>
    <w:p w14:paraId="74B7D0EA" w14:textId="622E49CC" w:rsidR="00041214" w:rsidRPr="00C10111" w:rsidRDefault="00041214" w:rsidP="002A3940">
      <w:pPr>
        <w:autoSpaceDE w:val="0"/>
        <w:autoSpaceDN w:val="0"/>
        <w:adjustRightInd w:val="0"/>
        <w:spacing w:line="276" w:lineRule="auto"/>
        <w:jc w:val="both"/>
        <w:rPr>
          <w:rFonts w:ascii="Times New Roman" w:hAnsi="Times New Roman" w:cs="Times New Roman"/>
        </w:rPr>
      </w:pPr>
      <w:r w:rsidRPr="00933DD5">
        <w:rPr>
          <w:rFonts w:ascii="Times New Roman" w:hAnsi="Times New Roman" w:cs="Times New Roman"/>
          <w:color w:val="000000" w:themeColor="text1"/>
        </w:rPr>
        <w:t>17.7.</w:t>
      </w:r>
      <w:r w:rsidR="00C27614" w:rsidRPr="00933DD5">
        <w:rPr>
          <w:rFonts w:ascii="Times New Roman" w:hAnsi="Times New Roman" w:cs="Times New Roman"/>
          <w:color w:val="000000" w:themeColor="text1"/>
        </w:rPr>
        <w:t xml:space="preserve"> </w:t>
      </w:r>
      <w:r w:rsidR="00C10111" w:rsidRPr="00704BB2">
        <w:rPr>
          <w:rFonts w:ascii="Times New Roman" w:hAnsi="Times New Roman" w:cs="Times New Roman"/>
          <w:color w:val="000000"/>
        </w:rPr>
        <w:t xml:space="preserve">Zamawiający nie przewiduje </w:t>
      </w:r>
      <w:r w:rsidR="00C10111" w:rsidRPr="00C10111">
        <w:rPr>
          <w:rFonts w:ascii="Times New Roman" w:hAnsi="Times New Roman" w:cs="Times New Roman"/>
        </w:rPr>
        <w:t>zwrotu kosztów udziału w postępowaniu. Wykonawca ponosi wszelkie koszty związane z przygotowaniem i złożeniem oferty.</w:t>
      </w:r>
    </w:p>
    <w:p w14:paraId="63064509" w14:textId="0C0D0712" w:rsidR="00041214" w:rsidRPr="00C10111" w:rsidRDefault="00041214" w:rsidP="008536F7">
      <w:pPr>
        <w:autoSpaceDE w:val="0"/>
        <w:autoSpaceDN w:val="0"/>
        <w:adjustRightInd w:val="0"/>
        <w:spacing w:after="0" w:line="276" w:lineRule="auto"/>
        <w:jc w:val="both"/>
        <w:rPr>
          <w:rFonts w:ascii="Times New Roman" w:hAnsi="Times New Roman" w:cs="Times New Roman"/>
          <w:b/>
          <w:bCs/>
        </w:rPr>
      </w:pPr>
      <w:r w:rsidRPr="00C10111">
        <w:rPr>
          <w:rFonts w:ascii="Times New Roman" w:hAnsi="Times New Roman" w:cs="Times New Roman"/>
          <w:b/>
          <w:bCs/>
        </w:rPr>
        <w:t xml:space="preserve">18. </w:t>
      </w:r>
      <w:r w:rsidR="00A949CE" w:rsidRPr="00C10111">
        <w:rPr>
          <w:rFonts w:ascii="Times New Roman" w:hAnsi="Times New Roman" w:cs="Times New Roman"/>
          <w:b/>
          <w:bCs/>
        </w:rPr>
        <w:t xml:space="preserve">SPOSÓB ORAZ </w:t>
      </w:r>
      <w:r w:rsidRPr="00C10111">
        <w:rPr>
          <w:rFonts w:ascii="Times New Roman" w:hAnsi="Times New Roman" w:cs="Times New Roman"/>
          <w:b/>
          <w:bCs/>
        </w:rPr>
        <w:t>TERMIN SKŁADANIA</w:t>
      </w:r>
      <w:r w:rsidR="00A949CE" w:rsidRPr="00C10111">
        <w:rPr>
          <w:rFonts w:ascii="Times New Roman" w:hAnsi="Times New Roman" w:cs="Times New Roman"/>
          <w:b/>
          <w:bCs/>
        </w:rPr>
        <w:t xml:space="preserve"> OFERT</w:t>
      </w:r>
    </w:p>
    <w:p w14:paraId="6A5A6D4B" w14:textId="2111EAEE" w:rsidR="00041214" w:rsidRPr="00403607" w:rsidRDefault="00041214" w:rsidP="008536F7">
      <w:pPr>
        <w:autoSpaceDE w:val="0"/>
        <w:autoSpaceDN w:val="0"/>
        <w:adjustRightInd w:val="0"/>
        <w:spacing w:after="0" w:line="276" w:lineRule="auto"/>
        <w:jc w:val="both"/>
        <w:rPr>
          <w:rFonts w:ascii="Times New Roman" w:hAnsi="Times New Roman" w:cs="Times New Roman"/>
          <w:color w:val="FF0000"/>
        </w:rPr>
      </w:pPr>
      <w:r w:rsidRPr="00C10111">
        <w:rPr>
          <w:rFonts w:ascii="Times New Roman" w:hAnsi="Times New Roman" w:cs="Times New Roman"/>
        </w:rPr>
        <w:t>18.1.</w:t>
      </w:r>
      <w:r w:rsidR="00C27614" w:rsidRPr="00C10111">
        <w:rPr>
          <w:rFonts w:ascii="Times New Roman" w:hAnsi="Times New Roman" w:cs="Times New Roman"/>
        </w:rPr>
        <w:t xml:space="preserve"> </w:t>
      </w:r>
      <w:r w:rsidRPr="00C10111">
        <w:rPr>
          <w:rFonts w:ascii="Times New Roman" w:hAnsi="Times New Roman" w:cs="Times New Roman"/>
        </w:rPr>
        <w:t xml:space="preserve">Ofertę wraz z załącznikami, należy złożyć za pośrednictwem Platformy </w:t>
      </w:r>
      <w:r w:rsidR="00F57D89" w:rsidRPr="00C10111">
        <w:rPr>
          <w:rFonts w:ascii="Times New Roman" w:hAnsi="Times New Roman" w:cs="Times New Roman"/>
        </w:rPr>
        <w:t xml:space="preserve">zakupowej </w:t>
      </w:r>
      <w:r w:rsidRPr="00C10111">
        <w:rPr>
          <w:rFonts w:ascii="Times New Roman" w:hAnsi="Times New Roman" w:cs="Times New Roman"/>
        </w:rPr>
        <w:t>w terminie</w:t>
      </w:r>
      <w:r w:rsidR="004D556D" w:rsidRPr="00C10111">
        <w:rPr>
          <w:rFonts w:ascii="Times New Roman" w:hAnsi="Times New Roman" w:cs="Times New Roman"/>
        </w:rPr>
        <w:t xml:space="preserve"> </w:t>
      </w:r>
      <w:r w:rsidRPr="00C10111">
        <w:rPr>
          <w:rFonts w:ascii="Times New Roman" w:hAnsi="Times New Roman" w:cs="Times New Roman"/>
        </w:rPr>
        <w:t xml:space="preserve">do dnia </w:t>
      </w:r>
      <w:bookmarkStart w:id="16" w:name="_Hlk95468191"/>
      <w:r w:rsidR="00B4774B">
        <w:rPr>
          <w:rFonts w:ascii="Times New Roman" w:hAnsi="Times New Roman" w:cs="Times New Roman"/>
          <w:b/>
          <w:bCs/>
        </w:rPr>
        <w:t>3</w:t>
      </w:r>
      <w:r w:rsidR="00B10B19">
        <w:rPr>
          <w:rFonts w:ascii="Times New Roman" w:hAnsi="Times New Roman" w:cs="Times New Roman"/>
          <w:b/>
          <w:bCs/>
        </w:rPr>
        <w:t>1.10.2024</w:t>
      </w:r>
      <w:r w:rsidR="004B4927" w:rsidRPr="00F23667">
        <w:rPr>
          <w:rFonts w:ascii="Times New Roman" w:hAnsi="Times New Roman" w:cs="Times New Roman"/>
          <w:b/>
          <w:bCs/>
        </w:rPr>
        <w:t xml:space="preserve"> r</w:t>
      </w:r>
      <w:bookmarkEnd w:id="16"/>
      <w:r w:rsidR="00D46B21" w:rsidRPr="00F23667">
        <w:rPr>
          <w:rFonts w:ascii="Times New Roman" w:hAnsi="Times New Roman" w:cs="Times New Roman"/>
          <w:b/>
          <w:bCs/>
        </w:rPr>
        <w:t>.</w:t>
      </w:r>
      <w:r w:rsidRPr="00F23667">
        <w:rPr>
          <w:rFonts w:ascii="Times New Roman" w:hAnsi="Times New Roman" w:cs="Times New Roman"/>
          <w:b/>
          <w:bCs/>
        </w:rPr>
        <w:t xml:space="preserve"> do godz. 11:00.</w:t>
      </w:r>
    </w:p>
    <w:p w14:paraId="77E23980" w14:textId="77777777" w:rsidR="004D556D" w:rsidRPr="00C10111" w:rsidRDefault="004D556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C10111" w:rsidRDefault="00041214" w:rsidP="008536F7">
      <w:pPr>
        <w:autoSpaceDE w:val="0"/>
        <w:autoSpaceDN w:val="0"/>
        <w:adjustRightInd w:val="0"/>
        <w:spacing w:after="0" w:line="276" w:lineRule="auto"/>
        <w:jc w:val="both"/>
        <w:rPr>
          <w:rFonts w:ascii="Times New Roman" w:hAnsi="Times New Roman" w:cs="Times New Roman"/>
          <w:b/>
          <w:bCs/>
        </w:rPr>
      </w:pPr>
      <w:r w:rsidRPr="00C10111">
        <w:rPr>
          <w:rFonts w:ascii="Times New Roman" w:hAnsi="Times New Roman" w:cs="Times New Roman"/>
          <w:b/>
          <w:bCs/>
        </w:rPr>
        <w:t>19. TERMIN OTWARCIA OFERT</w:t>
      </w:r>
    </w:p>
    <w:p w14:paraId="169B8B95" w14:textId="72B09158" w:rsidR="00041214" w:rsidRPr="00C10111" w:rsidRDefault="00041214" w:rsidP="008536F7">
      <w:pPr>
        <w:autoSpaceDE w:val="0"/>
        <w:autoSpaceDN w:val="0"/>
        <w:adjustRightInd w:val="0"/>
        <w:spacing w:line="276" w:lineRule="auto"/>
        <w:jc w:val="both"/>
        <w:rPr>
          <w:rFonts w:ascii="Times New Roman" w:hAnsi="Times New Roman" w:cs="Times New Roman"/>
        </w:rPr>
      </w:pPr>
      <w:r w:rsidRPr="00C10111">
        <w:rPr>
          <w:rFonts w:ascii="Times New Roman" w:hAnsi="Times New Roman" w:cs="Times New Roman"/>
        </w:rPr>
        <w:t>19.1.</w:t>
      </w:r>
      <w:r w:rsidR="00C27614" w:rsidRPr="00C10111">
        <w:rPr>
          <w:rFonts w:ascii="Times New Roman" w:hAnsi="Times New Roman" w:cs="Times New Roman"/>
        </w:rPr>
        <w:t xml:space="preserve"> </w:t>
      </w:r>
      <w:r w:rsidRPr="00C10111">
        <w:rPr>
          <w:rFonts w:ascii="Times New Roman" w:hAnsi="Times New Roman" w:cs="Times New Roman"/>
        </w:rPr>
        <w:t>Otwarcie ofert nastąpi w dniu</w:t>
      </w:r>
      <w:r w:rsidR="00F23667">
        <w:rPr>
          <w:rFonts w:ascii="Times New Roman" w:hAnsi="Times New Roman" w:cs="Times New Roman"/>
        </w:rPr>
        <w:t xml:space="preserve"> </w:t>
      </w:r>
      <w:r w:rsidR="00B4774B">
        <w:rPr>
          <w:rFonts w:ascii="Times New Roman" w:hAnsi="Times New Roman" w:cs="Times New Roman"/>
          <w:b/>
          <w:bCs/>
        </w:rPr>
        <w:t>3</w:t>
      </w:r>
      <w:r w:rsidR="00B10B19">
        <w:rPr>
          <w:rFonts w:ascii="Times New Roman" w:hAnsi="Times New Roman" w:cs="Times New Roman"/>
          <w:b/>
          <w:bCs/>
        </w:rPr>
        <w:t>1.10.2024</w:t>
      </w:r>
      <w:r w:rsidR="004B4927" w:rsidRPr="00403607">
        <w:rPr>
          <w:rFonts w:ascii="Times New Roman" w:hAnsi="Times New Roman" w:cs="Times New Roman"/>
          <w:b/>
          <w:bCs/>
          <w:color w:val="FF0000"/>
        </w:rPr>
        <w:t xml:space="preserve"> </w:t>
      </w:r>
      <w:r w:rsidR="004B4927" w:rsidRPr="00A0756E">
        <w:rPr>
          <w:rFonts w:ascii="Times New Roman" w:hAnsi="Times New Roman" w:cs="Times New Roman"/>
          <w:b/>
          <w:bCs/>
        </w:rPr>
        <w:t>r</w:t>
      </w:r>
      <w:r w:rsidRPr="00F23667">
        <w:rPr>
          <w:rFonts w:ascii="Times New Roman" w:hAnsi="Times New Roman" w:cs="Times New Roman"/>
          <w:b/>
          <w:bCs/>
        </w:rPr>
        <w:t>. o godz. 12:00</w:t>
      </w:r>
      <w:r w:rsidRPr="00C10111">
        <w:rPr>
          <w:rFonts w:ascii="Times New Roman" w:hAnsi="Times New Roman" w:cs="Times New Roman"/>
        </w:rPr>
        <w:t>, za pośrednictwem</w:t>
      </w:r>
      <w:r w:rsidR="004D556D" w:rsidRPr="00C10111">
        <w:rPr>
          <w:rFonts w:ascii="Times New Roman" w:hAnsi="Times New Roman" w:cs="Times New Roman"/>
        </w:rPr>
        <w:t xml:space="preserve"> </w:t>
      </w:r>
      <w:r w:rsidRPr="00C10111">
        <w:rPr>
          <w:rFonts w:ascii="Times New Roman" w:hAnsi="Times New Roman" w:cs="Times New Roman"/>
        </w:rPr>
        <w:t>Platformy</w:t>
      </w:r>
      <w:r w:rsidR="0023226B" w:rsidRPr="00C10111">
        <w:rPr>
          <w:rFonts w:ascii="Times New Roman" w:hAnsi="Times New Roman" w:cs="Times New Roman"/>
        </w:rPr>
        <w:t>.</w:t>
      </w:r>
    </w:p>
    <w:p w14:paraId="01E1C9CD" w14:textId="52712424"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C10111">
        <w:rPr>
          <w:rFonts w:ascii="Times New Roman" w:hAnsi="Times New Roman" w:cs="Times New Roman"/>
        </w:rPr>
        <w:t>19.2.</w:t>
      </w:r>
      <w:r w:rsidR="00C27614" w:rsidRPr="00C10111">
        <w:rPr>
          <w:rFonts w:ascii="Times New Roman" w:hAnsi="Times New Roman" w:cs="Times New Roman"/>
        </w:rPr>
        <w:t xml:space="preserve"> </w:t>
      </w:r>
      <w:r w:rsidRPr="00C10111">
        <w:rPr>
          <w:rFonts w:ascii="Times New Roman" w:hAnsi="Times New Roman" w:cs="Times New Roman"/>
        </w:rPr>
        <w:t>Zamawiający, najpóźniej przed otwarciem ofert, udostępni na</w:t>
      </w:r>
      <w:r w:rsidR="00F57D89" w:rsidRPr="00C10111">
        <w:rPr>
          <w:rFonts w:ascii="Times New Roman" w:hAnsi="Times New Roman" w:cs="Times New Roman"/>
        </w:rPr>
        <w:t xml:space="preserve"> Platformie zakupowej</w:t>
      </w:r>
      <w:r w:rsidRPr="00C10111">
        <w:rPr>
          <w:rFonts w:ascii="Times New Roman" w:hAnsi="Times New Roman" w:cs="Times New Roman"/>
        </w:rPr>
        <w:t xml:space="preserve"> informację </w:t>
      </w:r>
      <w:r w:rsidR="00F57D89" w:rsidRPr="00C10111">
        <w:rPr>
          <w:rFonts w:ascii="Times New Roman" w:hAnsi="Times New Roman" w:cs="Times New Roman"/>
        </w:rPr>
        <w:t xml:space="preserve">                      </w:t>
      </w:r>
      <w:r w:rsidRPr="00C10111">
        <w:rPr>
          <w:rFonts w:ascii="Times New Roman" w:hAnsi="Times New Roman" w:cs="Times New Roman"/>
        </w:rPr>
        <w:t>o kwocie, jaką zamierza przeznaczyć</w:t>
      </w:r>
      <w:r w:rsidR="005D3BB2" w:rsidRPr="00C10111">
        <w:rPr>
          <w:rFonts w:ascii="Times New Roman" w:hAnsi="Times New Roman" w:cs="Times New Roman"/>
        </w:rPr>
        <w:t xml:space="preserve"> </w:t>
      </w:r>
      <w:r w:rsidRPr="00C10111">
        <w:rPr>
          <w:rFonts w:ascii="Times New Roman" w:hAnsi="Times New Roman" w:cs="Times New Roman"/>
        </w:rPr>
        <w:t xml:space="preserve">na sfinansowanie </w:t>
      </w:r>
      <w:r w:rsidRPr="00704BB2">
        <w:rPr>
          <w:rFonts w:ascii="Times New Roman" w:hAnsi="Times New Roman" w:cs="Times New Roman"/>
          <w:color w:val="000000"/>
        </w:rPr>
        <w:t>zamówienia.</w:t>
      </w:r>
    </w:p>
    <w:p w14:paraId="0E1D709C" w14:textId="19794402"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19.3. Niezwłocznie po otwarciu ofert, Zamawiający zamieści na </w:t>
      </w:r>
      <w:r w:rsidR="00F57D89">
        <w:rPr>
          <w:rFonts w:ascii="Times New Roman" w:hAnsi="Times New Roman" w:cs="Times New Roman"/>
          <w:color w:val="000000"/>
        </w:rPr>
        <w:t xml:space="preserve">Platformie zakupowej </w:t>
      </w:r>
      <w:r w:rsidRPr="00704BB2">
        <w:rPr>
          <w:rFonts w:ascii="Times New Roman" w:hAnsi="Times New Roman" w:cs="Times New Roman"/>
          <w:color w:val="000000"/>
        </w:rPr>
        <w:t>prowadzonego postępowania informacje o:</w:t>
      </w:r>
    </w:p>
    <w:p w14:paraId="028BFD3D" w14:textId="4D82DC2A"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nazwach albo imionach i nazwiskach oraz siedzibach lub miejscach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prowadzonej działalności gospodarczej bądź miejscach zamieszkania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Wykonawców, których oferty zostały otwarte,</w:t>
      </w:r>
    </w:p>
    <w:p w14:paraId="4F7EBF96" w14:textId="77777777"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cenach lub kosztach zawartych w ofertach.</w:t>
      </w:r>
    </w:p>
    <w:p w14:paraId="64070541" w14:textId="77777777" w:rsidR="005D3BB2" w:rsidRPr="00704BB2" w:rsidRDefault="005D3BB2" w:rsidP="00041214">
      <w:pPr>
        <w:autoSpaceDE w:val="0"/>
        <w:autoSpaceDN w:val="0"/>
        <w:adjustRightInd w:val="0"/>
        <w:spacing w:after="0" w:line="240" w:lineRule="auto"/>
        <w:jc w:val="both"/>
        <w:rPr>
          <w:rFonts w:ascii="Times New Roman" w:hAnsi="Times New Roman" w:cs="Times New Roman"/>
          <w:color w:val="000000"/>
        </w:rPr>
      </w:pPr>
    </w:p>
    <w:p w14:paraId="4C88C0B3" w14:textId="2DA4A9A2" w:rsidR="00041214"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704BB2">
        <w:rPr>
          <w:rFonts w:ascii="Times New Roman" w:hAnsi="Times New Roman" w:cs="Times New Roman"/>
          <w:b/>
          <w:bCs/>
          <w:color w:val="000000"/>
        </w:rPr>
        <w:t>20. OPIS SPOSOBU OBLICZENIA CENY</w:t>
      </w:r>
    </w:p>
    <w:p w14:paraId="210C725C" w14:textId="758C0A56" w:rsidR="0098159E" w:rsidRPr="00AF3762" w:rsidRDefault="0098159E" w:rsidP="00041214">
      <w:pPr>
        <w:autoSpaceDE w:val="0"/>
        <w:autoSpaceDN w:val="0"/>
        <w:adjustRightInd w:val="0"/>
        <w:spacing w:after="0" w:line="240" w:lineRule="auto"/>
        <w:jc w:val="both"/>
        <w:rPr>
          <w:rFonts w:ascii="Times New Roman" w:hAnsi="Times New Roman" w:cs="Times New Roman"/>
          <w:b/>
          <w:bCs/>
          <w:sz w:val="20"/>
          <w:szCs w:val="20"/>
        </w:rPr>
      </w:pPr>
    </w:p>
    <w:p w14:paraId="549DE08E" w14:textId="0271C7AD" w:rsidR="0098159E" w:rsidRPr="00AF3762" w:rsidRDefault="0098159E" w:rsidP="0098159E">
      <w:pPr>
        <w:spacing w:after="200" w:line="276" w:lineRule="auto"/>
        <w:contextualSpacing/>
        <w:jc w:val="both"/>
        <w:rPr>
          <w:rFonts w:ascii="Times New Roman" w:eastAsia="Calibri" w:hAnsi="Times New Roman" w:cs="Times New Roman"/>
          <w:szCs w:val="20"/>
          <w:lang w:eastAsia="ar-SA"/>
        </w:rPr>
      </w:pPr>
      <w:r w:rsidRPr="00AF3762">
        <w:rPr>
          <w:rFonts w:ascii="Times New Roman" w:hAnsi="Times New Roman" w:cs="Times New Roman"/>
        </w:rPr>
        <w:t xml:space="preserve">20.1. </w:t>
      </w:r>
      <w:r w:rsidRPr="00AF3762">
        <w:rPr>
          <w:rFonts w:ascii="Times New Roman" w:eastAsia="Calibri" w:hAnsi="Times New Roman" w:cs="Times New Roman"/>
          <w:szCs w:val="20"/>
          <w:lang w:eastAsia="ar-SA"/>
        </w:rPr>
        <w:t>Wykonawca określi cenę oferty brutto dla całości zamówienia. Cena ofertowa winna zawierać wszystkie koszty i opłaty związane z wykonaniem przedmiotu zamówienia.</w:t>
      </w:r>
      <w:r w:rsidR="00E71955" w:rsidRPr="00AF3762">
        <w:rPr>
          <w:rFonts w:ascii="Times New Roman" w:eastAsia="Calibri" w:hAnsi="Times New Roman" w:cs="Times New Roman"/>
          <w:szCs w:val="20"/>
          <w:lang w:eastAsia="ar-SA"/>
        </w:rPr>
        <w:t xml:space="preserve"> </w:t>
      </w:r>
    </w:p>
    <w:p w14:paraId="2F3229F3" w14:textId="77777777" w:rsidR="00E71955" w:rsidRPr="00AF3762" w:rsidRDefault="00E71955" w:rsidP="0098159E">
      <w:pPr>
        <w:spacing w:after="200" w:line="276" w:lineRule="auto"/>
        <w:contextualSpacing/>
        <w:jc w:val="both"/>
        <w:rPr>
          <w:rFonts w:ascii="Times New Roman" w:eastAsia="Calibri" w:hAnsi="Times New Roman" w:cs="Times New Roman"/>
          <w:sz w:val="16"/>
          <w:szCs w:val="14"/>
          <w:lang w:eastAsia="ar-SA"/>
        </w:rPr>
      </w:pPr>
    </w:p>
    <w:p w14:paraId="0D702FAF" w14:textId="30D4BBC8" w:rsidR="0098159E" w:rsidRPr="00AF3762" w:rsidRDefault="0098159E" w:rsidP="0098159E">
      <w:pPr>
        <w:spacing w:after="200" w:line="276" w:lineRule="auto"/>
        <w:contextualSpacing/>
        <w:jc w:val="both"/>
        <w:rPr>
          <w:rFonts w:ascii="Times New Roman" w:eastAsia="Calibri" w:hAnsi="Times New Roman" w:cs="Times New Roman"/>
          <w:szCs w:val="20"/>
          <w:lang w:eastAsia="ar-SA"/>
        </w:rPr>
      </w:pPr>
      <w:r w:rsidRPr="00AF3762">
        <w:rPr>
          <w:rFonts w:ascii="Times New Roman" w:eastAsia="Calibri" w:hAnsi="Times New Roman" w:cs="Times New Roman"/>
          <w:szCs w:val="20"/>
          <w:lang w:eastAsia="ar-SA"/>
        </w:rPr>
        <w:t>20.2.</w:t>
      </w:r>
      <w:r w:rsidR="00463F9E" w:rsidRPr="00AF3762">
        <w:rPr>
          <w:rFonts w:ascii="Times New Roman" w:eastAsia="Calibri" w:hAnsi="Times New Roman" w:cs="Times New Roman"/>
          <w:szCs w:val="20"/>
          <w:lang w:eastAsia="ar-SA"/>
        </w:rPr>
        <w:t xml:space="preserve"> Cena całkowita oferty obejmować będzie wszelkie należności wykonawcy za wykonanie całości przedmiotu niniejszego zamówienia, z uwzględnieniem opłat i podatków (także od towarów i usług). Wszystkie ceny jednostkowe określone przez wykonawcę zostaną ustalone na okres ważności umowy i nie będą podlegały zmianom, za wyjątkiem okoliczności określonych w umowie</w:t>
      </w:r>
    </w:p>
    <w:p w14:paraId="50D74F76" w14:textId="77777777" w:rsidR="00463F9E" w:rsidRPr="006F0A70" w:rsidRDefault="00463F9E" w:rsidP="0098159E">
      <w:pPr>
        <w:spacing w:after="200" w:line="276" w:lineRule="auto"/>
        <w:contextualSpacing/>
        <w:jc w:val="both"/>
        <w:rPr>
          <w:rFonts w:ascii="Times New Roman" w:eastAsia="Calibri" w:hAnsi="Times New Roman" w:cs="Times New Roman"/>
          <w:color w:val="FF0000"/>
          <w:szCs w:val="20"/>
          <w:lang w:eastAsia="ar-SA"/>
        </w:rPr>
      </w:pPr>
    </w:p>
    <w:p w14:paraId="500733AE" w14:textId="77777777" w:rsidR="0098159E" w:rsidRPr="00704BB2" w:rsidRDefault="0098159E" w:rsidP="0098159E">
      <w:pPr>
        <w:autoSpaceDE w:val="0"/>
        <w:autoSpaceDN w:val="0"/>
        <w:adjustRightInd w:val="0"/>
        <w:spacing w:before="240" w:after="0" w:line="276" w:lineRule="auto"/>
        <w:jc w:val="both"/>
        <w:rPr>
          <w:rFonts w:ascii="Times New Roman" w:hAnsi="Times New Roman" w:cs="Times New Roman"/>
          <w:color w:val="000000"/>
        </w:rPr>
      </w:pPr>
      <w:r w:rsidRPr="0098159E">
        <w:rPr>
          <w:rFonts w:ascii="Times New Roman" w:eastAsia="Calibri" w:hAnsi="Times New Roman" w:cs="Times New Roman"/>
          <w:szCs w:val="20"/>
          <w:lang w:eastAsia="ar-SA"/>
        </w:rPr>
        <w:t>20.</w:t>
      </w:r>
      <w:r>
        <w:rPr>
          <w:rFonts w:ascii="Times New Roman" w:eastAsia="Calibri" w:hAnsi="Times New Roman" w:cs="Times New Roman"/>
          <w:szCs w:val="20"/>
          <w:lang w:eastAsia="ar-SA"/>
        </w:rPr>
        <w:t>3</w:t>
      </w:r>
      <w:r w:rsidRPr="0098159E">
        <w:rPr>
          <w:rFonts w:ascii="Times New Roman" w:eastAsia="Calibri" w:hAnsi="Times New Roman" w:cs="Times New Roman"/>
          <w:szCs w:val="20"/>
          <w:lang w:eastAsia="ar-SA"/>
        </w:rPr>
        <w:t xml:space="preserve">. </w:t>
      </w:r>
      <w:r w:rsidRPr="00704BB2">
        <w:rPr>
          <w:rFonts w:ascii="Times New Roman" w:hAnsi="Times New Roman" w:cs="Times New Roman"/>
          <w:color w:val="000000"/>
        </w:rPr>
        <w:t xml:space="preserve">W ofercie Wykonawca zobowiązany jest podać cenę za wykonanie całego przedmiotu zamówienia </w:t>
      </w:r>
      <w:r>
        <w:rPr>
          <w:rFonts w:ascii="Times New Roman" w:hAnsi="Times New Roman" w:cs="Times New Roman"/>
          <w:color w:val="000000"/>
        </w:rPr>
        <w:t xml:space="preserve">                   </w:t>
      </w:r>
      <w:r w:rsidRPr="00704BB2">
        <w:rPr>
          <w:rFonts w:ascii="Times New Roman" w:hAnsi="Times New Roman" w:cs="Times New Roman"/>
          <w:color w:val="000000"/>
        </w:rPr>
        <w:t>w złotych polskich (PLN), z dokładnością do 1 grosza, tj. do dwóch miejsc po przecinku.</w:t>
      </w:r>
    </w:p>
    <w:p w14:paraId="5A5EAF3F" w14:textId="77777777" w:rsidR="00E71955" w:rsidRDefault="00E71955" w:rsidP="00E71955">
      <w:pPr>
        <w:spacing w:after="0" w:line="276" w:lineRule="auto"/>
        <w:contextualSpacing/>
        <w:jc w:val="both"/>
        <w:rPr>
          <w:rFonts w:ascii="Times New Roman" w:eastAsia="Calibri" w:hAnsi="Times New Roman" w:cs="Times New Roman"/>
          <w:szCs w:val="20"/>
          <w:lang w:eastAsia="ar-SA"/>
        </w:rPr>
      </w:pPr>
    </w:p>
    <w:p w14:paraId="16766B64" w14:textId="4E742FE8" w:rsidR="0098159E" w:rsidRPr="0098159E" w:rsidRDefault="0098159E" w:rsidP="00E71955">
      <w:pPr>
        <w:spacing w:after="0" w:line="276" w:lineRule="auto"/>
        <w:contextualSpacing/>
        <w:jc w:val="both"/>
        <w:rPr>
          <w:rFonts w:ascii="Times New Roman" w:eastAsia="Calibri" w:hAnsi="Times New Roman" w:cs="Times New Roman"/>
          <w:szCs w:val="20"/>
          <w:lang w:eastAsia="ar-SA"/>
        </w:rPr>
      </w:pPr>
      <w:r>
        <w:rPr>
          <w:rFonts w:ascii="Times New Roman" w:eastAsia="Calibri" w:hAnsi="Times New Roman" w:cs="Times New Roman"/>
          <w:szCs w:val="20"/>
          <w:lang w:eastAsia="ar-SA"/>
        </w:rPr>
        <w:t xml:space="preserve">20.4. </w:t>
      </w:r>
      <w:r w:rsidRPr="0098159E">
        <w:rPr>
          <w:rFonts w:ascii="Times New Roman" w:eastAsia="Calibri" w:hAnsi="Times New Roman" w:cs="Times New Roman"/>
          <w:szCs w:val="20"/>
          <w:lang w:eastAsia="ar-SA"/>
        </w:rPr>
        <w:t>Cena winna być określona w formie cyfrowej i słownie do dwóch miejsc po przecinku w PLN. Rozliczenia pomiędzy Zamawiającym, a przyszłym Wykonawcą będą odbywać się w złotych polskich. Zamawiający nie przewiduje możliwości prowadzenia rozliczeń między Zamawiającym, a Wykonawcą w walutach obcych.</w:t>
      </w:r>
    </w:p>
    <w:p w14:paraId="5B6B5D00" w14:textId="5B5DD36F" w:rsidR="00041214" w:rsidRPr="00704BB2" w:rsidRDefault="00041214" w:rsidP="00E71955">
      <w:pPr>
        <w:autoSpaceDE w:val="0"/>
        <w:autoSpaceDN w:val="0"/>
        <w:adjustRightInd w:val="0"/>
        <w:spacing w:before="240" w:after="0" w:line="276" w:lineRule="auto"/>
        <w:jc w:val="both"/>
        <w:rPr>
          <w:rFonts w:ascii="Times New Roman" w:hAnsi="Times New Roman" w:cs="Times New Roman"/>
          <w:color w:val="000000"/>
        </w:rPr>
      </w:pPr>
      <w:bookmarkStart w:id="17" w:name="_Hlk73948121"/>
      <w:bookmarkStart w:id="18" w:name="_Hlk73948096"/>
      <w:r w:rsidRPr="00704BB2">
        <w:rPr>
          <w:rFonts w:ascii="Times New Roman" w:hAnsi="Times New Roman" w:cs="Times New Roman"/>
          <w:color w:val="000000"/>
        </w:rPr>
        <w:t>20.</w:t>
      </w:r>
      <w:r w:rsidR="0098159E">
        <w:rPr>
          <w:rFonts w:ascii="Times New Roman" w:hAnsi="Times New Roman" w:cs="Times New Roman"/>
          <w:color w:val="000000"/>
        </w:rPr>
        <w:t>5</w:t>
      </w:r>
      <w:r w:rsidRPr="00704BB2">
        <w:rPr>
          <w:rFonts w:ascii="Times New Roman" w:hAnsi="Times New Roman" w:cs="Times New Roman"/>
          <w:color w:val="000000"/>
        </w:rPr>
        <w:t>.</w:t>
      </w:r>
      <w:bookmarkEnd w:id="17"/>
      <w:r w:rsidR="00C27614" w:rsidRPr="00704BB2">
        <w:rPr>
          <w:rFonts w:ascii="Times New Roman" w:hAnsi="Times New Roman" w:cs="Times New Roman"/>
          <w:color w:val="000000"/>
        </w:rPr>
        <w:t xml:space="preserve"> </w:t>
      </w:r>
      <w:bookmarkEnd w:id="18"/>
      <w:r w:rsidRPr="00704BB2">
        <w:rPr>
          <w:rFonts w:ascii="Times New Roman" w:hAnsi="Times New Roman" w:cs="Times New Roman"/>
          <w:color w:val="000000"/>
        </w:rPr>
        <w:t>W cenie należy uwzględnić wszystkie wymagania określone w niniejszej SWZ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oraz wszelkie koszty, jakie poniesie Wykonawca z tytułu należytej oraz zgodnej</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 obowiązującymi przepisami realizacji przedmiotu zamówienia, a także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wszystkie potencjalne ryzyka ekonomiczne, jakie mogą wystąpić przy realizacji</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przedmiotu zamówienia.</w:t>
      </w:r>
    </w:p>
    <w:p w14:paraId="40E79B13" w14:textId="746717C9" w:rsidR="005D3BB2"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98159E">
        <w:rPr>
          <w:rFonts w:ascii="Times New Roman" w:hAnsi="Times New Roman" w:cs="Times New Roman"/>
          <w:color w:val="000000"/>
        </w:rPr>
        <w:t>6</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00A47072" w:rsidRPr="00704BB2">
        <w:rPr>
          <w:rFonts w:ascii="Times New Roman" w:hAnsi="Times New Roman" w:cs="Times New Roman"/>
          <w:color w:val="000000"/>
        </w:rPr>
        <w:t>Wykonawca zobowiązany jest zastosować stawkę VAT zgodnie z obowiązującymi przepisami ustawy z 11 marca 2004 r. o podatku od towarów i usług.</w:t>
      </w:r>
    </w:p>
    <w:p w14:paraId="56F8F758" w14:textId="25737386"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20.</w:t>
      </w:r>
      <w:r w:rsidR="0098159E">
        <w:rPr>
          <w:rFonts w:ascii="Times New Roman" w:hAnsi="Times New Roman" w:cs="Times New Roman"/>
          <w:color w:val="000000"/>
        </w:rPr>
        <w:t>7</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A47072" w:rsidRPr="00704BB2">
        <w:rPr>
          <w:rFonts w:ascii="Times New Roman" w:hAnsi="Times New Roman" w:cs="Times New Roman"/>
          <w:color w:val="000000"/>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0DC08830" w14:textId="77777777" w:rsidR="00A47072" w:rsidRPr="00704BB2" w:rsidRDefault="00041214" w:rsidP="00A4707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98159E">
        <w:rPr>
          <w:rFonts w:ascii="Times New Roman" w:hAnsi="Times New Roman" w:cs="Times New Roman"/>
          <w:color w:val="000000"/>
        </w:rPr>
        <w:t>8</w:t>
      </w:r>
      <w:r w:rsidRPr="00704BB2">
        <w:rPr>
          <w:rFonts w:ascii="Times New Roman" w:hAnsi="Times New Roman" w:cs="Times New Roman"/>
          <w:color w:val="000000"/>
        </w:rPr>
        <w:t>.</w:t>
      </w:r>
      <w:r w:rsidR="00C27614" w:rsidRPr="00704BB2">
        <w:rPr>
          <w:rFonts w:ascii="Times New Roman" w:hAnsi="Times New Roman" w:cs="Times New Roman"/>
          <w:color w:val="000000"/>
        </w:rPr>
        <w:t xml:space="preserve"> </w:t>
      </w:r>
      <w:r w:rsidR="00A47072" w:rsidRPr="00704BB2">
        <w:rPr>
          <w:rFonts w:ascii="Times New Roman" w:hAnsi="Times New Roman" w:cs="Times New Roman"/>
          <w:color w:val="000000"/>
        </w:rPr>
        <w:t>Wykonawca składając ofertę zobowiązany jest:</w:t>
      </w:r>
    </w:p>
    <w:p w14:paraId="2E3561D2" w14:textId="77777777" w:rsidR="00A47072" w:rsidRPr="00704BB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poinformować Zamawiającego, że wybór jego oferty będzie prowadził do powstania u Zamawiającego obowiązku podatkowego,</w:t>
      </w:r>
    </w:p>
    <w:p w14:paraId="50F67A99" w14:textId="77777777" w:rsidR="00A47072" w:rsidRPr="00704BB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 wskazać nazwę (rodzaj) towaru lub usługi, których dostawa lub świadczenie będą prowadziły do powstania obowiązku podatkowego,</w:t>
      </w:r>
    </w:p>
    <w:p w14:paraId="1ACA1A19" w14:textId="77777777" w:rsidR="00A47072" w:rsidRPr="00704BB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wskazać wartości towaru lub usługi objętego obowiązkiem podatkowym Zamawiającego, bez kwoty podatku,</w:t>
      </w:r>
    </w:p>
    <w:p w14:paraId="5657F4BE" w14:textId="77777777" w:rsidR="00A47072" w:rsidRDefault="00A47072" w:rsidP="00A4707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d) wskazać stawkę podatku od towarów i usług, która zgodnie z wiedzą Wykonawcy, będzie miała zastosowanie.</w:t>
      </w:r>
    </w:p>
    <w:p w14:paraId="40E21EC4" w14:textId="3FCC1837" w:rsidR="00041214" w:rsidRDefault="00041214" w:rsidP="00A4707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20.</w:t>
      </w:r>
      <w:r w:rsidR="0098159E">
        <w:rPr>
          <w:rFonts w:ascii="Times New Roman" w:hAnsi="Times New Roman" w:cs="Times New Roman"/>
          <w:color w:val="000000"/>
        </w:rPr>
        <w:t>9</w:t>
      </w:r>
      <w:r w:rsidRPr="00704BB2">
        <w:rPr>
          <w:rFonts w:ascii="Times New Roman" w:hAnsi="Times New Roman" w:cs="Times New Roman"/>
          <w:color w:val="000000"/>
        </w:rPr>
        <w:t>.</w:t>
      </w:r>
      <w:r w:rsidR="00D02709" w:rsidRPr="00704BB2">
        <w:rPr>
          <w:rFonts w:ascii="Times New Roman" w:hAnsi="Times New Roman" w:cs="Times New Roman"/>
          <w:color w:val="000000"/>
        </w:rPr>
        <w:t xml:space="preserve"> </w:t>
      </w:r>
      <w:r w:rsidR="00A47072" w:rsidRPr="0098159E">
        <w:rPr>
          <w:rFonts w:ascii="Times New Roman" w:eastAsia="Calibri" w:hAnsi="Times New Roman" w:cs="Times New Roman"/>
          <w:szCs w:val="20"/>
          <w:lang w:eastAsia="ar-SA"/>
        </w:rPr>
        <w:t>Wykonawca ma obowiązek uzyskać dodatkowe informacje konieczne i przydatne do wyceny zamówienia, gdyż wyklucza się możliwość roszczeń Wykonawcy z tytułu błędnego skalkulowania ceny lub pominięcia elementów niezbędnych do wykonania zamówienia.</w:t>
      </w:r>
    </w:p>
    <w:p w14:paraId="3E010EBB" w14:textId="499EFA31" w:rsidR="00E71955" w:rsidRDefault="00E71955" w:rsidP="008536F7">
      <w:pPr>
        <w:autoSpaceDE w:val="0"/>
        <w:autoSpaceDN w:val="0"/>
        <w:adjustRightInd w:val="0"/>
        <w:spacing w:after="0" w:line="276" w:lineRule="auto"/>
        <w:jc w:val="both"/>
        <w:rPr>
          <w:rFonts w:ascii="Times New Roman" w:hAnsi="Times New Roman" w:cs="Times New Roman"/>
          <w:color w:val="000000"/>
        </w:rPr>
      </w:pPr>
    </w:p>
    <w:p w14:paraId="7E9C7C6B" w14:textId="2BB9D588" w:rsidR="00041214"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21. OPIS KRYTERIÓW OCENY OFERT WRAZ Z PODANIEM WAG TYCH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KRYTERIÓW I SPOSOBU OCENY OFERT</w:t>
      </w:r>
    </w:p>
    <w:p w14:paraId="4869CA01" w14:textId="77777777" w:rsidR="00742116" w:rsidRPr="00742116" w:rsidRDefault="00742116" w:rsidP="00D870E6">
      <w:pPr>
        <w:widowControl w:val="0"/>
        <w:tabs>
          <w:tab w:val="left" w:pos="426"/>
          <w:tab w:val="left" w:pos="3783"/>
          <w:tab w:val="left" w:pos="4964"/>
          <w:tab w:val="left" w:pos="14565"/>
        </w:tabs>
        <w:suppressAutoHyphens/>
        <w:spacing w:after="0" w:line="276" w:lineRule="auto"/>
        <w:jc w:val="both"/>
        <w:rPr>
          <w:rFonts w:ascii="Times New Roman" w:eastAsia="Times New Roman" w:hAnsi="Times New Roman" w:cs="Times New Roman"/>
          <w:b/>
          <w:lang w:eastAsia="pl-PL" w:bidi="pl-PL"/>
        </w:rPr>
      </w:pPr>
      <w:r w:rsidRPr="00742116">
        <w:rPr>
          <w:rFonts w:ascii="Times New Roman" w:eastAsia="Times New Roman" w:hAnsi="Times New Roman" w:cs="Times New Roman"/>
          <w:lang w:eastAsia="pl-PL" w:bidi="pl-PL"/>
        </w:rPr>
        <w:t>Przy wyborze oferty Zamawiający będzie się kierował następującym kryterium oceny ofert i jego znaczeniem:</w:t>
      </w:r>
    </w:p>
    <w:p w14:paraId="1D7765F3" w14:textId="6C2CFEA1" w:rsidR="00742116" w:rsidRPr="00742116" w:rsidRDefault="00742116" w:rsidP="00D870E6">
      <w:pPr>
        <w:widowControl w:val="0"/>
        <w:numPr>
          <w:ilvl w:val="2"/>
          <w:numId w:val="37"/>
        </w:numPr>
        <w:tabs>
          <w:tab w:val="left" w:pos="567"/>
          <w:tab w:val="left" w:pos="1418"/>
        </w:tabs>
        <w:suppressAutoHyphens/>
        <w:spacing w:after="0" w:line="276" w:lineRule="auto"/>
        <w:jc w:val="both"/>
        <w:rPr>
          <w:rFonts w:ascii="Times New Roman" w:eastAsia="Times New Roman" w:hAnsi="Times New Roman" w:cs="Times New Roman"/>
          <w:b/>
          <w:lang w:eastAsia="pl-PL" w:bidi="pl-PL"/>
        </w:rPr>
      </w:pPr>
      <w:r w:rsidRPr="00742116">
        <w:rPr>
          <w:rFonts w:ascii="Times New Roman" w:eastAsia="Times New Roman" w:hAnsi="Times New Roman" w:cs="Times New Roman"/>
          <w:b/>
          <w:lang w:eastAsia="pl-PL" w:bidi="pl-PL"/>
        </w:rPr>
        <w:t>Cena (C)</w:t>
      </w:r>
      <w:r w:rsidRPr="00742116">
        <w:rPr>
          <w:rFonts w:ascii="Times New Roman" w:eastAsia="Times New Roman" w:hAnsi="Times New Roman" w:cs="Times New Roman"/>
          <w:b/>
          <w:lang w:eastAsia="pl-PL" w:bidi="pl-PL"/>
        </w:rPr>
        <w:tab/>
      </w:r>
      <w:r w:rsidRPr="00742116">
        <w:rPr>
          <w:rFonts w:ascii="Times New Roman" w:eastAsia="Times New Roman" w:hAnsi="Times New Roman" w:cs="Times New Roman"/>
          <w:b/>
          <w:lang w:eastAsia="pl-PL" w:bidi="pl-PL"/>
        </w:rPr>
        <w:tab/>
        <w:t xml:space="preserve">– </w:t>
      </w:r>
      <w:r w:rsidR="006A5099">
        <w:rPr>
          <w:rFonts w:ascii="Times New Roman" w:eastAsia="Times New Roman" w:hAnsi="Times New Roman" w:cs="Times New Roman"/>
          <w:b/>
          <w:lang w:eastAsia="pl-PL" w:bidi="pl-PL"/>
        </w:rPr>
        <w:t>60</w:t>
      </w:r>
      <w:r w:rsidRPr="00742116">
        <w:rPr>
          <w:rFonts w:ascii="Times New Roman" w:eastAsia="Times New Roman" w:hAnsi="Times New Roman" w:cs="Times New Roman"/>
          <w:b/>
          <w:lang w:eastAsia="pl-PL" w:bidi="pl-PL"/>
        </w:rPr>
        <w:t xml:space="preserve"> %</w:t>
      </w:r>
    </w:p>
    <w:p w14:paraId="088EF01A" w14:textId="2265F176" w:rsidR="00742116" w:rsidRPr="00742116" w:rsidRDefault="0019712E" w:rsidP="00D870E6">
      <w:pPr>
        <w:widowControl w:val="0"/>
        <w:numPr>
          <w:ilvl w:val="2"/>
          <w:numId w:val="37"/>
        </w:numPr>
        <w:tabs>
          <w:tab w:val="left" w:pos="567"/>
          <w:tab w:val="left" w:pos="1418"/>
        </w:tabs>
        <w:suppressAutoHyphens/>
        <w:spacing w:after="0" w:line="276" w:lineRule="auto"/>
        <w:jc w:val="both"/>
        <w:rPr>
          <w:rFonts w:ascii="Times New Roman" w:eastAsia="Times New Roman" w:hAnsi="Times New Roman" w:cs="Times New Roman"/>
          <w:b/>
          <w:lang w:eastAsia="pl-PL" w:bidi="pl-PL"/>
        </w:rPr>
      </w:pPr>
      <w:r>
        <w:rPr>
          <w:rFonts w:ascii="Times New Roman" w:eastAsia="Times New Roman" w:hAnsi="Times New Roman" w:cs="Times New Roman"/>
          <w:b/>
          <w:lang w:eastAsia="pl-PL" w:bidi="pl-PL"/>
        </w:rPr>
        <w:t>Przebieg w km</w:t>
      </w:r>
      <w:r w:rsidR="00742116" w:rsidRPr="00742116">
        <w:rPr>
          <w:rFonts w:ascii="Times New Roman" w:eastAsia="Times New Roman" w:hAnsi="Times New Roman" w:cs="Times New Roman"/>
          <w:b/>
          <w:lang w:eastAsia="pl-PL" w:bidi="pl-PL"/>
        </w:rPr>
        <w:t xml:space="preserve"> (</w:t>
      </w:r>
      <w:r w:rsidR="00C9044B">
        <w:rPr>
          <w:rFonts w:ascii="Times New Roman" w:eastAsia="Times New Roman" w:hAnsi="Times New Roman" w:cs="Times New Roman"/>
          <w:b/>
          <w:lang w:eastAsia="pl-PL" w:bidi="pl-PL"/>
        </w:rPr>
        <w:t>P</w:t>
      </w:r>
      <w:r w:rsidR="00742116" w:rsidRPr="00742116">
        <w:rPr>
          <w:rFonts w:ascii="Times New Roman" w:eastAsia="Times New Roman" w:hAnsi="Times New Roman" w:cs="Times New Roman"/>
          <w:b/>
          <w:lang w:eastAsia="pl-PL" w:bidi="pl-PL"/>
        </w:rPr>
        <w:t>)</w:t>
      </w:r>
      <w:r>
        <w:rPr>
          <w:rFonts w:ascii="Times New Roman" w:eastAsia="Times New Roman" w:hAnsi="Times New Roman" w:cs="Times New Roman"/>
          <w:b/>
          <w:lang w:eastAsia="pl-PL" w:bidi="pl-PL"/>
        </w:rPr>
        <w:t xml:space="preserve"> </w:t>
      </w:r>
      <w:r w:rsidR="00742116" w:rsidRPr="00742116">
        <w:rPr>
          <w:rFonts w:ascii="Times New Roman" w:eastAsia="Times New Roman" w:hAnsi="Times New Roman" w:cs="Times New Roman"/>
          <w:b/>
          <w:lang w:eastAsia="pl-PL" w:bidi="pl-PL"/>
        </w:rPr>
        <w:t xml:space="preserve">– </w:t>
      </w:r>
      <w:r w:rsidR="006A5099">
        <w:rPr>
          <w:rFonts w:ascii="Times New Roman" w:eastAsia="Times New Roman" w:hAnsi="Times New Roman" w:cs="Times New Roman"/>
          <w:b/>
          <w:lang w:eastAsia="pl-PL" w:bidi="pl-PL"/>
        </w:rPr>
        <w:t>40</w:t>
      </w:r>
      <w:r w:rsidR="00742116" w:rsidRPr="00742116">
        <w:rPr>
          <w:rFonts w:ascii="Times New Roman" w:eastAsia="Times New Roman" w:hAnsi="Times New Roman" w:cs="Times New Roman"/>
          <w:b/>
          <w:lang w:eastAsia="pl-PL" w:bidi="pl-PL"/>
        </w:rPr>
        <w:t xml:space="preserve"> %</w:t>
      </w:r>
    </w:p>
    <w:p w14:paraId="134186F8" w14:textId="53E39349" w:rsidR="00612A17" w:rsidRDefault="00612A17" w:rsidP="008536F7">
      <w:pPr>
        <w:autoSpaceDE w:val="0"/>
        <w:autoSpaceDN w:val="0"/>
        <w:adjustRightInd w:val="0"/>
        <w:spacing w:after="0" w:line="276" w:lineRule="auto"/>
        <w:jc w:val="both"/>
        <w:rPr>
          <w:rFonts w:ascii="Times New Roman" w:hAnsi="Times New Roman" w:cs="Times New Roman"/>
          <w:b/>
          <w:bCs/>
          <w:color w:val="000000"/>
        </w:rPr>
      </w:pPr>
    </w:p>
    <w:p w14:paraId="3DF6CF70" w14:textId="1CB300CA" w:rsidR="00742116" w:rsidRPr="000F0F2A" w:rsidRDefault="00612A17" w:rsidP="000F0F2A">
      <w:pPr>
        <w:suppressAutoHyphens/>
        <w:spacing w:after="0" w:line="276" w:lineRule="auto"/>
        <w:jc w:val="both"/>
        <w:rPr>
          <w:rFonts w:ascii="Times New Roman" w:eastAsia="Times New Roman" w:hAnsi="Times New Roman" w:cs="Times New Roman"/>
          <w:bCs/>
          <w:lang w:eastAsia="zh-CN"/>
        </w:rPr>
      </w:pPr>
      <w:bookmarkStart w:id="19" w:name="_Hlk74055487"/>
      <w:r w:rsidRPr="000F0F2A">
        <w:rPr>
          <w:rFonts w:ascii="Times New Roman" w:eastAsia="Times New Roman" w:hAnsi="Times New Roman" w:cs="Times New Roman"/>
          <w:b/>
          <w:bCs/>
          <w:lang w:eastAsia="zh-CN"/>
        </w:rPr>
        <w:t xml:space="preserve">21.1. </w:t>
      </w:r>
      <w:r w:rsidR="00742116" w:rsidRPr="000F0F2A">
        <w:rPr>
          <w:rFonts w:ascii="Times New Roman" w:eastAsia="Times New Roman" w:hAnsi="Times New Roman" w:cs="Times New Roman"/>
          <w:b/>
          <w:lang w:eastAsia="pl-PL" w:bidi="pl-PL"/>
        </w:rPr>
        <w:t xml:space="preserve">Kryterium Cena (C) -  maks. </w:t>
      </w:r>
      <w:r w:rsidR="006A5099">
        <w:rPr>
          <w:rFonts w:ascii="Times New Roman" w:eastAsia="Times New Roman" w:hAnsi="Times New Roman" w:cs="Times New Roman"/>
          <w:b/>
          <w:lang w:eastAsia="pl-PL" w:bidi="pl-PL"/>
        </w:rPr>
        <w:t xml:space="preserve">60 </w:t>
      </w:r>
      <w:r w:rsidR="00742116" w:rsidRPr="000F0F2A">
        <w:rPr>
          <w:rFonts w:ascii="Times New Roman" w:eastAsia="Times New Roman" w:hAnsi="Times New Roman" w:cs="Times New Roman"/>
          <w:b/>
          <w:lang w:eastAsia="pl-PL" w:bidi="pl-PL"/>
        </w:rPr>
        <w:t>pkt</w:t>
      </w:r>
    </w:p>
    <w:p w14:paraId="27A98372" w14:textId="08A58AA6" w:rsidR="00742116" w:rsidRPr="000F0F2A" w:rsidRDefault="00742116" w:rsidP="000F0F2A">
      <w:pPr>
        <w:widowControl w:val="0"/>
        <w:tabs>
          <w:tab w:val="left" w:pos="3783"/>
          <w:tab w:val="left" w:pos="14565"/>
        </w:tabs>
        <w:suppressAutoHyphens/>
        <w:spacing w:after="0" w:line="276"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Cena, o jakiej mowa jest ceną brutto, wyrażoną w złotych z dokładnością do jednego grosza (2-ch miejsc po przecinku). Maksymalną liczbę punktów w tym kryterium (</w:t>
      </w:r>
      <w:r w:rsidR="00D870E6">
        <w:rPr>
          <w:rFonts w:ascii="Times New Roman" w:eastAsia="Times New Roman" w:hAnsi="Times New Roman" w:cs="Times New Roman"/>
          <w:lang w:eastAsia="pl-PL" w:bidi="pl-PL"/>
        </w:rPr>
        <w:t>60</w:t>
      </w:r>
      <w:r w:rsidRPr="000F0F2A">
        <w:rPr>
          <w:rFonts w:ascii="Times New Roman" w:eastAsia="Times New Roman" w:hAnsi="Times New Roman" w:cs="Times New Roman"/>
          <w:lang w:eastAsia="pl-PL" w:bidi="pl-PL"/>
        </w:rPr>
        <w:t xml:space="preserve"> pkt) otrzyma Wykonawca, który zaproponuje najniższą cenę za wykonanie całości zamówienia podaną przez Wykonawcę w formularzu ofertowym. Pozostałym Wykonawcom, spełniającym wymagania kryterium przypisana zostanie odpowiednio mniejsza ilość punktów. </w:t>
      </w:r>
    </w:p>
    <w:p w14:paraId="2D24613D" w14:textId="77777777" w:rsidR="00742116" w:rsidRPr="000F0F2A" w:rsidRDefault="00742116" w:rsidP="00463F9E">
      <w:pPr>
        <w:widowControl w:val="0"/>
        <w:tabs>
          <w:tab w:val="left" w:pos="426"/>
          <w:tab w:val="left" w:pos="3783"/>
          <w:tab w:val="left" w:pos="14565"/>
        </w:tabs>
        <w:suppressAutoHyphens/>
        <w:spacing w:after="0" w:line="276" w:lineRule="auto"/>
        <w:ind w:left="426"/>
        <w:jc w:val="both"/>
        <w:rPr>
          <w:rFonts w:ascii="Times New Roman" w:eastAsia="Times New Roman" w:hAnsi="Times New Roman" w:cs="Times New Roman"/>
          <w:lang w:eastAsia="pl-PL" w:bidi="pl-PL"/>
        </w:rPr>
      </w:pPr>
    </w:p>
    <w:p w14:paraId="67B33D2C" w14:textId="77777777" w:rsidR="00742116" w:rsidRPr="000F0F2A" w:rsidRDefault="00742116" w:rsidP="00742116">
      <w:pPr>
        <w:widowControl w:val="0"/>
        <w:tabs>
          <w:tab w:val="left" w:pos="3783"/>
          <w:tab w:val="left" w:pos="14565"/>
        </w:tabs>
        <w:suppressAutoHyphens/>
        <w:spacing w:after="0" w:line="240"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Wartość punktowa ceny jest liczona wg wzoru:</w:t>
      </w:r>
    </w:p>
    <w:p w14:paraId="623E9CEB" w14:textId="77777777" w:rsidR="00742116" w:rsidRPr="000F0F2A" w:rsidRDefault="00742116" w:rsidP="00742116">
      <w:pPr>
        <w:widowControl w:val="0"/>
        <w:tabs>
          <w:tab w:val="left" w:pos="3783"/>
          <w:tab w:val="left" w:pos="14565"/>
        </w:tabs>
        <w:suppressAutoHyphens/>
        <w:spacing w:after="0" w:line="240" w:lineRule="auto"/>
        <w:jc w:val="both"/>
        <w:rPr>
          <w:rFonts w:ascii="Times New Roman" w:eastAsia="Times New Roman" w:hAnsi="Times New Roman" w:cs="Times New Roman"/>
          <w:lang w:eastAsia="pl-PL" w:bidi="pl-PL"/>
        </w:rPr>
      </w:pPr>
    </w:p>
    <w:p w14:paraId="1716DEB5" w14:textId="77777777"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          najniższa oferowana wartość wśród złożonych ofert</w:t>
      </w:r>
    </w:p>
    <w:p w14:paraId="636A787B" w14:textId="39B23AA6"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C = -------------------------------------------------------------------- x </w:t>
      </w:r>
      <w:r w:rsidR="006A5099">
        <w:rPr>
          <w:rFonts w:ascii="Times New Roman" w:eastAsia="Times New Roman" w:hAnsi="Times New Roman" w:cs="Times New Roman"/>
          <w:lang w:eastAsia="pl-PL" w:bidi="pl-PL"/>
        </w:rPr>
        <w:t>60</w:t>
      </w:r>
      <w:r w:rsidRPr="000F0F2A">
        <w:rPr>
          <w:rFonts w:ascii="Times New Roman" w:eastAsia="Times New Roman" w:hAnsi="Times New Roman" w:cs="Times New Roman"/>
          <w:lang w:eastAsia="pl-PL" w:bidi="pl-PL"/>
        </w:rPr>
        <w:t xml:space="preserve"> pkt</w:t>
      </w:r>
    </w:p>
    <w:p w14:paraId="069CDF67" w14:textId="77777777"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                       wartość oferty ocenianej</w:t>
      </w:r>
    </w:p>
    <w:p w14:paraId="4B33284B" w14:textId="77777777" w:rsidR="00742116" w:rsidRPr="000F0F2A" w:rsidRDefault="00742116" w:rsidP="00742116">
      <w:pPr>
        <w:widowControl w:val="0"/>
        <w:tabs>
          <w:tab w:val="left" w:pos="1134"/>
          <w:tab w:val="left" w:pos="1418"/>
          <w:tab w:val="left" w:pos="3402"/>
        </w:tabs>
        <w:suppressAutoHyphens/>
        <w:spacing w:after="0" w:line="240" w:lineRule="auto"/>
        <w:ind w:left="1418" w:hanging="426"/>
        <w:jc w:val="both"/>
        <w:rPr>
          <w:rFonts w:ascii="Times New Roman" w:eastAsia="Times New Roman" w:hAnsi="Times New Roman" w:cs="Times New Roman"/>
          <w:lang w:eastAsia="pl-PL" w:bidi="pl-PL"/>
        </w:rPr>
      </w:pPr>
    </w:p>
    <w:p w14:paraId="049D8FBB" w14:textId="77777777" w:rsidR="00742116" w:rsidRPr="000F0F2A" w:rsidRDefault="00742116" w:rsidP="00742116">
      <w:pPr>
        <w:widowControl w:val="0"/>
        <w:tabs>
          <w:tab w:val="left" w:pos="1134"/>
          <w:tab w:val="left" w:pos="1418"/>
          <w:tab w:val="left" w:pos="1677"/>
          <w:tab w:val="left" w:pos="2232"/>
          <w:tab w:val="left" w:pos="2787"/>
          <w:tab w:val="left" w:pos="3342"/>
          <w:tab w:val="left" w:pos="3402"/>
          <w:tab w:val="left" w:pos="3897"/>
          <w:tab w:val="left" w:pos="4452"/>
          <w:tab w:val="left" w:pos="5007"/>
          <w:tab w:val="left" w:pos="5562"/>
          <w:tab w:val="left" w:pos="6117"/>
          <w:tab w:val="left" w:pos="6672"/>
          <w:tab w:val="left" w:pos="7227"/>
          <w:tab w:val="left" w:pos="7782"/>
          <w:tab w:val="left" w:pos="8337"/>
          <w:tab w:val="left" w:pos="8892"/>
          <w:tab w:val="left" w:pos="9447"/>
          <w:tab w:val="left" w:pos="10002"/>
          <w:tab w:val="left" w:pos="10557"/>
          <w:tab w:val="left" w:pos="11112"/>
          <w:tab w:val="left" w:pos="11667"/>
          <w:tab w:val="left" w:pos="12222"/>
          <w:tab w:val="left" w:pos="12777"/>
          <w:tab w:val="left" w:pos="13332"/>
          <w:tab w:val="left" w:pos="13887"/>
          <w:tab w:val="left" w:pos="14442"/>
          <w:tab w:val="left" w:pos="15564"/>
          <w:tab w:val="left" w:pos="15570"/>
          <w:tab w:val="left" w:pos="16415"/>
        </w:tabs>
        <w:suppressAutoHyphens/>
        <w:spacing w:after="0" w:line="240"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Gdzie: </w:t>
      </w:r>
    </w:p>
    <w:p w14:paraId="2B9F9B2D" w14:textId="77777777" w:rsidR="00742116" w:rsidRPr="000F0F2A" w:rsidRDefault="00742116" w:rsidP="00742116">
      <w:pPr>
        <w:widowControl w:val="0"/>
        <w:tabs>
          <w:tab w:val="left" w:pos="1134"/>
          <w:tab w:val="left" w:pos="1418"/>
          <w:tab w:val="left" w:pos="1677"/>
          <w:tab w:val="left" w:pos="2232"/>
          <w:tab w:val="left" w:pos="2787"/>
          <w:tab w:val="left" w:pos="3342"/>
          <w:tab w:val="left" w:pos="3402"/>
          <w:tab w:val="left" w:pos="3897"/>
          <w:tab w:val="left" w:pos="4452"/>
          <w:tab w:val="left" w:pos="5007"/>
          <w:tab w:val="left" w:pos="5562"/>
          <w:tab w:val="left" w:pos="6117"/>
          <w:tab w:val="left" w:pos="6672"/>
          <w:tab w:val="left" w:pos="7227"/>
          <w:tab w:val="left" w:pos="7782"/>
          <w:tab w:val="left" w:pos="8337"/>
          <w:tab w:val="left" w:pos="8892"/>
          <w:tab w:val="left" w:pos="9447"/>
          <w:tab w:val="left" w:pos="10002"/>
          <w:tab w:val="left" w:pos="10557"/>
          <w:tab w:val="left" w:pos="11112"/>
          <w:tab w:val="left" w:pos="11667"/>
          <w:tab w:val="left" w:pos="12222"/>
          <w:tab w:val="left" w:pos="12777"/>
          <w:tab w:val="left" w:pos="13332"/>
          <w:tab w:val="left" w:pos="13887"/>
          <w:tab w:val="left" w:pos="14442"/>
          <w:tab w:val="left" w:pos="15564"/>
          <w:tab w:val="left" w:pos="15570"/>
          <w:tab w:val="left" w:pos="16415"/>
        </w:tabs>
        <w:suppressAutoHyphens/>
        <w:spacing w:after="0" w:line="240" w:lineRule="auto"/>
        <w:jc w:val="both"/>
        <w:rPr>
          <w:rFonts w:ascii="Times New Roman" w:eastAsia="Times New Roman" w:hAnsi="Times New Roman" w:cs="Times New Roman"/>
          <w:lang w:eastAsia="pl-PL" w:bidi="pl-PL"/>
        </w:rPr>
      </w:pPr>
      <w:r w:rsidRPr="000F0F2A">
        <w:rPr>
          <w:rFonts w:ascii="Times New Roman" w:eastAsia="Times New Roman" w:hAnsi="Times New Roman" w:cs="Times New Roman"/>
          <w:lang w:eastAsia="pl-PL" w:bidi="pl-PL"/>
        </w:rPr>
        <w:t xml:space="preserve">C - wartość punktowa ceny, </w:t>
      </w:r>
    </w:p>
    <w:p w14:paraId="2510E790" w14:textId="77777777" w:rsidR="00742116" w:rsidRPr="000F0F2A" w:rsidRDefault="00742116" w:rsidP="00742116">
      <w:pPr>
        <w:widowControl w:val="0"/>
        <w:tabs>
          <w:tab w:val="left" w:pos="426"/>
          <w:tab w:val="left" w:pos="3783"/>
          <w:tab w:val="left" w:pos="14565"/>
        </w:tabs>
        <w:suppressAutoHyphens/>
        <w:spacing w:after="0" w:line="240" w:lineRule="auto"/>
        <w:ind w:left="426"/>
        <w:jc w:val="both"/>
        <w:rPr>
          <w:rFonts w:ascii="Times New Roman" w:eastAsia="Times New Roman" w:hAnsi="Times New Roman" w:cs="Times New Roman"/>
          <w:lang w:eastAsia="ar-SA"/>
        </w:rPr>
      </w:pPr>
    </w:p>
    <w:p w14:paraId="14904D77" w14:textId="619B0709" w:rsidR="00742116" w:rsidRPr="000F0F2A" w:rsidRDefault="00742116" w:rsidP="000F0F2A">
      <w:pPr>
        <w:widowControl w:val="0"/>
        <w:tabs>
          <w:tab w:val="left" w:pos="3783"/>
          <w:tab w:val="left" w:pos="14565"/>
        </w:tabs>
        <w:suppressAutoHyphens/>
        <w:spacing w:after="0" w:line="240" w:lineRule="auto"/>
        <w:jc w:val="both"/>
        <w:rPr>
          <w:rFonts w:ascii="Times New Roman" w:eastAsia="Times New Roman" w:hAnsi="Times New Roman" w:cs="Times New Roman"/>
          <w:b/>
          <w:lang w:eastAsia="pl-PL" w:bidi="pl-PL"/>
        </w:rPr>
      </w:pPr>
      <w:r w:rsidRPr="000F0F2A">
        <w:rPr>
          <w:rFonts w:ascii="Times New Roman" w:eastAsia="Times New Roman" w:hAnsi="Times New Roman" w:cs="Times New Roman"/>
          <w:lang w:eastAsia="pl-PL" w:bidi="pl-PL"/>
        </w:rPr>
        <w:t xml:space="preserve">Maksymalna ilość punktów, jaką Wykonawca może uzyskać w wyniku oceny według ww. kryterium wynosi </w:t>
      </w:r>
      <w:r w:rsidR="00BF003B">
        <w:rPr>
          <w:rFonts w:ascii="Times New Roman" w:eastAsia="Times New Roman" w:hAnsi="Times New Roman" w:cs="Times New Roman"/>
          <w:lang w:eastAsia="pl-PL" w:bidi="pl-PL"/>
        </w:rPr>
        <w:t>60</w:t>
      </w:r>
      <w:r w:rsidRPr="000F0F2A">
        <w:rPr>
          <w:rFonts w:ascii="Times New Roman" w:eastAsia="Times New Roman" w:hAnsi="Times New Roman" w:cs="Times New Roman"/>
          <w:lang w:eastAsia="pl-PL" w:bidi="pl-PL"/>
        </w:rPr>
        <w:t>.</w:t>
      </w:r>
    </w:p>
    <w:p w14:paraId="57DF1D90" w14:textId="77777777" w:rsidR="00121A70" w:rsidRDefault="00121A70" w:rsidP="00121A70">
      <w:pPr>
        <w:suppressAutoHyphens/>
        <w:spacing w:after="0" w:line="276" w:lineRule="auto"/>
        <w:jc w:val="both"/>
        <w:rPr>
          <w:rFonts w:ascii="Times New Roman" w:eastAsia="Times New Roman" w:hAnsi="Times New Roman" w:cs="Times New Roman"/>
          <w:b/>
          <w:bCs/>
          <w:color w:val="4F81BD"/>
          <w:lang w:eastAsia="zh-CN"/>
        </w:rPr>
      </w:pPr>
    </w:p>
    <w:p w14:paraId="0E01918F" w14:textId="77777777" w:rsidR="00FC4859" w:rsidRDefault="00FC4859" w:rsidP="00121A70">
      <w:pPr>
        <w:suppressAutoHyphens/>
        <w:spacing w:after="0" w:line="276" w:lineRule="auto"/>
        <w:jc w:val="both"/>
        <w:rPr>
          <w:rFonts w:ascii="Times New Roman" w:eastAsia="Times New Roman" w:hAnsi="Times New Roman" w:cs="Times New Roman"/>
          <w:b/>
          <w:bCs/>
          <w:color w:val="4F81BD"/>
          <w:lang w:eastAsia="zh-CN"/>
        </w:rPr>
      </w:pPr>
    </w:p>
    <w:p w14:paraId="4FF2F755" w14:textId="0F3EAB42" w:rsidR="00ED4A9A" w:rsidRPr="0019712E" w:rsidRDefault="00121A70" w:rsidP="00ED4A9A">
      <w:pPr>
        <w:suppressAutoHyphens/>
        <w:spacing w:after="0" w:line="240" w:lineRule="auto"/>
        <w:jc w:val="both"/>
        <w:rPr>
          <w:rFonts w:ascii="Times New Roman" w:eastAsia="Times New Roman" w:hAnsi="Times New Roman" w:cs="Times New Roman"/>
          <w:b/>
          <w:bCs/>
          <w:lang w:eastAsia="ar-SA"/>
        </w:rPr>
      </w:pPr>
      <w:r w:rsidRPr="0019712E">
        <w:rPr>
          <w:rFonts w:ascii="Times New Roman" w:eastAsia="Times New Roman" w:hAnsi="Times New Roman" w:cs="Times New Roman"/>
          <w:b/>
          <w:bCs/>
          <w:lang w:eastAsia="zh-CN"/>
        </w:rPr>
        <w:t>21.2</w:t>
      </w:r>
      <w:r w:rsidR="00ED4A9A" w:rsidRPr="0019712E">
        <w:rPr>
          <w:rFonts w:ascii="Times New Roman" w:eastAsia="Times New Roman" w:hAnsi="Times New Roman" w:cs="Times New Roman"/>
          <w:b/>
          <w:bCs/>
          <w:lang w:eastAsia="ar-SA"/>
        </w:rPr>
        <w:t xml:space="preserve"> </w:t>
      </w:r>
      <w:bookmarkStart w:id="20" w:name="_Hlk179549601"/>
      <w:r w:rsidR="0019712E" w:rsidRPr="0019712E">
        <w:rPr>
          <w:rFonts w:ascii="Times New Roman" w:eastAsia="Times New Roman" w:hAnsi="Times New Roman" w:cs="Times New Roman"/>
          <w:b/>
          <w:bCs/>
          <w:lang w:eastAsia="ar-SA" w:bidi="pl-PL"/>
        </w:rPr>
        <w:t xml:space="preserve">Przebieg w km </w:t>
      </w:r>
      <w:bookmarkEnd w:id="20"/>
      <w:r w:rsidR="00ED4A9A" w:rsidRPr="0019712E">
        <w:rPr>
          <w:rFonts w:ascii="Times New Roman" w:eastAsia="Times New Roman" w:hAnsi="Times New Roman" w:cs="Times New Roman"/>
          <w:b/>
          <w:bCs/>
          <w:lang w:eastAsia="ar-SA"/>
        </w:rPr>
        <w:t>(</w:t>
      </w:r>
      <w:r w:rsidR="00C9044B">
        <w:rPr>
          <w:rFonts w:ascii="Times New Roman" w:eastAsia="Times New Roman" w:hAnsi="Times New Roman" w:cs="Times New Roman"/>
          <w:b/>
          <w:bCs/>
          <w:lang w:eastAsia="ar-SA"/>
        </w:rPr>
        <w:t>P</w:t>
      </w:r>
      <w:r w:rsidR="00ED4A9A" w:rsidRPr="0019712E">
        <w:rPr>
          <w:rFonts w:ascii="Times New Roman" w:eastAsia="Times New Roman" w:hAnsi="Times New Roman" w:cs="Times New Roman"/>
          <w:b/>
          <w:bCs/>
          <w:lang w:eastAsia="ar-SA"/>
        </w:rPr>
        <w:t xml:space="preserve">)– maks. </w:t>
      </w:r>
      <w:r w:rsidR="006A5099" w:rsidRPr="0019712E">
        <w:rPr>
          <w:rFonts w:ascii="Times New Roman" w:eastAsia="Times New Roman" w:hAnsi="Times New Roman" w:cs="Times New Roman"/>
          <w:b/>
          <w:bCs/>
          <w:lang w:eastAsia="ar-SA"/>
        </w:rPr>
        <w:t xml:space="preserve">40 </w:t>
      </w:r>
      <w:r w:rsidR="00ED4A9A" w:rsidRPr="0019712E">
        <w:rPr>
          <w:rFonts w:ascii="Times New Roman" w:eastAsia="Times New Roman" w:hAnsi="Times New Roman" w:cs="Times New Roman"/>
          <w:b/>
          <w:bCs/>
          <w:lang w:eastAsia="ar-SA"/>
        </w:rPr>
        <w:t>pkt</w:t>
      </w:r>
    </w:p>
    <w:p w14:paraId="42E5579D" w14:textId="28B30374" w:rsidR="0019712E" w:rsidRPr="0019712E" w:rsidRDefault="0019712E" w:rsidP="0019712E">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sidRPr="0019712E">
        <w:rPr>
          <w:rFonts w:ascii="Times New Roman" w:eastAsia="Times New Roman" w:hAnsi="Times New Roman" w:cs="Times New Roman"/>
          <w:lang w:eastAsia="ar-SA" w:bidi="pl-PL"/>
        </w:rPr>
        <w:t xml:space="preserve">W przedmiotowym kryterium oceniany będzie podany w Formularzu ofertowym przebieg w km pojazdu. Maksymalna liczbą punktów możliwych do uzyskania to </w:t>
      </w:r>
      <w:r>
        <w:rPr>
          <w:rFonts w:ascii="Times New Roman" w:eastAsia="Times New Roman" w:hAnsi="Times New Roman" w:cs="Times New Roman"/>
          <w:lang w:eastAsia="ar-SA" w:bidi="pl-PL"/>
        </w:rPr>
        <w:t>4</w:t>
      </w:r>
      <w:r w:rsidRPr="0019712E">
        <w:rPr>
          <w:rFonts w:ascii="Times New Roman" w:eastAsia="Times New Roman" w:hAnsi="Times New Roman" w:cs="Times New Roman"/>
          <w:lang w:eastAsia="ar-SA" w:bidi="pl-PL"/>
        </w:rPr>
        <w:t xml:space="preserve">0 pkt. </w:t>
      </w:r>
      <w:bookmarkStart w:id="21" w:name="_Hlk179549665"/>
      <w:r w:rsidRPr="0019712E">
        <w:rPr>
          <w:rFonts w:ascii="Times New Roman" w:eastAsia="Times New Roman" w:hAnsi="Times New Roman" w:cs="Times New Roman"/>
          <w:lang w:eastAsia="ar-SA" w:bidi="pl-PL"/>
        </w:rPr>
        <w:t>Przebieg w km, należy podawać wyłącznie w pełnych km</w:t>
      </w:r>
      <w:bookmarkEnd w:id="21"/>
      <w:r w:rsidR="00136CC1">
        <w:rPr>
          <w:rFonts w:ascii="Times New Roman" w:eastAsia="Times New Roman" w:hAnsi="Times New Roman" w:cs="Times New Roman"/>
          <w:lang w:eastAsia="ar-SA" w:bidi="pl-PL"/>
        </w:rPr>
        <w:t>.</w:t>
      </w:r>
    </w:p>
    <w:p w14:paraId="1D817718" w14:textId="77777777" w:rsidR="0019712E" w:rsidRPr="0019712E" w:rsidRDefault="0019712E" w:rsidP="0019712E">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sidRPr="0019712E">
        <w:rPr>
          <w:rFonts w:ascii="Times New Roman" w:eastAsia="Times New Roman" w:hAnsi="Times New Roman" w:cs="Times New Roman"/>
          <w:lang w:eastAsia="ar-SA" w:bidi="pl-PL"/>
        </w:rPr>
        <w:t>Ocena przeprowadzona zostanie wg poniższego zestawienia:</w:t>
      </w:r>
    </w:p>
    <w:p w14:paraId="64D1CEF0" w14:textId="7F1A0210" w:rsidR="0019712E" w:rsidRPr="0019712E" w:rsidRDefault="0019712E" w:rsidP="0019712E">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sidRPr="0019712E">
        <w:rPr>
          <w:rFonts w:ascii="Times New Roman" w:eastAsia="Times New Roman" w:hAnsi="Times New Roman" w:cs="Times New Roman"/>
          <w:lang w:eastAsia="ar-SA" w:bidi="pl-PL"/>
        </w:rPr>
        <w:t xml:space="preserve">0 km </w:t>
      </w:r>
      <w:r w:rsidR="00284481">
        <w:rPr>
          <w:rFonts w:ascii="Times New Roman" w:eastAsia="Times New Roman" w:hAnsi="Times New Roman" w:cs="Times New Roman"/>
          <w:lang w:eastAsia="ar-SA" w:bidi="pl-PL"/>
        </w:rPr>
        <w:t>–</w:t>
      </w:r>
      <w:r w:rsidRPr="0019712E">
        <w:rPr>
          <w:rFonts w:ascii="Times New Roman" w:eastAsia="Times New Roman" w:hAnsi="Times New Roman" w:cs="Times New Roman"/>
          <w:lang w:eastAsia="ar-SA" w:bidi="pl-PL"/>
        </w:rPr>
        <w:t xml:space="preserve"> </w:t>
      </w:r>
      <w:r w:rsidR="00284481">
        <w:rPr>
          <w:rFonts w:ascii="Times New Roman" w:eastAsia="Times New Roman" w:hAnsi="Times New Roman" w:cs="Times New Roman"/>
          <w:lang w:eastAsia="ar-SA" w:bidi="pl-PL"/>
        </w:rPr>
        <w:t>120 000</w:t>
      </w:r>
      <w:r w:rsidRPr="0019712E">
        <w:rPr>
          <w:rFonts w:ascii="Times New Roman" w:eastAsia="Times New Roman" w:hAnsi="Times New Roman" w:cs="Times New Roman"/>
          <w:lang w:eastAsia="ar-SA" w:bidi="pl-PL"/>
        </w:rPr>
        <w:t xml:space="preserve"> km –</w:t>
      </w:r>
      <w:r w:rsidR="00284481">
        <w:rPr>
          <w:rFonts w:ascii="Times New Roman" w:eastAsia="Times New Roman" w:hAnsi="Times New Roman" w:cs="Times New Roman"/>
          <w:lang w:eastAsia="ar-SA" w:bidi="pl-PL"/>
        </w:rPr>
        <w:t xml:space="preserve"> 40 </w:t>
      </w:r>
      <w:r w:rsidRPr="0019712E">
        <w:rPr>
          <w:rFonts w:ascii="Times New Roman" w:eastAsia="Times New Roman" w:hAnsi="Times New Roman" w:cs="Times New Roman"/>
          <w:lang w:eastAsia="ar-SA" w:bidi="pl-PL"/>
        </w:rPr>
        <w:t>pkt</w:t>
      </w:r>
    </w:p>
    <w:p w14:paraId="5FFCAB12" w14:textId="07F5E334" w:rsidR="0019712E" w:rsidRPr="0019712E" w:rsidRDefault="00284481" w:rsidP="0019712E">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Pr>
          <w:rFonts w:ascii="Times New Roman" w:eastAsia="Times New Roman" w:hAnsi="Times New Roman" w:cs="Times New Roman"/>
          <w:lang w:eastAsia="ar-SA" w:bidi="pl-PL"/>
        </w:rPr>
        <w:t>120 001</w:t>
      </w:r>
      <w:r w:rsidR="0019712E" w:rsidRPr="0019712E">
        <w:rPr>
          <w:rFonts w:ascii="Times New Roman" w:eastAsia="Times New Roman" w:hAnsi="Times New Roman" w:cs="Times New Roman"/>
          <w:lang w:eastAsia="ar-SA" w:bidi="pl-PL"/>
        </w:rPr>
        <w:t xml:space="preserve"> km </w:t>
      </w:r>
      <w:r>
        <w:rPr>
          <w:rFonts w:ascii="Times New Roman" w:eastAsia="Times New Roman" w:hAnsi="Times New Roman" w:cs="Times New Roman"/>
          <w:lang w:eastAsia="ar-SA" w:bidi="pl-PL"/>
        </w:rPr>
        <w:t>–</w:t>
      </w:r>
      <w:r w:rsidR="0019712E" w:rsidRPr="0019712E">
        <w:rPr>
          <w:rFonts w:ascii="Times New Roman" w:eastAsia="Times New Roman" w:hAnsi="Times New Roman" w:cs="Times New Roman"/>
          <w:lang w:eastAsia="ar-SA" w:bidi="pl-PL"/>
        </w:rPr>
        <w:t xml:space="preserve"> </w:t>
      </w:r>
      <w:r>
        <w:rPr>
          <w:rFonts w:ascii="Times New Roman" w:eastAsia="Times New Roman" w:hAnsi="Times New Roman" w:cs="Times New Roman"/>
          <w:lang w:eastAsia="ar-SA" w:bidi="pl-PL"/>
        </w:rPr>
        <w:t>130 000</w:t>
      </w:r>
      <w:r w:rsidR="0019712E" w:rsidRPr="0019712E">
        <w:rPr>
          <w:rFonts w:ascii="Times New Roman" w:eastAsia="Times New Roman" w:hAnsi="Times New Roman" w:cs="Times New Roman"/>
          <w:lang w:eastAsia="ar-SA" w:bidi="pl-PL"/>
        </w:rPr>
        <w:t xml:space="preserve"> km – </w:t>
      </w:r>
      <w:r>
        <w:rPr>
          <w:rFonts w:ascii="Times New Roman" w:eastAsia="Times New Roman" w:hAnsi="Times New Roman" w:cs="Times New Roman"/>
          <w:lang w:eastAsia="ar-SA" w:bidi="pl-PL"/>
        </w:rPr>
        <w:t>30</w:t>
      </w:r>
      <w:r w:rsidR="0019712E" w:rsidRPr="0019712E">
        <w:rPr>
          <w:rFonts w:ascii="Times New Roman" w:eastAsia="Times New Roman" w:hAnsi="Times New Roman" w:cs="Times New Roman"/>
          <w:lang w:eastAsia="ar-SA" w:bidi="pl-PL"/>
        </w:rPr>
        <w:t xml:space="preserve"> pkt</w:t>
      </w:r>
    </w:p>
    <w:p w14:paraId="3FFE7DF8" w14:textId="04BFCA0F" w:rsidR="00284481" w:rsidRDefault="00284481" w:rsidP="0019712E">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Pr>
          <w:rFonts w:ascii="Times New Roman" w:eastAsia="Times New Roman" w:hAnsi="Times New Roman" w:cs="Times New Roman"/>
          <w:lang w:eastAsia="ar-SA" w:bidi="pl-PL"/>
        </w:rPr>
        <w:t>130 001</w:t>
      </w:r>
      <w:r w:rsidR="0019712E" w:rsidRPr="0019712E">
        <w:rPr>
          <w:rFonts w:ascii="Times New Roman" w:eastAsia="Times New Roman" w:hAnsi="Times New Roman" w:cs="Times New Roman"/>
          <w:lang w:eastAsia="ar-SA" w:bidi="pl-PL"/>
        </w:rPr>
        <w:t xml:space="preserve"> km – </w:t>
      </w:r>
      <w:r>
        <w:rPr>
          <w:rFonts w:ascii="Times New Roman" w:eastAsia="Times New Roman" w:hAnsi="Times New Roman" w:cs="Times New Roman"/>
          <w:lang w:eastAsia="ar-SA" w:bidi="pl-PL"/>
        </w:rPr>
        <w:t>140 000 km – 20 pkt</w:t>
      </w:r>
    </w:p>
    <w:p w14:paraId="7B3BC23A" w14:textId="15A05C2D" w:rsidR="0019712E" w:rsidRPr="0019712E" w:rsidRDefault="00284481" w:rsidP="0019712E">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Pr>
          <w:rFonts w:ascii="Times New Roman" w:eastAsia="Times New Roman" w:hAnsi="Times New Roman" w:cs="Times New Roman"/>
          <w:lang w:eastAsia="ar-SA" w:bidi="pl-PL"/>
        </w:rPr>
        <w:lastRenderedPageBreak/>
        <w:t xml:space="preserve">140 001 km – 150 000 km </w:t>
      </w:r>
      <w:r w:rsidRPr="00284481">
        <w:rPr>
          <w:rFonts w:ascii="Times New Roman" w:eastAsia="Times New Roman" w:hAnsi="Times New Roman" w:cs="Times New Roman"/>
          <w:lang w:eastAsia="ar-SA" w:bidi="pl-PL"/>
        </w:rPr>
        <w:t>–</w:t>
      </w:r>
      <w:r>
        <w:rPr>
          <w:rFonts w:ascii="Times New Roman" w:eastAsia="Times New Roman" w:hAnsi="Times New Roman" w:cs="Times New Roman"/>
          <w:lang w:eastAsia="ar-SA" w:bidi="pl-PL"/>
        </w:rPr>
        <w:t>10</w:t>
      </w:r>
      <w:r w:rsidR="0019712E" w:rsidRPr="0019712E">
        <w:rPr>
          <w:rFonts w:ascii="Times New Roman" w:eastAsia="Times New Roman" w:hAnsi="Times New Roman" w:cs="Times New Roman"/>
          <w:lang w:eastAsia="ar-SA" w:bidi="pl-PL"/>
        </w:rPr>
        <w:t xml:space="preserve"> pkt</w:t>
      </w:r>
    </w:p>
    <w:p w14:paraId="3E973277" w14:textId="5834AA7E" w:rsidR="0019712E" w:rsidRPr="0019712E" w:rsidRDefault="00284481" w:rsidP="0019712E">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Pr>
          <w:rFonts w:ascii="Times New Roman" w:eastAsia="Times New Roman" w:hAnsi="Times New Roman" w:cs="Times New Roman"/>
          <w:lang w:eastAsia="ar-SA" w:bidi="pl-PL"/>
        </w:rPr>
        <w:t xml:space="preserve">pow. 150 000 km  </w:t>
      </w:r>
      <w:r w:rsidR="002A7F3C">
        <w:rPr>
          <w:rFonts w:ascii="Times New Roman" w:eastAsia="Times New Roman" w:hAnsi="Times New Roman" w:cs="Times New Roman"/>
          <w:lang w:eastAsia="ar-SA" w:bidi="pl-PL"/>
        </w:rPr>
        <w:t>- 0 pkt</w:t>
      </w:r>
    </w:p>
    <w:p w14:paraId="4977E1C3" w14:textId="6C81E713" w:rsidR="0019712E" w:rsidRPr="0019712E" w:rsidRDefault="0019712E" w:rsidP="0019712E">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r w:rsidRPr="0019712E">
        <w:rPr>
          <w:rFonts w:ascii="Times New Roman" w:eastAsia="Times New Roman" w:hAnsi="Times New Roman" w:cs="Times New Roman"/>
          <w:lang w:eastAsia="ar-SA" w:bidi="pl-PL"/>
        </w:rPr>
        <w:t xml:space="preserve">W przypadku nie zadeklarowania przebiegu w km w Formularzu ofertowym należy uznać, że Wykonawca deklaruje przebieg </w:t>
      </w:r>
      <w:r w:rsidR="002A7F3C">
        <w:rPr>
          <w:rFonts w:ascii="Times New Roman" w:eastAsia="Times New Roman" w:hAnsi="Times New Roman" w:cs="Times New Roman"/>
          <w:lang w:eastAsia="ar-SA" w:bidi="pl-PL"/>
        </w:rPr>
        <w:t>pow. 150 000</w:t>
      </w:r>
      <w:r w:rsidRPr="0019712E">
        <w:rPr>
          <w:rFonts w:ascii="Times New Roman" w:eastAsia="Times New Roman" w:hAnsi="Times New Roman" w:cs="Times New Roman"/>
          <w:lang w:eastAsia="ar-SA" w:bidi="pl-PL"/>
        </w:rPr>
        <w:t xml:space="preserve"> km i otrzyma 0 punktów.</w:t>
      </w:r>
    </w:p>
    <w:p w14:paraId="43B67480" w14:textId="77777777" w:rsidR="0019712E" w:rsidRPr="0019712E" w:rsidRDefault="0019712E" w:rsidP="00ED4A9A">
      <w:pPr>
        <w:widowControl w:val="0"/>
        <w:tabs>
          <w:tab w:val="left" w:pos="3783"/>
          <w:tab w:val="left" w:pos="14565"/>
        </w:tabs>
        <w:suppressAutoHyphens/>
        <w:spacing w:after="0" w:line="276" w:lineRule="auto"/>
        <w:jc w:val="both"/>
        <w:rPr>
          <w:rFonts w:ascii="Times New Roman" w:eastAsia="Times New Roman" w:hAnsi="Times New Roman" w:cs="Times New Roman"/>
          <w:lang w:eastAsia="ar-SA" w:bidi="pl-PL"/>
        </w:rPr>
      </w:pPr>
    </w:p>
    <w:p w14:paraId="188F708D" w14:textId="594222F8" w:rsidR="00ED4A9A" w:rsidRPr="00ED4A9A" w:rsidRDefault="00ED4A9A" w:rsidP="00ED4A9A">
      <w:pPr>
        <w:widowControl w:val="0"/>
        <w:tabs>
          <w:tab w:val="left" w:pos="1134"/>
          <w:tab w:val="left" w:pos="1418"/>
          <w:tab w:val="num" w:pos="3402"/>
        </w:tabs>
        <w:suppressAutoHyphens/>
        <w:spacing w:after="0" w:line="240" w:lineRule="auto"/>
        <w:ind w:hanging="426"/>
        <w:jc w:val="both"/>
        <w:outlineLvl w:val="1"/>
        <w:rPr>
          <w:rFonts w:ascii="Times New Roman" w:eastAsia="Times New Roman" w:hAnsi="Times New Roman" w:cs="Times New Roman"/>
          <w:lang w:eastAsia="ar-SA" w:bidi="pl-PL"/>
        </w:rPr>
      </w:pPr>
      <w:r w:rsidRPr="00ED4A9A">
        <w:rPr>
          <w:rFonts w:ascii="Times New Roman" w:eastAsia="Times New Roman" w:hAnsi="Times New Roman" w:cs="Times New Roman"/>
          <w:lang w:eastAsia="ar-SA" w:bidi="pl-PL"/>
        </w:rPr>
        <w:tab/>
      </w:r>
      <w:r w:rsidR="002A7F3C">
        <w:rPr>
          <w:rFonts w:ascii="Times New Roman" w:eastAsia="Times New Roman" w:hAnsi="Times New Roman" w:cs="Times New Roman"/>
          <w:lang w:eastAsia="ar-SA" w:bidi="pl-PL"/>
        </w:rPr>
        <w:t xml:space="preserve">21.3 </w:t>
      </w:r>
      <w:r w:rsidRPr="00ED4A9A">
        <w:rPr>
          <w:rFonts w:ascii="Times New Roman" w:eastAsia="Times New Roman" w:hAnsi="Times New Roman" w:cs="Times New Roman"/>
          <w:lang w:eastAsia="ar-SA" w:bidi="pl-PL"/>
        </w:rPr>
        <w:t>Wszystkie obliczenia będą dokonywane z dokładnością do dwóch miejsc po przecinku.</w:t>
      </w:r>
    </w:p>
    <w:bookmarkEnd w:id="19"/>
    <w:p w14:paraId="78F838B5" w14:textId="006CD1A8" w:rsidR="00612A17" w:rsidRPr="00121A70" w:rsidRDefault="00BF5B88" w:rsidP="00BF5B88">
      <w:pPr>
        <w:suppressAutoHyphens/>
        <w:spacing w:after="0" w:line="276" w:lineRule="auto"/>
        <w:jc w:val="both"/>
        <w:rPr>
          <w:rFonts w:ascii="Times New Roman" w:eastAsia="Times New Roman" w:hAnsi="Times New Roman" w:cs="Times New Roman"/>
          <w:lang w:eastAsia="zh-CN"/>
        </w:rPr>
      </w:pPr>
      <w:r w:rsidRPr="00742116">
        <w:rPr>
          <w:rFonts w:ascii="Times New Roman" w:eastAsia="Times New Roman" w:hAnsi="Times New Roman" w:cs="Times New Roman"/>
          <w:lang w:eastAsia="zh-CN"/>
        </w:rPr>
        <w:t>21.4</w:t>
      </w:r>
      <w:r w:rsidRPr="00121A70">
        <w:rPr>
          <w:rFonts w:ascii="Times New Roman" w:eastAsia="Times New Roman" w:hAnsi="Times New Roman" w:cs="Times New Roman"/>
          <w:lang w:eastAsia="zh-CN"/>
        </w:rPr>
        <w:t xml:space="preserve"> </w:t>
      </w:r>
      <w:r w:rsidR="00612A17" w:rsidRPr="00121A70">
        <w:rPr>
          <w:rFonts w:ascii="Times New Roman" w:eastAsia="Times New Roman" w:hAnsi="Times New Roman" w:cs="Times New Roman"/>
          <w:lang w:eastAsia="zh-CN"/>
        </w:rPr>
        <w:t>Wykonawca uzyska łącznie liczbę punktów (PŁ-punktacja łączna) za kryterium: cena ofertowa i okres gwarancji według wzoru:</w:t>
      </w:r>
    </w:p>
    <w:p w14:paraId="65A47B53" w14:textId="77777777" w:rsidR="00612A17" w:rsidRPr="00612A17" w:rsidRDefault="00612A17" w:rsidP="00612A17">
      <w:pPr>
        <w:suppressAutoHyphens/>
        <w:spacing w:after="0" w:line="276" w:lineRule="auto"/>
        <w:jc w:val="both"/>
        <w:rPr>
          <w:rFonts w:ascii="Times New Roman" w:eastAsia="Times New Roman" w:hAnsi="Times New Roman" w:cs="Times New Roman"/>
          <w:bCs/>
          <w:color w:val="FF0000"/>
          <w:lang w:eastAsia="zh-CN"/>
        </w:rPr>
      </w:pPr>
    </w:p>
    <w:p w14:paraId="721C1DDA" w14:textId="5D1DCB88" w:rsidR="00612A17" w:rsidRPr="00612A17" w:rsidRDefault="00612A17" w:rsidP="00612A17">
      <w:pPr>
        <w:suppressAutoHyphens/>
        <w:spacing w:after="0" w:line="276" w:lineRule="auto"/>
        <w:jc w:val="both"/>
        <w:rPr>
          <w:rFonts w:ascii="Times New Roman" w:eastAsia="Times New Roman" w:hAnsi="Times New Roman" w:cs="Times New Roman"/>
          <w:bCs/>
          <w:sz w:val="24"/>
          <w:szCs w:val="24"/>
          <w:vertAlign w:val="subscript"/>
          <w:lang w:eastAsia="zh-CN"/>
        </w:rPr>
      </w:pPr>
      <w:r w:rsidRPr="00612A17">
        <w:rPr>
          <w:rFonts w:ascii="Times New Roman" w:eastAsia="Times New Roman" w:hAnsi="Times New Roman" w:cs="Times New Roman"/>
          <w:bCs/>
          <w:sz w:val="24"/>
          <w:szCs w:val="24"/>
          <w:lang w:eastAsia="zh-CN"/>
        </w:rPr>
        <w:t xml:space="preserve">                                                           PŁ= </w:t>
      </w:r>
      <w:r w:rsidR="00065D15">
        <w:rPr>
          <w:rFonts w:ascii="Times New Roman" w:eastAsia="Times New Roman" w:hAnsi="Times New Roman" w:cs="Times New Roman"/>
          <w:bCs/>
          <w:sz w:val="24"/>
          <w:szCs w:val="24"/>
          <w:lang w:eastAsia="zh-CN"/>
        </w:rPr>
        <w:t>C</w:t>
      </w:r>
      <w:r w:rsidR="00106BDD" w:rsidRPr="00106BDD">
        <w:rPr>
          <w:rFonts w:ascii="Times New Roman" w:eastAsia="Times New Roman" w:hAnsi="Times New Roman" w:cs="Times New Roman"/>
          <w:bCs/>
          <w:sz w:val="24"/>
          <w:szCs w:val="24"/>
          <w:lang w:eastAsia="zh-CN"/>
        </w:rPr>
        <w:t xml:space="preserve"> </w:t>
      </w:r>
      <w:r w:rsidR="00106BDD">
        <w:rPr>
          <w:rFonts w:ascii="Times New Roman" w:eastAsia="Times New Roman" w:hAnsi="Times New Roman" w:cs="Times New Roman"/>
          <w:bCs/>
          <w:sz w:val="24"/>
          <w:szCs w:val="24"/>
          <w:lang w:eastAsia="zh-CN"/>
        </w:rPr>
        <w:t>+</w:t>
      </w:r>
      <w:r w:rsidR="00C9044B">
        <w:rPr>
          <w:rFonts w:ascii="Times New Roman" w:eastAsia="Times New Roman" w:hAnsi="Times New Roman" w:cs="Times New Roman"/>
          <w:bCs/>
          <w:sz w:val="24"/>
          <w:szCs w:val="24"/>
          <w:lang w:eastAsia="zh-CN"/>
        </w:rPr>
        <w:t>P</w:t>
      </w:r>
    </w:p>
    <w:p w14:paraId="3BB23A51" w14:textId="77777777"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PŁ-punktacja łączna</w:t>
      </w:r>
    </w:p>
    <w:p w14:paraId="3F7414A9" w14:textId="270162A9" w:rsidR="00612A17" w:rsidRPr="00612A17" w:rsidRDefault="00065D15"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C</w:t>
      </w:r>
      <w:r w:rsidR="00612A17" w:rsidRPr="00612A17">
        <w:rPr>
          <w:rFonts w:ascii="Times New Roman" w:eastAsia="Times New Roman" w:hAnsi="Times New Roman" w:cs="Times New Roman"/>
          <w:bCs/>
          <w:lang w:eastAsia="zh-CN"/>
        </w:rPr>
        <w:t>-ilość punktów przyznanych Wykonawcy w kryterium cena ofertowa.</w:t>
      </w:r>
    </w:p>
    <w:p w14:paraId="63496C10" w14:textId="6209BAC6" w:rsidR="00612A17" w:rsidRDefault="00C9044B" w:rsidP="00612A17">
      <w:pPr>
        <w:suppressAutoHyphens/>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P</w:t>
      </w:r>
      <w:r w:rsidR="00612A17" w:rsidRPr="00612A17">
        <w:rPr>
          <w:rFonts w:ascii="Times New Roman" w:eastAsia="Times New Roman" w:hAnsi="Times New Roman" w:cs="Times New Roman"/>
          <w:bCs/>
          <w:lang w:eastAsia="zh-CN"/>
        </w:rPr>
        <w:t xml:space="preserve">- ilość punktów przyznanych Wykonawcy w kryterium </w:t>
      </w:r>
      <w:r>
        <w:rPr>
          <w:rFonts w:ascii="Times New Roman" w:eastAsia="Times New Roman" w:hAnsi="Times New Roman" w:cs="Times New Roman"/>
          <w:bCs/>
          <w:lang w:eastAsia="zh-CN"/>
        </w:rPr>
        <w:t>przebiegu w km</w:t>
      </w:r>
      <w:r w:rsidR="00612A17" w:rsidRPr="00612A17">
        <w:rPr>
          <w:rFonts w:ascii="Times New Roman" w:eastAsia="Times New Roman" w:hAnsi="Times New Roman" w:cs="Times New Roman"/>
          <w:bCs/>
          <w:lang w:eastAsia="zh-CN"/>
        </w:rPr>
        <w:t>.</w:t>
      </w:r>
    </w:p>
    <w:p w14:paraId="6BC69967" w14:textId="77777777" w:rsidR="0008361A" w:rsidRDefault="0008361A" w:rsidP="00612A17">
      <w:pPr>
        <w:suppressAutoHyphens/>
        <w:spacing w:after="0" w:line="276" w:lineRule="auto"/>
        <w:jc w:val="both"/>
        <w:rPr>
          <w:rFonts w:ascii="Times New Roman" w:eastAsia="Times New Roman" w:hAnsi="Times New Roman" w:cs="Times New Roman"/>
          <w:bCs/>
          <w:lang w:eastAsia="zh-CN"/>
        </w:rPr>
      </w:pPr>
    </w:p>
    <w:p w14:paraId="12C38565" w14:textId="4C978498" w:rsidR="00612A17" w:rsidRPr="00612A17" w:rsidRDefault="00612A17" w:rsidP="00612A17">
      <w:pPr>
        <w:suppressAutoHyphens/>
        <w:spacing w:after="0" w:line="276" w:lineRule="auto"/>
        <w:jc w:val="both"/>
        <w:rPr>
          <w:rFonts w:ascii="Times New Roman" w:eastAsia="Times New Roman" w:hAnsi="Times New Roman" w:cs="Times New Roman"/>
          <w:bCs/>
          <w:lang w:eastAsia="zh-CN"/>
        </w:rPr>
      </w:pPr>
      <w:r w:rsidRPr="00612A17">
        <w:rPr>
          <w:rFonts w:ascii="Times New Roman" w:eastAsia="Times New Roman" w:hAnsi="Times New Roman" w:cs="Times New Roman"/>
          <w:bCs/>
          <w:lang w:eastAsia="zh-CN"/>
        </w:rPr>
        <w:t xml:space="preserve">Oferta, która spełni wszystkie warunki i wymagania oraz uzyska najwyższą liczbę punktów, obliczoną wg wzoru określonego powyżej zostanie uznana za najkorzystniejszą. </w:t>
      </w:r>
    </w:p>
    <w:p w14:paraId="71E13686" w14:textId="7DA87438" w:rsidR="00612A17" w:rsidRDefault="00612A17" w:rsidP="00612A17">
      <w:pPr>
        <w:suppressAutoHyphens/>
        <w:autoSpaceDE w:val="0"/>
        <w:spacing w:before="120" w:after="0" w:line="276" w:lineRule="auto"/>
        <w:jc w:val="both"/>
        <w:rPr>
          <w:rFonts w:ascii="Times New Roman" w:eastAsia="Times New Roman" w:hAnsi="Times New Roman" w:cs="Times New Roman"/>
          <w:lang w:eastAsia="zh-CN"/>
        </w:rPr>
      </w:pPr>
      <w:r w:rsidRPr="00612A17">
        <w:rPr>
          <w:rFonts w:ascii="Times New Roman" w:eastAsia="Times New Roman" w:hAnsi="Times New Roman" w:cs="Times New Roman"/>
          <w:u w:val="single"/>
          <w:lang w:eastAsia="zh-CN"/>
        </w:rPr>
        <w:t>Maksymalna łączna liczba punktów jaką może uzyskać Wykonawca wynosi – 100 pkt</w:t>
      </w:r>
      <w:r w:rsidRPr="00612A17">
        <w:rPr>
          <w:rFonts w:ascii="Times New Roman" w:eastAsia="Times New Roman" w:hAnsi="Times New Roman" w:cs="Times New Roman"/>
          <w:lang w:eastAsia="zh-CN"/>
        </w:rPr>
        <w:t>.</w:t>
      </w:r>
    </w:p>
    <w:p w14:paraId="362A1B8F" w14:textId="342A2B85" w:rsidR="00704BB2"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5</w:t>
      </w:r>
      <w:r w:rsidRPr="00704BB2">
        <w:rPr>
          <w:rFonts w:ascii="Times New Roman" w:hAnsi="Times New Roman" w:cs="Times New Roman"/>
          <w:color w:val="000000"/>
        </w:rPr>
        <w:t>.</w:t>
      </w:r>
      <w:r w:rsidR="00A82B23"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poprawi w ofercie:</w:t>
      </w:r>
    </w:p>
    <w:p w14:paraId="087014B2"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a) oczywiste omyłki pisarskie,</w:t>
      </w:r>
    </w:p>
    <w:p w14:paraId="4ED698AD" w14:textId="712312AC"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b)</w:t>
      </w:r>
      <w:r w:rsidR="00B97511">
        <w:rPr>
          <w:rFonts w:ascii="Times New Roman" w:hAnsi="Times New Roman" w:cs="Times New Roman"/>
          <w:color w:val="000000"/>
        </w:rPr>
        <w:t xml:space="preserve"> </w:t>
      </w:r>
      <w:r w:rsidRPr="00704BB2">
        <w:rPr>
          <w:rFonts w:ascii="Times New Roman" w:hAnsi="Times New Roman" w:cs="Times New Roman"/>
          <w:color w:val="000000"/>
        </w:rPr>
        <w:t>oczywiste omyłki rachunkowe, z uwzględnieniem konsekwencji rachunkowych dokonanych poprawek,</w:t>
      </w:r>
    </w:p>
    <w:p w14:paraId="19ABFE8A" w14:textId="77777777" w:rsidR="00704BB2" w:rsidRPr="00704BB2" w:rsidRDefault="00704BB2" w:rsidP="00704BB2">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c) inne omyłki polegające na niezgodności oferty z dokumentami zamówienia, niepowodujące istotnych zmian w treści oferty, niezwłocznie zawiadamiając o tym Wykonawcę, którego oferta została poprawiona.</w:t>
      </w:r>
    </w:p>
    <w:p w14:paraId="4D629D07" w14:textId="7BEB84B7" w:rsidR="00041214" w:rsidRP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6</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286EF7D" w14:textId="1E31EE4C"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7</w:t>
      </w:r>
      <w:r w:rsidRPr="00704BB2">
        <w:rPr>
          <w:rFonts w:ascii="Times New Roman" w:hAnsi="Times New Roman" w:cs="Times New Roman"/>
          <w:color w:val="000000"/>
        </w:rPr>
        <w:t>.</w:t>
      </w:r>
      <w:r w:rsidR="005D3BB2" w:rsidRPr="00704BB2">
        <w:rPr>
          <w:rFonts w:ascii="Times New Roman" w:hAnsi="Times New Roman" w:cs="Times New Roman"/>
          <w:color w:val="000000"/>
        </w:rPr>
        <w:t xml:space="preserve"> </w:t>
      </w:r>
      <w:r w:rsidR="00704BB2" w:rsidRPr="00704BB2">
        <w:rPr>
          <w:rFonts w:ascii="Times New Roman" w:hAnsi="Times New Roman" w:cs="Times New Roman"/>
          <w:color w:val="000000"/>
        </w:rPr>
        <w:t>Obowiązek wykazania, że oferta nie zawiera rażąco niskiej ceny spoczywa na Wykonawcy.</w:t>
      </w:r>
    </w:p>
    <w:p w14:paraId="5F8B4282" w14:textId="2AB6F012" w:rsidR="00041214" w:rsidRPr="00704BB2"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8</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złożył wyjaśnień lub jeżeli dokonana ocena wyjaśnień wraz z dostarczonymi dowodami potwierdzi, że oferta zawiera rażąco niską cenę w stosunku do przedmiotu zamówienia.</w:t>
      </w:r>
    </w:p>
    <w:p w14:paraId="77E6CF36" w14:textId="648D073D" w:rsidR="00704BB2" w:rsidRDefault="00041214" w:rsidP="00704BB2">
      <w:pPr>
        <w:autoSpaceDE w:val="0"/>
        <w:autoSpaceDN w:val="0"/>
        <w:adjustRightInd w:val="0"/>
        <w:spacing w:before="240" w:after="0" w:line="276" w:lineRule="auto"/>
        <w:jc w:val="both"/>
        <w:rPr>
          <w:rFonts w:ascii="Times New Roman" w:hAnsi="Times New Roman" w:cs="Times New Roman"/>
          <w:color w:val="000000"/>
        </w:rPr>
      </w:pPr>
      <w:r w:rsidRPr="00704BB2">
        <w:rPr>
          <w:rFonts w:ascii="Times New Roman" w:hAnsi="Times New Roman" w:cs="Times New Roman"/>
          <w:color w:val="000000"/>
        </w:rPr>
        <w:t>21.</w:t>
      </w:r>
      <w:r w:rsidR="00BF5B88">
        <w:rPr>
          <w:rFonts w:ascii="Times New Roman" w:hAnsi="Times New Roman" w:cs="Times New Roman"/>
          <w:color w:val="000000"/>
        </w:rPr>
        <w:t>9</w:t>
      </w:r>
      <w:r w:rsidRPr="00704BB2">
        <w:rPr>
          <w:rFonts w:ascii="Times New Roman" w:hAnsi="Times New Roman" w:cs="Times New Roman"/>
          <w:color w:val="000000"/>
        </w:rPr>
        <w:t>.</w:t>
      </w:r>
      <w:r w:rsidR="00D418FC" w:rsidRPr="00704BB2">
        <w:rPr>
          <w:rFonts w:ascii="Times New Roman" w:hAnsi="Times New Roman" w:cs="Times New Roman"/>
          <w:color w:val="000000"/>
        </w:rPr>
        <w:t xml:space="preserve"> </w:t>
      </w:r>
      <w:r w:rsidR="00704BB2" w:rsidRPr="00704BB2">
        <w:rPr>
          <w:rFonts w:ascii="Times New Roman" w:hAnsi="Times New Roman" w:cs="Times New Roman"/>
          <w:color w:val="000000"/>
        </w:rPr>
        <w:t>Zamawiający odrzuci ofertę Wykonawcy, który nie udzielił wyjaśnień w wyznaczonym terminie, lub jeżeli złożone wyjaśnienia wraz z dowodami nie uzasadniają rażąco niskiej ceny tej oferty.</w:t>
      </w:r>
    </w:p>
    <w:p w14:paraId="08CBF190" w14:textId="77777777" w:rsidR="00FC4859" w:rsidRDefault="00FC4859" w:rsidP="00704BB2">
      <w:pPr>
        <w:autoSpaceDE w:val="0"/>
        <w:autoSpaceDN w:val="0"/>
        <w:adjustRightInd w:val="0"/>
        <w:spacing w:before="240" w:after="0" w:line="276" w:lineRule="auto"/>
        <w:jc w:val="both"/>
        <w:rPr>
          <w:rFonts w:ascii="Times New Roman" w:hAnsi="Times New Roman" w:cs="Times New Roman"/>
          <w:color w:val="000000"/>
        </w:rPr>
      </w:pPr>
    </w:p>
    <w:p w14:paraId="56DF87EA" w14:textId="77777777" w:rsidR="00FC4859" w:rsidRPr="00704BB2" w:rsidRDefault="00FC4859" w:rsidP="00704BB2">
      <w:pPr>
        <w:autoSpaceDE w:val="0"/>
        <w:autoSpaceDN w:val="0"/>
        <w:adjustRightInd w:val="0"/>
        <w:spacing w:before="240" w:after="0" w:line="276" w:lineRule="auto"/>
        <w:jc w:val="both"/>
        <w:rPr>
          <w:rFonts w:ascii="Times New Roman" w:hAnsi="Times New Roman" w:cs="Times New Roman"/>
          <w:color w:val="000000"/>
        </w:rPr>
      </w:pPr>
    </w:p>
    <w:p w14:paraId="6CA849C5" w14:textId="77777777" w:rsidR="00704BB2" w:rsidRPr="00704BB2" w:rsidRDefault="00704BB2"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22. UDZIELENIE ZAMÓWIENIA</w:t>
      </w:r>
    </w:p>
    <w:p w14:paraId="49637174" w14:textId="5F72B115"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22.1.</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Zamawiaj</w:t>
      </w:r>
      <w:r w:rsidR="00D02709" w:rsidRPr="00704BB2">
        <w:rPr>
          <w:rFonts w:ascii="Times New Roman" w:hAnsi="Times New Roman" w:cs="Times New Roman"/>
          <w:color w:val="000000"/>
        </w:rPr>
        <w:t>ą</w:t>
      </w:r>
      <w:r w:rsidRPr="00704BB2">
        <w:rPr>
          <w:rFonts w:ascii="Times New Roman" w:hAnsi="Times New Roman" w:cs="Times New Roman"/>
          <w:color w:val="000000"/>
        </w:rPr>
        <w:t>cy udzieli zamówienia Wykonawcy, którego oferta odpowiada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wszystkim wymaganiom określonym w niniejszej SWZ i została oceniona jako</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najkorzystniejsza w oparciu o podane w niej kryteria oceny ofert.</w:t>
      </w:r>
    </w:p>
    <w:p w14:paraId="2430E75D" w14:textId="258A3D82"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22.2.</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Niezwłocznie po wyborze najkorzystniejszej oferty Zamawiający poinformuje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równocześnie Wykonawców, którzy złożyli oferty, przekazując im informacje,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o których mowa w art. 253 ust. 1 ustawy Pzp oraz udostępni je na stronie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 xml:space="preserve">internetowej prowadzonego postępowania </w:t>
      </w:r>
      <w:r w:rsidR="006407D7">
        <w:rPr>
          <w:rFonts w:ascii="Times New Roman" w:hAnsi="Times New Roman" w:cs="Times New Roman"/>
          <w:color w:val="000000"/>
        </w:rPr>
        <w:t xml:space="preserve"> na </w:t>
      </w:r>
      <w:r w:rsidR="00B97511">
        <w:rPr>
          <w:rFonts w:ascii="Times New Roman" w:hAnsi="Times New Roman" w:cs="Times New Roman"/>
          <w:color w:val="000000"/>
        </w:rPr>
        <w:t>Platformie</w:t>
      </w:r>
      <w:r w:rsidR="006407D7">
        <w:rPr>
          <w:rFonts w:ascii="Times New Roman" w:hAnsi="Times New Roman" w:cs="Times New Roman"/>
          <w:color w:val="000000"/>
        </w:rPr>
        <w:t xml:space="preserve"> zakupowej.</w:t>
      </w:r>
    </w:p>
    <w:p w14:paraId="14B7F389" w14:textId="2E64B89A"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22.3.</w:t>
      </w:r>
      <w:r w:rsidR="00D418FC" w:rsidRPr="00704BB2">
        <w:rPr>
          <w:rFonts w:ascii="Times New Roman" w:hAnsi="Times New Roman" w:cs="Times New Roman"/>
          <w:color w:val="000000"/>
        </w:rPr>
        <w:t xml:space="preserve"> </w:t>
      </w:r>
      <w:r w:rsidRPr="00704BB2">
        <w:rPr>
          <w:rFonts w:ascii="Times New Roman" w:hAnsi="Times New Roman" w:cs="Times New Roman"/>
          <w:color w:val="000000"/>
        </w:rPr>
        <w:t>Jeżeli Wykonawca, którego oferta została wybrana jako najkorzystniejsza, uchyla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się od zawarcia umowy w sprawie zamówienia publicznego, Zamawiający może</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dokonać ponownego badania i oceny ofert, spośród ofert pozostałych</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w postępowaniu Wykonawców albo unieważnić postępowanie.</w:t>
      </w:r>
    </w:p>
    <w:p w14:paraId="08588C5A" w14:textId="0A76C79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23. INFORMACJE O FORMALNO</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CIACH JAKIE MUSZĄ ZOSTAĆ DOPEŁNIONE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PO WYBORZE OFERTY W CELU ZAWARCIA UMOWY W SPRAWIE</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ZAMÓWIENIA PUBLICZNEGO</w:t>
      </w:r>
    </w:p>
    <w:p w14:paraId="38AF991D" w14:textId="51F5702E" w:rsidR="00041214" w:rsidRPr="00704BB2" w:rsidRDefault="00041214" w:rsidP="008536F7">
      <w:pPr>
        <w:autoSpaceDE w:val="0"/>
        <w:autoSpaceDN w:val="0"/>
        <w:adjustRightInd w:val="0"/>
        <w:spacing w:line="276" w:lineRule="auto"/>
        <w:jc w:val="both"/>
        <w:rPr>
          <w:rFonts w:ascii="Times New Roman" w:hAnsi="Times New Roman" w:cs="Times New Roman"/>
          <w:color w:val="000000"/>
        </w:rPr>
      </w:pPr>
      <w:r w:rsidRPr="00704BB2">
        <w:rPr>
          <w:rFonts w:ascii="Times New Roman" w:hAnsi="Times New Roman" w:cs="Times New Roman"/>
          <w:color w:val="000000"/>
        </w:rPr>
        <w:t>23.1.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zawrze umowę w sprawie zamówienia publicznego, w terminie i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zasadach określonych w art. 308 ust. 2 i 3 ustawy Pzp.</w:t>
      </w:r>
      <w:r w:rsidR="005D3BB2" w:rsidRPr="00704BB2">
        <w:rPr>
          <w:rFonts w:ascii="Times New Roman" w:hAnsi="Times New Roman" w:cs="Times New Roman"/>
          <w:color w:val="000000"/>
        </w:rPr>
        <w:t xml:space="preserve"> </w:t>
      </w:r>
    </w:p>
    <w:p w14:paraId="19282672" w14:textId="7DE7B47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24.</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WYMAGANIA DOTYCZĄCE ZABEZPIECZENIA NALEŻYTEGO WYKONANIA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UMOWY</w:t>
      </w:r>
    </w:p>
    <w:p w14:paraId="0F1882F3" w14:textId="7E41177F" w:rsidR="00041214" w:rsidRPr="00704BB2" w:rsidRDefault="00E21C7A" w:rsidP="00E21C7A">
      <w:pPr>
        <w:autoSpaceDE w:val="0"/>
        <w:autoSpaceDN w:val="0"/>
        <w:adjustRightInd w:val="0"/>
        <w:spacing w:line="276" w:lineRule="auto"/>
        <w:jc w:val="both"/>
        <w:rPr>
          <w:rFonts w:ascii="Times New Roman" w:hAnsi="Times New Roman" w:cs="Times New Roman"/>
          <w:color w:val="000000"/>
        </w:rPr>
      </w:pPr>
      <w:r>
        <w:rPr>
          <w:rFonts w:ascii="Times New Roman" w:hAnsi="Times New Roman" w:cs="Times New Roman"/>
          <w:color w:val="000000"/>
        </w:rPr>
        <w:t>Zamawiający nie wymaga zabezpieczenia należytego wykonania umowy.</w:t>
      </w:r>
    </w:p>
    <w:p w14:paraId="43E4F6AD" w14:textId="5CAF24B2"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25.</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PROJEKTOWANE POSTANOWIENIA UMOWY W SPRAWIE ZAMÓWIENIA</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PUBLICZNEGO, KTÓRE ZOSTANĄ WPROWADZONE DO UMOWY</w:t>
      </w:r>
    </w:p>
    <w:p w14:paraId="4BE2F46D" w14:textId="47646B35" w:rsidR="00271CD7" w:rsidRDefault="00271CD7" w:rsidP="0098159E">
      <w:pPr>
        <w:autoSpaceDE w:val="0"/>
        <w:autoSpaceDN w:val="0"/>
        <w:adjustRightInd w:val="0"/>
        <w:spacing w:after="0" w:line="276"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Zawarta umowa musi być zgodna z przepisami szczególnymi dotyczącymi zawierania umów w sprawie zamówienia publicznego określo</w:t>
      </w:r>
      <w:r w:rsidR="00C147C4">
        <w:rPr>
          <w:rFonts w:ascii="Times New Roman" w:eastAsia="Times New Roman" w:hAnsi="Times New Roman" w:cs="Times New Roman"/>
          <w:bCs/>
          <w:lang w:eastAsia="zh-CN"/>
        </w:rPr>
        <w:t>nymi w ustawie Pzp.</w:t>
      </w:r>
    </w:p>
    <w:p w14:paraId="7001EBE9" w14:textId="34DE03D4" w:rsidR="0084738D" w:rsidRPr="006F0A70" w:rsidRDefault="0098159E" w:rsidP="006F0A70">
      <w:pPr>
        <w:autoSpaceDE w:val="0"/>
        <w:autoSpaceDN w:val="0"/>
        <w:adjustRightInd w:val="0"/>
        <w:spacing w:after="0" w:line="276" w:lineRule="auto"/>
        <w:jc w:val="both"/>
        <w:rPr>
          <w:rFonts w:ascii="Times New Roman" w:eastAsia="Times New Roman" w:hAnsi="Times New Roman" w:cs="Times New Roman"/>
          <w:bCs/>
          <w:lang w:eastAsia="zh-CN"/>
        </w:rPr>
      </w:pPr>
      <w:r w:rsidRPr="00025F25">
        <w:rPr>
          <w:rFonts w:ascii="Times New Roman" w:eastAsia="Times New Roman" w:hAnsi="Times New Roman" w:cs="Times New Roman"/>
          <w:bCs/>
          <w:lang w:eastAsia="zh-CN"/>
        </w:rPr>
        <w:t xml:space="preserve">Umowa zostanie zawarta według wzoru </w:t>
      </w:r>
      <w:r w:rsidR="006F0A70">
        <w:rPr>
          <w:rFonts w:ascii="Times New Roman" w:eastAsia="Times New Roman" w:hAnsi="Times New Roman" w:cs="Times New Roman"/>
          <w:bCs/>
          <w:lang w:eastAsia="zh-CN"/>
        </w:rPr>
        <w:t xml:space="preserve">umowy stanowiący załącznik </w:t>
      </w:r>
      <w:r w:rsidR="006F0A70" w:rsidRPr="0031580A">
        <w:rPr>
          <w:rFonts w:ascii="Times New Roman" w:eastAsia="Times New Roman" w:hAnsi="Times New Roman" w:cs="Times New Roman"/>
          <w:bCs/>
          <w:lang w:eastAsia="zh-CN"/>
        </w:rPr>
        <w:t xml:space="preserve">nr </w:t>
      </w:r>
      <w:r w:rsidR="0031580A" w:rsidRPr="0031580A">
        <w:rPr>
          <w:rFonts w:ascii="Times New Roman" w:eastAsia="Times New Roman" w:hAnsi="Times New Roman" w:cs="Times New Roman"/>
          <w:bCs/>
          <w:lang w:eastAsia="zh-CN"/>
        </w:rPr>
        <w:t>6 d</w:t>
      </w:r>
      <w:r w:rsidR="006F0A70" w:rsidRPr="0031580A">
        <w:rPr>
          <w:rFonts w:ascii="Times New Roman" w:eastAsia="Times New Roman" w:hAnsi="Times New Roman" w:cs="Times New Roman"/>
          <w:bCs/>
          <w:lang w:eastAsia="zh-CN"/>
        </w:rPr>
        <w:t>o SWZ</w:t>
      </w:r>
      <w:r w:rsidR="0031580A" w:rsidRPr="0031580A">
        <w:rPr>
          <w:rFonts w:ascii="Times New Roman" w:eastAsia="Times New Roman" w:hAnsi="Times New Roman" w:cs="Times New Roman"/>
          <w:bCs/>
          <w:lang w:eastAsia="zh-CN"/>
        </w:rPr>
        <w:t>.</w:t>
      </w:r>
    </w:p>
    <w:p w14:paraId="764DD01C" w14:textId="7F5B3D7D" w:rsidR="005F440A" w:rsidRPr="007C3196" w:rsidRDefault="005F440A" w:rsidP="00A301D4">
      <w:pPr>
        <w:pStyle w:val="Akapitzlist"/>
        <w:spacing w:after="0"/>
        <w:ind w:left="284"/>
        <w:jc w:val="both"/>
        <w:rPr>
          <w:rFonts w:ascii="Times New Roman" w:hAnsi="Times New Roman" w:cs="Times New Roman"/>
        </w:rPr>
      </w:pPr>
    </w:p>
    <w:p w14:paraId="3788360B" w14:textId="654EE2CD"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26.</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 xml:space="preserve">POUCZENIE O </w:t>
      </w:r>
      <w:r w:rsidR="00A82B23" w:rsidRPr="00704BB2">
        <w:rPr>
          <w:rFonts w:ascii="Times New Roman" w:hAnsi="Times New Roman" w:cs="Times New Roman"/>
          <w:b/>
          <w:bCs/>
          <w:color w:val="000000"/>
        </w:rPr>
        <w:t>Ś</w:t>
      </w:r>
      <w:r w:rsidRPr="00704BB2">
        <w:rPr>
          <w:rFonts w:ascii="Times New Roman" w:hAnsi="Times New Roman" w:cs="Times New Roman"/>
          <w:b/>
          <w:bCs/>
          <w:color w:val="000000"/>
        </w:rPr>
        <w:t>RODKACH OCHRONY PRAWNEJ PRZYSŁUGUJĄCYCH</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WYKONAWCY</w:t>
      </w:r>
    </w:p>
    <w:p w14:paraId="05809AA0" w14:textId="5CD1DCEF" w:rsidR="00041214" w:rsidRPr="00704BB2"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26.1.</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Wykonawcom, a także innemu podmiotowi, jeżeli ma lub miał interes w uzyskaniu</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zamówienia oraz poniósł lub może ponieść szkodę w wyniku naruszenia przez</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zamawiającego przepisów ustawy Pzp, przysługują środki ochrony prawnej na</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zasadach przewidzianych w art. 505 – 590 ustawy Pzp.</w:t>
      </w:r>
    </w:p>
    <w:p w14:paraId="680287C4" w14:textId="77777777" w:rsidR="005D3BB2" w:rsidRPr="00704BB2" w:rsidRDefault="005D3BB2"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27.</w:t>
      </w:r>
      <w:r w:rsidR="005D3BB2"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AUKCJA ELEKTRONICZNA</w:t>
      </w:r>
    </w:p>
    <w:p w14:paraId="47141CB4" w14:textId="12E2646C" w:rsidR="00041214" w:rsidRDefault="00041214" w:rsidP="008536F7">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27.1.</w:t>
      </w:r>
      <w:r w:rsidR="005D3BB2" w:rsidRPr="00704BB2">
        <w:rPr>
          <w:rFonts w:ascii="Times New Roman" w:hAnsi="Times New Roman" w:cs="Times New Roman"/>
          <w:color w:val="000000"/>
        </w:rPr>
        <w:t xml:space="preserve"> </w:t>
      </w:r>
      <w:r w:rsidRPr="00704BB2">
        <w:rPr>
          <w:rFonts w:ascii="Times New Roman" w:hAnsi="Times New Roman" w:cs="Times New Roman"/>
          <w:color w:val="000000"/>
        </w:rPr>
        <w:t>Zamawiający nie przewiduje przeprowadzenia aukcji elektronicznej, o której</w:t>
      </w:r>
      <w:r w:rsidR="00C27614" w:rsidRPr="00704BB2">
        <w:rPr>
          <w:rFonts w:ascii="Times New Roman" w:hAnsi="Times New Roman" w:cs="Times New Roman"/>
          <w:color w:val="000000"/>
        </w:rPr>
        <w:t xml:space="preserve"> </w:t>
      </w:r>
      <w:r w:rsidRPr="00704BB2">
        <w:rPr>
          <w:rFonts w:ascii="Times New Roman" w:hAnsi="Times New Roman" w:cs="Times New Roman"/>
          <w:color w:val="000000"/>
        </w:rPr>
        <w:t>mowa w art. 308 ust. 1 ustawy Pzp.</w:t>
      </w:r>
    </w:p>
    <w:p w14:paraId="12332C86" w14:textId="77777777" w:rsidR="00BF1AA6" w:rsidRPr="00704BB2" w:rsidRDefault="00BF1AA6" w:rsidP="008536F7">
      <w:pPr>
        <w:autoSpaceDE w:val="0"/>
        <w:autoSpaceDN w:val="0"/>
        <w:adjustRightInd w:val="0"/>
        <w:spacing w:after="0" w:line="276" w:lineRule="auto"/>
        <w:jc w:val="both"/>
        <w:rPr>
          <w:rFonts w:ascii="Times New Roman" w:hAnsi="Times New Roman" w:cs="Times New Roman"/>
          <w:color w:val="000000"/>
        </w:rPr>
      </w:pPr>
    </w:p>
    <w:p w14:paraId="699DF291" w14:textId="14FF6BE0" w:rsidR="00041214" w:rsidRPr="00704BB2"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704BB2">
        <w:rPr>
          <w:rFonts w:ascii="Times New Roman" w:hAnsi="Times New Roman" w:cs="Times New Roman"/>
          <w:b/>
          <w:bCs/>
          <w:color w:val="000000"/>
        </w:rPr>
        <w:t>28.</w:t>
      </w:r>
      <w:r w:rsidR="005257F8" w:rsidRPr="00704BB2">
        <w:rPr>
          <w:rFonts w:ascii="Times New Roman" w:hAnsi="Times New Roman" w:cs="Times New Roman"/>
          <w:b/>
          <w:bCs/>
          <w:color w:val="000000"/>
        </w:rPr>
        <w:t xml:space="preserve"> </w:t>
      </w:r>
      <w:r w:rsidRPr="00704BB2">
        <w:rPr>
          <w:rFonts w:ascii="Times New Roman" w:hAnsi="Times New Roman" w:cs="Times New Roman"/>
          <w:b/>
          <w:bCs/>
          <w:color w:val="000000"/>
        </w:rPr>
        <w:t>OCHRONA DANYCH OSOBOWYCH</w:t>
      </w:r>
    </w:p>
    <w:p w14:paraId="2CB4AA8D" w14:textId="77777777" w:rsidR="00317809" w:rsidRPr="00704BB2" w:rsidRDefault="00317809" w:rsidP="00317809">
      <w:p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Pr>
          <w:rFonts w:ascii="Times New Roman" w:hAnsi="Times New Roman" w:cs="Times New Roman"/>
          <w:color w:val="000000"/>
        </w:rPr>
        <w:t xml:space="preserve">                              </w:t>
      </w:r>
      <w:r w:rsidRPr="00704BB2">
        <w:rPr>
          <w:rFonts w:ascii="Times New Roman" w:hAnsi="Times New Roman" w:cs="Times New Roman"/>
          <w:color w:val="000000"/>
        </w:rPr>
        <w:t xml:space="preserve">o ochronie danych) (Dz. Urz. UE L 119 z 04.05.2016, str. 1), dalej „RODO”, informuję, że: </w:t>
      </w:r>
    </w:p>
    <w:p w14:paraId="29FFA2B0" w14:textId="77777777" w:rsidR="00317809" w:rsidRPr="00704BB2" w:rsidRDefault="00317809" w:rsidP="00317809">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administratorem Pani/Pana danych osobowych jest </w:t>
      </w:r>
      <w:r w:rsidRPr="00704BB2">
        <w:rPr>
          <w:rFonts w:ascii="Times New Roman" w:hAnsi="Times New Roman" w:cs="Times New Roman"/>
          <w:b/>
          <w:bCs/>
          <w:i/>
          <w:color w:val="000000"/>
        </w:rPr>
        <w:t xml:space="preserve">Powiat Golubsko-Dobrzyński reprezentowany przez Zarząd Powiatu Golubsko-Dobrzyńskiego, ul. Plac 1000-lecia 25, 87-400 Golub-Dobrzyń; </w:t>
      </w:r>
    </w:p>
    <w:p w14:paraId="4F110E02" w14:textId="77777777" w:rsidR="00317809" w:rsidRPr="00704BB2" w:rsidRDefault="00317809" w:rsidP="00317809">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704BB2">
        <w:rPr>
          <w:rFonts w:ascii="Times New Roman" w:hAnsi="Times New Roman" w:cs="Times New Roman"/>
          <w:color w:val="000000"/>
        </w:rPr>
        <w:t xml:space="preserve">Powiat Golubsko-Dobrzyński posiada inspektora ochrony danych osobowych. Kontakt z inspektorem jest możliwy pod adresem e-mail: </w:t>
      </w:r>
      <w:hyperlink r:id="rId14" w:history="1">
        <w:r w:rsidRPr="00704BB2">
          <w:rPr>
            <w:rStyle w:val="Hipercze"/>
            <w:rFonts w:ascii="Times New Roman" w:hAnsi="Times New Roman" w:cs="Times New Roman"/>
            <w:b/>
          </w:rPr>
          <w:t>iod.powiat@golub-dobrzyn.com.pl</w:t>
        </w:r>
      </w:hyperlink>
      <w:r w:rsidRPr="00704BB2">
        <w:rPr>
          <w:rFonts w:ascii="Times New Roman" w:hAnsi="Times New Roman" w:cs="Times New Roman"/>
          <w:color w:val="000000"/>
        </w:rPr>
        <w:t xml:space="preserve"> lub pocztą tradycyjną: </w:t>
      </w:r>
      <w:r w:rsidRPr="00704BB2">
        <w:rPr>
          <w:rFonts w:ascii="Times New Roman" w:hAnsi="Times New Roman" w:cs="Times New Roman"/>
          <w:b/>
          <w:color w:val="000000"/>
        </w:rPr>
        <w:t>Inspektor Danych Osobowych Starostwa Powiatowego w Golubiu-Dobrzyniu, ul. Plac 1000-lecia 25, 87-400 Golub-Dobrzyń;</w:t>
      </w:r>
    </w:p>
    <w:p w14:paraId="7A2FAD87" w14:textId="297896BC" w:rsidR="00FC4859" w:rsidRPr="00FC4859" w:rsidRDefault="00317809" w:rsidP="00DF6862">
      <w:pPr>
        <w:numPr>
          <w:ilvl w:val="0"/>
          <w:numId w:val="2"/>
        </w:numPr>
        <w:autoSpaceDE w:val="0"/>
        <w:autoSpaceDN w:val="0"/>
        <w:adjustRightInd w:val="0"/>
        <w:spacing w:after="0" w:line="276" w:lineRule="auto"/>
        <w:jc w:val="both"/>
        <w:rPr>
          <w:rFonts w:ascii="Times New Roman" w:hAnsi="Times New Roman" w:cs="Times New Roman"/>
          <w:color w:val="000000"/>
        </w:rPr>
      </w:pPr>
      <w:r w:rsidRPr="00FC4859">
        <w:rPr>
          <w:rFonts w:ascii="Times New Roman" w:hAnsi="Times New Roman" w:cs="Times New Roman"/>
          <w:bCs/>
          <w:color w:val="000000"/>
        </w:rPr>
        <w:t>Pani/Pana dane</w:t>
      </w:r>
      <w:r w:rsidRPr="00FC4859">
        <w:rPr>
          <w:rFonts w:ascii="Times New Roman" w:hAnsi="Times New Roman" w:cs="Times New Roman"/>
          <w:color w:val="000000"/>
        </w:rPr>
        <w:t xml:space="preserve"> osobowe przetwarzane będą na podstawie art. 6 ust. 1 lit. c</w:t>
      </w:r>
      <w:r w:rsidRPr="00FC4859">
        <w:rPr>
          <w:rFonts w:ascii="Times New Roman" w:hAnsi="Times New Roman" w:cs="Times New Roman"/>
          <w:i/>
          <w:color w:val="000000"/>
        </w:rPr>
        <w:t xml:space="preserve"> </w:t>
      </w:r>
      <w:r w:rsidRPr="00FC4859">
        <w:rPr>
          <w:rFonts w:ascii="Times New Roman" w:hAnsi="Times New Roman" w:cs="Times New Roman"/>
          <w:color w:val="000000"/>
        </w:rPr>
        <w:t xml:space="preserve">RODO w celu związanym </w:t>
      </w:r>
      <w:r w:rsidRPr="00FC4859">
        <w:rPr>
          <w:rFonts w:ascii="Times New Roman" w:hAnsi="Times New Roman" w:cs="Times New Roman"/>
          <w:color w:val="000000" w:themeColor="text1"/>
        </w:rPr>
        <w:t>z postępowaniem o udzielenie zamówienia publicznego</w:t>
      </w:r>
      <w:r w:rsidR="00FC4859">
        <w:rPr>
          <w:rFonts w:ascii="Times New Roman" w:hAnsi="Times New Roman" w:cs="Times New Roman"/>
          <w:color w:val="000000" w:themeColor="text1"/>
        </w:rPr>
        <w:t>.</w:t>
      </w:r>
    </w:p>
    <w:p w14:paraId="7F222589" w14:textId="541E15C0" w:rsidR="00317809" w:rsidRPr="00FC4859" w:rsidRDefault="00317809" w:rsidP="00DF6862">
      <w:pPr>
        <w:numPr>
          <w:ilvl w:val="0"/>
          <w:numId w:val="2"/>
        </w:numPr>
        <w:autoSpaceDE w:val="0"/>
        <w:autoSpaceDN w:val="0"/>
        <w:adjustRightInd w:val="0"/>
        <w:spacing w:after="0" w:line="276" w:lineRule="auto"/>
        <w:jc w:val="both"/>
        <w:rPr>
          <w:rFonts w:ascii="Times New Roman" w:hAnsi="Times New Roman" w:cs="Times New Roman"/>
          <w:color w:val="000000"/>
        </w:rPr>
      </w:pPr>
      <w:r w:rsidRPr="00FC4859">
        <w:rPr>
          <w:rFonts w:ascii="Times New Roman" w:hAnsi="Times New Roman" w:cs="Times New Roman"/>
          <w:color w:val="000000" w:themeColor="text1"/>
        </w:rPr>
        <w:t xml:space="preserve">odbiorcami </w:t>
      </w:r>
      <w:r w:rsidRPr="00FC4859">
        <w:rPr>
          <w:rFonts w:ascii="Times New Roman" w:hAnsi="Times New Roman" w:cs="Times New Roman"/>
          <w:color w:val="000000"/>
        </w:rPr>
        <w:t>Pani/Pana danych osobowych będą osoby lub podmioty, którym udostępniona zostanie dokumentacja postępowania w oparciu o Ustawę z dnia 11 września 2019 roku Prawo zamówień publicznych (Dz. U. z 202</w:t>
      </w:r>
      <w:r w:rsidR="00FC4859">
        <w:rPr>
          <w:rFonts w:ascii="Times New Roman" w:hAnsi="Times New Roman" w:cs="Times New Roman"/>
          <w:color w:val="000000"/>
        </w:rPr>
        <w:t>4</w:t>
      </w:r>
      <w:r w:rsidRPr="00FC4859">
        <w:rPr>
          <w:rFonts w:ascii="Times New Roman" w:hAnsi="Times New Roman" w:cs="Times New Roman"/>
          <w:color w:val="000000"/>
        </w:rPr>
        <w:t>r., poz. 1</w:t>
      </w:r>
      <w:r w:rsidR="00FC4859">
        <w:rPr>
          <w:rFonts w:ascii="Times New Roman" w:hAnsi="Times New Roman" w:cs="Times New Roman"/>
          <w:color w:val="000000"/>
        </w:rPr>
        <w:t>320</w:t>
      </w:r>
      <w:r w:rsidRPr="00FC4859">
        <w:rPr>
          <w:rFonts w:ascii="Times New Roman" w:hAnsi="Times New Roman" w:cs="Times New Roman"/>
          <w:color w:val="000000"/>
        </w:rPr>
        <w:t>);</w:t>
      </w:r>
    </w:p>
    <w:p w14:paraId="5C06F6DF" w14:textId="77777777" w:rsidR="00317809" w:rsidRPr="00B9594E" w:rsidRDefault="00317809" w:rsidP="00317809">
      <w:pPr>
        <w:numPr>
          <w:ilvl w:val="0"/>
          <w:numId w:val="2"/>
        </w:numPr>
        <w:autoSpaceDE w:val="0"/>
        <w:autoSpaceDN w:val="0"/>
        <w:adjustRightInd w:val="0"/>
        <w:spacing w:after="0" w:line="276" w:lineRule="auto"/>
        <w:jc w:val="both"/>
        <w:rPr>
          <w:rFonts w:ascii="Times New Roman" w:hAnsi="Times New Roman" w:cs="Times New Roman"/>
          <w:color w:val="000000"/>
        </w:rPr>
      </w:pPr>
      <w:r w:rsidRPr="00B9594E">
        <w:rPr>
          <w:rFonts w:ascii="Times New Roman" w:hAnsi="Times New Roman" w:cs="Times New Roman"/>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1239BDD4" w14:textId="77777777" w:rsidR="00317809" w:rsidRPr="00704BB2" w:rsidRDefault="00317809" w:rsidP="00317809">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 xml:space="preserve">obowiązek podania przez Panią/Pana danych osobowych bezpośrednio Pani/Pana dotyczących jest wymogiem ustawowym określonym w przepisach ustawy Pzp, związanym z udziałem </w:t>
      </w:r>
      <w:r>
        <w:rPr>
          <w:rFonts w:ascii="Times New Roman" w:hAnsi="Times New Roman" w:cs="Times New Roman"/>
          <w:color w:val="000000"/>
        </w:rPr>
        <w:t xml:space="preserve">                                      </w:t>
      </w:r>
      <w:r w:rsidRPr="00704BB2">
        <w:rPr>
          <w:rFonts w:ascii="Times New Roman" w:hAnsi="Times New Roman" w:cs="Times New Roman"/>
          <w:color w:val="000000"/>
        </w:rPr>
        <w:t xml:space="preserve">w postępowaniu o udzielenie zamówienia publicznego; konsekwencje niepodania określonych danych wynikają z ustawy Pzp;  </w:t>
      </w:r>
    </w:p>
    <w:p w14:paraId="4C34284F" w14:textId="77777777" w:rsidR="00317809" w:rsidRPr="00704BB2" w:rsidRDefault="00317809" w:rsidP="00317809">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lastRenderedPageBreak/>
        <w:t>w odniesieniu do Pani/Pana danych osobowych decyzje nie będą podejmowane w sposób zautomatyzowany, stosowanie do art. 22 RODO;</w:t>
      </w:r>
    </w:p>
    <w:p w14:paraId="07FB44AE" w14:textId="77777777" w:rsidR="00317809" w:rsidRPr="00704BB2" w:rsidRDefault="00317809" w:rsidP="00317809">
      <w:pPr>
        <w:numPr>
          <w:ilvl w:val="0"/>
          <w:numId w:val="2"/>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posiada Pani/Pan:</w:t>
      </w:r>
    </w:p>
    <w:p w14:paraId="4D8682DA" w14:textId="77777777" w:rsidR="00317809" w:rsidRPr="00704BB2" w:rsidRDefault="00317809" w:rsidP="00317809">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15 RODO prawo dostępu do danych osobowych Pani/Pana dotyczących;</w:t>
      </w:r>
    </w:p>
    <w:p w14:paraId="3C56D583" w14:textId="77777777" w:rsidR="00317809" w:rsidRPr="00704BB2" w:rsidRDefault="00317809" w:rsidP="00317809">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16 RODO prawo do sprostowania Pani/Pana danych osobowych</w:t>
      </w:r>
      <w:r w:rsidRPr="00704BB2">
        <w:rPr>
          <w:rFonts w:ascii="Times New Roman" w:hAnsi="Times New Roman" w:cs="Times New Roman"/>
          <w:color w:val="000000"/>
          <w:vertAlign w:val="superscript"/>
        </w:rPr>
        <w:footnoteReference w:id="1"/>
      </w:r>
      <w:r w:rsidRPr="00704BB2">
        <w:rPr>
          <w:rFonts w:ascii="Times New Roman" w:hAnsi="Times New Roman" w:cs="Times New Roman"/>
          <w:color w:val="000000"/>
        </w:rPr>
        <w:t>;</w:t>
      </w:r>
    </w:p>
    <w:p w14:paraId="6A49E724" w14:textId="77777777" w:rsidR="00317809" w:rsidRPr="00704BB2" w:rsidRDefault="00317809" w:rsidP="00317809">
      <w:pPr>
        <w:numPr>
          <w:ilvl w:val="0"/>
          <w:numId w:val="3"/>
        </w:numPr>
        <w:autoSpaceDE w:val="0"/>
        <w:autoSpaceDN w:val="0"/>
        <w:adjustRightInd w:val="0"/>
        <w:spacing w:after="0" w:line="276" w:lineRule="auto"/>
        <w:jc w:val="both"/>
        <w:rPr>
          <w:rFonts w:ascii="Times New Roman" w:hAnsi="Times New Roman" w:cs="Times New Roman"/>
          <w:color w:val="000000"/>
        </w:rPr>
      </w:pPr>
      <w:r w:rsidRPr="00704BB2">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704BB2">
        <w:rPr>
          <w:rFonts w:ascii="Times New Roman" w:hAnsi="Times New Roman" w:cs="Times New Roman"/>
          <w:color w:val="000000"/>
          <w:vertAlign w:val="superscript"/>
        </w:rPr>
        <w:footnoteReference w:id="2"/>
      </w:r>
      <w:r w:rsidRPr="00704BB2">
        <w:rPr>
          <w:rFonts w:ascii="Times New Roman" w:hAnsi="Times New Roman" w:cs="Times New Roman"/>
          <w:color w:val="000000"/>
        </w:rPr>
        <w:t xml:space="preserve">;  </w:t>
      </w:r>
    </w:p>
    <w:p w14:paraId="30354724" w14:textId="77777777" w:rsidR="00317809" w:rsidRPr="00704BB2" w:rsidRDefault="00317809" w:rsidP="00317809">
      <w:pPr>
        <w:numPr>
          <w:ilvl w:val="0"/>
          <w:numId w:val="3"/>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388488AA" w14:textId="77777777" w:rsidR="005257F8" w:rsidRPr="00704BB2" w:rsidRDefault="005257F8" w:rsidP="008536F7">
      <w:pPr>
        <w:numPr>
          <w:ilvl w:val="0"/>
          <w:numId w:val="2"/>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nie przysługuje Pani/Panu:</w:t>
      </w:r>
    </w:p>
    <w:p w14:paraId="4F7BB766"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i/>
          <w:color w:val="000000"/>
        </w:rPr>
      </w:pPr>
      <w:r w:rsidRPr="00704BB2">
        <w:rPr>
          <w:rFonts w:ascii="Times New Roman" w:hAnsi="Times New Roman" w:cs="Times New Roman"/>
          <w:color w:val="000000"/>
        </w:rPr>
        <w:t>w związku z art. 17 ust. 3 lit. b, d lub e RODO prawo do usunięcia danych osobowych;</w:t>
      </w:r>
    </w:p>
    <w:p w14:paraId="5837B57F"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color w:val="000000"/>
        </w:rPr>
        <w:t>prawo do przenoszenia danych osobowych, o którym mowa w art. 20 RODO;</w:t>
      </w:r>
    </w:p>
    <w:p w14:paraId="6C3AA320" w14:textId="77777777" w:rsidR="005257F8" w:rsidRPr="00704BB2"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704BB2">
        <w:rPr>
          <w:rFonts w:ascii="Times New Roman" w:hAnsi="Times New Roman" w:cs="Times New Roman"/>
          <w:b/>
          <w:color w:val="000000"/>
        </w:rPr>
        <w:t>na podstawie art. 21 RODO prawo sprzeciwu, wobec przetwarzania danych osobowych, gdyż podstawą prawną przetwarzania Pani/Pana danych osobowych jest art. 6 ust. 1 lit. c RODO</w:t>
      </w:r>
      <w:r w:rsidRPr="00704BB2">
        <w:rPr>
          <w:rFonts w:ascii="Times New Roman" w:hAnsi="Times New Roman" w:cs="Times New Roman"/>
          <w:color w:val="000000"/>
        </w:rPr>
        <w:t>.</w:t>
      </w:r>
    </w:p>
    <w:p w14:paraId="4DA8B2EB" w14:textId="1ACEE1C9" w:rsid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0DB8AB39" w14:textId="77777777" w:rsidR="00502ED7" w:rsidRPr="00041214" w:rsidRDefault="00502ED7" w:rsidP="00041214">
      <w:pPr>
        <w:autoSpaceDE w:val="0"/>
        <w:autoSpaceDN w:val="0"/>
        <w:adjustRightInd w:val="0"/>
        <w:spacing w:after="0" w:line="240" w:lineRule="auto"/>
        <w:jc w:val="both"/>
        <w:rPr>
          <w:rFonts w:ascii="Times New Roman" w:hAnsi="Times New Roman" w:cs="Times New Roman"/>
          <w:color w:val="000000"/>
          <w:sz w:val="23"/>
          <w:szCs w:val="23"/>
        </w:rPr>
      </w:pPr>
    </w:p>
    <w:p w14:paraId="27F3F8D0" w14:textId="58ABB0C1" w:rsidR="00041214" w:rsidRPr="00041214"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041214">
        <w:rPr>
          <w:rFonts w:ascii="Times New Roman" w:hAnsi="Times New Roman" w:cs="Times New Roman"/>
          <w:color w:val="000000"/>
          <w:sz w:val="23"/>
          <w:szCs w:val="23"/>
        </w:rPr>
        <w:t>Załączniki do SWZ:</w:t>
      </w:r>
    </w:p>
    <w:p w14:paraId="559D123C" w14:textId="1376617E" w:rsidR="00041214" w:rsidRPr="00BF1AA6" w:rsidRDefault="00041214" w:rsidP="00041214">
      <w:pPr>
        <w:autoSpaceDE w:val="0"/>
        <w:autoSpaceDN w:val="0"/>
        <w:adjustRightInd w:val="0"/>
        <w:spacing w:after="0" w:line="240" w:lineRule="auto"/>
        <w:jc w:val="both"/>
        <w:rPr>
          <w:rFonts w:ascii="Times New Roman" w:hAnsi="Times New Roman" w:cs="Times New Roman"/>
          <w:color w:val="000000"/>
        </w:rPr>
      </w:pPr>
      <w:r w:rsidRPr="00BF1AA6">
        <w:rPr>
          <w:rFonts w:ascii="Times New Roman" w:hAnsi="Times New Roman" w:cs="Times New Roman"/>
          <w:color w:val="000000"/>
        </w:rPr>
        <w:t xml:space="preserve">1) Zał. nr </w:t>
      </w:r>
      <w:r w:rsidR="006953C6" w:rsidRPr="00BF1AA6">
        <w:rPr>
          <w:rFonts w:ascii="Times New Roman" w:hAnsi="Times New Roman" w:cs="Times New Roman"/>
          <w:color w:val="000000"/>
        </w:rPr>
        <w:t>1</w:t>
      </w:r>
      <w:r w:rsidRPr="00BF1AA6">
        <w:rPr>
          <w:rFonts w:ascii="Times New Roman" w:hAnsi="Times New Roman" w:cs="Times New Roman"/>
          <w:color w:val="000000"/>
        </w:rPr>
        <w:t xml:space="preserve"> – wzór oferty;</w:t>
      </w:r>
      <w:r w:rsidR="00261A68" w:rsidRPr="00BF1AA6">
        <w:rPr>
          <w:rFonts w:ascii="Times New Roman" w:hAnsi="Times New Roman" w:cs="Times New Roman"/>
        </w:rPr>
        <w:t xml:space="preserve"> </w:t>
      </w:r>
    </w:p>
    <w:p w14:paraId="05D17D5D" w14:textId="193BBF5C" w:rsidR="00041214" w:rsidRPr="00BF1AA6" w:rsidRDefault="00041214" w:rsidP="00041214">
      <w:pPr>
        <w:autoSpaceDE w:val="0"/>
        <w:autoSpaceDN w:val="0"/>
        <w:adjustRightInd w:val="0"/>
        <w:spacing w:after="0" w:line="240" w:lineRule="auto"/>
        <w:jc w:val="both"/>
        <w:rPr>
          <w:rFonts w:ascii="Times New Roman" w:hAnsi="Times New Roman" w:cs="Times New Roman"/>
          <w:color w:val="000000"/>
        </w:rPr>
      </w:pPr>
      <w:r w:rsidRPr="00BF1AA6">
        <w:rPr>
          <w:rFonts w:ascii="Times New Roman" w:hAnsi="Times New Roman" w:cs="Times New Roman"/>
          <w:color w:val="000000"/>
        </w:rPr>
        <w:t xml:space="preserve">2) </w:t>
      </w:r>
      <w:r w:rsidR="00FC4859" w:rsidRPr="00BF1AA6">
        <w:rPr>
          <w:rFonts w:ascii="Times New Roman" w:hAnsi="Times New Roman" w:cs="Times New Roman"/>
          <w:color w:val="000000"/>
        </w:rPr>
        <w:t>Zał. nr 2 - wzór oświadczenia o spełnianiu warunków oraz nie podleganiu wykluczenia z postępowania;</w:t>
      </w:r>
    </w:p>
    <w:p w14:paraId="00E4E04E" w14:textId="59186DDE" w:rsidR="00041214" w:rsidRPr="00BF1AA6" w:rsidRDefault="00E21C7A" w:rsidP="00041214">
      <w:pPr>
        <w:autoSpaceDE w:val="0"/>
        <w:autoSpaceDN w:val="0"/>
        <w:adjustRightInd w:val="0"/>
        <w:spacing w:after="0" w:line="240" w:lineRule="auto"/>
        <w:jc w:val="both"/>
        <w:rPr>
          <w:rFonts w:ascii="Times New Roman" w:hAnsi="Times New Roman" w:cs="Times New Roman"/>
          <w:color w:val="000000"/>
        </w:rPr>
      </w:pPr>
      <w:r w:rsidRPr="00BF1AA6">
        <w:rPr>
          <w:rFonts w:ascii="Times New Roman" w:hAnsi="Times New Roman" w:cs="Times New Roman"/>
          <w:color w:val="000000"/>
        </w:rPr>
        <w:t>3</w:t>
      </w:r>
      <w:r w:rsidR="00041214" w:rsidRPr="00BF1AA6">
        <w:rPr>
          <w:rFonts w:ascii="Times New Roman" w:hAnsi="Times New Roman" w:cs="Times New Roman"/>
          <w:color w:val="000000"/>
        </w:rPr>
        <w:t>)</w:t>
      </w:r>
      <w:r w:rsidR="00FC4859" w:rsidRPr="00FC4859">
        <w:rPr>
          <w:rFonts w:ascii="Times New Roman" w:hAnsi="Times New Roman" w:cs="Times New Roman"/>
          <w:color w:val="000000"/>
        </w:rPr>
        <w:t xml:space="preserve"> </w:t>
      </w:r>
      <w:r w:rsidR="00FC4859" w:rsidRPr="00BF1AA6">
        <w:rPr>
          <w:rFonts w:ascii="Times New Roman" w:hAnsi="Times New Roman" w:cs="Times New Roman"/>
          <w:color w:val="000000"/>
        </w:rPr>
        <w:t>Zał. nr 5 – wzór zobowiązania podmiotu trzeciego;</w:t>
      </w:r>
    </w:p>
    <w:p w14:paraId="3B53CEA6" w14:textId="5F00BC7E" w:rsidR="006F0A70" w:rsidRDefault="00E21C7A" w:rsidP="00FC4859">
      <w:pPr>
        <w:spacing w:after="0"/>
        <w:jc w:val="both"/>
        <w:rPr>
          <w:rFonts w:ascii="Times New Roman" w:hAnsi="Times New Roman" w:cs="Times New Roman"/>
          <w:color w:val="000000"/>
        </w:rPr>
      </w:pPr>
      <w:r w:rsidRPr="00BF1AA6">
        <w:rPr>
          <w:rFonts w:ascii="Times New Roman" w:hAnsi="Times New Roman" w:cs="Times New Roman"/>
        </w:rPr>
        <w:t>4</w:t>
      </w:r>
      <w:r w:rsidR="00E17EC6">
        <w:rPr>
          <w:rFonts w:ascii="Times New Roman" w:hAnsi="Times New Roman" w:cs="Times New Roman"/>
          <w:color w:val="000000"/>
        </w:rPr>
        <w:t>) Zał. nr 6 – wzór umowy</w:t>
      </w:r>
    </w:p>
    <w:p w14:paraId="493B5707" w14:textId="0486922B" w:rsidR="00960615" w:rsidRDefault="00960615">
      <w:pPr>
        <w:jc w:val="both"/>
        <w:rPr>
          <w:rFonts w:ascii="Times New Roman" w:hAnsi="Times New Roman" w:cs="Times New Roman"/>
          <w:color w:val="000000"/>
        </w:rPr>
      </w:pPr>
    </w:p>
    <w:p w14:paraId="39A2414E" w14:textId="77777777" w:rsidR="00960615" w:rsidRPr="00041214" w:rsidRDefault="00960615">
      <w:pPr>
        <w:jc w:val="both"/>
        <w:rPr>
          <w:rFonts w:ascii="Times New Roman" w:hAnsi="Times New Roman" w:cs="Times New Roman"/>
        </w:rPr>
      </w:pPr>
    </w:p>
    <w:sectPr w:rsidR="00960615" w:rsidRPr="00041214" w:rsidSect="005A723E">
      <w:footerReference w:type="default" r:id="rId15"/>
      <w:pgSz w:w="11906" w:h="16838"/>
      <w:pgMar w:top="993" w:right="1133" w:bottom="851"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1EB5D" w14:textId="77777777" w:rsidR="00807205" w:rsidRDefault="00807205" w:rsidP="005257F8">
      <w:pPr>
        <w:spacing w:after="0" w:line="240" w:lineRule="auto"/>
      </w:pPr>
      <w:r>
        <w:separator/>
      </w:r>
    </w:p>
  </w:endnote>
  <w:endnote w:type="continuationSeparator" w:id="0">
    <w:p w14:paraId="5132B115" w14:textId="77777777" w:rsidR="00807205" w:rsidRDefault="00807205"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4FB53" w14:textId="77777777" w:rsidR="00807205" w:rsidRDefault="00807205" w:rsidP="005257F8">
      <w:pPr>
        <w:spacing w:after="0" w:line="240" w:lineRule="auto"/>
      </w:pPr>
      <w:r>
        <w:separator/>
      </w:r>
    </w:p>
  </w:footnote>
  <w:footnote w:type="continuationSeparator" w:id="0">
    <w:p w14:paraId="75C6356F" w14:textId="77777777" w:rsidR="00807205" w:rsidRDefault="00807205" w:rsidP="005257F8">
      <w:pPr>
        <w:spacing w:after="0" w:line="240" w:lineRule="auto"/>
      </w:pPr>
      <w:r>
        <w:continuationSeparator/>
      </w:r>
    </w:p>
  </w:footnote>
  <w:footnote w:id="1">
    <w:p w14:paraId="06F6FB9C" w14:textId="77777777" w:rsidR="00317809" w:rsidRPr="00C6711E" w:rsidRDefault="00317809" w:rsidP="00317809">
      <w:pPr>
        <w:pStyle w:val="Tekstprzypisudolnego"/>
        <w:jc w:val="both"/>
        <w:rPr>
          <w:rFonts w:ascii="Times New Roman" w:hAnsi="Times New Roman"/>
          <w:sz w:val="16"/>
          <w:szCs w:val="16"/>
        </w:rPr>
      </w:pPr>
      <w:r w:rsidRPr="00430BA3">
        <w:rPr>
          <w:rStyle w:val="Odwoanieprzypisudolnego"/>
          <w:rFonts w:ascii="Times New Roman" w:hAnsi="Times New Roman"/>
          <w:sz w:val="18"/>
          <w:szCs w:val="18"/>
        </w:rPr>
        <w:footnoteRef/>
      </w:r>
      <w:r w:rsidRPr="00430BA3">
        <w:rPr>
          <w:rFonts w:ascii="Times New Roman" w:hAnsi="Times New Roman"/>
          <w:sz w:val="18"/>
          <w:szCs w:val="18"/>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4C1F46BE" w14:textId="77777777" w:rsidR="00317809" w:rsidRPr="00D9372D" w:rsidRDefault="00317809" w:rsidP="00317809">
      <w:pPr>
        <w:pStyle w:val="Tekstprzypisudolnego"/>
        <w:jc w:val="both"/>
        <w:rPr>
          <w:rFonts w:ascii="Times New Roman" w:hAnsi="Times New Roman"/>
          <w:sz w:val="16"/>
          <w:szCs w:val="16"/>
        </w:rPr>
      </w:pPr>
      <w:r w:rsidRPr="00C6711E">
        <w:rPr>
          <w:rStyle w:val="Odwoanieprzypisudolnego"/>
          <w:rFonts w:ascii="Times New Roman" w:hAnsi="Times New Roman"/>
          <w:sz w:val="16"/>
          <w:szCs w:val="16"/>
        </w:rPr>
        <w:footnoteRef/>
      </w:r>
      <w:r w:rsidRPr="00C6711E">
        <w:rPr>
          <w:rFonts w:ascii="Times New Roman" w:hAnsi="Times New Roman"/>
          <w:sz w:val="16"/>
          <w:szCs w:val="16"/>
        </w:rPr>
        <w:t xml:space="preserve"> </w:t>
      </w:r>
      <w:r w:rsidRPr="00C6711E">
        <w:rPr>
          <w:rFonts w:ascii="Times New Roman" w:hAnsi="Times New Roman"/>
          <w:b/>
          <w:sz w:val="16"/>
          <w:szCs w:val="16"/>
        </w:rPr>
        <w:t>Wyjaśnienie:</w:t>
      </w:r>
      <w:r w:rsidRPr="00C6711E">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9372D">
        <w:rPr>
          <w:rFonts w:ascii="Times New Roman" w:hAnsi="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00000013"/>
    <w:name w:val="WW8Num2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10B233B"/>
    <w:multiLevelType w:val="hybridMultilevel"/>
    <w:tmpl w:val="957AFD14"/>
    <w:lvl w:ilvl="0" w:tplc="729A1578">
      <w:start w:val="12"/>
      <w:numFmt w:val="decimal"/>
      <w:lvlText w:val="%1."/>
      <w:lvlJc w:val="left"/>
      <w:pPr>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2777D"/>
    <w:multiLevelType w:val="hybridMultilevel"/>
    <w:tmpl w:val="71962202"/>
    <w:lvl w:ilvl="0" w:tplc="0A8E2828">
      <w:start w:val="1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F13DA3"/>
    <w:multiLevelType w:val="hybridMultilevel"/>
    <w:tmpl w:val="57D61E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E6440"/>
    <w:multiLevelType w:val="hybridMultilevel"/>
    <w:tmpl w:val="45D8DEA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5" w15:restartNumberingAfterBreak="0">
    <w:nsid w:val="163A5FA8"/>
    <w:multiLevelType w:val="hybridMultilevel"/>
    <w:tmpl w:val="ADA88762"/>
    <w:lvl w:ilvl="0" w:tplc="23F6E2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244165"/>
    <w:multiLevelType w:val="hybridMultilevel"/>
    <w:tmpl w:val="ECF4DF4E"/>
    <w:lvl w:ilvl="0" w:tplc="051C84F8">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E0A0AF3"/>
    <w:multiLevelType w:val="hybridMultilevel"/>
    <w:tmpl w:val="4028A818"/>
    <w:lvl w:ilvl="0" w:tplc="24DC5CF6">
      <w:start w:val="1"/>
      <w:numFmt w:val="decimal"/>
      <w:lvlText w:val="%1."/>
      <w:lvlJc w:val="left"/>
      <w:pPr>
        <w:tabs>
          <w:tab w:val="num" w:pos="397"/>
        </w:tabs>
        <w:ind w:left="397" w:hanging="397"/>
      </w:pPr>
      <w:rPr>
        <w:rFonts w:ascii="Times New Roman" w:hAnsi="Times New Roman" w:cs="Times New Roman" w:hint="default"/>
        <w:b w:val="0"/>
        <w:bCs w:val="0"/>
        <w:i w:val="0"/>
        <w:iCs w:val="0"/>
        <w:caps w:val="0"/>
        <w:strike w:val="0"/>
        <w:dstrike w:val="0"/>
        <w:vanish w:val="0"/>
        <w:webHidden w:val="0"/>
        <w:color w:val="000000"/>
        <w:u w:val="none"/>
        <w:effect w:val="none"/>
        <w:vertAlign w:val="baseline"/>
        <w:specVanish w:val="0"/>
      </w:rPr>
    </w:lvl>
    <w:lvl w:ilvl="1" w:tplc="21949BF6">
      <w:start w:val="1"/>
      <w:numFmt w:val="lowerLetter"/>
      <w:lvlText w:val="%2)"/>
      <w:lvlJc w:val="left"/>
      <w:pPr>
        <w:tabs>
          <w:tab w:val="num" w:pos="1440"/>
        </w:tabs>
        <w:ind w:left="1440" w:hanging="360"/>
      </w:pPr>
      <w:rPr>
        <w:b w:val="0"/>
        <w:bCs w:val="0"/>
        <w:i w:val="0"/>
        <w:iCs w:val="0"/>
        <w:caps w:val="0"/>
        <w:strike w:val="0"/>
        <w:dstrike w:val="0"/>
        <w:vanish w:val="0"/>
        <w:webHidden w:val="0"/>
        <w:color w:val="000000"/>
        <w:u w:val="none"/>
        <w:effect w:val="none"/>
        <w:vertAlign w:val="baseline"/>
        <w:specVanish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4CD755B"/>
    <w:multiLevelType w:val="hybridMultilevel"/>
    <w:tmpl w:val="55DC6830"/>
    <w:lvl w:ilvl="0" w:tplc="AB08E414">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0" w15:restartNumberingAfterBreak="0">
    <w:nsid w:val="2569707E"/>
    <w:multiLevelType w:val="hybridMultilevel"/>
    <w:tmpl w:val="57EEA59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1" w15:restartNumberingAfterBreak="0">
    <w:nsid w:val="26524441"/>
    <w:multiLevelType w:val="multilevel"/>
    <w:tmpl w:val="582AAFFE"/>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269B5401"/>
    <w:multiLevelType w:val="hybridMultilevel"/>
    <w:tmpl w:val="C23049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6E5D54"/>
    <w:multiLevelType w:val="hybridMultilevel"/>
    <w:tmpl w:val="00C013FA"/>
    <w:lvl w:ilvl="0" w:tplc="0C9ADB1A">
      <w:start w:val="1"/>
      <w:numFmt w:val="lowerLetter"/>
      <w:lvlText w:val="%1)"/>
      <w:lvlJc w:val="left"/>
      <w:pPr>
        <w:ind w:left="2138" w:hanging="360"/>
      </w:pPr>
      <w:rPr>
        <w:b w:val="0"/>
      </w:r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start w:val="1"/>
      <w:numFmt w:val="lowerLetter"/>
      <w:lvlText w:val="%5."/>
      <w:lvlJc w:val="left"/>
      <w:pPr>
        <w:ind w:left="5018" w:hanging="360"/>
      </w:pPr>
    </w:lvl>
    <w:lvl w:ilvl="5" w:tplc="0415001B">
      <w:start w:val="1"/>
      <w:numFmt w:val="lowerRoman"/>
      <w:lvlText w:val="%6."/>
      <w:lvlJc w:val="right"/>
      <w:pPr>
        <w:ind w:left="5738" w:hanging="180"/>
      </w:pPr>
    </w:lvl>
    <w:lvl w:ilvl="6" w:tplc="0415000F">
      <w:start w:val="1"/>
      <w:numFmt w:val="decimal"/>
      <w:lvlText w:val="%7."/>
      <w:lvlJc w:val="left"/>
      <w:pPr>
        <w:ind w:left="6458" w:hanging="360"/>
      </w:pPr>
    </w:lvl>
    <w:lvl w:ilvl="7" w:tplc="04150019">
      <w:start w:val="1"/>
      <w:numFmt w:val="lowerLetter"/>
      <w:lvlText w:val="%8."/>
      <w:lvlJc w:val="left"/>
      <w:pPr>
        <w:ind w:left="7178" w:hanging="360"/>
      </w:pPr>
    </w:lvl>
    <w:lvl w:ilvl="8" w:tplc="0415001B">
      <w:start w:val="1"/>
      <w:numFmt w:val="lowerRoman"/>
      <w:lvlText w:val="%9."/>
      <w:lvlJc w:val="right"/>
      <w:pPr>
        <w:ind w:left="7898" w:hanging="180"/>
      </w:pPr>
    </w:lvl>
  </w:abstractNum>
  <w:abstractNum w:abstractNumId="14" w15:restartNumberingAfterBreak="0">
    <w:nsid w:val="2CCA7072"/>
    <w:multiLevelType w:val="hybridMultilevel"/>
    <w:tmpl w:val="88F0EEE6"/>
    <w:lvl w:ilvl="0" w:tplc="8FB816B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2C27774"/>
    <w:multiLevelType w:val="hybridMultilevel"/>
    <w:tmpl w:val="F7DEAB7A"/>
    <w:lvl w:ilvl="0" w:tplc="F8627DB8">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BDD4340"/>
    <w:multiLevelType w:val="hybridMultilevel"/>
    <w:tmpl w:val="A52E7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CE3399"/>
    <w:multiLevelType w:val="hybridMultilevel"/>
    <w:tmpl w:val="9C482228"/>
    <w:lvl w:ilvl="0" w:tplc="B82ABDB6">
      <w:start w:val="1"/>
      <w:numFmt w:val="bullet"/>
      <w:lvlText w:val=""/>
      <w:lvlJc w:val="left"/>
      <w:pPr>
        <w:tabs>
          <w:tab w:val="num" w:pos="1347"/>
        </w:tabs>
        <w:ind w:left="1347" w:hanging="360"/>
      </w:pPr>
      <w:rPr>
        <w:rFonts w:ascii="Symbol" w:hAnsi="Symbol" w:hint="default"/>
        <w:sz w:val="16"/>
        <w:szCs w:val="16"/>
      </w:rPr>
    </w:lvl>
    <w:lvl w:ilvl="1" w:tplc="04150003" w:tentative="1">
      <w:start w:val="1"/>
      <w:numFmt w:val="bullet"/>
      <w:lvlText w:val="o"/>
      <w:lvlJc w:val="left"/>
      <w:pPr>
        <w:tabs>
          <w:tab w:val="num" w:pos="2067"/>
        </w:tabs>
        <w:ind w:left="2067" w:hanging="360"/>
      </w:pPr>
      <w:rPr>
        <w:rFonts w:ascii="Courier New" w:hAnsi="Courier New" w:cs="Courier New" w:hint="default"/>
      </w:rPr>
    </w:lvl>
    <w:lvl w:ilvl="2" w:tplc="04150005" w:tentative="1">
      <w:start w:val="1"/>
      <w:numFmt w:val="bullet"/>
      <w:lvlText w:val=""/>
      <w:lvlJc w:val="left"/>
      <w:pPr>
        <w:tabs>
          <w:tab w:val="num" w:pos="2787"/>
        </w:tabs>
        <w:ind w:left="2787" w:hanging="360"/>
      </w:pPr>
      <w:rPr>
        <w:rFonts w:ascii="Wingdings" w:hAnsi="Wingdings" w:hint="default"/>
      </w:rPr>
    </w:lvl>
    <w:lvl w:ilvl="3" w:tplc="04150001" w:tentative="1">
      <w:start w:val="1"/>
      <w:numFmt w:val="bullet"/>
      <w:lvlText w:val=""/>
      <w:lvlJc w:val="left"/>
      <w:pPr>
        <w:tabs>
          <w:tab w:val="num" w:pos="3507"/>
        </w:tabs>
        <w:ind w:left="3507" w:hanging="360"/>
      </w:pPr>
      <w:rPr>
        <w:rFonts w:ascii="Symbol" w:hAnsi="Symbol" w:hint="default"/>
      </w:rPr>
    </w:lvl>
    <w:lvl w:ilvl="4" w:tplc="04150003" w:tentative="1">
      <w:start w:val="1"/>
      <w:numFmt w:val="bullet"/>
      <w:lvlText w:val="o"/>
      <w:lvlJc w:val="left"/>
      <w:pPr>
        <w:tabs>
          <w:tab w:val="num" w:pos="4227"/>
        </w:tabs>
        <w:ind w:left="4227" w:hanging="360"/>
      </w:pPr>
      <w:rPr>
        <w:rFonts w:ascii="Courier New" w:hAnsi="Courier New" w:cs="Courier New" w:hint="default"/>
      </w:rPr>
    </w:lvl>
    <w:lvl w:ilvl="5" w:tplc="04150005" w:tentative="1">
      <w:start w:val="1"/>
      <w:numFmt w:val="bullet"/>
      <w:lvlText w:val=""/>
      <w:lvlJc w:val="left"/>
      <w:pPr>
        <w:tabs>
          <w:tab w:val="num" w:pos="4947"/>
        </w:tabs>
        <w:ind w:left="4947" w:hanging="360"/>
      </w:pPr>
      <w:rPr>
        <w:rFonts w:ascii="Wingdings" w:hAnsi="Wingdings" w:hint="default"/>
      </w:rPr>
    </w:lvl>
    <w:lvl w:ilvl="6" w:tplc="04150001" w:tentative="1">
      <w:start w:val="1"/>
      <w:numFmt w:val="bullet"/>
      <w:lvlText w:val=""/>
      <w:lvlJc w:val="left"/>
      <w:pPr>
        <w:tabs>
          <w:tab w:val="num" w:pos="5667"/>
        </w:tabs>
        <w:ind w:left="5667" w:hanging="360"/>
      </w:pPr>
      <w:rPr>
        <w:rFonts w:ascii="Symbol" w:hAnsi="Symbol" w:hint="default"/>
      </w:rPr>
    </w:lvl>
    <w:lvl w:ilvl="7" w:tplc="04150003" w:tentative="1">
      <w:start w:val="1"/>
      <w:numFmt w:val="bullet"/>
      <w:lvlText w:val="o"/>
      <w:lvlJc w:val="left"/>
      <w:pPr>
        <w:tabs>
          <w:tab w:val="num" w:pos="6387"/>
        </w:tabs>
        <w:ind w:left="6387" w:hanging="360"/>
      </w:pPr>
      <w:rPr>
        <w:rFonts w:ascii="Courier New" w:hAnsi="Courier New" w:cs="Courier New" w:hint="default"/>
      </w:rPr>
    </w:lvl>
    <w:lvl w:ilvl="8" w:tplc="04150005" w:tentative="1">
      <w:start w:val="1"/>
      <w:numFmt w:val="bullet"/>
      <w:lvlText w:val=""/>
      <w:lvlJc w:val="left"/>
      <w:pPr>
        <w:tabs>
          <w:tab w:val="num" w:pos="7107"/>
        </w:tabs>
        <w:ind w:left="7107" w:hanging="360"/>
      </w:pPr>
      <w:rPr>
        <w:rFonts w:ascii="Wingdings" w:hAnsi="Wingdings" w:hint="default"/>
      </w:rPr>
    </w:lvl>
  </w:abstractNum>
  <w:abstractNum w:abstractNumId="19" w15:restartNumberingAfterBreak="0">
    <w:nsid w:val="425218D6"/>
    <w:multiLevelType w:val="hybridMultilevel"/>
    <w:tmpl w:val="0B46D402"/>
    <w:lvl w:ilvl="0" w:tplc="C85ABA9A">
      <w:start w:val="1"/>
      <w:numFmt w:val="bullet"/>
      <w:lvlText w:val=""/>
      <w:lvlJc w:val="left"/>
      <w:pPr>
        <w:tabs>
          <w:tab w:val="num" w:pos="1329"/>
        </w:tabs>
        <w:ind w:left="1329" w:hanging="360"/>
      </w:pPr>
      <w:rPr>
        <w:rFonts w:ascii="Symbol" w:hAnsi="Symbol" w:hint="default"/>
        <w:sz w:val="16"/>
        <w:szCs w:val="16"/>
      </w:rPr>
    </w:lvl>
    <w:lvl w:ilvl="1" w:tplc="04150003" w:tentative="1">
      <w:start w:val="1"/>
      <w:numFmt w:val="bullet"/>
      <w:lvlText w:val="o"/>
      <w:lvlJc w:val="left"/>
      <w:pPr>
        <w:tabs>
          <w:tab w:val="num" w:pos="2049"/>
        </w:tabs>
        <w:ind w:left="2049" w:hanging="360"/>
      </w:pPr>
      <w:rPr>
        <w:rFonts w:ascii="Courier New" w:hAnsi="Courier New" w:cs="Courier New" w:hint="default"/>
      </w:rPr>
    </w:lvl>
    <w:lvl w:ilvl="2" w:tplc="04150005" w:tentative="1">
      <w:start w:val="1"/>
      <w:numFmt w:val="bullet"/>
      <w:lvlText w:val=""/>
      <w:lvlJc w:val="left"/>
      <w:pPr>
        <w:tabs>
          <w:tab w:val="num" w:pos="2769"/>
        </w:tabs>
        <w:ind w:left="2769" w:hanging="360"/>
      </w:pPr>
      <w:rPr>
        <w:rFonts w:ascii="Wingdings" w:hAnsi="Wingdings" w:hint="default"/>
      </w:rPr>
    </w:lvl>
    <w:lvl w:ilvl="3" w:tplc="04150001" w:tentative="1">
      <w:start w:val="1"/>
      <w:numFmt w:val="bullet"/>
      <w:lvlText w:val=""/>
      <w:lvlJc w:val="left"/>
      <w:pPr>
        <w:tabs>
          <w:tab w:val="num" w:pos="3489"/>
        </w:tabs>
        <w:ind w:left="3489" w:hanging="360"/>
      </w:pPr>
      <w:rPr>
        <w:rFonts w:ascii="Symbol" w:hAnsi="Symbol" w:hint="default"/>
      </w:rPr>
    </w:lvl>
    <w:lvl w:ilvl="4" w:tplc="04150003" w:tentative="1">
      <w:start w:val="1"/>
      <w:numFmt w:val="bullet"/>
      <w:lvlText w:val="o"/>
      <w:lvlJc w:val="left"/>
      <w:pPr>
        <w:tabs>
          <w:tab w:val="num" w:pos="4209"/>
        </w:tabs>
        <w:ind w:left="4209" w:hanging="360"/>
      </w:pPr>
      <w:rPr>
        <w:rFonts w:ascii="Courier New" w:hAnsi="Courier New" w:cs="Courier New" w:hint="default"/>
      </w:rPr>
    </w:lvl>
    <w:lvl w:ilvl="5" w:tplc="04150005" w:tentative="1">
      <w:start w:val="1"/>
      <w:numFmt w:val="bullet"/>
      <w:lvlText w:val=""/>
      <w:lvlJc w:val="left"/>
      <w:pPr>
        <w:tabs>
          <w:tab w:val="num" w:pos="4929"/>
        </w:tabs>
        <w:ind w:left="4929" w:hanging="360"/>
      </w:pPr>
      <w:rPr>
        <w:rFonts w:ascii="Wingdings" w:hAnsi="Wingdings" w:hint="default"/>
      </w:rPr>
    </w:lvl>
    <w:lvl w:ilvl="6" w:tplc="04150001" w:tentative="1">
      <w:start w:val="1"/>
      <w:numFmt w:val="bullet"/>
      <w:lvlText w:val=""/>
      <w:lvlJc w:val="left"/>
      <w:pPr>
        <w:tabs>
          <w:tab w:val="num" w:pos="5649"/>
        </w:tabs>
        <w:ind w:left="5649" w:hanging="360"/>
      </w:pPr>
      <w:rPr>
        <w:rFonts w:ascii="Symbol" w:hAnsi="Symbol" w:hint="default"/>
      </w:rPr>
    </w:lvl>
    <w:lvl w:ilvl="7" w:tplc="04150003" w:tentative="1">
      <w:start w:val="1"/>
      <w:numFmt w:val="bullet"/>
      <w:lvlText w:val="o"/>
      <w:lvlJc w:val="left"/>
      <w:pPr>
        <w:tabs>
          <w:tab w:val="num" w:pos="6369"/>
        </w:tabs>
        <w:ind w:left="6369" w:hanging="360"/>
      </w:pPr>
      <w:rPr>
        <w:rFonts w:ascii="Courier New" w:hAnsi="Courier New" w:cs="Courier New" w:hint="default"/>
      </w:rPr>
    </w:lvl>
    <w:lvl w:ilvl="8" w:tplc="04150005" w:tentative="1">
      <w:start w:val="1"/>
      <w:numFmt w:val="bullet"/>
      <w:lvlText w:val=""/>
      <w:lvlJc w:val="left"/>
      <w:pPr>
        <w:tabs>
          <w:tab w:val="num" w:pos="7089"/>
        </w:tabs>
        <w:ind w:left="7089" w:hanging="360"/>
      </w:pPr>
      <w:rPr>
        <w:rFonts w:ascii="Wingdings" w:hAnsi="Wingdings" w:hint="default"/>
      </w:rPr>
    </w:lvl>
  </w:abstractNum>
  <w:abstractNum w:abstractNumId="20" w15:restartNumberingAfterBreak="0">
    <w:nsid w:val="43805A87"/>
    <w:multiLevelType w:val="hybridMultilevel"/>
    <w:tmpl w:val="28C6A0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4A47C87"/>
    <w:multiLevelType w:val="hybridMultilevel"/>
    <w:tmpl w:val="734457CE"/>
    <w:lvl w:ilvl="0" w:tplc="8C8C72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6643B21"/>
    <w:multiLevelType w:val="hybridMultilevel"/>
    <w:tmpl w:val="5754C9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70F5185"/>
    <w:multiLevelType w:val="hybridMultilevel"/>
    <w:tmpl w:val="A07058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9F21811"/>
    <w:multiLevelType w:val="multilevel"/>
    <w:tmpl w:val="ECD2DD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A630E8F"/>
    <w:multiLevelType w:val="hybridMultilevel"/>
    <w:tmpl w:val="40FA088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4A663C"/>
    <w:multiLevelType w:val="hybridMultilevel"/>
    <w:tmpl w:val="899ED3F8"/>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A63A32"/>
    <w:multiLevelType w:val="multilevel"/>
    <w:tmpl w:val="25384410"/>
    <w:lvl w:ilvl="0">
      <w:start w:val="1"/>
      <w:numFmt w:val="decimal"/>
      <w:lvlText w:val="%1."/>
      <w:lvlJc w:val="left"/>
      <w:pPr>
        <w:tabs>
          <w:tab w:val="num" w:pos="0"/>
        </w:tabs>
        <w:ind w:left="1044" w:hanging="360"/>
      </w:pPr>
      <w:rPr>
        <w:rFonts w:ascii="Times New Roman" w:eastAsia="Times New Roman" w:hAnsi="Times New Roman" w:cs="Times New Roman"/>
      </w:rPr>
    </w:lvl>
    <w:lvl w:ilvl="1">
      <w:start w:val="1"/>
      <w:numFmt w:val="lowerLetter"/>
      <w:lvlText w:val="%2."/>
      <w:lvlJc w:val="left"/>
      <w:pPr>
        <w:tabs>
          <w:tab w:val="num" w:pos="0"/>
        </w:tabs>
        <w:ind w:left="1764" w:hanging="360"/>
      </w:pPr>
    </w:lvl>
    <w:lvl w:ilvl="2">
      <w:start w:val="1"/>
      <w:numFmt w:val="lowerRoman"/>
      <w:lvlText w:val="%2.%3."/>
      <w:lvlJc w:val="right"/>
      <w:pPr>
        <w:tabs>
          <w:tab w:val="num" w:pos="0"/>
        </w:tabs>
        <w:ind w:left="2484" w:hanging="180"/>
      </w:pPr>
    </w:lvl>
    <w:lvl w:ilvl="3">
      <w:start w:val="1"/>
      <w:numFmt w:val="decimal"/>
      <w:lvlText w:val="%2.%3.%4."/>
      <w:lvlJc w:val="left"/>
      <w:pPr>
        <w:tabs>
          <w:tab w:val="num" w:pos="0"/>
        </w:tabs>
        <w:ind w:left="3204" w:hanging="360"/>
      </w:pPr>
    </w:lvl>
    <w:lvl w:ilvl="4">
      <w:start w:val="1"/>
      <w:numFmt w:val="lowerLetter"/>
      <w:lvlText w:val="%2.%3.%4.%5."/>
      <w:lvlJc w:val="left"/>
      <w:pPr>
        <w:tabs>
          <w:tab w:val="num" w:pos="0"/>
        </w:tabs>
        <w:ind w:left="3924" w:hanging="360"/>
      </w:pPr>
    </w:lvl>
    <w:lvl w:ilvl="5">
      <w:start w:val="1"/>
      <w:numFmt w:val="lowerRoman"/>
      <w:lvlText w:val="%2.%3.%4.%5.%6."/>
      <w:lvlJc w:val="right"/>
      <w:pPr>
        <w:tabs>
          <w:tab w:val="num" w:pos="0"/>
        </w:tabs>
        <w:ind w:left="4644" w:hanging="180"/>
      </w:pPr>
    </w:lvl>
    <w:lvl w:ilvl="6">
      <w:start w:val="1"/>
      <w:numFmt w:val="decimal"/>
      <w:lvlText w:val="%2.%3.%4.%5.%6.%7."/>
      <w:lvlJc w:val="left"/>
      <w:pPr>
        <w:tabs>
          <w:tab w:val="num" w:pos="0"/>
        </w:tabs>
        <w:ind w:left="5364" w:hanging="360"/>
      </w:pPr>
    </w:lvl>
    <w:lvl w:ilvl="7">
      <w:start w:val="1"/>
      <w:numFmt w:val="lowerLetter"/>
      <w:lvlText w:val="%2.%3.%4.%5.%6.%7.%8."/>
      <w:lvlJc w:val="left"/>
      <w:pPr>
        <w:tabs>
          <w:tab w:val="num" w:pos="0"/>
        </w:tabs>
        <w:ind w:left="6084" w:hanging="360"/>
      </w:pPr>
    </w:lvl>
    <w:lvl w:ilvl="8">
      <w:start w:val="1"/>
      <w:numFmt w:val="lowerRoman"/>
      <w:lvlText w:val="%2.%3.%4.%5.%6.%7.%8.%9."/>
      <w:lvlJc w:val="right"/>
      <w:pPr>
        <w:tabs>
          <w:tab w:val="num" w:pos="0"/>
        </w:tabs>
        <w:ind w:left="6804" w:hanging="180"/>
      </w:pPr>
    </w:lvl>
  </w:abstractNum>
  <w:abstractNum w:abstractNumId="28" w15:restartNumberingAfterBreak="0">
    <w:nsid w:val="51585BF9"/>
    <w:multiLevelType w:val="hybridMultilevel"/>
    <w:tmpl w:val="34AE4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110931"/>
    <w:multiLevelType w:val="hybridMultilevel"/>
    <w:tmpl w:val="4F0CFB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6490433"/>
    <w:multiLevelType w:val="hybridMultilevel"/>
    <w:tmpl w:val="AC34DAA6"/>
    <w:lvl w:ilvl="0" w:tplc="41EA1786">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31" w15:restartNumberingAfterBreak="0">
    <w:nsid w:val="57396741"/>
    <w:multiLevelType w:val="hybridMultilevel"/>
    <w:tmpl w:val="2226807E"/>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2" w15:restartNumberingAfterBreak="0">
    <w:nsid w:val="6B5859A9"/>
    <w:multiLevelType w:val="hybridMultilevel"/>
    <w:tmpl w:val="BB00A8C6"/>
    <w:lvl w:ilvl="0" w:tplc="04150001">
      <w:start w:val="1"/>
      <w:numFmt w:val="bullet"/>
      <w:lvlText w:val=""/>
      <w:lvlJc w:val="left"/>
      <w:pPr>
        <w:ind w:left="644" w:hanging="360"/>
      </w:pPr>
      <w:rPr>
        <w:rFonts w:ascii="Symbol" w:hAnsi="Symbol"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6B8B7585"/>
    <w:multiLevelType w:val="hybridMultilevel"/>
    <w:tmpl w:val="DB7A8900"/>
    <w:lvl w:ilvl="0" w:tplc="3092C532">
      <w:start w:val="1"/>
      <w:numFmt w:val="decimal"/>
      <w:lvlText w:val="%1."/>
      <w:lvlJc w:val="left"/>
      <w:pPr>
        <w:ind w:left="460" w:hanging="360"/>
      </w:pPr>
      <w:rPr>
        <w:rFonts w:ascii="Times New Roman" w:eastAsia="Times New Roman" w:hAnsi="Times New Roman" w:cs="Times New Roman" w:hint="default"/>
        <w:w w:val="100"/>
        <w:sz w:val="22"/>
        <w:szCs w:val="22"/>
        <w:lang w:val="pl-PL" w:eastAsia="en-US" w:bidi="ar-SA"/>
      </w:rPr>
    </w:lvl>
    <w:lvl w:ilvl="1" w:tplc="AFFA838C">
      <w:start w:val="1"/>
      <w:numFmt w:val="decimal"/>
      <w:lvlText w:val="%2)"/>
      <w:lvlJc w:val="left"/>
      <w:pPr>
        <w:ind w:left="820" w:hanging="361"/>
      </w:pPr>
      <w:rPr>
        <w:rFonts w:ascii="Times New Roman" w:eastAsia="Times New Roman" w:hAnsi="Times New Roman" w:cs="Times New Roman" w:hint="default"/>
        <w:w w:val="100"/>
        <w:sz w:val="22"/>
        <w:szCs w:val="22"/>
        <w:lang w:val="pl-PL" w:eastAsia="en-US" w:bidi="ar-SA"/>
      </w:rPr>
    </w:lvl>
    <w:lvl w:ilvl="2" w:tplc="F5B832E4">
      <w:numFmt w:val="bullet"/>
      <w:lvlText w:val="•"/>
      <w:lvlJc w:val="left"/>
      <w:pPr>
        <w:ind w:left="820" w:hanging="361"/>
      </w:pPr>
      <w:rPr>
        <w:rFonts w:hint="default"/>
        <w:lang w:val="pl-PL" w:eastAsia="en-US" w:bidi="ar-SA"/>
      </w:rPr>
    </w:lvl>
    <w:lvl w:ilvl="3" w:tplc="C25A6BCC">
      <w:numFmt w:val="bullet"/>
      <w:lvlText w:val="•"/>
      <w:lvlJc w:val="left"/>
      <w:pPr>
        <w:ind w:left="2053" w:hanging="361"/>
      </w:pPr>
      <w:rPr>
        <w:rFonts w:hint="default"/>
        <w:lang w:val="pl-PL" w:eastAsia="en-US" w:bidi="ar-SA"/>
      </w:rPr>
    </w:lvl>
    <w:lvl w:ilvl="4" w:tplc="05F045B0">
      <w:numFmt w:val="bullet"/>
      <w:lvlText w:val="•"/>
      <w:lvlJc w:val="left"/>
      <w:pPr>
        <w:ind w:left="3286" w:hanging="361"/>
      </w:pPr>
      <w:rPr>
        <w:rFonts w:hint="default"/>
        <w:lang w:val="pl-PL" w:eastAsia="en-US" w:bidi="ar-SA"/>
      </w:rPr>
    </w:lvl>
    <w:lvl w:ilvl="5" w:tplc="BF162470">
      <w:numFmt w:val="bullet"/>
      <w:lvlText w:val="•"/>
      <w:lvlJc w:val="left"/>
      <w:pPr>
        <w:ind w:left="4519" w:hanging="361"/>
      </w:pPr>
      <w:rPr>
        <w:rFonts w:hint="default"/>
        <w:lang w:val="pl-PL" w:eastAsia="en-US" w:bidi="ar-SA"/>
      </w:rPr>
    </w:lvl>
    <w:lvl w:ilvl="6" w:tplc="32901CEC">
      <w:numFmt w:val="bullet"/>
      <w:lvlText w:val="•"/>
      <w:lvlJc w:val="left"/>
      <w:pPr>
        <w:ind w:left="5753" w:hanging="361"/>
      </w:pPr>
      <w:rPr>
        <w:rFonts w:hint="default"/>
        <w:lang w:val="pl-PL" w:eastAsia="en-US" w:bidi="ar-SA"/>
      </w:rPr>
    </w:lvl>
    <w:lvl w:ilvl="7" w:tplc="F5CEA4DA">
      <w:numFmt w:val="bullet"/>
      <w:lvlText w:val="•"/>
      <w:lvlJc w:val="left"/>
      <w:pPr>
        <w:ind w:left="6986" w:hanging="361"/>
      </w:pPr>
      <w:rPr>
        <w:rFonts w:hint="default"/>
        <w:lang w:val="pl-PL" w:eastAsia="en-US" w:bidi="ar-SA"/>
      </w:rPr>
    </w:lvl>
    <w:lvl w:ilvl="8" w:tplc="EFD205B0">
      <w:numFmt w:val="bullet"/>
      <w:lvlText w:val="•"/>
      <w:lvlJc w:val="left"/>
      <w:pPr>
        <w:ind w:left="8219" w:hanging="361"/>
      </w:pPr>
      <w:rPr>
        <w:rFonts w:hint="default"/>
        <w:lang w:val="pl-PL" w:eastAsia="en-US" w:bidi="ar-SA"/>
      </w:rPr>
    </w:lvl>
  </w:abstractNum>
  <w:abstractNum w:abstractNumId="34" w15:restartNumberingAfterBreak="0">
    <w:nsid w:val="6F1F3B35"/>
    <w:multiLevelType w:val="hybridMultilevel"/>
    <w:tmpl w:val="2E2CA298"/>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35" w15:restartNumberingAfterBreak="0">
    <w:nsid w:val="7BA1152D"/>
    <w:multiLevelType w:val="hybridMultilevel"/>
    <w:tmpl w:val="95B83572"/>
    <w:lvl w:ilvl="0" w:tplc="FC6A1234">
      <w:start w:val="3"/>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891929">
    <w:abstractNumId w:val="25"/>
  </w:num>
  <w:num w:numId="2" w16cid:durableId="248272967">
    <w:abstractNumId w:val="12"/>
  </w:num>
  <w:num w:numId="3" w16cid:durableId="653142851">
    <w:abstractNumId w:val="6"/>
  </w:num>
  <w:num w:numId="4" w16cid:durableId="1062406220">
    <w:abstractNumId w:val="16"/>
  </w:num>
  <w:num w:numId="5" w16cid:durableId="1812356573">
    <w:abstractNumId w:val="28"/>
  </w:num>
  <w:num w:numId="6" w16cid:durableId="1133405383">
    <w:abstractNumId w:val="36"/>
  </w:num>
  <w:num w:numId="7" w16cid:durableId="1756320113">
    <w:abstractNumId w:val="14"/>
  </w:num>
  <w:num w:numId="8" w16cid:durableId="933978845">
    <w:abstractNumId w:val="17"/>
  </w:num>
  <w:num w:numId="9" w16cid:durableId="811026228">
    <w:abstractNumId w:val="32"/>
  </w:num>
  <w:num w:numId="10" w16cid:durableId="840007103">
    <w:abstractNumId w:val="4"/>
  </w:num>
  <w:num w:numId="11" w16cid:durableId="235941036">
    <w:abstractNumId w:val="15"/>
  </w:num>
  <w:num w:numId="12" w16cid:durableId="1696732802">
    <w:abstractNumId w:val="10"/>
  </w:num>
  <w:num w:numId="13" w16cid:durableId="1527982059">
    <w:abstractNumId w:val="31"/>
  </w:num>
  <w:num w:numId="14" w16cid:durableId="1743135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6726274">
    <w:abstractNumId w:val="3"/>
  </w:num>
  <w:num w:numId="16" w16cid:durableId="1756397460">
    <w:abstractNumId w:val="21"/>
  </w:num>
  <w:num w:numId="17" w16cid:durableId="7496248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2903857">
    <w:abstractNumId w:val="7"/>
  </w:num>
  <w:num w:numId="19" w16cid:durableId="2447261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51608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6862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3958119">
    <w:abstractNumId w:val="10"/>
  </w:num>
  <w:num w:numId="23" w16cid:durableId="1149710045">
    <w:abstractNumId w:val="4"/>
  </w:num>
  <w:num w:numId="24" w16cid:durableId="634407241">
    <w:abstractNumId w:val="31"/>
  </w:num>
  <w:num w:numId="25" w16cid:durableId="392435065">
    <w:abstractNumId w:val="33"/>
  </w:num>
  <w:num w:numId="26" w16cid:durableId="1481118004">
    <w:abstractNumId w:val="35"/>
  </w:num>
  <w:num w:numId="27" w16cid:durableId="8758975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33963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4774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23949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4471915">
    <w:abstractNumId w:val="34"/>
  </w:num>
  <w:num w:numId="32" w16cid:durableId="2050765193">
    <w:abstractNumId w:val="2"/>
  </w:num>
  <w:num w:numId="33" w16cid:durableId="1024673232">
    <w:abstractNumId w:val="1"/>
  </w:num>
  <w:num w:numId="34" w16cid:durableId="112091524">
    <w:abstractNumId w:val="5"/>
  </w:num>
  <w:num w:numId="35" w16cid:durableId="536817591">
    <w:abstractNumId w:val="24"/>
  </w:num>
  <w:num w:numId="36" w16cid:durableId="1176307714">
    <w:abstractNumId w:val="27"/>
  </w:num>
  <w:num w:numId="37" w16cid:durableId="1152987674">
    <w:abstractNumId w:val="0"/>
  </w:num>
  <w:num w:numId="38" w16cid:durableId="454375807">
    <w:abstractNumId w:val="22"/>
  </w:num>
  <w:num w:numId="39" w16cid:durableId="923685687">
    <w:abstractNumId w:val="26"/>
  </w:num>
  <w:num w:numId="40" w16cid:durableId="766389403">
    <w:abstractNumId w:val="18"/>
  </w:num>
  <w:num w:numId="41" w16cid:durableId="958603511">
    <w:abstractNumId w:val="19"/>
  </w:num>
  <w:num w:numId="42" w16cid:durableId="357970718">
    <w:abstractNumId w:val="30"/>
  </w:num>
  <w:num w:numId="43" w16cid:durableId="2091551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1461"/>
    <w:rsid w:val="0000763C"/>
    <w:rsid w:val="00010B0E"/>
    <w:rsid w:val="000134CE"/>
    <w:rsid w:val="00025F25"/>
    <w:rsid w:val="00025F4A"/>
    <w:rsid w:val="00031A77"/>
    <w:rsid w:val="000327EE"/>
    <w:rsid w:val="0003662B"/>
    <w:rsid w:val="00041214"/>
    <w:rsid w:val="00043468"/>
    <w:rsid w:val="000472BB"/>
    <w:rsid w:val="00065D15"/>
    <w:rsid w:val="00066273"/>
    <w:rsid w:val="0006795A"/>
    <w:rsid w:val="00074AC8"/>
    <w:rsid w:val="00077D80"/>
    <w:rsid w:val="0008361A"/>
    <w:rsid w:val="00083A1A"/>
    <w:rsid w:val="00092D11"/>
    <w:rsid w:val="00095AB1"/>
    <w:rsid w:val="000B0C78"/>
    <w:rsid w:val="000B2797"/>
    <w:rsid w:val="000B7992"/>
    <w:rsid w:val="000C245B"/>
    <w:rsid w:val="000D719C"/>
    <w:rsid w:val="000E5D63"/>
    <w:rsid w:val="000F0F2A"/>
    <w:rsid w:val="000F6874"/>
    <w:rsid w:val="000F6C5E"/>
    <w:rsid w:val="00106BDD"/>
    <w:rsid w:val="00117DD6"/>
    <w:rsid w:val="00121A70"/>
    <w:rsid w:val="001247F9"/>
    <w:rsid w:val="00135524"/>
    <w:rsid w:val="00136CC1"/>
    <w:rsid w:val="00150522"/>
    <w:rsid w:val="00153BB3"/>
    <w:rsid w:val="001565F5"/>
    <w:rsid w:val="00171064"/>
    <w:rsid w:val="00177BEB"/>
    <w:rsid w:val="0018271B"/>
    <w:rsid w:val="00195387"/>
    <w:rsid w:val="0019712E"/>
    <w:rsid w:val="00197557"/>
    <w:rsid w:val="001A2CC3"/>
    <w:rsid w:val="001A3A3F"/>
    <w:rsid w:val="001A6EAF"/>
    <w:rsid w:val="001B6760"/>
    <w:rsid w:val="001F0BAA"/>
    <w:rsid w:val="001F3A55"/>
    <w:rsid w:val="001F63EE"/>
    <w:rsid w:val="00211F82"/>
    <w:rsid w:val="0023226B"/>
    <w:rsid w:val="002405D6"/>
    <w:rsid w:val="00242883"/>
    <w:rsid w:val="00246736"/>
    <w:rsid w:val="00261A68"/>
    <w:rsid w:val="0026491C"/>
    <w:rsid w:val="00271CD7"/>
    <w:rsid w:val="00271D9E"/>
    <w:rsid w:val="00272279"/>
    <w:rsid w:val="002829B6"/>
    <w:rsid w:val="00284481"/>
    <w:rsid w:val="00285174"/>
    <w:rsid w:val="0029450F"/>
    <w:rsid w:val="002A0D25"/>
    <w:rsid w:val="002A3940"/>
    <w:rsid w:val="002A7F3C"/>
    <w:rsid w:val="002B1DE5"/>
    <w:rsid w:val="002B2BB5"/>
    <w:rsid w:val="002B7BEB"/>
    <w:rsid w:val="002C55C5"/>
    <w:rsid w:val="002C5DB0"/>
    <w:rsid w:val="002E225A"/>
    <w:rsid w:val="00303ACD"/>
    <w:rsid w:val="00314FA5"/>
    <w:rsid w:val="0031580A"/>
    <w:rsid w:val="00316AC8"/>
    <w:rsid w:val="00317809"/>
    <w:rsid w:val="00344553"/>
    <w:rsid w:val="003527E0"/>
    <w:rsid w:val="0035356C"/>
    <w:rsid w:val="003535B0"/>
    <w:rsid w:val="00386845"/>
    <w:rsid w:val="003928C8"/>
    <w:rsid w:val="00396FB3"/>
    <w:rsid w:val="003A2DF7"/>
    <w:rsid w:val="003B247E"/>
    <w:rsid w:val="003B5888"/>
    <w:rsid w:val="003D109D"/>
    <w:rsid w:val="003E40FF"/>
    <w:rsid w:val="003E591B"/>
    <w:rsid w:val="003E7989"/>
    <w:rsid w:val="003F3796"/>
    <w:rsid w:val="00403607"/>
    <w:rsid w:val="004207A9"/>
    <w:rsid w:val="004511AF"/>
    <w:rsid w:val="00451C5A"/>
    <w:rsid w:val="00452C9D"/>
    <w:rsid w:val="00453869"/>
    <w:rsid w:val="004626D8"/>
    <w:rsid w:val="00463F9E"/>
    <w:rsid w:val="00464A8F"/>
    <w:rsid w:val="00474E69"/>
    <w:rsid w:val="00475A0D"/>
    <w:rsid w:val="00491660"/>
    <w:rsid w:val="004A2699"/>
    <w:rsid w:val="004A617F"/>
    <w:rsid w:val="004B3767"/>
    <w:rsid w:val="004B4927"/>
    <w:rsid w:val="004B615C"/>
    <w:rsid w:val="004D009E"/>
    <w:rsid w:val="004D556D"/>
    <w:rsid w:val="004D6D1E"/>
    <w:rsid w:val="004F191D"/>
    <w:rsid w:val="00500505"/>
    <w:rsid w:val="00502ED7"/>
    <w:rsid w:val="00505447"/>
    <w:rsid w:val="005074BD"/>
    <w:rsid w:val="00516353"/>
    <w:rsid w:val="005169D0"/>
    <w:rsid w:val="005257F8"/>
    <w:rsid w:val="00526E0A"/>
    <w:rsid w:val="00532C3D"/>
    <w:rsid w:val="00545552"/>
    <w:rsid w:val="00545AD5"/>
    <w:rsid w:val="00564634"/>
    <w:rsid w:val="00565AC2"/>
    <w:rsid w:val="00571F1B"/>
    <w:rsid w:val="00575244"/>
    <w:rsid w:val="005839F2"/>
    <w:rsid w:val="005911CE"/>
    <w:rsid w:val="00591E95"/>
    <w:rsid w:val="005A51BA"/>
    <w:rsid w:val="005A5956"/>
    <w:rsid w:val="005A723E"/>
    <w:rsid w:val="005B4C61"/>
    <w:rsid w:val="005C25C8"/>
    <w:rsid w:val="005C638B"/>
    <w:rsid w:val="005D0D5A"/>
    <w:rsid w:val="005D3BB2"/>
    <w:rsid w:val="005E72EA"/>
    <w:rsid w:val="005F050A"/>
    <w:rsid w:val="005F440A"/>
    <w:rsid w:val="00607EAB"/>
    <w:rsid w:val="00611EBB"/>
    <w:rsid w:val="00612A17"/>
    <w:rsid w:val="00612CE2"/>
    <w:rsid w:val="0063523D"/>
    <w:rsid w:val="006407D7"/>
    <w:rsid w:val="00646064"/>
    <w:rsid w:val="006539B0"/>
    <w:rsid w:val="00653AB9"/>
    <w:rsid w:val="00661CA9"/>
    <w:rsid w:val="00687320"/>
    <w:rsid w:val="006953C6"/>
    <w:rsid w:val="006A5099"/>
    <w:rsid w:val="006B5501"/>
    <w:rsid w:val="006C1C56"/>
    <w:rsid w:val="006D6218"/>
    <w:rsid w:val="006D6E40"/>
    <w:rsid w:val="006D7073"/>
    <w:rsid w:val="006D7533"/>
    <w:rsid w:val="006E6153"/>
    <w:rsid w:val="006E6906"/>
    <w:rsid w:val="006F0A70"/>
    <w:rsid w:val="006F4A1E"/>
    <w:rsid w:val="006F5751"/>
    <w:rsid w:val="007036C0"/>
    <w:rsid w:val="00704BB2"/>
    <w:rsid w:val="00706ECE"/>
    <w:rsid w:val="00716197"/>
    <w:rsid w:val="007234D8"/>
    <w:rsid w:val="00726C89"/>
    <w:rsid w:val="00732AD0"/>
    <w:rsid w:val="00740D54"/>
    <w:rsid w:val="00742116"/>
    <w:rsid w:val="00744C25"/>
    <w:rsid w:val="0074540C"/>
    <w:rsid w:val="00753B96"/>
    <w:rsid w:val="007629C0"/>
    <w:rsid w:val="007A126B"/>
    <w:rsid w:val="007B25B0"/>
    <w:rsid w:val="007C3196"/>
    <w:rsid w:val="007C3D31"/>
    <w:rsid w:val="007C7984"/>
    <w:rsid w:val="007C7DF3"/>
    <w:rsid w:val="007D4B8A"/>
    <w:rsid w:val="007F7EC2"/>
    <w:rsid w:val="0080156C"/>
    <w:rsid w:val="008055FA"/>
    <w:rsid w:val="00807205"/>
    <w:rsid w:val="00807521"/>
    <w:rsid w:val="00807D46"/>
    <w:rsid w:val="0081400E"/>
    <w:rsid w:val="00817C1A"/>
    <w:rsid w:val="00837EAA"/>
    <w:rsid w:val="00845378"/>
    <w:rsid w:val="008467AC"/>
    <w:rsid w:val="00846F3A"/>
    <w:rsid w:val="0084738D"/>
    <w:rsid w:val="008536F7"/>
    <w:rsid w:val="00861032"/>
    <w:rsid w:val="00862A12"/>
    <w:rsid w:val="00864559"/>
    <w:rsid w:val="00866E2B"/>
    <w:rsid w:val="008702B9"/>
    <w:rsid w:val="008801D4"/>
    <w:rsid w:val="008A12EF"/>
    <w:rsid w:val="008A7594"/>
    <w:rsid w:val="008B3DD7"/>
    <w:rsid w:val="008B4559"/>
    <w:rsid w:val="008B6501"/>
    <w:rsid w:val="008C4979"/>
    <w:rsid w:val="008D3ABD"/>
    <w:rsid w:val="008D5853"/>
    <w:rsid w:val="00900756"/>
    <w:rsid w:val="009013F8"/>
    <w:rsid w:val="00902EC5"/>
    <w:rsid w:val="00912C96"/>
    <w:rsid w:val="0091318C"/>
    <w:rsid w:val="009155F5"/>
    <w:rsid w:val="009315E6"/>
    <w:rsid w:val="00933DD5"/>
    <w:rsid w:val="00937988"/>
    <w:rsid w:val="00940323"/>
    <w:rsid w:val="0094651F"/>
    <w:rsid w:val="00960615"/>
    <w:rsid w:val="00961C52"/>
    <w:rsid w:val="0098159E"/>
    <w:rsid w:val="009861BA"/>
    <w:rsid w:val="00987E60"/>
    <w:rsid w:val="0099763E"/>
    <w:rsid w:val="00997AB2"/>
    <w:rsid w:val="009A37DE"/>
    <w:rsid w:val="009B24AD"/>
    <w:rsid w:val="009D0E1E"/>
    <w:rsid w:val="009D3B86"/>
    <w:rsid w:val="009D607D"/>
    <w:rsid w:val="009E5B0E"/>
    <w:rsid w:val="009E7593"/>
    <w:rsid w:val="00A0756E"/>
    <w:rsid w:val="00A223F6"/>
    <w:rsid w:val="00A301D4"/>
    <w:rsid w:val="00A30971"/>
    <w:rsid w:val="00A47072"/>
    <w:rsid w:val="00A50396"/>
    <w:rsid w:val="00A51E4F"/>
    <w:rsid w:val="00A5202A"/>
    <w:rsid w:val="00A67602"/>
    <w:rsid w:val="00A76C41"/>
    <w:rsid w:val="00A82B23"/>
    <w:rsid w:val="00A83C8C"/>
    <w:rsid w:val="00A949CE"/>
    <w:rsid w:val="00AC7D9F"/>
    <w:rsid w:val="00AD4DE2"/>
    <w:rsid w:val="00AD4FD8"/>
    <w:rsid w:val="00AE0D6D"/>
    <w:rsid w:val="00AE2ED1"/>
    <w:rsid w:val="00AF3762"/>
    <w:rsid w:val="00AF54E8"/>
    <w:rsid w:val="00AF717F"/>
    <w:rsid w:val="00B03CDB"/>
    <w:rsid w:val="00B03D62"/>
    <w:rsid w:val="00B10B19"/>
    <w:rsid w:val="00B12703"/>
    <w:rsid w:val="00B135CA"/>
    <w:rsid w:val="00B22454"/>
    <w:rsid w:val="00B25751"/>
    <w:rsid w:val="00B267C4"/>
    <w:rsid w:val="00B26CF1"/>
    <w:rsid w:val="00B307C3"/>
    <w:rsid w:val="00B308C6"/>
    <w:rsid w:val="00B3761F"/>
    <w:rsid w:val="00B4774B"/>
    <w:rsid w:val="00B537EB"/>
    <w:rsid w:val="00B53F15"/>
    <w:rsid w:val="00B7168C"/>
    <w:rsid w:val="00B77142"/>
    <w:rsid w:val="00B843E3"/>
    <w:rsid w:val="00B97511"/>
    <w:rsid w:val="00BB06D2"/>
    <w:rsid w:val="00BC297A"/>
    <w:rsid w:val="00BC4C7B"/>
    <w:rsid w:val="00BD1B62"/>
    <w:rsid w:val="00BD6773"/>
    <w:rsid w:val="00BE6209"/>
    <w:rsid w:val="00BF003B"/>
    <w:rsid w:val="00BF1AA6"/>
    <w:rsid w:val="00BF5B88"/>
    <w:rsid w:val="00C10111"/>
    <w:rsid w:val="00C119E9"/>
    <w:rsid w:val="00C147C4"/>
    <w:rsid w:val="00C149F9"/>
    <w:rsid w:val="00C27614"/>
    <w:rsid w:val="00C31F32"/>
    <w:rsid w:val="00C46EEA"/>
    <w:rsid w:val="00C504F6"/>
    <w:rsid w:val="00C5506C"/>
    <w:rsid w:val="00C645DD"/>
    <w:rsid w:val="00C71835"/>
    <w:rsid w:val="00C72C97"/>
    <w:rsid w:val="00C77CEC"/>
    <w:rsid w:val="00C81928"/>
    <w:rsid w:val="00C8527F"/>
    <w:rsid w:val="00C9044B"/>
    <w:rsid w:val="00C91268"/>
    <w:rsid w:val="00C97299"/>
    <w:rsid w:val="00CA26A7"/>
    <w:rsid w:val="00CC2269"/>
    <w:rsid w:val="00CD1084"/>
    <w:rsid w:val="00CD2228"/>
    <w:rsid w:val="00CE07C3"/>
    <w:rsid w:val="00CE5777"/>
    <w:rsid w:val="00CF5D23"/>
    <w:rsid w:val="00D02709"/>
    <w:rsid w:val="00D13935"/>
    <w:rsid w:val="00D15427"/>
    <w:rsid w:val="00D157CC"/>
    <w:rsid w:val="00D31387"/>
    <w:rsid w:val="00D418FC"/>
    <w:rsid w:val="00D46495"/>
    <w:rsid w:val="00D46B21"/>
    <w:rsid w:val="00D50F4C"/>
    <w:rsid w:val="00D64872"/>
    <w:rsid w:val="00D83331"/>
    <w:rsid w:val="00D84DED"/>
    <w:rsid w:val="00D870E6"/>
    <w:rsid w:val="00D93F1B"/>
    <w:rsid w:val="00D962FA"/>
    <w:rsid w:val="00DB011F"/>
    <w:rsid w:val="00DB4B49"/>
    <w:rsid w:val="00DC1A11"/>
    <w:rsid w:val="00DC403B"/>
    <w:rsid w:val="00DC6E6D"/>
    <w:rsid w:val="00DD4F64"/>
    <w:rsid w:val="00DE6B51"/>
    <w:rsid w:val="00E02CEC"/>
    <w:rsid w:val="00E04175"/>
    <w:rsid w:val="00E17EC6"/>
    <w:rsid w:val="00E21C7A"/>
    <w:rsid w:val="00E25831"/>
    <w:rsid w:val="00E25CF1"/>
    <w:rsid w:val="00E25D3A"/>
    <w:rsid w:val="00E3143E"/>
    <w:rsid w:val="00E35B2A"/>
    <w:rsid w:val="00E42D05"/>
    <w:rsid w:val="00E63000"/>
    <w:rsid w:val="00E71955"/>
    <w:rsid w:val="00E71E1B"/>
    <w:rsid w:val="00E755A9"/>
    <w:rsid w:val="00E967F8"/>
    <w:rsid w:val="00EA0FA0"/>
    <w:rsid w:val="00EA1410"/>
    <w:rsid w:val="00EB7682"/>
    <w:rsid w:val="00EC479E"/>
    <w:rsid w:val="00ED0E53"/>
    <w:rsid w:val="00ED4A9A"/>
    <w:rsid w:val="00ED677C"/>
    <w:rsid w:val="00EE6FA7"/>
    <w:rsid w:val="00EF200B"/>
    <w:rsid w:val="00EF3EA4"/>
    <w:rsid w:val="00EF3F5E"/>
    <w:rsid w:val="00F16014"/>
    <w:rsid w:val="00F21BA6"/>
    <w:rsid w:val="00F23667"/>
    <w:rsid w:val="00F3221C"/>
    <w:rsid w:val="00F44CEB"/>
    <w:rsid w:val="00F57D89"/>
    <w:rsid w:val="00F64E2B"/>
    <w:rsid w:val="00F72ABA"/>
    <w:rsid w:val="00F814C5"/>
    <w:rsid w:val="00F8431C"/>
    <w:rsid w:val="00F845A8"/>
    <w:rsid w:val="00F86687"/>
    <w:rsid w:val="00F93082"/>
    <w:rsid w:val="00FA3A1C"/>
    <w:rsid w:val="00FC4859"/>
    <w:rsid w:val="00FC5889"/>
    <w:rsid w:val="00FC6958"/>
    <w:rsid w:val="00FD58BF"/>
    <w:rsid w:val="00FE5035"/>
    <w:rsid w:val="00FE5902"/>
    <w:rsid w:val="00FF39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basedOn w:val="Normalny"/>
    <w:link w:val="TekstprzypisudolnegoZnak"/>
    <w:uiPriority w:val="99"/>
    <w:semiHidden/>
    <w:unhideWhenUsed/>
    <w:rsid w:val="005257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7F8"/>
    <w:rPr>
      <w:sz w:val="20"/>
      <w:szCs w:val="20"/>
    </w:rPr>
  </w:style>
  <w:style w:type="character" w:styleId="Odwoanieprzypisudolnego">
    <w:name w:val="footnote reference"/>
    <w:uiPriority w:val="99"/>
    <w:semiHidden/>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iPriority w:val="99"/>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basedOn w:val="Normalny"/>
    <w:uiPriority w:val="34"/>
    <w:qFormat/>
    <w:rsid w:val="00D418FC"/>
    <w:pPr>
      <w:ind w:left="720"/>
      <w:contextualSpacing/>
    </w:pPr>
  </w:style>
  <w:style w:type="paragraph" w:customStyle="1" w:styleId="Standard">
    <w:name w:val="Standard"/>
    <w:uiPriority w:val="99"/>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customStyle="1" w:styleId="Akapitzlist1">
    <w:name w:val="Akapit z listą1"/>
    <w:basedOn w:val="Normalny"/>
    <w:rsid w:val="00E17EC6"/>
    <w:pPr>
      <w:suppressAutoHyphens/>
      <w:spacing w:after="0" w:line="100" w:lineRule="atLeast"/>
      <w:ind w:left="720"/>
    </w:pPr>
    <w:rPr>
      <w:rFonts w:ascii="Calibri" w:eastAsia="Calibri" w:hAnsi="Calibri"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03565">
      <w:bodyDiv w:val="1"/>
      <w:marLeft w:val="0"/>
      <w:marRight w:val="0"/>
      <w:marTop w:val="0"/>
      <w:marBottom w:val="0"/>
      <w:divBdr>
        <w:top w:val="none" w:sz="0" w:space="0" w:color="auto"/>
        <w:left w:val="none" w:sz="0" w:space="0" w:color="auto"/>
        <w:bottom w:val="none" w:sz="0" w:space="0" w:color="auto"/>
        <w:right w:val="none" w:sz="0" w:space="0" w:color="auto"/>
      </w:divBdr>
    </w:div>
    <w:div w:id="278604422">
      <w:bodyDiv w:val="1"/>
      <w:marLeft w:val="0"/>
      <w:marRight w:val="0"/>
      <w:marTop w:val="0"/>
      <w:marBottom w:val="0"/>
      <w:divBdr>
        <w:top w:val="none" w:sz="0" w:space="0" w:color="auto"/>
        <w:left w:val="none" w:sz="0" w:space="0" w:color="auto"/>
        <w:bottom w:val="none" w:sz="0" w:space="0" w:color="auto"/>
        <w:right w:val="none" w:sz="0" w:space="0" w:color="auto"/>
      </w:divBdr>
    </w:div>
    <w:div w:id="559947765">
      <w:bodyDiv w:val="1"/>
      <w:marLeft w:val="0"/>
      <w:marRight w:val="0"/>
      <w:marTop w:val="0"/>
      <w:marBottom w:val="0"/>
      <w:divBdr>
        <w:top w:val="none" w:sz="0" w:space="0" w:color="auto"/>
        <w:left w:val="none" w:sz="0" w:space="0" w:color="auto"/>
        <w:bottom w:val="none" w:sz="0" w:space="0" w:color="auto"/>
        <w:right w:val="none" w:sz="0" w:space="0" w:color="auto"/>
      </w:divBdr>
    </w:div>
    <w:div w:id="570315727">
      <w:bodyDiv w:val="1"/>
      <w:marLeft w:val="0"/>
      <w:marRight w:val="0"/>
      <w:marTop w:val="0"/>
      <w:marBottom w:val="0"/>
      <w:divBdr>
        <w:top w:val="none" w:sz="0" w:space="0" w:color="auto"/>
        <w:left w:val="none" w:sz="0" w:space="0" w:color="auto"/>
        <w:bottom w:val="none" w:sz="0" w:space="0" w:color="auto"/>
        <w:right w:val="none" w:sz="0" w:space="0" w:color="auto"/>
      </w:divBdr>
    </w:div>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1561667141">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azurkiewicz@golub-dobrzyn.com.pl" TargetMode="External"/><Relationship Id="rId13" Type="http://schemas.openxmlformats.org/officeDocument/2006/relationships/hyperlink" Target="https://platformazakupowa.pl/sp_golub_dobrzy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sp_golub_dobrzy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strona/45-instrukcj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sp_golub_dobrzyn" TargetMode="External"/><Relationship Id="rId14" Type="http://schemas.openxmlformats.org/officeDocument/2006/relationships/hyperlink" Target="mailto:iod.powiat@golub-dobrzyn.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5377</Words>
  <Characters>32264</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Mazurkiewicz</cp:lastModifiedBy>
  <cp:revision>4</cp:revision>
  <cp:lastPrinted>2022-03-16T12:28:00Z</cp:lastPrinted>
  <dcterms:created xsi:type="dcterms:W3CDTF">2024-10-11T12:38:00Z</dcterms:created>
  <dcterms:modified xsi:type="dcterms:W3CDTF">2024-10-23T09:17:00Z</dcterms:modified>
</cp:coreProperties>
</file>